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188cdymq63u" w:id="0"/>
      <w:bookmarkEnd w:id="0"/>
      <w:r w:rsidDel="00000000" w:rsidR="00000000" w:rsidRPr="00000000">
        <w:rPr>
          <w:b w:val="1"/>
          <w:bCs w:val="1"/>
          <w:sz w:val="46"/>
          <w:szCs w:val="46"/>
          <w:rtl w:val="0"/>
        </w:rPr>
        <w:t xml:space="preserve">Business Use Case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vechjdsp84t" w:id="1"/>
      <w:bookmarkEnd w:id="1"/>
      <w:r w:rsidDel="00000000" w:rsidR="00000000" w:rsidRPr="00000000">
        <w:rPr>
          <w:b w:val="1"/>
          <w:bCs w:val="1"/>
          <w:sz w:val="34"/>
          <w:szCs w:val="34"/>
          <w:rtl w:val="0"/>
        </w:rPr>
        <w:t xml:space="preserve">Supply Chain X – Autonomous Supply Chain Crisis Manager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rteg8gbujeu6" w:id="2"/>
      <w:bookmarkEnd w:id="2"/>
      <w:r w:rsidDel="00000000" w:rsidR="00000000" w:rsidRPr="00000000">
        <w:rPr>
          <w:b w:val="1"/>
          <w:bCs w:val="1"/>
          <w:color w:val="000000"/>
          <w:sz w:val="26"/>
          <w:szCs w:val="26"/>
          <w:rtl w:val="0"/>
        </w:rPr>
        <w:t xml:space="preserve">1. Business Problem</w:t>
      </w:r>
    </w:p>
    <w:p w:rsidR="00000000" w:rsidDel="00000000" w:rsidP="00000000" w:rsidRDefault="00000000" w:rsidRPr="00000000" w14:paraId="00000004">
      <w:pPr>
        <w:spacing w:after="240" w:before="240" w:lineRule="auto"/>
        <w:rPr/>
      </w:pPr>
      <w:r w:rsidDel="00000000" w:rsidR="00000000" w:rsidRPr="00000000">
        <w:rPr>
          <w:rtl w:val="0"/>
        </w:rPr>
        <w:t xml:space="preserve">Modern businesses depend on complex supply chains involving suppliers, warehouses, transportation providers, and customer demand. Unexpected disruptions such as supplier failures, demand surges, inventory shortages, severe weather, and port congestion can interrupt operations.</w:t>
      </w:r>
    </w:p>
    <w:p w:rsidR="00000000" w:rsidDel="00000000" w:rsidP="00000000" w:rsidRDefault="00000000" w:rsidRPr="00000000" w14:paraId="00000005">
      <w:pPr>
        <w:spacing w:after="240" w:before="240" w:lineRule="auto"/>
        <w:rPr/>
      </w:pPr>
      <w:r w:rsidDel="00000000" w:rsidR="00000000" w:rsidRPr="00000000">
        <w:rPr>
          <w:rtl w:val="0"/>
        </w:rPr>
        <w:t xml:space="preserve">When these disruptions occur, supply-chain managers often need to manually identify affected products, find alternative suppliers, calculate inventory requirements, compare transportation options, and decide on recovery actions.</w:t>
      </w:r>
    </w:p>
    <w:p w:rsidR="00000000" w:rsidDel="00000000" w:rsidP="00000000" w:rsidRDefault="00000000" w:rsidRPr="00000000" w14:paraId="00000006">
      <w:pPr>
        <w:spacing w:after="240" w:before="240" w:lineRule="auto"/>
        <w:rPr/>
      </w:pPr>
      <w:r w:rsidDel="00000000" w:rsidR="00000000" w:rsidRPr="00000000">
        <w:rPr>
          <w:rtl w:val="0"/>
        </w:rPr>
        <w:t xml:space="preserve">This manual process can delay decision-making, increase operational costs, cause stockouts, and result in late customer deliveries.</w:t>
      </w:r>
    </w:p>
    <w:p w:rsidR="00000000" w:rsidDel="00000000" w:rsidP="00000000" w:rsidRDefault="00000000" w:rsidRPr="00000000" w14:paraId="00000007">
      <w:pPr>
        <w:spacing w:after="240" w:before="240" w:lineRule="auto"/>
        <w:rPr/>
      </w:pPr>
      <w:r w:rsidDel="00000000" w:rsidR="00000000" w:rsidRPr="00000000">
        <w:rPr>
          <w:rtl w:val="0"/>
        </w:rPr>
        <w:t xml:space="preserve">Businesses need an intelligent system that can detect supply-chain risks, assess their impact, and recommend practical recovery actions quickly.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8ttyous0vdf" w:id="3"/>
      <w:bookmarkEnd w:id="3"/>
      <w:r w:rsidDel="00000000" w:rsidR="00000000" w:rsidRPr="00000000">
        <w:rPr>
          <w:b w:val="1"/>
          <w:bCs w:val="1"/>
          <w:color w:val="000000"/>
          <w:sz w:val="26"/>
          <w:szCs w:val="26"/>
          <w:rtl w:val="0"/>
        </w:rPr>
        <w:t xml:space="preserve">2. Proposed Business Solution</w:t>
      </w:r>
    </w:p>
    <w:p w:rsidR="00000000" w:rsidDel="00000000" w:rsidP="00000000" w:rsidRDefault="00000000" w:rsidRPr="00000000" w14:paraId="00000009">
      <w:pPr>
        <w:spacing w:after="240" w:before="240" w:lineRule="auto"/>
        <w:rPr/>
      </w:pPr>
      <w:r w:rsidDel="00000000" w:rsidR="00000000" w:rsidRPr="00000000">
        <w:rPr>
          <w:rtl w:val="0"/>
        </w:rPr>
        <w:t xml:space="preserve">Supply Chain X is an AI-powered supply-chain crisis management platform that combines predictive analytics, multi-agent coordination, and mathematical optimization to support faster, data-driven decisions during supply-chain disruptions.</w:t>
      </w:r>
    </w:p>
    <w:p w:rsidR="00000000" w:rsidDel="00000000" w:rsidP="00000000" w:rsidRDefault="00000000" w:rsidRPr="00000000" w14:paraId="0000000A">
      <w:pPr>
        <w:spacing w:after="240" w:before="240" w:lineRule="auto"/>
        <w:rPr/>
      </w:pPr>
      <w:r w:rsidDel="00000000" w:rsidR="00000000" w:rsidRPr="00000000">
        <w:rPr>
          <w:rtl w:val="0"/>
        </w:rPr>
        <w:t xml:space="preserve">The platform uses specialized agents to analyze suppliers, inventory, and logistics. A central Crisis Manager coordinates their findings, assesses the impact of a disruption, and invokes an optimization engine to identify feasible recovery strategies.</w:t>
      </w:r>
    </w:p>
    <w:p w:rsidR="00000000" w:rsidDel="00000000" w:rsidP="00000000" w:rsidRDefault="00000000" w:rsidRPr="00000000" w14:paraId="0000000B">
      <w:pPr>
        <w:spacing w:after="240" w:before="240" w:lineRule="auto"/>
        <w:rPr/>
      </w:pPr>
      <w:r w:rsidDel="00000000" w:rsidR="00000000" w:rsidRPr="00000000">
        <w:rPr>
          <w:rtl w:val="0"/>
        </w:rPr>
        <w:t xml:space="preserve">The system can recommend actions such as: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Switching to alternative suppliers.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Reallocating available inventory.</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Adjusting replenishment quantities.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Evaluating expedited transportation.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Prioritizing critical products or deliveries.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Comparing recovery costs and remaining shortages.</w:t>
      </w:r>
    </w:p>
    <w:p w:rsidR="00000000" w:rsidDel="00000000" w:rsidP="00000000" w:rsidRDefault="00000000" w:rsidRPr="00000000" w14:paraId="00000012">
      <w:pPr>
        <w:spacing w:after="240" w:before="240" w:lineRule="auto"/>
        <w:rPr/>
      </w:pPr>
      <w:r w:rsidDel="00000000" w:rsidR="00000000" w:rsidRPr="00000000">
        <w:rPr>
          <w:rtl w:val="0"/>
        </w:rPr>
        <w:t xml:space="preserve">The dashboard presents the recommended actions and compares baseline performance with the proposed recovery plan. Human approval can be required before simulated actions are confirmed.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qbngngjt7iu" w:id="4"/>
      <w:bookmarkEnd w:id="4"/>
      <w:r w:rsidDel="00000000" w:rsidR="00000000" w:rsidRPr="00000000">
        <w:rPr>
          <w:b w:val="1"/>
          <w:bCs w:val="1"/>
          <w:color w:val="000000"/>
          <w:sz w:val="26"/>
          <w:szCs w:val="26"/>
          <w:rtl w:val="0"/>
        </w:rPr>
        <w:t xml:space="preserve">3. Target Business Users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Primary users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Supply-chain managers.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Procurement managers.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Inventory planners.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Logistics and distribution managers.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Operations managers.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Business continuity and risk-management teams.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Target industries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Retail and e-commerce.</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Pharmaceuticals and healthcare distribution.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Food and grocery distribution.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Automotive and electronics.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Third-party logistics and warehousing.</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39iygg4fcge" w:id="5"/>
      <w:bookmarkEnd w:id="5"/>
      <w:r w:rsidDel="00000000" w:rsidR="00000000" w:rsidRPr="00000000">
        <w:rPr>
          <w:b w:val="1"/>
          <w:bCs w:val="1"/>
          <w:color w:val="000000"/>
          <w:sz w:val="26"/>
          <w:szCs w:val="26"/>
          <w:rtl w:val="0"/>
        </w:rPr>
        <w:t xml:space="preserve">4. Real-World Business Scenario</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Scenario: A critical supplier suddenly fails.</w:t>
      </w:r>
    </w:p>
    <w:p w:rsidR="00000000" w:rsidDel="00000000" w:rsidP="00000000" w:rsidRDefault="00000000" w:rsidRPr="00000000" w14:paraId="00000024">
      <w:pPr>
        <w:spacing w:after="240" w:before="240" w:lineRule="auto"/>
        <w:rPr/>
      </w:pPr>
      <w:r w:rsidDel="00000000" w:rsidR="00000000" w:rsidRPr="00000000">
        <w:rPr>
          <w:rtl w:val="0"/>
        </w:rPr>
        <w:t xml:space="preserve">A retail company depends on a supplier for an essential product. The supplier unexpectedly becomes unavailable, while customer demand remains high.</w:t>
      </w:r>
    </w:p>
    <w:p w:rsidR="00000000" w:rsidDel="00000000" w:rsidP="00000000" w:rsidRDefault="00000000" w:rsidRPr="00000000" w14:paraId="00000025">
      <w:pPr>
        <w:spacing w:after="240" w:before="240" w:lineRule="auto"/>
        <w:rPr/>
      </w:pPr>
      <w:r w:rsidDel="00000000" w:rsidR="00000000" w:rsidRPr="00000000">
        <w:rPr>
          <w:rtl w:val="0"/>
        </w:rPr>
        <w:t xml:space="preserve">The disruption creates a risk of inventory shortages, delayed deliveries, lost sales, and increased emergency procurement costs.</w:t>
      </w:r>
    </w:p>
    <w:p w:rsidR="00000000" w:rsidDel="00000000" w:rsidP="00000000" w:rsidRDefault="00000000" w:rsidRPr="00000000" w14:paraId="00000026">
      <w:pPr>
        <w:spacing w:after="240" w:before="240" w:lineRule="auto"/>
        <w:rPr/>
      </w:pPr>
      <w:r w:rsidDel="00000000" w:rsidR="00000000" w:rsidRPr="00000000">
        <w:rPr>
          <w:rtl w:val="0"/>
        </w:rPr>
        <w:t xml:space="preserve">Without an intelligent decision-support system, the procurement team may need to manually contact suppliers, inspect warehouse stock, estimate the shortage, and compare alternative delivery arrangements.</w:t>
      </w:r>
    </w:p>
    <w:p w:rsidR="00000000" w:rsidDel="00000000" w:rsidP="00000000" w:rsidRDefault="00000000" w:rsidRPr="00000000" w14:paraId="00000027">
      <w:pPr>
        <w:spacing w:after="240" w:before="240" w:lineRule="auto"/>
        <w:rPr/>
      </w:pPr>
      <w:r w:rsidDel="00000000" w:rsidR="00000000" w:rsidRPr="00000000">
        <w:rPr>
          <w:rtl w:val="0"/>
        </w:rPr>
        <w:t xml:space="preserve">Supply Chain X helps coordinate this response.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Step 1 — Crisis identification:</w:t>
      </w:r>
      <w:r w:rsidDel="00000000" w:rsidR="00000000" w:rsidRPr="00000000">
        <w:rPr>
          <w:rtl w:val="0"/>
        </w:rPr>
        <w:t xml:space="preserve"> The system receives or simulates a supplier-disruption event.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Step 2 — Supplier analysis:</w:t>
      </w:r>
      <w:r w:rsidDel="00000000" w:rsidR="00000000" w:rsidRPr="00000000">
        <w:rPr>
          <w:rtl w:val="0"/>
        </w:rPr>
        <w:t xml:space="preserve"> The Supplier Agent evaluates alternative suppliers and their available capacities.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Step 3 — Inventory analysis:</w:t>
      </w:r>
      <w:r w:rsidDel="00000000" w:rsidR="00000000" w:rsidRPr="00000000">
        <w:rPr>
          <w:rtl w:val="0"/>
        </w:rPr>
        <w:t xml:space="preserve"> The Inventory Agent identifies stock availability, projected shortages, and potential replenishment requirements.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Step 4 — Logistics analysis:</w:t>
      </w:r>
      <w:r w:rsidDel="00000000" w:rsidR="00000000" w:rsidRPr="00000000">
        <w:rPr>
          <w:rtl w:val="0"/>
        </w:rPr>
        <w:t xml:space="preserve"> The Logistics Agent evaluates delivery lead times, transportation costs, and available expedited options.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Step 5 — Impact assessment:</w:t>
      </w:r>
      <w:r w:rsidDel="00000000" w:rsidR="00000000" w:rsidRPr="00000000">
        <w:rPr>
          <w:rtl w:val="0"/>
        </w:rPr>
        <w:t xml:space="preserve"> The Crisis Manager combines the findings to determine the potential operational impact.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Step 6 — Recovery optimization:</w:t>
      </w:r>
      <w:r w:rsidDel="00000000" w:rsidR="00000000" w:rsidRPr="00000000">
        <w:rPr>
          <w:rtl w:val="0"/>
        </w:rPr>
        <w:t xml:space="preserve"> The OR-Tools optimization engine evaluates feasible combinations of alternative sourcing, inventory allocation, and transportation options according to the defined constraints and objective.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Step 7 — Decision support:</w:t>
      </w:r>
      <w:r w:rsidDel="00000000" w:rsidR="00000000" w:rsidRPr="00000000">
        <w:rPr>
          <w:rtl w:val="0"/>
        </w:rPr>
        <w:t xml:space="preserve"> The dashboard presents the recommended recovery plan, estimated costs, remaining shortages, and other supported KPIs.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Step 8 — Approval:</w:t>
      </w:r>
      <w:r w:rsidDel="00000000" w:rsidR="00000000" w:rsidRPr="00000000">
        <w:rPr>
          <w:rtl w:val="0"/>
        </w:rPr>
        <w:t xml:space="preserve"> The supply-chain manager reviews the recommendation and approves the simulated recovery action where the approval workflow is implemented.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qvgb44aeza2" w:id="6"/>
      <w:bookmarkEnd w:id="6"/>
      <w:r w:rsidDel="00000000" w:rsidR="00000000" w:rsidRPr="00000000">
        <w:rPr>
          <w:b w:val="1"/>
          <w:bCs w:val="1"/>
          <w:color w:val="000000"/>
          <w:sz w:val="26"/>
          <w:szCs w:val="26"/>
          <w:rtl w:val="0"/>
        </w:rPr>
        <w:t xml:space="preserve">5. Business Value</w:t>
      </w:r>
    </w:p>
    <w:p w:rsidR="00000000" w:rsidDel="00000000" w:rsidP="00000000" w:rsidRDefault="00000000" w:rsidRPr="00000000" w14:paraId="00000031">
      <w:pPr>
        <w:spacing w:after="240" w:before="240" w:lineRule="auto"/>
        <w:rPr/>
      </w:pPr>
      <w:r w:rsidDel="00000000" w:rsidR="00000000" w:rsidRPr="00000000">
        <w:rPr>
          <w:rtl w:val="0"/>
        </w:rPr>
        <w:t xml:space="preserve">Supply Chain X aims to create business value in five areas.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Faster decision-making:</w:t>
      </w:r>
      <w:r w:rsidDel="00000000" w:rsidR="00000000" w:rsidRPr="00000000">
        <w:rPr>
          <w:rtl w:val="0"/>
        </w:rPr>
        <w:t xml:space="preserve"> Coordinates supplier, inventory, and logistics analysis in a single workflow rather than requiring separate manual investigations.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Cost-aware recovery:</w:t>
      </w:r>
      <w:r w:rsidDel="00000000" w:rsidR="00000000" w:rsidRPr="00000000">
        <w:rPr>
          <w:rtl w:val="0"/>
        </w:rPr>
        <w:t xml:space="preserve"> Evaluates recovery alternatives against modeled sourcing, transportation, and expedite costs.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Reduced shortage exposure:</w:t>
      </w:r>
      <w:r w:rsidDel="00000000" w:rsidR="00000000" w:rsidRPr="00000000">
        <w:rPr>
          <w:rtl w:val="0"/>
        </w:rPr>
        <w:t xml:space="preserve"> Identifies supply gaps and evaluates whether available alternatives can satisfy unmet demand.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Improved operational visibility:</w:t>
      </w:r>
      <w:r w:rsidDel="00000000" w:rsidR="00000000" w:rsidRPr="00000000">
        <w:rPr>
          <w:rtl w:val="0"/>
        </w:rPr>
        <w:t xml:space="preserve"> Provides a consolidated view of disruption impact, recommended actions, and recovery KPIs.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More consistent decisions:</w:t>
      </w:r>
      <w:r w:rsidDel="00000000" w:rsidR="00000000" w:rsidRPr="00000000">
        <w:rPr>
          <w:rtl w:val="0"/>
        </w:rPr>
        <w:t xml:space="preserve"> Uses explicit constraints and repeatable scenarios to support systematic recovery planning.</w:t>
      </w:r>
    </w:p>
    <w:p w:rsidR="00000000" w:rsidDel="00000000" w:rsidP="00000000" w:rsidRDefault="00000000" w:rsidRPr="00000000" w14:paraId="00000037">
      <w:pPr>
        <w:spacing w:after="240" w:before="240" w:lineRule="auto"/>
        <w:rPr/>
      </w:pPr>
      <w:r w:rsidDel="00000000" w:rsidR="00000000" w:rsidRPr="00000000">
        <w:rPr>
          <w:rtl w:val="0"/>
        </w:rPr>
        <w:t xml:space="preserve">These are intended benefits. Their actual magnitude must be established through testing with representative data and business scenarios.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8w8psvdiqoe" w:id="7"/>
      <w:bookmarkEnd w:id="7"/>
      <w:r w:rsidDel="00000000" w:rsidR="00000000" w:rsidRPr="00000000">
        <w:rPr>
          <w:b w:val="1"/>
          <w:bCs w:val="1"/>
          <w:color w:val="000000"/>
          <w:sz w:val="26"/>
          <w:szCs w:val="26"/>
          <w:rtl w:val="0"/>
        </w:rPr>
        <w:t xml:space="preserve">6. Role of AI and Autonomous Agents</w:t>
      </w:r>
    </w:p>
    <w:p w:rsidR="00000000" w:rsidDel="00000000" w:rsidP="00000000" w:rsidRDefault="00000000" w:rsidRPr="00000000" w14:paraId="00000039">
      <w:pPr>
        <w:spacing w:after="240" w:before="240" w:lineRule="auto"/>
        <w:rPr/>
      </w:pPr>
      <w:r w:rsidDel="00000000" w:rsidR="00000000" w:rsidRPr="00000000">
        <w:rPr>
          <w:rtl w:val="0"/>
        </w:rPr>
        <w:t xml:space="preserve">The solution combines specialized analysis with an optimization-based decision engine.</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905"/>
        <w:tblGridChange w:id="0">
          <w:tblGrid>
            <w:gridCol w:w="2330"/>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Business responsibility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Supplier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Evaluates supplier availability, risk, capacity, and sourcing alternatives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Inventory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Identifies stock shortages and replenishment or transfer opportunities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Logistics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Evaluates transportation risks, lead times, and recovery options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Crisis Manager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Coordinates the response and generates a consolidated recovery recommendation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ML prediction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Estimates demand, delivery-delay, or shortage risk where the corresponding model is implemented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OR-Tools 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Evaluates feasible recovery decisions against the defined costs and constraints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Human approval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Enables an operator to review recommendations before simulated execution</w:t>
            </w:r>
          </w:p>
        </w:tc>
      </w:tr>
    </w:tbl>
    <w:p w:rsidR="00000000" w:rsidDel="00000000" w:rsidP="00000000" w:rsidRDefault="00000000" w:rsidRPr="00000000" w14:paraId="0000004A">
      <w:pPr>
        <w:spacing w:after="240" w:before="240" w:lineRule="auto"/>
        <w:rPr/>
      </w:pPr>
      <w:r w:rsidDel="00000000" w:rsidR="00000000" w:rsidRPr="00000000">
        <w:rPr>
          <w:rtl w:val="0"/>
        </w:rPr>
        <w:t xml:space="preserve">The agents organize the analysis, while the optimizer evaluates feasible recovery actions. This combination helps move the system beyond risk reporting toward actionable decision support.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web71uiy8v" w:id="8"/>
      <w:bookmarkEnd w:id="8"/>
      <w:r w:rsidDel="00000000" w:rsidR="00000000" w:rsidRPr="00000000">
        <w:rPr>
          <w:b w:val="1"/>
          <w:bCs w:val="1"/>
          <w:color w:val="000000"/>
          <w:sz w:val="26"/>
          <w:szCs w:val="26"/>
          <w:rtl w:val="0"/>
        </w:rPr>
        <w:t xml:space="preserve">7. Expected Business KPIs</w:t>
      </w:r>
    </w:p>
    <w:p w:rsidR="00000000" w:rsidDel="00000000" w:rsidP="00000000" w:rsidRDefault="00000000" w:rsidRPr="00000000" w14:paraId="0000004C">
      <w:pPr>
        <w:spacing w:after="240" w:before="240" w:lineRule="auto"/>
        <w:rPr/>
      </w:pPr>
      <w:r w:rsidDel="00000000" w:rsidR="00000000" w:rsidRPr="00000000">
        <w:rPr>
          <w:rtl w:val="0"/>
        </w:rPr>
        <w:t xml:space="preserve">The solution can be evaluated using the following metrics, provided they are supported by the implemented system.</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60"/>
        <w:tblGridChange w:id="0">
          <w:tblGrid>
            <w:gridCol w:w="29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Business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Disruption detection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Measures how quickly a disruption is identified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Shortage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Measures the amount of demand left unmet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Recovery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Measures the modeled cost of the proposed recovery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Delivery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Measures deliveries meeting the defined service criterion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Recovery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Measures the time required to restore the defined operating condition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Alternative supplier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Measures the use of alternative sourcing capacity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Planning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Measures the time required to produce a recovery recommendation</w:t>
            </w:r>
          </w:p>
        </w:tc>
      </w:tr>
    </w:tbl>
    <w:p w:rsidR="00000000" w:rsidDel="00000000" w:rsidP="00000000" w:rsidRDefault="00000000" w:rsidRPr="00000000" w14:paraId="0000005D">
      <w:pPr>
        <w:spacing w:after="240" w:before="240" w:lineRule="auto"/>
        <w:rPr/>
      </w:pPr>
      <w:r w:rsidDel="00000000" w:rsidR="00000000" w:rsidRPr="00000000">
        <w:rPr>
          <w:rtl w:val="0"/>
        </w:rPr>
        <w:t xml:space="preserve">A baseline scenario should be compared with the optimized scenario using identical starting conditions. Any reported cost reduction or improvement should come from actual test results rather than assumed savings.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nhbntmwtula6" w:id="9"/>
      <w:bookmarkEnd w:id="9"/>
      <w:r w:rsidDel="00000000" w:rsidR="00000000" w:rsidRPr="00000000">
        <w:rPr>
          <w:b w:val="1"/>
          <w:bCs w:val="1"/>
          <w:color w:val="000000"/>
          <w:sz w:val="26"/>
          <w:szCs w:val="26"/>
          <w:rtl w:val="0"/>
        </w:rPr>
        <w:t xml:space="preserve">8. Business Impact Measurement</w:t>
      </w:r>
    </w:p>
    <w:p w:rsidR="00000000" w:rsidDel="00000000" w:rsidP="00000000" w:rsidRDefault="00000000" w:rsidRPr="00000000" w14:paraId="0000005F">
      <w:pPr>
        <w:spacing w:after="240" w:before="240" w:lineRule="auto"/>
        <w:rPr/>
      </w:pPr>
      <w:r w:rsidDel="00000000" w:rsidR="00000000" w:rsidRPr="00000000">
        <w:rPr>
          <w:rtl w:val="0"/>
        </w:rPr>
        <w:t xml:space="preserve">For a hackathon demonstration, the team can simulate a supplier failure and compare two approaches.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Baseline approach:</w:t>
      </w:r>
      <w:r w:rsidDel="00000000" w:rsidR="00000000" w:rsidRPr="00000000">
        <w:rPr>
          <w:rtl w:val="0"/>
        </w:rPr>
        <w:t xml:space="preserve"> Continue with the original supply plan and measure its modeled shortages, cost, and delivery impact.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Optimized approach:</w:t>
      </w:r>
      <w:r w:rsidDel="00000000" w:rsidR="00000000" w:rsidRPr="00000000">
        <w:rPr>
          <w:rtl w:val="0"/>
        </w:rPr>
        <w:t xml:space="preserve"> Allow Supply Chain X to evaluate recovery actions and calculate the corresponding outcomes.</w:t>
      </w:r>
    </w:p>
    <w:p w:rsidR="00000000" w:rsidDel="00000000" w:rsidP="00000000" w:rsidRDefault="00000000" w:rsidRPr="00000000" w14:paraId="00000062">
      <w:pPr>
        <w:spacing w:after="240" w:before="240" w:lineRule="auto"/>
        <w:rPr/>
      </w:pPr>
      <w:r w:rsidDel="00000000" w:rsidR="00000000" w:rsidRPr="00000000">
        <w:rPr>
          <w:rtl w:val="0"/>
        </w:rPr>
        <w:t xml:space="preserve">The evaluation should report:</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rtl w:val="0"/>
        </w:rPr>
        <w:t xml:space="preserve">Baseline and optimized recovery costs.</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Baseline and optimized shortage quantities.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Changes in delivery performance, if calculated.</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Recovery actions selected by the optimizer.</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Whether the proposed plan satisfies the modeled constraints.</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Solver status and any remaining unmet demand.</w:t>
      </w:r>
    </w:p>
    <w:p w:rsidR="00000000" w:rsidDel="00000000" w:rsidP="00000000" w:rsidRDefault="00000000" w:rsidRPr="00000000" w14:paraId="00000069">
      <w:pPr>
        <w:spacing w:after="240" w:before="240" w:lineRule="auto"/>
        <w:rPr/>
      </w:pPr>
      <w:r w:rsidDel="00000000" w:rsidR="00000000" w:rsidRPr="00000000">
        <w:rPr>
          <w:rtl w:val="0"/>
        </w:rPr>
        <w:t xml:space="preserve">This experiment demonstrates whether the proposed decision-support approach improves the modeled outcome under the selected scenario.</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tguyxrkoarm4" w:id="10"/>
      <w:bookmarkEnd w:id="10"/>
      <w:r w:rsidDel="00000000" w:rsidR="00000000" w:rsidRPr="00000000">
        <w:rPr>
          <w:b w:val="1"/>
          <w:bCs w:val="1"/>
          <w:color w:val="000000"/>
          <w:sz w:val="26"/>
          <w:szCs w:val="26"/>
          <w:rtl w:val="0"/>
        </w:rPr>
        <w:t xml:space="preserve">9. Competitive Advantage</w:t>
      </w:r>
    </w:p>
    <w:p w:rsidR="00000000" w:rsidDel="00000000" w:rsidP="00000000" w:rsidRDefault="00000000" w:rsidRPr="00000000" w14:paraId="0000006B">
      <w:pPr>
        <w:spacing w:after="240" w:before="240" w:lineRule="auto"/>
        <w:rPr/>
      </w:pPr>
      <w:r w:rsidDel="00000000" w:rsidR="00000000" w:rsidRPr="00000000">
        <w:rPr>
          <w:rtl w:val="0"/>
        </w:rPr>
        <w:t xml:space="preserve">Traditional dashboards primarily display operational data and alert users to potential problems. Supply Chain X aims to connect risk assessment with recovery planning.</w:t>
      </w:r>
    </w:p>
    <w:p w:rsidR="00000000" w:rsidDel="00000000" w:rsidP="00000000" w:rsidRDefault="00000000" w:rsidRPr="00000000" w14:paraId="0000006C">
      <w:pPr>
        <w:spacing w:after="240" w:before="240" w:lineRule="auto"/>
        <w:rPr/>
      </w:pPr>
      <w:r w:rsidDel="00000000" w:rsidR="00000000" w:rsidRPr="00000000">
        <w:rPr>
          <w:rtl w:val="0"/>
        </w:rPr>
        <w:t xml:space="preserve">Its distinguishing characteristics are:</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Specialized supplier, inventory, and logistics agents.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Predictive risk assessment where supported by trained models.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Constraint-aware optimization using OR-Tools.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Baseline-versus-optimized KPI comparison.</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Explainable recovery recommendations.</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Human review before simulated actions are confirmed.</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rtl w:val="0"/>
        </w:rPr>
        <w:t xml:space="preserve">Repeatable scenarios for testing and evaluation.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xh6nm4kj3iz2" w:id="11"/>
      <w:bookmarkEnd w:id="11"/>
      <w:r w:rsidDel="00000000" w:rsidR="00000000" w:rsidRPr="00000000">
        <w:rPr>
          <w:b w:val="1"/>
          <w:bCs w:val="1"/>
          <w:color w:val="000000"/>
          <w:sz w:val="26"/>
          <w:szCs w:val="26"/>
          <w:rtl w:val="0"/>
        </w:rPr>
        <w:t xml:space="preserve">10. Business Scope and Limitations</w:t>
      </w:r>
    </w:p>
    <w:p w:rsidR="00000000" w:rsidDel="00000000" w:rsidP="00000000" w:rsidRDefault="00000000" w:rsidRPr="00000000" w14:paraId="00000075">
      <w:pPr>
        <w:spacing w:after="240" w:before="240" w:lineRule="auto"/>
        <w:rPr/>
      </w:pPr>
      <w:r w:rsidDel="00000000" w:rsidR="00000000" w:rsidRPr="00000000">
        <w:rPr>
          <w:rtl w:val="0"/>
        </w:rPr>
        <w:t xml:space="preserve">The hackathon version focuses on decision support and simulated supply-chain disruptions. Real-time supplier feeds, live shipment tracking, ERP integration, and automatic purchase-order execution are outside the scope unless explicitly implemented.</w:t>
      </w:r>
    </w:p>
    <w:p w:rsidR="00000000" w:rsidDel="00000000" w:rsidP="00000000" w:rsidRDefault="00000000" w:rsidRPr="00000000" w14:paraId="00000076">
      <w:pPr>
        <w:spacing w:after="240" w:before="240" w:lineRule="auto"/>
        <w:rPr/>
      </w:pPr>
      <w:r w:rsidDel="00000000" w:rsidR="00000000" w:rsidRPr="00000000">
        <w:rPr>
          <w:rtl w:val="0"/>
        </w:rPr>
        <w:t xml:space="preserve">The reliability of recommendations depends on data quality, the accuracy of predictive models, the completeness of the optimization constraints, and the realism of the scenario.</w:t>
      </w:r>
    </w:p>
    <w:p w:rsidR="00000000" w:rsidDel="00000000" w:rsidP="00000000" w:rsidRDefault="00000000" w:rsidRPr="00000000" w14:paraId="00000077">
      <w:pPr>
        <w:spacing w:after="240" w:before="240" w:lineRule="auto"/>
        <w:rPr/>
      </w:pPr>
      <w:r w:rsidDel="00000000" w:rsidR="00000000" w:rsidRPr="00000000">
        <w:rPr>
          <w:rtl w:val="0"/>
        </w:rPr>
        <w:t xml:space="preserve">The system is intended to assist supply-chain professionals rather than replace business judgment.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5ieho38vb14c" w:id="12"/>
      <w:bookmarkEnd w:id="12"/>
      <w:r w:rsidDel="00000000" w:rsidR="00000000" w:rsidRPr="00000000">
        <w:rPr>
          <w:b w:val="1"/>
          <w:bCs w:val="1"/>
          <w:color w:val="000000"/>
          <w:sz w:val="26"/>
          <w:szCs w:val="26"/>
          <w:rtl w:val="0"/>
        </w:rPr>
        <w:t xml:space="preserve">11. Conclusion</w:t>
      </w:r>
    </w:p>
    <w:p w:rsidR="00000000" w:rsidDel="00000000" w:rsidP="00000000" w:rsidRDefault="00000000" w:rsidRPr="00000000" w14:paraId="00000079">
      <w:pPr>
        <w:spacing w:after="240" w:before="240" w:lineRule="auto"/>
        <w:rPr/>
      </w:pPr>
      <w:r w:rsidDel="00000000" w:rsidR="00000000" w:rsidRPr="00000000">
        <w:rPr>
          <w:rtl w:val="0"/>
        </w:rPr>
        <w:t xml:space="preserve">Supply Chain X addresses a significant operational challenge: responding quickly and intelligently when supply-chain disruptions threaten inventory availability, delivery commitments, and business costs.</w:t>
      </w:r>
    </w:p>
    <w:p w:rsidR="00000000" w:rsidDel="00000000" w:rsidP="00000000" w:rsidRDefault="00000000" w:rsidRPr="00000000" w14:paraId="0000007A">
      <w:pPr>
        <w:spacing w:after="240" w:before="240" w:lineRule="auto"/>
        <w:rPr/>
      </w:pPr>
      <w:r w:rsidDel="00000000" w:rsidR="00000000" w:rsidRPr="00000000">
        <w:rPr>
          <w:rtl w:val="0"/>
        </w:rPr>
        <w:t xml:space="preserve">By combining multi-agent analysis, predictive intelligence, and mathematical optimization, the platform helps businesses assess disruption impact and identify feasible recovery strategies.</w:t>
      </w:r>
    </w:p>
    <w:p w:rsidR="00000000" w:rsidDel="00000000" w:rsidP="00000000" w:rsidRDefault="00000000" w:rsidRPr="00000000" w14:paraId="0000007B">
      <w:pPr>
        <w:spacing w:after="240" w:before="240" w:lineRule="auto"/>
        <w:rPr/>
      </w:pPr>
      <w:r w:rsidDel="00000000" w:rsidR="00000000" w:rsidRPr="00000000">
        <w:rPr>
          <w:rtl w:val="0"/>
        </w:rPr>
        <w:t xml:space="preserve">The proposed business use case demonstrates how AI-assisted decision-making can support supply-chain resilience, operational visibility, and more consistent crisis response. Its business value can be measured through controlled baseline-versus-optimized experiments using clearly defined operational KPIs.</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