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2w7re4x04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SUPPLY CHAIN X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5yq16qv7i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Autonomous Supply Chain Crisis Manager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ml93e1el3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Complete Installation, Configuration, Testing &amp; Execution Guide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Type:</w:t>
      </w:r>
      <w:r w:rsidDel="00000000" w:rsidR="00000000" w:rsidRPr="00000000">
        <w:rPr>
          <w:rtl w:val="0"/>
        </w:rPr>
        <w:t xml:space="preserve"> AI-Powered Supply Chain Crisis Management System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Predict supply-chain risks, assess disruption impact, and recommend optimized recovery actions.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Technology Stack:</w:t>
      </w:r>
      <w:r w:rsidDel="00000000" w:rsidR="00000000" w:rsidRPr="00000000">
        <w:rPr>
          <w:rtl w:val="0"/>
        </w:rPr>
        <w:t xml:space="preserve"> React, Vite, TypeScript, Tailwind CSS, FastAPI, Python, SQLite, OR-Tools, and machine learning.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Documentation 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 For:</w:t>
      </w:r>
      <w:r w:rsidDel="00000000" w:rsidR="00000000" w:rsidRPr="00000000">
        <w:rPr>
          <w:rtl w:val="0"/>
        </w:rPr>
        <w:t xml:space="preserve"> Hackathon Submission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buhsnlmrz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Project Overview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Supply Chain X is an AI-assisted supply-chain crisis management platform designed to identify disruptions, estimate their impact, and recommend recovery strategies.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combines predictive intelligence with constraint-based optimization to help users respond to supplier failures, inventory shortages, demand surges, and transportation disruptions.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fbwpn5ifz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Main Features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Supply-chain disruption detection and risk assessment.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Demand, delivery-delay, and shortage-risk prediction.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capacity and inventory monitoring.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planning using Google OR-Tools.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 supplier selection and inventory reallocation.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Logistics and expedited-shipping recommendations.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Before-and-after recovery KPI comparison.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Crisis management dashboard.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approval of recommended actions.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backend tests and frontend production build.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piual6c7q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System Architecture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consists of the following components: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React, Vite, TypeScript, Tailwind CSS, and Recharts.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FastAPI and Pydantic for APIs and data validation.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SQLite for local development and scenario storage.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Optimization Engine:</w:t>
      </w:r>
      <w:r w:rsidDel="00000000" w:rsidR="00000000" w:rsidRPr="00000000">
        <w:rPr>
          <w:rtl w:val="0"/>
        </w:rPr>
        <w:t xml:space="preserve"> Google OR-Tools CP-SAT, with a fallback planning strategy where implemented.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Machine Learning:</w:t>
      </w:r>
      <w:r w:rsidDel="00000000" w:rsidR="00000000" w:rsidRPr="00000000">
        <w:rPr>
          <w:rtl w:val="0"/>
        </w:rPr>
        <w:t xml:space="preserve"> A risk-prediction or demand-prediction workflow using the configured training dataset and model.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Crisis Manager:</w:t>
      </w:r>
      <w:r w:rsidDel="00000000" w:rsidR="00000000" w:rsidRPr="00000000">
        <w:rPr>
          <w:rtl w:val="0"/>
        </w:rPr>
        <w:t xml:space="preserve"> Coordinates disruption detection, impact assessment, recovery planning, and KPI calculation.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rkov13jtc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Main Execution Workflow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user selects or creates a disruption scenario.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evaluates the disruption and affected supply-chain entities.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risk or prediction component estimates potential consequences.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impact assessment identifies affected inventory, suppliers, orders, or deliveries.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optimization engine evaluates feasible recovery actions.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calculates recovery KPIs.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dashboard presents the original situation and the proposed recovery plan.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reviews and approves the recommendation.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supplier orders, shipments, and other operational actions are simulated unless live integrations have explicitly been implemented.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bjidu0fj0r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System Requirements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software should be installed before starting.</w:t>
      </w:r>
    </w:p>
    <w:tbl>
      <w:tblPr>
        <w:tblStyle w:val="Table1"/>
        <w:tblW w:w="7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4340"/>
        <w:tblGridChange w:id="0">
          <w:tblGrid>
            <w:gridCol w:w="2795"/>
            <w:gridCol w:w="4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Python 3.11 recommended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Backend and ML execution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Node.js 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Frontend runtime and build tools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Frontend dependency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Downloading and managing the repository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Visual Studio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Recommended development editor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Modern web browser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Accessing the dashboard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Google Chrome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Optional browser for demonstrations</w:t>
            </w:r>
          </w:p>
        </w:tc>
      </w:tr>
    </w:tbl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working internet connection is required to install dependencies.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Check the repository's dependency files before selecting Python and Node.js versions. If the project specifies different versions, use those versions.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z3tmv62sje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Install the Required Software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y2nh2c5ij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Install Python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official Python website: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https://www.python.org/downloads/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a compatible Python version.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installer.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Windows, enable </w:t>
      </w:r>
      <w:r w:rsidDel="00000000" w:rsidR="00000000" w:rsidRPr="00000000">
        <w:rPr>
          <w:b w:val="1"/>
          <w:bCs w:val="1"/>
          <w:rtl w:val="0"/>
        </w:rPr>
        <w:t xml:space="preserve">Add Python to PATH</w:t>
      </w:r>
      <w:r w:rsidDel="00000000" w:rsidR="00000000" w:rsidRPr="00000000">
        <w:rPr>
          <w:rtl w:val="0"/>
        </w:rPr>
        <w:t xml:space="preserve"> if that option is available.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the installation.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the installation by opening Command Prompt or PowerShell: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py --version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verify pip: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py -m pip --version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</w:t>
      </w:r>
      <w:r w:rsidDel="00000000" w:rsidR="00000000" w:rsidRPr="00000000">
        <w:rPr>
          <w:rtl w:val="0"/>
        </w:rPr>
        <w:t xml:space="preserve"> command is unavailable, try: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python --version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j5i4ts0xt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Install Node.js and npm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the recommended LTS version compatible with the project.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installer using the default options.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and reopen the terminal.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the installation: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node --version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npm --version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commands should display version numbers.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m3ardkogr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Install Git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https://git-scm.com/downloads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Git for your operating system.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it using the default options.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git --version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zwbjgy517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Install Visual Studio Code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https://code.visualstudio.com/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and install Visual Studio Code.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application.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File → Open Folder</w:t>
      </w:r>
      <w:r w:rsidDel="00000000" w:rsidR="00000000" w:rsidRPr="00000000">
        <w:rPr>
          <w:rtl w:val="0"/>
        </w:rPr>
        <w:t xml:space="preserve"> when you are ready to open the project.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tncf4cfi3r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Download the Project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zno3mpw4d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A: Clone the GitHub Repository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a terminal in the folder where you want to store the project.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git clone YOUR_GITHUB_REPOSITORY_URL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YOUR_GITHUB_REPOSITORY_URL</w:t>
      </w:r>
      <w:r w:rsidDel="00000000" w:rsidR="00000000" w:rsidRPr="00000000">
        <w:rPr>
          <w:rtl w:val="0"/>
        </w:rPr>
        <w:t xml:space="preserve"> with the actual repository URL.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the project folder: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cd YOUR_PROJECT_FOLDER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 the files: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dir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macOS or Linux, use: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iahv1krg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B: Download a ZIP File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project's GitHub repository.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Code → Download ZIP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the ZIP file.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extracted folder in Visual Studio Code.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 terminal in the project directory.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Do not type the placeholder repository URL or folder name literally. Replace both with the real values.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ziv2txxks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Understand the Project Folder Structure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is an example of the expected logical organization. Actual directory names may differ in the repository.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supply-chain-x/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├── src/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├── public/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├── package.json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└── vite.config.ts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├── backend/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├── app/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 ├── tests/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  ├── requirements.txt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   └── main.py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 └── supply_chain_ml_synthetic_dataset.csv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└── .gitignore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contains the user interface and dashboard.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contains the APIs, business logic, risk assessment, recovery planner, and KPI calculations.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 directory may contain the synthetic dataset used for development and demonstrations.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files specify the project's dependencies.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This is an illustrative structure, not a claim about the exact files in your repository. Locate the real backend entry point and frontend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before running commands.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0v36oww6fx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Set Up the Backend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1odjjg45l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Open the Backend Directory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project root, enter the actual backend folder.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cd backend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backend uses a different directory name, use that directory instead.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dznp5w309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Create a Python Virtual Environment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Windows: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py -m venv .venv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Activate it in Command Prompt: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.venv\Scripts\activate.bat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activate it in PowerShell: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.\.venv\Scripts\Activate.ps1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PowerShell blocks activation, you can use Command Prompt or invoke the virtual environment's Python directly.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macOS or Linux: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python3 -m venv .venv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source .venv/bin/activate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activation, the terminal usually displays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(.venv)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1dhm1kpfv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Upgrade pip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python -m pip install --upgrade pip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sozav24sk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Install Backend Dependencies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backend contains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file: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python -m pip install -r requirements.txt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installs the dependencies declared by the project, which may include FastAPI, Uvicorn, Pydantic, SQLAlchemy, OR-Tools, pandas, and machine-learning libraries.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install arbitrary additional packages unless the project requires them.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repository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pyproject.toml</w:t>
      </w:r>
      <w:r w:rsidDel="00000000" w:rsidR="00000000" w:rsidRPr="00000000">
        <w:rPr>
          <w:rtl w:val="0"/>
        </w:rPr>
        <w:t xml:space="preserve"> or another dependency manager instead, follow its documented installation instructions.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o1iox7lry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Configure Environment Variables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whether the repository contains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 file or documents required environment variables.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does, create a local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using the documented configuration.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DATABASE_URL=sqlite:///./supply_chain.db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example only. Use the database URL and variable names supported by the actual application.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place real passwords, API keys, or private credentials in a public repository.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ht1iceiy10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 Initialize the Database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the backend documentation for database initialization instructions.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implementation, tables may be created automatically when the application starts, or the project may require a database initialization or migration command.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SQLite, the database file may be created automatically. Do not assume a specific database filename or run a guessed migration command.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project provides seed scripts, run the documented command to load its initial suppliers, inventory, products, or scenarios.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k5cnw1i4n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6.7 Start the Backend Server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actual FastAPI entry point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 and it exposes the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tl w:val="0"/>
        </w:rPr>
        <w:t xml:space="preserve">, a typical command is: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python -m uvicorn main:app --reload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entry point is inside a package, the command may instead look like: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python -m uvicorn app.main:app --reload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only the command matching the real project structure.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server starts, Uvicorn displays the local address. A common development address is: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http://127.0.0.1:8000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API documentation, if enabled: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http://127.0.0.1:8000/docs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application uses a different port, use the address shown in the terminal.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backend terminal running.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i9oe8x13gx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Set Up the Frontend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5cjakerclc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Open a Second Terminal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stop the backend server.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another terminal in Visual Studio Code, then navigate to the frontend directory.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cd frontend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j3p7krhc96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Install Frontend Dependencies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is present in the current directory.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installs the React, Vite, TypeScript, Tailwind CSS, charting, and other dependencies declared by the project.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repository includes a committed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package-lock.json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ci</w:t>
      </w:r>
      <w:r w:rsidDel="00000000" w:rsidR="00000000" w:rsidRPr="00000000">
        <w:rPr>
          <w:rtl w:val="0"/>
        </w:rPr>
        <w:t xml:space="preserve"> can be used for a clean, reproducible installation: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npm ci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ci</w:t>
      </w:r>
      <w:r w:rsidDel="00000000" w:rsidR="00000000" w:rsidRPr="00000000">
        <w:rPr>
          <w:rtl w:val="0"/>
        </w:rPr>
        <w:t xml:space="preserve"> when the lockfile and package manifest are consistent. Otherwise, follow the repository's setup instructions.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ezdxmwc18x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Configure the Backend API URL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 the frontend source code to identify how it obtains the backend API URL.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project uses Vite environment variables, it may support a setting such as: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VITE_API_BASE_URL=http://127.0.0.1:8000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 the setting in the environment file expected by the application, often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variable name is an example. Use the exact name referenced in the frontend code.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Restart the frontend development server after changing environment variables.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rvra9qhsnc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Start the Frontend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Vite normally displays a local address, often: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http://localhost:5173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exact URL shown in the terminal.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both terminals running: one for the backend and one for the frontend.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r9heq1otb6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Configure the Machine-Learning Dataset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aj71j13osu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Available Dataset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includes a synthetic supply-chain dataset generated for prototyping and scenario testing.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contains approximately 5,000 records and includes fields such as: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 and product identifier.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identifier and region.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 and inventory quantities.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capacity and lead time.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risk score.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 and port-disruption flags.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 cost.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Delivery-delay indicator and delay duration.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Shortage quantity and suggested reorder quantity.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expedite cost.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Crisis-risk label.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columns should be verified against the supplied CSV file.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z8mxyvkis1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Place the Dataset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Locate the downloaded CSV file.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it into the data directory expected by the application.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that the filename and path match the configuration used in the code.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file can be opened and that its column headers are correct.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rename the file unless you also update every relevant path in the code or configuration.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37fmiyalju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Train or Load the ML Model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inspect the repository for an existing training script, serialized model, or prediction module.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training script exists, run its documented command from the correct directory.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application expects a pre-trained model, make sure that model file is available at the configured path.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training has not yet been implemented, the dataset alone does not automatically create an ML model. You must implement and test the training and inference steps before claiming ML-based predictions.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iu3vqypri6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 Optional Real-World Dataset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Olist Brazilian E-Commerce dataset can provide real historical order and delivery information.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page: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color w:val="1155cc"/>
          <w:u w:val="singl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https://www.kaggle.com/datasets/olistbr/brazilian-ecommerce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may be useful for developing or evaluating delivery-delay prediction, provided the relevant files are downloaded and the required columns are mapped to the model.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Olist data and the synthetic scenario dataset should not be treated as interchangeable without preprocessing. Clearly document which data is used for training, testing, and scenario simulation.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dlajxdtgbt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Run the Supply-Chain Crisis Workflow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decision-engine workflow is intended to follow this logical sequence: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Create Disruption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Assess Supply-Chain Impact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Convert Scenario into Optimizer Inputs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Generate Recovery Plan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Calculate Recovery KPIs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Display Recommendations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previously implemented engine uses functions following this flow: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create_disruption()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scenario_to_optimizer_inputs()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plan_recovery()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compute_kpis()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function names describe the decision-engine workflow. They are not necessarily commands that can be executed directly from the terminal.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5t8wyed5y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Create a Disruption Scenario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or create a scenario supported by the application.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examples include: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Supplier failure:</w:t>
      </w:r>
      <w:r w:rsidDel="00000000" w:rsidR="00000000" w:rsidRPr="00000000">
        <w:rPr>
          <w:rtl w:val="0"/>
        </w:rPr>
        <w:t xml:space="preserve"> A supplier becomes unavailable, reducing the supply of a critical product.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Demand surge:</w:t>
      </w:r>
      <w:r w:rsidDel="00000000" w:rsidR="00000000" w:rsidRPr="00000000">
        <w:rPr>
          <w:rtl w:val="0"/>
        </w:rPr>
        <w:t xml:space="preserve"> Product demand increases beyond available inventory or supplier capacity.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Transportation disruption:</w:t>
      </w:r>
      <w:r w:rsidDel="00000000" w:rsidR="00000000" w:rsidRPr="00000000">
        <w:rPr>
          <w:rtl w:val="0"/>
        </w:rPr>
        <w:t xml:space="preserve"> Weather or port congestion increases lead times or transport costs.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Inventory shortage:</w:t>
      </w:r>
      <w:r w:rsidDel="00000000" w:rsidR="00000000" w:rsidRPr="00000000">
        <w:rPr>
          <w:rtl w:val="0"/>
        </w:rPr>
        <w:t xml:space="preserve"> Available stock is insufficient to meet demand.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application's scenario creation interface or the documented backend API.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9s1zvlvjwx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Run the Recovery Planner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optimizer should evaluate the available recovery options using the constraints implemented in the project.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decisions include alternative supplier allocation, inventory transfers, expedited shipping, and capacity-aware sourcing.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actual options depend on the decision variables and constraints defined in the optimization model.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OR-Tools cannot find a usable solution or the solver encounters an exception, verify how the project reports infeasibility and whether its fallback planner is enabled.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hh39cp22pe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Review the Results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the proposed actions and the corresponding KPI calculations.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implemented model, these may include: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recovery cost.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Shortage units.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affected orders.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performance or service level.</w:t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recovery timeline.</w:t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suppliers affected.</w:t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versus expedited transport allocation.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metrics that the application actually calculates. Do not display unsupported values or claim that a simulated recovery is a real operational outcome.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zn7pyi3vsz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Run the Automated Tests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tests help verify that the decision engine, API, and application logic behave as expected.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6fx43414zg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Backend Tests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Activate the Python virtual environment and navigate to the backend directory.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python -m pytest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project supports coverage and the coverage package is installed: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python -m pytest --cov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coverage command only if the project's test configuration supports it.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successful test run should finish without failed tests. Record the actual number of passed, skipped, and failed tests from your final run.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copy an earlier test count into the submission without rerunning the tests on the final code.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rrgftx28au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Frontend Type Checking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Navigate to the frontend directory and run: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npx tsc -b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checks the TypeScript project using its configured build setup.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z5x49h97ab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 Frontend Production Build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successful build should complete without errors.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either frontend command fails, resolve the reported errors before submitting the final build.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06dr43adng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Verify the Full Application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the following checks before the demonstration.</w:t>
      </w:r>
    </w:p>
    <w:p w:rsidR="00000000" w:rsidDel="00000000" w:rsidP="00000000" w:rsidRDefault="00000000" w:rsidRPr="00000000" w14:paraId="0000014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that the backend server starts without errors.</w:t>
      </w:r>
    </w:p>
    <w:p w:rsidR="00000000" w:rsidDel="00000000" w:rsidP="00000000" w:rsidRDefault="00000000" w:rsidRPr="00000000" w14:paraId="000001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that the frontend server starts without errors.</w:t>
      </w:r>
    </w:p>
    <w:p w:rsidR="00000000" w:rsidDel="00000000" w:rsidP="00000000" w:rsidRDefault="00000000" w:rsidRPr="00000000" w14:paraId="000001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frontend URL in a browser.</w:t>
      </w:r>
    </w:p>
    <w:p w:rsidR="00000000" w:rsidDel="00000000" w:rsidP="00000000" w:rsidRDefault="00000000" w:rsidRPr="00000000" w14:paraId="000001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that the dashboard loads correctly.</w:t>
      </w:r>
    </w:p>
    <w:p w:rsidR="00000000" w:rsidDel="00000000" w:rsidP="00000000" w:rsidRDefault="00000000" w:rsidRPr="00000000" w14:paraId="000001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frontend can communicate with the backend.</w:t>
      </w:r>
    </w:p>
    <w:p w:rsidR="00000000" w:rsidDel="00000000" w:rsidP="00000000" w:rsidRDefault="00000000" w:rsidRPr="00000000" w14:paraId="000001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or select a disruption scenario.</w:t>
      </w:r>
    </w:p>
    <w:p w:rsidR="00000000" w:rsidDel="00000000" w:rsidP="00000000" w:rsidRDefault="00000000" w:rsidRPr="00000000" w14:paraId="000001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impact assessment and recovery-planning workflow.</w:t>
      </w:r>
    </w:p>
    <w:p w:rsidR="00000000" w:rsidDel="00000000" w:rsidP="00000000" w:rsidRDefault="00000000" w:rsidRPr="00000000" w14:paraId="000001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that the proposed recovery plan appears.</w:t>
      </w:r>
    </w:p>
    <w:p w:rsidR="00000000" w:rsidDel="00000000" w:rsidP="00000000" w:rsidRDefault="00000000" w:rsidRPr="00000000" w14:paraId="000001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KPI values update appropriately.</w:t>
      </w:r>
    </w:p>
    <w:p w:rsidR="00000000" w:rsidDel="00000000" w:rsidP="00000000" w:rsidRDefault="00000000" w:rsidRPr="00000000" w14:paraId="000001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that errors and fallback behavior are displayed clearly.</w:t>
      </w:r>
    </w:p>
    <w:p w:rsidR="00000000" w:rsidDel="00000000" w:rsidP="00000000" w:rsidRDefault="00000000" w:rsidRPr="00000000" w14:paraId="000001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the human approval step if implemented.</w:t>
      </w:r>
    </w:p>
    <w:p w:rsidR="00000000" w:rsidDel="00000000" w:rsidP="00000000" w:rsidRDefault="00000000" w:rsidRPr="00000000" w14:paraId="0000014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backend tests and frontend production build again.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frontend loads but the data does not appear, inspect the browser's developer console and the backend terminal for API errors.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ra988og1v1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Troubleshooting</w:t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e9xs4juaxb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1: Python Command Not Found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Possible cause:</w:t>
      </w:r>
      <w:r w:rsidDel="00000000" w:rsidR="00000000" w:rsidRPr="00000000">
        <w:rPr>
          <w:rtl w:val="0"/>
        </w:rPr>
        <w:t xml:space="preserve"> Python is not installed correctly or is not available on PATH.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Reinstall Python if necessary, reopen the terminal, and try: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py --version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systems without the Python launcher, try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--version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python3 --version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cun547yibl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2: Virtual Environment Activation Fails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Possible cause:</w:t>
      </w:r>
      <w:r w:rsidDel="00000000" w:rsidR="00000000" w:rsidRPr="00000000">
        <w:rPr>
          <w:rtl w:val="0"/>
        </w:rPr>
        <w:t xml:space="preserve"> The shell does not recognize the activation script or PowerShell restricts script execution.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Use Command Prompt or invoke the virtual environment's Python executable directly.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g5xi1zqxw1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3: Missing Python Module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Possible cause:</w:t>
      </w:r>
      <w:r w:rsidDel="00000000" w:rsidR="00000000" w:rsidRPr="00000000">
        <w:rPr>
          <w:rtl w:val="0"/>
        </w:rPr>
        <w:t xml:space="preserve"> Dependencies were installed outside the active virtual environment.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python -m pip install -r requirements.txt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this command from the directory containing the actual requirements file.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nk6a5yd308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4: npm Command Not Found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Possible cause:</w:t>
      </w:r>
      <w:r w:rsidDel="00000000" w:rsidR="00000000" w:rsidRPr="00000000">
        <w:rPr>
          <w:rtl w:val="0"/>
        </w:rPr>
        <w:t xml:space="preserve"> Node.js is missing or the terminal has not refreshed its PATH.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Install Node.js LTS, restart the terminal, and check: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node --version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npm --version</w:t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cxv1vqrwl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5: Frontend Cannot Reach Backend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Possible causes:</w:t>
      </w:r>
      <w:r w:rsidDel="00000000" w:rsidR="00000000" w:rsidRPr="00000000">
        <w:rPr>
          <w:rtl w:val="0"/>
        </w:rPr>
        <w:t xml:space="preserve"> Backend server is stopped, API URL is incorrect, or CORS is not configured.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Solution:</w:t>
      </w:r>
    </w:p>
    <w:p w:rsidR="00000000" w:rsidDel="00000000" w:rsidP="00000000" w:rsidRDefault="00000000" w:rsidRPr="00000000" w14:paraId="0000016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that the backend is running.</w:t>
      </w:r>
    </w:p>
    <w:p w:rsidR="00000000" w:rsidDel="00000000" w:rsidP="00000000" w:rsidRDefault="00000000" w:rsidRPr="00000000" w14:paraId="000001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configured API base URL.</w:t>
      </w:r>
    </w:p>
    <w:p w:rsidR="00000000" w:rsidDel="00000000" w:rsidP="00000000" w:rsidRDefault="00000000" w:rsidRPr="00000000" w14:paraId="000001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the browser console and network requests.</w:t>
      </w:r>
    </w:p>
    <w:p w:rsidR="00000000" w:rsidDel="00000000" w:rsidP="00000000" w:rsidRDefault="00000000" w:rsidRPr="00000000" w14:paraId="000001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backend's CORS configuration.</w:t>
      </w:r>
    </w:p>
    <w:p w:rsidR="00000000" w:rsidDel="00000000" w:rsidP="00000000" w:rsidRDefault="00000000" w:rsidRPr="00000000" w14:paraId="0000016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 the frontend after changing environment variables.</w:t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i97e31csh8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6: Database or Seed Data Is Missing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Possible cause:</w:t>
      </w:r>
      <w:r w:rsidDel="00000000" w:rsidR="00000000" w:rsidRPr="00000000">
        <w:rPr>
          <w:rtl w:val="0"/>
        </w:rPr>
        <w:t xml:space="preserve"> The application requires an initialization or seed command that has not been run.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Follow the repository's documented database setup instructions. Confirm that the expected tables and seed records exist.</w:t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qalthevp2t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7: Dataset File Not Found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Possible cause:</w:t>
      </w:r>
      <w:r w:rsidDel="00000000" w:rsidR="00000000" w:rsidRPr="00000000">
        <w:rPr>
          <w:rtl w:val="0"/>
        </w:rPr>
        <w:t xml:space="preserve"> The CSV is stored in a different directory or its filename does not match the configured path.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Verify the file location, filename, and path used by the application.</w:t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qnu2a7z23s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8: OR-Tools Produces No Recovery Plan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Possible causes:</w:t>
      </w:r>
      <w:r w:rsidDel="00000000" w:rsidR="00000000" w:rsidRPr="00000000">
        <w:rPr>
          <w:rtl w:val="0"/>
        </w:rPr>
        <w:t xml:space="preserve"> The scenario is infeasible, constraints conflict, or the solver encounters an error.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Inspect the solver status and logs. Check supply, demand, capacity, and other constraints. If a fallback planner exists, verify that its status is communicated clearly.</w:t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7bjg1zk3sd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9: Frontend Build Fails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Possible cause:</w:t>
      </w:r>
      <w:r w:rsidDel="00000000" w:rsidR="00000000" w:rsidRPr="00000000">
        <w:rPr>
          <w:rtl w:val="0"/>
        </w:rPr>
        <w:t xml:space="preserve"> Dependencies are missing or the TypeScript code has errors.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npx tsc -b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the first reported error and fix the underlying issue before rebuilding.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v9jbj2fnzr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Recommended Hackathon Demonstration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short, repeatable demonstration to show the full project workflow.</w:t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2d8gj9lqm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Show the Normal Supply Chain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the starting inventory, supplier capacity, demand, and baseline KPIs.</w:t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o0kxxtcj1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Trigger a Crisis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one scenario, such as a supplier failure or transportation disruption.</w:t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wqeqtlv9zl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Show Risk and Impact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which products, suppliers, or orders are affected and why the scenario creates a risk.</w:t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x8tzgp6igd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Run Recovery Optimization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recovery options considered by the optimizer and the recommended actions.</w:t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1bql9ljg4g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Compare Before and After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the baseline and optimized results using actual outputs from the simulation.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comparison metrics may include total cost, shortage quantity, service level, and recovery timeline, depending on what the system calculates.</w:t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gjcsd6jbw6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6: Explain the Decision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Briefly explain why the selected recovery plan is feasible and how it respects the model's supply, capacity, cost, or delivery constraints.</w:t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b6xkd2l4eb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7: Demonstrate Approval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implemented, show the human approval gate before the simulated recovery action is confirmed.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Presentation tip:</w:t>
      </w:r>
      <w:r w:rsidDel="00000000" w:rsidR="00000000" w:rsidRPr="00000000">
        <w:rPr>
          <w:rtl w:val="0"/>
        </w:rPr>
        <w:t xml:space="preserve"> Use one well-tested scenario with clear results rather than several scenarios that may fail during the live demonstration.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kaz3sht75n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Security and Data Considerations</w:t>
      </w:r>
    </w:p>
    <w:p w:rsidR="00000000" w:rsidDel="00000000" w:rsidP="00000000" w:rsidRDefault="00000000" w:rsidRPr="00000000" w14:paraId="0000019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publish API keys, passwords, or private credentials.</w:t>
      </w:r>
    </w:p>
    <w:p w:rsidR="00000000" w:rsidDel="00000000" w:rsidP="00000000" w:rsidRDefault="00000000" w:rsidRPr="00000000" w14:paraId="000001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commit virtual environments, generated databases, or unnecessary large files.</w:t>
      </w:r>
    </w:p>
    <w:p w:rsidR="00000000" w:rsidDel="00000000" w:rsidP="00000000" w:rsidRDefault="00000000" w:rsidRPr="00000000" w14:paraId="000001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the repository's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rules.</w:t>
      </w:r>
    </w:p>
    <w:p w:rsidR="00000000" w:rsidDel="00000000" w:rsidP="00000000" w:rsidRDefault="00000000" w:rsidRPr="00000000" w14:paraId="000001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synthetic data accurately.</w:t>
      </w:r>
    </w:p>
    <w:p w:rsidR="00000000" w:rsidDel="00000000" w:rsidP="00000000" w:rsidRDefault="00000000" w:rsidRPr="00000000" w14:paraId="000001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claim real-world prediction accuracy based only on synthetic data.</w:t>
      </w:r>
    </w:p>
    <w:p w:rsidR="00000000" w:rsidDel="00000000" w:rsidP="00000000" w:rsidRDefault="00000000" w:rsidRPr="00000000" w14:paraId="000001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distinguish recommendations and simulated operations from actions executed against real suppliers or logistics providers.</w:t>
      </w:r>
    </w:p>
    <w:p w:rsidR="00000000" w:rsidDel="00000000" w:rsidP="00000000" w:rsidRDefault="00000000" w:rsidRPr="00000000" w14:paraId="0000019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anonymized or appropriately licensed data when required.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cugaymk483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Final Submission Checklist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submitting the project, confirm the following: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source code is available in the intended repository.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Python and Node.js versions are documented.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dependencies can be installed.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dependencies can be installed.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 are documented.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initialization instructions are included.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location and usage are documented.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frontend starts successfully.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backend starts successfully.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crisis workflow completes successfully.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recovery optimizer produces a result or clearly reports its status.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tests have been run on the final code.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type checking passes.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production build passes.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 of the working dashboard are ready.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limitations are documented.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URL and team information are included.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dhlu302idr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Conclusion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Supply Chain X demonstrates how predictive intelligence and mathematical optimization can support supply-chain disruption management.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aims to transform a disruption scenario into an understandable impact assessment and a constraint-aware recovery recommendation. Its effectiveness should be evaluated using repeatable scenarios, transparent assumptions, automated tests, and measured baseline-versus-optimized results.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installation guide is intended to help reviewers and developers reproduce the local development environment, execute the main workflow, verify the application, and understand the project's current capabilities and limitations.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Repository URL:</w:t>
      </w:r>
      <w:r w:rsidDel="00000000" w:rsidR="00000000" w:rsidRPr="00000000">
        <w:rPr>
          <w:rtl w:val="0"/>
        </w:rPr>
        <w:t xml:space="preserve"> [Insert your repository URL]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Demo URL:</w:t>
      </w:r>
      <w:r w:rsidDel="00000000" w:rsidR="00000000" w:rsidRPr="00000000">
        <w:rPr>
          <w:rtl w:val="0"/>
        </w:rPr>
        <w:t xml:space="preserve"> [Insert your demo URL, if deployed]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 Members:</w:t>
      </w:r>
      <w:r w:rsidDel="00000000" w:rsidR="00000000" w:rsidRPr="00000000">
        <w:rPr>
          <w:rtl w:val="0"/>
        </w:rPr>
        <w:t xml:space="preserve"> [B.Manju sravya,K.Anuhya,M.Yashasri]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-scm.com/downloads" TargetMode="External"/><Relationship Id="rId10" Type="http://schemas.openxmlformats.org/officeDocument/2006/relationships/hyperlink" Target="https://git-scm.com/downloads" TargetMode="External"/><Relationship Id="rId13" Type="http://schemas.openxmlformats.org/officeDocument/2006/relationships/hyperlink" Target="https://code.visualstudio.com/" TargetMode="External"/><Relationship Id="rId12" Type="http://schemas.openxmlformats.org/officeDocument/2006/relationships/hyperlink" Target="https://code.visualstudio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odejs.org/" TargetMode="External"/><Relationship Id="rId14" Type="http://schemas.openxmlformats.org/officeDocument/2006/relationships/hyperlink" Target="https://www.kaggle.com/datasets/olistbr/brazilian-ecommerc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ython.org/downloads/" TargetMode="External"/><Relationship Id="rId7" Type="http://schemas.openxmlformats.org/officeDocument/2006/relationships/hyperlink" Target="https://www.python.org/downloads/" TargetMode="External"/><Relationship Id="rId8" Type="http://schemas.openxmlformats.org/officeDocument/2006/relationships/hyperlink" Target="https://nodejs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