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20E5" w14:textId="4518AFF5" w:rsidR="009B6A5D" w:rsidRDefault="00244C70">
      <w:pPr>
        <w:rPr>
          <w:lang w:val="ru-RU"/>
        </w:rPr>
      </w:pPr>
      <w:r>
        <w:rPr>
          <w:lang w:val="ru-RU"/>
        </w:rPr>
        <w:t>Ассалааму алайкум Хабиби!</w:t>
      </w:r>
    </w:p>
    <w:p w14:paraId="3E5812EF" w14:textId="77777777" w:rsidR="00244C70" w:rsidRPr="00D73D57" w:rsidRDefault="00244C70" w:rsidP="00244C7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val="ru-RU"/>
        </w:rPr>
      </w:pPr>
      <w:r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 xml:space="preserve">Имам </w:t>
      </w:r>
      <w:r w:rsidRPr="00D73D57">
        <w:rPr>
          <w:rFonts w:ascii="Arial" w:eastAsia="Times New Roman" w:hAnsi="Arial" w:cs="Arial"/>
          <w:color w:val="666666"/>
          <w:sz w:val="18"/>
          <w:szCs w:val="18"/>
        </w:rPr>
        <w:t> </w:t>
      </w:r>
      <w:r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Абуль-</w:t>
      </w:r>
      <w:r w:rsidRPr="00D73D57">
        <w:rPr>
          <w:rFonts w:ascii="Arial" w:eastAsia="Times New Roman" w:hAnsi="Arial" w:cs="Arial"/>
          <w:color w:val="666666"/>
          <w:sz w:val="18"/>
          <w:szCs w:val="18"/>
          <w:u w:val="single"/>
          <w:lang w:val="ru-RU"/>
        </w:rPr>
        <w:t>Х</w:t>
      </w:r>
      <w:r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асан Аль-Аш‘арий, да будет доволен им Алла</w:t>
      </w:r>
      <w:r w:rsidRPr="00D73D57">
        <w:rPr>
          <w:rFonts w:ascii="Arial" w:eastAsia="Times New Roman" w:hAnsi="Arial" w:cs="Arial"/>
          <w:color w:val="666666"/>
          <w:sz w:val="18"/>
          <w:szCs w:val="18"/>
        </w:rPr>
        <w:t>h</w:t>
      </w:r>
      <w:r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, сказал: «</w:t>
      </w:r>
      <w:r w:rsidRPr="00D73D57">
        <w:rPr>
          <w:rFonts w:ascii="Arial" w:eastAsia="Times New Roman" w:hAnsi="Arial" w:cs="Arial"/>
          <w:b/>
          <w:bCs/>
          <w:color w:val="666666"/>
          <w:sz w:val="18"/>
          <w:szCs w:val="18"/>
          <w:lang w:val="ru-RU"/>
        </w:rPr>
        <w:t>Наилучшее из знаний – это знание об Алла</w:t>
      </w:r>
      <w:r w:rsidRPr="00D73D57">
        <w:rPr>
          <w:rFonts w:ascii="Arial" w:eastAsia="Times New Roman" w:hAnsi="Arial" w:cs="Arial"/>
          <w:b/>
          <w:bCs/>
          <w:color w:val="666666"/>
          <w:sz w:val="18"/>
          <w:szCs w:val="18"/>
        </w:rPr>
        <w:t>h</w:t>
      </w:r>
      <w:r w:rsidRPr="00D73D57">
        <w:rPr>
          <w:rFonts w:ascii="Arial" w:eastAsia="Times New Roman" w:hAnsi="Arial" w:cs="Arial"/>
          <w:b/>
          <w:bCs/>
          <w:color w:val="666666"/>
          <w:sz w:val="18"/>
          <w:szCs w:val="18"/>
          <w:lang w:val="ru-RU"/>
        </w:rPr>
        <w:t>е и Его Посланнике, а также знание предписаний Его религии</w:t>
      </w:r>
      <w:r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».</w:t>
      </w:r>
    </w:p>
    <w:p w14:paraId="5F23263D" w14:textId="77777777" w:rsidR="00244C70" w:rsidRPr="00244C70" w:rsidRDefault="00244C70">
      <w:pPr>
        <w:rPr>
          <w:lang w:val="en-CA"/>
        </w:rPr>
      </w:pPr>
    </w:p>
    <w:sectPr w:rsidR="00244C70" w:rsidRPr="00244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4C70"/>
    <w:rsid w:val="00244C70"/>
    <w:rsid w:val="002F2A21"/>
    <w:rsid w:val="009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C2A8"/>
  <w15:chartTrackingRefBased/>
  <w15:docId w15:val="{BE5BC1C0-4AF7-472A-B2C9-D93303AF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Souare</dc:creator>
  <cp:keywords/>
  <dc:description/>
  <cp:lastModifiedBy>Ousmane Souare</cp:lastModifiedBy>
  <cp:revision>1</cp:revision>
  <dcterms:created xsi:type="dcterms:W3CDTF">2022-03-28T16:57:00Z</dcterms:created>
  <dcterms:modified xsi:type="dcterms:W3CDTF">2022-03-28T17:04:00Z</dcterms:modified>
</cp:coreProperties>
</file>