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F7AB6" w:rsidR="005F7AB6" w:rsidP="005F7AB6" w:rsidRDefault="005F7AB6" w14:paraId="24992EA4" w14:textId="6405D037">
      <w:pPr>
        <w:jc w:val="center"/>
        <w:rPr>
          <w:color w:val="D9D9D9" w:themeColor="background1" w:themeShade="D9"/>
        </w:rPr>
      </w:pPr>
    </w:p>
    <w:p w:rsidR="005F7AB6" w:rsidP="005F7AB6" w:rsidRDefault="005F7AB6" w14:paraId="70AC4E34" w14:textId="5DAB146C">
      <w:pPr>
        <w:pStyle w:val="Title"/>
        <w:jc w:val="center"/>
        <w:rPr>
          <w:rFonts w:hint="eastAsia"/>
        </w:rPr>
      </w:pPr>
      <w:r>
        <w:t>Anforderungsspezifikation/Lastenheft</w:t>
      </w:r>
    </w:p>
    <w:p w:rsidRPr="005F7AB6" w:rsidR="005F7AB6" w:rsidP="005F7AB6" w:rsidRDefault="005F7AB6" w14:paraId="68C91709" w14:textId="4133A1DE">
      <w:pPr>
        <w:jc w:val="center"/>
        <w:rPr>
          <w:color w:val="D9D9D9" w:themeColor="background1" w:themeShade="D9"/>
        </w:rPr>
      </w:pPr>
    </w:p>
    <w:p w:rsidRPr="005F7AB6" w:rsidR="005F7AB6" w:rsidP="005F7AB6" w:rsidRDefault="005F7AB6" w14:paraId="169669BF" w14:textId="78B76C7C">
      <w:pPr>
        <w:jc w:val="center"/>
        <w:rPr>
          <w:color w:val="D9D9D9" w:themeColor="background1" w:themeShade="D9"/>
        </w:rPr>
      </w:pPr>
    </w:p>
    <w:p w:rsidR="005F7AB6" w:rsidP="005F7AB6" w:rsidRDefault="006061DC" w14:paraId="5825F46C" w14:textId="0C7102EF">
      <w:pPr>
        <w:pStyle w:val="Title"/>
        <w:jc w:val="center"/>
        <w:rPr>
          <w:rFonts w:hint="eastAsia"/>
        </w:rPr>
      </w:pPr>
      <w:r>
        <w:t>3D-Vier-Gewinnt mit Robotikarm</w:t>
      </w:r>
    </w:p>
    <w:p w:rsidR="005F7AB6" w:rsidP="005F7AB6" w:rsidRDefault="005F7AB6" w14:paraId="609DDB14" w14:textId="29014A7F">
      <w:pPr>
        <w:jc w:val="center"/>
        <w:rPr>
          <w:color w:val="D9D9D9" w:themeColor="background1" w:themeShade="D9"/>
        </w:rPr>
      </w:pPr>
    </w:p>
    <w:p w:rsidR="005F7AB6" w:rsidP="005F7AB6" w:rsidRDefault="005F7AB6" w14:paraId="35CD3B3B" w14:textId="77777777">
      <w:pPr>
        <w:jc w:val="center"/>
        <w:rPr>
          <w:color w:val="D9D9D9" w:themeColor="background1" w:themeShade="D9"/>
        </w:rPr>
      </w:pPr>
    </w:p>
    <w:p w:rsidR="005F7AB6" w:rsidP="005F7AB6" w:rsidRDefault="005F7AB6" w14:paraId="6E283AAF" w14:textId="77777777">
      <w:pPr>
        <w:jc w:val="center"/>
        <w:rPr>
          <w:color w:val="D9D9D9" w:themeColor="background1" w:themeShade="D9"/>
        </w:rPr>
      </w:pPr>
    </w:p>
    <w:p w:rsidR="005F7AB6" w:rsidP="005F7AB6" w:rsidRDefault="005F7AB6" w14:paraId="3C9EF8A3" w14:textId="77777777">
      <w:pPr>
        <w:jc w:val="center"/>
        <w:rPr>
          <w:color w:val="D9D9D9" w:themeColor="background1" w:themeShade="D9"/>
        </w:rPr>
      </w:pPr>
    </w:p>
    <w:p w:rsidR="005F7AB6" w:rsidP="005F7AB6" w:rsidRDefault="005F7AB6" w14:paraId="7B912A56" w14:textId="77777777">
      <w:pPr>
        <w:jc w:val="center"/>
        <w:rPr>
          <w:color w:val="D9D9D9" w:themeColor="background1" w:themeShade="D9"/>
        </w:rPr>
      </w:pPr>
    </w:p>
    <w:p w:rsidR="005F7AB6" w:rsidP="005F7AB6" w:rsidRDefault="005F7AB6" w14:paraId="50A3CA10" w14:textId="77777777">
      <w:pPr>
        <w:jc w:val="center"/>
        <w:rPr>
          <w:color w:val="D9D9D9" w:themeColor="background1" w:themeShade="D9"/>
        </w:rPr>
      </w:pPr>
    </w:p>
    <w:p w:rsidR="005F7AB6" w:rsidP="005F7AB6" w:rsidRDefault="005F7AB6" w14:paraId="1D2EF27E" w14:textId="77777777">
      <w:pPr>
        <w:jc w:val="center"/>
        <w:rPr>
          <w:color w:val="D9D9D9" w:themeColor="background1" w:themeShade="D9"/>
        </w:rPr>
      </w:pPr>
    </w:p>
    <w:p w:rsidR="005F7AB6" w:rsidP="005F7AB6" w:rsidRDefault="0796A2C3" w14:paraId="4802571A" w14:textId="0CAD1806">
      <w:pPr>
        <w:jc w:val="center"/>
      </w:pPr>
      <w:r>
        <w:t xml:space="preserve">Ersteller-Name: Klausner </w:t>
      </w:r>
      <w:r w:rsidR="00334F06">
        <w:t>L.</w:t>
      </w:r>
      <w:r>
        <w:t>(</w:t>
      </w:r>
      <w:r w:rsidRPr="00E17498">
        <w:rPr>
          <w:b/>
          <w:bCs/>
        </w:rPr>
        <w:t>fetter Ginger</w:t>
      </w:r>
      <w:r>
        <w:t>)</w:t>
      </w:r>
      <w:r w:rsidR="00334F06">
        <w:t>, Schlager F., Rebenda T.</w:t>
      </w:r>
    </w:p>
    <w:p w:rsidR="005F7AB6" w:rsidP="005F7AB6" w:rsidRDefault="005F7AB6" w14:paraId="6DAAA899" w14:textId="78A734EF">
      <w:pPr>
        <w:jc w:val="center"/>
      </w:pPr>
      <w:r>
        <w:t xml:space="preserve">Datum: </w:t>
      </w:r>
      <w:r w:rsidR="00334F06">
        <w:t>15</w:t>
      </w:r>
      <w:r>
        <w:t>.</w:t>
      </w:r>
      <w:r w:rsidR="00334F06">
        <w:t>10</w:t>
      </w:r>
      <w:r>
        <w:t>.2025</w:t>
      </w:r>
    </w:p>
    <w:p w:rsidR="005F7AB6" w:rsidP="005F7AB6" w:rsidRDefault="005F7AB6" w14:paraId="5BF7046A" w14:textId="7269D915">
      <w:pPr>
        <w:jc w:val="center"/>
      </w:pPr>
      <w:r>
        <w:t>Version 0.1</w:t>
      </w:r>
    </w:p>
    <w:p w:rsidR="00263481" w:rsidRDefault="005F7AB6" w14:paraId="3E03B4EA" w14:textId="77777777">
      <w:r>
        <w:br w:type="page"/>
      </w:r>
    </w:p>
    <w:sdt>
      <w:sdtPr>
        <w:id w:val="960845130"/>
        <w:docPartObj>
          <w:docPartGallery w:val="Table of Contents"/>
          <w:docPartUnique/>
        </w:docPartObj>
        <w:rPr>
          <w:rFonts w:ascii="Aptos" w:hAnsi="Aptos" w:eastAsia="游明朝" w:cs="Arial" w:asciiTheme="minorAscii" w:hAnsiTheme="minorAscii" w:eastAsiaTheme="minorEastAsia" w:cstheme="minorBidi"/>
          <w:color w:val="auto"/>
          <w:kern w:val="2"/>
          <w:sz w:val="24"/>
          <w:szCs w:val="24"/>
          <w:lang w:eastAsia="en-US"/>
        </w:rPr>
      </w:sdtPr>
      <w:sdtContent>
        <w:p w:rsidR="00263481" w:rsidP="03FB59DF" w:rsidRDefault="0796A2C3" w14:paraId="2F405105" w14:textId="3AB5CACE">
          <w:pPr>
            <w:pStyle w:val="TOCHeading"/>
            <w:rPr>
              <w:rFonts w:hint="eastAsia"/>
              <w:lang w:val="de-DE"/>
            </w:rPr>
          </w:pPr>
          <w:r w:rsidRPr="0796A2C3">
            <w:rPr>
              <w:lang w:val="de-DE"/>
            </w:rPr>
            <w:t>Inhalt</w:t>
          </w:r>
        </w:p>
        <w:p w:rsidR="0011086A" w:rsidRDefault="2AC14287" w14:paraId="4302B28C" w14:textId="06A55949">
          <w:pPr>
            <w:pStyle w:val="TOC1"/>
            <w:tabs>
              <w:tab w:val="right" w:leader="dot" w:pos="9062"/>
            </w:tabs>
            <w:rPr>
              <w:rFonts w:cs="Vrinda" w:eastAsiaTheme="minorEastAsia"/>
              <w:noProof/>
              <w:szCs w:val="30"/>
              <w:lang w:eastAsia="de-DE" w:bidi="as-IN"/>
            </w:rPr>
          </w:pPr>
          <w:r>
            <w:fldChar w:fldCharType="begin"/>
          </w:r>
          <w:r w:rsidR="00263481">
            <w:instrText>TOC \o "1-3" \z \u \h</w:instrText>
          </w:r>
          <w:r>
            <w:fldChar w:fldCharType="separate"/>
          </w:r>
          <w:hyperlink w:history="1" w:anchor="_Toc199337601">
            <w:r w:rsidRPr="004D5994" w:rsidR="0011086A">
              <w:rPr>
                <w:rStyle w:val="Hyperlink"/>
                <w:noProof/>
              </w:rPr>
              <w:t>1 - Ist-Zustand</w:t>
            </w:r>
            <w:r w:rsidR="0011086A">
              <w:rPr>
                <w:noProof/>
                <w:webHidden/>
              </w:rPr>
              <w:tab/>
            </w:r>
            <w:r w:rsidR="0011086A">
              <w:rPr>
                <w:noProof/>
                <w:webHidden/>
              </w:rPr>
              <w:fldChar w:fldCharType="begin"/>
            </w:r>
            <w:r w:rsidR="0011086A">
              <w:rPr>
                <w:noProof/>
                <w:webHidden/>
              </w:rPr>
              <w:instrText xml:space="preserve"> PAGEREF _Toc199337601 \h </w:instrText>
            </w:r>
            <w:r w:rsidR="0011086A">
              <w:rPr>
                <w:noProof/>
                <w:webHidden/>
              </w:rPr>
            </w:r>
            <w:r w:rsidR="0011086A">
              <w:rPr>
                <w:noProof/>
                <w:webHidden/>
              </w:rPr>
              <w:fldChar w:fldCharType="separate"/>
            </w:r>
            <w:r w:rsidR="0011086A">
              <w:rPr>
                <w:noProof/>
                <w:webHidden/>
              </w:rPr>
              <w:t>3</w:t>
            </w:r>
            <w:r w:rsidR="0011086A">
              <w:rPr>
                <w:noProof/>
                <w:webHidden/>
              </w:rPr>
              <w:fldChar w:fldCharType="end"/>
            </w:r>
          </w:hyperlink>
        </w:p>
        <w:p w:rsidR="0011086A" w:rsidRDefault="0011086A" w14:paraId="59886D3D" w14:textId="257AAC35">
          <w:pPr>
            <w:pStyle w:val="TOC2"/>
            <w:tabs>
              <w:tab w:val="right" w:leader="dot" w:pos="9062"/>
            </w:tabs>
            <w:rPr>
              <w:rFonts w:cs="Vrinda" w:eastAsiaTheme="minorEastAsia"/>
              <w:noProof/>
              <w:szCs w:val="30"/>
              <w:lang w:eastAsia="de-DE" w:bidi="as-IN"/>
            </w:rPr>
          </w:pPr>
          <w:hyperlink w:history="1" w:anchor="_Toc199337602">
            <w:r w:rsidRPr="004D5994">
              <w:rPr>
                <w:rStyle w:val="Hyperlink"/>
                <w:noProof/>
              </w:rPr>
              <w:t>1.1 - Ist-Kontext</w:t>
            </w:r>
            <w:r>
              <w:rPr>
                <w:noProof/>
                <w:webHidden/>
              </w:rPr>
              <w:tab/>
            </w:r>
            <w:r>
              <w:rPr>
                <w:noProof/>
                <w:webHidden/>
              </w:rPr>
              <w:fldChar w:fldCharType="begin"/>
            </w:r>
            <w:r>
              <w:rPr>
                <w:noProof/>
                <w:webHidden/>
              </w:rPr>
              <w:instrText xml:space="preserve"> PAGEREF _Toc199337602 \h </w:instrText>
            </w:r>
            <w:r>
              <w:rPr>
                <w:noProof/>
                <w:webHidden/>
              </w:rPr>
            </w:r>
            <w:r>
              <w:rPr>
                <w:noProof/>
                <w:webHidden/>
              </w:rPr>
              <w:fldChar w:fldCharType="separate"/>
            </w:r>
            <w:r>
              <w:rPr>
                <w:noProof/>
                <w:webHidden/>
              </w:rPr>
              <w:t>3</w:t>
            </w:r>
            <w:r>
              <w:rPr>
                <w:noProof/>
                <w:webHidden/>
              </w:rPr>
              <w:fldChar w:fldCharType="end"/>
            </w:r>
          </w:hyperlink>
        </w:p>
        <w:p w:rsidR="0011086A" w:rsidRDefault="0011086A" w14:paraId="61D3A8D5" w14:textId="594F7DED">
          <w:pPr>
            <w:pStyle w:val="TOC2"/>
            <w:tabs>
              <w:tab w:val="right" w:leader="dot" w:pos="9062"/>
            </w:tabs>
            <w:rPr>
              <w:rFonts w:cs="Vrinda" w:eastAsiaTheme="minorEastAsia"/>
              <w:noProof/>
              <w:szCs w:val="30"/>
              <w:lang w:eastAsia="de-DE" w:bidi="as-IN"/>
            </w:rPr>
          </w:pPr>
          <w:hyperlink w:history="1" w:anchor="_Toc199337603">
            <w:r w:rsidRPr="004D5994">
              <w:rPr>
                <w:rStyle w:val="Hyperlink"/>
                <w:noProof/>
              </w:rPr>
              <w:t>1.2 - Problem/Wunsch/Bedürfnis</w:t>
            </w:r>
            <w:r>
              <w:rPr>
                <w:noProof/>
                <w:webHidden/>
              </w:rPr>
              <w:tab/>
            </w:r>
            <w:r>
              <w:rPr>
                <w:noProof/>
                <w:webHidden/>
              </w:rPr>
              <w:fldChar w:fldCharType="begin"/>
            </w:r>
            <w:r>
              <w:rPr>
                <w:noProof/>
                <w:webHidden/>
              </w:rPr>
              <w:instrText xml:space="preserve"> PAGEREF _Toc199337603 \h </w:instrText>
            </w:r>
            <w:r>
              <w:rPr>
                <w:noProof/>
                <w:webHidden/>
              </w:rPr>
            </w:r>
            <w:r>
              <w:rPr>
                <w:noProof/>
                <w:webHidden/>
              </w:rPr>
              <w:fldChar w:fldCharType="separate"/>
            </w:r>
            <w:r>
              <w:rPr>
                <w:noProof/>
                <w:webHidden/>
              </w:rPr>
              <w:t>3</w:t>
            </w:r>
            <w:r>
              <w:rPr>
                <w:noProof/>
                <w:webHidden/>
              </w:rPr>
              <w:fldChar w:fldCharType="end"/>
            </w:r>
          </w:hyperlink>
        </w:p>
        <w:p w:rsidR="0011086A" w:rsidRDefault="0011086A" w14:paraId="1000CDE5" w14:textId="3BB5B1B0">
          <w:pPr>
            <w:pStyle w:val="TOC1"/>
            <w:tabs>
              <w:tab w:val="right" w:leader="dot" w:pos="9062"/>
            </w:tabs>
            <w:rPr>
              <w:rFonts w:cs="Vrinda" w:eastAsiaTheme="minorEastAsia"/>
              <w:noProof/>
              <w:szCs w:val="30"/>
              <w:lang w:eastAsia="de-DE" w:bidi="as-IN"/>
            </w:rPr>
          </w:pPr>
          <w:hyperlink w:history="1" w:anchor="_Toc199337604">
            <w:r w:rsidRPr="004D5994">
              <w:rPr>
                <w:rStyle w:val="Hyperlink"/>
                <w:noProof/>
              </w:rPr>
              <w:t>2 - Soll-Zustand</w:t>
            </w:r>
            <w:r>
              <w:rPr>
                <w:noProof/>
                <w:webHidden/>
              </w:rPr>
              <w:tab/>
            </w:r>
            <w:r>
              <w:rPr>
                <w:noProof/>
                <w:webHidden/>
              </w:rPr>
              <w:fldChar w:fldCharType="begin"/>
            </w:r>
            <w:r>
              <w:rPr>
                <w:noProof/>
                <w:webHidden/>
              </w:rPr>
              <w:instrText xml:space="preserve"> PAGEREF _Toc199337604 \h </w:instrText>
            </w:r>
            <w:r>
              <w:rPr>
                <w:noProof/>
                <w:webHidden/>
              </w:rPr>
            </w:r>
            <w:r>
              <w:rPr>
                <w:noProof/>
                <w:webHidden/>
              </w:rPr>
              <w:fldChar w:fldCharType="separate"/>
            </w:r>
            <w:r>
              <w:rPr>
                <w:noProof/>
                <w:webHidden/>
              </w:rPr>
              <w:t>4</w:t>
            </w:r>
            <w:r>
              <w:rPr>
                <w:noProof/>
                <w:webHidden/>
              </w:rPr>
              <w:fldChar w:fldCharType="end"/>
            </w:r>
          </w:hyperlink>
        </w:p>
        <w:p w:rsidR="0011086A" w:rsidRDefault="0011086A" w14:paraId="09E78DDB" w14:textId="5D6F2666">
          <w:pPr>
            <w:pStyle w:val="TOC2"/>
            <w:tabs>
              <w:tab w:val="right" w:leader="dot" w:pos="9062"/>
            </w:tabs>
            <w:rPr>
              <w:rFonts w:cs="Vrinda" w:eastAsiaTheme="minorEastAsia"/>
              <w:noProof/>
              <w:szCs w:val="30"/>
              <w:lang w:eastAsia="de-DE" w:bidi="as-IN"/>
            </w:rPr>
          </w:pPr>
          <w:hyperlink w:history="1" w:anchor="_Toc199337605">
            <w:r w:rsidRPr="004D5994">
              <w:rPr>
                <w:rStyle w:val="Hyperlink"/>
                <w:noProof/>
              </w:rPr>
              <w:t>2.1 - Ziele</w:t>
            </w:r>
            <w:r>
              <w:rPr>
                <w:noProof/>
                <w:webHidden/>
              </w:rPr>
              <w:tab/>
            </w:r>
            <w:r>
              <w:rPr>
                <w:noProof/>
                <w:webHidden/>
              </w:rPr>
              <w:fldChar w:fldCharType="begin"/>
            </w:r>
            <w:r>
              <w:rPr>
                <w:noProof/>
                <w:webHidden/>
              </w:rPr>
              <w:instrText xml:space="preserve"> PAGEREF _Toc199337605 \h </w:instrText>
            </w:r>
            <w:r>
              <w:rPr>
                <w:noProof/>
                <w:webHidden/>
              </w:rPr>
            </w:r>
            <w:r>
              <w:rPr>
                <w:noProof/>
                <w:webHidden/>
              </w:rPr>
              <w:fldChar w:fldCharType="separate"/>
            </w:r>
            <w:r>
              <w:rPr>
                <w:noProof/>
                <w:webHidden/>
              </w:rPr>
              <w:t>4</w:t>
            </w:r>
            <w:r>
              <w:rPr>
                <w:noProof/>
                <w:webHidden/>
              </w:rPr>
              <w:fldChar w:fldCharType="end"/>
            </w:r>
          </w:hyperlink>
        </w:p>
        <w:p w:rsidR="0011086A" w:rsidRDefault="0011086A" w14:paraId="1339BEDD" w14:textId="668CD573">
          <w:pPr>
            <w:pStyle w:val="TOC2"/>
            <w:tabs>
              <w:tab w:val="right" w:leader="dot" w:pos="9062"/>
            </w:tabs>
            <w:rPr>
              <w:rFonts w:cs="Vrinda" w:eastAsiaTheme="minorEastAsia"/>
              <w:noProof/>
              <w:szCs w:val="30"/>
              <w:lang w:eastAsia="de-DE" w:bidi="as-IN"/>
            </w:rPr>
          </w:pPr>
          <w:hyperlink w:history="1" w:anchor="_Toc199337606">
            <w:r w:rsidRPr="004D5994">
              <w:rPr>
                <w:rStyle w:val="Hyperlink"/>
                <w:noProof/>
              </w:rPr>
              <w:t>2.2 - Soll-Kontext</w:t>
            </w:r>
            <w:r>
              <w:rPr>
                <w:noProof/>
                <w:webHidden/>
              </w:rPr>
              <w:tab/>
            </w:r>
            <w:r>
              <w:rPr>
                <w:noProof/>
                <w:webHidden/>
              </w:rPr>
              <w:fldChar w:fldCharType="begin"/>
            </w:r>
            <w:r>
              <w:rPr>
                <w:noProof/>
                <w:webHidden/>
              </w:rPr>
              <w:instrText xml:space="preserve"> PAGEREF _Toc199337606 \h </w:instrText>
            </w:r>
            <w:r>
              <w:rPr>
                <w:noProof/>
                <w:webHidden/>
              </w:rPr>
            </w:r>
            <w:r>
              <w:rPr>
                <w:noProof/>
                <w:webHidden/>
              </w:rPr>
              <w:fldChar w:fldCharType="separate"/>
            </w:r>
            <w:r>
              <w:rPr>
                <w:noProof/>
                <w:webHidden/>
              </w:rPr>
              <w:t>5</w:t>
            </w:r>
            <w:r>
              <w:rPr>
                <w:noProof/>
                <w:webHidden/>
              </w:rPr>
              <w:fldChar w:fldCharType="end"/>
            </w:r>
          </w:hyperlink>
        </w:p>
        <w:p w:rsidR="0011086A" w:rsidRDefault="0011086A" w14:paraId="295BCF85" w14:textId="55CD9404">
          <w:pPr>
            <w:pStyle w:val="TOC3"/>
            <w:tabs>
              <w:tab w:val="right" w:leader="dot" w:pos="9062"/>
            </w:tabs>
            <w:rPr>
              <w:rFonts w:cs="Vrinda" w:eastAsiaTheme="minorEastAsia"/>
              <w:noProof/>
              <w:szCs w:val="30"/>
              <w:lang w:eastAsia="de-DE" w:bidi="as-IN"/>
            </w:rPr>
          </w:pPr>
          <w:hyperlink w:history="1" w:anchor="_Toc199337607">
            <w:r w:rsidRPr="004D5994">
              <w:rPr>
                <w:rStyle w:val="Hyperlink"/>
                <w:noProof/>
              </w:rPr>
              <w:t>2.2.1 - API</w:t>
            </w:r>
            <w:r>
              <w:rPr>
                <w:noProof/>
                <w:webHidden/>
              </w:rPr>
              <w:tab/>
            </w:r>
            <w:r>
              <w:rPr>
                <w:noProof/>
                <w:webHidden/>
              </w:rPr>
              <w:fldChar w:fldCharType="begin"/>
            </w:r>
            <w:r>
              <w:rPr>
                <w:noProof/>
                <w:webHidden/>
              </w:rPr>
              <w:instrText xml:space="preserve"> PAGEREF _Toc199337607 \h </w:instrText>
            </w:r>
            <w:r>
              <w:rPr>
                <w:noProof/>
                <w:webHidden/>
              </w:rPr>
            </w:r>
            <w:r>
              <w:rPr>
                <w:noProof/>
                <w:webHidden/>
              </w:rPr>
              <w:fldChar w:fldCharType="separate"/>
            </w:r>
            <w:r>
              <w:rPr>
                <w:noProof/>
                <w:webHidden/>
              </w:rPr>
              <w:t>6</w:t>
            </w:r>
            <w:r>
              <w:rPr>
                <w:noProof/>
                <w:webHidden/>
              </w:rPr>
              <w:fldChar w:fldCharType="end"/>
            </w:r>
          </w:hyperlink>
        </w:p>
        <w:p w:rsidR="0011086A" w:rsidRDefault="0011086A" w14:paraId="4234F3BD" w14:textId="016BEAE2">
          <w:pPr>
            <w:pStyle w:val="TOC3"/>
            <w:tabs>
              <w:tab w:val="right" w:leader="dot" w:pos="9062"/>
            </w:tabs>
            <w:rPr>
              <w:rFonts w:cs="Vrinda" w:eastAsiaTheme="minorEastAsia"/>
              <w:noProof/>
              <w:szCs w:val="30"/>
              <w:lang w:eastAsia="de-DE" w:bidi="as-IN"/>
            </w:rPr>
          </w:pPr>
          <w:hyperlink w:history="1" w:anchor="_Toc199337608">
            <w:r w:rsidRPr="004D5994">
              <w:rPr>
                <w:rStyle w:val="Hyperlink"/>
                <w:noProof/>
              </w:rPr>
              <w:t>2.2.2 - GUI</w:t>
            </w:r>
            <w:r>
              <w:rPr>
                <w:noProof/>
                <w:webHidden/>
              </w:rPr>
              <w:tab/>
            </w:r>
            <w:r>
              <w:rPr>
                <w:noProof/>
                <w:webHidden/>
              </w:rPr>
              <w:fldChar w:fldCharType="begin"/>
            </w:r>
            <w:r>
              <w:rPr>
                <w:noProof/>
                <w:webHidden/>
              </w:rPr>
              <w:instrText xml:space="preserve"> PAGEREF _Toc199337608 \h </w:instrText>
            </w:r>
            <w:r>
              <w:rPr>
                <w:noProof/>
                <w:webHidden/>
              </w:rPr>
            </w:r>
            <w:r>
              <w:rPr>
                <w:noProof/>
                <w:webHidden/>
              </w:rPr>
              <w:fldChar w:fldCharType="separate"/>
            </w:r>
            <w:r>
              <w:rPr>
                <w:noProof/>
                <w:webHidden/>
              </w:rPr>
              <w:t>7</w:t>
            </w:r>
            <w:r>
              <w:rPr>
                <w:noProof/>
                <w:webHidden/>
              </w:rPr>
              <w:fldChar w:fldCharType="end"/>
            </w:r>
          </w:hyperlink>
        </w:p>
        <w:p w:rsidR="0011086A" w:rsidRDefault="0011086A" w14:paraId="04776C03" w14:textId="454118BB">
          <w:pPr>
            <w:pStyle w:val="TOC1"/>
            <w:tabs>
              <w:tab w:val="right" w:leader="dot" w:pos="9062"/>
            </w:tabs>
            <w:rPr>
              <w:rFonts w:cs="Vrinda" w:eastAsiaTheme="minorEastAsia"/>
              <w:noProof/>
              <w:szCs w:val="30"/>
              <w:lang w:eastAsia="de-DE" w:bidi="as-IN"/>
            </w:rPr>
          </w:pPr>
          <w:hyperlink w:history="1" w:anchor="_Toc199337609">
            <w:r w:rsidRPr="004D5994">
              <w:rPr>
                <w:rStyle w:val="Hyperlink"/>
                <w:noProof/>
              </w:rPr>
              <w:t>3 - Anforderungen</w:t>
            </w:r>
            <w:r>
              <w:rPr>
                <w:noProof/>
                <w:webHidden/>
              </w:rPr>
              <w:tab/>
            </w:r>
            <w:r>
              <w:rPr>
                <w:noProof/>
                <w:webHidden/>
              </w:rPr>
              <w:fldChar w:fldCharType="begin"/>
            </w:r>
            <w:r>
              <w:rPr>
                <w:noProof/>
                <w:webHidden/>
              </w:rPr>
              <w:instrText xml:space="preserve"> PAGEREF _Toc199337609 \h </w:instrText>
            </w:r>
            <w:r>
              <w:rPr>
                <w:noProof/>
                <w:webHidden/>
              </w:rPr>
            </w:r>
            <w:r>
              <w:rPr>
                <w:noProof/>
                <w:webHidden/>
              </w:rPr>
              <w:fldChar w:fldCharType="separate"/>
            </w:r>
            <w:r>
              <w:rPr>
                <w:noProof/>
                <w:webHidden/>
              </w:rPr>
              <w:t>8</w:t>
            </w:r>
            <w:r>
              <w:rPr>
                <w:noProof/>
                <w:webHidden/>
              </w:rPr>
              <w:fldChar w:fldCharType="end"/>
            </w:r>
          </w:hyperlink>
        </w:p>
        <w:p w:rsidR="0011086A" w:rsidRDefault="0011086A" w14:paraId="7477541A" w14:textId="60602F2B">
          <w:pPr>
            <w:pStyle w:val="TOC2"/>
            <w:tabs>
              <w:tab w:val="right" w:leader="dot" w:pos="9062"/>
            </w:tabs>
            <w:rPr>
              <w:rFonts w:cs="Vrinda" w:eastAsiaTheme="minorEastAsia"/>
              <w:noProof/>
              <w:szCs w:val="30"/>
              <w:lang w:eastAsia="de-DE" w:bidi="as-IN"/>
            </w:rPr>
          </w:pPr>
          <w:hyperlink w:history="1" w:anchor="_Toc199337610">
            <w:r w:rsidRPr="004D5994">
              <w:rPr>
                <w:rStyle w:val="Hyperlink"/>
                <w:noProof/>
              </w:rPr>
              <w:t>3.1 - Funktionale Anforderungen</w:t>
            </w:r>
            <w:r>
              <w:rPr>
                <w:noProof/>
                <w:webHidden/>
              </w:rPr>
              <w:tab/>
            </w:r>
            <w:r>
              <w:rPr>
                <w:noProof/>
                <w:webHidden/>
              </w:rPr>
              <w:fldChar w:fldCharType="begin"/>
            </w:r>
            <w:r>
              <w:rPr>
                <w:noProof/>
                <w:webHidden/>
              </w:rPr>
              <w:instrText xml:space="preserve"> PAGEREF _Toc199337610 \h </w:instrText>
            </w:r>
            <w:r>
              <w:rPr>
                <w:noProof/>
                <w:webHidden/>
              </w:rPr>
            </w:r>
            <w:r>
              <w:rPr>
                <w:noProof/>
                <w:webHidden/>
              </w:rPr>
              <w:fldChar w:fldCharType="separate"/>
            </w:r>
            <w:r>
              <w:rPr>
                <w:noProof/>
                <w:webHidden/>
              </w:rPr>
              <w:t>8</w:t>
            </w:r>
            <w:r>
              <w:rPr>
                <w:noProof/>
                <w:webHidden/>
              </w:rPr>
              <w:fldChar w:fldCharType="end"/>
            </w:r>
          </w:hyperlink>
        </w:p>
        <w:p w:rsidR="0011086A" w:rsidRDefault="0011086A" w14:paraId="20E25F4F" w14:textId="1060452D">
          <w:pPr>
            <w:pStyle w:val="TOC3"/>
            <w:tabs>
              <w:tab w:val="right" w:leader="dot" w:pos="9062"/>
            </w:tabs>
            <w:rPr>
              <w:rFonts w:cs="Vrinda" w:eastAsiaTheme="minorEastAsia"/>
              <w:noProof/>
              <w:szCs w:val="30"/>
              <w:lang w:eastAsia="de-DE" w:bidi="as-IN"/>
            </w:rPr>
          </w:pPr>
          <w:hyperlink w:history="1" w:anchor="_Toc199337611">
            <w:r w:rsidRPr="004D5994">
              <w:rPr>
                <w:rStyle w:val="Hyperlink"/>
                <w:noProof/>
              </w:rPr>
              <w:t>3.1.1 Funktion und Ablauf</w:t>
            </w:r>
            <w:r>
              <w:rPr>
                <w:noProof/>
                <w:webHidden/>
              </w:rPr>
              <w:tab/>
            </w:r>
            <w:r>
              <w:rPr>
                <w:noProof/>
                <w:webHidden/>
              </w:rPr>
              <w:fldChar w:fldCharType="begin"/>
            </w:r>
            <w:r>
              <w:rPr>
                <w:noProof/>
                <w:webHidden/>
              </w:rPr>
              <w:instrText xml:space="preserve"> PAGEREF _Toc199337611 \h </w:instrText>
            </w:r>
            <w:r>
              <w:rPr>
                <w:noProof/>
                <w:webHidden/>
              </w:rPr>
            </w:r>
            <w:r>
              <w:rPr>
                <w:noProof/>
                <w:webHidden/>
              </w:rPr>
              <w:fldChar w:fldCharType="separate"/>
            </w:r>
            <w:r>
              <w:rPr>
                <w:noProof/>
                <w:webHidden/>
              </w:rPr>
              <w:t>8</w:t>
            </w:r>
            <w:r>
              <w:rPr>
                <w:noProof/>
                <w:webHidden/>
              </w:rPr>
              <w:fldChar w:fldCharType="end"/>
            </w:r>
          </w:hyperlink>
        </w:p>
        <w:p w:rsidR="0011086A" w:rsidRDefault="0011086A" w14:paraId="276F28E6" w14:textId="3F1C1838">
          <w:pPr>
            <w:pStyle w:val="TOC3"/>
            <w:tabs>
              <w:tab w:val="right" w:leader="dot" w:pos="9062"/>
            </w:tabs>
            <w:rPr>
              <w:rFonts w:cs="Vrinda" w:eastAsiaTheme="minorEastAsia"/>
              <w:noProof/>
              <w:szCs w:val="30"/>
              <w:lang w:eastAsia="de-DE" w:bidi="as-IN"/>
            </w:rPr>
          </w:pPr>
          <w:hyperlink w:history="1" w:anchor="_Toc199337612">
            <w:r w:rsidRPr="004D5994">
              <w:rPr>
                <w:rStyle w:val="Hyperlink"/>
                <w:noProof/>
              </w:rPr>
              <w:t>3.1.2 - Struktur und Daten</w:t>
            </w:r>
            <w:r>
              <w:rPr>
                <w:noProof/>
                <w:webHidden/>
              </w:rPr>
              <w:tab/>
            </w:r>
            <w:r>
              <w:rPr>
                <w:noProof/>
                <w:webHidden/>
              </w:rPr>
              <w:fldChar w:fldCharType="begin"/>
            </w:r>
            <w:r>
              <w:rPr>
                <w:noProof/>
                <w:webHidden/>
              </w:rPr>
              <w:instrText xml:space="preserve"> PAGEREF _Toc199337612 \h </w:instrText>
            </w:r>
            <w:r>
              <w:rPr>
                <w:noProof/>
                <w:webHidden/>
              </w:rPr>
            </w:r>
            <w:r>
              <w:rPr>
                <w:noProof/>
                <w:webHidden/>
              </w:rPr>
              <w:fldChar w:fldCharType="separate"/>
            </w:r>
            <w:r>
              <w:rPr>
                <w:noProof/>
                <w:webHidden/>
              </w:rPr>
              <w:t>8</w:t>
            </w:r>
            <w:r>
              <w:rPr>
                <w:noProof/>
                <w:webHidden/>
              </w:rPr>
              <w:fldChar w:fldCharType="end"/>
            </w:r>
          </w:hyperlink>
        </w:p>
        <w:p w:rsidR="0011086A" w:rsidRDefault="0011086A" w14:paraId="6E80D92B" w14:textId="4B7B7E1C">
          <w:pPr>
            <w:pStyle w:val="TOC3"/>
            <w:tabs>
              <w:tab w:val="right" w:leader="dot" w:pos="9062"/>
            </w:tabs>
            <w:rPr>
              <w:rFonts w:cs="Vrinda" w:eastAsiaTheme="minorEastAsia"/>
              <w:noProof/>
              <w:szCs w:val="30"/>
              <w:lang w:eastAsia="de-DE" w:bidi="as-IN"/>
            </w:rPr>
          </w:pPr>
          <w:hyperlink w:history="1" w:anchor="_Toc199337613">
            <w:r w:rsidRPr="004D5994">
              <w:rPr>
                <w:rStyle w:val="Hyperlink"/>
                <w:noProof/>
              </w:rPr>
              <w:t>3.1.3 - Zustand und Verhalten</w:t>
            </w:r>
            <w:r>
              <w:rPr>
                <w:noProof/>
                <w:webHidden/>
              </w:rPr>
              <w:tab/>
            </w:r>
            <w:r>
              <w:rPr>
                <w:noProof/>
                <w:webHidden/>
              </w:rPr>
              <w:fldChar w:fldCharType="begin"/>
            </w:r>
            <w:r>
              <w:rPr>
                <w:noProof/>
                <w:webHidden/>
              </w:rPr>
              <w:instrText xml:space="preserve"> PAGEREF _Toc199337613 \h </w:instrText>
            </w:r>
            <w:r>
              <w:rPr>
                <w:noProof/>
                <w:webHidden/>
              </w:rPr>
            </w:r>
            <w:r>
              <w:rPr>
                <w:noProof/>
                <w:webHidden/>
              </w:rPr>
              <w:fldChar w:fldCharType="separate"/>
            </w:r>
            <w:r>
              <w:rPr>
                <w:noProof/>
                <w:webHidden/>
              </w:rPr>
              <w:t>9</w:t>
            </w:r>
            <w:r>
              <w:rPr>
                <w:noProof/>
                <w:webHidden/>
              </w:rPr>
              <w:fldChar w:fldCharType="end"/>
            </w:r>
          </w:hyperlink>
        </w:p>
        <w:p w:rsidR="0011086A" w:rsidRDefault="0011086A" w14:paraId="601829C0" w14:textId="68C09D3E">
          <w:pPr>
            <w:pStyle w:val="TOC2"/>
            <w:tabs>
              <w:tab w:val="right" w:leader="dot" w:pos="9062"/>
            </w:tabs>
            <w:rPr>
              <w:rFonts w:cs="Vrinda" w:eastAsiaTheme="minorEastAsia"/>
              <w:noProof/>
              <w:szCs w:val="30"/>
              <w:lang w:eastAsia="de-DE" w:bidi="as-IN"/>
            </w:rPr>
          </w:pPr>
          <w:hyperlink w:history="1" w:anchor="_Toc199337614">
            <w:r w:rsidRPr="004D5994">
              <w:rPr>
                <w:rStyle w:val="Hyperlink"/>
                <w:noProof/>
              </w:rPr>
              <w:t>3.2 - Nicht-Funktionale Anforderungen</w:t>
            </w:r>
            <w:r>
              <w:rPr>
                <w:noProof/>
                <w:webHidden/>
              </w:rPr>
              <w:tab/>
            </w:r>
            <w:r>
              <w:rPr>
                <w:noProof/>
                <w:webHidden/>
              </w:rPr>
              <w:fldChar w:fldCharType="begin"/>
            </w:r>
            <w:r>
              <w:rPr>
                <w:noProof/>
                <w:webHidden/>
              </w:rPr>
              <w:instrText xml:space="preserve"> PAGEREF _Toc199337614 \h </w:instrText>
            </w:r>
            <w:r>
              <w:rPr>
                <w:noProof/>
                <w:webHidden/>
              </w:rPr>
            </w:r>
            <w:r>
              <w:rPr>
                <w:noProof/>
                <w:webHidden/>
              </w:rPr>
              <w:fldChar w:fldCharType="separate"/>
            </w:r>
            <w:r>
              <w:rPr>
                <w:noProof/>
                <w:webHidden/>
              </w:rPr>
              <w:t>9</w:t>
            </w:r>
            <w:r>
              <w:rPr>
                <w:noProof/>
                <w:webHidden/>
              </w:rPr>
              <w:fldChar w:fldCharType="end"/>
            </w:r>
          </w:hyperlink>
        </w:p>
        <w:p w:rsidR="0011086A" w:rsidRDefault="0011086A" w14:paraId="1A069095" w14:textId="577E96F3">
          <w:pPr>
            <w:pStyle w:val="TOC2"/>
            <w:tabs>
              <w:tab w:val="right" w:leader="dot" w:pos="9062"/>
            </w:tabs>
            <w:rPr>
              <w:rFonts w:cs="Vrinda" w:eastAsiaTheme="minorEastAsia"/>
              <w:noProof/>
              <w:szCs w:val="30"/>
              <w:lang w:eastAsia="de-DE" w:bidi="as-IN"/>
            </w:rPr>
          </w:pPr>
          <w:hyperlink w:history="1" w:anchor="_Toc199337615">
            <w:r w:rsidRPr="004D5994">
              <w:rPr>
                <w:rStyle w:val="Hyperlink"/>
                <w:noProof/>
              </w:rPr>
              <w:t>3.3 - Rahmenbedingungen</w:t>
            </w:r>
            <w:r>
              <w:rPr>
                <w:noProof/>
                <w:webHidden/>
              </w:rPr>
              <w:tab/>
            </w:r>
            <w:r>
              <w:rPr>
                <w:noProof/>
                <w:webHidden/>
              </w:rPr>
              <w:fldChar w:fldCharType="begin"/>
            </w:r>
            <w:r>
              <w:rPr>
                <w:noProof/>
                <w:webHidden/>
              </w:rPr>
              <w:instrText xml:space="preserve"> PAGEREF _Toc199337615 \h </w:instrText>
            </w:r>
            <w:r>
              <w:rPr>
                <w:noProof/>
                <w:webHidden/>
              </w:rPr>
            </w:r>
            <w:r>
              <w:rPr>
                <w:noProof/>
                <w:webHidden/>
              </w:rPr>
              <w:fldChar w:fldCharType="separate"/>
            </w:r>
            <w:r>
              <w:rPr>
                <w:noProof/>
                <w:webHidden/>
              </w:rPr>
              <w:t>12</w:t>
            </w:r>
            <w:r>
              <w:rPr>
                <w:noProof/>
                <w:webHidden/>
              </w:rPr>
              <w:fldChar w:fldCharType="end"/>
            </w:r>
          </w:hyperlink>
        </w:p>
        <w:p w:rsidR="0011086A" w:rsidRDefault="0011086A" w14:paraId="08E551D7" w14:textId="5CB25042">
          <w:pPr>
            <w:pStyle w:val="TOC2"/>
            <w:tabs>
              <w:tab w:val="right" w:leader="dot" w:pos="9062"/>
            </w:tabs>
            <w:rPr>
              <w:rFonts w:cs="Vrinda" w:eastAsiaTheme="minorEastAsia"/>
              <w:noProof/>
              <w:szCs w:val="30"/>
              <w:lang w:eastAsia="de-DE" w:bidi="as-IN"/>
            </w:rPr>
          </w:pPr>
          <w:hyperlink w:history="1" w:anchor="_Toc199337616">
            <w:r w:rsidRPr="004D5994">
              <w:rPr>
                <w:rStyle w:val="Hyperlink"/>
                <w:noProof/>
              </w:rPr>
              <w:t>3.4 - Anhang</w:t>
            </w:r>
            <w:r>
              <w:rPr>
                <w:noProof/>
                <w:webHidden/>
              </w:rPr>
              <w:tab/>
            </w:r>
            <w:r>
              <w:rPr>
                <w:noProof/>
                <w:webHidden/>
              </w:rPr>
              <w:fldChar w:fldCharType="begin"/>
            </w:r>
            <w:r>
              <w:rPr>
                <w:noProof/>
                <w:webHidden/>
              </w:rPr>
              <w:instrText xml:space="preserve"> PAGEREF _Toc199337616 \h </w:instrText>
            </w:r>
            <w:r>
              <w:rPr>
                <w:noProof/>
                <w:webHidden/>
              </w:rPr>
            </w:r>
            <w:r>
              <w:rPr>
                <w:noProof/>
                <w:webHidden/>
              </w:rPr>
              <w:fldChar w:fldCharType="separate"/>
            </w:r>
            <w:r>
              <w:rPr>
                <w:noProof/>
                <w:webHidden/>
              </w:rPr>
              <w:t>12</w:t>
            </w:r>
            <w:r>
              <w:rPr>
                <w:noProof/>
                <w:webHidden/>
              </w:rPr>
              <w:fldChar w:fldCharType="end"/>
            </w:r>
          </w:hyperlink>
        </w:p>
        <w:p w:rsidR="0011086A" w:rsidRDefault="0011086A" w14:paraId="608150F0" w14:textId="73A9AD43">
          <w:pPr>
            <w:pStyle w:val="TOC3"/>
            <w:tabs>
              <w:tab w:val="right" w:leader="dot" w:pos="9062"/>
            </w:tabs>
            <w:rPr>
              <w:rFonts w:cs="Vrinda" w:eastAsiaTheme="minorEastAsia"/>
              <w:noProof/>
              <w:szCs w:val="30"/>
              <w:lang w:eastAsia="de-DE" w:bidi="as-IN"/>
            </w:rPr>
          </w:pPr>
          <w:hyperlink w:history="1" w:anchor="_Toc199337617">
            <w:r w:rsidRPr="004D5994">
              <w:rPr>
                <w:rStyle w:val="Hyperlink"/>
                <w:noProof/>
              </w:rPr>
              <w:t>3.4.1 - Benutzer Akzeptanz-Tests</w:t>
            </w:r>
            <w:r>
              <w:rPr>
                <w:noProof/>
                <w:webHidden/>
              </w:rPr>
              <w:tab/>
            </w:r>
            <w:r>
              <w:rPr>
                <w:noProof/>
                <w:webHidden/>
              </w:rPr>
              <w:fldChar w:fldCharType="begin"/>
            </w:r>
            <w:r>
              <w:rPr>
                <w:noProof/>
                <w:webHidden/>
              </w:rPr>
              <w:instrText xml:space="preserve"> PAGEREF _Toc199337617 \h </w:instrText>
            </w:r>
            <w:r>
              <w:rPr>
                <w:noProof/>
                <w:webHidden/>
              </w:rPr>
            </w:r>
            <w:r>
              <w:rPr>
                <w:noProof/>
                <w:webHidden/>
              </w:rPr>
              <w:fldChar w:fldCharType="separate"/>
            </w:r>
            <w:r>
              <w:rPr>
                <w:noProof/>
                <w:webHidden/>
              </w:rPr>
              <w:t>12</w:t>
            </w:r>
            <w:r>
              <w:rPr>
                <w:noProof/>
                <w:webHidden/>
              </w:rPr>
              <w:fldChar w:fldCharType="end"/>
            </w:r>
          </w:hyperlink>
        </w:p>
        <w:p w:rsidR="0011086A" w:rsidRDefault="0011086A" w14:paraId="5C0AEAFE" w14:textId="040B32F9">
          <w:pPr>
            <w:pStyle w:val="TOC3"/>
            <w:tabs>
              <w:tab w:val="right" w:leader="dot" w:pos="9062"/>
            </w:tabs>
            <w:rPr>
              <w:rFonts w:cs="Vrinda" w:eastAsiaTheme="minorEastAsia"/>
              <w:noProof/>
              <w:szCs w:val="30"/>
              <w:lang w:eastAsia="de-DE" w:bidi="as-IN"/>
            </w:rPr>
          </w:pPr>
          <w:hyperlink w:history="1" w:anchor="_Toc199337618">
            <w:r w:rsidRPr="004D5994">
              <w:rPr>
                <w:rStyle w:val="Hyperlink"/>
                <w:noProof/>
              </w:rPr>
              <w:t>3.4.2 - Glossar</w:t>
            </w:r>
            <w:r>
              <w:rPr>
                <w:noProof/>
                <w:webHidden/>
              </w:rPr>
              <w:tab/>
            </w:r>
            <w:r>
              <w:rPr>
                <w:noProof/>
                <w:webHidden/>
              </w:rPr>
              <w:fldChar w:fldCharType="begin"/>
            </w:r>
            <w:r>
              <w:rPr>
                <w:noProof/>
                <w:webHidden/>
              </w:rPr>
              <w:instrText xml:space="preserve"> PAGEREF _Toc199337618 \h </w:instrText>
            </w:r>
            <w:r>
              <w:rPr>
                <w:noProof/>
                <w:webHidden/>
              </w:rPr>
            </w:r>
            <w:r>
              <w:rPr>
                <w:noProof/>
                <w:webHidden/>
              </w:rPr>
              <w:fldChar w:fldCharType="separate"/>
            </w:r>
            <w:r>
              <w:rPr>
                <w:noProof/>
                <w:webHidden/>
              </w:rPr>
              <w:t>15</w:t>
            </w:r>
            <w:r>
              <w:rPr>
                <w:noProof/>
                <w:webHidden/>
              </w:rPr>
              <w:fldChar w:fldCharType="end"/>
            </w:r>
          </w:hyperlink>
        </w:p>
        <w:p w:rsidR="2AC14287" w:rsidP="2AC14287" w:rsidRDefault="2AC14287" w14:paraId="78DBADC1" w14:textId="29E5EA04">
          <w:pPr>
            <w:pStyle w:val="TOC3"/>
            <w:tabs>
              <w:tab w:val="right" w:leader="dot" w:pos="9060"/>
            </w:tabs>
            <w:rPr>
              <w:rStyle w:val="Hyperlink"/>
            </w:rPr>
          </w:pPr>
          <w:r>
            <w:fldChar w:fldCharType="end"/>
          </w:r>
        </w:p>
      </w:sdtContent>
      <w:sdtEndPr>
        <w:rPr>
          <w:rFonts w:ascii="Aptos" w:hAnsi="Aptos" w:eastAsia="游明朝" w:cs="Arial" w:asciiTheme="minorAscii" w:hAnsiTheme="minorAscii" w:eastAsiaTheme="minorEastAsia" w:cstheme="minorBidi"/>
          <w:color w:val="auto"/>
          <w:sz w:val="24"/>
          <w:szCs w:val="24"/>
          <w:lang w:eastAsia="en-US"/>
        </w:rPr>
      </w:sdtEndPr>
    </w:sdt>
    <w:p w:rsidR="00263481" w:rsidRDefault="00263481" w14:paraId="517108C1" w14:textId="02414E45"/>
    <w:p w:rsidR="005F7AB6" w:rsidRDefault="00263481" w14:paraId="76494CB1" w14:textId="3AADF102">
      <w:r>
        <w:br w:type="page"/>
      </w:r>
    </w:p>
    <w:p w:rsidR="005F7AB6" w:rsidP="005F7AB6" w:rsidRDefault="0796A2C3" w14:paraId="2C263D3A" w14:textId="13EE629A">
      <w:pPr>
        <w:pStyle w:val="Heading1"/>
        <w:rPr>
          <w:rFonts w:hint="eastAsia"/>
        </w:rPr>
      </w:pPr>
      <w:bookmarkStart w:name="_Toc199337601" w:id="0"/>
      <w:r>
        <w:t>1 - Ist-Zustand</w:t>
      </w:r>
      <w:bookmarkEnd w:id="0"/>
    </w:p>
    <w:p w:rsidR="00730D5C" w:rsidP="005F7AB6" w:rsidRDefault="00D46368" w14:paraId="1916A94C" w14:textId="783EF490">
      <w:r>
        <w:t>Vorhanden ist ein Roboterarm</w:t>
      </w:r>
      <w:r w:rsidR="001B34EA">
        <w:t xml:space="preserve"> mit dem benötigten Spielmaterial  </w:t>
      </w:r>
      <w:r w:rsidR="006428F2">
        <w:t>(Spielsteine + Spielfeld). Dazu hat der Roboterarm</w:t>
      </w:r>
      <w:r w:rsidR="00E800C3">
        <w:t xml:space="preserve"> gespeicherte Steuerbefehle (DLL)</w:t>
      </w:r>
      <w:r w:rsidR="00C42ACD">
        <w:t>, die alle Positionen enthalten</w:t>
      </w:r>
      <w:r w:rsidR="009B764F">
        <w:t>, auf die er einen Spielstein fallen lassen kann.</w:t>
      </w:r>
      <w:r w:rsidR="0026467F">
        <w:t xml:space="preserve"> </w:t>
      </w:r>
    </w:p>
    <w:p w:rsidR="00730D5C" w:rsidP="005F7AB6" w:rsidRDefault="00730D5C" w14:paraId="0990023D" w14:textId="2CDE62CD">
      <w:r>
        <w:t xml:space="preserve">Derzeit gibt </w:t>
      </w:r>
      <w:r w:rsidR="00875445">
        <w:t>es weder eine</w:t>
      </w:r>
      <w:r>
        <w:t xml:space="preserve"> Vier-Gewinnt Spiellogik </w:t>
      </w:r>
      <w:r w:rsidR="006061DC">
        <w:t>noch</w:t>
      </w:r>
      <w:r>
        <w:t xml:space="preserve"> eine digitale Visualisierung des</w:t>
      </w:r>
      <w:r w:rsidR="00875445">
        <w:t xml:space="preserve"> Vier-Gewinnt Spiels.</w:t>
      </w:r>
    </w:p>
    <w:p w:rsidR="009452D0" w:rsidP="005F7AB6" w:rsidRDefault="00BB1651" w14:paraId="2283771C" w14:textId="04001262">
      <w:r>
        <w:rPr>
          <w:noProof/>
        </w:rPr>
        <w:drawing>
          <wp:inline distT="0" distB="0" distL="0" distR="0" wp14:anchorId="738BBC1E" wp14:editId="54855315">
            <wp:extent cx="2466465" cy="1850307"/>
            <wp:effectExtent l="3492" t="0" r="953" b="952"/>
            <wp:docPr id="662829541" name="Grafik 1" descr="Ein Bild, das Aluminium, Stahl, Metall, Materialeigenscha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29541" name="Grafik 1" descr="Ein Bild, das Aluminium, Stahl, Metall, Materialeigenschaft enthält.&#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2500980" cy="1876200"/>
                    </a:xfrm>
                    <a:prstGeom prst="rect">
                      <a:avLst/>
                    </a:prstGeom>
                  </pic:spPr>
                </pic:pic>
              </a:graphicData>
            </a:graphic>
          </wp:inline>
        </w:drawing>
      </w:r>
      <w:r w:rsidR="00EA1092">
        <w:rPr>
          <w:noProof/>
        </w:rPr>
        <w:drawing>
          <wp:inline distT="0" distB="0" distL="0" distR="0" wp14:anchorId="5A61656E" wp14:editId="1268AB6E">
            <wp:extent cx="2466010" cy="1849506"/>
            <wp:effectExtent l="3493" t="0" r="1587" b="1588"/>
            <wp:docPr id="1103930001" name="Grafik 2" descr="Ein Bild, das Im Haus, Maschine, Haushaltsgerät,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30001" name="Grafik 2" descr="Ein Bild, das Im Haus, Maschine, Haushaltsgerät, Text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2525493" cy="1894118"/>
                    </a:xfrm>
                    <a:prstGeom prst="rect">
                      <a:avLst/>
                    </a:prstGeom>
                  </pic:spPr>
                </pic:pic>
              </a:graphicData>
            </a:graphic>
          </wp:inline>
        </w:drawing>
      </w:r>
      <w:r w:rsidR="00EA1092">
        <w:rPr>
          <w:noProof/>
        </w:rPr>
        <w:drawing>
          <wp:inline distT="0" distB="0" distL="0" distR="0" wp14:anchorId="11CDDA93" wp14:editId="52A8022F">
            <wp:extent cx="2464273" cy="1848204"/>
            <wp:effectExtent l="3175" t="0" r="3175" b="3175"/>
            <wp:docPr id="227320403" name="Grafik 3" descr="Ein Bild, das Im Haus, Küchengerät, Haushaltsgerät, Arbeitsfläc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20403" name="Grafik 3" descr="Ein Bild, das Im Haus, Küchengerät, Haushaltsgerät, Arbeitsfläche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2517726" cy="1888294"/>
                    </a:xfrm>
                    <a:prstGeom prst="rect">
                      <a:avLst/>
                    </a:prstGeom>
                  </pic:spPr>
                </pic:pic>
              </a:graphicData>
            </a:graphic>
          </wp:inline>
        </w:drawing>
      </w:r>
    </w:p>
    <w:p w:rsidR="007F6342" w:rsidP="0796A2C3" w:rsidRDefault="609182A6" w14:paraId="63996E3B" w14:textId="24692393">
      <w:pPr>
        <w:pStyle w:val="Heading2"/>
        <w:rPr>
          <w:rFonts w:hint="eastAsia"/>
        </w:rPr>
      </w:pPr>
      <w:bookmarkStart w:name="_Toc199337602" w:id="1"/>
      <w:r>
        <w:t>1.1 - Ist-Kontext</w:t>
      </w:r>
      <w:bookmarkEnd w:id="1"/>
    </w:p>
    <w:p w:rsidRPr="007F6342" w:rsidR="007F6342" w:rsidP="609182A6" w:rsidRDefault="00EE2A03" w14:paraId="7730F37F" w14:textId="795510DE">
      <w:r>
        <w:rPr>
          <w:noProof/>
        </w:rPr>
        <w:drawing>
          <wp:inline distT="0" distB="0" distL="0" distR="0" wp14:anchorId="3E96BE53" wp14:editId="1833A395">
            <wp:extent cx="5283472" cy="2451226"/>
            <wp:effectExtent l="0" t="0" r="0" b="0"/>
            <wp:docPr id="1181005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05022" name=""/>
                    <pic:cNvPicPr/>
                  </pic:nvPicPr>
                  <pic:blipFill>
                    <a:blip r:embed="rId10">
                      <a:extLst>
                        <a:ext uri="{28A0092B-C50C-407E-A947-70E740481C1C}">
                          <a14:useLocalDpi xmlns:a14="http://schemas.microsoft.com/office/drawing/2010/main" val="0"/>
                        </a:ext>
                      </a:extLst>
                    </a:blip>
                    <a:stretch>
                      <a:fillRect/>
                    </a:stretch>
                  </pic:blipFill>
                  <pic:spPr>
                    <a:xfrm>
                      <a:off x="0" y="0"/>
                      <a:ext cx="5283472" cy="2451226"/>
                    </a:xfrm>
                    <a:prstGeom prst="rect">
                      <a:avLst/>
                    </a:prstGeom>
                  </pic:spPr>
                </pic:pic>
              </a:graphicData>
            </a:graphic>
          </wp:inline>
        </w:drawing>
      </w:r>
    </w:p>
    <w:p w:rsidR="005F7AB6" w:rsidP="005F7AB6" w:rsidRDefault="0796A2C3" w14:paraId="6A20AAB4" w14:textId="33C11AEB">
      <w:pPr>
        <w:pStyle w:val="Heading2"/>
        <w:rPr>
          <w:rFonts w:hint="eastAsia"/>
        </w:rPr>
      </w:pPr>
      <w:bookmarkStart w:name="_Toc199337603" w:id="2"/>
      <w:r w:rsidR="52BCEAD9">
        <w:rPr/>
        <w:t>1.2 - Problem/Wunsch/Bedürfnis</w:t>
      </w:r>
      <w:bookmarkEnd w:id="2"/>
    </w:p>
    <w:p w:rsidR="00A84090" w:rsidP="005F7AB6" w:rsidRDefault="00A44B8E" w14:paraId="6660865D" w14:noSpellErr="1" w14:textId="643C9D15">
      <w:r w:rsidR="52BCEAD9">
        <w:rPr/>
        <w:t xml:space="preserve">Der Auftraggeber wünscht sich ein voll funktionsfähiges 3D-Vier-Gewinnt, dass man mit einem Roboterarm.  Er wünscht sich zusätzlich eine Visualisierung in Unity, wo die Züge in Echtzeit angezeigt werden. </w:t>
      </w:r>
      <w:r>
        <w:br/>
      </w:r>
      <w:r w:rsidR="52BCEAD9">
        <w:rPr/>
        <w:t>Das Problem ist, dass es weder eine Logik für das 3D-Vier-Gewinnt gibt noch eine Visualisierung.</w:t>
      </w:r>
      <w:r>
        <w:br w:type="page"/>
      </w:r>
    </w:p>
    <w:p w:rsidR="005F7AB6" w:rsidP="005F7AB6" w:rsidRDefault="0796A2C3" w14:paraId="069E038D" w14:textId="40BF30A5">
      <w:pPr>
        <w:pStyle w:val="Heading1"/>
        <w:rPr>
          <w:rFonts w:hint="eastAsia"/>
        </w:rPr>
      </w:pPr>
      <w:bookmarkStart w:name="_Toc199337604" w:id="3"/>
      <w:r>
        <w:t>2 - Soll-Zustand</w:t>
      </w:r>
      <w:bookmarkEnd w:id="3"/>
    </w:p>
    <w:p w:rsidRPr="00A84090" w:rsidR="00B0389B" w:rsidP="00263481" w:rsidRDefault="609182A6" w14:paraId="7FDE34D1" w14:textId="3FE9357D">
      <w:r>
        <w:t>Alle Wünsche des Auftragsgeber sollen erfüllt werden, damit der Roboterarm die richtigen Befehle und Bewegungen kennt, um 3D-Vier-Gewinnt spielen zu können.</w:t>
      </w:r>
    </w:p>
    <w:p w:rsidR="001675D5" w:rsidP="001675D5" w:rsidRDefault="23604679" w14:paraId="22B89367" w14:textId="2A3E9C85">
      <w:pPr>
        <w:pStyle w:val="Heading2"/>
        <w:rPr>
          <w:rFonts w:hint="eastAsia"/>
        </w:rPr>
      </w:pPr>
      <w:bookmarkStart w:name="_Toc199337605" w:id="4"/>
      <w:r>
        <w:t>2.1 - Ziele</w:t>
      </w:r>
      <w:bookmarkEnd w:id="4"/>
    </w:p>
    <w:p w:rsidRPr="007F6342" w:rsidR="007F6342" w:rsidP="00B0389B" w:rsidRDefault="609182A6" w14:paraId="3C164250" w14:textId="493311A1">
      <w:r>
        <w:t>1.</w:t>
      </w:r>
      <w:r w:rsidRPr="609182A6">
        <w:rPr>
          <w:rFonts w:ascii="Segoe UI Symbol" w:hAnsi="Segoe UI Symbol" w:cs="Segoe UI Symbol"/>
        </w:rPr>
        <w:t>⁠</w:t>
      </w:r>
      <w:r>
        <w:t xml:space="preserve"> Der Auftragsgeber wünscht sich ein lauffähiges Programm, um mit dem Roboterarm 3D-Vier-Gewinnt spielen zu können.</w:t>
      </w:r>
    </w:p>
    <w:p w:rsidRPr="007F6342" w:rsidR="007F6342" w:rsidP="00B0389B" w:rsidRDefault="609182A6" w14:paraId="7089C75B" w14:textId="22E4FF5E">
      <w:r>
        <w:t>2.</w:t>
      </w:r>
      <w:r w:rsidRPr="609182A6">
        <w:rPr>
          <w:rFonts w:ascii="Segoe UI Symbol" w:hAnsi="Segoe UI Symbol" w:cs="Segoe UI Symbol"/>
        </w:rPr>
        <w:t>⁠</w:t>
      </w:r>
      <w:r>
        <w:t xml:space="preserve"> </w:t>
      </w:r>
      <w:r w:rsidRPr="609182A6">
        <w:rPr>
          <w:rFonts w:ascii="Segoe UI Symbol" w:hAnsi="Segoe UI Symbol" w:cs="Segoe UI Symbol"/>
        </w:rPr>
        <w:t xml:space="preserve">⁠Der Roboterarm soll anhand gegebener DLL-Schnittstelle Befehle des Eingabegeräts in Spielzüge umsetzen können. Dabei soll er die richtigen Spielsteine holen und in die eingegebene Position fallen lassen. </w:t>
      </w:r>
    </w:p>
    <w:p w:rsidR="609182A6" w:rsidRDefault="609182A6" w14:paraId="0B3E2DFB" w14:textId="2F9340AD">
      <w:r>
        <w:t>3.</w:t>
      </w:r>
      <w:r w:rsidRPr="609182A6">
        <w:rPr>
          <w:rFonts w:ascii="Segoe UI Symbol" w:hAnsi="Segoe UI Symbol" w:cs="Segoe UI Symbol"/>
        </w:rPr>
        <w:t>⁠</w:t>
      </w:r>
      <w:r>
        <w:t xml:space="preserve"> Das Frontend soll </w:t>
      </w:r>
      <w:r>
        <w:tab/>
      </w:r>
      <w:r>
        <w:t>einen Digital Twin enthalten. Hier soll man den gewünschten Spielzug eingeben/wählen können, welcher an das Backend unter Verwendung von REST-API geschickt wird. Dieser aktuelle Spielzug soll synchron zum Echtzeit-Spiel am Digital Twin angezeigt werden.</w:t>
      </w:r>
    </w:p>
    <w:p w:rsidR="609182A6" w:rsidP="609182A6" w:rsidRDefault="52F61AE2" w14:paraId="44FDDCEA" w14:textId="7AC51B79">
      <w:r>
        <w:t>4.Das Backend enthält die Spiellogik des 3D-Vier-Gewinnts. Es soll die vom Frontend erhaltenen Befehle verarbeiten und auf Sieg eines Spielers prüfen. Der Roboterarm soll die Anweisung in Form eines Befehls der DLL-Schnittstelle erhalten und sie korrekt ausführen können.</w:t>
      </w:r>
    </w:p>
    <w:p w:rsidR="007F6342" w:rsidP="23604679" w:rsidRDefault="23604679" w14:paraId="5EDC2E88" w14:textId="0F3FD2A8">
      <w:pPr>
        <w:pStyle w:val="Heading2"/>
        <w:rPr>
          <w:rFonts w:hint="eastAsia"/>
        </w:rPr>
      </w:pPr>
      <w:bookmarkStart w:name="_Toc199337606" w:id="5"/>
      <w:r>
        <w:t>2.2 - Soll-Kontext</w:t>
      </w:r>
      <w:bookmarkEnd w:id="5"/>
    </w:p>
    <w:p w:rsidR="007F6342" w:rsidP="609182A6" w:rsidRDefault="003619FB" w14:paraId="7046E943" w14:textId="0AF661CF">
      <w:r>
        <w:drawing>
          <wp:inline wp14:editId="65EC291D" wp14:anchorId="72573846">
            <wp:extent cx="5762625" cy="3971925"/>
            <wp:effectExtent l="0" t="0" r="0" b="0"/>
            <wp:docPr id="11453740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5374064" name=""/>
                    <pic:cNvPicPr/>
                  </pic:nvPicPr>
                  <pic:blipFill>
                    <a:blip xmlns:r="http://schemas.openxmlformats.org/officeDocument/2006/relationships" r:embed="rId11">
                      <a:extLst>
                        <a:ext uri="{28A0092B-C50C-407E-A947-70E740481C1C}">
                          <a14:useLocalDpi xmlns:a14="http://schemas.microsoft.com/office/drawing/2010/main" val="0"/>
                        </a:ext>
                      </a:extLst>
                    </a:blip>
                    <a:stretch>
                      <a:fillRect/>
                    </a:stretch>
                  </pic:blipFill>
                  <pic:spPr>
                    <a:xfrm>
                      <a:off x="0" y="0"/>
                      <a:ext cx="5762625" cy="3971925"/>
                    </a:xfrm>
                    <a:prstGeom prst="rect">
                      <a:avLst/>
                    </a:prstGeom>
                  </pic:spPr>
                </pic:pic>
              </a:graphicData>
            </a:graphic>
          </wp:inline>
        </w:drawing>
      </w:r>
    </w:p>
    <w:p w:rsidRPr="001B4E81" w:rsidR="00221289" w:rsidP="52BCEAD9" w:rsidRDefault="009B0E3E" w14:paraId="472D58C7" w14:textId="3032FC37">
      <w:pPr>
        <w:pStyle w:val="Normal"/>
      </w:pPr>
      <w:r>
        <w:drawing>
          <wp:inline wp14:editId="2380D712" wp14:anchorId="2F506E95">
            <wp:extent cx="5762625" cy="2324100"/>
            <wp:effectExtent l="0" t="0" r="0" b="0"/>
            <wp:docPr id="4278062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7806252" name=""/>
                    <pic:cNvPicPr/>
                  </pic:nvPicPr>
                  <pic:blipFill>
                    <a:blip xmlns:r="http://schemas.openxmlformats.org/officeDocument/2006/relationships" r:embed="rId1773643085">
                      <a:extLst>
                        <a:ext xmlns:a="http://schemas.openxmlformats.org/drawingml/2006/main" uri="{28A0092B-C50C-407E-A947-70E740481C1C}">
                          <a14:useLocalDpi xmlns:a14="http://schemas.microsoft.com/office/drawing/2010/main" val="0"/>
                        </a:ext>
                      </a:extLst>
                    </a:blip>
                    <a:stretch>
                      <a:fillRect/>
                    </a:stretch>
                  </pic:blipFill>
                  <pic:spPr>
                    <a:xfrm>
                      <a:off x="0" y="0"/>
                      <a:ext cx="5762625" cy="2324100"/>
                    </a:xfrm>
                    <a:prstGeom prst="rect">
                      <a:avLst/>
                    </a:prstGeom>
                  </pic:spPr>
                </pic:pic>
              </a:graphicData>
            </a:graphic>
          </wp:inline>
        </w:drawing>
      </w:r>
    </w:p>
    <w:p w:rsidR="00806B21" w:rsidP="00806B21" w:rsidRDefault="0796A2C3" w14:paraId="401E60C8" w14:noSpellErr="1" w14:textId="5FC6DC7D">
      <w:pPr>
        <w:pStyle w:val="Heading3"/>
      </w:pPr>
      <w:bookmarkStart w:name="_Toc199337607" w:id="6"/>
      <w:r w:rsidR="52BCEAD9">
        <w:rPr/>
        <w:t>2.2.1 - API</w:t>
      </w:r>
      <w:bookmarkEnd w:id="6"/>
    </w:p>
    <w:p w:rsidR="00AC049B" w:rsidP="52BCEAD9" w:rsidRDefault="00AC049B" w14:paraId="3E64D568" w14:textId="36ACF2E1">
      <w:pPr>
        <w:pStyle w:val="ListParagraph"/>
        <w:numPr>
          <w:ilvl w:val="0"/>
          <w:numId w:val="13"/>
        </w:numPr>
        <w:rPr/>
      </w:pPr>
      <w:proofErr w:type="spellStart"/>
      <w:r w:rsidR="52BCEAD9">
        <w:rPr/>
        <w:t>GetUserInput</w:t>
      </w:r>
      <w:r w:rsidR="52BCEAD9">
        <w:rPr/>
        <w:t xml:space="preserve">(): </w:t>
      </w:r>
      <w:r w:rsidR="52BCEAD9">
        <w:rPr/>
        <w:t xml:space="preserve">Position </w:t>
      </w:r>
      <w:r w:rsidR="52BCEAD9">
        <w:rPr/>
        <w:t>input</w:t>
      </w:r>
      <w:proofErr w:type="spellEnd"/>
      <w:proofErr w:type="spellStart"/>
      <w:proofErr w:type="spellEnd"/>
      <w:proofErr w:type="spellStart"/>
      <w:proofErr w:type="spellEnd"/>
    </w:p>
    <w:p w:rsidR="52BCEAD9" w:rsidP="52BCEAD9" w:rsidRDefault="52BCEAD9" w14:paraId="53B8A21B" w14:textId="24F27624">
      <w:pPr>
        <w:pStyle w:val="ListParagraph"/>
        <w:numPr>
          <w:ilvl w:val="0"/>
          <w:numId w:val="13"/>
        </w:numPr>
        <w:rPr/>
      </w:pPr>
      <w:r w:rsidR="52BCEAD9">
        <w:rPr/>
        <w:t>SetUserInput</w:t>
      </w:r>
      <w:r w:rsidR="52BCEAD9">
        <w:rPr/>
        <w:t xml:space="preserve">(Position </w:t>
      </w:r>
      <w:r w:rsidR="52BCEAD9">
        <w:rPr/>
        <w:t>input</w:t>
      </w:r>
      <w:r w:rsidR="52BCEAD9">
        <w:rPr/>
        <w:t>)</w:t>
      </w:r>
    </w:p>
    <w:p w:rsidR="52BCEAD9" w:rsidP="52BCEAD9" w:rsidRDefault="52BCEAD9" w14:paraId="4E139EBA" w14:textId="4550B64E">
      <w:pPr>
        <w:pStyle w:val="ListParagraph"/>
        <w:numPr>
          <w:ilvl w:val="0"/>
          <w:numId w:val="13"/>
        </w:numPr>
        <w:rPr/>
      </w:pPr>
      <w:r w:rsidR="52BCEAD9">
        <w:rPr/>
        <w:t>DropPiece</w:t>
      </w:r>
      <w:r w:rsidR="52BCEAD9">
        <w:rPr/>
        <w:t xml:space="preserve"> (Player </w:t>
      </w:r>
      <w:r w:rsidR="52BCEAD9">
        <w:rPr/>
        <w:t>player</w:t>
      </w:r>
      <w:r w:rsidR="52BCEAD9">
        <w:rPr/>
        <w:t xml:space="preserve">, Position </w:t>
      </w:r>
      <w:r w:rsidR="52BCEAD9">
        <w:rPr/>
        <w:t>position</w:t>
      </w:r>
      <w:r w:rsidR="52BCEAD9">
        <w:rPr/>
        <w:t>)</w:t>
      </w:r>
    </w:p>
    <w:p w:rsidR="52BCEAD9" w:rsidP="52BCEAD9" w:rsidRDefault="52BCEAD9" w14:paraId="71801526" w14:textId="27FDBD83">
      <w:pPr>
        <w:pStyle w:val="ListParagraph"/>
        <w:numPr>
          <w:ilvl w:val="0"/>
          <w:numId w:val="13"/>
        </w:numPr>
        <w:rPr/>
      </w:pPr>
      <w:r w:rsidR="52BCEAD9">
        <w:rPr/>
        <w:t>CheckWin</w:t>
      </w:r>
      <w:r w:rsidR="52BCEAD9">
        <w:rPr/>
        <w:t>(Player player)</w:t>
      </w:r>
    </w:p>
    <w:p w:rsidR="52BCEAD9" w:rsidP="52BCEAD9" w:rsidRDefault="52BCEAD9" w14:paraId="26A3D6E3" w14:textId="7060EAD1">
      <w:pPr>
        <w:pStyle w:val="ListParagraph"/>
        <w:numPr>
          <w:ilvl w:val="0"/>
          <w:numId w:val="13"/>
        </w:numPr>
        <w:rPr/>
      </w:pPr>
      <w:r w:rsidR="52BCEAD9">
        <w:rPr/>
        <w:t>ResetGame</w:t>
      </w:r>
      <w:r w:rsidR="52BCEAD9">
        <w:rPr/>
        <w:t>()</w:t>
      </w:r>
    </w:p>
    <w:p w:rsidR="00221289" w:rsidP="00221289" w:rsidRDefault="0796A2C3" w14:paraId="711FC498" w14:textId="6A419E18">
      <w:pPr>
        <w:pStyle w:val="Heading3"/>
        <w:rPr>
          <w:rFonts w:hint="eastAsia"/>
        </w:rPr>
      </w:pPr>
      <w:bookmarkStart w:name="_Toc199337608" w:id="7"/>
      <w:r>
        <w:t>2.2.2 - GUI</w:t>
      </w:r>
      <w:bookmarkEnd w:id="7"/>
    </w:p>
    <w:p w:rsidRPr="00221289" w:rsidR="00221289" w:rsidP="00221289" w:rsidRDefault="003D7CB7" w14:paraId="269140DB" w14:textId="7EDE9357">
      <w:r w:rsidRPr="003D7CB7">
        <w:rPr>
          <w:noProof/>
        </w:rPr>
        <w:drawing>
          <wp:inline distT="0" distB="0" distL="0" distR="0" wp14:anchorId="3BC772C2" wp14:editId="488FEB73">
            <wp:extent cx="5760720" cy="3859530"/>
            <wp:effectExtent l="0" t="0" r="5080" b="1270"/>
            <wp:docPr id="1765814235" name="Grafik 1" descr="Ein Bild, das Diagramm, Plan, technische Zeichnung,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14235" name="Grafik 1" descr="Ein Bild, das Diagramm, Plan, technische Zeichnung, Rechteck enthält.&#10;&#10;KI-generierte Inhalte können fehlerhaft sein."/>
                    <pic:cNvPicPr/>
                  </pic:nvPicPr>
                  <pic:blipFill>
                    <a:blip r:embed="rId13"/>
                    <a:stretch>
                      <a:fillRect/>
                    </a:stretch>
                  </pic:blipFill>
                  <pic:spPr>
                    <a:xfrm>
                      <a:off x="0" y="0"/>
                      <a:ext cx="5760720" cy="3859530"/>
                    </a:xfrm>
                    <a:prstGeom prst="rect">
                      <a:avLst/>
                    </a:prstGeom>
                  </pic:spPr>
                </pic:pic>
              </a:graphicData>
            </a:graphic>
          </wp:inline>
        </w:drawing>
      </w:r>
    </w:p>
    <w:p w:rsidR="07B7B196" w:rsidRDefault="07B7B196" w14:paraId="6BC31DCC" w14:textId="3438F379">
      <w:r>
        <w:br w:type="page"/>
      </w:r>
    </w:p>
    <w:p w:rsidR="00B0389B" w:rsidP="00B0389B" w:rsidRDefault="0796A2C3" w14:paraId="79E3576A" w14:textId="1CA34033">
      <w:pPr>
        <w:pStyle w:val="Heading1"/>
        <w:rPr>
          <w:rFonts w:hint="eastAsia"/>
        </w:rPr>
      </w:pPr>
      <w:bookmarkStart w:name="_Toc199337609" w:id="8"/>
      <w:r>
        <w:t>3 - Anforderungen</w:t>
      </w:r>
      <w:bookmarkEnd w:id="8"/>
    </w:p>
    <w:p w:rsidR="005F7AB6" w:rsidP="005F7AB6" w:rsidRDefault="0796A2C3" w14:paraId="025E6EC7" w14:textId="7BD863A0">
      <w:pPr>
        <w:pStyle w:val="Heading2"/>
        <w:rPr>
          <w:rFonts w:hint="eastAsia"/>
        </w:rPr>
      </w:pPr>
      <w:bookmarkStart w:name="_Toc199337610" w:id="9"/>
      <w:r>
        <w:t>3.1 - Funktionale Anforderungen</w:t>
      </w:r>
      <w:bookmarkEnd w:id="9"/>
    </w:p>
    <w:p w:rsidR="00026D60" w:rsidP="00026D60" w:rsidRDefault="0796A2C3" w14:paraId="59B9D73C" w14:textId="65CFC25C">
      <w:pPr>
        <w:pStyle w:val="Heading3"/>
        <w:rPr>
          <w:rFonts w:hint="eastAsia"/>
        </w:rPr>
      </w:pPr>
      <w:bookmarkStart w:name="_Toc199337611" w:id="10"/>
      <w:r>
        <w:t>3.1.1 Funktion und Ablauf</w:t>
      </w:r>
      <w:bookmarkEnd w:id="10"/>
    </w:p>
    <w:p w:rsidR="00D440A5" w:rsidP="00D440A5" w:rsidRDefault="00D440A5" w14:paraId="5572B42F" w14:textId="449F9269">
      <w:pPr>
        <w:pStyle w:val="ListParagraph"/>
        <w:numPr>
          <w:ilvl w:val="0"/>
          <w:numId w:val="14"/>
        </w:numPr>
      </w:pPr>
      <w:r>
        <w:t>GUI 2</w:t>
      </w:r>
      <w:r w:rsidR="003032F2">
        <w:t xml:space="preserve"> (Garagentor)</w:t>
      </w:r>
    </w:p>
    <w:p w:rsidR="00D440A5" w:rsidP="00D440A5" w:rsidRDefault="00D440A5" w14:paraId="21059D6D" w14:textId="0E757309">
      <w:pPr>
        <w:pStyle w:val="ListParagraph"/>
        <w:numPr>
          <w:ilvl w:val="1"/>
          <w:numId w:val="14"/>
        </w:numPr>
      </w:pPr>
      <w:proofErr w:type="spellStart"/>
      <w:r>
        <w:t>setOpen</w:t>
      </w:r>
      <w:proofErr w:type="spellEnd"/>
      <w:r w:rsidR="5704DCD4">
        <w:t>(</w:t>
      </w:r>
      <w:proofErr w:type="spellStart"/>
      <w:r w:rsidR="5B51AFC8">
        <w:t>boolean</w:t>
      </w:r>
      <w:proofErr w:type="spellEnd"/>
      <w:r w:rsidR="5B51AFC8">
        <w:t xml:space="preserve"> </w:t>
      </w:r>
      <w:proofErr w:type="spellStart"/>
      <w:r w:rsidR="0ADBB664">
        <w:t>isOpen</w:t>
      </w:r>
      <w:proofErr w:type="spellEnd"/>
      <w:r w:rsidR="5704DCD4">
        <w:t>)</w:t>
      </w:r>
    </w:p>
    <w:p w:rsidR="00D440A5" w:rsidP="00D440A5" w:rsidRDefault="63E03F9E" w14:paraId="65DC8B33" w14:textId="1F164376">
      <w:pPr>
        <w:pStyle w:val="ListParagraph"/>
        <w:numPr>
          <w:ilvl w:val="0"/>
          <w:numId w:val="14"/>
        </w:numPr>
      </w:pPr>
      <w:r>
        <w:t>GUI 4 (Kaffeemaschine)</w:t>
      </w:r>
    </w:p>
    <w:p w:rsidR="00D440A5" w:rsidP="00D440A5" w:rsidRDefault="0796A2C3" w14:paraId="68BC56FF" w14:textId="522DEECD">
      <w:pPr>
        <w:pStyle w:val="ListParagraph"/>
        <w:numPr>
          <w:ilvl w:val="1"/>
          <w:numId w:val="14"/>
        </w:numPr>
      </w:pPr>
      <w:proofErr w:type="spellStart"/>
      <w:r>
        <w:t>setOn</w:t>
      </w:r>
      <w:proofErr w:type="spellEnd"/>
      <w:r>
        <w:t>(</w:t>
      </w:r>
      <w:proofErr w:type="spellStart"/>
      <w:r>
        <w:t>boolean</w:t>
      </w:r>
      <w:proofErr w:type="spellEnd"/>
      <w:r>
        <w:t xml:space="preserve"> </w:t>
      </w:r>
      <w:proofErr w:type="spellStart"/>
      <w:r>
        <w:t>isOn</w:t>
      </w:r>
      <w:proofErr w:type="spellEnd"/>
      <w:r>
        <w:t>)</w:t>
      </w:r>
    </w:p>
    <w:p w:rsidR="0796A2C3" w:rsidP="0796A2C3" w:rsidRDefault="0796A2C3" w14:paraId="58DEC5B2" w14:textId="144F8505">
      <w:pPr>
        <w:pStyle w:val="ListParagraph"/>
        <w:numPr>
          <w:ilvl w:val="1"/>
          <w:numId w:val="14"/>
        </w:numPr>
      </w:pPr>
      <w:proofErr w:type="spellStart"/>
      <w:r>
        <w:t>setCommand</w:t>
      </w:r>
      <w:proofErr w:type="spellEnd"/>
      <w:r>
        <w:t xml:space="preserve">(String </w:t>
      </w:r>
      <w:proofErr w:type="spellStart"/>
      <w:r>
        <w:t>command</w:t>
      </w:r>
      <w:proofErr w:type="spellEnd"/>
      <w:r>
        <w:t>)</w:t>
      </w:r>
    </w:p>
    <w:p w:rsidR="00D60EF3" w:rsidP="0796A2C3" w:rsidRDefault="00D60EF3" w14:paraId="64C2FBBA" w14:textId="4EAD6D82">
      <w:pPr>
        <w:pStyle w:val="ListParagraph"/>
        <w:numPr>
          <w:ilvl w:val="1"/>
          <w:numId w:val="14"/>
        </w:numPr>
      </w:pPr>
      <w:proofErr w:type="spellStart"/>
      <w:r>
        <w:t>setRoutine</w:t>
      </w:r>
      <w:proofErr w:type="spellEnd"/>
      <w:r>
        <w:t>(</w:t>
      </w:r>
      <w:r w:rsidR="007F5206">
        <w:t xml:space="preserve">Routine </w:t>
      </w:r>
      <w:proofErr w:type="spellStart"/>
      <w:r w:rsidR="007F5206">
        <w:t>routine</w:t>
      </w:r>
      <w:proofErr w:type="spellEnd"/>
      <w:r w:rsidR="007F5206">
        <w:t>)</w:t>
      </w:r>
    </w:p>
    <w:p w:rsidR="00D440A5" w:rsidP="00D440A5" w:rsidRDefault="63E03F9E" w14:paraId="60CC742D" w14:textId="1195E52B">
      <w:pPr>
        <w:pStyle w:val="ListParagraph"/>
        <w:numPr>
          <w:ilvl w:val="0"/>
          <w:numId w:val="14"/>
        </w:numPr>
      </w:pPr>
      <w:r>
        <w:t>GUI 5 (Licht)</w:t>
      </w:r>
    </w:p>
    <w:p w:rsidR="00D440A5" w:rsidP="00D440A5" w:rsidRDefault="00D440A5" w14:paraId="326059B8" w14:textId="1C18E160">
      <w:pPr>
        <w:pStyle w:val="ListParagraph"/>
        <w:numPr>
          <w:ilvl w:val="1"/>
          <w:numId w:val="14"/>
        </w:numPr>
      </w:pPr>
      <w:proofErr w:type="spellStart"/>
      <w:r>
        <w:t>setOn</w:t>
      </w:r>
      <w:proofErr w:type="spellEnd"/>
      <w:r w:rsidR="6B43A9F4">
        <w:t>(</w:t>
      </w:r>
      <w:proofErr w:type="spellStart"/>
      <w:r w:rsidR="07799C5D">
        <w:t>boolean</w:t>
      </w:r>
      <w:proofErr w:type="spellEnd"/>
      <w:r w:rsidR="07799C5D">
        <w:t xml:space="preserve"> </w:t>
      </w:r>
      <w:proofErr w:type="spellStart"/>
      <w:r w:rsidR="07799C5D">
        <w:t>isOn</w:t>
      </w:r>
      <w:proofErr w:type="spellEnd"/>
      <w:r w:rsidR="6B43A9F4">
        <w:t>)</w:t>
      </w:r>
    </w:p>
    <w:p w:rsidR="00D440A5" w:rsidP="00D440A5" w:rsidRDefault="00D440A5" w14:paraId="2632252A" w14:textId="151D351D">
      <w:pPr>
        <w:pStyle w:val="ListParagraph"/>
        <w:numPr>
          <w:ilvl w:val="1"/>
          <w:numId w:val="14"/>
        </w:numPr>
      </w:pPr>
      <w:proofErr w:type="spellStart"/>
      <w:r>
        <w:t>setBrightness</w:t>
      </w:r>
      <w:proofErr w:type="spellEnd"/>
      <w:r w:rsidR="502E8C61">
        <w:t xml:space="preserve">(in </w:t>
      </w:r>
      <w:proofErr w:type="spellStart"/>
      <w:r w:rsidR="5AAD432A">
        <w:t>brightnessLevel</w:t>
      </w:r>
      <w:proofErr w:type="spellEnd"/>
      <w:r w:rsidR="502E8C61">
        <w:t>)</w:t>
      </w:r>
    </w:p>
    <w:p w:rsidR="00D440A5" w:rsidP="00D440A5" w:rsidRDefault="00D440A5" w14:paraId="23333F84" w14:textId="7056E12A">
      <w:pPr>
        <w:pStyle w:val="ListParagraph"/>
        <w:numPr>
          <w:ilvl w:val="1"/>
          <w:numId w:val="14"/>
        </w:numPr>
      </w:pPr>
      <w:proofErr w:type="spellStart"/>
      <w:r>
        <w:t>setColor</w:t>
      </w:r>
      <w:proofErr w:type="spellEnd"/>
      <w:r w:rsidR="5AAD432A">
        <w:t xml:space="preserve">(Color </w:t>
      </w:r>
      <w:proofErr w:type="spellStart"/>
      <w:r w:rsidR="5AAD432A">
        <w:t>color</w:t>
      </w:r>
      <w:proofErr w:type="spellEnd"/>
      <w:r w:rsidR="5AAD432A">
        <w:t>)</w:t>
      </w:r>
    </w:p>
    <w:p w:rsidR="008B6424" w:rsidP="00D440A5" w:rsidRDefault="008B6424" w14:paraId="07FEE309" w14:textId="3C5BA9C4">
      <w:pPr>
        <w:pStyle w:val="ListParagraph"/>
        <w:numPr>
          <w:ilvl w:val="1"/>
          <w:numId w:val="14"/>
        </w:numPr>
      </w:pPr>
      <w:proofErr w:type="spellStart"/>
      <w:r>
        <w:t>setAutomated</w:t>
      </w:r>
      <w:r w:rsidR="00D60EF3">
        <w:t>Insulation</w:t>
      </w:r>
      <w:proofErr w:type="spellEnd"/>
      <w:r w:rsidR="00D60EF3">
        <w:t xml:space="preserve"> (</w:t>
      </w:r>
      <w:proofErr w:type="spellStart"/>
      <w:r w:rsidR="00D60EF3">
        <w:t>boolean</w:t>
      </w:r>
      <w:proofErr w:type="spellEnd"/>
      <w:r w:rsidR="00D60EF3">
        <w:t xml:space="preserve"> on)</w:t>
      </w:r>
    </w:p>
    <w:p w:rsidR="00AE4596" w:rsidP="00AE4596" w:rsidRDefault="00AE4596" w14:paraId="67994079" w14:textId="2992281B">
      <w:pPr>
        <w:pStyle w:val="ListParagraph"/>
        <w:numPr>
          <w:ilvl w:val="0"/>
          <w:numId w:val="14"/>
        </w:numPr>
      </w:pPr>
      <w:r>
        <w:t>GUI 6 (Speicher)</w:t>
      </w:r>
    </w:p>
    <w:p w:rsidR="008B6424" w:rsidP="008B6424" w:rsidRDefault="008B6424" w14:paraId="1A4714BD" w14:textId="27AEC323">
      <w:pPr>
        <w:pStyle w:val="ListParagraph"/>
        <w:numPr>
          <w:ilvl w:val="1"/>
          <w:numId w:val="14"/>
        </w:numPr>
      </w:pPr>
      <w:proofErr w:type="spellStart"/>
      <w:r>
        <w:t>setUnload</w:t>
      </w:r>
      <w:proofErr w:type="spellEnd"/>
      <w:r>
        <w:t xml:space="preserve"> (</w:t>
      </w:r>
      <w:proofErr w:type="spellStart"/>
      <w:r>
        <w:t>boolean</w:t>
      </w:r>
      <w:proofErr w:type="spellEnd"/>
      <w:r>
        <w:t xml:space="preserve"> </w:t>
      </w:r>
      <w:proofErr w:type="spellStart"/>
      <w:r>
        <w:t>unload</w:t>
      </w:r>
      <w:proofErr w:type="spellEnd"/>
      <w:r>
        <w:t>)</w:t>
      </w:r>
    </w:p>
    <w:p w:rsidR="008B6424" w:rsidP="008B6424" w:rsidRDefault="007F5206" w14:paraId="48708EEB" w14:textId="5D5E8FD1">
      <w:pPr>
        <w:pStyle w:val="ListParagraph"/>
        <w:numPr>
          <w:ilvl w:val="0"/>
          <w:numId w:val="14"/>
        </w:numPr>
      </w:pPr>
      <w:r>
        <w:t>GUI 7 (Waschmaschine)</w:t>
      </w:r>
    </w:p>
    <w:p w:rsidR="007F5206" w:rsidP="007F5206" w:rsidRDefault="007F3A1C" w14:paraId="59E485CD" w14:textId="03B846BF">
      <w:pPr>
        <w:pStyle w:val="ListParagraph"/>
        <w:numPr>
          <w:ilvl w:val="1"/>
          <w:numId w:val="14"/>
        </w:numPr>
      </w:pPr>
      <w:proofErr w:type="spellStart"/>
      <w:r>
        <w:t>setStart</w:t>
      </w:r>
      <w:proofErr w:type="spellEnd"/>
      <w:r>
        <w:t xml:space="preserve"> (</w:t>
      </w:r>
      <w:proofErr w:type="spellStart"/>
      <w:r>
        <w:t>boolean</w:t>
      </w:r>
      <w:proofErr w:type="spellEnd"/>
      <w:r>
        <w:t xml:space="preserve"> </w:t>
      </w:r>
      <w:proofErr w:type="spellStart"/>
      <w:r>
        <w:t>start</w:t>
      </w:r>
      <w:proofErr w:type="spellEnd"/>
      <w:r>
        <w:t>)</w:t>
      </w:r>
    </w:p>
    <w:p w:rsidR="007F3A1C" w:rsidP="007F3A1C" w:rsidRDefault="007F3A1C" w14:paraId="4A66AABA" w14:textId="1893EA0C">
      <w:pPr>
        <w:pStyle w:val="ListParagraph"/>
        <w:numPr>
          <w:ilvl w:val="0"/>
          <w:numId w:val="14"/>
        </w:numPr>
      </w:pPr>
      <w:r>
        <w:t>GUI 9 (</w:t>
      </w:r>
      <w:proofErr w:type="spellStart"/>
      <w:r>
        <w:t>Jalousine</w:t>
      </w:r>
      <w:proofErr w:type="spellEnd"/>
      <w:r>
        <w:t>)</w:t>
      </w:r>
    </w:p>
    <w:p w:rsidR="007F3A1C" w:rsidP="007F3A1C" w:rsidRDefault="007F3A1C" w14:paraId="3065AFEB" w14:textId="158C3302">
      <w:pPr>
        <w:pStyle w:val="ListParagraph"/>
        <w:numPr>
          <w:ilvl w:val="1"/>
          <w:numId w:val="14"/>
        </w:numPr>
      </w:pPr>
      <w:proofErr w:type="spellStart"/>
      <w:r>
        <w:t>setOpen</w:t>
      </w:r>
      <w:proofErr w:type="spellEnd"/>
      <w:r>
        <w:t xml:space="preserve"> (</w:t>
      </w:r>
      <w:proofErr w:type="spellStart"/>
      <w:r>
        <w:t>boolean</w:t>
      </w:r>
      <w:proofErr w:type="spellEnd"/>
      <w:r w:rsidR="004B77E8">
        <w:t xml:space="preserve"> </w:t>
      </w:r>
      <w:proofErr w:type="spellStart"/>
      <w:r w:rsidR="004B77E8">
        <w:t>isOpen</w:t>
      </w:r>
      <w:proofErr w:type="spellEnd"/>
      <w:r w:rsidR="004B77E8">
        <w:t>)</w:t>
      </w:r>
    </w:p>
    <w:p w:rsidR="004B77E8" w:rsidP="007F3A1C" w:rsidRDefault="004B77E8" w14:paraId="5AB5F774" w14:textId="68C06FB0">
      <w:pPr>
        <w:pStyle w:val="ListParagraph"/>
        <w:numPr>
          <w:ilvl w:val="1"/>
          <w:numId w:val="14"/>
        </w:numPr>
      </w:pPr>
      <w:proofErr w:type="spellStart"/>
      <w:r>
        <w:t>setClosed</w:t>
      </w:r>
      <w:proofErr w:type="spellEnd"/>
      <w:r>
        <w:t xml:space="preserve"> (</w:t>
      </w:r>
      <w:proofErr w:type="spellStart"/>
      <w:r>
        <w:t>boolean</w:t>
      </w:r>
      <w:proofErr w:type="spellEnd"/>
      <w:r>
        <w:t xml:space="preserve"> </w:t>
      </w:r>
      <w:proofErr w:type="spellStart"/>
      <w:r>
        <w:t>isClosed</w:t>
      </w:r>
      <w:proofErr w:type="spellEnd"/>
      <w:r>
        <w:t>)</w:t>
      </w:r>
    </w:p>
    <w:p w:rsidR="00CD3DAA" w:rsidP="007F3A1C" w:rsidRDefault="00CD3DAA" w14:paraId="372406C9" w14:textId="2C444D3D">
      <w:pPr>
        <w:pStyle w:val="ListParagraph"/>
        <w:numPr>
          <w:ilvl w:val="1"/>
          <w:numId w:val="14"/>
        </w:numPr>
      </w:pPr>
      <w:proofErr w:type="spellStart"/>
      <w:r>
        <w:t>setAutoma</w:t>
      </w:r>
      <w:r w:rsidR="00EF7AFF">
        <w:t>ticClosing</w:t>
      </w:r>
      <w:proofErr w:type="spellEnd"/>
      <w:r w:rsidR="00EF7AFF">
        <w:t xml:space="preserve"> (</w:t>
      </w:r>
      <w:proofErr w:type="spellStart"/>
      <w:r w:rsidR="00EF7AFF">
        <w:t>boolean</w:t>
      </w:r>
      <w:proofErr w:type="spellEnd"/>
      <w:r w:rsidR="00EF7AFF">
        <w:t xml:space="preserve"> on)</w:t>
      </w:r>
    </w:p>
    <w:p w:rsidR="00026D60" w:rsidP="00026D60" w:rsidRDefault="0796A2C3" w14:paraId="7EA5422C" w14:textId="57F91645">
      <w:pPr>
        <w:pStyle w:val="Heading3"/>
        <w:rPr>
          <w:rFonts w:hint="eastAsia"/>
        </w:rPr>
      </w:pPr>
      <w:bookmarkStart w:name="_Toc199337612" w:id="11"/>
      <w:r>
        <w:t>3.1.2 - Struktur und Daten</w:t>
      </w:r>
      <w:bookmarkEnd w:id="11"/>
    </w:p>
    <w:p w:rsidRPr="00026D60" w:rsidR="00026D60" w:rsidP="00026D60" w:rsidRDefault="00CD3DAA" w14:paraId="187FF38A" w14:textId="4527918C">
      <w:r w:rsidRPr="00CD3DAA">
        <w:rPr>
          <w:noProof/>
        </w:rPr>
        <w:drawing>
          <wp:inline distT="0" distB="0" distL="0" distR="0" wp14:anchorId="1A078CCA" wp14:editId="6F5729DF">
            <wp:extent cx="5760720" cy="3870960"/>
            <wp:effectExtent l="0" t="0" r="5080" b="2540"/>
            <wp:docPr id="1168026431" name="Grafik 1" descr="Ein Bild, das Diagramm, Plan, technische Zeichnung,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26431" name="Grafik 1" descr="Ein Bild, das Diagramm, Plan, technische Zeichnung, Text enthält.&#10;&#10;KI-generierte Inhalte können fehlerhaft sein."/>
                    <pic:cNvPicPr/>
                  </pic:nvPicPr>
                  <pic:blipFill>
                    <a:blip r:embed="rId14"/>
                    <a:stretch>
                      <a:fillRect/>
                    </a:stretch>
                  </pic:blipFill>
                  <pic:spPr>
                    <a:xfrm>
                      <a:off x="0" y="0"/>
                      <a:ext cx="5760720" cy="3870960"/>
                    </a:xfrm>
                    <a:prstGeom prst="rect">
                      <a:avLst/>
                    </a:prstGeom>
                  </pic:spPr>
                </pic:pic>
              </a:graphicData>
            </a:graphic>
          </wp:inline>
        </w:drawing>
      </w:r>
    </w:p>
    <w:p w:rsidR="00026D60" w:rsidP="1C4934CB" w:rsidRDefault="0796A2C3" w14:paraId="7689CF8D" w14:textId="00CC9C0E">
      <w:pPr>
        <w:pStyle w:val="Heading3"/>
        <w:rPr>
          <w:rFonts w:hint="eastAsia"/>
          <w:sz w:val="24"/>
          <w:szCs w:val="24"/>
        </w:rPr>
      </w:pPr>
      <w:bookmarkStart w:name="_Toc199337613" w:id="12"/>
      <w:r>
        <w:t>3.1.3 - Zustand und Verhalten</w:t>
      </w:r>
      <w:bookmarkEnd w:id="12"/>
    </w:p>
    <w:p w:rsidRPr="00D85156" w:rsidR="00D85156" w:rsidP="00D85156" w:rsidRDefault="00F86462" w14:paraId="2C55E49B" w14:textId="1FDA67B5">
      <w:r>
        <w:rPr>
          <w:noProof/>
        </w:rPr>
        <w:drawing>
          <wp:inline distT="0" distB="0" distL="0" distR="0" wp14:anchorId="7F278E2E" wp14:editId="24A71473">
            <wp:extent cx="5762626" cy="3552825"/>
            <wp:effectExtent l="0" t="0" r="0" b="0"/>
            <wp:docPr id="580672518" name="Picture 580672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762626" cy="3552825"/>
                    </a:xfrm>
                    <a:prstGeom prst="rect">
                      <a:avLst/>
                    </a:prstGeom>
                  </pic:spPr>
                </pic:pic>
              </a:graphicData>
            </a:graphic>
          </wp:inline>
        </w:drawing>
      </w:r>
    </w:p>
    <w:p w:rsidR="005F7AB6" w:rsidP="005F7AB6" w:rsidRDefault="0796A2C3" w14:paraId="7C214401" w14:textId="7547AC4E">
      <w:pPr>
        <w:pStyle w:val="Heading2"/>
        <w:rPr>
          <w:rFonts w:hint="eastAsia"/>
        </w:rPr>
      </w:pPr>
      <w:bookmarkStart w:name="_Toc199337614" w:id="13"/>
      <w:r>
        <w:t>3.2 - Nicht-Funktionale Anforderungen</w:t>
      </w:r>
      <w:bookmarkEnd w:id="13"/>
    </w:p>
    <w:p w:rsidR="7E5876D4" w:rsidP="7E5876D4" w:rsidRDefault="7E5876D4" w14:paraId="177294E7" w14:textId="6C0A419D">
      <w:pPr>
        <w:pStyle w:val="ListParagraph"/>
        <w:numPr>
          <w:ilvl w:val="0"/>
          <w:numId w:val="9"/>
        </w:numPr>
        <w:shd w:val="clear" w:color="auto" w:fill="FFFFFF" w:themeFill="background1"/>
        <w:spacing w:after="0"/>
        <w:ind w:left="384"/>
        <w:rPr>
          <w:rFonts w:ascii="Aptos" w:hAnsi="Aptos" w:eastAsia="Aptos" w:cs="Aptos"/>
          <w:color w:val="202122"/>
        </w:rPr>
      </w:pPr>
      <w:r w:rsidRPr="7E5876D4">
        <w:rPr>
          <w:rFonts w:ascii="Aptos" w:hAnsi="Aptos" w:eastAsia="Aptos" w:cs="Aptos"/>
          <w:color w:val="202122"/>
        </w:rPr>
        <w:t>Änderbarkeit/</w:t>
      </w:r>
      <w:hyperlink r:id="rId16">
        <w:r w:rsidRPr="7E5876D4">
          <w:rPr>
            <w:rStyle w:val="Hyperlink"/>
            <w:rFonts w:ascii="Aptos" w:hAnsi="Aptos" w:eastAsia="Aptos" w:cs="Aptos"/>
            <w:color w:val="202122"/>
          </w:rPr>
          <w:t>Wartbarkeit</w:t>
        </w:r>
      </w:hyperlink>
      <w:r w:rsidRPr="7E5876D4">
        <w:rPr>
          <w:rFonts w:ascii="Aptos" w:hAnsi="Aptos" w:eastAsia="Aptos" w:cs="Aptos"/>
          <w:color w:val="202122"/>
        </w:rPr>
        <w:t>: Welchen Aufwand erfordert die Durchführung vorgegebener Änderungen an der Software? – Aufwand, der zur Durchführung vorgegebener Änderungen notwendig ist. Änderungen können Korrekturen, Verbesserungen oder Anpassungen an Änderungen der Umgebung, der Anforderungen oder der funktionalen Spezifikationen einschließen.</w:t>
      </w:r>
    </w:p>
    <w:p w:rsidR="7E5876D4" w:rsidP="03FB59DF" w:rsidRDefault="03FB59DF" w14:paraId="5D58762B" w14:textId="0245A3EE">
      <w:pPr>
        <w:pStyle w:val="ListParagraph"/>
        <w:numPr>
          <w:ilvl w:val="2"/>
          <w:numId w:val="9"/>
        </w:numPr>
        <w:shd w:val="clear" w:color="auto" w:fill="FFFFFF" w:themeFill="background1"/>
        <w:spacing w:after="0"/>
        <w:rPr>
          <w:rFonts w:ascii="Aptos" w:hAnsi="Aptos" w:eastAsia="Aptos" w:cs="Aptos"/>
          <w:color w:val="202122"/>
        </w:rPr>
      </w:pPr>
      <w:r w:rsidRPr="03FB59DF">
        <w:rPr>
          <w:rFonts w:ascii="Aptos" w:hAnsi="Aptos" w:eastAsia="Aptos" w:cs="Aptos"/>
          <w:color w:val="202122"/>
        </w:rPr>
        <w:t>Analysierbarkeit: Fehler sollen einfach gefunden werden. Dies wird sichergestellt, indem die aus der HTL-POS bekannten Standards verwendet werden. Siehe dazu Unterlagen aus dem Unterricht</w:t>
      </w:r>
    </w:p>
    <w:p w:rsidR="7E5876D4" w:rsidP="03FB59DF" w:rsidRDefault="03FB59DF" w14:paraId="6564E2DC" w14:textId="5C0107A5">
      <w:pPr>
        <w:pStyle w:val="ListParagraph"/>
        <w:numPr>
          <w:ilvl w:val="2"/>
          <w:numId w:val="9"/>
        </w:numPr>
        <w:shd w:val="clear" w:color="auto" w:fill="FFFFFF" w:themeFill="background1"/>
        <w:spacing w:after="0"/>
      </w:pPr>
      <w:r w:rsidRPr="03FB59DF">
        <w:rPr>
          <w:rFonts w:ascii="Aptos" w:hAnsi="Aptos" w:eastAsia="Aptos" w:cs="Aptos"/>
          <w:color w:val="202122"/>
        </w:rPr>
        <w:t xml:space="preserve">Konformität:  </w:t>
      </w:r>
      <w:r w:rsidRPr="03FB59DF">
        <w:rPr>
          <w:color w:val="202122"/>
        </w:rPr>
        <w:t xml:space="preserve">Grad, in dem die Software-Normen oder Vereinbarungen zur Änderbarkeit erfüllt. Dies wird sichergestellt, indem man sich an die </w:t>
      </w:r>
      <w:proofErr w:type="spellStart"/>
      <w:r w:rsidRPr="03FB59DF">
        <w:rPr>
          <w:color w:val="202122"/>
        </w:rPr>
        <w:t>Good</w:t>
      </w:r>
      <w:proofErr w:type="spellEnd"/>
      <w:r w:rsidRPr="03FB59DF">
        <w:rPr>
          <w:color w:val="202122"/>
        </w:rPr>
        <w:t xml:space="preserve"> Practice haltet die in POS unterrichtet wurden.</w:t>
      </w:r>
    </w:p>
    <w:p w:rsidR="7E5876D4" w:rsidP="03FB59DF" w:rsidRDefault="03FB59DF" w14:paraId="502F1E5C" w14:textId="17B60FB8">
      <w:pPr>
        <w:pStyle w:val="ListParagraph"/>
        <w:numPr>
          <w:ilvl w:val="2"/>
          <w:numId w:val="9"/>
        </w:numPr>
        <w:shd w:val="clear" w:color="auto" w:fill="FFFFFF" w:themeFill="background1"/>
        <w:spacing w:after="0"/>
        <w:rPr>
          <w:rFonts w:ascii="Aptos" w:hAnsi="Aptos" w:eastAsia="Aptos" w:cs="Aptos"/>
          <w:color w:val="202122"/>
        </w:rPr>
      </w:pPr>
      <w:hyperlink r:id="rId17">
        <w:r w:rsidRPr="03FB59DF">
          <w:rPr>
            <w:rStyle w:val="Hyperlink"/>
            <w:rFonts w:ascii="Aptos" w:hAnsi="Aptos" w:eastAsia="Aptos" w:cs="Aptos"/>
            <w:color w:val="202122"/>
            <w:u w:val="none"/>
          </w:rPr>
          <w:t>Modifizierbarkeit</w:t>
        </w:r>
      </w:hyperlink>
      <w:r w:rsidRPr="03FB59DF">
        <w:rPr>
          <w:rFonts w:ascii="Aptos" w:hAnsi="Aptos" w:eastAsia="Aptos" w:cs="Aptos"/>
          <w:color w:val="202122"/>
        </w:rPr>
        <w:t>: Das System soll leicht modifizierbar sein und geändert werden können. Dies wird sichergestellt, indem die aus der HTL-POS bekannten Standards verwendet werden.</w:t>
      </w:r>
    </w:p>
    <w:p w:rsidRPr="0071484A" w:rsidR="7E5876D4" w:rsidP="03FB59DF" w:rsidRDefault="03FB59DF" w14:paraId="4FE8D96B" w14:textId="59EE4F4D">
      <w:pPr>
        <w:pStyle w:val="ListParagraph"/>
        <w:numPr>
          <w:ilvl w:val="2"/>
          <w:numId w:val="9"/>
        </w:numPr>
        <w:shd w:val="clear" w:color="auto" w:fill="FFFFFF" w:themeFill="background1"/>
        <w:spacing w:after="0"/>
        <w:rPr>
          <w:rFonts w:ascii="Aptos" w:hAnsi="Aptos" w:eastAsia="Aptos" w:cs="Aptos"/>
          <w:color w:val="202122"/>
        </w:rPr>
      </w:pPr>
      <w:r w:rsidRPr="0071484A">
        <w:rPr>
          <w:rFonts w:ascii="Aptos" w:hAnsi="Aptos" w:eastAsia="Aptos" w:cs="Aptos"/>
          <w:color w:val="202122"/>
        </w:rPr>
        <w:t>Stabilität: Das System soll stabil bleiben und nicht abstürzen oder überlastet sein. Dies wird sichergestellt, indem man das System darauf testet.</w:t>
      </w:r>
    </w:p>
    <w:p w:rsidR="7E5876D4" w:rsidP="03FB59DF" w:rsidRDefault="03FB59DF" w14:paraId="4D0880C4" w14:textId="79F79B2C">
      <w:pPr>
        <w:pStyle w:val="ListParagraph"/>
        <w:numPr>
          <w:ilvl w:val="2"/>
          <w:numId w:val="9"/>
        </w:numPr>
        <w:shd w:val="clear" w:color="auto" w:fill="FFFFFF" w:themeFill="background1"/>
        <w:spacing w:after="0"/>
        <w:rPr>
          <w:rFonts w:ascii="Aptos" w:hAnsi="Aptos" w:eastAsia="Aptos" w:cs="Aptos"/>
          <w:color w:val="202122"/>
        </w:rPr>
      </w:pPr>
      <w:hyperlink r:id="rId18">
        <w:r w:rsidRPr="03FB59DF">
          <w:rPr>
            <w:rStyle w:val="Hyperlink"/>
            <w:rFonts w:ascii="Aptos" w:hAnsi="Aptos" w:eastAsia="Aptos" w:cs="Aptos"/>
            <w:color w:val="202122"/>
            <w:u w:val="none"/>
          </w:rPr>
          <w:t>Testbarkeit / Prüfbarkeit</w:t>
        </w:r>
      </w:hyperlink>
      <w:r w:rsidRPr="03FB59DF">
        <w:rPr>
          <w:rFonts w:ascii="Aptos" w:hAnsi="Aptos" w:eastAsia="Aptos" w:cs="Aptos"/>
          <w:color w:val="202122"/>
        </w:rPr>
        <w:t xml:space="preserve">: Das System soll leicht zu testen sein und auf Fehler geprüft werden können. Dies wird sichergestellt, indem so programmiert wird, dass gegeben falls Logs Nachrichten ausgegeben werden, dass leicht erkannt wird wo der Fehler stattgefunden hat und sich an die </w:t>
      </w:r>
      <w:proofErr w:type="spellStart"/>
      <w:r w:rsidRPr="03FB59DF">
        <w:rPr>
          <w:rFonts w:ascii="Aptos" w:hAnsi="Aptos" w:eastAsia="Aptos" w:cs="Aptos"/>
          <w:color w:val="202122"/>
        </w:rPr>
        <w:t>Good</w:t>
      </w:r>
      <w:proofErr w:type="spellEnd"/>
      <w:r w:rsidRPr="03FB59DF">
        <w:rPr>
          <w:rFonts w:ascii="Aptos" w:hAnsi="Aptos" w:eastAsia="Aptos" w:cs="Aptos"/>
          <w:color w:val="202122"/>
        </w:rPr>
        <w:t xml:space="preserve"> Practice halten die in POS unterrichtet wurden.</w:t>
      </w:r>
    </w:p>
    <w:p w:rsidR="7E5876D4" w:rsidP="7E5876D4" w:rsidRDefault="7E5876D4" w14:paraId="69596CC5" w14:textId="50468CF4">
      <w:pPr>
        <w:pStyle w:val="ListParagraph"/>
        <w:numPr>
          <w:ilvl w:val="0"/>
          <w:numId w:val="8"/>
        </w:numPr>
        <w:shd w:val="clear" w:color="auto" w:fill="FFFFFF" w:themeFill="background1"/>
        <w:spacing w:after="0"/>
        <w:ind w:left="384"/>
        <w:rPr>
          <w:rFonts w:ascii="Aptos" w:hAnsi="Aptos" w:eastAsia="Aptos" w:cs="Aptos"/>
          <w:color w:val="202122"/>
        </w:rPr>
      </w:pPr>
      <w:hyperlink r:id="rId19">
        <w:r w:rsidRPr="7E5876D4">
          <w:rPr>
            <w:rStyle w:val="Hyperlink"/>
            <w:rFonts w:ascii="Aptos" w:hAnsi="Aptos" w:eastAsia="Aptos" w:cs="Aptos"/>
            <w:color w:val="202122"/>
            <w:u w:val="none"/>
          </w:rPr>
          <w:t>Benutzbarkeit</w:t>
        </w:r>
      </w:hyperlink>
      <w:r w:rsidRPr="7E5876D4">
        <w:rPr>
          <w:rFonts w:ascii="Aptos" w:hAnsi="Aptos" w:eastAsia="Aptos" w:cs="Aptos"/>
          <w:color w:val="202122"/>
        </w:rPr>
        <w:t xml:space="preserve">: Welchen Aufwand fordert der Einsatz der Software von den Benutzern und wie wird er von diesen beurteilt? – Aufwand, der zur Benutzung erforderlich ist, und individuelle Beurteilung der Benutzung durch eine festgelegte oder vorausgesetzte Benutzergruppe. Siehe auch </w:t>
      </w:r>
      <w:hyperlink r:id="rId20">
        <w:r w:rsidRPr="7E5876D4">
          <w:rPr>
            <w:rStyle w:val="Hyperlink"/>
            <w:rFonts w:ascii="Aptos" w:hAnsi="Aptos" w:eastAsia="Aptos" w:cs="Aptos"/>
            <w:color w:val="202122"/>
          </w:rPr>
          <w:t>Software-Ergonomie</w:t>
        </w:r>
      </w:hyperlink>
      <w:r w:rsidRPr="7E5876D4">
        <w:rPr>
          <w:rFonts w:ascii="Aptos" w:hAnsi="Aptos" w:eastAsia="Aptos" w:cs="Aptos"/>
          <w:color w:val="202122"/>
        </w:rPr>
        <w:t>.</w:t>
      </w:r>
    </w:p>
    <w:p w:rsidR="7E5876D4" w:rsidP="03FB59DF" w:rsidRDefault="03FB59DF" w14:paraId="0089010E" w14:textId="195580BF">
      <w:pPr>
        <w:pStyle w:val="ListParagraph"/>
        <w:numPr>
          <w:ilvl w:val="2"/>
          <w:numId w:val="8"/>
        </w:numPr>
        <w:shd w:val="clear" w:color="auto" w:fill="FFFFFF" w:themeFill="background1"/>
        <w:spacing w:after="0"/>
        <w:rPr>
          <w:rFonts w:ascii="Aptos" w:hAnsi="Aptos" w:eastAsia="Aptos" w:cs="Aptos"/>
          <w:color w:val="202122"/>
        </w:rPr>
      </w:pPr>
      <w:hyperlink r:id="rId21">
        <w:r w:rsidRPr="03FB59DF">
          <w:rPr>
            <w:rStyle w:val="Hyperlink"/>
            <w:rFonts w:ascii="Aptos" w:hAnsi="Aptos" w:eastAsia="Aptos" w:cs="Aptos"/>
            <w:color w:val="202122"/>
            <w:u w:val="none"/>
          </w:rPr>
          <w:t>Attraktivität</w:t>
        </w:r>
      </w:hyperlink>
      <w:r w:rsidRPr="03FB59DF">
        <w:rPr>
          <w:rFonts w:ascii="Aptos" w:hAnsi="Aptos" w:eastAsia="Aptos" w:cs="Aptos"/>
          <w:color w:val="202122"/>
        </w:rPr>
        <w:t>: Das System soll für alle Altersgruppen ansprechend wirken. Dies wird sichergestellt, indem man Personen verschiedenen Alters befragt, wie diese das System optisch haben wollen würden.</w:t>
      </w:r>
    </w:p>
    <w:p w:rsidR="7E5876D4" w:rsidP="03FB59DF" w:rsidRDefault="03FB59DF" w14:paraId="373890F5" w14:textId="1EE1F576">
      <w:pPr>
        <w:pStyle w:val="ListParagraph"/>
        <w:numPr>
          <w:ilvl w:val="2"/>
          <w:numId w:val="8"/>
        </w:numPr>
        <w:shd w:val="clear" w:color="auto" w:fill="FFFFFF" w:themeFill="background1"/>
        <w:spacing w:after="0"/>
        <w:rPr>
          <w:rFonts w:ascii="Aptos" w:hAnsi="Aptos" w:eastAsia="Aptos" w:cs="Aptos"/>
          <w:color w:val="202122"/>
        </w:rPr>
      </w:pPr>
      <w:hyperlink r:id="rId22">
        <w:r w:rsidRPr="03FB59DF">
          <w:rPr>
            <w:rStyle w:val="Hyperlink"/>
            <w:rFonts w:ascii="Aptos" w:hAnsi="Aptos" w:eastAsia="Aptos" w:cs="Aptos"/>
            <w:color w:val="202122"/>
            <w:u w:val="none"/>
          </w:rPr>
          <w:t>Bedienbarkeit</w:t>
        </w:r>
      </w:hyperlink>
      <w:r w:rsidRPr="03FB59DF">
        <w:rPr>
          <w:rFonts w:ascii="Aptos" w:hAnsi="Aptos" w:eastAsia="Aptos" w:cs="Aptos"/>
          <w:color w:val="202122"/>
        </w:rPr>
        <w:t>: Das System soll einfach zu bedienen sein für den User egal welchen Alters. Dies wird sichergestellt, indem ich eine Beta-Version Personen verschiedenen Alters bedienen lasse.</w:t>
      </w:r>
    </w:p>
    <w:p w:rsidR="03FB59DF" w:rsidP="03FB59DF" w:rsidRDefault="03FB59DF" w14:paraId="032DF2C9" w14:textId="3F60CE33">
      <w:pPr>
        <w:pStyle w:val="ListParagraph"/>
        <w:numPr>
          <w:ilvl w:val="2"/>
          <w:numId w:val="8"/>
        </w:numPr>
        <w:shd w:val="clear" w:color="auto" w:fill="FFFFFF" w:themeFill="background1"/>
        <w:spacing w:after="0"/>
        <w:rPr>
          <w:rFonts w:ascii="Aptos" w:hAnsi="Aptos" w:eastAsia="Aptos" w:cs="Aptos"/>
          <w:color w:val="202122"/>
        </w:rPr>
      </w:pPr>
      <w:r w:rsidRPr="03FB59DF">
        <w:rPr>
          <w:rFonts w:ascii="Aptos" w:hAnsi="Aptos" w:eastAsia="Aptos" w:cs="Aptos"/>
          <w:color w:val="202122"/>
        </w:rPr>
        <w:t>Erlernbarkeit: Das System soll einfach erlernbar sein für den User egal welchen Alters. Dies wird sichergestellt, indem ich eine Beta-Version Personen verschiedenen Alters bedienen lasse und mithilfe deren Feedbacks die Bedienbarkeit gegeben falls simpler gestalte. Damit es für die User leichter zu erlernen ist.</w:t>
      </w:r>
    </w:p>
    <w:p w:rsidR="7E5876D4" w:rsidP="03FB59DF" w:rsidRDefault="03FB59DF" w14:paraId="04DD0F92" w14:textId="63400BC1">
      <w:pPr>
        <w:pStyle w:val="ListParagraph"/>
        <w:numPr>
          <w:ilvl w:val="2"/>
          <w:numId w:val="8"/>
        </w:numPr>
        <w:shd w:val="clear" w:color="auto" w:fill="FFFFFF" w:themeFill="background1"/>
        <w:spacing w:after="0"/>
        <w:rPr>
          <w:rFonts w:ascii="Aptos" w:hAnsi="Aptos" w:eastAsia="Aptos" w:cs="Aptos"/>
          <w:color w:val="202122"/>
        </w:rPr>
      </w:pPr>
      <w:r w:rsidRPr="03FB59DF">
        <w:rPr>
          <w:rFonts w:ascii="Aptos" w:hAnsi="Aptos" w:eastAsia="Aptos" w:cs="Aptos"/>
          <w:color w:val="202122"/>
        </w:rPr>
        <w:t xml:space="preserve">Konformität: Grad, in dem die Software-Normen oder </w:t>
      </w:r>
      <w:r w:rsidRPr="03FB59DF">
        <w:rPr>
          <w:rFonts w:eastAsiaTheme="minorEastAsia"/>
          <w:color w:val="202122"/>
        </w:rPr>
        <w:t>Vereinbarungen zur Benutzbarkeit erfüllt. Dies wird sichergestellt, indem intuitive Benutzeroberflächen, konsistente Navigation und verständliche Rückmeldungen gemäß den in der HTL-POS gelehrten Usability-Richtlinien umgesetzt werden</w:t>
      </w:r>
    </w:p>
    <w:p w:rsidR="7E5876D4" w:rsidP="03FB59DF" w:rsidRDefault="03FB59DF" w14:paraId="784AA77E" w14:textId="098EC1BA">
      <w:pPr>
        <w:pStyle w:val="ListParagraph"/>
        <w:numPr>
          <w:ilvl w:val="2"/>
          <w:numId w:val="8"/>
        </w:numPr>
        <w:shd w:val="clear" w:color="auto" w:fill="FFFFFF" w:themeFill="background1"/>
        <w:spacing w:after="0"/>
        <w:rPr>
          <w:rFonts w:ascii="Aptos" w:hAnsi="Aptos" w:eastAsia="Aptos" w:cs="Aptos"/>
          <w:color w:val="202122"/>
        </w:rPr>
      </w:pPr>
      <w:r w:rsidRPr="03FB59DF">
        <w:rPr>
          <w:rFonts w:ascii="Aptos" w:hAnsi="Aptos" w:eastAsia="Aptos" w:cs="Aptos"/>
          <w:color w:val="202122"/>
        </w:rPr>
        <w:t>Verständlichkeit: Das System soll für den User leicht verständlich sein. Dies wird sichergestellt, indem ich eine Beta-Version Personen verschiedenen Alters bedienen lassen und mithilfe deren Feedbacks das System anpasse damit es leichter verständlich ist.</w:t>
      </w:r>
    </w:p>
    <w:p w:rsidR="7E5876D4" w:rsidP="03FB59DF" w:rsidRDefault="03FB59DF" w14:paraId="43D1BC2F" w14:textId="728CAC17">
      <w:pPr>
        <w:pStyle w:val="ListParagraph"/>
        <w:numPr>
          <w:ilvl w:val="0"/>
          <w:numId w:val="7"/>
        </w:numPr>
        <w:shd w:val="clear" w:color="auto" w:fill="FFFFFF" w:themeFill="background1"/>
        <w:spacing w:after="0"/>
        <w:ind w:left="384"/>
        <w:rPr>
          <w:rFonts w:ascii="Aptos" w:hAnsi="Aptos" w:eastAsia="Aptos" w:cs="Aptos"/>
          <w:color w:val="202122"/>
        </w:rPr>
      </w:pPr>
      <w:hyperlink r:id="rId23">
        <w:r w:rsidRPr="03FB59DF">
          <w:rPr>
            <w:rStyle w:val="Hyperlink"/>
            <w:rFonts w:ascii="Aptos" w:hAnsi="Aptos" w:eastAsia="Aptos" w:cs="Aptos"/>
            <w:color w:val="202122"/>
            <w:u w:val="none"/>
          </w:rPr>
          <w:t>Effizienz</w:t>
        </w:r>
      </w:hyperlink>
      <w:r w:rsidRPr="03FB59DF">
        <w:rPr>
          <w:rFonts w:ascii="Aptos" w:hAnsi="Aptos" w:eastAsia="Aptos" w:cs="Aptos"/>
          <w:color w:val="202122"/>
        </w:rPr>
        <w:t xml:space="preserve">: Wie liegt das Verhältnis zwischen Leistungsniveau der Software und eingesetzten Betriebsmitteln? – Verhältnis zwischen dem Leistungsniveau der Software und dem Umfang der eingesetzten Betriebsmittel unter festgelegten Bedingungen. </w:t>
      </w:r>
    </w:p>
    <w:p w:rsidR="03FB59DF" w:rsidP="03FB59DF" w:rsidRDefault="03FB59DF" w14:paraId="361A937B" w14:textId="23C3CA24">
      <w:pPr>
        <w:pStyle w:val="ListParagraph"/>
        <w:shd w:val="clear" w:color="auto" w:fill="FFFFFF" w:themeFill="background1"/>
        <w:spacing w:after="0"/>
        <w:ind w:left="384"/>
        <w:rPr>
          <w:rFonts w:ascii="Aptos" w:hAnsi="Aptos" w:eastAsia="Aptos" w:cs="Aptos"/>
          <w:color w:val="202122"/>
        </w:rPr>
      </w:pPr>
    </w:p>
    <w:p w:rsidR="7E5876D4" w:rsidP="03FB59DF" w:rsidRDefault="03FB59DF" w14:paraId="629127C5" w14:textId="6947B4AC">
      <w:pPr>
        <w:pStyle w:val="ListParagraph"/>
        <w:numPr>
          <w:ilvl w:val="2"/>
          <w:numId w:val="7"/>
        </w:numPr>
        <w:shd w:val="clear" w:color="auto" w:fill="FFFFFF" w:themeFill="background1"/>
        <w:spacing w:after="0"/>
        <w:rPr>
          <w:rFonts w:ascii="Aptos" w:hAnsi="Aptos" w:eastAsia="Aptos" w:cs="Aptos"/>
          <w:color w:val="202122"/>
        </w:rPr>
      </w:pPr>
      <w:r w:rsidRPr="03FB59DF">
        <w:rPr>
          <w:rFonts w:eastAsiaTheme="minorEastAsia"/>
          <w:color w:val="202122"/>
        </w:rPr>
        <w:t>Konformität, Zeitverhalten und Verbrauchsverhalten: Dies wird sichergestellt, indem performante Algorithmen und optimierte Datenverarbeitung gemäß den in der POS vermittelten Standards angewendet werden.</w:t>
      </w:r>
    </w:p>
    <w:p w:rsidR="7E5876D4" w:rsidP="7E5876D4" w:rsidRDefault="7E5876D4" w14:paraId="688F03B2" w14:textId="603294A4">
      <w:pPr>
        <w:pStyle w:val="ListParagraph"/>
        <w:numPr>
          <w:ilvl w:val="0"/>
          <w:numId w:val="6"/>
        </w:numPr>
        <w:shd w:val="clear" w:color="auto" w:fill="FFFFFF" w:themeFill="background1"/>
        <w:spacing w:after="0"/>
        <w:ind w:left="384"/>
        <w:rPr>
          <w:rFonts w:ascii="Aptos" w:hAnsi="Aptos" w:eastAsia="Aptos" w:cs="Aptos"/>
          <w:color w:val="202122"/>
        </w:rPr>
      </w:pPr>
      <w:hyperlink r:id="rId24">
        <w:r w:rsidRPr="7E5876D4">
          <w:rPr>
            <w:rStyle w:val="Hyperlink"/>
            <w:rFonts w:ascii="Aptos" w:hAnsi="Aptos" w:eastAsia="Aptos" w:cs="Aptos"/>
            <w:color w:val="202122"/>
            <w:u w:val="none"/>
          </w:rPr>
          <w:t>Funktionalität</w:t>
        </w:r>
      </w:hyperlink>
      <w:r w:rsidRPr="7E5876D4">
        <w:rPr>
          <w:rFonts w:ascii="Aptos" w:hAnsi="Aptos" w:eastAsia="Aptos" w:cs="Aptos"/>
          <w:color w:val="202122"/>
        </w:rPr>
        <w:t>: Inwieweit besitzt die Software die geforderten Funktionen? – Vorhandensein von Funktionen mit festgelegten Eigenschaften. Diese Funktionen erfüllen die definierten Anforderungen.</w:t>
      </w:r>
    </w:p>
    <w:p w:rsidR="7E5876D4" w:rsidP="2AC14287" w:rsidRDefault="2AC14287" w14:paraId="70B8804A" w14:textId="4DE6D80B">
      <w:pPr>
        <w:pStyle w:val="ListParagraph"/>
        <w:numPr>
          <w:ilvl w:val="2"/>
          <w:numId w:val="6"/>
        </w:numPr>
        <w:shd w:val="clear" w:color="auto" w:fill="FFFFFF" w:themeFill="background1"/>
        <w:spacing w:after="0"/>
        <w:rPr>
          <w:rFonts w:ascii="Aptos" w:hAnsi="Aptos" w:eastAsia="Aptos" w:cs="Aptos"/>
          <w:color w:val="202122"/>
        </w:rPr>
      </w:pPr>
      <w:r w:rsidRPr="2AC14287">
        <w:rPr>
          <w:rFonts w:ascii="Aptos" w:hAnsi="Aptos" w:eastAsia="Aptos" w:cs="Aptos"/>
          <w:color w:val="202122"/>
        </w:rPr>
        <w:t xml:space="preserve"> Angemessenheit: Das System soll die richtigen Werte liefern. Dies wird sichergestellt, indem man systematisch und methodisch vorgeht. Dies bedeutet Testfälle entfernen (erwartete Ausgabe definieren) und auch automatisierte Tests verwenden.</w:t>
      </w:r>
    </w:p>
    <w:p w:rsidR="03FB59DF" w:rsidP="03FB59DF" w:rsidRDefault="03FB59DF" w14:paraId="073D1977" w14:textId="2FCD2FB7">
      <w:pPr>
        <w:pStyle w:val="ListParagraph"/>
        <w:shd w:val="clear" w:color="auto" w:fill="FFFFFF" w:themeFill="background1"/>
        <w:spacing w:after="0"/>
        <w:ind w:left="2160" w:hanging="360"/>
      </w:pPr>
    </w:p>
    <w:p w:rsidR="03FB59DF" w:rsidP="03FB59DF" w:rsidRDefault="03FB59DF" w14:paraId="0081C82F" w14:textId="319CB357">
      <w:pPr>
        <w:pStyle w:val="ListParagraph"/>
        <w:shd w:val="clear" w:color="auto" w:fill="FFFFFF" w:themeFill="background1"/>
        <w:spacing w:after="0"/>
        <w:ind w:left="1800"/>
      </w:pPr>
    </w:p>
    <w:p w:rsidR="03FB59DF" w:rsidP="2AC14287" w:rsidRDefault="2AC14287" w14:paraId="465ADB69" w14:textId="7196B560">
      <w:pPr>
        <w:pStyle w:val="ListParagraph"/>
        <w:numPr>
          <w:ilvl w:val="2"/>
          <w:numId w:val="6"/>
        </w:numPr>
        <w:shd w:val="clear" w:color="auto" w:fill="FFFFFF" w:themeFill="background1"/>
        <w:spacing w:after="0"/>
        <w:rPr>
          <w:rFonts w:eastAsiaTheme="minorEastAsia"/>
          <w:color w:val="202122"/>
        </w:rPr>
      </w:pPr>
      <w:hyperlink r:id="rId25">
        <w:r w:rsidRPr="2AC14287">
          <w:rPr>
            <w:rStyle w:val="Hyperlink"/>
            <w:rFonts w:ascii="Aptos" w:hAnsi="Aptos" w:eastAsia="Aptos" w:cs="Aptos"/>
            <w:color w:val="202122"/>
            <w:u w:val="none"/>
          </w:rPr>
          <w:t>Sicherheit</w:t>
        </w:r>
      </w:hyperlink>
      <w:r w:rsidRPr="2AC14287">
        <w:rPr>
          <w:rFonts w:ascii="Aptos" w:hAnsi="Aptos" w:eastAsia="Aptos" w:cs="Aptos"/>
          <w:color w:val="202122"/>
        </w:rPr>
        <w:t>: Das System soll sicher gegen Angriffe von außen und soll keine Sicherheitslücken aufweisen. Dies wird sichergestellt, indem</w:t>
      </w:r>
      <w:r w:rsidRPr="2AC14287">
        <w:t xml:space="preserve"> </w:t>
      </w:r>
      <w:r w:rsidRPr="2AC14287">
        <w:rPr>
          <w:rFonts w:eastAsiaTheme="minorEastAsia"/>
          <w:color w:val="202122"/>
        </w:rPr>
        <w:t>Authentifizierungsmechanismen benutzt werden und regelmäßige Sicherheits-updates durchgeführt werden.</w:t>
      </w:r>
    </w:p>
    <w:p w:rsidR="7E5876D4" w:rsidP="2AC14287" w:rsidRDefault="609182A6" w14:paraId="7EFC8AC0" w14:textId="23B8D6EB">
      <w:pPr>
        <w:pStyle w:val="ListParagraph"/>
        <w:numPr>
          <w:ilvl w:val="2"/>
          <w:numId w:val="6"/>
        </w:numPr>
        <w:shd w:val="clear" w:color="auto" w:fill="FFFFFF" w:themeFill="background1"/>
        <w:spacing w:after="0"/>
        <w:rPr>
          <w:rFonts w:ascii="Aptos" w:hAnsi="Aptos" w:eastAsia="Aptos" w:cs="Aptos"/>
          <w:color w:val="202122"/>
        </w:rPr>
      </w:pPr>
      <w:hyperlink r:id="rId26">
        <w:r w:rsidRPr="609182A6">
          <w:rPr>
            <w:rFonts w:eastAsiaTheme="minorEastAsia"/>
            <w:color w:val="202122"/>
          </w:rPr>
          <w:t>Interoperabilität</w:t>
        </w:r>
      </w:hyperlink>
      <w:r w:rsidRPr="609182A6">
        <w:rPr>
          <w:rFonts w:eastAsiaTheme="minorEastAsia"/>
          <w:color w:val="202122"/>
        </w:rPr>
        <w:t xml:space="preserve">: Interoperabilität kann sichergestellt werden, indem man standardisierte Schnittstellen, gemeinsame Protokolle </w:t>
      </w:r>
    </w:p>
    <w:p w:rsidR="7E5876D4" w:rsidP="2AC14287" w:rsidRDefault="609182A6" w14:paraId="2B09A8FC" w14:textId="612C9114">
      <w:pPr>
        <w:pStyle w:val="ListParagraph"/>
        <w:numPr>
          <w:ilvl w:val="2"/>
          <w:numId w:val="6"/>
        </w:numPr>
        <w:shd w:val="clear" w:color="auto" w:fill="FFFFFF" w:themeFill="background1"/>
        <w:spacing w:after="0"/>
        <w:rPr>
          <w:rFonts w:ascii="Aptos" w:hAnsi="Aptos" w:eastAsia="Aptos" w:cs="Aptos"/>
          <w:color w:val="202122"/>
        </w:rPr>
      </w:pPr>
      <w:r w:rsidRPr="609182A6">
        <w:rPr>
          <w:rFonts w:eastAsiaTheme="minorEastAsia"/>
          <w:color w:val="202122"/>
        </w:rPr>
        <w:t>und klare Datenformate verwendet und diese durch Tests und Dokumentation überprüft.</w:t>
      </w:r>
    </w:p>
    <w:p w:rsidR="7E5876D4" w:rsidP="2AC14287" w:rsidRDefault="2AC14287" w14:paraId="46B8E6D8" w14:textId="5E96E9BA">
      <w:pPr>
        <w:pStyle w:val="ListParagraph"/>
        <w:numPr>
          <w:ilvl w:val="2"/>
          <w:numId w:val="6"/>
        </w:numPr>
        <w:shd w:val="clear" w:color="auto" w:fill="FFFFFF" w:themeFill="background1"/>
        <w:spacing w:after="0"/>
        <w:rPr>
          <w:rFonts w:ascii="Aptos" w:hAnsi="Aptos" w:eastAsia="Aptos" w:cs="Aptos"/>
          <w:color w:val="202122"/>
        </w:rPr>
      </w:pPr>
      <w:hyperlink r:id="rId27">
        <w:r w:rsidRPr="2AC14287">
          <w:rPr>
            <w:rStyle w:val="Hyperlink"/>
            <w:rFonts w:ascii="Aptos" w:hAnsi="Aptos" w:eastAsia="Aptos" w:cs="Aptos"/>
            <w:color w:val="202122"/>
            <w:u w:val="none"/>
          </w:rPr>
          <w:t>Konformität</w:t>
        </w:r>
      </w:hyperlink>
      <w:r w:rsidRPr="2AC14287">
        <w:rPr>
          <w:rFonts w:ascii="Aptos" w:hAnsi="Aptos" w:eastAsia="Aptos" w:cs="Aptos"/>
          <w:color w:val="202122"/>
        </w:rPr>
        <w:t>: Konformität kann sichergestellt werden, indem die implementierten Funktionen systematisch mit den festgelegten Anforderungen und Spezifikationen verglichen und durch strukturierte Tests validiert werden.</w:t>
      </w:r>
    </w:p>
    <w:p w:rsidR="2AC14287" w:rsidP="2AC14287" w:rsidRDefault="2AC14287" w14:paraId="5486572C" w14:textId="56E70B6E">
      <w:pPr>
        <w:pStyle w:val="ListParagraph"/>
        <w:numPr>
          <w:ilvl w:val="2"/>
          <w:numId w:val="6"/>
        </w:numPr>
        <w:shd w:val="clear" w:color="auto" w:fill="FFFFFF" w:themeFill="background1"/>
        <w:spacing w:after="0"/>
        <w:rPr>
          <w:rFonts w:ascii="Aptos" w:hAnsi="Aptos" w:eastAsia="Aptos" w:cs="Aptos"/>
          <w:color w:val="202122"/>
        </w:rPr>
      </w:pPr>
      <w:r w:rsidRPr="2AC14287">
        <w:rPr>
          <w:rFonts w:ascii="Aptos" w:hAnsi="Aptos" w:eastAsia="Aptos" w:cs="Aptos"/>
          <w:color w:val="202122"/>
        </w:rPr>
        <w:t>Ordnungsmäßigkeit: Ordnungsmäßigkeit in einem System kann sichergestellt werden, indem sämtliche Funktionen nachvollziehbar, vollständig dokumentiert und regelkonform gemäß geltenden Gesetzen, Normen und internen Richtlinien umgesetzt und geprüft werden.</w:t>
      </w:r>
    </w:p>
    <w:p w:rsidR="7E5876D4" w:rsidP="2AC14287" w:rsidRDefault="2AC14287" w14:paraId="5D0B7194" w14:textId="5858B0F1">
      <w:pPr>
        <w:pStyle w:val="ListParagraph"/>
        <w:numPr>
          <w:ilvl w:val="2"/>
          <w:numId w:val="6"/>
        </w:numPr>
        <w:shd w:val="clear" w:color="auto" w:fill="FFFFFF" w:themeFill="background1"/>
        <w:spacing w:after="0"/>
        <w:rPr>
          <w:rFonts w:ascii="Aptos" w:hAnsi="Aptos" w:eastAsia="Aptos" w:cs="Aptos"/>
          <w:color w:val="202122"/>
        </w:rPr>
      </w:pPr>
      <w:hyperlink r:id="rId28">
        <w:r w:rsidRPr="2AC14287">
          <w:rPr>
            <w:rStyle w:val="Hyperlink"/>
            <w:rFonts w:ascii="Aptos" w:hAnsi="Aptos" w:eastAsia="Aptos" w:cs="Aptos"/>
            <w:color w:val="202122"/>
            <w:u w:val="none"/>
          </w:rPr>
          <w:t>Richtigke</w:t>
        </w:r>
        <w:r w:rsidRPr="2AC14287">
          <w:rPr>
            <w:rFonts w:eastAsiaTheme="minorEastAsia"/>
            <w:color w:val="202122"/>
          </w:rPr>
          <w:t>it</w:t>
        </w:r>
      </w:hyperlink>
      <w:r w:rsidRPr="2AC14287">
        <w:rPr>
          <w:rFonts w:eastAsiaTheme="minorEastAsia"/>
          <w:color w:val="202122"/>
        </w:rPr>
        <w:t>: Richtigkeit in einem System kann sichergestellt werden, indem alle Funktionen anhand definierter Anforderungen entwickelt, durch präzise Testfälle validiert und ihre Ergebnisse mit erwarteten Sollwerten abgeglichen werden.</w:t>
      </w:r>
    </w:p>
    <w:p w:rsidR="7E5876D4" w:rsidP="7E5876D4" w:rsidRDefault="7E5876D4" w14:paraId="22D297E2" w14:textId="1D8E097A">
      <w:pPr>
        <w:pStyle w:val="ListParagraph"/>
        <w:numPr>
          <w:ilvl w:val="0"/>
          <w:numId w:val="5"/>
        </w:numPr>
        <w:shd w:val="clear" w:color="auto" w:fill="FFFFFF" w:themeFill="background1"/>
        <w:spacing w:after="0"/>
        <w:ind w:left="384"/>
        <w:rPr>
          <w:rFonts w:ascii="Aptos" w:hAnsi="Aptos" w:eastAsia="Aptos" w:cs="Aptos"/>
          <w:color w:val="202122"/>
        </w:rPr>
      </w:pPr>
      <w:hyperlink r:id="rId29">
        <w:r w:rsidRPr="7E5876D4">
          <w:rPr>
            <w:rStyle w:val="Hyperlink"/>
            <w:rFonts w:ascii="Aptos" w:hAnsi="Aptos" w:eastAsia="Aptos" w:cs="Aptos"/>
            <w:color w:val="202122"/>
            <w:u w:val="none"/>
          </w:rPr>
          <w:t>Übertragbarkeit</w:t>
        </w:r>
      </w:hyperlink>
      <w:r w:rsidRPr="7E5876D4">
        <w:rPr>
          <w:rFonts w:ascii="Aptos" w:hAnsi="Aptos" w:eastAsia="Aptos" w:cs="Aptos"/>
          <w:color w:val="202122"/>
        </w:rPr>
        <w:t>: Wie leicht lässt sich die Software in eine andere Umgebung übertragen? – Eignung der Software, von der Umgebung in eine andere übertragen werden zu können. Umgebung kann organisatorische Umgebung, Hardware- oder Software-Umgebung sein.</w:t>
      </w:r>
    </w:p>
    <w:p w:rsidR="7E5876D4" w:rsidP="2AC14287" w:rsidRDefault="2AC14287" w14:paraId="105F4C8D" w14:textId="78DD5FA9">
      <w:pPr>
        <w:pStyle w:val="ListParagraph"/>
        <w:numPr>
          <w:ilvl w:val="2"/>
          <w:numId w:val="5"/>
        </w:numPr>
        <w:shd w:val="clear" w:color="auto" w:fill="FFFFFF" w:themeFill="background1"/>
        <w:spacing w:after="0"/>
        <w:rPr>
          <w:rFonts w:ascii="Aptos" w:hAnsi="Aptos" w:eastAsia="Aptos" w:cs="Aptos"/>
          <w:color w:val="202122"/>
        </w:rPr>
      </w:pPr>
      <w:r w:rsidRPr="2AC14287">
        <w:rPr>
          <w:rFonts w:ascii="Aptos" w:hAnsi="Aptos" w:eastAsia="Aptos" w:cs="Aptos"/>
          <w:color w:val="202122"/>
        </w:rPr>
        <w:t>Anpassbarkeit: Dies wird sichergestellt, indem die Software so entworfen wird, dass sie mit minimalen Änderungen an sämtliche Regionen und Umgebungen angepasst werden kann.</w:t>
      </w:r>
    </w:p>
    <w:p w:rsidR="7E5876D4" w:rsidP="2AC14287" w:rsidRDefault="2AC14287" w14:paraId="64589FAF" w14:textId="4509CDA4">
      <w:pPr>
        <w:pStyle w:val="ListParagraph"/>
        <w:numPr>
          <w:ilvl w:val="2"/>
          <w:numId w:val="5"/>
        </w:numPr>
        <w:shd w:val="clear" w:color="auto" w:fill="FFFFFF" w:themeFill="background1"/>
        <w:spacing w:after="0"/>
        <w:rPr>
          <w:rFonts w:ascii="Aptos" w:hAnsi="Aptos" w:eastAsia="Aptos" w:cs="Aptos"/>
          <w:color w:val="202122"/>
        </w:rPr>
      </w:pPr>
      <w:r w:rsidRPr="2AC14287">
        <w:rPr>
          <w:rFonts w:ascii="Aptos" w:hAnsi="Aptos" w:eastAsia="Aptos" w:cs="Aptos"/>
          <w:color w:val="202122"/>
        </w:rPr>
        <w:t>Austauschbarkeit: Dies wird sichergestellt, indem standardisierte Schnittstellen und Datenformate verwendet werden, die einen einfachen Austausch ermöglichen.</w:t>
      </w:r>
    </w:p>
    <w:p w:rsidR="7E5876D4" w:rsidP="0796A2C3" w:rsidRDefault="0796A2C3" w14:paraId="67263970" w14:textId="24D1903D">
      <w:pPr>
        <w:pStyle w:val="ListParagraph"/>
        <w:numPr>
          <w:ilvl w:val="2"/>
          <w:numId w:val="5"/>
        </w:numPr>
        <w:shd w:val="clear" w:color="auto" w:fill="FFFFFF" w:themeFill="background1"/>
        <w:spacing w:after="0"/>
        <w:rPr>
          <w:rFonts w:ascii="Aptos" w:hAnsi="Aptos" w:eastAsia="Aptos" w:cs="Aptos"/>
          <w:color w:val="202122"/>
        </w:rPr>
      </w:pPr>
      <w:r w:rsidRPr="0796A2C3">
        <w:rPr>
          <w:rFonts w:ascii="Aptos" w:hAnsi="Aptos" w:eastAsia="Aptos" w:cs="Aptos"/>
          <w:color w:val="202122"/>
        </w:rPr>
        <w:t>Installierbarkeit: Dies wird sichergestellt, indem man die Software auf Geräten mit unterschiedlichem Betriebssystem installiert.</w:t>
      </w:r>
    </w:p>
    <w:p w:rsidR="7E5876D4" w:rsidP="0796A2C3" w:rsidRDefault="0796A2C3" w14:paraId="17B00E28" w14:textId="6C5C8B97">
      <w:pPr>
        <w:pStyle w:val="ListParagraph"/>
        <w:numPr>
          <w:ilvl w:val="2"/>
          <w:numId w:val="5"/>
        </w:numPr>
        <w:shd w:val="clear" w:color="auto" w:fill="FFFFFF" w:themeFill="background1"/>
        <w:spacing w:after="0"/>
        <w:rPr>
          <w:rFonts w:ascii="Aptos" w:hAnsi="Aptos" w:eastAsia="Aptos" w:cs="Aptos"/>
          <w:color w:val="202122"/>
        </w:rPr>
      </w:pPr>
      <w:hyperlink r:id="rId30">
        <w:r w:rsidRPr="0796A2C3">
          <w:rPr>
            <w:rStyle w:val="Hyperlink"/>
            <w:rFonts w:ascii="Aptos" w:hAnsi="Aptos" w:eastAsia="Aptos" w:cs="Aptos"/>
            <w:color w:val="202122"/>
            <w:u w:val="none"/>
          </w:rPr>
          <w:t>Koexistenz</w:t>
        </w:r>
      </w:hyperlink>
      <w:r w:rsidRPr="0796A2C3">
        <w:rPr>
          <w:rFonts w:ascii="Aptos" w:hAnsi="Aptos" w:eastAsia="Aptos" w:cs="Aptos"/>
          <w:color w:val="202122"/>
        </w:rPr>
        <w:t xml:space="preserve">: Dies wird sichergestellt, indem die Software so entwickelt wird, dass sie </w:t>
      </w:r>
      <w:proofErr w:type="spellStart"/>
      <w:r w:rsidRPr="0796A2C3">
        <w:rPr>
          <w:rFonts w:ascii="Aptos" w:hAnsi="Aptos" w:eastAsia="Aptos" w:cs="Aptos"/>
          <w:color w:val="202122"/>
        </w:rPr>
        <w:t>Systemresourcen</w:t>
      </w:r>
      <w:proofErr w:type="spellEnd"/>
      <w:r w:rsidRPr="0796A2C3">
        <w:rPr>
          <w:rFonts w:ascii="Aptos" w:hAnsi="Aptos" w:eastAsia="Aptos" w:cs="Aptos"/>
          <w:color w:val="202122"/>
        </w:rPr>
        <w:t xml:space="preserve"> sparsam nutzt.</w:t>
      </w:r>
    </w:p>
    <w:p w:rsidR="7E5876D4" w:rsidP="0796A2C3" w:rsidRDefault="0796A2C3" w14:paraId="69B4F5A7" w14:textId="1D9E0338">
      <w:pPr>
        <w:pStyle w:val="ListParagraph"/>
        <w:numPr>
          <w:ilvl w:val="2"/>
          <w:numId w:val="5"/>
        </w:numPr>
        <w:shd w:val="clear" w:color="auto" w:fill="FFFFFF" w:themeFill="background1"/>
        <w:spacing w:after="0"/>
        <w:rPr>
          <w:rFonts w:ascii="Aptos" w:hAnsi="Aptos" w:eastAsia="Aptos" w:cs="Aptos"/>
          <w:color w:val="202122"/>
        </w:rPr>
      </w:pPr>
      <w:r w:rsidRPr="0796A2C3">
        <w:rPr>
          <w:rFonts w:ascii="Aptos" w:hAnsi="Aptos" w:eastAsia="Aptos" w:cs="Aptos"/>
          <w:color w:val="202122"/>
        </w:rPr>
        <w:t>Konformität: Dies wird sichergestellt, indem die Entwicklung der Software strikt nach den vorgegebenen Normen und Vereinbarungen zur Übertragbarkeit erfolgt.</w:t>
      </w:r>
    </w:p>
    <w:p w:rsidR="7E5876D4" w:rsidP="7E5876D4" w:rsidRDefault="7E5876D4" w14:paraId="57582507" w14:textId="3F6E9F53">
      <w:pPr>
        <w:pStyle w:val="ListParagraph"/>
        <w:numPr>
          <w:ilvl w:val="0"/>
          <w:numId w:val="4"/>
        </w:numPr>
        <w:shd w:val="clear" w:color="auto" w:fill="FFFFFF" w:themeFill="background1"/>
        <w:spacing w:after="0"/>
        <w:ind w:left="384"/>
        <w:rPr>
          <w:rFonts w:ascii="Aptos" w:hAnsi="Aptos" w:eastAsia="Aptos" w:cs="Aptos"/>
          <w:color w:val="202122"/>
        </w:rPr>
      </w:pPr>
      <w:hyperlink r:id="rId31">
        <w:r w:rsidRPr="7E5876D4">
          <w:rPr>
            <w:rStyle w:val="Hyperlink"/>
            <w:rFonts w:ascii="Aptos" w:hAnsi="Aptos" w:eastAsia="Aptos" w:cs="Aptos"/>
            <w:color w:val="202122"/>
            <w:u w:val="none"/>
          </w:rPr>
          <w:t>Zuverlässigkeit</w:t>
        </w:r>
      </w:hyperlink>
      <w:r w:rsidRPr="7E5876D4">
        <w:rPr>
          <w:rFonts w:ascii="Aptos" w:hAnsi="Aptos" w:eastAsia="Aptos" w:cs="Aptos"/>
          <w:color w:val="202122"/>
        </w:rPr>
        <w:t>: Kann die Software ein bestimmtes Leistungsniveau unter bestimmten Bedingungen über einen bestimmten Zeitraum aufrechterhalten? – Fähigkeit der Software, ihr Leistungsniveau unter festgelegten Bedingungen über einen festgelegten Zeitraum zu bewahren.</w:t>
      </w:r>
    </w:p>
    <w:p w:rsidR="7E5876D4" w:rsidP="03FB59DF" w:rsidRDefault="03FB59DF" w14:paraId="1500AE31" w14:textId="0A5AB04B">
      <w:pPr>
        <w:pStyle w:val="ListParagraph"/>
        <w:numPr>
          <w:ilvl w:val="2"/>
          <w:numId w:val="4"/>
        </w:numPr>
        <w:shd w:val="clear" w:color="auto" w:fill="FFFFFF" w:themeFill="background1"/>
        <w:spacing w:after="0"/>
        <w:rPr>
          <w:rFonts w:ascii="Aptos" w:hAnsi="Aptos" w:eastAsia="Aptos" w:cs="Aptos"/>
          <w:color w:val="202122"/>
        </w:rPr>
      </w:pPr>
      <w:hyperlink r:id="rId32">
        <w:r w:rsidRPr="03FB59DF">
          <w:rPr>
            <w:rStyle w:val="Hyperlink"/>
            <w:rFonts w:ascii="Aptos" w:hAnsi="Aptos" w:eastAsia="Aptos" w:cs="Aptos"/>
            <w:color w:val="202122"/>
            <w:u w:val="none"/>
          </w:rPr>
          <w:t>Fehlertoleranz</w:t>
        </w:r>
      </w:hyperlink>
      <w:r w:rsidRPr="03FB59DF">
        <w:rPr>
          <w:rFonts w:ascii="Aptos" w:hAnsi="Aptos" w:eastAsia="Aptos" w:cs="Aptos"/>
          <w:color w:val="202122"/>
        </w:rPr>
        <w:t>: Fähigkeit, ein spezifiziertes Leistungsniveau bei Software-Fehlern oder Nicht-Einhaltung ihrer spezifizierten Schnittstelle zu bewahren. Dies kann sichergestellt werden, indem wir manuelle Test mit absichtlich fehlerhaften Eingaben machen und die Systemreaktion überwachen.</w:t>
      </w:r>
    </w:p>
    <w:p w:rsidR="7E5876D4" w:rsidP="03FB59DF" w:rsidRDefault="03FB59DF" w14:paraId="0335E72B" w14:textId="263C2F35">
      <w:pPr>
        <w:pStyle w:val="ListParagraph"/>
        <w:numPr>
          <w:ilvl w:val="2"/>
          <w:numId w:val="4"/>
        </w:numPr>
        <w:shd w:val="clear" w:color="auto" w:fill="FFFFFF" w:themeFill="background1"/>
        <w:spacing w:after="0"/>
        <w:rPr>
          <w:rFonts w:ascii="Aptos" w:hAnsi="Aptos" w:eastAsia="Aptos" w:cs="Aptos"/>
          <w:color w:val="202122"/>
        </w:rPr>
      </w:pPr>
      <w:r w:rsidRPr="03FB59DF">
        <w:rPr>
          <w:rFonts w:ascii="Aptos" w:hAnsi="Aptos" w:eastAsia="Aptos" w:cs="Aptos"/>
          <w:color w:val="202122"/>
        </w:rPr>
        <w:t>Konformität: Grad, in dem die Software-Normen oder Vereinbarungen zur Zuverlässigkeit erfüllt.</w:t>
      </w:r>
    </w:p>
    <w:p w:rsidR="7E5876D4" w:rsidP="03FB59DF" w:rsidRDefault="03FB59DF" w14:paraId="09134559" w14:textId="7404FC42">
      <w:pPr>
        <w:pStyle w:val="ListParagraph"/>
        <w:numPr>
          <w:ilvl w:val="2"/>
          <w:numId w:val="4"/>
        </w:numPr>
        <w:shd w:val="clear" w:color="auto" w:fill="FFFFFF" w:themeFill="background1"/>
        <w:spacing w:after="0"/>
        <w:rPr>
          <w:rFonts w:ascii="Aptos" w:hAnsi="Aptos" w:eastAsia="Aptos" w:cs="Aptos"/>
          <w:color w:val="202122"/>
        </w:rPr>
      </w:pPr>
      <w:r w:rsidRPr="03FB59DF">
        <w:rPr>
          <w:rFonts w:ascii="Aptos" w:hAnsi="Aptos" w:eastAsia="Aptos" w:cs="Aptos"/>
          <w:color w:val="202122"/>
        </w:rPr>
        <w:t xml:space="preserve">Reife: Geringe Versagenshäufigkeit durch Fehlerzustände. Dies wird </w:t>
      </w:r>
      <w:proofErr w:type="spellStart"/>
      <w:r w:rsidRPr="03FB59DF">
        <w:rPr>
          <w:rFonts w:ascii="Aptos" w:hAnsi="Aptos" w:eastAsia="Aptos" w:cs="Aptos"/>
          <w:color w:val="202122"/>
        </w:rPr>
        <w:t>festegellt</w:t>
      </w:r>
      <w:proofErr w:type="spellEnd"/>
      <w:r w:rsidRPr="03FB59DF">
        <w:rPr>
          <w:rFonts w:ascii="Aptos" w:hAnsi="Aptos" w:eastAsia="Aptos" w:cs="Aptos"/>
          <w:color w:val="202122"/>
        </w:rPr>
        <w:t>, indem wir Historie tracken, wie oft es ausgefallen ist und die Fehlerrückverfolgen, um diese zu beheben.</w:t>
      </w:r>
    </w:p>
    <w:p w:rsidR="7E5876D4" w:rsidP="03FB59DF" w:rsidRDefault="03FB59DF" w14:paraId="028AFAFE" w14:textId="1984B0B2">
      <w:pPr>
        <w:pStyle w:val="ListParagraph"/>
        <w:numPr>
          <w:ilvl w:val="2"/>
          <w:numId w:val="4"/>
        </w:numPr>
        <w:shd w:val="clear" w:color="auto" w:fill="FFFFFF" w:themeFill="background1"/>
        <w:spacing w:after="0"/>
        <w:rPr>
          <w:rFonts w:ascii="Aptos" w:hAnsi="Aptos" w:eastAsia="Aptos" w:cs="Aptos"/>
          <w:color w:val="202122"/>
        </w:rPr>
      </w:pPr>
      <w:r w:rsidRPr="03FB59DF">
        <w:rPr>
          <w:rFonts w:ascii="Aptos" w:hAnsi="Aptos" w:eastAsia="Aptos" w:cs="Aptos"/>
          <w:color w:val="202122"/>
        </w:rPr>
        <w:t>Wiederherstellbarkeit: Fähigkeit, bei einem Versagen das Leistungsniveau wiederherzustellen und die direkt betroffenen Daten wiederzugewinnen. Zu berücksichtigen sind die dafür benötigte Zeit und der benötigte Aufwand. Dies kann unteranderem durch Recovery- Tests sichergestellt werden, indem man einen Fehler simuliert und dann sieht, wie schnell die Daten wiederhergestellt wurden.</w:t>
      </w:r>
    </w:p>
    <w:p w:rsidR="7E5876D4" w:rsidP="7E5876D4" w:rsidRDefault="7E5876D4" w14:paraId="22268B5F" w14:textId="3559D713">
      <w:pPr>
        <w:rPr>
          <w:color w:val="BFBFBF" w:themeColor="background1" w:themeShade="BF"/>
        </w:rPr>
      </w:pPr>
    </w:p>
    <w:p w:rsidR="005F7AB6" w:rsidP="005F7AB6" w:rsidRDefault="0796A2C3" w14:paraId="55D1D1FC" w14:textId="128CB80F">
      <w:pPr>
        <w:pStyle w:val="Heading2"/>
        <w:rPr>
          <w:rFonts w:hint="eastAsia"/>
        </w:rPr>
      </w:pPr>
      <w:bookmarkStart w:name="_Toc199337615" w:id="14"/>
      <w:r>
        <w:t>3.3 - Rahmenbedingungen</w:t>
      </w:r>
      <w:bookmarkEnd w:id="14"/>
    </w:p>
    <w:p w:rsidR="004C57CE" w:rsidP="2AC14287" w:rsidRDefault="0796A2C3" w14:paraId="75DC1D42" w14:textId="6A24A199">
      <w:pPr>
        <w:pStyle w:val="Heading2"/>
        <w:rPr>
          <w:rFonts w:hint="eastAsia"/>
        </w:rPr>
      </w:pPr>
      <w:bookmarkStart w:name="_Toc199337616" w:id="15"/>
      <w:r>
        <w:t>3.4 - Anhang</w:t>
      </w:r>
      <w:bookmarkEnd w:id="15"/>
    </w:p>
    <w:p w:rsidR="004C57CE" w:rsidP="2AC14287" w:rsidRDefault="0796A2C3" w14:paraId="542C10BA" w14:textId="3B299E5B">
      <w:pPr>
        <w:pStyle w:val="Heading3"/>
        <w:rPr>
          <w:rFonts w:hint="eastAsia"/>
        </w:rPr>
      </w:pPr>
      <w:bookmarkStart w:name="_Toc199337617" w:id="16"/>
      <w:r>
        <w:t>3.4.1 - Benutzer Akzeptanz-Tests</w:t>
      </w:r>
      <w:bookmarkEnd w:id="16"/>
    </w:p>
    <w:p w:rsidR="004C57CE" w:rsidP="2AC14287" w:rsidRDefault="2AC14287" w14:paraId="6B2B5FB5" w14:textId="1A243495">
      <w:r>
        <w:t>GEGEBEN IST das UI 1(Navigationsmenü)</w:t>
      </w:r>
    </w:p>
    <w:p w:rsidR="004C57CE" w:rsidP="2AC14287" w:rsidRDefault="2AC14287" w14:paraId="6508FEAE" w14:textId="0F98FBB4">
      <w:r>
        <w:t xml:space="preserve">WENN </w:t>
      </w:r>
      <w:proofErr w:type="spellStart"/>
      <w:r>
        <w:t>onClick</w:t>
      </w:r>
      <w:proofErr w:type="spellEnd"/>
      <w:r>
        <w:t xml:space="preserve"> Button Garagentor; </w:t>
      </w:r>
      <w:proofErr w:type="spellStart"/>
      <w:r>
        <w:t>onClick</w:t>
      </w:r>
      <w:proofErr w:type="spellEnd"/>
      <w:r>
        <w:t xml:space="preserve"> Button Lichter; </w:t>
      </w:r>
      <w:proofErr w:type="spellStart"/>
      <w:r>
        <w:t>onClick</w:t>
      </w:r>
      <w:proofErr w:type="spellEnd"/>
      <w:r>
        <w:t xml:space="preserve"> Button Kaffeemaschine; </w:t>
      </w:r>
      <w:proofErr w:type="spellStart"/>
      <w:r>
        <w:t>onClick</w:t>
      </w:r>
      <w:proofErr w:type="spellEnd"/>
      <w:r>
        <w:t xml:space="preserve"> Button </w:t>
      </w:r>
      <w:r w:rsidR="6A0532EC">
        <w:t>Speicher</w:t>
      </w:r>
      <w:r>
        <w:t xml:space="preserve">; </w:t>
      </w:r>
      <w:proofErr w:type="spellStart"/>
      <w:r>
        <w:t>onClick</w:t>
      </w:r>
      <w:proofErr w:type="spellEnd"/>
      <w:r>
        <w:t xml:space="preserve"> Button </w:t>
      </w:r>
      <w:r w:rsidR="62B80568">
        <w:t>Jalousie</w:t>
      </w:r>
      <w:r w:rsidR="3F63F9FF">
        <w:t xml:space="preserve">; </w:t>
      </w:r>
      <w:proofErr w:type="spellStart"/>
      <w:r w:rsidR="3F63F9FF">
        <w:t>onClick</w:t>
      </w:r>
      <w:proofErr w:type="spellEnd"/>
      <w:r w:rsidR="3F63F9FF">
        <w:t xml:space="preserve"> </w:t>
      </w:r>
      <w:r w:rsidR="43FFD040">
        <w:t xml:space="preserve">Button </w:t>
      </w:r>
      <w:r w:rsidR="7B0ACFA8">
        <w:t>Waschmaschine</w:t>
      </w:r>
    </w:p>
    <w:p w:rsidR="004C57CE" w:rsidP="2AC14287" w:rsidRDefault="2AC14287" w14:paraId="7742AA7B" w14:textId="01C641ED">
      <w:r>
        <w:t>DANN öffnet sich das UI</w:t>
      </w:r>
      <w:r w:rsidR="17AAA8BF">
        <w:t>-</w:t>
      </w:r>
      <w:r>
        <w:t>Garagentor; UI</w:t>
      </w:r>
      <w:r w:rsidR="17AAA8BF">
        <w:t>-</w:t>
      </w:r>
      <w:r>
        <w:t>Lichterverwaltung; UI</w:t>
      </w:r>
      <w:r w:rsidR="17AAA8BF">
        <w:t>-</w:t>
      </w:r>
      <w:r>
        <w:t xml:space="preserve">Kaffeemaschine; UI </w:t>
      </w:r>
      <w:r w:rsidR="1F526BE9">
        <w:t>Küchenlichter</w:t>
      </w:r>
      <w:r>
        <w:t>; UI</w:t>
      </w:r>
      <w:r w:rsidR="17AAA8BF">
        <w:t>-</w:t>
      </w:r>
      <w:r w:rsidR="50723C22">
        <w:t>Speicher; UI</w:t>
      </w:r>
      <w:r w:rsidR="17AAA8BF">
        <w:t>-</w:t>
      </w:r>
      <w:r w:rsidR="735D63CA">
        <w:t xml:space="preserve">Waschmaschine; </w:t>
      </w:r>
      <w:r w:rsidR="7101F98D">
        <w:t>UI</w:t>
      </w:r>
      <w:r w:rsidR="17AAA8BF">
        <w:t>-</w:t>
      </w:r>
      <w:r w:rsidR="44257E02">
        <w:t>Jalousie</w:t>
      </w:r>
    </w:p>
    <w:p w:rsidR="004C57CE" w:rsidP="2AC14287" w:rsidRDefault="004C57CE" w14:paraId="6068D0A3" w14:textId="62F70BD0"/>
    <w:p w:rsidR="004C57CE" w:rsidP="2AC14287" w:rsidRDefault="2AC14287" w14:paraId="5B94AAAB" w14:textId="4A513468">
      <w:r>
        <w:t>GEGEBEN IST das UI 2 (Garagentor)</w:t>
      </w:r>
    </w:p>
    <w:p w:rsidR="004C57CE" w:rsidP="2AC14287" w:rsidRDefault="2AC14287" w14:paraId="50674961" w14:textId="601D6264">
      <w:r>
        <w:t xml:space="preserve">WENN </w:t>
      </w:r>
      <w:proofErr w:type="spellStart"/>
      <w:r>
        <w:t>onDrag</w:t>
      </w:r>
      <w:proofErr w:type="spellEnd"/>
      <w:r>
        <w:t xml:space="preserve"> Switch I/O Schalter</w:t>
      </w:r>
    </w:p>
    <w:p w:rsidR="004C57CE" w:rsidP="2AC14287" w:rsidRDefault="2AC14287" w14:paraId="21F83B47" w14:textId="24DA5C1A">
      <w:r>
        <w:t>DANN soll das Garagentor, wenn es offen ist soll es zu gehen und wenn es geschlossen ist dann soll es auf gehen</w:t>
      </w:r>
    </w:p>
    <w:p w:rsidR="004C57CE" w:rsidP="2AC14287" w:rsidRDefault="004C57CE" w14:paraId="5A513FEF" w14:textId="647C0490"/>
    <w:p w:rsidR="004C57CE" w:rsidP="2AC14287" w:rsidRDefault="2AC14287" w14:paraId="1B65B4CB" w14:textId="620D8E41">
      <w:pPr>
        <w:spacing w:line="276" w:lineRule="auto"/>
      </w:pPr>
      <w:r w:rsidRPr="2AC14287">
        <w:rPr>
          <w:rFonts w:ascii="Aptos" w:hAnsi="Aptos" w:eastAsia="Aptos" w:cs="Aptos"/>
        </w:rPr>
        <w:t>GEGEBEN IST das UI 3 (Lichterverwaltung)</w:t>
      </w:r>
    </w:p>
    <w:p w:rsidR="004C57CE" w:rsidP="2AC14287" w:rsidRDefault="2AC14287" w14:paraId="2266A832" w14:textId="130EAF03">
      <w:pPr>
        <w:spacing w:line="276" w:lineRule="auto"/>
      </w:pPr>
      <w:r w:rsidRPr="2AC14287">
        <w:rPr>
          <w:rFonts w:ascii="Aptos" w:hAnsi="Aptos" w:eastAsia="Aptos" w:cs="Aptos"/>
        </w:rPr>
        <w:t xml:space="preserve">WENN Button </w:t>
      </w:r>
      <w:proofErr w:type="spellStart"/>
      <w:r w:rsidRPr="2AC14287">
        <w:rPr>
          <w:rFonts w:ascii="Aptos" w:hAnsi="Aptos" w:eastAsia="Aptos" w:cs="Aptos"/>
        </w:rPr>
        <w:t>onClick</w:t>
      </w:r>
      <w:proofErr w:type="spellEnd"/>
      <w:r w:rsidRPr="2AC14287">
        <w:rPr>
          <w:rFonts w:ascii="Aptos" w:hAnsi="Aptos" w:eastAsia="Aptos" w:cs="Aptos"/>
        </w:rPr>
        <w:t xml:space="preserve"> Küche; Button </w:t>
      </w:r>
      <w:proofErr w:type="spellStart"/>
      <w:r w:rsidRPr="2AC14287">
        <w:rPr>
          <w:rFonts w:ascii="Aptos" w:hAnsi="Aptos" w:eastAsia="Aptos" w:cs="Aptos"/>
        </w:rPr>
        <w:t>onClick</w:t>
      </w:r>
      <w:proofErr w:type="spellEnd"/>
      <w:r w:rsidRPr="2AC14287">
        <w:rPr>
          <w:rFonts w:ascii="Aptos" w:hAnsi="Aptos" w:eastAsia="Aptos" w:cs="Aptos"/>
        </w:rPr>
        <w:t xml:space="preserve"> Badezimmer; Button </w:t>
      </w:r>
      <w:proofErr w:type="spellStart"/>
      <w:r w:rsidRPr="2AC14287">
        <w:rPr>
          <w:rFonts w:ascii="Aptos" w:hAnsi="Aptos" w:eastAsia="Aptos" w:cs="Aptos"/>
        </w:rPr>
        <w:t>onClick</w:t>
      </w:r>
      <w:proofErr w:type="spellEnd"/>
      <w:r w:rsidRPr="2AC14287">
        <w:rPr>
          <w:rFonts w:ascii="Aptos" w:hAnsi="Aptos" w:eastAsia="Aptos" w:cs="Aptos"/>
        </w:rPr>
        <w:t xml:space="preserve"> Wohnzimmer</w:t>
      </w:r>
    </w:p>
    <w:p w:rsidR="004C57CE" w:rsidP="2AC14287" w:rsidRDefault="2AC14287" w14:paraId="7EB39437" w14:textId="7952849E">
      <w:pPr>
        <w:spacing w:line="276" w:lineRule="auto"/>
      </w:pPr>
      <w:r w:rsidRPr="2AC14287">
        <w:rPr>
          <w:rFonts w:ascii="Aptos" w:hAnsi="Aptos" w:eastAsia="Aptos" w:cs="Aptos"/>
          <w:color w:val="000000" w:themeColor="text1"/>
        </w:rPr>
        <w:t>DANN öffnet sich das UI</w:t>
      </w:r>
      <w:r w:rsidRPr="17AAA8BF" w:rsidR="17AAA8BF">
        <w:rPr>
          <w:rFonts w:ascii="Aptos" w:hAnsi="Aptos" w:eastAsia="Aptos" w:cs="Aptos"/>
          <w:color w:val="000000" w:themeColor="text1"/>
        </w:rPr>
        <w:t>-</w:t>
      </w:r>
      <w:r w:rsidRPr="2AC14287">
        <w:rPr>
          <w:rFonts w:ascii="Aptos" w:hAnsi="Aptos" w:eastAsia="Aptos" w:cs="Aptos"/>
        </w:rPr>
        <w:t>Küchenlichter; UI</w:t>
      </w:r>
      <w:r w:rsidRPr="17AAA8BF" w:rsidR="17AAA8BF">
        <w:rPr>
          <w:rFonts w:ascii="Aptos" w:hAnsi="Aptos" w:eastAsia="Aptos" w:cs="Aptos"/>
        </w:rPr>
        <w:t>-</w:t>
      </w:r>
      <w:r w:rsidRPr="2AC14287">
        <w:rPr>
          <w:rFonts w:ascii="Aptos" w:hAnsi="Aptos" w:eastAsia="Aptos" w:cs="Aptos"/>
        </w:rPr>
        <w:t>Badezimmerlichter; UI</w:t>
      </w:r>
      <w:r w:rsidRPr="17AAA8BF" w:rsidR="17AAA8BF">
        <w:rPr>
          <w:rFonts w:ascii="Aptos" w:hAnsi="Aptos" w:eastAsia="Aptos" w:cs="Aptos"/>
        </w:rPr>
        <w:t>-</w:t>
      </w:r>
      <w:r w:rsidRPr="2AC14287">
        <w:rPr>
          <w:rFonts w:ascii="Aptos" w:hAnsi="Aptos" w:eastAsia="Aptos" w:cs="Aptos"/>
        </w:rPr>
        <w:t>Wohnzimmerlichter;</w:t>
      </w:r>
    </w:p>
    <w:p w:rsidR="004C57CE" w:rsidP="2AC14287" w:rsidRDefault="004C57CE" w14:paraId="624A0995" w14:textId="7EA1F2D0"/>
    <w:p w:rsidR="004C57CE" w:rsidP="2AC14287" w:rsidRDefault="2AC14287" w14:paraId="2DE0FD51" w14:textId="00F908BD">
      <w:r>
        <w:t>GEGEBEN IST das UI 4 (Kaffeemaschine)</w:t>
      </w:r>
    </w:p>
    <w:p w:rsidR="004C57CE" w:rsidP="2AC14287" w:rsidRDefault="2AC14287" w14:paraId="031DDA11" w14:textId="310832CC">
      <w:r>
        <w:t xml:space="preserve">WENN </w:t>
      </w:r>
      <w:proofErr w:type="spellStart"/>
      <w:r>
        <w:t>onDrag</w:t>
      </w:r>
      <w:proofErr w:type="spellEnd"/>
      <w:r>
        <w:t xml:space="preserve"> Switch I/O Schalter</w:t>
      </w:r>
    </w:p>
    <w:p w:rsidR="004C57CE" w:rsidP="2AC14287" w:rsidRDefault="2AC14287" w14:paraId="6D350BA0" w14:textId="22DB8E5F">
      <w:r>
        <w:t>DANN kann man die Kaffeemaschine wenn sie ausgeschaltet ist, einschalten und wenn sie eingeschaltet ist, ausschalten.</w:t>
      </w:r>
    </w:p>
    <w:p w:rsidR="004C57CE" w:rsidP="2AC14287" w:rsidRDefault="004C57CE" w14:paraId="18DB92B3" w14:textId="09A03288"/>
    <w:p w:rsidR="004C57CE" w:rsidP="2AC14287" w:rsidRDefault="2AC14287" w14:paraId="783A6989" w14:textId="7ACB6883">
      <w:r>
        <w:t>GEGEBEN IST das UI 4 (Kaffeemaschine)</w:t>
      </w:r>
    </w:p>
    <w:p w:rsidR="004C57CE" w:rsidP="2AC14287" w:rsidRDefault="2AC14287" w14:paraId="6C3B8968" w14:textId="605D6A5C">
      <w:r>
        <w:t xml:space="preserve">WENN </w:t>
      </w:r>
      <w:proofErr w:type="spellStart"/>
      <w:r>
        <w:t>onMouseDown</w:t>
      </w:r>
      <w:proofErr w:type="spellEnd"/>
      <w:r>
        <w:t xml:space="preserve"> Button Voice</w:t>
      </w:r>
    </w:p>
    <w:p w:rsidR="004C57CE" w:rsidP="2AC14287" w:rsidRDefault="2AC14287" w14:paraId="2AC414D6" w14:textId="0BBA8BC5">
      <w:r>
        <w:t>DANN kann man sagen: Kaffeemaschine an/aus und danach wird der Befehl ausgeführt.</w:t>
      </w:r>
    </w:p>
    <w:p w:rsidR="004C57CE" w:rsidP="2AC14287" w:rsidRDefault="004C57CE" w14:paraId="328CAA91" w14:textId="19F5894F"/>
    <w:p w:rsidR="004C57CE" w:rsidP="2AC14287" w:rsidRDefault="2AC14287" w14:paraId="59C6F8EB" w14:textId="2B322B7B">
      <w:r>
        <w:t>GEGEBEN IST das UI 5 (Küchenlichter)</w:t>
      </w:r>
    </w:p>
    <w:p w:rsidR="004C57CE" w:rsidP="2AC14287" w:rsidRDefault="2AC14287" w14:paraId="27626227" w14:textId="69342F04">
      <w:r>
        <w:t xml:space="preserve">WENN </w:t>
      </w:r>
      <w:proofErr w:type="spellStart"/>
      <w:r>
        <w:t>onDrag</w:t>
      </w:r>
      <w:proofErr w:type="spellEnd"/>
      <w:r>
        <w:t xml:space="preserve"> Switch I/O Schalter</w:t>
      </w:r>
    </w:p>
    <w:p w:rsidR="004C57CE" w:rsidP="2AC14287" w:rsidRDefault="2AC14287" w14:paraId="36514129" w14:textId="1DFE6F1B">
      <w:r>
        <w:t xml:space="preserve">DANN sollen die </w:t>
      </w:r>
      <w:proofErr w:type="spellStart"/>
      <w:r>
        <w:t>Küchelichter</w:t>
      </w:r>
      <w:proofErr w:type="spellEnd"/>
      <w:r>
        <w:t xml:space="preserve"> ein / aus geschalten werden</w:t>
      </w:r>
    </w:p>
    <w:p w:rsidR="004C57CE" w:rsidP="2AC14287" w:rsidRDefault="004C57CE" w14:paraId="261B7642" w14:textId="171AFF56"/>
    <w:p w:rsidR="004C57CE" w:rsidP="2AC14287" w:rsidRDefault="2AC14287" w14:paraId="2B0B9B1F" w14:textId="2B322B7B">
      <w:r>
        <w:t>GEGEBEN IST das UI 5 (Küchenlichter)</w:t>
      </w:r>
    </w:p>
    <w:p w:rsidR="004C57CE" w:rsidP="2AC14287" w:rsidRDefault="2AC14287" w14:paraId="1D737894" w14:textId="7C261519">
      <w:r>
        <w:t xml:space="preserve">WENN </w:t>
      </w:r>
      <w:proofErr w:type="spellStart"/>
      <w:r>
        <w:t>onDrag</w:t>
      </w:r>
      <w:proofErr w:type="spellEnd"/>
      <w:r>
        <w:t xml:space="preserve"> </w:t>
      </w:r>
      <w:proofErr w:type="spellStart"/>
      <w:r>
        <w:t>Dragbar</w:t>
      </w:r>
      <w:proofErr w:type="spellEnd"/>
      <w:r>
        <w:t xml:space="preserve"> Helligkeit-Regler</w:t>
      </w:r>
    </w:p>
    <w:p w:rsidR="004C57CE" w:rsidP="2AC14287" w:rsidRDefault="2AC14287" w14:paraId="0672BF75" w14:textId="70EF9FA5">
      <w:r>
        <w:t>DANN soll die Helligkeit angepasst werden. Je nachdem wie der Schieberegler geregelt ist.</w:t>
      </w:r>
    </w:p>
    <w:p w:rsidR="00867F9C" w:rsidRDefault="00867F9C" w14:paraId="1EF1721D" w14:textId="06F7E65F">
      <w:r>
        <w:br w:type="page"/>
      </w:r>
    </w:p>
    <w:p w:rsidR="004C57CE" w:rsidP="2AC14287" w:rsidRDefault="004C57CE" w14:paraId="6F4D713F" w14:textId="77777777"/>
    <w:p w:rsidR="004C57CE" w:rsidP="2AC14287" w:rsidRDefault="2AC14287" w14:paraId="4AB558B3" w14:textId="623D3D1C">
      <w:r>
        <w:t>GEGEBEN IST das UI 5 (Küchenlichter)</w:t>
      </w:r>
    </w:p>
    <w:p w:rsidR="004C57CE" w:rsidP="2AC14287" w:rsidRDefault="2AC14287" w14:paraId="29A1D9A3" w14:textId="7CE40DA5">
      <w:r>
        <w:t xml:space="preserve">WENN </w:t>
      </w:r>
      <w:proofErr w:type="spellStart"/>
      <w:r>
        <w:t>onDrag</w:t>
      </w:r>
      <w:proofErr w:type="spellEnd"/>
      <w:r>
        <w:t xml:space="preserve"> </w:t>
      </w:r>
      <w:proofErr w:type="spellStart"/>
      <w:r>
        <w:t>Colorbar</w:t>
      </w:r>
      <w:proofErr w:type="spellEnd"/>
      <w:r>
        <w:t xml:space="preserve"> Farb-Regler</w:t>
      </w:r>
    </w:p>
    <w:p w:rsidR="004C57CE" w:rsidP="2AC14287" w:rsidRDefault="2AC14287" w14:paraId="1A51798C" w14:textId="5E0B7F59">
      <w:r>
        <w:t>DANN soll die Farbe des Lichtes passend zu der ausgewählten Farbe geändert werden</w:t>
      </w:r>
    </w:p>
    <w:p w:rsidR="17AAA8BF" w:rsidRDefault="17AAA8BF" w14:paraId="01FEC148" w14:textId="6DB939F5"/>
    <w:p w:rsidR="17AAA8BF" w:rsidRDefault="17AAA8BF" w14:paraId="1A3BD401" w14:textId="6EE169EC">
      <w:r>
        <w:t>GEGEBEN IST das UI 5 (</w:t>
      </w:r>
      <w:proofErr w:type="spellStart"/>
      <w:r>
        <w:t>Küchelnlichter</w:t>
      </w:r>
      <w:proofErr w:type="spellEnd"/>
      <w:r>
        <w:t>)</w:t>
      </w:r>
    </w:p>
    <w:p w:rsidR="17AAA8BF" w:rsidRDefault="17AAA8BF" w14:paraId="7C0CC962" w14:textId="15E7AD79">
      <w:r>
        <w:t xml:space="preserve">WENN </w:t>
      </w:r>
      <w:proofErr w:type="spellStart"/>
      <w:r>
        <w:t>onDrag</w:t>
      </w:r>
      <w:proofErr w:type="spellEnd"/>
      <w:r>
        <w:t xml:space="preserve"> Switch I/O automatische Dämmung</w:t>
      </w:r>
    </w:p>
    <w:p w:rsidR="17AAA8BF" w:rsidRDefault="17AAA8BF" w14:paraId="161257D6" w14:textId="4B659020">
      <w:r>
        <w:t>DANN werden sich die Lichter je nach Helligkeit im Raum automatisch dämmen (heller/dunkler)</w:t>
      </w:r>
    </w:p>
    <w:p w:rsidR="004C57CE" w:rsidP="2AC14287" w:rsidRDefault="004C57CE" w14:paraId="2EBEC214" w14:textId="27110FF8"/>
    <w:p w:rsidR="17AAA8BF" w:rsidRDefault="17AAA8BF" w14:paraId="25406802" w14:textId="09327ECB"/>
    <w:p w:rsidR="17AAA8BF" w:rsidRDefault="17AAA8BF" w14:paraId="76E4081C" w14:textId="560C46A0"/>
    <w:p w:rsidR="17AAA8BF" w:rsidRDefault="17AAA8BF" w14:paraId="033D3B8C" w14:textId="303D0157"/>
    <w:p w:rsidR="004C57CE" w:rsidP="2AC14287" w:rsidRDefault="2AC14287" w14:paraId="0A52E3FB" w14:textId="4F8DE144">
      <w:r>
        <w:t>GEGEBEN IST das UI 6 (</w:t>
      </w:r>
      <w:r w:rsidR="57A444CB">
        <w:t>Speicher</w:t>
      </w:r>
      <w:r>
        <w:t>)</w:t>
      </w:r>
    </w:p>
    <w:p w:rsidR="004C57CE" w:rsidP="2AC14287" w:rsidRDefault="1D8A41D8" w14:paraId="1CCF5586" w14:textId="3A229F14">
      <w:r>
        <w:t xml:space="preserve">WENN </w:t>
      </w:r>
      <w:proofErr w:type="spellStart"/>
      <w:r>
        <w:t>onClick</w:t>
      </w:r>
      <w:proofErr w:type="spellEnd"/>
      <w:r>
        <w:t xml:space="preserve"> Button Speicher benutzen</w:t>
      </w:r>
    </w:p>
    <w:p w:rsidR="004C57CE" w:rsidP="2AC14287" w:rsidRDefault="1D8A41D8" w14:paraId="20EBE188" w14:textId="018A4AE2">
      <w:r>
        <w:t xml:space="preserve">DANN wird </w:t>
      </w:r>
      <w:r w:rsidR="17AAA8BF">
        <w:t xml:space="preserve">für den Energieverbrauch vom Haus </w:t>
      </w:r>
      <w:r>
        <w:t xml:space="preserve">die </w:t>
      </w:r>
      <w:r w:rsidR="17AAA8BF">
        <w:t xml:space="preserve">vorhandene </w:t>
      </w:r>
      <w:r>
        <w:t xml:space="preserve">Energie </w:t>
      </w:r>
      <w:r w:rsidR="17AAA8BF">
        <w:t>im</w:t>
      </w:r>
      <w:r>
        <w:t xml:space="preserve"> Speicher verwendet</w:t>
      </w:r>
    </w:p>
    <w:p w:rsidR="004C57CE" w:rsidP="2AC14287" w:rsidRDefault="004C57CE" w14:paraId="33AC7C27" w14:textId="4823DAB5"/>
    <w:p w:rsidR="004C57CE" w:rsidP="2AC14287" w:rsidRDefault="2AC14287" w14:paraId="07D3EA83" w14:textId="1B98B1B6">
      <w:r>
        <w:t>GEGEBEN IST das UI 7 (</w:t>
      </w:r>
      <w:r w:rsidR="1D8A41D8">
        <w:t>Waschmaschine</w:t>
      </w:r>
      <w:r>
        <w:t>)</w:t>
      </w:r>
    </w:p>
    <w:p w:rsidR="004C57CE" w:rsidP="2AC14287" w:rsidRDefault="1D8A41D8" w14:paraId="4A3805AC" w14:textId="2017BEBE">
      <w:r>
        <w:t xml:space="preserve">WENN </w:t>
      </w:r>
      <w:proofErr w:type="spellStart"/>
      <w:r>
        <w:t>onClick</w:t>
      </w:r>
      <w:proofErr w:type="spellEnd"/>
      <w:r>
        <w:t xml:space="preserve"> Button Starten</w:t>
      </w:r>
    </w:p>
    <w:p w:rsidR="1D8A41D8" w:rsidP="1D8A41D8" w:rsidRDefault="1D8A41D8" w14:paraId="6DC73C7F" w14:textId="16650E36">
      <w:r>
        <w:t>DANN beginnt die Waschmaschine mit dem Waschvorgang</w:t>
      </w:r>
    </w:p>
    <w:p w:rsidR="004C57CE" w:rsidP="2AC14287" w:rsidRDefault="004C57CE" w14:paraId="7608CC7B" w14:textId="6D8D235B"/>
    <w:p w:rsidR="004C57CE" w:rsidP="2AC14287" w:rsidRDefault="2AC14287" w14:paraId="1886F335" w14:textId="27FD425C">
      <w:r>
        <w:t xml:space="preserve">GEGEBEN IST das UI </w:t>
      </w:r>
      <w:r w:rsidR="1D8A41D8">
        <w:t>8 (Jalousie</w:t>
      </w:r>
      <w:r>
        <w:t>)</w:t>
      </w:r>
    </w:p>
    <w:p w:rsidR="004C57CE" w:rsidP="2AC14287" w:rsidRDefault="1D8A41D8" w14:paraId="41F0B07E" w14:textId="5712C35F">
      <w:r>
        <w:t xml:space="preserve">WENN </w:t>
      </w:r>
      <w:proofErr w:type="spellStart"/>
      <w:r>
        <w:t>onClick</w:t>
      </w:r>
      <w:proofErr w:type="spellEnd"/>
      <w:r>
        <w:t xml:space="preserve"> Button Küche; </w:t>
      </w:r>
      <w:proofErr w:type="spellStart"/>
      <w:r>
        <w:t>onClick</w:t>
      </w:r>
      <w:proofErr w:type="spellEnd"/>
      <w:r>
        <w:t xml:space="preserve"> Button Badezimmer; </w:t>
      </w:r>
      <w:proofErr w:type="spellStart"/>
      <w:r>
        <w:t>onClick</w:t>
      </w:r>
      <w:proofErr w:type="spellEnd"/>
      <w:r>
        <w:t xml:space="preserve"> Button Wohnzimmer</w:t>
      </w:r>
    </w:p>
    <w:p w:rsidR="1D8A41D8" w:rsidP="1D8A41D8" w:rsidRDefault="1D8A41D8" w14:paraId="2F5E6F98" w14:textId="10C5403B">
      <w:r>
        <w:t>DANN öffnet sich für den jeweiligen Raum das UI 9 (Jalousie)</w:t>
      </w:r>
    </w:p>
    <w:p w:rsidR="1D8A41D8" w:rsidP="1D8A41D8" w:rsidRDefault="1D8A41D8" w14:paraId="1A031008" w14:textId="3DCDDD16"/>
    <w:p w:rsidR="1D8A41D8" w:rsidP="1D8A41D8" w:rsidRDefault="1D8A41D8" w14:paraId="5DF36EF3" w14:textId="086A41E3">
      <w:r>
        <w:t>GEGEBEN IST das UI 9 (Jalousie)</w:t>
      </w:r>
    </w:p>
    <w:p w:rsidR="1D8A41D8" w:rsidP="1D8A41D8" w:rsidRDefault="1D8A41D8" w14:paraId="7C63BBB8" w14:textId="24C5DC06">
      <w:r>
        <w:t xml:space="preserve">WENN </w:t>
      </w:r>
      <w:proofErr w:type="spellStart"/>
      <w:r>
        <w:t>onDrag</w:t>
      </w:r>
      <w:proofErr w:type="spellEnd"/>
      <w:r>
        <w:t xml:space="preserve"> Switch I/O Schalter</w:t>
      </w:r>
      <w:r w:rsidR="17AAA8BF">
        <w:t xml:space="preserve"> oben/unten</w:t>
      </w:r>
    </w:p>
    <w:p w:rsidR="1D8A41D8" w:rsidP="1D8A41D8" w:rsidRDefault="45BE8EF2" w14:paraId="1E7DAA85" w14:textId="24183C79">
      <w:r>
        <w:t xml:space="preserve">DANN </w:t>
      </w:r>
      <w:r w:rsidR="4F57B7FE">
        <w:t xml:space="preserve">gehen </w:t>
      </w:r>
      <w:r w:rsidR="42523664">
        <w:t xml:space="preserve">die Jalousien </w:t>
      </w:r>
      <w:r w:rsidR="4B5773B1">
        <w:t xml:space="preserve">je nach </w:t>
      </w:r>
      <w:r w:rsidR="4CD32EE3">
        <w:t xml:space="preserve">Stellung </w:t>
      </w:r>
      <w:r w:rsidR="49B3A40B">
        <w:t>hoch oder</w:t>
      </w:r>
      <w:r w:rsidR="16903C05">
        <w:t xml:space="preserve"> </w:t>
      </w:r>
      <w:r w:rsidR="17AAA8BF">
        <w:t>runter</w:t>
      </w:r>
    </w:p>
    <w:p w:rsidR="17AAA8BF" w:rsidP="17AAA8BF" w:rsidRDefault="17AAA8BF" w14:paraId="48B99EF4" w14:textId="76F46279"/>
    <w:p w:rsidR="17AAA8BF" w:rsidP="17AAA8BF" w:rsidRDefault="17AAA8BF" w14:paraId="1268A834" w14:textId="270D6F83">
      <w:r>
        <w:t>GEGEBEN IST das UI 9 (Jalousie)</w:t>
      </w:r>
    </w:p>
    <w:p w:rsidR="17AAA8BF" w:rsidP="17AAA8BF" w:rsidRDefault="17AAA8BF" w14:paraId="36EB77AA" w14:textId="3E95C0F2">
      <w:r>
        <w:t xml:space="preserve">WENN </w:t>
      </w:r>
      <w:proofErr w:type="spellStart"/>
      <w:r>
        <w:t>onDrag</w:t>
      </w:r>
      <w:proofErr w:type="spellEnd"/>
      <w:r>
        <w:t xml:space="preserve"> Switch I/O Schalter automatisch schließen</w:t>
      </w:r>
    </w:p>
    <w:p w:rsidR="17AAA8BF" w:rsidP="17AAA8BF" w:rsidRDefault="17AAA8BF" w14:paraId="69A76ECC" w14:textId="4B2029ED">
      <w:r>
        <w:t>DANN werden sich die Jalousien je nach Helligkeit von außen hoch bzw. runterfahren</w:t>
      </w:r>
    </w:p>
    <w:p w:rsidR="004C57CE" w:rsidP="2AC14287" w:rsidRDefault="004C57CE" w14:paraId="77DCB425" w14:textId="11B7FA0E"/>
    <w:p w:rsidR="004C57CE" w:rsidP="2AC14287" w:rsidRDefault="004C57CE" w14:paraId="676C383F" w14:textId="1043C13C"/>
    <w:p w:rsidR="004C57CE" w:rsidP="000A167A" w:rsidRDefault="0796A2C3" w14:paraId="1C078BD8" w14:textId="2A1917E8">
      <w:pPr>
        <w:pStyle w:val="Heading3"/>
        <w:rPr>
          <w:rFonts w:hint="eastAsia"/>
        </w:rPr>
      </w:pPr>
      <w:bookmarkStart w:name="_Toc199337618" w:id="17"/>
      <w:r>
        <w:t>3.4.2 - Glossar</w:t>
      </w:r>
      <w:bookmarkEnd w:id="17"/>
    </w:p>
    <w:tbl>
      <w:tblPr>
        <w:tblStyle w:val="TableGrid"/>
        <w:tblW w:w="9182" w:type="dxa"/>
        <w:tblLook w:val="04A0" w:firstRow="1" w:lastRow="0" w:firstColumn="1" w:lastColumn="0" w:noHBand="0" w:noVBand="1"/>
      </w:tblPr>
      <w:tblGrid>
        <w:gridCol w:w="2257"/>
        <w:gridCol w:w="1397"/>
        <w:gridCol w:w="1870"/>
        <w:gridCol w:w="3658"/>
      </w:tblGrid>
      <w:tr w:rsidR="000A167A" w:rsidTr="008C2042" w14:paraId="1D98422B" w14:textId="77777777">
        <w:tc>
          <w:tcPr>
            <w:tcW w:w="2257" w:type="dxa"/>
          </w:tcPr>
          <w:p w:rsidR="000A167A" w:rsidP="004C57CE" w:rsidRDefault="000A167A" w14:paraId="57DCA707" w14:textId="38D6F051">
            <w:r>
              <w:t>Begriff</w:t>
            </w:r>
          </w:p>
        </w:tc>
        <w:tc>
          <w:tcPr>
            <w:tcW w:w="1397" w:type="dxa"/>
          </w:tcPr>
          <w:p w:rsidR="000A167A" w:rsidP="004C57CE" w:rsidRDefault="000A167A" w14:paraId="4700A2FD" w14:textId="5CBDAEB4">
            <w:r>
              <w:t>Abkürzung</w:t>
            </w:r>
          </w:p>
        </w:tc>
        <w:tc>
          <w:tcPr>
            <w:tcW w:w="1870" w:type="dxa"/>
          </w:tcPr>
          <w:p w:rsidR="000A167A" w:rsidP="004C57CE" w:rsidRDefault="000A167A" w14:paraId="7E79AFE1" w14:textId="29BFA2A9">
            <w:r>
              <w:t>Synonym</w:t>
            </w:r>
          </w:p>
        </w:tc>
        <w:tc>
          <w:tcPr>
            <w:tcW w:w="3658" w:type="dxa"/>
          </w:tcPr>
          <w:p w:rsidR="000A167A" w:rsidP="004C57CE" w:rsidRDefault="000A167A" w14:paraId="1D5D4121" w14:textId="7261BAB5">
            <w:r>
              <w:t>Beschreibung</w:t>
            </w:r>
          </w:p>
        </w:tc>
      </w:tr>
      <w:tr w:rsidR="000A167A" w:rsidTr="008C2042" w14:paraId="44B03F70" w14:textId="77777777">
        <w:tc>
          <w:tcPr>
            <w:tcW w:w="2257" w:type="dxa"/>
          </w:tcPr>
          <w:p w:rsidR="000A167A" w:rsidP="004C57CE" w:rsidRDefault="000A167A" w14:paraId="752F216B" w14:textId="24BCC69D">
            <w:r>
              <w:t>HomePod</w:t>
            </w:r>
          </w:p>
        </w:tc>
        <w:tc>
          <w:tcPr>
            <w:tcW w:w="1397" w:type="dxa"/>
          </w:tcPr>
          <w:p w:rsidR="000A167A" w:rsidP="004C57CE" w:rsidRDefault="000A167A" w14:paraId="2C21EFBF" w14:textId="07156529">
            <w:r>
              <w:t>-</w:t>
            </w:r>
          </w:p>
        </w:tc>
        <w:tc>
          <w:tcPr>
            <w:tcW w:w="1870" w:type="dxa"/>
          </w:tcPr>
          <w:p w:rsidR="000A167A" w:rsidP="004C57CE" w:rsidRDefault="00771D93" w14:paraId="2CF73F31" w14:textId="4C51FE78">
            <w:r>
              <w:t>Alexa</w:t>
            </w:r>
          </w:p>
        </w:tc>
        <w:tc>
          <w:tcPr>
            <w:tcW w:w="3658" w:type="dxa"/>
          </w:tcPr>
          <w:p w:rsidR="000A167A" w:rsidP="004C57CE" w:rsidRDefault="000A167A" w14:paraId="243FF53F" w14:textId="0A27AC6C">
            <w:r>
              <w:t>HomePod ist wie Alexa nur von Apple.</w:t>
            </w:r>
          </w:p>
        </w:tc>
      </w:tr>
      <w:tr w:rsidR="000A167A" w:rsidTr="008C2042" w14:paraId="1FD4FF82" w14:textId="77777777">
        <w:tc>
          <w:tcPr>
            <w:tcW w:w="2257" w:type="dxa"/>
          </w:tcPr>
          <w:p w:rsidR="000A167A" w:rsidP="004C57CE" w:rsidRDefault="000A167A" w14:paraId="7B22173B" w14:textId="52A426D7">
            <w:r>
              <w:t>Photovoltaikanlage</w:t>
            </w:r>
          </w:p>
        </w:tc>
        <w:tc>
          <w:tcPr>
            <w:tcW w:w="1397" w:type="dxa"/>
          </w:tcPr>
          <w:p w:rsidR="000A167A" w:rsidP="004C57CE" w:rsidRDefault="000A167A" w14:paraId="65E22898" w14:textId="04593AD3">
            <w:r>
              <w:t>PV-Anlage</w:t>
            </w:r>
          </w:p>
        </w:tc>
        <w:tc>
          <w:tcPr>
            <w:tcW w:w="1870" w:type="dxa"/>
          </w:tcPr>
          <w:p w:rsidR="000A167A" w:rsidP="004C57CE" w:rsidRDefault="000A167A" w14:paraId="303C3A4B" w14:textId="70CA5CCB">
            <w:r>
              <w:t>Solaranlage</w:t>
            </w:r>
          </w:p>
        </w:tc>
        <w:tc>
          <w:tcPr>
            <w:tcW w:w="3658" w:type="dxa"/>
          </w:tcPr>
          <w:p w:rsidR="000A167A" w:rsidP="004C57CE" w:rsidRDefault="000A167A" w14:paraId="11951861" w14:textId="131B71BE">
            <w:r>
              <w:t>Wandelt Sonnenlicht mithilfe von Solarzellen in elektrische Energie um.</w:t>
            </w:r>
          </w:p>
        </w:tc>
      </w:tr>
      <w:tr w:rsidR="00B43B94" w:rsidTr="008C2042" w14:paraId="3838796F" w14:textId="77777777">
        <w:tc>
          <w:tcPr>
            <w:tcW w:w="2257" w:type="dxa"/>
          </w:tcPr>
          <w:p w:rsidR="00B43B94" w:rsidP="004C57CE" w:rsidRDefault="00B43B94" w14:paraId="4E63A359" w14:textId="22F4244D">
            <w:r>
              <w:t>SmartHome</w:t>
            </w:r>
          </w:p>
        </w:tc>
        <w:tc>
          <w:tcPr>
            <w:tcW w:w="1397" w:type="dxa"/>
          </w:tcPr>
          <w:p w:rsidR="00B43B94" w:rsidP="004C57CE" w:rsidRDefault="00B43B94" w14:paraId="5F7E76AE" w14:textId="59F37DC1">
            <w:r>
              <w:t>SHS</w:t>
            </w:r>
          </w:p>
        </w:tc>
        <w:tc>
          <w:tcPr>
            <w:tcW w:w="1870" w:type="dxa"/>
          </w:tcPr>
          <w:p w:rsidR="00B43B94" w:rsidP="004C57CE" w:rsidRDefault="00252C7B" w14:paraId="119BD9E4" w14:textId="70807F57">
            <w:r>
              <w:t>-</w:t>
            </w:r>
          </w:p>
        </w:tc>
        <w:tc>
          <w:tcPr>
            <w:tcW w:w="3658" w:type="dxa"/>
          </w:tcPr>
          <w:p w:rsidR="00B43B94" w:rsidP="004C57CE" w:rsidRDefault="00B43B94" w14:paraId="2302A9CA" w14:textId="40801C46">
            <w:r>
              <w:t>Ein SmartHome automatisiert und vernetzt Haushaltsgeräte.</w:t>
            </w:r>
          </w:p>
        </w:tc>
      </w:tr>
    </w:tbl>
    <w:p w:rsidRPr="004C57CE" w:rsidR="004C57CE" w:rsidP="004C57CE" w:rsidRDefault="004C57CE" w14:paraId="7C946150" w14:textId="77777777"/>
    <w:sectPr w:rsidRPr="004C57CE" w:rsidR="004C57CE">
      <w:headerReference w:type="default" r:id="rId33"/>
      <w:footerReference w:type="default" r:id="rId34"/>
      <w:pgSz w:w="11906" w:h="16838" w:orient="portrait"/>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611C" w:rsidRDefault="00B6611C" w14:paraId="17650976" w14:textId="77777777">
      <w:pPr>
        <w:spacing w:after="0" w:line="240" w:lineRule="auto"/>
      </w:pPr>
      <w:r>
        <w:separator/>
      </w:r>
    </w:p>
  </w:endnote>
  <w:endnote w:type="continuationSeparator" w:id="0">
    <w:p w:rsidR="00B6611C" w:rsidRDefault="00B6611C" w14:paraId="2524471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Vrinda">
    <w:panose1 w:val="00000400000000000000"/>
    <w:charset w:val="01"/>
    <w:family w:val="roman"/>
    <w:pitch w:val="variable"/>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C4934CB" w:rsidTr="1C4934CB" w14:paraId="6DFC634A" w14:textId="77777777">
      <w:trPr>
        <w:trHeight w:val="300"/>
      </w:trPr>
      <w:tc>
        <w:tcPr>
          <w:tcW w:w="3020" w:type="dxa"/>
        </w:tcPr>
        <w:p w:rsidR="1C4934CB" w:rsidP="1C4934CB" w:rsidRDefault="1C4934CB" w14:paraId="79BF44CA" w14:textId="35939858">
          <w:pPr>
            <w:pStyle w:val="Header"/>
            <w:ind w:left="-115"/>
          </w:pPr>
        </w:p>
      </w:tc>
      <w:tc>
        <w:tcPr>
          <w:tcW w:w="3020" w:type="dxa"/>
        </w:tcPr>
        <w:p w:rsidR="1C4934CB" w:rsidP="1C4934CB" w:rsidRDefault="1C4934CB" w14:paraId="2D2828E5" w14:textId="15010EC8">
          <w:pPr>
            <w:pStyle w:val="Header"/>
            <w:jc w:val="center"/>
          </w:pPr>
        </w:p>
      </w:tc>
      <w:tc>
        <w:tcPr>
          <w:tcW w:w="3020" w:type="dxa"/>
        </w:tcPr>
        <w:p w:rsidR="1C4934CB" w:rsidP="1C4934CB" w:rsidRDefault="1C4934CB" w14:paraId="5B8EF01A" w14:textId="2592263C">
          <w:pPr>
            <w:pStyle w:val="Header"/>
            <w:ind w:right="-115"/>
            <w:jc w:val="right"/>
          </w:pPr>
        </w:p>
      </w:tc>
    </w:tr>
  </w:tbl>
  <w:p w:rsidR="1C4934CB" w:rsidP="1C4934CB" w:rsidRDefault="1C4934CB" w14:paraId="69959458" w14:textId="090F8B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611C" w:rsidRDefault="00B6611C" w14:paraId="2A049B4A" w14:textId="77777777">
      <w:pPr>
        <w:spacing w:after="0" w:line="240" w:lineRule="auto"/>
      </w:pPr>
      <w:r>
        <w:separator/>
      </w:r>
    </w:p>
  </w:footnote>
  <w:footnote w:type="continuationSeparator" w:id="0">
    <w:p w:rsidR="00B6611C" w:rsidRDefault="00B6611C" w14:paraId="0745A7E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C4934CB" w:rsidTr="1C4934CB" w14:paraId="679E5C96" w14:textId="77777777">
      <w:trPr>
        <w:trHeight w:val="300"/>
      </w:trPr>
      <w:tc>
        <w:tcPr>
          <w:tcW w:w="3020" w:type="dxa"/>
        </w:tcPr>
        <w:p w:rsidR="1C4934CB" w:rsidP="1C4934CB" w:rsidRDefault="1C4934CB" w14:paraId="546D5B76" w14:textId="0F54637B">
          <w:pPr>
            <w:pStyle w:val="Header"/>
            <w:ind w:left="-115"/>
          </w:pPr>
        </w:p>
      </w:tc>
      <w:tc>
        <w:tcPr>
          <w:tcW w:w="3020" w:type="dxa"/>
        </w:tcPr>
        <w:p w:rsidR="1C4934CB" w:rsidP="1C4934CB" w:rsidRDefault="1C4934CB" w14:paraId="56F24C27" w14:textId="6269AF30">
          <w:pPr>
            <w:pStyle w:val="Header"/>
            <w:jc w:val="center"/>
          </w:pPr>
        </w:p>
      </w:tc>
      <w:tc>
        <w:tcPr>
          <w:tcW w:w="3020" w:type="dxa"/>
        </w:tcPr>
        <w:p w:rsidR="1C4934CB" w:rsidP="1C4934CB" w:rsidRDefault="1C4934CB" w14:paraId="03104056" w14:textId="440DFB7F">
          <w:pPr>
            <w:pStyle w:val="Header"/>
            <w:ind w:right="-115"/>
            <w:jc w:val="right"/>
          </w:pPr>
        </w:p>
      </w:tc>
    </w:tr>
  </w:tbl>
  <w:p w:rsidR="1C4934CB" w:rsidP="1C4934CB" w:rsidRDefault="1C4934CB" w14:paraId="6CF0B7F2" w14:textId="7D2080FA">
    <w:pPr>
      <w:pStyle w:val="Header"/>
    </w:pPr>
  </w:p>
</w:hdr>
</file>

<file path=word/intelligence2.xml><?xml version="1.0" encoding="utf-8"?>
<int2:intelligence xmlns:int2="http://schemas.microsoft.com/office/intelligence/2020/intelligence" xmlns:oel="http://schemas.microsoft.com/office/2019/extlst">
  <int2:observations>
    <int2:textHash int2:hashCode="P1NpaOj07D8xvw" int2:id="OTkw28nM">
      <int2:state int2:value="Rejected" int2:type="AugLoop_Text_Critique"/>
    </int2:textHash>
    <int2:textHash int2:hashCode="tjSgtYPEjd+Tvq" int2:id="RLmJFDA8">
      <int2:state int2:value="Rejected" int2:type="AugLoop_Text_Critique"/>
    </int2:textHash>
    <int2:textHash int2:hashCode="/BkxjdExKM4UNE" int2:id="Zj9daQj8">
      <int2:state int2:value="Rejected" int2:type="AugLoop_Text_Critique"/>
    </int2:textHash>
    <int2:textHash int2:hashCode="SvPRuKxlRVp+mO" int2:id="r5Mw1vg5">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67C3"/>
    <w:multiLevelType w:val="hybridMultilevel"/>
    <w:tmpl w:val="E8B2795A"/>
    <w:lvl w:ilvl="0" w:tplc="18803C7C">
      <w:start w:val="1"/>
      <w:numFmt w:val="bullet"/>
      <w:lvlText w:val=""/>
      <w:lvlJc w:val="left"/>
      <w:pPr>
        <w:ind w:left="720" w:hanging="360"/>
      </w:pPr>
      <w:rPr>
        <w:rFonts w:hint="default" w:ascii="Symbol" w:hAnsi="Symbol"/>
      </w:rPr>
    </w:lvl>
    <w:lvl w:ilvl="1" w:tplc="DF0A0BE0">
      <w:start w:val="1"/>
      <w:numFmt w:val="bullet"/>
      <w:lvlText w:val="o"/>
      <w:lvlJc w:val="left"/>
      <w:pPr>
        <w:ind w:left="1440" w:hanging="360"/>
      </w:pPr>
      <w:rPr>
        <w:rFonts w:hint="default" w:ascii="Courier New" w:hAnsi="Courier New"/>
      </w:rPr>
    </w:lvl>
    <w:lvl w:ilvl="2" w:tplc="D0BAEFB4">
      <w:start w:val="1"/>
      <w:numFmt w:val="bullet"/>
      <w:lvlText w:val=""/>
      <w:lvlJc w:val="left"/>
      <w:pPr>
        <w:ind w:left="2160" w:hanging="360"/>
      </w:pPr>
      <w:rPr>
        <w:rFonts w:hint="default" w:ascii="Wingdings" w:hAnsi="Wingdings"/>
      </w:rPr>
    </w:lvl>
    <w:lvl w:ilvl="3" w:tplc="5DE8E20C">
      <w:start w:val="1"/>
      <w:numFmt w:val="bullet"/>
      <w:lvlText w:val=""/>
      <w:lvlJc w:val="left"/>
      <w:pPr>
        <w:ind w:left="2880" w:hanging="360"/>
      </w:pPr>
      <w:rPr>
        <w:rFonts w:hint="default" w:ascii="Symbol" w:hAnsi="Symbol"/>
      </w:rPr>
    </w:lvl>
    <w:lvl w:ilvl="4" w:tplc="93861D66">
      <w:start w:val="1"/>
      <w:numFmt w:val="bullet"/>
      <w:lvlText w:val="o"/>
      <w:lvlJc w:val="left"/>
      <w:pPr>
        <w:ind w:left="3600" w:hanging="360"/>
      </w:pPr>
      <w:rPr>
        <w:rFonts w:hint="default" w:ascii="Courier New" w:hAnsi="Courier New"/>
      </w:rPr>
    </w:lvl>
    <w:lvl w:ilvl="5" w:tplc="39E44872">
      <w:start w:val="1"/>
      <w:numFmt w:val="bullet"/>
      <w:lvlText w:val=""/>
      <w:lvlJc w:val="left"/>
      <w:pPr>
        <w:ind w:left="4320" w:hanging="360"/>
      </w:pPr>
      <w:rPr>
        <w:rFonts w:hint="default" w:ascii="Wingdings" w:hAnsi="Wingdings"/>
      </w:rPr>
    </w:lvl>
    <w:lvl w:ilvl="6" w:tplc="CCE85500">
      <w:start w:val="1"/>
      <w:numFmt w:val="bullet"/>
      <w:lvlText w:val=""/>
      <w:lvlJc w:val="left"/>
      <w:pPr>
        <w:ind w:left="5040" w:hanging="360"/>
      </w:pPr>
      <w:rPr>
        <w:rFonts w:hint="default" w:ascii="Symbol" w:hAnsi="Symbol"/>
      </w:rPr>
    </w:lvl>
    <w:lvl w:ilvl="7" w:tplc="3CC0211A">
      <w:start w:val="1"/>
      <w:numFmt w:val="bullet"/>
      <w:lvlText w:val="o"/>
      <w:lvlJc w:val="left"/>
      <w:pPr>
        <w:ind w:left="5760" w:hanging="360"/>
      </w:pPr>
      <w:rPr>
        <w:rFonts w:hint="default" w:ascii="Courier New" w:hAnsi="Courier New"/>
      </w:rPr>
    </w:lvl>
    <w:lvl w:ilvl="8" w:tplc="5E40551C">
      <w:start w:val="1"/>
      <w:numFmt w:val="bullet"/>
      <w:lvlText w:val=""/>
      <w:lvlJc w:val="left"/>
      <w:pPr>
        <w:ind w:left="6480" w:hanging="360"/>
      </w:pPr>
      <w:rPr>
        <w:rFonts w:hint="default" w:ascii="Wingdings" w:hAnsi="Wingdings"/>
      </w:rPr>
    </w:lvl>
  </w:abstractNum>
  <w:abstractNum w:abstractNumId="1" w15:restartNumberingAfterBreak="0">
    <w:nsid w:val="0BA7E281"/>
    <w:multiLevelType w:val="hybridMultilevel"/>
    <w:tmpl w:val="E19CA270"/>
    <w:lvl w:ilvl="0" w:tplc="1FEC0DC6">
      <w:start w:val="1"/>
      <w:numFmt w:val="decimal"/>
      <w:lvlText w:val="%1."/>
      <w:lvlJc w:val="left"/>
      <w:pPr>
        <w:ind w:left="720" w:hanging="360"/>
      </w:pPr>
    </w:lvl>
    <w:lvl w:ilvl="1" w:tplc="BCC0BD3C">
      <w:start w:val="1"/>
      <w:numFmt w:val="lowerLetter"/>
      <w:lvlText w:val="%2."/>
      <w:lvlJc w:val="left"/>
      <w:pPr>
        <w:ind w:left="1440" w:hanging="360"/>
      </w:pPr>
    </w:lvl>
    <w:lvl w:ilvl="2" w:tplc="55D64A6A">
      <w:start w:val="1"/>
      <w:numFmt w:val="lowerRoman"/>
      <w:lvlText w:val="%3."/>
      <w:lvlJc w:val="right"/>
      <w:pPr>
        <w:ind w:left="2160" w:hanging="180"/>
      </w:pPr>
    </w:lvl>
    <w:lvl w:ilvl="3" w:tplc="56AC9F76">
      <w:start w:val="1"/>
      <w:numFmt w:val="decimal"/>
      <w:lvlText w:val="%4."/>
      <w:lvlJc w:val="left"/>
      <w:pPr>
        <w:ind w:left="2880" w:hanging="360"/>
      </w:pPr>
    </w:lvl>
    <w:lvl w:ilvl="4" w:tplc="DECCDDAA">
      <w:start w:val="1"/>
      <w:numFmt w:val="lowerLetter"/>
      <w:lvlText w:val="%5."/>
      <w:lvlJc w:val="left"/>
      <w:pPr>
        <w:ind w:left="3600" w:hanging="360"/>
      </w:pPr>
    </w:lvl>
    <w:lvl w:ilvl="5" w:tplc="5E28B39C">
      <w:start w:val="1"/>
      <w:numFmt w:val="lowerRoman"/>
      <w:lvlText w:val="%6."/>
      <w:lvlJc w:val="right"/>
      <w:pPr>
        <w:ind w:left="4320" w:hanging="180"/>
      </w:pPr>
    </w:lvl>
    <w:lvl w:ilvl="6" w:tplc="05D29EF6">
      <w:start w:val="1"/>
      <w:numFmt w:val="decimal"/>
      <w:lvlText w:val="%7."/>
      <w:lvlJc w:val="left"/>
      <w:pPr>
        <w:ind w:left="5040" w:hanging="360"/>
      </w:pPr>
    </w:lvl>
    <w:lvl w:ilvl="7" w:tplc="D736B5F6">
      <w:start w:val="1"/>
      <w:numFmt w:val="lowerLetter"/>
      <w:lvlText w:val="%8."/>
      <w:lvlJc w:val="left"/>
      <w:pPr>
        <w:ind w:left="5760" w:hanging="360"/>
      </w:pPr>
    </w:lvl>
    <w:lvl w:ilvl="8" w:tplc="50ECCBEA">
      <w:start w:val="1"/>
      <w:numFmt w:val="lowerRoman"/>
      <w:lvlText w:val="%9."/>
      <w:lvlJc w:val="right"/>
      <w:pPr>
        <w:ind w:left="6480" w:hanging="180"/>
      </w:pPr>
    </w:lvl>
  </w:abstractNum>
  <w:abstractNum w:abstractNumId="2" w15:restartNumberingAfterBreak="0">
    <w:nsid w:val="18C5F3CA"/>
    <w:multiLevelType w:val="hybridMultilevel"/>
    <w:tmpl w:val="3AE8648A"/>
    <w:lvl w:ilvl="0" w:tplc="686EABBC">
      <w:start w:val="1"/>
      <w:numFmt w:val="bullet"/>
      <w:lvlText w:val=""/>
      <w:lvlJc w:val="left"/>
      <w:pPr>
        <w:ind w:left="720" w:hanging="360"/>
      </w:pPr>
      <w:rPr>
        <w:rFonts w:hint="default" w:ascii="Symbol" w:hAnsi="Symbol"/>
      </w:rPr>
    </w:lvl>
    <w:lvl w:ilvl="1" w:tplc="B7805404">
      <w:start w:val="1"/>
      <w:numFmt w:val="bullet"/>
      <w:lvlText w:val="o"/>
      <w:lvlJc w:val="left"/>
      <w:pPr>
        <w:ind w:left="1440" w:hanging="360"/>
      </w:pPr>
      <w:rPr>
        <w:rFonts w:hint="default" w:ascii="Courier New" w:hAnsi="Courier New"/>
      </w:rPr>
    </w:lvl>
    <w:lvl w:ilvl="2" w:tplc="A80C7650">
      <w:start w:val="1"/>
      <w:numFmt w:val="bullet"/>
      <w:lvlText w:val=""/>
      <w:lvlJc w:val="left"/>
      <w:pPr>
        <w:ind w:left="2160" w:hanging="360"/>
      </w:pPr>
      <w:rPr>
        <w:rFonts w:hint="default" w:ascii="Wingdings" w:hAnsi="Wingdings"/>
      </w:rPr>
    </w:lvl>
    <w:lvl w:ilvl="3" w:tplc="57EA3AC8">
      <w:start w:val="1"/>
      <w:numFmt w:val="bullet"/>
      <w:lvlText w:val=""/>
      <w:lvlJc w:val="left"/>
      <w:pPr>
        <w:ind w:left="2880" w:hanging="360"/>
      </w:pPr>
      <w:rPr>
        <w:rFonts w:hint="default" w:ascii="Symbol" w:hAnsi="Symbol"/>
      </w:rPr>
    </w:lvl>
    <w:lvl w:ilvl="4" w:tplc="9768E960">
      <w:start w:val="1"/>
      <w:numFmt w:val="bullet"/>
      <w:lvlText w:val="o"/>
      <w:lvlJc w:val="left"/>
      <w:pPr>
        <w:ind w:left="3600" w:hanging="360"/>
      </w:pPr>
      <w:rPr>
        <w:rFonts w:hint="default" w:ascii="Courier New" w:hAnsi="Courier New"/>
      </w:rPr>
    </w:lvl>
    <w:lvl w:ilvl="5" w:tplc="89004634">
      <w:start w:val="1"/>
      <w:numFmt w:val="bullet"/>
      <w:lvlText w:val=""/>
      <w:lvlJc w:val="left"/>
      <w:pPr>
        <w:ind w:left="4320" w:hanging="360"/>
      </w:pPr>
      <w:rPr>
        <w:rFonts w:hint="default" w:ascii="Wingdings" w:hAnsi="Wingdings"/>
      </w:rPr>
    </w:lvl>
    <w:lvl w:ilvl="6" w:tplc="AD8A0718">
      <w:start w:val="1"/>
      <w:numFmt w:val="bullet"/>
      <w:lvlText w:val=""/>
      <w:lvlJc w:val="left"/>
      <w:pPr>
        <w:ind w:left="5040" w:hanging="360"/>
      </w:pPr>
      <w:rPr>
        <w:rFonts w:hint="default" w:ascii="Symbol" w:hAnsi="Symbol"/>
      </w:rPr>
    </w:lvl>
    <w:lvl w:ilvl="7" w:tplc="A72237E4">
      <w:start w:val="1"/>
      <w:numFmt w:val="bullet"/>
      <w:lvlText w:val="o"/>
      <w:lvlJc w:val="left"/>
      <w:pPr>
        <w:ind w:left="5760" w:hanging="360"/>
      </w:pPr>
      <w:rPr>
        <w:rFonts w:hint="default" w:ascii="Courier New" w:hAnsi="Courier New"/>
      </w:rPr>
    </w:lvl>
    <w:lvl w:ilvl="8" w:tplc="9FB69A02">
      <w:start w:val="1"/>
      <w:numFmt w:val="bullet"/>
      <w:lvlText w:val=""/>
      <w:lvlJc w:val="left"/>
      <w:pPr>
        <w:ind w:left="6480" w:hanging="360"/>
      </w:pPr>
      <w:rPr>
        <w:rFonts w:hint="default" w:ascii="Wingdings" w:hAnsi="Wingdings"/>
      </w:rPr>
    </w:lvl>
  </w:abstractNum>
  <w:abstractNum w:abstractNumId="3" w15:restartNumberingAfterBreak="0">
    <w:nsid w:val="1D9516DD"/>
    <w:multiLevelType w:val="hybridMultilevel"/>
    <w:tmpl w:val="732E183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15:restartNumberingAfterBreak="0">
    <w:nsid w:val="2208DFCF"/>
    <w:multiLevelType w:val="hybridMultilevel"/>
    <w:tmpl w:val="C0E8148C"/>
    <w:lvl w:ilvl="0" w:tplc="BA249DEC">
      <w:start w:val="1"/>
      <w:numFmt w:val="bullet"/>
      <w:lvlText w:val=""/>
      <w:lvlJc w:val="left"/>
      <w:pPr>
        <w:ind w:left="720" w:hanging="360"/>
      </w:pPr>
      <w:rPr>
        <w:rFonts w:hint="default" w:ascii="Symbol" w:hAnsi="Symbol"/>
      </w:rPr>
    </w:lvl>
    <w:lvl w:ilvl="1" w:tplc="CDC81E8A">
      <w:start w:val="1"/>
      <w:numFmt w:val="bullet"/>
      <w:lvlText w:val="o"/>
      <w:lvlJc w:val="left"/>
      <w:pPr>
        <w:ind w:left="1440" w:hanging="360"/>
      </w:pPr>
      <w:rPr>
        <w:rFonts w:hint="default" w:ascii="Courier New" w:hAnsi="Courier New"/>
      </w:rPr>
    </w:lvl>
    <w:lvl w:ilvl="2" w:tplc="F6BC1CC2">
      <w:start w:val="1"/>
      <w:numFmt w:val="bullet"/>
      <w:lvlText w:val=""/>
      <w:lvlJc w:val="left"/>
      <w:pPr>
        <w:ind w:left="2160" w:hanging="360"/>
      </w:pPr>
      <w:rPr>
        <w:rFonts w:hint="default" w:ascii="Wingdings" w:hAnsi="Wingdings"/>
      </w:rPr>
    </w:lvl>
    <w:lvl w:ilvl="3" w:tplc="C2805314">
      <w:start w:val="1"/>
      <w:numFmt w:val="bullet"/>
      <w:lvlText w:val=""/>
      <w:lvlJc w:val="left"/>
      <w:pPr>
        <w:ind w:left="2880" w:hanging="360"/>
      </w:pPr>
      <w:rPr>
        <w:rFonts w:hint="default" w:ascii="Symbol" w:hAnsi="Symbol"/>
      </w:rPr>
    </w:lvl>
    <w:lvl w:ilvl="4" w:tplc="7C3A4BEC">
      <w:start w:val="1"/>
      <w:numFmt w:val="bullet"/>
      <w:lvlText w:val="o"/>
      <w:lvlJc w:val="left"/>
      <w:pPr>
        <w:ind w:left="3600" w:hanging="360"/>
      </w:pPr>
      <w:rPr>
        <w:rFonts w:hint="default" w:ascii="Courier New" w:hAnsi="Courier New"/>
      </w:rPr>
    </w:lvl>
    <w:lvl w:ilvl="5" w:tplc="334C6E46">
      <w:start w:val="1"/>
      <w:numFmt w:val="bullet"/>
      <w:lvlText w:val=""/>
      <w:lvlJc w:val="left"/>
      <w:pPr>
        <w:ind w:left="4320" w:hanging="360"/>
      </w:pPr>
      <w:rPr>
        <w:rFonts w:hint="default" w:ascii="Wingdings" w:hAnsi="Wingdings"/>
      </w:rPr>
    </w:lvl>
    <w:lvl w:ilvl="6" w:tplc="F6888172">
      <w:start w:val="1"/>
      <w:numFmt w:val="bullet"/>
      <w:lvlText w:val=""/>
      <w:lvlJc w:val="left"/>
      <w:pPr>
        <w:ind w:left="5040" w:hanging="360"/>
      </w:pPr>
      <w:rPr>
        <w:rFonts w:hint="default" w:ascii="Symbol" w:hAnsi="Symbol"/>
      </w:rPr>
    </w:lvl>
    <w:lvl w:ilvl="7" w:tplc="6646ED4A">
      <w:start w:val="1"/>
      <w:numFmt w:val="bullet"/>
      <w:lvlText w:val="o"/>
      <w:lvlJc w:val="left"/>
      <w:pPr>
        <w:ind w:left="5760" w:hanging="360"/>
      </w:pPr>
      <w:rPr>
        <w:rFonts w:hint="default" w:ascii="Courier New" w:hAnsi="Courier New"/>
      </w:rPr>
    </w:lvl>
    <w:lvl w:ilvl="8" w:tplc="BD169C86">
      <w:start w:val="1"/>
      <w:numFmt w:val="bullet"/>
      <w:lvlText w:val=""/>
      <w:lvlJc w:val="left"/>
      <w:pPr>
        <w:ind w:left="6480" w:hanging="360"/>
      </w:pPr>
      <w:rPr>
        <w:rFonts w:hint="default" w:ascii="Wingdings" w:hAnsi="Wingdings"/>
      </w:rPr>
    </w:lvl>
  </w:abstractNum>
  <w:abstractNum w:abstractNumId="5" w15:restartNumberingAfterBreak="0">
    <w:nsid w:val="22985D3F"/>
    <w:multiLevelType w:val="hybridMultilevel"/>
    <w:tmpl w:val="309AD364"/>
    <w:lvl w:ilvl="0" w:tplc="53E28656">
      <w:start w:val="1"/>
      <w:numFmt w:val="bullet"/>
      <w:lvlText w:val=""/>
      <w:lvlJc w:val="left"/>
      <w:pPr>
        <w:ind w:left="720" w:hanging="360"/>
      </w:pPr>
      <w:rPr>
        <w:rFonts w:hint="default" w:ascii="Symbol" w:hAnsi="Symbol"/>
      </w:rPr>
    </w:lvl>
    <w:lvl w:ilvl="1" w:tplc="F14EFB5C">
      <w:start w:val="1"/>
      <w:numFmt w:val="bullet"/>
      <w:lvlText w:val="o"/>
      <w:lvlJc w:val="left"/>
      <w:pPr>
        <w:ind w:left="1440" w:hanging="360"/>
      </w:pPr>
      <w:rPr>
        <w:rFonts w:hint="default" w:ascii="Courier New" w:hAnsi="Courier New"/>
      </w:rPr>
    </w:lvl>
    <w:lvl w:ilvl="2" w:tplc="BD284070">
      <w:start w:val="1"/>
      <w:numFmt w:val="bullet"/>
      <w:lvlText w:val=""/>
      <w:lvlJc w:val="left"/>
      <w:pPr>
        <w:ind w:left="2160" w:hanging="360"/>
      </w:pPr>
      <w:rPr>
        <w:rFonts w:hint="default" w:ascii="Wingdings" w:hAnsi="Wingdings"/>
      </w:rPr>
    </w:lvl>
    <w:lvl w:ilvl="3" w:tplc="968CE6A4">
      <w:start w:val="1"/>
      <w:numFmt w:val="bullet"/>
      <w:lvlText w:val=""/>
      <w:lvlJc w:val="left"/>
      <w:pPr>
        <w:ind w:left="2880" w:hanging="360"/>
      </w:pPr>
      <w:rPr>
        <w:rFonts w:hint="default" w:ascii="Symbol" w:hAnsi="Symbol"/>
      </w:rPr>
    </w:lvl>
    <w:lvl w:ilvl="4" w:tplc="D4B6D706">
      <w:start w:val="1"/>
      <w:numFmt w:val="bullet"/>
      <w:lvlText w:val="o"/>
      <w:lvlJc w:val="left"/>
      <w:pPr>
        <w:ind w:left="3600" w:hanging="360"/>
      </w:pPr>
      <w:rPr>
        <w:rFonts w:hint="default" w:ascii="Courier New" w:hAnsi="Courier New"/>
      </w:rPr>
    </w:lvl>
    <w:lvl w:ilvl="5" w:tplc="80A0E44E">
      <w:start w:val="1"/>
      <w:numFmt w:val="bullet"/>
      <w:lvlText w:val=""/>
      <w:lvlJc w:val="left"/>
      <w:pPr>
        <w:ind w:left="4320" w:hanging="360"/>
      </w:pPr>
      <w:rPr>
        <w:rFonts w:hint="default" w:ascii="Wingdings" w:hAnsi="Wingdings"/>
      </w:rPr>
    </w:lvl>
    <w:lvl w:ilvl="6" w:tplc="3ABA3A40">
      <w:start w:val="1"/>
      <w:numFmt w:val="bullet"/>
      <w:lvlText w:val=""/>
      <w:lvlJc w:val="left"/>
      <w:pPr>
        <w:ind w:left="5040" w:hanging="360"/>
      </w:pPr>
      <w:rPr>
        <w:rFonts w:hint="default" w:ascii="Symbol" w:hAnsi="Symbol"/>
      </w:rPr>
    </w:lvl>
    <w:lvl w:ilvl="7" w:tplc="F2960EAE">
      <w:start w:val="1"/>
      <w:numFmt w:val="bullet"/>
      <w:lvlText w:val="o"/>
      <w:lvlJc w:val="left"/>
      <w:pPr>
        <w:ind w:left="5760" w:hanging="360"/>
      </w:pPr>
      <w:rPr>
        <w:rFonts w:hint="default" w:ascii="Courier New" w:hAnsi="Courier New"/>
      </w:rPr>
    </w:lvl>
    <w:lvl w:ilvl="8" w:tplc="AA2E1F22">
      <w:start w:val="1"/>
      <w:numFmt w:val="bullet"/>
      <w:lvlText w:val=""/>
      <w:lvlJc w:val="left"/>
      <w:pPr>
        <w:ind w:left="6480" w:hanging="360"/>
      </w:pPr>
      <w:rPr>
        <w:rFonts w:hint="default" w:ascii="Wingdings" w:hAnsi="Wingdings"/>
      </w:rPr>
    </w:lvl>
  </w:abstractNum>
  <w:abstractNum w:abstractNumId="6" w15:restartNumberingAfterBreak="0">
    <w:nsid w:val="24760592"/>
    <w:multiLevelType w:val="hybridMultilevel"/>
    <w:tmpl w:val="4DFC462A"/>
    <w:lvl w:ilvl="0" w:tplc="37FAF1E4">
      <w:start w:val="1"/>
      <w:numFmt w:val="bullet"/>
      <w:lvlText w:val=""/>
      <w:lvlJc w:val="left"/>
      <w:pPr>
        <w:ind w:left="720" w:hanging="360"/>
      </w:pPr>
      <w:rPr>
        <w:rFonts w:hint="default" w:ascii="Symbol" w:hAnsi="Symbol"/>
      </w:rPr>
    </w:lvl>
    <w:lvl w:ilvl="1" w:tplc="79BA73B8">
      <w:start w:val="1"/>
      <w:numFmt w:val="bullet"/>
      <w:lvlText w:val="o"/>
      <w:lvlJc w:val="left"/>
      <w:pPr>
        <w:ind w:left="1440" w:hanging="360"/>
      </w:pPr>
      <w:rPr>
        <w:rFonts w:hint="default" w:ascii="Courier New" w:hAnsi="Courier New"/>
      </w:rPr>
    </w:lvl>
    <w:lvl w:ilvl="2" w:tplc="DFB6E5A8">
      <w:start w:val="1"/>
      <w:numFmt w:val="bullet"/>
      <w:lvlText w:val=""/>
      <w:lvlJc w:val="left"/>
      <w:pPr>
        <w:ind w:left="2160" w:hanging="360"/>
      </w:pPr>
      <w:rPr>
        <w:rFonts w:hint="default" w:ascii="Wingdings" w:hAnsi="Wingdings"/>
      </w:rPr>
    </w:lvl>
    <w:lvl w:ilvl="3" w:tplc="1C041304">
      <w:start w:val="1"/>
      <w:numFmt w:val="bullet"/>
      <w:lvlText w:val=""/>
      <w:lvlJc w:val="left"/>
      <w:pPr>
        <w:ind w:left="2880" w:hanging="360"/>
      </w:pPr>
      <w:rPr>
        <w:rFonts w:hint="default" w:ascii="Symbol" w:hAnsi="Symbol"/>
      </w:rPr>
    </w:lvl>
    <w:lvl w:ilvl="4" w:tplc="D1506122">
      <w:start w:val="1"/>
      <w:numFmt w:val="bullet"/>
      <w:lvlText w:val="o"/>
      <w:lvlJc w:val="left"/>
      <w:pPr>
        <w:ind w:left="3600" w:hanging="360"/>
      </w:pPr>
      <w:rPr>
        <w:rFonts w:hint="default" w:ascii="Courier New" w:hAnsi="Courier New"/>
      </w:rPr>
    </w:lvl>
    <w:lvl w:ilvl="5" w:tplc="EAC08B28">
      <w:start w:val="1"/>
      <w:numFmt w:val="bullet"/>
      <w:lvlText w:val=""/>
      <w:lvlJc w:val="left"/>
      <w:pPr>
        <w:ind w:left="4320" w:hanging="360"/>
      </w:pPr>
      <w:rPr>
        <w:rFonts w:hint="default" w:ascii="Wingdings" w:hAnsi="Wingdings"/>
      </w:rPr>
    </w:lvl>
    <w:lvl w:ilvl="6" w:tplc="096CB276">
      <w:start w:val="1"/>
      <w:numFmt w:val="bullet"/>
      <w:lvlText w:val=""/>
      <w:lvlJc w:val="left"/>
      <w:pPr>
        <w:ind w:left="5040" w:hanging="360"/>
      </w:pPr>
      <w:rPr>
        <w:rFonts w:hint="default" w:ascii="Symbol" w:hAnsi="Symbol"/>
      </w:rPr>
    </w:lvl>
    <w:lvl w:ilvl="7" w:tplc="F0D0DE80">
      <w:start w:val="1"/>
      <w:numFmt w:val="bullet"/>
      <w:lvlText w:val="o"/>
      <w:lvlJc w:val="left"/>
      <w:pPr>
        <w:ind w:left="5760" w:hanging="360"/>
      </w:pPr>
      <w:rPr>
        <w:rFonts w:hint="default" w:ascii="Courier New" w:hAnsi="Courier New"/>
      </w:rPr>
    </w:lvl>
    <w:lvl w:ilvl="8" w:tplc="6BF4D65E">
      <w:start w:val="1"/>
      <w:numFmt w:val="bullet"/>
      <w:lvlText w:val=""/>
      <w:lvlJc w:val="left"/>
      <w:pPr>
        <w:ind w:left="6480" w:hanging="360"/>
      </w:pPr>
      <w:rPr>
        <w:rFonts w:hint="default" w:ascii="Wingdings" w:hAnsi="Wingdings"/>
      </w:rPr>
    </w:lvl>
  </w:abstractNum>
  <w:abstractNum w:abstractNumId="7" w15:restartNumberingAfterBreak="0">
    <w:nsid w:val="2F910560"/>
    <w:multiLevelType w:val="hybridMultilevel"/>
    <w:tmpl w:val="D1428DD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rPr>
    </w:lvl>
    <w:lvl w:ilvl="8" w:tplc="04070005" w:tentative="1">
      <w:start w:val="1"/>
      <w:numFmt w:val="bullet"/>
      <w:lvlText w:val=""/>
      <w:lvlJc w:val="left"/>
      <w:pPr>
        <w:ind w:left="6480" w:hanging="360"/>
      </w:pPr>
      <w:rPr>
        <w:rFonts w:hint="default" w:ascii="Wingdings" w:hAnsi="Wingdings"/>
      </w:rPr>
    </w:lvl>
  </w:abstractNum>
  <w:abstractNum w:abstractNumId="8" w15:restartNumberingAfterBreak="0">
    <w:nsid w:val="3A4D63F9"/>
    <w:multiLevelType w:val="hybridMultilevel"/>
    <w:tmpl w:val="0866AA02"/>
    <w:lvl w:ilvl="0" w:tplc="8B6E9E14">
      <w:start w:val="2"/>
      <w:numFmt w:val="bullet"/>
      <w:lvlText w:val=""/>
      <w:lvlJc w:val="left"/>
      <w:pPr>
        <w:ind w:left="720" w:hanging="360"/>
      </w:pPr>
      <w:rPr>
        <w:rFonts w:hint="default" w:ascii="Symbol" w:hAnsi="Symbol" w:eastAsiaTheme="minorHAnsi" w:cstheme="minorBidi"/>
      </w:rPr>
    </w:lvl>
    <w:lvl w:ilvl="1" w:tplc="04070003">
      <w:start w:val="1"/>
      <w:numFmt w:val="bullet"/>
      <w:lvlText w:val="o"/>
      <w:lvlJc w:val="left"/>
      <w:pPr>
        <w:ind w:left="1440" w:hanging="360"/>
      </w:pPr>
      <w:rPr>
        <w:rFonts w:hint="default" w:ascii="Courier New" w:hAnsi="Courier New"/>
      </w:rPr>
    </w:lvl>
    <w:lvl w:ilvl="2" w:tplc="04070005">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rPr>
    </w:lvl>
    <w:lvl w:ilvl="8" w:tplc="04070005" w:tentative="1">
      <w:start w:val="1"/>
      <w:numFmt w:val="bullet"/>
      <w:lvlText w:val=""/>
      <w:lvlJc w:val="left"/>
      <w:pPr>
        <w:ind w:left="6480" w:hanging="360"/>
      </w:pPr>
      <w:rPr>
        <w:rFonts w:hint="default" w:ascii="Wingdings" w:hAnsi="Wingdings"/>
      </w:rPr>
    </w:lvl>
  </w:abstractNum>
  <w:abstractNum w:abstractNumId="9" w15:restartNumberingAfterBreak="0">
    <w:nsid w:val="3E062917"/>
    <w:multiLevelType w:val="hybridMultilevel"/>
    <w:tmpl w:val="00D4427A"/>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0" w15:restartNumberingAfterBreak="0">
    <w:nsid w:val="3FBBE043"/>
    <w:multiLevelType w:val="hybridMultilevel"/>
    <w:tmpl w:val="4738C3F4"/>
    <w:lvl w:ilvl="0" w:tplc="04CC79E8">
      <w:start w:val="1"/>
      <w:numFmt w:val="decimal"/>
      <w:lvlText w:val="%1."/>
      <w:lvlJc w:val="left"/>
      <w:pPr>
        <w:ind w:left="720" w:hanging="360"/>
      </w:pPr>
    </w:lvl>
    <w:lvl w:ilvl="1" w:tplc="1F00C468">
      <w:start w:val="1"/>
      <w:numFmt w:val="lowerLetter"/>
      <w:lvlText w:val="%2."/>
      <w:lvlJc w:val="left"/>
      <w:pPr>
        <w:ind w:left="1440" w:hanging="360"/>
      </w:pPr>
    </w:lvl>
    <w:lvl w:ilvl="2" w:tplc="3E940376">
      <w:start w:val="1"/>
      <w:numFmt w:val="lowerRoman"/>
      <w:lvlText w:val="%3."/>
      <w:lvlJc w:val="right"/>
      <w:pPr>
        <w:ind w:left="2160" w:hanging="180"/>
      </w:pPr>
    </w:lvl>
    <w:lvl w:ilvl="3" w:tplc="26226D48">
      <w:start w:val="1"/>
      <w:numFmt w:val="decimal"/>
      <w:lvlText w:val="%4."/>
      <w:lvlJc w:val="left"/>
      <w:pPr>
        <w:ind w:left="2880" w:hanging="360"/>
      </w:pPr>
    </w:lvl>
    <w:lvl w:ilvl="4" w:tplc="E3E2F4CA">
      <w:start w:val="1"/>
      <w:numFmt w:val="lowerLetter"/>
      <w:lvlText w:val="%5."/>
      <w:lvlJc w:val="left"/>
      <w:pPr>
        <w:ind w:left="3600" w:hanging="360"/>
      </w:pPr>
    </w:lvl>
    <w:lvl w:ilvl="5" w:tplc="81B4557E">
      <w:start w:val="1"/>
      <w:numFmt w:val="lowerRoman"/>
      <w:lvlText w:val="%6."/>
      <w:lvlJc w:val="right"/>
      <w:pPr>
        <w:ind w:left="4320" w:hanging="180"/>
      </w:pPr>
    </w:lvl>
    <w:lvl w:ilvl="6" w:tplc="595EDA2A">
      <w:start w:val="1"/>
      <w:numFmt w:val="decimal"/>
      <w:lvlText w:val="%7."/>
      <w:lvlJc w:val="left"/>
      <w:pPr>
        <w:ind w:left="5040" w:hanging="360"/>
      </w:pPr>
    </w:lvl>
    <w:lvl w:ilvl="7" w:tplc="0E9A815E">
      <w:start w:val="1"/>
      <w:numFmt w:val="lowerLetter"/>
      <w:lvlText w:val="%8."/>
      <w:lvlJc w:val="left"/>
      <w:pPr>
        <w:ind w:left="5760" w:hanging="360"/>
      </w:pPr>
    </w:lvl>
    <w:lvl w:ilvl="8" w:tplc="8FF67458">
      <w:start w:val="1"/>
      <w:numFmt w:val="lowerRoman"/>
      <w:lvlText w:val="%9."/>
      <w:lvlJc w:val="right"/>
      <w:pPr>
        <w:ind w:left="6480" w:hanging="180"/>
      </w:pPr>
    </w:lvl>
  </w:abstractNum>
  <w:abstractNum w:abstractNumId="11" w15:restartNumberingAfterBreak="0">
    <w:nsid w:val="6AF9C48F"/>
    <w:multiLevelType w:val="hybridMultilevel"/>
    <w:tmpl w:val="5E5EC9B4"/>
    <w:lvl w:ilvl="0" w:tplc="9D5E9F0C">
      <w:start w:val="1"/>
      <w:numFmt w:val="bullet"/>
      <w:lvlText w:val=""/>
      <w:lvlJc w:val="left"/>
      <w:pPr>
        <w:ind w:left="720" w:hanging="360"/>
      </w:pPr>
      <w:rPr>
        <w:rFonts w:hint="default" w:ascii="Symbol" w:hAnsi="Symbol"/>
      </w:rPr>
    </w:lvl>
    <w:lvl w:ilvl="1" w:tplc="2A766754">
      <w:start w:val="1"/>
      <w:numFmt w:val="bullet"/>
      <w:lvlText w:val="o"/>
      <w:lvlJc w:val="left"/>
      <w:pPr>
        <w:ind w:left="1440" w:hanging="360"/>
      </w:pPr>
      <w:rPr>
        <w:rFonts w:hint="default" w:ascii="Courier New" w:hAnsi="Courier New"/>
      </w:rPr>
    </w:lvl>
    <w:lvl w:ilvl="2" w:tplc="A0E88D0E">
      <w:start w:val="1"/>
      <w:numFmt w:val="bullet"/>
      <w:lvlText w:val=""/>
      <w:lvlJc w:val="left"/>
      <w:pPr>
        <w:ind w:left="2160" w:hanging="360"/>
      </w:pPr>
      <w:rPr>
        <w:rFonts w:hint="default" w:ascii="Wingdings" w:hAnsi="Wingdings"/>
      </w:rPr>
    </w:lvl>
    <w:lvl w:ilvl="3" w:tplc="F5102380">
      <w:start w:val="1"/>
      <w:numFmt w:val="bullet"/>
      <w:lvlText w:val=""/>
      <w:lvlJc w:val="left"/>
      <w:pPr>
        <w:ind w:left="2880" w:hanging="360"/>
      </w:pPr>
      <w:rPr>
        <w:rFonts w:hint="default" w:ascii="Symbol" w:hAnsi="Symbol"/>
      </w:rPr>
    </w:lvl>
    <w:lvl w:ilvl="4" w:tplc="4128FB96">
      <w:start w:val="1"/>
      <w:numFmt w:val="bullet"/>
      <w:lvlText w:val="o"/>
      <w:lvlJc w:val="left"/>
      <w:pPr>
        <w:ind w:left="3600" w:hanging="360"/>
      </w:pPr>
      <w:rPr>
        <w:rFonts w:hint="default" w:ascii="Courier New" w:hAnsi="Courier New"/>
      </w:rPr>
    </w:lvl>
    <w:lvl w:ilvl="5" w:tplc="6A6AC282">
      <w:start w:val="1"/>
      <w:numFmt w:val="bullet"/>
      <w:lvlText w:val=""/>
      <w:lvlJc w:val="left"/>
      <w:pPr>
        <w:ind w:left="4320" w:hanging="360"/>
      </w:pPr>
      <w:rPr>
        <w:rFonts w:hint="default" w:ascii="Wingdings" w:hAnsi="Wingdings"/>
      </w:rPr>
    </w:lvl>
    <w:lvl w:ilvl="6" w:tplc="8B967F54">
      <w:start w:val="1"/>
      <w:numFmt w:val="bullet"/>
      <w:lvlText w:val=""/>
      <w:lvlJc w:val="left"/>
      <w:pPr>
        <w:ind w:left="5040" w:hanging="360"/>
      </w:pPr>
      <w:rPr>
        <w:rFonts w:hint="default" w:ascii="Symbol" w:hAnsi="Symbol"/>
      </w:rPr>
    </w:lvl>
    <w:lvl w:ilvl="7" w:tplc="25C44A50">
      <w:start w:val="1"/>
      <w:numFmt w:val="bullet"/>
      <w:lvlText w:val="o"/>
      <w:lvlJc w:val="left"/>
      <w:pPr>
        <w:ind w:left="5760" w:hanging="360"/>
      </w:pPr>
      <w:rPr>
        <w:rFonts w:hint="default" w:ascii="Courier New" w:hAnsi="Courier New"/>
      </w:rPr>
    </w:lvl>
    <w:lvl w:ilvl="8" w:tplc="552C060E">
      <w:start w:val="1"/>
      <w:numFmt w:val="bullet"/>
      <w:lvlText w:val=""/>
      <w:lvlJc w:val="left"/>
      <w:pPr>
        <w:ind w:left="6480" w:hanging="360"/>
      </w:pPr>
      <w:rPr>
        <w:rFonts w:hint="default" w:ascii="Wingdings" w:hAnsi="Wingdings"/>
      </w:rPr>
    </w:lvl>
  </w:abstractNum>
  <w:abstractNum w:abstractNumId="12" w15:restartNumberingAfterBreak="0">
    <w:nsid w:val="764C1F72"/>
    <w:multiLevelType w:val="hybridMultilevel"/>
    <w:tmpl w:val="A45E3FB4"/>
    <w:lvl w:ilvl="0" w:tplc="6CEE857A">
      <w:start w:val="1"/>
      <w:numFmt w:val="decimal"/>
      <w:lvlText w:val="%1."/>
      <w:lvlJc w:val="left"/>
      <w:pPr>
        <w:ind w:left="720" w:hanging="360"/>
      </w:pPr>
    </w:lvl>
    <w:lvl w:ilvl="1" w:tplc="096A90CA">
      <w:start w:val="1"/>
      <w:numFmt w:val="lowerLetter"/>
      <w:lvlText w:val="%2."/>
      <w:lvlJc w:val="left"/>
      <w:pPr>
        <w:ind w:left="1440" w:hanging="360"/>
      </w:pPr>
    </w:lvl>
    <w:lvl w:ilvl="2" w:tplc="06CE7F02">
      <w:start w:val="1"/>
      <w:numFmt w:val="lowerRoman"/>
      <w:lvlText w:val="%3."/>
      <w:lvlJc w:val="right"/>
      <w:pPr>
        <w:ind w:left="2160" w:hanging="180"/>
      </w:pPr>
    </w:lvl>
    <w:lvl w:ilvl="3" w:tplc="EB2ED018">
      <w:start w:val="1"/>
      <w:numFmt w:val="decimal"/>
      <w:lvlText w:val="%4."/>
      <w:lvlJc w:val="left"/>
      <w:pPr>
        <w:ind w:left="2880" w:hanging="360"/>
      </w:pPr>
    </w:lvl>
    <w:lvl w:ilvl="4" w:tplc="A2D2E3C4">
      <w:start w:val="1"/>
      <w:numFmt w:val="lowerLetter"/>
      <w:lvlText w:val="%5."/>
      <w:lvlJc w:val="left"/>
      <w:pPr>
        <w:ind w:left="3600" w:hanging="360"/>
      </w:pPr>
    </w:lvl>
    <w:lvl w:ilvl="5" w:tplc="5890FE56">
      <w:start w:val="1"/>
      <w:numFmt w:val="lowerRoman"/>
      <w:lvlText w:val="%6."/>
      <w:lvlJc w:val="right"/>
      <w:pPr>
        <w:ind w:left="4320" w:hanging="180"/>
      </w:pPr>
    </w:lvl>
    <w:lvl w:ilvl="6" w:tplc="B1CC6B6E">
      <w:start w:val="1"/>
      <w:numFmt w:val="decimal"/>
      <w:lvlText w:val="%7."/>
      <w:lvlJc w:val="left"/>
      <w:pPr>
        <w:ind w:left="5040" w:hanging="360"/>
      </w:pPr>
    </w:lvl>
    <w:lvl w:ilvl="7" w:tplc="D59EB684">
      <w:start w:val="1"/>
      <w:numFmt w:val="lowerLetter"/>
      <w:lvlText w:val="%8."/>
      <w:lvlJc w:val="left"/>
      <w:pPr>
        <w:ind w:left="5760" w:hanging="360"/>
      </w:pPr>
    </w:lvl>
    <w:lvl w:ilvl="8" w:tplc="940AC58E">
      <w:start w:val="1"/>
      <w:numFmt w:val="lowerRoman"/>
      <w:lvlText w:val="%9."/>
      <w:lvlJc w:val="right"/>
      <w:pPr>
        <w:ind w:left="6480" w:hanging="180"/>
      </w:pPr>
    </w:lvl>
  </w:abstractNum>
  <w:abstractNum w:abstractNumId="13" w15:restartNumberingAfterBreak="0">
    <w:nsid w:val="7E9E4059"/>
    <w:multiLevelType w:val="hybridMultilevel"/>
    <w:tmpl w:val="E36C440E"/>
    <w:lvl w:ilvl="0" w:tplc="055024C4">
      <w:start w:val="2"/>
      <w:numFmt w:val="bullet"/>
      <w:lvlText w:val=""/>
      <w:lvlJc w:val="left"/>
      <w:pPr>
        <w:ind w:left="720" w:hanging="360"/>
      </w:pPr>
      <w:rPr>
        <w:rFonts w:hint="default" w:ascii="Symbol" w:hAnsi="Symbol" w:eastAsiaTheme="minorHAnsi" w:cstheme="minorBidi"/>
      </w:rPr>
    </w:lvl>
    <w:lvl w:ilvl="1" w:tplc="04070003" w:tentative="1">
      <w:start w:val="1"/>
      <w:numFmt w:val="bullet"/>
      <w:lvlText w:val="o"/>
      <w:lvlJc w:val="left"/>
      <w:pPr>
        <w:ind w:left="1440" w:hanging="360"/>
      </w:pPr>
      <w:rPr>
        <w:rFonts w:hint="default" w:ascii="Courier New" w:hAnsi="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rPr>
    </w:lvl>
    <w:lvl w:ilvl="8" w:tplc="04070005" w:tentative="1">
      <w:start w:val="1"/>
      <w:numFmt w:val="bullet"/>
      <w:lvlText w:val=""/>
      <w:lvlJc w:val="left"/>
      <w:pPr>
        <w:ind w:left="6480" w:hanging="360"/>
      </w:pPr>
      <w:rPr>
        <w:rFonts w:hint="default" w:ascii="Wingdings" w:hAnsi="Wingdings"/>
      </w:rPr>
    </w:lvl>
  </w:abstractNum>
  <w:num w:numId="1" w16cid:durableId="1402021885">
    <w:abstractNumId w:val="12"/>
  </w:num>
  <w:num w:numId="2" w16cid:durableId="358043347">
    <w:abstractNumId w:val="10"/>
  </w:num>
  <w:num w:numId="3" w16cid:durableId="699471087">
    <w:abstractNumId w:val="1"/>
  </w:num>
  <w:num w:numId="4" w16cid:durableId="470752048">
    <w:abstractNumId w:val="6"/>
  </w:num>
  <w:num w:numId="5" w16cid:durableId="240876593">
    <w:abstractNumId w:val="11"/>
  </w:num>
  <w:num w:numId="6" w16cid:durableId="61684420">
    <w:abstractNumId w:val="0"/>
  </w:num>
  <w:num w:numId="7" w16cid:durableId="384917882">
    <w:abstractNumId w:val="5"/>
  </w:num>
  <w:num w:numId="8" w16cid:durableId="1386683228">
    <w:abstractNumId w:val="4"/>
  </w:num>
  <w:num w:numId="9" w16cid:durableId="2112772587">
    <w:abstractNumId w:val="2"/>
  </w:num>
  <w:num w:numId="10" w16cid:durableId="1702591304">
    <w:abstractNumId w:val="3"/>
  </w:num>
  <w:num w:numId="11" w16cid:durableId="988511514">
    <w:abstractNumId w:val="7"/>
  </w:num>
  <w:num w:numId="12" w16cid:durableId="130101450">
    <w:abstractNumId w:val="13"/>
  </w:num>
  <w:num w:numId="13" w16cid:durableId="2044359252">
    <w:abstractNumId w:val="8"/>
  </w:num>
  <w:num w:numId="14" w16cid:durableId="1256742082">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AB6"/>
    <w:rsid w:val="00001D09"/>
    <w:rsid w:val="00010430"/>
    <w:rsid w:val="00011833"/>
    <w:rsid w:val="00026D60"/>
    <w:rsid w:val="00031DE8"/>
    <w:rsid w:val="000349BA"/>
    <w:rsid w:val="00040CBF"/>
    <w:rsid w:val="00054166"/>
    <w:rsid w:val="00061CC8"/>
    <w:rsid w:val="00070615"/>
    <w:rsid w:val="0007093A"/>
    <w:rsid w:val="000811CB"/>
    <w:rsid w:val="00081209"/>
    <w:rsid w:val="0008479C"/>
    <w:rsid w:val="000976A9"/>
    <w:rsid w:val="000A167A"/>
    <w:rsid w:val="000A7C81"/>
    <w:rsid w:val="000B5F21"/>
    <w:rsid w:val="000C2B38"/>
    <w:rsid w:val="000C3644"/>
    <w:rsid w:val="000C51D2"/>
    <w:rsid w:val="000D78BF"/>
    <w:rsid w:val="000E39A9"/>
    <w:rsid w:val="000F1324"/>
    <w:rsid w:val="000F5719"/>
    <w:rsid w:val="000F6397"/>
    <w:rsid w:val="001035E0"/>
    <w:rsid w:val="001051DF"/>
    <w:rsid w:val="0011086A"/>
    <w:rsid w:val="00123DD0"/>
    <w:rsid w:val="001465AA"/>
    <w:rsid w:val="0014735A"/>
    <w:rsid w:val="001529DB"/>
    <w:rsid w:val="00164707"/>
    <w:rsid w:val="00166F2E"/>
    <w:rsid w:val="001675D5"/>
    <w:rsid w:val="001719A6"/>
    <w:rsid w:val="00172106"/>
    <w:rsid w:val="00173150"/>
    <w:rsid w:val="00174797"/>
    <w:rsid w:val="00182CBA"/>
    <w:rsid w:val="001845E9"/>
    <w:rsid w:val="001A155D"/>
    <w:rsid w:val="001B17C7"/>
    <w:rsid w:val="001B34EA"/>
    <w:rsid w:val="001B4E81"/>
    <w:rsid w:val="001C1E19"/>
    <w:rsid w:val="001C7684"/>
    <w:rsid w:val="001D0CBF"/>
    <w:rsid w:val="001D3DF1"/>
    <w:rsid w:val="001E1987"/>
    <w:rsid w:val="001E2DF6"/>
    <w:rsid w:val="001F6BA2"/>
    <w:rsid w:val="001F7B8E"/>
    <w:rsid w:val="00205E61"/>
    <w:rsid w:val="00221289"/>
    <w:rsid w:val="00223C2B"/>
    <w:rsid w:val="0022620B"/>
    <w:rsid w:val="00244BD1"/>
    <w:rsid w:val="00250788"/>
    <w:rsid w:val="0025127D"/>
    <w:rsid w:val="002513E4"/>
    <w:rsid w:val="00252C7B"/>
    <w:rsid w:val="00256787"/>
    <w:rsid w:val="00263481"/>
    <w:rsid w:val="0026467F"/>
    <w:rsid w:val="00273085"/>
    <w:rsid w:val="00280875"/>
    <w:rsid w:val="00296716"/>
    <w:rsid w:val="002976A5"/>
    <w:rsid w:val="00297BB5"/>
    <w:rsid w:val="002A2636"/>
    <w:rsid w:val="002A3AE1"/>
    <w:rsid w:val="002A40D5"/>
    <w:rsid w:val="002B7A8F"/>
    <w:rsid w:val="002C256E"/>
    <w:rsid w:val="002E0E02"/>
    <w:rsid w:val="002F2649"/>
    <w:rsid w:val="002F522F"/>
    <w:rsid w:val="002F5DC4"/>
    <w:rsid w:val="00300E2F"/>
    <w:rsid w:val="003032F2"/>
    <w:rsid w:val="00313107"/>
    <w:rsid w:val="00326582"/>
    <w:rsid w:val="00327F1F"/>
    <w:rsid w:val="00334F06"/>
    <w:rsid w:val="003536AE"/>
    <w:rsid w:val="00357140"/>
    <w:rsid w:val="003619FB"/>
    <w:rsid w:val="00395ED3"/>
    <w:rsid w:val="003963B7"/>
    <w:rsid w:val="0039782A"/>
    <w:rsid w:val="003A6B11"/>
    <w:rsid w:val="003A7678"/>
    <w:rsid w:val="003D7CB7"/>
    <w:rsid w:val="003E0706"/>
    <w:rsid w:val="003E2CE2"/>
    <w:rsid w:val="003E3879"/>
    <w:rsid w:val="003F46DF"/>
    <w:rsid w:val="003F6FA2"/>
    <w:rsid w:val="003F7D40"/>
    <w:rsid w:val="004053F2"/>
    <w:rsid w:val="00411757"/>
    <w:rsid w:val="004117BA"/>
    <w:rsid w:val="0041226B"/>
    <w:rsid w:val="00413C76"/>
    <w:rsid w:val="00427083"/>
    <w:rsid w:val="00450970"/>
    <w:rsid w:val="00454CB8"/>
    <w:rsid w:val="00456824"/>
    <w:rsid w:val="00466A98"/>
    <w:rsid w:val="00472FE4"/>
    <w:rsid w:val="00476F90"/>
    <w:rsid w:val="00485353"/>
    <w:rsid w:val="0048632C"/>
    <w:rsid w:val="004A302F"/>
    <w:rsid w:val="004A33B7"/>
    <w:rsid w:val="004A7F32"/>
    <w:rsid w:val="004B3A3E"/>
    <w:rsid w:val="004B4D94"/>
    <w:rsid w:val="004B77E8"/>
    <w:rsid w:val="004C5743"/>
    <w:rsid w:val="004C57CE"/>
    <w:rsid w:val="004D2035"/>
    <w:rsid w:val="004F28D9"/>
    <w:rsid w:val="004F499A"/>
    <w:rsid w:val="004F54C3"/>
    <w:rsid w:val="005065A7"/>
    <w:rsid w:val="005077B1"/>
    <w:rsid w:val="00511982"/>
    <w:rsid w:val="005153B4"/>
    <w:rsid w:val="00526F01"/>
    <w:rsid w:val="005308CA"/>
    <w:rsid w:val="005318EB"/>
    <w:rsid w:val="0053561D"/>
    <w:rsid w:val="00537318"/>
    <w:rsid w:val="00543D3D"/>
    <w:rsid w:val="00545BDA"/>
    <w:rsid w:val="00547C9B"/>
    <w:rsid w:val="00551A19"/>
    <w:rsid w:val="00552A37"/>
    <w:rsid w:val="00555E95"/>
    <w:rsid w:val="00581E29"/>
    <w:rsid w:val="005B4070"/>
    <w:rsid w:val="005C07EA"/>
    <w:rsid w:val="005D6CEE"/>
    <w:rsid w:val="005E1784"/>
    <w:rsid w:val="005F36B6"/>
    <w:rsid w:val="005F7637"/>
    <w:rsid w:val="005F7AB6"/>
    <w:rsid w:val="0060211D"/>
    <w:rsid w:val="00602D4A"/>
    <w:rsid w:val="006061DC"/>
    <w:rsid w:val="00620651"/>
    <w:rsid w:val="0062520A"/>
    <w:rsid w:val="00626AB4"/>
    <w:rsid w:val="00632129"/>
    <w:rsid w:val="006428F2"/>
    <w:rsid w:val="00642DDC"/>
    <w:rsid w:val="00655A13"/>
    <w:rsid w:val="006569F4"/>
    <w:rsid w:val="006675DB"/>
    <w:rsid w:val="006716A1"/>
    <w:rsid w:val="00682206"/>
    <w:rsid w:val="006A058D"/>
    <w:rsid w:val="006A0663"/>
    <w:rsid w:val="006A7D6E"/>
    <w:rsid w:val="006B5DC2"/>
    <w:rsid w:val="006B6A90"/>
    <w:rsid w:val="006B6F76"/>
    <w:rsid w:val="006D439F"/>
    <w:rsid w:val="006E1D93"/>
    <w:rsid w:val="007075E5"/>
    <w:rsid w:val="0071484A"/>
    <w:rsid w:val="00723A38"/>
    <w:rsid w:val="00725421"/>
    <w:rsid w:val="00730D5C"/>
    <w:rsid w:val="00734D61"/>
    <w:rsid w:val="00740BA3"/>
    <w:rsid w:val="007449D8"/>
    <w:rsid w:val="007527B9"/>
    <w:rsid w:val="007559E7"/>
    <w:rsid w:val="0076289B"/>
    <w:rsid w:val="0076568C"/>
    <w:rsid w:val="00771D93"/>
    <w:rsid w:val="0077222D"/>
    <w:rsid w:val="007832CC"/>
    <w:rsid w:val="00790180"/>
    <w:rsid w:val="00796B4D"/>
    <w:rsid w:val="007A3E78"/>
    <w:rsid w:val="007B5D08"/>
    <w:rsid w:val="007C05F9"/>
    <w:rsid w:val="007C0E51"/>
    <w:rsid w:val="007C3109"/>
    <w:rsid w:val="007C4DA9"/>
    <w:rsid w:val="007C6D73"/>
    <w:rsid w:val="007D246C"/>
    <w:rsid w:val="007E7ED6"/>
    <w:rsid w:val="007F3A1C"/>
    <w:rsid w:val="007F5206"/>
    <w:rsid w:val="007F6342"/>
    <w:rsid w:val="0080488A"/>
    <w:rsid w:val="00806B21"/>
    <w:rsid w:val="00813F1B"/>
    <w:rsid w:val="00816B7B"/>
    <w:rsid w:val="00822E06"/>
    <w:rsid w:val="008240F6"/>
    <w:rsid w:val="00825EEF"/>
    <w:rsid w:val="008322C4"/>
    <w:rsid w:val="008364B4"/>
    <w:rsid w:val="0084219A"/>
    <w:rsid w:val="008557A2"/>
    <w:rsid w:val="008573B6"/>
    <w:rsid w:val="00857CB6"/>
    <w:rsid w:val="00865138"/>
    <w:rsid w:val="00867241"/>
    <w:rsid w:val="00867F9C"/>
    <w:rsid w:val="00872316"/>
    <w:rsid w:val="00875445"/>
    <w:rsid w:val="00880E2A"/>
    <w:rsid w:val="008944CD"/>
    <w:rsid w:val="008A08BB"/>
    <w:rsid w:val="008B6424"/>
    <w:rsid w:val="008C2042"/>
    <w:rsid w:val="008C5587"/>
    <w:rsid w:val="008F2DF6"/>
    <w:rsid w:val="009040BE"/>
    <w:rsid w:val="00906B8B"/>
    <w:rsid w:val="00910293"/>
    <w:rsid w:val="00914B73"/>
    <w:rsid w:val="0091535C"/>
    <w:rsid w:val="009162B3"/>
    <w:rsid w:val="00930B52"/>
    <w:rsid w:val="00931BF6"/>
    <w:rsid w:val="009374C3"/>
    <w:rsid w:val="009405EB"/>
    <w:rsid w:val="009452D0"/>
    <w:rsid w:val="009606A4"/>
    <w:rsid w:val="00973548"/>
    <w:rsid w:val="00980DAA"/>
    <w:rsid w:val="00981DC7"/>
    <w:rsid w:val="00985B5B"/>
    <w:rsid w:val="009A6BC2"/>
    <w:rsid w:val="009B0E3E"/>
    <w:rsid w:val="009B764F"/>
    <w:rsid w:val="009D7EC7"/>
    <w:rsid w:val="009F41A7"/>
    <w:rsid w:val="00A04B8F"/>
    <w:rsid w:val="00A06572"/>
    <w:rsid w:val="00A17D18"/>
    <w:rsid w:val="00A17E47"/>
    <w:rsid w:val="00A21B9C"/>
    <w:rsid w:val="00A440F8"/>
    <w:rsid w:val="00A44B8E"/>
    <w:rsid w:val="00A476F8"/>
    <w:rsid w:val="00A5303B"/>
    <w:rsid w:val="00A54CD6"/>
    <w:rsid w:val="00A55736"/>
    <w:rsid w:val="00A56691"/>
    <w:rsid w:val="00A61795"/>
    <w:rsid w:val="00A63789"/>
    <w:rsid w:val="00A648B1"/>
    <w:rsid w:val="00A739C8"/>
    <w:rsid w:val="00A84090"/>
    <w:rsid w:val="00AA0C1C"/>
    <w:rsid w:val="00AA4A7D"/>
    <w:rsid w:val="00AB1C8E"/>
    <w:rsid w:val="00AB700A"/>
    <w:rsid w:val="00AC049B"/>
    <w:rsid w:val="00AC2E03"/>
    <w:rsid w:val="00AC4FC1"/>
    <w:rsid w:val="00AE1BC2"/>
    <w:rsid w:val="00AE4596"/>
    <w:rsid w:val="00AE6B1E"/>
    <w:rsid w:val="00AF4C71"/>
    <w:rsid w:val="00B020B2"/>
    <w:rsid w:val="00B0389B"/>
    <w:rsid w:val="00B03EB9"/>
    <w:rsid w:val="00B04E49"/>
    <w:rsid w:val="00B12A30"/>
    <w:rsid w:val="00B2642A"/>
    <w:rsid w:val="00B27BA8"/>
    <w:rsid w:val="00B32C5E"/>
    <w:rsid w:val="00B358F9"/>
    <w:rsid w:val="00B43B94"/>
    <w:rsid w:val="00B479BD"/>
    <w:rsid w:val="00B64B61"/>
    <w:rsid w:val="00B6611C"/>
    <w:rsid w:val="00B73689"/>
    <w:rsid w:val="00B75BC7"/>
    <w:rsid w:val="00B80C74"/>
    <w:rsid w:val="00B86CA0"/>
    <w:rsid w:val="00B93A6E"/>
    <w:rsid w:val="00BA7664"/>
    <w:rsid w:val="00BA76C8"/>
    <w:rsid w:val="00BB1651"/>
    <w:rsid w:val="00BB346B"/>
    <w:rsid w:val="00BC07B4"/>
    <w:rsid w:val="00BC665C"/>
    <w:rsid w:val="00BD5549"/>
    <w:rsid w:val="00BE0499"/>
    <w:rsid w:val="00BE2C47"/>
    <w:rsid w:val="00BE6447"/>
    <w:rsid w:val="00BF0C6D"/>
    <w:rsid w:val="00BF4A29"/>
    <w:rsid w:val="00C00950"/>
    <w:rsid w:val="00C10FDC"/>
    <w:rsid w:val="00C11453"/>
    <w:rsid w:val="00C1267F"/>
    <w:rsid w:val="00C1268C"/>
    <w:rsid w:val="00C15DC4"/>
    <w:rsid w:val="00C16275"/>
    <w:rsid w:val="00C163DC"/>
    <w:rsid w:val="00C265EC"/>
    <w:rsid w:val="00C27ACA"/>
    <w:rsid w:val="00C30EDD"/>
    <w:rsid w:val="00C33D09"/>
    <w:rsid w:val="00C34E8A"/>
    <w:rsid w:val="00C42ACD"/>
    <w:rsid w:val="00C516B8"/>
    <w:rsid w:val="00C550E9"/>
    <w:rsid w:val="00C628C2"/>
    <w:rsid w:val="00C63FEF"/>
    <w:rsid w:val="00C67EC4"/>
    <w:rsid w:val="00C710A7"/>
    <w:rsid w:val="00C81902"/>
    <w:rsid w:val="00C96DD9"/>
    <w:rsid w:val="00CB71AF"/>
    <w:rsid w:val="00CC25D4"/>
    <w:rsid w:val="00CC5ED9"/>
    <w:rsid w:val="00CD0054"/>
    <w:rsid w:val="00CD0AC7"/>
    <w:rsid w:val="00CD3DAA"/>
    <w:rsid w:val="00CD411D"/>
    <w:rsid w:val="00CD460A"/>
    <w:rsid w:val="00CD59F6"/>
    <w:rsid w:val="00CE33EC"/>
    <w:rsid w:val="00CE3465"/>
    <w:rsid w:val="00CF45C8"/>
    <w:rsid w:val="00D02751"/>
    <w:rsid w:val="00D1235F"/>
    <w:rsid w:val="00D1613B"/>
    <w:rsid w:val="00D22A9C"/>
    <w:rsid w:val="00D25E95"/>
    <w:rsid w:val="00D40338"/>
    <w:rsid w:val="00D440A5"/>
    <w:rsid w:val="00D46368"/>
    <w:rsid w:val="00D51CE9"/>
    <w:rsid w:val="00D60EF3"/>
    <w:rsid w:val="00D62C2B"/>
    <w:rsid w:val="00D6545E"/>
    <w:rsid w:val="00D75D61"/>
    <w:rsid w:val="00D76930"/>
    <w:rsid w:val="00D80D93"/>
    <w:rsid w:val="00D85156"/>
    <w:rsid w:val="00D91A30"/>
    <w:rsid w:val="00D93037"/>
    <w:rsid w:val="00D93B3A"/>
    <w:rsid w:val="00D95AB5"/>
    <w:rsid w:val="00DA5331"/>
    <w:rsid w:val="00DB1D08"/>
    <w:rsid w:val="00DB3B70"/>
    <w:rsid w:val="00DB592D"/>
    <w:rsid w:val="00DC4006"/>
    <w:rsid w:val="00DC4836"/>
    <w:rsid w:val="00DD008F"/>
    <w:rsid w:val="00DD178B"/>
    <w:rsid w:val="00DD1D6D"/>
    <w:rsid w:val="00DD3314"/>
    <w:rsid w:val="00DE6C05"/>
    <w:rsid w:val="00DF122D"/>
    <w:rsid w:val="00E07011"/>
    <w:rsid w:val="00E17498"/>
    <w:rsid w:val="00E271BC"/>
    <w:rsid w:val="00E32901"/>
    <w:rsid w:val="00E34614"/>
    <w:rsid w:val="00E41A89"/>
    <w:rsid w:val="00E420D7"/>
    <w:rsid w:val="00E4530B"/>
    <w:rsid w:val="00E564B9"/>
    <w:rsid w:val="00E6037C"/>
    <w:rsid w:val="00E64644"/>
    <w:rsid w:val="00E651F3"/>
    <w:rsid w:val="00E800C3"/>
    <w:rsid w:val="00E90ACF"/>
    <w:rsid w:val="00EA1092"/>
    <w:rsid w:val="00EA224B"/>
    <w:rsid w:val="00EA58D5"/>
    <w:rsid w:val="00EC1669"/>
    <w:rsid w:val="00EC616D"/>
    <w:rsid w:val="00ED3BB9"/>
    <w:rsid w:val="00EE2A03"/>
    <w:rsid w:val="00EE58BF"/>
    <w:rsid w:val="00EF40F6"/>
    <w:rsid w:val="00EF6765"/>
    <w:rsid w:val="00EF714C"/>
    <w:rsid w:val="00EF7AFF"/>
    <w:rsid w:val="00F20AD4"/>
    <w:rsid w:val="00F219E5"/>
    <w:rsid w:val="00F2357A"/>
    <w:rsid w:val="00F24B78"/>
    <w:rsid w:val="00F25FB3"/>
    <w:rsid w:val="00F41951"/>
    <w:rsid w:val="00F44D38"/>
    <w:rsid w:val="00F55FFF"/>
    <w:rsid w:val="00F6547C"/>
    <w:rsid w:val="00F67035"/>
    <w:rsid w:val="00F73AF2"/>
    <w:rsid w:val="00F76D3F"/>
    <w:rsid w:val="00F77A0F"/>
    <w:rsid w:val="00F8083E"/>
    <w:rsid w:val="00F8337B"/>
    <w:rsid w:val="00F83DE5"/>
    <w:rsid w:val="00F85A10"/>
    <w:rsid w:val="00F86462"/>
    <w:rsid w:val="00F9618D"/>
    <w:rsid w:val="00F963D0"/>
    <w:rsid w:val="00FB20A3"/>
    <w:rsid w:val="00FB239D"/>
    <w:rsid w:val="00FB4760"/>
    <w:rsid w:val="00FC5FA0"/>
    <w:rsid w:val="00FF4A44"/>
    <w:rsid w:val="00FF6949"/>
    <w:rsid w:val="00FF6BF1"/>
    <w:rsid w:val="02A2E2F3"/>
    <w:rsid w:val="032625EA"/>
    <w:rsid w:val="032F47D1"/>
    <w:rsid w:val="03FB59DF"/>
    <w:rsid w:val="0583094D"/>
    <w:rsid w:val="07799C5D"/>
    <w:rsid w:val="0796A2C3"/>
    <w:rsid w:val="07B7B196"/>
    <w:rsid w:val="07C83FB9"/>
    <w:rsid w:val="0ADBB664"/>
    <w:rsid w:val="0CB804F8"/>
    <w:rsid w:val="15646B2F"/>
    <w:rsid w:val="162BCFB1"/>
    <w:rsid w:val="16903C05"/>
    <w:rsid w:val="17AAA8BF"/>
    <w:rsid w:val="195CE625"/>
    <w:rsid w:val="1C4934CB"/>
    <w:rsid w:val="1D8A41D8"/>
    <w:rsid w:val="1EC8B92E"/>
    <w:rsid w:val="1F526BE9"/>
    <w:rsid w:val="2128DBD5"/>
    <w:rsid w:val="215CBAB6"/>
    <w:rsid w:val="22DBEF3E"/>
    <w:rsid w:val="23604679"/>
    <w:rsid w:val="25005B2E"/>
    <w:rsid w:val="28F05F5C"/>
    <w:rsid w:val="28F7C8C6"/>
    <w:rsid w:val="291D6A6A"/>
    <w:rsid w:val="29923F25"/>
    <w:rsid w:val="2AC14287"/>
    <w:rsid w:val="32C27EA7"/>
    <w:rsid w:val="3620E2CE"/>
    <w:rsid w:val="3809E847"/>
    <w:rsid w:val="3B228128"/>
    <w:rsid w:val="3E9CF974"/>
    <w:rsid w:val="3F63F9FF"/>
    <w:rsid w:val="42523664"/>
    <w:rsid w:val="43FFD040"/>
    <w:rsid w:val="44257E02"/>
    <w:rsid w:val="45BE8EF2"/>
    <w:rsid w:val="471306A6"/>
    <w:rsid w:val="4798A071"/>
    <w:rsid w:val="49B3A40B"/>
    <w:rsid w:val="4B5773B1"/>
    <w:rsid w:val="4CD32EE3"/>
    <w:rsid w:val="4E2F725B"/>
    <w:rsid w:val="4F16D2A4"/>
    <w:rsid w:val="4F57B7FE"/>
    <w:rsid w:val="502E8C61"/>
    <w:rsid w:val="50723C22"/>
    <w:rsid w:val="52BCEAD9"/>
    <w:rsid w:val="52F61AE2"/>
    <w:rsid w:val="54CEE17D"/>
    <w:rsid w:val="5704DCD4"/>
    <w:rsid w:val="57A444CB"/>
    <w:rsid w:val="59DCE2FC"/>
    <w:rsid w:val="59F6D8EC"/>
    <w:rsid w:val="5A1138B9"/>
    <w:rsid w:val="5AAD432A"/>
    <w:rsid w:val="5B51AFC8"/>
    <w:rsid w:val="5E6F400C"/>
    <w:rsid w:val="609182A6"/>
    <w:rsid w:val="60939893"/>
    <w:rsid w:val="62B80568"/>
    <w:rsid w:val="63E03F9E"/>
    <w:rsid w:val="67200261"/>
    <w:rsid w:val="67B170EC"/>
    <w:rsid w:val="6A0532EC"/>
    <w:rsid w:val="6B43A9F4"/>
    <w:rsid w:val="6EB10292"/>
    <w:rsid w:val="7101F98D"/>
    <w:rsid w:val="735D63CA"/>
    <w:rsid w:val="7600647F"/>
    <w:rsid w:val="79D9D048"/>
    <w:rsid w:val="7A3A69F8"/>
    <w:rsid w:val="7B0ACFA8"/>
    <w:rsid w:val="7B5618FD"/>
    <w:rsid w:val="7DC0198E"/>
    <w:rsid w:val="7E5876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5545C"/>
  <w15:chartTrackingRefBased/>
  <w15:docId w15:val="{6FA66059-CAA6-4ED8-BA67-FA0561A08F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F7AB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7AB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7A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A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A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AB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F7AB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F7AB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5F7AB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F7AB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F7AB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F7AB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F7AB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F7AB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F7AB6"/>
    <w:rPr>
      <w:rFonts w:eastAsiaTheme="majorEastAsia" w:cstheme="majorBidi"/>
      <w:color w:val="272727" w:themeColor="text1" w:themeTint="D8"/>
    </w:rPr>
  </w:style>
  <w:style w:type="paragraph" w:styleId="Title">
    <w:name w:val="Title"/>
    <w:basedOn w:val="Normal"/>
    <w:next w:val="Normal"/>
    <w:link w:val="TitleChar"/>
    <w:uiPriority w:val="10"/>
    <w:qFormat/>
    <w:rsid w:val="005F7AB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F7AB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F7AB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F7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AB6"/>
    <w:pPr>
      <w:spacing w:before="160"/>
      <w:jc w:val="center"/>
    </w:pPr>
    <w:rPr>
      <w:i/>
      <w:iCs/>
      <w:color w:val="404040" w:themeColor="text1" w:themeTint="BF"/>
    </w:rPr>
  </w:style>
  <w:style w:type="character" w:styleId="QuoteChar" w:customStyle="1">
    <w:name w:val="Quote Char"/>
    <w:basedOn w:val="DefaultParagraphFont"/>
    <w:link w:val="Quote"/>
    <w:uiPriority w:val="29"/>
    <w:rsid w:val="005F7AB6"/>
    <w:rPr>
      <w:i/>
      <w:iCs/>
      <w:color w:val="404040" w:themeColor="text1" w:themeTint="BF"/>
    </w:rPr>
  </w:style>
  <w:style w:type="paragraph" w:styleId="ListParagraph">
    <w:name w:val="List Paragraph"/>
    <w:basedOn w:val="Normal"/>
    <w:uiPriority w:val="34"/>
    <w:qFormat/>
    <w:rsid w:val="005F7AB6"/>
    <w:pPr>
      <w:ind w:left="720"/>
      <w:contextualSpacing/>
    </w:pPr>
  </w:style>
  <w:style w:type="character" w:styleId="IntenseEmphasis">
    <w:name w:val="Intense Emphasis"/>
    <w:basedOn w:val="DefaultParagraphFont"/>
    <w:uiPriority w:val="21"/>
    <w:qFormat/>
    <w:rsid w:val="005F7AB6"/>
    <w:rPr>
      <w:i/>
      <w:iCs/>
      <w:color w:val="0F4761" w:themeColor="accent1" w:themeShade="BF"/>
    </w:rPr>
  </w:style>
  <w:style w:type="paragraph" w:styleId="IntenseQuote">
    <w:name w:val="Intense Quote"/>
    <w:basedOn w:val="Normal"/>
    <w:next w:val="Normal"/>
    <w:link w:val="IntenseQuoteChar"/>
    <w:uiPriority w:val="30"/>
    <w:qFormat/>
    <w:rsid w:val="005F7AB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F7AB6"/>
    <w:rPr>
      <w:i/>
      <w:iCs/>
      <w:color w:val="0F4761" w:themeColor="accent1" w:themeShade="BF"/>
    </w:rPr>
  </w:style>
  <w:style w:type="character" w:styleId="IntenseReference">
    <w:name w:val="Intense Reference"/>
    <w:basedOn w:val="DefaultParagraphFont"/>
    <w:uiPriority w:val="32"/>
    <w:qFormat/>
    <w:rsid w:val="005F7AB6"/>
    <w:rPr>
      <w:b/>
      <w:bCs/>
      <w:smallCaps/>
      <w:color w:val="0F4761" w:themeColor="accent1" w:themeShade="BF"/>
      <w:spacing w:val="5"/>
    </w:rPr>
  </w:style>
  <w:style w:type="paragraph" w:styleId="TOCHeading">
    <w:name w:val="TOC Heading"/>
    <w:basedOn w:val="Heading1"/>
    <w:next w:val="Normal"/>
    <w:uiPriority w:val="39"/>
    <w:unhideWhenUsed/>
    <w:qFormat/>
    <w:rsid w:val="00263481"/>
    <w:pPr>
      <w:spacing w:before="240" w:after="0" w:line="259" w:lineRule="auto"/>
      <w:outlineLvl w:val="9"/>
    </w:pPr>
    <w:rPr>
      <w:kern w:val="0"/>
      <w:sz w:val="32"/>
      <w:szCs w:val="32"/>
      <w:lang w:eastAsia="de-AT"/>
    </w:rPr>
  </w:style>
  <w:style w:type="paragraph" w:styleId="TOC1">
    <w:name w:val="toc 1"/>
    <w:basedOn w:val="Normal"/>
    <w:next w:val="Normal"/>
    <w:autoRedefine/>
    <w:uiPriority w:val="39"/>
    <w:unhideWhenUsed/>
    <w:rsid w:val="00263481"/>
    <w:pPr>
      <w:spacing w:after="100"/>
    </w:pPr>
  </w:style>
  <w:style w:type="paragraph" w:styleId="TOC2">
    <w:name w:val="toc 2"/>
    <w:basedOn w:val="Normal"/>
    <w:next w:val="Normal"/>
    <w:autoRedefine/>
    <w:uiPriority w:val="39"/>
    <w:unhideWhenUsed/>
    <w:rsid w:val="00263481"/>
    <w:pPr>
      <w:spacing w:after="100"/>
      <w:ind w:left="240"/>
    </w:pPr>
  </w:style>
  <w:style w:type="character" w:styleId="Hyperlink">
    <w:name w:val="Hyperlink"/>
    <w:basedOn w:val="DefaultParagraphFont"/>
    <w:uiPriority w:val="99"/>
    <w:unhideWhenUsed/>
    <w:rsid w:val="00263481"/>
    <w:rPr>
      <w:color w:val="467886" w:themeColor="hyperlink"/>
      <w:u w:val="single"/>
    </w:rPr>
  </w:style>
  <w:style w:type="character" w:styleId="UnresolvedMention">
    <w:name w:val="Unresolved Mention"/>
    <w:basedOn w:val="DefaultParagraphFont"/>
    <w:uiPriority w:val="99"/>
    <w:semiHidden/>
    <w:unhideWhenUsed/>
    <w:rsid w:val="00263481"/>
    <w:rPr>
      <w:color w:val="605E5C"/>
      <w:shd w:val="clear" w:color="auto" w:fill="E1DFDD"/>
    </w:rPr>
  </w:style>
  <w:style w:type="character" w:styleId="FollowedHyperlink">
    <w:name w:val="FollowedHyperlink"/>
    <w:basedOn w:val="DefaultParagraphFont"/>
    <w:uiPriority w:val="99"/>
    <w:semiHidden/>
    <w:unhideWhenUsed/>
    <w:rsid w:val="00263481"/>
    <w:rPr>
      <w:color w:val="96607D" w:themeColor="followedHyperlink"/>
      <w:u w:val="single"/>
    </w:rPr>
  </w:style>
  <w:style w:type="paragraph" w:styleId="TOC3">
    <w:name w:val="toc 3"/>
    <w:basedOn w:val="Normal"/>
    <w:next w:val="Normal"/>
    <w:autoRedefine/>
    <w:uiPriority w:val="39"/>
    <w:unhideWhenUsed/>
    <w:rsid w:val="00E41A89"/>
    <w:pPr>
      <w:spacing w:after="100"/>
      <w:ind w:left="480"/>
    </w:pPr>
  </w:style>
  <w:style w:type="table" w:styleId="TableGrid">
    <w:name w:val="Table Grid"/>
    <w:basedOn w:val="TableNormal"/>
    <w:uiPriority w:val="39"/>
    <w:rsid w:val="000A167A"/>
    <w:pPr>
      <w:spacing w:after="0" w:line="240" w:lineRule="auto"/>
    </w:pPr>
    <w:tblPr/>
  </w:style>
  <w:style w:type="paragraph" w:styleId="Header">
    <w:name w:val="header"/>
    <w:basedOn w:val="Normal"/>
    <w:uiPriority w:val="99"/>
    <w:unhideWhenUsed/>
    <w:rsid w:val="1C4934CB"/>
    <w:pPr>
      <w:tabs>
        <w:tab w:val="center" w:pos="4680"/>
        <w:tab w:val="right" w:pos="9360"/>
      </w:tabs>
      <w:spacing w:after="0" w:line="240" w:lineRule="auto"/>
    </w:pPr>
  </w:style>
  <w:style w:type="paragraph" w:styleId="Footer">
    <w:name w:val="footer"/>
    <w:basedOn w:val="Normal"/>
    <w:uiPriority w:val="99"/>
    <w:unhideWhenUsed/>
    <w:rsid w:val="1C4934CB"/>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hyperlink" Target="https://de.wikipedia.org/wiki/Testbarkeit" TargetMode="External" Id="rId18" /><Relationship Type="http://schemas.openxmlformats.org/officeDocument/2006/relationships/hyperlink" Target="https://de.wikipedia.org/wiki/Interoperabilit%C3%A4t" TargetMode="External" Id="rId26" /><Relationship Type="http://schemas.openxmlformats.org/officeDocument/2006/relationships/hyperlink" Target="https://de.wikipedia.org/wiki/Attraktivit%C3%A4t" TargetMode="External" Id="rId21" /><Relationship Type="http://schemas.openxmlformats.org/officeDocument/2006/relationships/footer" Target="footer1.xml" Id="rId34" /><Relationship Type="http://schemas.openxmlformats.org/officeDocument/2006/relationships/image" Target="media/image1.jpeg" Id="rId7" /><Relationship Type="http://schemas.openxmlformats.org/officeDocument/2006/relationships/hyperlink" Target="https://de.wikipedia.org/wiki/Modifizierbarkeit" TargetMode="External" Id="rId17" /><Relationship Type="http://schemas.openxmlformats.org/officeDocument/2006/relationships/hyperlink" Target="https://de.wikipedia.org/wiki/Informationssicherheit" TargetMode="External" Id="rId25" /><Relationship Type="http://schemas.openxmlformats.org/officeDocument/2006/relationships/header" Target="header1.xml" Id="rId33" /><Relationship Type="http://schemas.openxmlformats.org/officeDocument/2006/relationships/styles" Target="styles.xml" Id="rId2" /><Relationship Type="http://schemas.openxmlformats.org/officeDocument/2006/relationships/hyperlink" Target="https://de.wikipedia.org/wiki/Wartbarkeit" TargetMode="External" Id="rId16" /><Relationship Type="http://schemas.openxmlformats.org/officeDocument/2006/relationships/hyperlink" Target="https://de.wikipedia.org/wiki/Software-Ergonomie" TargetMode="External" Id="rId20" /><Relationship Type="http://schemas.openxmlformats.org/officeDocument/2006/relationships/hyperlink" Target="https://de.wikipedia.org/wiki/Plattformunabh%C3%A4ngigkeit"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hyperlink" Target="https://de.wikipedia.org/wiki/Funktionalit%C3%A4t_(Produkt)" TargetMode="External" Id="rId24" /><Relationship Type="http://schemas.openxmlformats.org/officeDocument/2006/relationships/hyperlink" Target="https://de.wikipedia.org/wiki/Robustheit_gegen_Benutzungsfehler" TargetMode="External" Id="rId32" /><Relationship Type="http://schemas.microsoft.com/office/2020/10/relationships/intelligence" Target="intelligence2.xml" Id="rId37"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hyperlink" Target="https://de.wikipedia.org/wiki/Effizienz_(Informatik)" TargetMode="External" Id="rId23" /><Relationship Type="http://schemas.openxmlformats.org/officeDocument/2006/relationships/hyperlink" Target="https://de.wikipedia.org/wiki/Richtigkeit" TargetMode="External" Id="rId28" /><Relationship Type="http://schemas.openxmlformats.org/officeDocument/2006/relationships/theme" Target="theme/theme1.xml" Id="rId36" /><Relationship Type="http://schemas.openxmlformats.org/officeDocument/2006/relationships/image" Target="media/image4.png" Id="rId10" /><Relationship Type="http://schemas.openxmlformats.org/officeDocument/2006/relationships/hyperlink" Target="https://de.wikipedia.org/wiki/Gebrauchstauglichkeit_(Produkt)" TargetMode="External" Id="rId19" /><Relationship Type="http://schemas.openxmlformats.org/officeDocument/2006/relationships/hyperlink" Target="https://de.wikipedia.org/wiki/Zuverl%C3%A4ssigkeit_(Technik)" TargetMode="External" Id="rId31" /><Relationship Type="http://schemas.openxmlformats.org/officeDocument/2006/relationships/webSettings" Target="webSettings.xml" Id="rId4" /><Relationship Type="http://schemas.openxmlformats.org/officeDocument/2006/relationships/image" Target="media/image3.jpeg" Id="rId9" /><Relationship Type="http://schemas.openxmlformats.org/officeDocument/2006/relationships/image" Target="media/image8.png" Id="rId14" /><Relationship Type="http://schemas.openxmlformats.org/officeDocument/2006/relationships/hyperlink" Target="https://de.wikipedia.org/wiki/Benutzerfreundlichkeit" TargetMode="External" Id="rId22" /><Relationship Type="http://schemas.openxmlformats.org/officeDocument/2006/relationships/hyperlink" Target="https://de.wikipedia.org/wiki/Konformit%C3%A4t" TargetMode="External" Id="rId27" /><Relationship Type="http://schemas.openxmlformats.org/officeDocument/2006/relationships/hyperlink" Target="https://de.wikipedia.org/wiki/Koexistenz" TargetMode="External" Id="rId30" /><Relationship Type="http://schemas.openxmlformats.org/officeDocument/2006/relationships/fontTable" Target="fontTable.xml" Id="rId35" /><Relationship Type="http://schemas.openxmlformats.org/officeDocument/2006/relationships/image" Target="media/image2.jpeg" Id="rId8" /><Relationship Type="http://schemas.openxmlformats.org/officeDocument/2006/relationships/settings" Target="settings.xml" Id="rId3" /><Relationship Type="http://schemas.openxmlformats.org/officeDocument/2006/relationships/image" Target="/media/image7.png" Id="rId1773643085"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Lukas Klausner</dc:creator>
  <keywords/>
  <dc:description/>
  <lastModifiedBy>Gastbenutzer</lastModifiedBy>
  <revision>190</revision>
  <dcterms:created xsi:type="dcterms:W3CDTF">2025-04-11T10:56:00.0000000Z</dcterms:created>
  <dcterms:modified xsi:type="dcterms:W3CDTF">2025-11-05T15:44:17.7094391Z</dcterms:modified>
</coreProperties>
</file>