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12CE8A94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3719C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Harriz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3719C8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B47E9"/>
    <w:rsid w:val="00DE38B1"/>
    <w:rsid w:val="00E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2024-02-22T21:09:00Z</dcterms:modified>
</cp:coreProperties>
</file>