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384" w14:textId="77777777" w:rsidR="007B1BB1" w:rsidRDefault="007B1BB1" w:rsidP="007B1BB1">
      <w:pPr>
        <w:widowControl/>
        <w:autoSpaceDE w:val="0"/>
        <w:autoSpaceDN w:val="0"/>
        <w:adjustRightInd w:val="0"/>
        <w:jc w:val="left"/>
        <w:rPr>
          <w:rFonts w:ascii="úÃ˛" w:eastAsia="SimSun" w:hAnsi="úÃ˛" w:cs="úÃ˛"/>
          <w:kern w:val="0"/>
          <w:szCs w:val="21"/>
        </w:rPr>
      </w:pPr>
      <w:r>
        <w:rPr>
          <w:rFonts w:ascii="P´“Ã˛" w:eastAsia="SimSun" w:hAnsi="P´“Ã˛" w:cs="P´“Ã˛"/>
          <w:kern w:val="0"/>
          <w:szCs w:val="21"/>
        </w:rPr>
        <w:t>8</w:t>
      </w:r>
      <w:r w:rsidR="0077467A">
        <w:rPr>
          <w:rFonts w:ascii="P´“Ã˛" w:eastAsia="SimSun" w:hAnsi="P´“Ã˛" w:cs="P´“Ã˛"/>
          <w:kern w:val="0"/>
          <w:szCs w:val="21"/>
        </w:rPr>
        <w:t>-</w:t>
      </w:r>
      <w:r>
        <w:rPr>
          <w:rFonts w:ascii="P´“Ã˛" w:eastAsia="SimSun" w:hAnsi="P´“Ã˛" w:cs="P´“Ã˛"/>
          <w:kern w:val="0"/>
          <w:szCs w:val="21"/>
        </w:rPr>
        <w:t>20</w:t>
      </w:r>
      <w:r w:rsidR="0077467A">
        <w:rPr>
          <w:rFonts w:ascii="P´“Ã˛" w:eastAsia="SimSun" w:hAnsi="P´“Ã˛" w:cs="P´“Ã˛"/>
          <w:kern w:val="0"/>
          <w:szCs w:val="21"/>
        </w:rPr>
        <w:t xml:space="preserve"> </w:t>
      </w:r>
      <w:r>
        <w:rPr>
          <w:rFonts w:ascii="úÃ˛" w:eastAsia="SimSun" w:hAnsi="úÃ˛" w:cs="úÃ˛"/>
          <w:kern w:val="0"/>
          <w:szCs w:val="21"/>
        </w:rPr>
        <w:t>一小块温度</w:t>
      </w:r>
      <w:r>
        <w:rPr>
          <w:rFonts w:ascii="úÃ˛" w:eastAsia="SimSun" w:hAnsi="úÃ˛" w:cs="úÃ˛"/>
          <w:kern w:val="0"/>
          <w:szCs w:val="21"/>
        </w:rPr>
        <w:t>T</w:t>
      </w:r>
      <w:r>
        <w:rPr>
          <w:rFonts w:ascii="úÃ˛" w:eastAsia="SimSun" w:hAnsi="úÃ˛" w:cs="úÃ˛"/>
          <w:kern w:val="0"/>
          <w:sz w:val="11"/>
          <w:szCs w:val="11"/>
        </w:rPr>
        <w:t>s</w:t>
      </w:r>
      <w:r>
        <w:rPr>
          <w:rFonts w:ascii="úÃ˛" w:eastAsia="SimSun" w:hAnsi="úÃ˛" w:cs="úÃ˛"/>
          <w:kern w:val="0"/>
          <w:szCs w:val="21"/>
        </w:rPr>
        <w:t xml:space="preserve">=400K </w:t>
      </w:r>
      <w:r>
        <w:rPr>
          <w:rFonts w:ascii="úÃ˛" w:eastAsia="SimSun" w:hAnsi="úÃ˛" w:cs="úÃ˛"/>
          <w:kern w:val="0"/>
          <w:szCs w:val="21"/>
        </w:rPr>
        <w:t>的漫射表面悬挂在温度</w:t>
      </w:r>
      <w:proofErr w:type="spellStart"/>
      <w:r>
        <w:rPr>
          <w:rFonts w:ascii="úÃ˛" w:eastAsia="SimSun" w:hAnsi="úÃ˛" w:cs="úÃ˛"/>
          <w:kern w:val="0"/>
          <w:szCs w:val="21"/>
        </w:rPr>
        <w:t>T</w:t>
      </w:r>
      <w:r>
        <w:rPr>
          <w:rFonts w:ascii="úÃ˛" w:eastAsia="SimSun" w:hAnsi="úÃ˛" w:cs="úÃ˛"/>
          <w:kern w:val="0"/>
          <w:sz w:val="11"/>
          <w:szCs w:val="11"/>
        </w:rPr>
        <w:t>f</w:t>
      </w:r>
      <w:proofErr w:type="spellEnd"/>
      <w:r>
        <w:rPr>
          <w:rFonts w:ascii="úÃ˛" w:eastAsia="SimSun" w:hAnsi="úÃ˛" w:cs="úÃ˛"/>
          <w:kern w:val="0"/>
          <w:szCs w:val="21"/>
        </w:rPr>
        <w:t xml:space="preserve">=2000K </w:t>
      </w:r>
      <w:r>
        <w:rPr>
          <w:rFonts w:ascii="úÃ˛" w:eastAsia="SimSun" w:hAnsi="úÃ˛" w:cs="úÃ˛"/>
          <w:kern w:val="0"/>
          <w:szCs w:val="21"/>
        </w:rPr>
        <w:t>炉子中。炉子表面是漫灰的，且</w:t>
      </w:r>
    </w:p>
    <w:p w14:paraId="3B2E9774" w14:textId="4099B3B7" w:rsidR="005F6DAA" w:rsidRDefault="007B1BB1" w:rsidP="007B1BB1">
      <w:pPr>
        <w:widowControl/>
        <w:autoSpaceDE w:val="0"/>
        <w:autoSpaceDN w:val="0"/>
        <w:adjustRightInd w:val="0"/>
        <w:jc w:val="left"/>
        <w:rPr>
          <w:rFonts w:ascii="úÃ˛" w:eastAsia="SimSun" w:hAnsi="úÃ˛" w:cs="úÃ˛"/>
          <w:kern w:val="0"/>
          <w:szCs w:val="21"/>
        </w:rPr>
      </w:pPr>
      <w:r>
        <w:rPr>
          <w:rFonts w:ascii="úÃ˛" w:eastAsia="SimSun" w:hAnsi="úÃ˛" w:cs="úÃ˛"/>
          <w:kern w:val="0"/>
          <w:szCs w:val="21"/>
        </w:rPr>
        <w:t>发射率为</w:t>
      </w:r>
      <w:r>
        <w:rPr>
          <w:rFonts w:ascii="úÃ˛" w:eastAsia="SimSun" w:hAnsi="úÃ˛" w:cs="úÃ˛"/>
          <w:kern w:val="0"/>
          <w:szCs w:val="21"/>
        </w:rPr>
        <w:t>0.25.</w:t>
      </w:r>
      <w:r>
        <w:rPr>
          <w:rFonts w:ascii="úÃ˛" w:eastAsia="SimSun" w:hAnsi="úÃ˛" w:cs="úÃ˛"/>
          <w:kern w:val="0"/>
          <w:szCs w:val="21"/>
        </w:rPr>
        <w:t>悬挂表面的光谱发射率如附图所示，试确定该表面的发射率</w:t>
      </w:r>
      <w:r w:rsidR="002B4DCC">
        <w:rPr>
          <w:rFonts w:ascii="úÃ˛" w:eastAsia="SimSun" w:hAnsi="úÃ˛" w:cs="úÃ˛" w:hint="eastAsia"/>
          <w:kern w:val="0"/>
          <w:szCs w:val="21"/>
        </w:rPr>
        <w:t>及对</w:t>
      </w:r>
      <w:r>
        <w:rPr>
          <w:rFonts w:ascii="úÃ˛" w:eastAsia="SimSun" w:hAnsi="úÃ˛" w:cs="úÃ˛"/>
          <w:kern w:val="0"/>
          <w:szCs w:val="21"/>
        </w:rPr>
        <w:t>炉墙表面发出的辐射能的吸收比。</w:t>
      </w:r>
    </w:p>
    <w:p w14:paraId="727F4934" w14:textId="46A76D84" w:rsidR="007B1BB1" w:rsidRPr="0077467A" w:rsidRDefault="007B1BB1" w:rsidP="007B1BB1">
      <w:pPr>
        <w:widowControl/>
        <w:autoSpaceDE w:val="0"/>
        <w:autoSpaceDN w:val="0"/>
        <w:adjustRightInd w:val="0"/>
        <w:jc w:val="left"/>
        <w:rPr>
          <w:rFonts w:ascii="P´“Ã˛" w:eastAsia="SimSun" w:hAnsi="P´“Ã˛" w:cs="P´“Ã˛" w:hint="eastAsia"/>
          <w:kern w:val="0"/>
          <w:szCs w:val="21"/>
        </w:rPr>
      </w:pPr>
      <w:r w:rsidRPr="007B1BB1">
        <w:rPr>
          <w:rFonts w:ascii="P´“Ã˛" w:eastAsia="SimSun" w:hAnsi="P´“Ã˛" w:cs="P´“Ã˛"/>
          <w:kern w:val="0"/>
          <w:szCs w:val="21"/>
        </w:rPr>
        <w:drawing>
          <wp:inline distT="0" distB="0" distL="0" distR="0" wp14:anchorId="202139D2" wp14:editId="35B3F11A">
            <wp:extent cx="2171700" cy="18034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DF60" w14:textId="7581AC17" w:rsidR="005F6DAA" w:rsidRPr="007B1BB1" w:rsidRDefault="007B1BB1">
      <w:pPr>
        <w:rPr>
          <w:rFonts w:hAnsi="Cambria Math"/>
          <w:i/>
          <w:iCs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T=1μm×400K=400μm∙K</m:t>
          </m:r>
        </m:oMath>
      </m:oMathPara>
    </w:p>
    <w:p w14:paraId="776D248C" w14:textId="66F6146C" w:rsidR="007B1BB1" w:rsidRPr="007B1BB1" w:rsidRDefault="007B1BB1" w:rsidP="007B1BB1">
      <w:pPr>
        <w:rPr>
          <w:rFonts w:hAnsi="Cambria Math"/>
          <w:i/>
          <w:iCs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T=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3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μm×400K=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12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00μm∙K</m:t>
          </m:r>
        </m:oMath>
      </m:oMathPara>
    </w:p>
    <w:p w14:paraId="0AB3DB88" w14:textId="56299B1F" w:rsidR="007B1BB1" w:rsidRDefault="00865475">
      <w:pPr>
        <w:rPr>
          <w:rFonts w:hAnsi="Cambria Math"/>
          <w:color w:val="000000" w:themeColor="text1"/>
          <w:kern w:val="24"/>
          <w:szCs w:val="21"/>
        </w:rPr>
      </w:pPr>
      <w:r w:rsidRPr="00865475">
        <w:rPr>
          <w:rFonts w:hAnsi="Cambria Math" w:hint="eastAsia"/>
          <w:color w:val="000000" w:themeColor="text1"/>
          <w:kern w:val="24"/>
          <w:szCs w:val="21"/>
        </w:rPr>
        <w:t>查表</w:t>
      </w:r>
      <w:r>
        <w:rPr>
          <w:rFonts w:hAnsi="Cambria Math" w:hint="eastAsia"/>
          <w:color w:val="000000" w:themeColor="text1"/>
          <w:kern w:val="24"/>
          <w:szCs w:val="21"/>
        </w:rPr>
        <w:t>8</w:t>
      </w:r>
      <w:r>
        <w:rPr>
          <w:rFonts w:hAnsi="Cambria Math"/>
          <w:color w:val="000000" w:themeColor="text1"/>
          <w:kern w:val="24"/>
          <w:szCs w:val="21"/>
        </w:rPr>
        <w:t>-1</w:t>
      </w:r>
    </w:p>
    <w:p w14:paraId="1530D2C0" w14:textId="3F689F67" w:rsidR="00865475" w:rsidRPr="00865475" w:rsidRDefault="00865475">
      <w:pPr>
        <w:rPr>
          <w:rFonts w:hAnsi="Cambria Math"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0.00213</m:t>
          </m:r>
        </m:oMath>
      </m:oMathPara>
    </w:p>
    <w:p w14:paraId="2BB8085D" w14:textId="07B98929" w:rsidR="00865475" w:rsidRDefault="00865475">
      <w:pPr>
        <w:rPr>
          <w:rFonts w:hAnsi="Cambria Math"/>
          <w:color w:val="000000" w:themeColor="text1"/>
          <w:kern w:val="24"/>
          <w:szCs w:val="21"/>
        </w:rPr>
      </w:pPr>
      <w:r>
        <w:rPr>
          <w:rFonts w:hAnsi="Cambria Math" w:hint="eastAsia"/>
          <w:color w:val="000000" w:themeColor="text1"/>
          <w:kern w:val="24"/>
          <w:szCs w:val="21"/>
        </w:rPr>
        <w:t>该表面的发射率</w:t>
      </w:r>
    </w:p>
    <w:p w14:paraId="73CF902E" w14:textId="3F3C6908" w:rsidR="00865475" w:rsidRPr="006D2089" w:rsidRDefault="00865475">
      <w:pPr>
        <w:rPr>
          <w:rFonts w:hAnsi="Cambria Math"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Cs w:val="21"/>
            </w:rPr>
            <m:t>ε=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∞</m:t>
                  </m:r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=0×0+0.7×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0.00213-0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szCs w:val="21"/>
            </w:rPr>
            <m:t>+0.5×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1-0.00213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=0.500426</m:t>
          </m:r>
        </m:oMath>
      </m:oMathPara>
    </w:p>
    <w:p w14:paraId="2B9D2FA8" w14:textId="7B1C3A62" w:rsidR="006D2089" w:rsidRPr="007B1BB1" w:rsidRDefault="006D2089" w:rsidP="006D2089">
      <w:pPr>
        <w:rPr>
          <w:rFonts w:hAnsi="Cambria Math"/>
          <w:i/>
          <w:iCs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T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’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=1μm×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2000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K=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2000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μm∙K</m:t>
          </m:r>
        </m:oMath>
      </m:oMathPara>
    </w:p>
    <w:p w14:paraId="483A0F3B" w14:textId="59DAF038" w:rsidR="006D2089" w:rsidRPr="007B1BB1" w:rsidRDefault="006D2089" w:rsidP="006D2089">
      <w:pPr>
        <w:rPr>
          <w:rFonts w:hAnsi="Cambria Math"/>
          <w:i/>
          <w:iCs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T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’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=3μm×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2000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K=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60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00μm∙K</m:t>
          </m:r>
        </m:oMath>
      </m:oMathPara>
    </w:p>
    <w:p w14:paraId="7667240B" w14:textId="77777777" w:rsidR="006D2089" w:rsidRDefault="006D2089" w:rsidP="006D2089">
      <w:pPr>
        <w:rPr>
          <w:rFonts w:hAnsi="Cambria Math"/>
          <w:color w:val="000000" w:themeColor="text1"/>
          <w:kern w:val="24"/>
          <w:szCs w:val="21"/>
        </w:rPr>
      </w:pPr>
      <w:r w:rsidRPr="00865475">
        <w:rPr>
          <w:rFonts w:hAnsi="Cambria Math" w:hint="eastAsia"/>
          <w:color w:val="000000" w:themeColor="text1"/>
          <w:kern w:val="24"/>
          <w:szCs w:val="21"/>
        </w:rPr>
        <w:t>查表</w:t>
      </w:r>
      <w:r>
        <w:rPr>
          <w:rFonts w:hAnsi="Cambria Math" w:hint="eastAsia"/>
          <w:color w:val="000000" w:themeColor="text1"/>
          <w:kern w:val="24"/>
          <w:szCs w:val="21"/>
        </w:rPr>
        <w:t>8</w:t>
      </w:r>
      <w:r>
        <w:rPr>
          <w:rFonts w:hAnsi="Cambria Math"/>
          <w:color w:val="000000" w:themeColor="text1"/>
          <w:kern w:val="24"/>
          <w:szCs w:val="21"/>
        </w:rPr>
        <w:t>-1</w:t>
      </w:r>
    </w:p>
    <w:p w14:paraId="6DDEC37D" w14:textId="3C4FDA35" w:rsidR="006D2089" w:rsidRPr="00E94486" w:rsidRDefault="006D2089" w:rsidP="006D2089">
      <w:pPr>
        <w:rPr>
          <w:rFonts w:hAnsi="Cambria Math"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’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=0</m:t>
          </m:r>
          <m:r>
            <w:rPr>
              <w:rFonts w:ascii="Cambria Math" w:hAnsi="Cambria Math" w:hint="eastAsia"/>
              <w:color w:val="000000" w:themeColor="text1"/>
              <w:kern w:val="24"/>
              <w:szCs w:val="21"/>
            </w:rPr>
            <m:t>.0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6672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’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=0.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73778</m:t>
          </m:r>
        </m:oMath>
      </m:oMathPara>
    </w:p>
    <w:p w14:paraId="5E72F7B2" w14:textId="06FA8C2F" w:rsidR="00E94486" w:rsidRPr="00865475" w:rsidRDefault="00E94486" w:rsidP="006D2089">
      <w:pPr>
        <w:rPr>
          <w:rFonts w:hAnsi="Cambria Math" w:hint="eastAsia"/>
          <w:color w:val="000000" w:themeColor="text1"/>
          <w:kern w:val="24"/>
          <w:szCs w:val="21"/>
        </w:rPr>
      </w:pPr>
      <w:r>
        <w:rPr>
          <w:rFonts w:hAnsi="Cambria Math" w:hint="eastAsia"/>
          <w:color w:val="000000" w:themeColor="text1"/>
          <w:kern w:val="24"/>
          <w:szCs w:val="21"/>
        </w:rPr>
        <w:t>由于该表面是漫射表面，吸收比=发射率</w:t>
      </w:r>
    </w:p>
    <w:p w14:paraId="15FE783E" w14:textId="3B02D3E8" w:rsidR="006D2089" w:rsidRDefault="002B4DCC" w:rsidP="006D2089">
      <w:pPr>
        <w:rPr>
          <w:rFonts w:hAnsi="Cambria Math"/>
          <w:color w:val="000000" w:themeColor="text1"/>
          <w:kern w:val="24"/>
          <w:szCs w:val="21"/>
        </w:rPr>
      </w:pPr>
      <w:r w:rsidRPr="002B4DCC">
        <w:rPr>
          <w:rFonts w:hAnsi="Cambria Math"/>
          <w:color w:val="000000" w:themeColor="text1"/>
          <w:kern w:val="24"/>
          <w:szCs w:val="21"/>
        </w:rPr>
        <w:t>该表面对炉墙表面发出的辐射能的吸收比</w:t>
      </w:r>
    </w:p>
    <w:p w14:paraId="5E57904E" w14:textId="4665329A" w:rsidR="006D2089" w:rsidRPr="00865475" w:rsidRDefault="00E94486" w:rsidP="006D2089">
      <w:pPr>
        <w:rPr>
          <w:rFonts w:hAnsi="Cambria Math" w:hint="eastAsia"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Cs w:val="21"/>
            </w:rPr>
            <m:t>α=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ε=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’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’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2-∞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2-∞</m:t>
                  </m:r>
                </m:e>
              </m:d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’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=0×0</m:t>
          </m:r>
          <m:r>
            <w:rPr>
              <w:rFonts w:ascii="Cambria Math" w:hAnsi="Cambria Math" w:hint="eastAsia"/>
              <w:color w:val="000000" w:themeColor="text1"/>
              <w:kern w:val="24"/>
              <w:szCs w:val="21"/>
            </w:rPr>
            <m:t>.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06672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+0.7×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0.</m:t>
              </m:r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73778</m:t>
              </m:r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0.06672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szCs w:val="21"/>
            </w:rPr>
            <m:t>+0.5×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1-0.</m:t>
              </m:r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73778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=0.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600852</m:t>
          </m:r>
        </m:oMath>
      </m:oMathPara>
    </w:p>
    <w:p w14:paraId="0B961BCB" w14:textId="77777777" w:rsidR="006D2089" w:rsidRPr="00865475" w:rsidRDefault="006D2089">
      <w:pPr>
        <w:rPr>
          <w:rFonts w:hAnsi="Cambria Math" w:hint="eastAsia"/>
          <w:color w:val="000000" w:themeColor="text1"/>
          <w:kern w:val="24"/>
          <w:szCs w:val="21"/>
        </w:rPr>
      </w:pPr>
    </w:p>
    <w:sectPr w:rsidR="006D2089" w:rsidRPr="0086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úÃ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´“Ã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3D"/>
    <w:rsid w:val="00000E3A"/>
    <w:rsid w:val="00004DE3"/>
    <w:rsid w:val="00065970"/>
    <w:rsid w:val="000E20E9"/>
    <w:rsid w:val="000E3E36"/>
    <w:rsid w:val="000F5208"/>
    <w:rsid w:val="0012367E"/>
    <w:rsid w:val="0015181A"/>
    <w:rsid w:val="00165DB6"/>
    <w:rsid w:val="001B5681"/>
    <w:rsid w:val="00254460"/>
    <w:rsid w:val="002B4DCC"/>
    <w:rsid w:val="002D54F8"/>
    <w:rsid w:val="002E5FA0"/>
    <w:rsid w:val="00361E49"/>
    <w:rsid w:val="0037201D"/>
    <w:rsid w:val="00372CFD"/>
    <w:rsid w:val="00374AFC"/>
    <w:rsid w:val="00386C8C"/>
    <w:rsid w:val="003D30B0"/>
    <w:rsid w:val="003F24D2"/>
    <w:rsid w:val="00401C45"/>
    <w:rsid w:val="00452AD2"/>
    <w:rsid w:val="004637B8"/>
    <w:rsid w:val="004E5C24"/>
    <w:rsid w:val="00543E80"/>
    <w:rsid w:val="0057780C"/>
    <w:rsid w:val="005B3F27"/>
    <w:rsid w:val="005F6DAA"/>
    <w:rsid w:val="00627529"/>
    <w:rsid w:val="00680CE0"/>
    <w:rsid w:val="006B565A"/>
    <w:rsid w:val="006C19C2"/>
    <w:rsid w:val="006C2D62"/>
    <w:rsid w:val="006D1057"/>
    <w:rsid w:val="006D2089"/>
    <w:rsid w:val="006E4D55"/>
    <w:rsid w:val="007007ED"/>
    <w:rsid w:val="00704919"/>
    <w:rsid w:val="00714B84"/>
    <w:rsid w:val="00725607"/>
    <w:rsid w:val="007451CA"/>
    <w:rsid w:val="0077467A"/>
    <w:rsid w:val="007B1BB1"/>
    <w:rsid w:val="007D1198"/>
    <w:rsid w:val="007E013D"/>
    <w:rsid w:val="007E7A17"/>
    <w:rsid w:val="00865475"/>
    <w:rsid w:val="00871CE1"/>
    <w:rsid w:val="00890DB1"/>
    <w:rsid w:val="008B4495"/>
    <w:rsid w:val="008D00F3"/>
    <w:rsid w:val="008D6B7D"/>
    <w:rsid w:val="009033BF"/>
    <w:rsid w:val="00906583"/>
    <w:rsid w:val="009302E3"/>
    <w:rsid w:val="00942480"/>
    <w:rsid w:val="009D3A21"/>
    <w:rsid w:val="00A01A4D"/>
    <w:rsid w:val="00B3076B"/>
    <w:rsid w:val="00B45B23"/>
    <w:rsid w:val="00B57769"/>
    <w:rsid w:val="00B60E44"/>
    <w:rsid w:val="00B9638F"/>
    <w:rsid w:val="00BB01B5"/>
    <w:rsid w:val="00BF537D"/>
    <w:rsid w:val="00C00600"/>
    <w:rsid w:val="00C179E8"/>
    <w:rsid w:val="00C25FAC"/>
    <w:rsid w:val="00C71CB3"/>
    <w:rsid w:val="00C9427E"/>
    <w:rsid w:val="00CC4DEA"/>
    <w:rsid w:val="00D17C8A"/>
    <w:rsid w:val="00D272E7"/>
    <w:rsid w:val="00D54D0D"/>
    <w:rsid w:val="00D6770B"/>
    <w:rsid w:val="00D827CC"/>
    <w:rsid w:val="00DB5D3F"/>
    <w:rsid w:val="00E03954"/>
    <w:rsid w:val="00E94486"/>
    <w:rsid w:val="00EA218F"/>
    <w:rsid w:val="00EA7526"/>
    <w:rsid w:val="00EB7486"/>
    <w:rsid w:val="00EC201A"/>
    <w:rsid w:val="00EE12C4"/>
    <w:rsid w:val="00F81067"/>
    <w:rsid w:val="0C263055"/>
    <w:rsid w:val="39476E06"/>
    <w:rsid w:val="3C405117"/>
    <w:rsid w:val="5F710866"/>
    <w:rsid w:val="602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64E2"/>
  <w15:docId w15:val="{BC492846-F8A8-8B4D-8C1B-EF902F5A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Yu Miao</cp:lastModifiedBy>
  <cp:revision>3</cp:revision>
  <dcterms:created xsi:type="dcterms:W3CDTF">2021-12-13T11:55:00Z</dcterms:created>
  <dcterms:modified xsi:type="dcterms:W3CDTF">2021-12-13T12:39:00Z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ACE280ABE3E94A32AD8575331E3788F4</vt:lpwstr>
  </property>
</Properties>
</file>