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8C" w:rsidRDefault="004E5C24" w:rsidP="003370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t>2</w:t>
      </w:r>
      <w:r>
        <w:rPr>
          <w:rFonts w:hint="eastAsia"/>
        </w:rPr>
        <w:t>-</w:t>
      </w:r>
      <w:r w:rsidR="0033708C">
        <w:t>3</w:t>
      </w:r>
      <w:r w:rsidR="00165DB6">
        <w:t>2</w:t>
      </w:r>
      <w:r w:rsidR="00A01A4D" w:rsidRPr="00A01A4D">
        <w:t xml:space="preserve"> </w:t>
      </w:r>
      <w:r w:rsidR="0033708C">
        <w:rPr>
          <w:rFonts w:ascii="宋体" w:eastAsia="宋体" w:cs="宋体" w:hint="eastAsia"/>
          <w:kern w:val="0"/>
          <w:szCs w:val="21"/>
        </w:rPr>
        <w:t>某种平板材料厚</w:t>
      </w:r>
      <w:r w:rsidR="0033708C">
        <w:rPr>
          <w:rFonts w:ascii="TimesNewRomanPSMT" w:eastAsia="TimesNewRomanPSMT" w:cs="TimesNewRomanPSMT"/>
          <w:kern w:val="0"/>
          <w:szCs w:val="21"/>
        </w:rPr>
        <w:t>25mm</w:t>
      </w:r>
      <w:r w:rsidR="0033708C">
        <w:rPr>
          <w:rFonts w:ascii="宋体" w:eastAsia="宋体" w:cs="宋体" w:hint="eastAsia"/>
          <w:kern w:val="0"/>
          <w:szCs w:val="21"/>
        </w:rPr>
        <w:t>，两侧面分别维持在</w:t>
      </w:r>
      <w:r w:rsidR="0033708C">
        <w:rPr>
          <w:rFonts w:ascii="TimesNewRomanPSMT" w:eastAsia="TimesNewRomanPSMT" w:cs="TimesNewRomanPSMT"/>
          <w:kern w:val="0"/>
          <w:szCs w:val="21"/>
        </w:rPr>
        <w:t>40</w:t>
      </w:r>
      <w:r w:rsidR="0033708C">
        <w:rPr>
          <w:rFonts w:ascii="宋体" w:eastAsia="宋体" w:cs="宋体" w:hint="eastAsia"/>
          <w:kern w:val="0"/>
          <w:szCs w:val="21"/>
        </w:rPr>
        <w:t>℃及</w:t>
      </w:r>
      <w:r w:rsidR="0033708C">
        <w:rPr>
          <w:rFonts w:ascii="TimesNewRomanPSMT" w:eastAsia="TimesNewRomanPSMT" w:cs="TimesNewRomanPSMT"/>
          <w:kern w:val="0"/>
          <w:szCs w:val="21"/>
        </w:rPr>
        <w:t>85</w:t>
      </w:r>
      <w:r w:rsidR="0033708C">
        <w:rPr>
          <w:rFonts w:ascii="宋体" w:eastAsia="宋体" w:cs="宋体" w:hint="eastAsia"/>
          <w:kern w:val="0"/>
          <w:szCs w:val="21"/>
        </w:rPr>
        <w:t>℃。测得通过该平板的热流量为</w:t>
      </w:r>
    </w:p>
    <w:p w:rsidR="0033708C" w:rsidRDefault="0033708C" w:rsidP="003370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1.82kW</w:t>
      </w:r>
      <w:r>
        <w:rPr>
          <w:rFonts w:ascii="宋体" w:eastAsia="宋体" w:cs="宋体" w:hint="eastAsia"/>
          <w:kern w:val="0"/>
          <w:szCs w:val="21"/>
        </w:rPr>
        <w:t>，导热面积为</w:t>
      </w:r>
      <w:r>
        <w:rPr>
          <w:rFonts w:ascii="TimesNewRomanPSMT" w:eastAsia="TimesNewRomanPSMT" w:cs="TimesNewRomanPSMT"/>
          <w:kern w:val="0"/>
          <w:szCs w:val="21"/>
        </w:rPr>
        <w:t>0.2m</w:t>
      </w:r>
      <w:r>
        <w:rPr>
          <w:rFonts w:ascii="TimesNewRomanPSMT" w:eastAsia="TimesNewRomanPSMT" w:cs="TimesNewRomanPSMT"/>
          <w:kern w:val="0"/>
          <w:sz w:val="14"/>
          <w:szCs w:val="14"/>
        </w:rPr>
        <w:t>2</w:t>
      </w:r>
      <w:r>
        <w:rPr>
          <w:rFonts w:ascii="TimesNewRomanPSMT" w:eastAsia="TimesNewRomanPSMT" w:cs="TimesNewRomanPSMT"/>
          <w:kern w:val="0"/>
          <w:szCs w:val="21"/>
        </w:rPr>
        <w:t>.</w:t>
      </w:r>
      <w:r>
        <w:rPr>
          <w:rFonts w:ascii="宋体" w:eastAsia="宋体" w:cs="宋体" w:hint="eastAsia"/>
          <w:kern w:val="0"/>
          <w:szCs w:val="21"/>
        </w:rPr>
        <w:t>试：</w:t>
      </w:r>
    </w:p>
    <w:p w:rsidR="0033708C" w:rsidRDefault="0033708C" w:rsidP="003370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(</w:t>
      </w:r>
      <w:r>
        <w:rPr>
          <w:rFonts w:ascii="宋体" w:eastAsia="宋体" w:cs="宋体"/>
          <w:kern w:val="0"/>
          <w:szCs w:val="21"/>
        </w:rPr>
        <w:t>1)</w:t>
      </w:r>
      <w:r>
        <w:rPr>
          <w:rFonts w:ascii="宋体" w:eastAsia="宋体" w:cs="宋体" w:hint="eastAsia"/>
          <w:kern w:val="0"/>
          <w:szCs w:val="21"/>
        </w:rPr>
        <w:t>确定此条件下平板的平均导热系数</w:t>
      </w:r>
    </w:p>
    <w:p w:rsidR="004E5C24" w:rsidRDefault="0033708C" w:rsidP="0033708C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Cs w:val="21"/>
        </w:rPr>
        <w:t>(2)</w:t>
      </w:r>
      <w:r>
        <w:rPr>
          <w:rFonts w:ascii="宋体" w:eastAsia="宋体" w:cs="宋体" w:hint="eastAsia"/>
          <w:kern w:val="0"/>
          <w:szCs w:val="21"/>
        </w:rPr>
        <w:t>设平板材料的导热系数按λ</w:t>
      </w:r>
      <w:r>
        <w:rPr>
          <w:rFonts w:ascii="TimesNewRomanPSMT" w:eastAsia="TimesNewRomanPSMT" w:cs="TimesNewRomanPSMT"/>
          <w:kern w:val="0"/>
          <w:szCs w:val="21"/>
        </w:rPr>
        <w:t>=</w:t>
      </w:r>
      <w:r>
        <w:rPr>
          <w:rFonts w:ascii="宋体" w:eastAsia="宋体" w:cs="宋体" w:hint="eastAsia"/>
          <w:kern w:val="0"/>
          <w:szCs w:val="21"/>
        </w:rPr>
        <w:t>λ</w:t>
      </w:r>
      <w:r>
        <w:rPr>
          <w:rFonts w:ascii="TimesNewRomanPSMT" w:eastAsia="TimesNewRomanPSMT" w:cs="TimesNewRomanPSMT"/>
          <w:kern w:val="0"/>
          <w:sz w:val="14"/>
          <w:szCs w:val="14"/>
        </w:rPr>
        <w:t>0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1+bt</w:t>
      </w:r>
      <w:r>
        <w:rPr>
          <w:rFonts w:ascii="宋体" w:eastAsia="宋体" w:cs="宋体" w:hint="eastAsia"/>
          <w:kern w:val="0"/>
          <w:szCs w:val="21"/>
        </w:rPr>
        <w:t>）变化（其中</w:t>
      </w:r>
      <w:r>
        <w:rPr>
          <w:rFonts w:ascii="TimesNewRomanPSMT" w:eastAsia="TimesNewRomanPSMT" w:cs="TimesNewRomanPSMT"/>
          <w:kern w:val="0"/>
          <w:szCs w:val="21"/>
        </w:rPr>
        <w:t xml:space="preserve">t </w:t>
      </w:r>
      <w:r>
        <w:rPr>
          <w:rFonts w:ascii="宋体" w:eastAsia="宋体" w:cs="宋体" w:hint="eastAsia"/>
          <w:kern w:val="0"/>
          <w:szCs w:val="21"/>
        </w:rPr>
        <w:t>为局部温度）。为了确定上述温度范围内的λ</w:t>
      </w:r>
      <w:r w:rsidRPr="0033708C">
        <w:rPr>
          <w:rFonts w:ascii="TimesNewRomanPSMT" w:eastAsia="TimesNewRomanPSMT" w:cs="TimesNewRomanPSMT"/>
          <w:kern w:val="0"/>
          <w:szCs w:val="21"/>
          <w:vertAlign w:val="subscript"/>
        </w:rPr>
        <w:t>0</w:t>
      </w:r>
      <w:r>
        <w:rPr>
          <w:rFonts w:ascii="TimesNewRomanPSMT" w:eastAsia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及</w:t>
      </w:r>
      <w:r>
        <w:rPr>
          <w:rFonts w:ascii="TimesNewRomanPSMT" w:eastAsia="TimesNewRomanPSMT" w:cs="TimesNewRomanPSMT"/>
          <w:kern w:val="0"/>
          <w:szCs w:val="21"/>
        </w:rPr>
        <w:t xml:space="preserve">b </w:t>
      </w:r>
      <w:r>
        <w:rPr>
          <w:rFonts w:ascii="宋体" w:eastAsia="宋体" w:cs="宋体" w:hint="eastAsia"/>
          <w:kern w:val="0"/>
          <w:szCs w:val="21"/>
        </w:rPr>
        <w:t>值，还需要补充测定什么量？给出此时确定λ及</w:t>
      </w:r>
      <w:r>
        <w:rPr>
          <w:rFonts w:ascii="TimesNewRomanPSMT" w:eastAsia="TimesNewRomanPSMT" w:cs="TimesNewRomanPSMT"/>
          <w:kern w:val="0"/>
          <w:szCs w:val="21"/>
        </w:rPr>
        <w:t xml:space="preserve">b </w:t>
      </w:r>
      <w:r>
        <w:rPr>
          <w:rFonts w:ascii="宋体" w:eastAsia="宋体" w:cs="宋体" w:hint="eastAsia"/>
          <w:kern w:val="0"/>
          <w:szCs w:val="21"/>
        </w:rPr>
        <w:t>的计算式。</w:t>
      </w:r>
    </w:p>
    <w:p w:rsidR="008D6B7D" w:rsidRPr="0033708C" w:rsidRDefault="008D6B7D"/>
    <w:p w:rsidR="0033708C" w:rsidRPr="0033708C" w:rsidRDefault="0033708C">
      <w:pPr>
        <w:rPr>
          <w:sz w:val="36"/>
          <w:szCs w:val="36"/>
        </w:rPr>
      </w:pPr>
      <w:r w:rsidRPr="0033708C">
        <w:rPr>
          <w:rFonts w:hint="eastAsia"/>
          <w:sz w:val="36"/>
          <w:szCs w:val="36"/>
        </w:rPr>
        <w:t>(</w:t>
      </w:r>
      <w:r w:rsidRPr="0033708C">
        <w:rPr>
          <w:sz w:val="36"/>
          <w:szCs w:val="36"/>
        </w:rPr>
        <w:t xml:space="preserve">1)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Φ=-λA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dt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:rsidR="0033708C" w:rsidRPr="0033708C" w:rsidRDefault="0033708C">
      <w:pPr>
        <w:rPr>
          <w:sz w:val="36"/>
          <w:szCs w:val="36"/>
        </w:rPr>
      </w:pPr>
      <w:r w:rsidRPr="0033708C">
        <w:rPr>
          <w:rFonts w:hint="eastAsia"/>
          <w:sz w:val="36"/>
          <w:szCs w:val="36"/>
        </w:rPr>
        <w:t xml:space="preserve"> </w:t>
      </w:r>
      <w:r w:rsidRPr="0033708C">
        <w:rPr>
          <w:sz w:val="36"/>
          <w:szCs w:val="36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λ=-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Φ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dx</m:t>
                </m:r>
              </m:den>
            </m:f>
          </m:den>
        </m:f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1820W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0.2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40-85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0.025m</m:t>
                </m:r>
              </m:den>
            </m:f>
          </m:den>
        </m:f>
        <m:r>
          <w:rPr>
            <w:rFonts w:ascii="Cambria Math" w:hAnsi="Cambria Math"/>
            <w:sz w:val="36"/>
            <w:szCs w:val="36"/>
          </w:rPr>
          <m:t>=5.06W/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m∙K</m:t>
            </m:r>
          </m:e>
        </m:d>
      </m:oMath>
    </w:p>
    <w:p w:rsidR="0033708C" w:rsidRDefault="0033708C">
      <w:pPr>
        <w:rPr>
          <w:sz w:val="36"/>
          <w:szCs w:val="36"/>
        </w:rPr>
      </w:pPr>
      <w:r w:rsidRPr="0033708C">
        <w:rPr>
          <w:rFonts w:hint="eastAsia"/>
          <w:sz w:val="36"/>
          <w:szCs w:val="36"/>
        </w:rPr>
        <w:t>(</w:t>
      </w:r>
      <w:r w:rsidRPr="0033708C">
        <w:rPr>
          <w:sz w:val="36"/>
          <w:szCs w:val="36"/>
        </w:rPr>
        <w:t>2)</w:t>
      </w:r>
      <m:oMath>
        <m:nary>
          <m:naryPr>
            <m:limLoc m:val="subSup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</m:sup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Φ</m:t>
            </m:r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/>
            <w:sz w:val="36"/>
            <w:szCs w:val="36"/>
          </w:rPr>
          <m:t>=-</m:t>
        </m:r>
        <m:nary>
          <m:naryPr>
            <m:limLoc m:val="subSup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</m:sup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λA</m:t>
            </m:r>
            <m:r>
              <w:rPr>
                <w:rFonts w:ascii="Cambria Math" w:hAnsi="Cambria Math"/>
                <w:sz w:val="36"/>
                <w:szCs w:val="36"/>
              </w:rPr>
              <m:t>dt</m:t>
            </m:r>
          </m:e>
        </m:nary>
      </m:oMath>
    </w:p>
    <w:p w:rsidR="00722FEA" w:rsidRDefault="00722F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⇒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Φ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-0</m:t>
            </m:r>
          </m:e>
        </m:d>
        <m:r>
          <w:rPr>
            <w:rFonts w:ascii="Cambria Math" w:hAnsi="Cambria Math"/>
            <w:sz w:val="36"/>
            <w:szCs w:val="36"/>
          </w:rPr>
          <m:t>=-</m:t>
        </m:r>
        <m:nary>
          <m:naryPr>
            <m:limLoc m:val="subSup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1+bt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  <m:r>
              <w:rPr>
                <w:rFonts w:ascii="Cambria Math" w:hAnsi="Cambria Math"/>
                <w:sz w:val="36"/>
                <w:szCs w:val="36"/>
              </w:rPr>
              <m:t>dt</m:t>
            </m:r>
          </m:e>
        </m:nary>
      </m:oMath>
    </w:p>
    <w:p w:rsidR="00722FEA" w:rsidRDefault="00722F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⇒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Φ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-0</m:t>
            </m:r>
          </m:e>
        </m:d>
        <m:r>
          <w:rPr>
            <w:rFonts w:ascii="Cambria Math" w:hAnsi="Cambria Math"/>
            <w:sz w:val="36"/>
            <w:szCs w:val="36"/>
          </w:rPr>
          <m:t>=-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bSup>
              </m:e>
            </m:d>
          </m:e>
        </m:d>
      </m:oMath>
    </w:p>
    <w:p w:rsidR="00722FEA" w:rsidRDefault="00722F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同理，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Φ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6"/>
            <w:szCs w:val="36"/>
          </w:rPr>
          <m:t>=-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d>
          </m:e>
        </m:d>
      </m:oMath>
    </w:p>
    <w:p w:rsidR="00FA52AA" w:rsidRDefault="00FA52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两式联立，当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-0</m:t>
        </m:r>
        <m:r>
          <w:rPr>
            <w:rFonts w:ascii="Cambria Math" w:hAnsi="Cambria Math" w:hint="eastAsia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-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</m:oMath>
      <w:r>
        <w:rPr>
          <w:rFonts w:hint="eastAsia"/>
          <w:sz w:val="36"/>
          <w:szCs w:val="36"/>
        </w:rPr>
        <w:t>，即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 w:hint="eastAsia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rFonts w:hint="eastAsia"/>
          <w:sz w:val="36"/>
          <w:szCs w:val="36"/>
        </w:rPr>
        <w:t>时，可求得</w:t>
      </w:r>
    </w:p>
    <w:p w:rsidR="00FA52AA" w:rsidRPr="00FA52AA" w:rsidRDefault="00FA52AA">
      <w:pPr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微软雅黑" w:eastAsia="微软雅黑" w:hAnsi="微软雅黑" w:cs="微软雅黑" w:hint="eastAsia"/>
                  <w:sz w:val="36"/>
                  <w:szCs w:val="3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den>
          </m:f>
        </m:oMath>
      </m:oMathPara>
    </w:p>
    <w:p w:rsidR="00FA52AA" w:rsidRPr="00FA52AA" w:rsidRDefault="00FA52AA">
      <w:pPr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hint="eastAsia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Φ</m:t>
              </m:r>
              <m:r>
                <w:rPr>
                  <w:rFonts w:ascii="Cambria Math" w:hAnsi="Cambria Math"/>
                  <w:sz w:val="36"/>
                  <w:szCs w:val="36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微软雅黑" w:eastAsia="微软雅黑" w:hAnsi="微软雅黑" w:cs="微软雅黑" w:hint="eastAsia"/>
                          <w:sz w:val="36"/>
                          <w:szCs w:val="3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:rsidR="00FA52AA" w:rsidRPr="00FA52AA" w:rsidRDefault="00FA52A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需补充中点处的温度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</m:oMath>
      <w:r>
        <w:rPr>
          <w:rFonts w:hint="eastAsia"/>
          <w:sz w:val="36"/>
          <w:szCs w:val="36"/>
        </w:rPr>
        <w:t>即可计算出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hint="eastAsia"/>
          <w:sz w:val="36"/>
          <w:szCs w:val="36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b</m:t>
        </m:r>
      </m:oMath>
      <w:r>
        <w:rPr>
          <w:rFonts w:hint="eastAsia"/>
          <w:sz w:val="36"/>
          <w:szCs w:val="36"/>
        </w:rPr>
        <w:t>的值，从而推导出</w:t>
      </w:r>
      <m:oMath>
        <m:r>
          <w:rPr>
            <w:rFonts w:ascii="Cambria Math" w:hAnsi="Cambria Math"/>
            <w:sz w:val="36"/>
            <w:szCs w:val="36"/>
          </w:rPr>
          <m:t>λ</m:t>
        </m:r>
      </m:oMath>
      <w:bookmarkStart w:id="0" w:name="_GoBack"/>
      <w:bookmarkEnd w:id="0"/>
    </w:p>
    <w:sectPr w:rsidR="00FA52AA" w:rsidRPr="00FA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165DB6"/>
    <w:rsid w:val="0033708C"/>
    <w:rsid w:val="004E5C24"/>
    <w:rsid w:val="006C19C2"/>
    <w:rsid w:val="006D66FD"/>
    <w:rsid w:val="00722FEA"/>
    <w:rsid w:val="007E013D"/>
    <w:rsid w:val="008D6B7D"/>
    <w:rsid w:val="00906583"/>
    <w:rsid w:val="00A01A4D"/>
    <w:rsid w:val="00B45B23"/>
    <w:rsid w:val="00BB01B5"/>
    <w:rsid w:val="00D272E7"/>
    <w:rsid w:val="00F81067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1379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2021-10-21T03:42:00Z</dcterms:created>
  <dcterms:modified xsi:type="dcterms:W3CDTF">2021-10-21T04:08:00Z</dcterms:modified>
</cp:coreProperties>
</file>