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17" w:rsidRDefault="005A2C8B" w:rsidP="00A46529">
      <w:pPr>
        <w:pStyle w:val="1"/>
        <w:jc w:val="center"/>
      </w:pPr>
      <w:proofErr w:type="gramStart"/>
      <w:r>
        <w:rPr>
          <w:rFonts w:hint="eastAsia"/>
        </w:rPr>
        <w:t>安质部</w:t>
      </w:r>
      <w:proofErr w:type="gramEnd"/>
      <w:r>
        <w:t>项目问题</w:t>
      </w:r>
    </w:p>
    <w:p w:rsidR="005A2C8B" w:rsidRPr="00A46529" w:rsidRDefault="005A2C8B" w:rsidP="005A2C8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A46529">
        <w:rPr>
          <w:rFonts w:hint="eastAsia"/>
          <w:b/>
          <w:sz w:val="32"/>
          <w:szCs w:val="32"/>
        </w:rPr>
        <w:t>用户</w:t>
      </w:r>
      <w:r w:rsidRPr="00A46529">
        <w:rPr>
          <w:b/>
          <w:sz w:val="32"/>
          <w:szCs w:val="32"/>
        </w:rPr>
        <w:t>session</w:t>
      </w:r>
      <w:r w:rsidRPr="00A46529">
        <w:rPr>
          <w:rFonts w:hint="eastAsia"/>
          <w:b/>
          <w:sz w:val="32"/>
          <w:szCs w:val="32"/>
        </w:rPr>
        <w:t>问题</w:t>
      </w:r>
      <w:r w:rsidRPr="00A46529">
        <w:rPr>
          <w:rFonts w:hint="eastAsia"/>
          <w:b/>
          <w:sz w:val="32"/>
          <w:szCs w:val="32"/>
        </w:rPr>
        <w:t>，涉及地方有</w:t>
      </w:r>
    </w:p>
    <w:p w:rsidR="005A2C8B" w:rsidRDefault="005A2C8B" w:rsidP="005A2C8B">
      <w:pPr>
        <w:rPr>
          <w:noProof/>
        </w:rPr>
      </w:pPr>
      <w:r>
        <w:rPr>
          <w:noProof/>
        </w:rPr>
        <w:drawing>
          <wp:inline distT="0" distB="0" distL="0" distR="0" wp14:anchorId="0F881823" wp14:editId="7AC259D6">
            <wp:extent cx="4457700" cy="422477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992" cy="423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C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9C0353" wp14:editId="61396E75">
            <wp:extent cx="4629150" cy="30703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942" cy="30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DF9">
        <w:rPr>
          <w:noProof/>
        </w:rPr>
        <w:lastRenderedPageBreak/>
        <w:drawing>
          <wp:inline distT="0" distB="0" distL="0" distR="0" wp14:anchorId="7C5E3E0C" wp14:editId="41215764">
            <wp:extent cx="5274310" cy="1250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2" w:rsidRDefault="004E4932" w:rsidP="005A2C8B">
      <w:pPr>
        <w:rPr>
          <w:noProof/>
        </w:rPr>
      </w:pPr>
    </w:p>
    <w:p w:rsidR="007B5DF9" w:rsidRDefault="007B5DF9" w:rsidP="005A2C8B">
      <w:pPr>
        <w:rPr>
          <w:noProof/>
        </w:rPr>
      </w:pPr>
    </w:p>
    <w:p w:rsidR="007B5DF9" w:rsidRDefault="007B5DF9" w:rsidP="005A2C8B">
      <w:pPr>
        <w:rPr>
          <w:noProof/>
        </w:rPr>
      </w:pPr>
    </w:p>
    <w:p w:rsidR="007B5DF9" w:rsidRDefault="007B5DF9" w:rsidP="005A2C8B">
      <w:pPr>
        <w:rPr>
          <w:rFonts w:hint="eastAsia"/>
          <w:noProof/>
        </w:rPr>
      </w:pPr>
    </w:p>
    <w:p w:rsidR="004E4932" w:rsidRPr="00A46529" w:rsidRDefault="004E4932" w:rsidP="004E4932">
      <w:pPr>
        <w:pStyle w:val="a3"/>
        <w:numPr>
          <w:ilvl w:val="0"/>
          <w:numId w:val="1"/>
        </w:numPr>
        <w:ind w:firstLineChars="0"/>
        <w:rPr>
          <w:b/>
          <w:noProof/>
          <w:sz w:val="44"/>
          <w:szCs w:val="44"/>
        </w:rPr>
      </w:pPr>
      <w:r w:rsidRPr="00A46529">
        <w:rPr>
          <w:rFonts w:hint="eastAsia"/>
          <w:b/>
          <w:noProof/>
          <w:sz w:val="44"/>
          <w:szCs w:val="44"/>
        </w:rPr>
        <w:t>数据库</w:t>
      </w:r>
      <w:r w:rsidRPr="00A46529">
        <w:rPr>
          <w:b/>
          <w:noProof/>
          <w:sz w:val="44"/>
          <w:szCs w:val="44"/>
        </w:rPr>
        <w:t>中</w:t>
      </w:r>
      <w:r w:rsidRPr="00A46529">
        <w:rPr>
          <w:rFonts w:hint="eastAsia"/>
          <w:b/>
          <w:noProof/>
          <w:sz w:val="44"/>
          <w:szCs w:val="44"/>
        </w:rPr>
        <w:t>附件表</w:t>
      </w:r>
      <w:r w:rsidRPr="00A46529">
        <w:rPr>
          <w:rFonts w:hint="eastAsia"/>
          <w:b/>
          <w:noProof/>
          <w:sz w:val="44"/>
          <w:szCs w:val="44"/>
        </w:rPr>
        <w:t>A</w:t>
      </w:r>
      <w:r w:rsidRPr="00A46529">
        <w:rPr>
          <w:b/>
          <w:noProof/>
          <w:sz w:val="44"/>
          <w:szCs w:val="44"/>
        </w:rPr>
        <w:t>ttachments</w:t>
      </w:r>
      <w:r w:rsidRPr="00A46529">
        <w:rPr>
          <w:b/>
          <w:noProof/>
          <w:sz w:val="44"/>
          <w:szCs w:val="44"/>
        </w:rPr>
        <w:t>增加了</w:t>
      </w:r>
      <w:r w:rsidRPr="00A46529">
        <w:rPr>
          <w:rFonts w:hint="eastAsia"/>
          <w:b/>
          <w:noProof/>
          <w:sz w:val="44"/>
          <w:szCs w:val="44"/>
        </w:rPr>
        <w:t>RootType</w:t>
      </w:r>
      <w:r w:rsidRPr="00A46529">
        <w:rPr>
          <w:b/>
          <w:noProof/>
          <w:sz w:val="44"/>
          <w:szCs w:val="44"/>
        </w:rPr>
        <w:t>列，用于</w:t>
      </w:r>
      <w:r w:rsidR="007B5DF9" w:rsidRPr="00A46529">
        <w:rPr>
          <w:rFonts w:hint="eastAsia"/>
          <w:b/>
          <w:noProof/>
          <w:sz w:val="44"/>
          <w:szCs w:val="44"/>
        </w:rPr>
        <w:t>表示</w:t>
      </w:r>
      <w:r w:rsidR="007B5DF9" w:rsidRPr="00A46529">
        <w:rPr>
          <w:b/>
          <w:noProof/>
          <w:sz w:val="44"/>
          <w:szCs w:val="44"/>
        </w:rPr>
        <w:t>附件</w:t>
      </w:r>
      <w:r w:rsidR="007B5DF9" w:rsidRPr="00A46529">
        <w:rPr>
          <w:rFonts w:hint="eastAsia"/>
          <w:b/>
          <w:noProof/>
          <w:sz w:val="44"/>
          <w:szCs w:val="44"/>
        </w:rPr>
        <w:t>所属于</w:t>
      </w:r>
      <w:r w:rsidR="007B5DF9" w:rsidRPr="00A46529">
        <w:rPr>
          <w:b/>
          <w:noProof/>
          <w:sz w:val="44"/>
          <w:szCs w:val="44"/>
        </w:rPr>
        <w:t>的二级子</w:t>
      </w:r>
      <w:r w:rsidR="007B5DF9" w:rsidRPr="00A46529">
        <w:rPr>
          <w:rFonts w:hint="eastAsia"/>
          <w:b/>
          <w:noProof/>
          <w:sz w:val="44"/>
          <w:szCs w:val="44"/>
        </w:rPr>
        <w:t>内容名</w:t>
      </w:r>
    </w:p>
    <w:p w:rsidR="004E4932" w:rsidRDefault="004E4932" w:rsidP="004E4932">
      <w:r>
        <w:rPr>
          <w:noProof/>
        </w:rPr>
        <w:drawing>
          <wp:inline distT="0" distB="0" distL="0" distR="0" wp14:anchorId="45B5824A" wp14:editId="5AE50582">
            <wp:extent cx="3790476" cy="3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29" w:rsidRPr="00A46529" w:rsidRDefault="007B5DF9" w:rsidP="00A46529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A46529">
        <w:rPr>
          <w:b/>
          <w:sz w:val="44"/>
          <w:szCs w:val="44"/>
        </w:rPr>
        <w:t>绩效考核内容中药分为</w:t>
      </w:r>
      <w:r w:rsidRPr="00A46529">
        <w:rPr>
          <w:rFonts w:hint="eastAsia"/>
          <w:b/>
          <w:sz w:val="44"/>
          <w:szCs w:val="44"/>
        </w:rPr>
        <w:t>两部分</w:t>
      </w:r>
      <w:r w:rsidRPr="00A46529">
        <w:rPr>
          <w:b/>
          <w:sz w:val="44"/>
          <w:szCs w:val="44"/>
        </w:rPr>
        <w:t>，一部分是</w:t>
      </w:r>
      <w:r w:rsidRPr="00A46529">
        <w:rPr>
          <w:rFonts w:hint="eastAsia"/>
          <w:b/>
          <w:sz w:val="44"/>
          <w:szCs w:val="44"/>
        </w:rPr>
        <w:t>绩效考核办法，</w:t>
      </w:r>
      <w:r w:rsidRPr="00A46529">
        <w:rPr>
          <w:b/>
          <w:sz w:val="44"/>
          <w:szCs w:val="44"/>
        </w:rPr>
        <w:t>是上传</w:t>
      </w:r>
    </w:p>
    <w:p w:rsidR="00A46529" w:rsidRPr="00A46529" w:rsidRDefault="00A46529" w:rsidP="00A46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529">
        <w:rPr>
          <w:noProof/>
        </w:rPr>
        <w:lastRenderedPageBreak/>
        <w:drawing>
          <wp:inline distT="0" distB="0" distL="0" distR="0">
            <wp:extent cx="5308270" cy="1091229"/>
            <wp:effectExtent l="0" t="0" r="6985" b="0"/>
            <wp:docPr id="6" name="图片 6" descr="C:\Users\simon\AppData\Roaming\Tencent\Users\250203726\QQ\WinTemp\RichOle\0F]WIZ@2%T{_`47[)Q3~L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AppData\Roaming\Tencent\Users\250203726\QQ\WinTemp\RichOle\0F]WIZ@2%T{_`47[)Q3~L0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28" cy="110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529">
        <w:rPr>
          <w:noProof/>
        </w:rPr>
        <w:drawing>
          <wp:inline distT="0" distB="0" distL="0" distR="0">
            <wp:extent cx="5237018" cy="2698310"/>
            <wp:effectExtent l="0" t="0" r="1905" b="6985"/>
            <wp:docPr id="5" name="图片 5" descr="C:\Users\simon\AppData\Roaming\Tencent\Users\250203726\QQ\WinTemp\RichOle\}2Y(3{7L[Q$]C0}N74Y{W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AppData\Roaming\Tencent\Users\250203726\QQ\WinTemp\RichOle\}2Y(3{7L[Q$]C0}N74Y{W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64" cy="271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529">
        <w:rPr>
          <w:rFonts w:ascii="宋体" w:eastAsia="宋体" w:hAnsi="宋体" w:cs="宋体"/>
          <w:kern w:val="0"/>
          <w:sz w:val="24"/>
          <w:szCs w:val="24"/>
        </w:rPr>
        <w:t xml:space="preserve">这些模块里面都有更加具体的分类，比如绩效考核就分有绩效考核办法、月度、季度、年度。现在做的没有区分这个具体的分类，所以暂时就这样，不具体分类了，直接归类到一起算了。不搞那么麻烦，对方提出问题了再弄 </w:t>
      </w:r>
    </w:p>
    <w:p w:rsidR="00A46529" w:rsidRDefault="00A46529" w:rsidP="00A46529">
      <w:pPr>
        <w:rPr>
          <w:rFonts w:hint="eastAsia"/>
        </w:rPr>
      </w:pPr>
      <w:r>
        <w:rPr>
          <w:rFonts w:hint="eastAsia"/>
        </w:rPr>
        <w:t xml:space="preserve"> </w:t>
      </w:r>
    </w:p>
    <w:p w:rsidR="00A46529" w:rsidRDefault="00A46529" w:rsidP="00A46529"/>
    <w:p w:rsidR="00A46529" w:rsidRPr="00A46529" w:rsidRDefault="00A46529" w:rsidP="00A46529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A46529">
        <w:rPr>
          <w:rFonts w:hint="eastAsia"/>
          <w:b/>
          <w:sz w:val="44"/>
          <w:szCs w:val="44"/>
        </w:rPr>
        <w:t>富文本</w:t>
      </w:r>
      <w:r w:rsidRPr="00A46529">
        <w:rPr>
          <w:b/>
          <w:sz w:val="44"/>
          <w:szCs w:val="44"/>
        </w:rPr>
        <w:t>的</w:t>
      </w:r>
      <w:r w:rsidRPr="00A46529">
        <w:rPr>
          <w:rFonts w:hint="eastAsia"/>
          <w:b/>
          <w:sz w:val="44"/>
          <w:szCs w:val="44"/>
        </w:rPr>
        <w:t>按照</w:t>
      </w:r>
      <w:proofErr w:type="gramStart"/>
      <w:r w:rsidRPr="00A46529">
        <w:rPr>
          <w:b/>
          <w:sz w:val="44"/>
          <w:szCs w:val="44"/>
        </w:rPr>
        <w:t>文本累呗查询</w:t>
      </w:r>
      <w:proofErr w:type="gramEnd"/>
      <w:r w:rsidRPr="00A46529">
        <w:rPr>
          <w:b/>
          <w:sz w:val="44"/>
          <w:szCs w:val="44"/>
        </w:rPr>
        <w:t>用</w:t>
      </w:r>
      <w:r w:rsidRPr="00A46529">
        <w:rPr>
          <w:b/>
          <w:sz w:val="44"/>
          <w:szCs w:val="44"/>
        </w:rPr>
        <w:t>like</w:t>
      </w:r>
      <w:r w:rsidRPr="00A46529">
        <w:rPr>
          <w:b/>
          <w:sz w:val="44"/>
          <w:szCs w:val="44"/>
        </w:rPr>
        <w:t>模糊查询</w:t>
      </w:r>
      <w:r>
        <w:rPr>
          <w:rFonts w:hint="eastAsia"/>
          <w:b/>
          <w:sz w:val="44"/>
          <w:szCs w:val="44"/>
        </w:rPr>
        <w:t>，</w:t>
      </w:r>
      <w:r>
        <w:rPr>
          <w:b/>
          <w:sz w:val="44"/>
          <w:szCs w:val="44"/>
        </w:rPr>
        <w:t>因为要</w:t>
      </w:r>
      <w:r>
        <w:rPr>
          <w:rFonts w:hint="eastAsia"/>
          <w:b/>
          <w:sz w:val="44"/>
          <w:szCs w:val="44"/>
        </w:rPr>
        <w:t>涉及</w:t>
      </w:r>
      <w:r>
        <w:rPr>
          <w:b/>
          <w:sz w:val="44"/>
          <w:szCs w:val="44"/>
        </w:rPr>
        <w:t>到二级</w:t>
      </w:r>
      <w:proofErr w:type="gramStart"/>
      <w:r>
        <w:rPr>
          <w:rFonts w:hint="eastAsia"/>
          <w:b/>
          <w:sz w:val="44"/>
          <w:szCs w:val="44"/>
        </w:rPr>
        <w:t>子</w:t>
      </w:r>
      <w:r>
        <w:rPr>
          <w:b/>
          <w:sz w:val="44"/>
          <w:szCs w:val="44"/>
        </w:rPr>
        <w:t>内容</w:t>
      </w:r>
      <w:proofErr w:type="gramEnd"/>
      <w:r>
        <w:rPr>
          <w:b/>
          <w:sz w:val="44"/>
          <w:szCs w:val="44"/>
        </w:rPr>
        <w:t>的</w:t>
      </w:r>
      <w:bookmarkStart w:id="0" w:name="_GoBack"/>
      <w:bookmarkEnd w:id="0"/>
      <w:r>
        <w:rPr>
          <w:b/>
          <w:sz w:val="44"/>
          <w:szCs w:val="44"/>
        </w:rPr>
        <w:t>查询</w:t>
      </w:r>
    </w:p>
    <w:p w:rsidR="00A46529" w:rsidRDefault="00A46529" w:rsidP="00A46529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5FDAB3ED" wp14:editId="25312ED1">
            <wp:extent cx="5274310" cy="55530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29" w:rsidRPr="004E4932" w:rsidRDefault="00A46529" w:rsidP="00A46529">
      <w:pPr>
        <w:rPr>
          <w:rFonts w:hint="eastAsia"/>
        </w:rPr>
      </w:pPr>
    </w:p>
    <w:sectPr w:rsidR="00A46529" w:rsidRPr="004E4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F716A"/>
    <w:multiLevelType w:val="hybridMultilevel"/>
    <w:tmpl w:val="85D48A30"/>
    <w:lvl w:ilvl="0" w:tplc="90825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8B"/>
    <w:rsid w:val="000E3CAA"/>
    <w:rsid w:val="004E4932"/>
    <w:rsid w:val="005A2C8B"/>
    <w:rsid w:val="007B5DF9"/>
    <w:rsid w:val="00A46529"/>
    <w:rsid w:val="00D3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F9614-6EA2-469B-97B5-CA1AF5F6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C8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65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38</Words>
  <Characters>221</Characters>
  <Application>Microsoft Office Word</Application>
  <DocSecurity>0</DocSecurity>
  <Lines>1</Lines>
  <Paragraphs>1</Paragraphs>
  <ScaleCrop>false</ScaleCrop>
  <Company>CTGU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2016-11-25T07:33:00Z</dcterms:created>
  <dcterms:modified xsi:type="dcterms:W3CDTF">2016-11-25T09:48:00Z</dcterms:modified>
</cp:coreProperties>
</file>