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ADDB" w14:textId="64D39E1F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Graph</w:t>
      </w:r>
      <w:proofErr w:type="spellEnd"/>
    </w:p>
    <w:p w14:paraId="514F4567" w14:textId="77777777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D7995D" w14:textId="12FFA31D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4214B06" wp14:editId="4CB28A4E">
            <wp:extent cx="5731510" cy="3223895"/>
            <wp:effectExtent l="0" t="0" r="2540" b="0"/>
            <wp:docPr id="17122293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29344" name="Gambar 17122293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21CD" w14:textId="77777777" w:rsidR="00AE7452" w:rsidRDefault="00AE7452" w:rsidP="00AE7452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6612B6F" w14:textId="13BCFE79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74F8EF" wp14:editId="56B3D9AC">
            <wp:extent cx="5731510" cy="3223895"/>
            <wp:effectExtent l="0" t="0" r="2540" b="0"/>
            <wp:docPr id="174288916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89164" name="Gambar 17428891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32BB" w14:textId="77777777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A6DFAF" w14:textId="04B1B338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03518FA" wp14:editId="7673E20C">
            <wp:extent cx="5731510" cy="3223895"/>
            <wp:effectExtent l="0" t="0" r="2540" b="0"/>
            <wp:docPr id="152350486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04869" name="Gambar 1523504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66CE" w14:textId="77777777" w:rsid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816F6D" w14:textId="0879C29B" w:rsidR="00AE7452" w:rsidRPr="00AE7452" w:rsidRDefault="00AE7452" w:rsidP="00AE745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22B7276" wp14:editId="7DD52EDD">
            <wp:extent cx="5731510" cy="3223895"/>
            <wp:effectExtent l="0" t="0" r="2540" b="0"/>
            <wp:docPr id="161475590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55901" name="Gambar 16147559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452" w:rsidRPr="00AE7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52"/>
    <w:rsid w:val="00AE7452"/>
    <w:rsid w:val="00C1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80E9B"/>
  <w15:chartTrackingRefBased/>
  <w15:docId w15:val="{40D89B31-464B-438C-936E-5408C846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E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E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E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E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E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E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E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E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E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E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E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E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E745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E745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E745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E745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E745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E745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E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E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E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E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E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E745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E745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E745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E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E745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E7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Marlina Dewi Selfia</dc:creator>
  <cp:keywords/>
  <dc:description/>
  <cp:lastModifiedBy>Marlina Dewi Selfia</cp:lastModifiedBy>
  <cp:revision>1</cp:revision>
  <dcterms:created xsi:type="dcterms:W3CDTF">2026-05-29T14:35:00Z</dcterms:created>
  <dcterms:modified xsi:type="dcterms:W3CDTF">2026-05-29T14:38:00Z</dcterms:modified>
</cp:coreProperties>
</file>