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Lab 10 – Code Review and Quality: Using AI to Improve Code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Quality and Readability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Name : </w:t>
      </w:r>
      <w:r>
        <w:rPr>
          <w:sz w:val="32"/>
          <w:szCs w:val="32"/>
        </w:rPr>
        <w:t>N.Dhanush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Roll No: 2503A52</w:t>
      </w:r>
      <w:r>
        <w:rPr>
          <w:sz w:val="32"/>
          <w:szCs w:val="32"/>
        </w:rPr>
        <w:t>406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Batch : 14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#1 – Syntax and Logic Errors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identify and fix syntax and logic errors in a faulty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Python script.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Calculate average score of a student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calc_average(marks):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total = 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for m in marks: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total += 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average = total / len(marks)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average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marks = [85, 90, 78, 92]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print("Average Score is", calc_average(marks))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The program calculates the total marks using a for loop. It divides the total marks by the number of marks to find the average. Fixed the indentation error, corrected avrage to average, and added the missing closing parenthesis.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931545"/>
                <wp:effectExtent l="0" t="0" r="0" b="190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931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#2 – PEP 8 Compliance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refactor Python code to follow PEP 8 style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guidelines.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area_of_rect(length, breadth):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length * breadth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print(area_of_rect(10, 20))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Added proper spaces and line breaks to make the code readable and follow PEP 8 guidelines. Changed L and B to length and breadth for meaningful variable names.The function multiplies length by breadth to calculate the rectangle's area.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93853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943600" cy="93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#3 – Readability Enhancement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make code more readable without changing its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logic.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Calculate percentage of a value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calculate_percentage(value, percentage):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return value * percentage / 100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total_value = 200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percentage_value = 15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Display the calculated result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print(calculate_percentage(total_value, percentage_value))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Changed variable names (c, x, y, a, b) to descriptive names for better readability.Added comments and proper indentation to make the code easy to understand.The function calculates 15% of 200 and displays the result without changing the original logic.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876935"/>
                <wp:effectExtent l="0" t="0" r="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943600" cy="87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#4 – Refactoring for Maintainability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break repetitive or long code into reusable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functions.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Function to welcome a student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welcome_student(name):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print("Welcome", name)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students = ["Alice", "Bob", "Charlie"]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Welcome all students using a loop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for student in students: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welcome_student(student)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Created a reusable function welcome_student() to display a welcome message for each student.Used a for loop to process all students instead of writing repetitive print statements.This makes the code shorter, easier to maintain, and reusable.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1059815"/>
                <wp:effectExtent l="0" t="0" r="0" b="6985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43600" cy="105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#5 – Performance Optimization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make the code run faster.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# Find squares of numbers using list comprehension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squares = [n**2 for n in range(1, 1000000)]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print(len(squares))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Used list comprehension to calculate squares in a single line instead of using a separate loop and append(). Removed the unnecessary nums list, reducing extra memory usage. The program calculates the squares of numbers from 1 to 999999 and prints the total count.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Output:</w:t>
      </w:r>
    </w:p>
    <w:p>
      <w:pPr>
        <w:pStyle w:val="Normal"/>
        <w:rPr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840105"/>
                <wp:effectExtent l="0" t="0" r="0" b="0"/>
                <wp:docPr id="9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43600" cy="84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Task Description #6 – Complexity Reduction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Prompt: Use AI to simplify overly complex logic.</w:t>
      </w:r>
    </w:p>
    <w:p>
      <w:pPr>
        <w:pStyle w:val="Normal"/>
        <w:tabs>
          <w:tab w:val="clear" w:pos="720"/>
          <w:tab w:val="left" w:pos="1930" w:leader="none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Input: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def grade(score):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if score &gt;= 90: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"A"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elif score &gt;= 80: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"B"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elif score &gt;= 70: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"C"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elif score &gt;= 60: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"D"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else: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t>return "F"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print(grade(85))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Explanation: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Replaced nested if-else statements with elif to simplify the code. The function checks the score and returns the corresponding grade. This makes the code cleaner, easier to read, and easier to maintain.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rPr>
          <w:b/>
          <w:bCs/>
          <w:sz w:val="32"/>
          <w:szCs w:val="32"/>
        </w:rPr>
      </w:pPr>
      <w:r>
        <w:rPr/>
        <mc:AlternateContent>
          <mc:Choice Requires="wps">
            <w:drawing>
              <wp:inline distT="0" distB="0" distL="0" distR="0">
                <wp:extent cx="5943600" cy="876300"/>
                <wp:effectExtent l="0" t="0" r="0" b="0"/>
                <wp:docPr id="11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943600" cy="87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bookmarkStart w:id="0" w:name="_GoBack"/>
      <w:bookmarkEnd w:id="0"/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US" w:eastAsia="en-US" w:bidi="te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266a"/>
    <w:pPr>
      <w:widowControl/>
      <w:bidi w:val="0"/>
      <w:spacing w:lineRule="auto" w:line="259" w:before="0" w:after="160"/>
      <w:jc w:val="left"/>
    </w:pPr>
    <w:rPr>
      <w:rFonts w:ascii="Calibri" w:hAnsi="Calibri" w:eastAsia="Calibri" w:cs="Gautami"/>
      <w:color w:val="auto"/>
      <w:kern w:val="2"/>
      <w:sz w:val="22"/>
      <w:szCs w:val="22"/>
      <w:lang w:val="en-IN" w:bidi="ar-SA"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4266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7</Pages>
  <Words>517</Words>
  <Characters>2906</Characters>
  <CharactersWithSpaces>3448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2026-10-06T15:00:00Z</dcterms:created>
  <dc:creator>Admin</dc:creator>
  <dc:description/>
  <dc:language>zh-CN</dc:language>
  <cp:lastModifiedBy/>
  <dcterms:modified xsi:type="dcterms:W3CDTF">2026-10-06T21:29:03Z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