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10</w:t>
      </w:r>
    </w:p>
    <w:p>
      <w:pPr>
        <w:jc w:val="center"/>
      </w:pPr>
      <w:r>
        <w:rPr>
          <w:b/>
          <w:sz w:val="26"/>
        </w:rPr>
        <w:t>Project Modules and Automation/Regression Testing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analyze project modules and identify suitable functionalities for automation testing and regression testing implementation.</w:t>
      </w:r>
    </w:p>
    <w:p>
      <w:pPr>
        <w:pStyle w:val="Heading1"/>
      </w:pPr>
      <w:r>
        <w:t>Procedure</w:t>
      </w:r>
    </w:p>
    <w:p>
      <w:pPr>
        <w:pStyle w:val="ListNumber"/>
      </w:pPr>
      <w:r>
        <w:t>List the application's main modules and repeatable workflows.</w:t>
      </w:r>
    </w:p>
    <w:p>
      <w:pPr>
        <w:pStyle w:val="ListNumber"/>
      </w:pPr>
      <w:r>
        <w:t>Select stable, high-priority scenarios suitable for automation.</w:t>
      </w:r>
    </w:p>
    <w:p>
      <w:pPr>
        <w:pStyle w:val="ListNumber"/>
      </w:pPr>
      <w:r>
        <w:t>Identify regression tests that should run after code changes.</w:t>
      </w:r>
    </w:p>
    <w:p>
      <w:pPr>
        <w:pStyle w:val="ListNumber"/>
      </w:pPr>
      <w:r>
        <w:t>Prioritize tests by risk, frequency and business importance.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Module Inventory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10.1: Module Inventory (illustrative sample)</w:t>
      </w:r>
    </w:p>
    <w:p>
      <w:pPr>
        <w:pStyle w:val="Heading2"/>
      </w:pPr>
      <w:r>
        <w:t>Output 2: Automation Suitability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10.2: Automation Suitability (illustrative sample)</w:t>
      </w:r>
    </w:p>
    <w:p>
      <w:pPr>
        <w:pStyle w:val="Heading2"/>
      </w:pPr>
      <w:r>
        <w:t>Output 3: Regression Suite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10.3: Regression Suite (illustrative sample)</w:t>
      </w:r>
    </w:p>
    <w:p>
      <w:pPr>
        <w:pStyle w:val="Heading2"/>
      </w:pPr>
      <w:r>
        <w:t>Output 4: Priority Matrix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10.4: Priority Matrix (illustrative sample)</w:t>
      </w:r>
    </w:p>
    <w:p>
      <w:pPr>
        <w:pStyle w:val="Heading2"/>
      </w:pPr>
      <w:r>
        <w:t>Output 5: Automation Summary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10.5: Automation Summary (illustrative sample)</w:t>
      </w:r>
    </w:p>
    <w:p>
      <w:pPr>
        <w:pStyle w:val="Heading1"/>
      </w:pPr>
      <w:r>
        <w:t>Result</w:t>
      </w:r>
    </w:p>
    <w:p>
      <w:r>
        <w:t>Suitable modules and repeatable scenarios were identified for automation and regression testing.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