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67120CB6" w:rsidR="007751DD" w:rsidRPr="003F6F5C" w:rsidRDefault="002656F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OPTIMASI ARSITEKTUR</w:t>
      </w:r>
      <w:r w:rsidR="008B72E2">
        <w:rPr>
          <w:rFonts w:ascii="Times New Roman" w:hAnsi="Times New Roman" w:cs="Times New Roman"/>
          <w:b/>
          <w:bCs/>
          <w:color w:val="000000" w:themeColor="text1"/>
          <w:sz w:val="24"/>
          <w:szCs w:val="24"/>
          <w:lang w:val="en-US"/>
        </w:rPr>
        <w:t xml:space="preserve"> </w:t>
      </w:r>
      <w:r w:rsidR="008B72E2" w:rsidRPr="00B43B6D">
        <w:rPr>
          <w:rFonts w:ascii="Times New Roman" w:hAnsi="Times New Roman" w:cs="Times New Roman"/>
          <w:b/>
          <w:bCs/>
          <w:i/>
          <w:iCs/>
          <w:color w:val="000000" w:themeColor="text1"/>
          <w:sz w:val="24"/>
          <w:szCs w:val="24"/>
          <w:lang w:val="en-US"/>
        </w:rPr>
        <w:t>GATED RECURRENT UNIT</w:t>
      </w:r>
      <w:r w:rsidR="008B72E2">
        <w:rPr>
          <w:rFonts w:ascii="Times New Roman" w:hAnsi="Times New Roman" w:cs="Times New Roman"/>
          <w:b/>
          <w:bCs/>
          <w:color w:val="000000" w:themeColor="text1"/>
          <w:sz w:val="24"/>
          <w:szCs w:val="24"/>
          <w:lang w:val="en-US"/>
        </w:rPr>
        <w:t xml:space="preserve"> (GRU) </w:t>
      </w:r>
      <w:r>
        <w:rPr>
          <w:rFonts w:ascii="Times New Roman" w:hAnsi="Times New Roman" w:cs="Times New Roman"/>
          <w:b/>
          <w:bCs/>
          <w:color w:val="000000" w:themeColor="text1"/>
          <w:sz w:val="24"/>
          <w:szCs w:val="24"/>
          <w:lang w:val="en-US"/>
        </w:rPr>
        <w:t>MENGGUNAKAN</w:t>
      </w:r>
      <w:r w:rsidR="008B72E2">
        <w:rPr>
          <w:rFonts w:ascii="Times New Roman" w:hAnsi="Times New Roman" w:cs="Times New Roman"/>
          <w:b/>
          <w:bCs/>
          <w:color w:val="000000" w:themeColor="text1"/>
          <w:sz w:val="24"/>
          <w:szCs w:val="24"/>
          <w:lang w:val="en-US"/>
        </w:rPr>
        <w:t xml:space="preserve"> </w:t>
      </w:r>
      <w:r w:rsidR="008B72E2" w:rsidRPr="00B43B6D">
        <w:rPr>
          <w:rFonts w:ascii="Times New Roman" w:hAnsi="Times New Roman" w:cs="Times New Roman"/>
          <w:b/>
          <w:bCs/>
          <w:i/>
          <w:iCs/>
          <w:color w:val="000000" w:themeColor="text1"/>
          <w:sz w:val="24"/>
          <w:szCs w:val="24"/>
          <w:lang w:val="en-US"/>
        </w:rPr>
        <w:t>LONG SHORT-TERM MEMORY</w:t>
      </w:r>
      <w:r w:rsidR="008B72E2">
        <w:rPr>
          <w:rFonts w:ascii="Times New Roman" w:hAnsi="Times New Roman" w:cs="Times New Roman"/>
          <w:b/>
          <w:bCs/>
          <w:color w:val="000000" w:themeColor="text1"/>
          <w:sz w:val="24"/>
          <w:szCs w:val="24"/>
          <w:lang w:val="en-US"/>
        </w:rPr>
        <w:t xml:space="preserve"> (LSTM)</w:t>
      </w:r>
      <w:r>
        <w:rPr>
          <w:rFonts w:ascii="Times New Roman" w:hAnsi="Times New Roman" w:cs="Times New Roman"/>
          <w:b/>
          <w:bCs/>
          <w:color w:val="000000" w:themeColor="text1"/>
          <w:sz w:val="24"/>
          <w:szCs w:val="24"/>
          <w:lang w:val="en-US"/>
        </w:rPr>
        <w:t xml:space="preserve"> UNTUK ESTIMASI HARGA SAHAM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7B855E48" w:rsidR="007751DD" w:rsidRPr="003F6F5C" w:rsidRDefault="002A0A8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PROPOSAL </w:t>
      </w:r>
      <w:r w:rsidR="007751DD"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5F3D4C4" w14:textId="77777777" w:rsidR="004E2105" w:rsidRPr="003F6F5C" w:rsidRDefault="00B2469C" w:rsidP="00FF5234">
      <w:pPr>
        <w:pStyle w:val="Heading1"/>
        <w:rPr>
          <w:color w:val="000000" w:themeColor="text1"/>
        </w:rPr>
      </w:pPr>
      <w:bookmarkStart w:id="0" w:name="_Toc214983771"/>
      <w:r w:rsidRPr="003F6F5C">
        <w:rPr>
          <w:color w:val="000000" w:themeColor="text1"/>
        </w:rPr>
        <w:lastRenderedPageBreak/>
        <w:t>DAFTAR ISI</w:t>
      </w:r>
      <w:bookmarkEnd w:id="0"/>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25679A37" w14:textId="7AC28B70" w:rsidR="00A6036B" w:rsidRDefault="00B44D57">
          <w:pPr>
            <w:pStyle w:val="TOC1"/>
            <w:rPr>
              <w:rFonts w:asciiTheme="minorHAnsi" w:eastAsiaTheme="minorEastAsia" w:hAnsiTheme="minorHAnsi"/>
              <w:b w:val="0"/>
              <w:bCs w:val="0"/>
              <w:noProof/>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983771" w:history="1">
            <w:r w:rsidR="00A6036B" w:rsidRPr="00AF65F6">
              <w:rPr>
                <w:rStyle w:val="Hyperlink"/>
                <w:noProof/>
              </w:rPr>
              <w:t>DAFTAR ISI</w:t>
            </w:r>
            <w:r w:rsidR="00A6036B">
              <w:rPr>
                <w:noProof/>
                <w:webHidden/>
              </w:rPr>
              <w:tab/>
            </w:r>
            <w:r w:rsidR="00A6036B">
              <w:rPr>
                <w:noProof/>
                <w:webHidden/>
              </w:rPr>
              <w:fldChar w:fldCharType="begin"/>
            </w:r>
            <w:r w:rsidR="00A6036B">
              <w:rPr>
                <w:noProof/>
                <w:webHidden/>
              </w:rPr>
              <w:instrText xml:space="preserve"> PAGEREF _Toc214983771 \h </w:instrText>
            </w:r>
            <w:r w:rsidR="00A6036B">
              <w:rPr>
                <w:noProof/>
                <w:webHidden/>
              </w:rPr>
            </w:r>
            <w:r w:rsidR="00A6036B">
              <w:rPr>
                <w:noProof/>
                <w:webHidden/>
              </w:rPr>
              <w:fldChar w:fldCharType="separate"/>
            </w:r>
            <w:r w:rsidR="002656FF">
              <w:rPr>
                <w:noProof/>
                <w:webHidden/>
              </w:rPr>
              <w:t>ii</w:t>
            </w:r>
            <w:r w:rsidR="00A6036B">
              <w:rPr>
                <w:noProof/>
                <w:webHidden/>
              </w:rPr>
              <w:fldChar w:fldCharType="end"/>
            </w:r>
          </w:hyperlink>
        </w:p>
        <w:p w14:paraId="12940806" w14:textId="01BBCB87" w:rsidR="00A6036B" w:rsidRDefault="00A6036B">
          <w:pPr>
            <w:pStyle w:val="TOC1"/>
            <w:rPr>
              <w:rFonts w:asciiTheme="minorHAnsi" w:eastAsiaTheme="minorEastAsia" w:hAnsiTheme="minorHAnsi"/>
              <w:b w:val="0"/>
              <w:bCs w:val="0"/>
              <w:noProof/>
              <w:szCs w:val="24"/>
              <w:lang w:val="en-ID" w:eastAsia="en-ID"/>
            </w:rPr>
          </w:pPr>
          <w:hyperlink w:anchor="_Toc214983772" w:history="1">
            <w:r w:rsidRPr="00AF65F6">
              <w:rPr>
                <w:rStyle w:val="Hyperlink"/>
                <w:noProof/>
              </w:rPr>
              <w:t>DAFTAR TABEL</w:t>
            </w:r>
            <w:r>
              <w:rPr>
                <w:noProof/>
                <w:webHidden/>
              </w:rPr>
              <w:tab/>
            </w:r>
            <w:r>
              <w:rPr>
                <w:noProof/>
                <w:webHidden/>
              </w:rPr>
              <w:fldChar w:fldCharType="begin"/>
            </w:r>
            <w:r>
              <w:rPr>
                <w:noProof/>
                <w:webHidden/>
              </w:rPr>
              <w:instrText xml:space="preserve"> PAGEREF _Toc214983772 \h </w:instrText>
            </w:r>
            <w:r>
              <w:rPr>
                <w:noProof/>
                <w:webHidden/>
              </w:rPr>
            </w:r>
            <w:r>
              <w:rPr>
                <w:noProof/>
                <w:webHidden/>
              </w:rPr>
              <w:fldChar w:fldCharType="separate"/>
            </w:r>
            <w:r w:rsidR="002656FF">
              <w:rPr>
                <w:noProof/>
                <w:webHidden/>
              </w:rPr>
              <w:t>iii</w:t>
            </w:r>
            <w:r>
              <w:rPr>
                <w:noProof/>
                <w:webHidden/>
              </w:rPr>
              <w:fldChar w:fldCharType="end"/>
            </w:r>
          </w:hyperlink>
        </w:p>
        <w:p w14:paraId="54049210" w14:textId="4F1E801A" w:rsidR="00A6036B" w:rsidRDefault="00A6036B">
          <w:pPr>
            <w:pStyle w:val="TOC1"/>
            <w:rPr>
              <w:rFonts w:asciiTheme="minorHAnsi" w:eastAsiaTheme="minorEastAsia" w:hAnsiTheme="minorHAnsi"/>
              <w:b w:val="0"/>
              <w:bCs w:val="0"/>
              <w:noProof/>
              <w:szCs w:val="24"/>
              <w:lang w:val="en-ID" w:eastAsia="en-ID"/>
            </w:rPr>
          </w:pPr>
          <w:hyperlink w:anchor="_Toc214983773" w:history="1">
            <w:r w:rsidRPr="00AF65F6">
              <w:rPr>
                <w:rStyle w:val="Hyperlink"/>
                <w:noProof/>
              </w:rPr>
              <w:t>DAFTAR GAMBAR</w:t>
            </w:r>
            <w:r>
              <w:rPr>
                <w:noProof/>
                <w:webHidden/>
              </w:rPr>
              <w:tab/>
            </w:r>
            <w:r>
              <w:rPr>
                <w:noProof/>
                <w:webHidden/>
              </w:rPr>
              <w:fldChar w:fldCharType="begin"/>
            </w:r>
            <w:r>
              <w:rPr>
                <w:noProof/>
                <w:webHidden/>
              </w:rPr>
              <w:instrText xml:space="preserve"> PAGEREF _Toc214983773 \h </w:instrText>
            </w:r>
            <w:r>
              <w:rPr>
                <w:noProof/>
                <w:webHidden/>
              </w:rPr>
            </w:r>
            <w:r>
              <w:rPr>
                <w:noProof/>
                <w:webHidden/>
              </w:rPr>
              <w:fldChar w:fldCharType="separate"/>
            </w:r>
            <w:r w:rsidR="002656FF">
              <w:rPr>
                <w:noProof/>
                <w:webHidden/>
              </w:rPr>
              <w:t>iv</w:t>
            </w:r>
            <w:r>
              <w:rPr>
                <w:noProof/>
                <w:webHidden/>
              </w:rPr>
              <w:fldChar w:fldCharType="end"/>
            </w:r>
          </w:hyperlink>
        </w:p>
        <w:p w14:paraId="4E645F61" w14:textId="12D3C458" w:rsidR="00A6036B" w:rsidRDefault="00A6036B">
          <w:pPr>
            <w:pStyle w:val="TOC1"/>
            <w:rPr>
              <w:rFonts w:asciiTheme="minorHAnsi" w:eastAsiaTheme="minorEastAsia" w:hAnsiTheme="minorHAnsi"/>
              <w:b w:val="0"/>
              <w:bCs w:val="0"/>
              <w:noProof/>
              <w:szCs w:val="24"/>
              <w:lang w:val="en-ID" w:eastAsia="en-ID"/>
            </w:rPr>
          </w:pPr>
          <w:hyperlink w:anchor="_Toc214983774" w:history="1">
            <w:r w:rsidRPr="00AF65F6">
              <w:rPr>
                <w:rStyle w:val="Hyperlink"/>
                <w:noProof/>
              </w:rPr>
              <w:t>BAB I PENDAHULUAN</w:t>
            </w:r>
            <w:r>
              <w:rPr>
                <w:noProof/>
                <w:webHidden/>
              </w:rPr>
              <w:tab/>
            </w:r>
            <w:r>
              <w:rPr>
                <w:noProof/>
                <w:webHidden/>
              </w:rPr>
              <w:fldChar w:fldCharType="begin"/>
            </w:r>
            <w:r>
              <w:rPr>
                <w:noProof/>
                <w:webHidden/>
              </w:rPr>
              <w:instrText xml:space="preserve"> PAGEREF _Toc214983774 \h </w:instrText>
            </w:r>
            <w:r>
              <w:rPr>
                <w:noProof/>
                <w:webHidden/>
              </w:rPr>
            </w:r>
            <w:r>
              <w:rPr>
                <w:noProof/>
                <w:webHidden/>
              </w:rPr>
              <w:fldChar w:fldCharType="separate"/>
            </w:r>
            <w:r w:rsidR="002656FF">
              <w:rPr>
                <w:noProof/>
                <w:webHidden/>
              </w:rPr>
              <w:t>1</w:t>
            </w:r>
            <w:r>
              <w:rPr>
                <w:noProof/>
                <w:webHidden/>
              </w:rPr>
              <w:fldChar w:fldCharType="end"/>
            </w:r>
          </w:hyperlink>
        </w:p>
        <w:p w14:paraId="7BABF7D5" w14:textId="2B3B1388" w:rsidR="00A6036B" w:rsidRDefault="00A6036B">
          <w:pPr>
            <w:pStyle w:val="TOC2"/>
            <w:rPr>
              <w:rFonts w:asciiTheme="minorHAnsi" w:eastAsiaTheme="minorEastAsia" w:hAnsiTheme="minorHAnsi"/>
              <w:noProof/>
              <w:szCs w:val="24"/>
              <w:lang w:val="en-ID" w:eastAsia="en-ID"/>
            </w:rPr>
          </w:pPr>
          <w:hyperlink w:anchor="_Toc214983775" w:history="1">
            <w:r w:rsidRPr="00AF65F6">
              <w:rPr>
                <w:rStyle w:val="Hyperlink"/>
                <w:noProof/>
                <w:lang w:val="en-US"/>
              </w:rPr>
              <w:t>1.1</w:t>
            </w:r>
            <w:r>
              <w:rPr>
                <w:rStyle w:val="Hyperlink"/>
                <w:noProof/>
                <w:lang w:val="en-US"/>
              </w:rPr>
              <w:t xml:space="preserve"> </w:t>
            </w:r>
            <w:r w:rsidRPr="00AF65F6">
              <w:rPr>
                <w:rStyle w:val="Hyperlink"/>
                <w:noProof/>
                <w:lang w:val="en-US"/>
              </w:rPr>
              <w:t>Latar Belakang</w:t>
            </w:r>
            <w:r>
              <w:rPr>
                <w:noProof/>
                <w:webHidden/>
              </w:rPr>
              <w:tab/>
            </w:r>
            <w:r>
              <w:rPr>
                <w:noProof/>
                <w:webHidden/>
              </w:rPr>
              <w:fldChar w:fldCharType="begin"/>
            </w:r>
            <w:r>
              <w:rPr>
                <w:noProof/>
                <w:webHidden/>
              </w:rPr>
              <w:instrText xml:space="preserve"> PAGEREF _Toc214983775 \h </w:instrText>
            </w:r>
            <w:r>
              <w:rPr>
                <w:noProof/>
                <w:webHidden/>
              </w:rPr>
            </w:r>
            <w:r>
              <w:rPr>
                <w:noProof/>
                <w:webHidden/>
              </w:rPr>
              <w:fldChar w:fldCharType="separate"/>
            </w:r>
            <w:r w:rsidR="002656FF">
              <w:rPr>
                <w:noProof/>
                <w:webHidden/>
              </w:rPr>
              <w:t>1</w:t>
            </w:r>
            <w:r>
              <w:rPr>
                <w:noProof/>
                <w:webHidden/>
              </w:rPr>
              <w:fldChar w:fldCharType="end"/>
            </w:r>
          </w:hyperlink>
        </w:p>
        <w:p w14:paraId="0F4FA04A" w14:textId="1C6589D3" w:rsidR="00A6036B" w:rsidRDefault="00A6036B">
          <w:pPr>
            <w:pStyle w:val="TOC2"/>
            <w:rPr>
              <w:rFonts w:asciiTheme="minorHAnsi" w:eastAsiaTheme="minorEastAsia" w:hAnsiTheme="minorHAnsi"/>
              <w:noProof/>
              <w:szCs w:val="24"/>
              <w:lang w:val="en-ID" w:eastAsia="en-ID"/>
            </w:rPr>
          </w:pPr>
          <w:hyperlink w:anchor="_Toc214983776" w:history="1">
            <w:r w:rsidRPr="00AF65F6">
              <w:rPr>
                <w:rStyle w:val="Hyperlink"/>
                <w:noProof/>
                <w:lang w:val="en-US"/>
              </w:rPr>
              <w:t>1.2</w:t>
            </w:r>
            <w:r>
              <w:rPr>
                <w:rStyle w:val="Hyperlink"/>
                <w:noProof/>
                <w:lang w:val="en-US"/>
              </w:rPr>
              <w:t xml:space="preserve"> </w:t>
            </w:r>
            <w:r w:rsidRPr="00AF65F6">
              <w:rPr>
                <w:rStyle w:val="Hyperlink"/>
                <w:noProof/>
                <w:lang w:val="en-US"/>
              </w:rPr>
              <w:t>Rumusan Masalah</w:t>
            </w:r>
            <w:r>
              <w:rPr>
                <w:noProof/>
                <w:webHidden/>
              </w:rPr>
              <w:tab/>
            </w:r>
            <w:r>
              <w:rPr>
                <w:noProof/>
                <w:webHidden/>
              </w:rPr>
              <w:fldChar w:fldCharType="begin"/>
            </w:r>
            <w:r>
              <w:rPr>
                <w:noProof/>
                <w:webHidden/>
              </w:rPr>
              <w:instrText xml:space="preserve"> PAGEREF _Toc214983776 \h </w:instrText>
            </w:r>
            <w:r>
              <w:rPr>
                <w:noProof/>
                <w:webHidden/>
              </w:rPr>
            </w:r>
            <w:r>
              <w:rPr>
                <w:noProof/>
                <w:webHidden/>
              </w:rPr>
              <w:fldChar w:fldCharType="separate"/>
            </w:r>
            <w:r w:rsidR="002656FF">
              <w:rPr>
                <w:noProof/>
                <w:webHidden/>
              </w:rPr>
              <w:t>5</w:t>
            </w:r>
            <w:r>
              <w:rPr>
                <w:noProof/>
                <w:webHidden/>
              </w:rPr>
              <w:fldChar w:fldCharType="end"/>
            </w:r>
          </w:hyperlink>
        </w:p>
        <w:p w14:paraId="7CC4FEBC" w14:textId="0A9377DE" w:rsidR="00A6036B" w:rsidRDefault="00A6036B">
          <w:pPr>
            <w:pStyle w:val="TOC2"/>
            <w:rPr>
              <w:rFonts w:asciiTheme="minorHAnsi" w:eastAsiaTheme="minorEastAsia" w:hAnsiTheme="minorHAnsi"/>
              <w:noProof/>
              <w:szCs w:val="24"/>
              <w:lang w:val="en-ID" w:eastAsia="en-ID"/>
            </w:rPr>
          </w:pPr>
          <w:hyperlink w:anchor="_Toc214983777" w:history="1">
            <w:r w:rsidRPr="00AF65F6">
              <w:rPr>
                <w:rStyle w:val="Hyperlink"/>
                <w:noProof/>
                <w:lang w:val="en-US"/>
              </w:rPr>
              <w:t>1.3</w:t>
            </w:r>
            <w:r>
              <w:rPr>
                <w:rFonts w:asciiTheme="minorHAnsi" w:eastAsiaTheme="minorEastAsia" w:hAnsiTheme="minorHAnsi"/>
                <w:noProof/>
                <w:szCs w:val="24"/>
                <w:lang w:val="en-ID" w:eastAsia="en-ID"/>
              </w:rPr>
              <w:t xml:space="preserve"> </w:t>
            </w:r>
            <w:r w:rsidRPr="00AF65F6">
              <w:rPr>
                <w:rStyle w:val="Hyperlink"/>
                <w:noProof/>
                <w:lang w:val="en-US"/>
              </w:rPr>
              <w:t>Tujuan Penelitian</w:t>
            </w:r>
            <w:r>
              <w:rPr>
                <w:noProof/>
                <w:webHidden/>
              </w:rPr>
              <w:tab/>
            </w:r>
            <w:r>
              <w:rPr>
                <w:noProof/>
                <w:webHidden/>
              </w:rPr>
              <w:fldChar w:fldCharType="begin"/>
            </w:r>
            <w:r>
              <w:rPr>
                <w:noProof/>
                <w:webHidden/>
              </w:rPr>
              <w:instrText xml:space="preserve"> PAGEREF _Toc214983777 \h </w:instrText>
            </w:r>
            <w:r>
              <w:rPr>
                <w:noProof/>
                <w:webHidden/>
              </w:rPr>
            </w:r>
            <w:r>
              <w:rPr>
                <w:noProof/>
                <w:webHidden/>
              </w:rPr>
              <w:fldChar w:fldCharType="separate"/>
            </w:r>
            <w:r w:rsidR="002656FF">
              <w:rPr>
                <w:noProof/>
                <w:webHidden/>
              </w:rPr>
              <w:t>6</w:t>
            </w:r>
            <w:r>
              <w:rPr>
                <w:noProof/>
                <w:webHidden/>
              </w:rPr>
              <w:fldChar w:fldCharType="end"/>
            </w:r>
          </w:hyperlink>
        </w:p>
        <w:p w14:paraId="2C6D79EB" w14:textId="41DF33D1" w:rsidR="00A6036B" w:rsidRDefault="00A6036B">
          <w:pPr>
            <w:pStyle w:val="TOC2"/>
            <w:rPr>
              <w:rFonts w:asciiTheme="minorHAnsi" w:eastAsiaTheme="minorEastAsia" w:hAnsiTheme="minorHAnsi"/>
              <w:noProof/>
              <w:szCs w:val="24"/>
              <w:lang w:val="en-ID" w:eastAsia="en-ID"/>
            </w:rPr>
          </w:pPr>
          <w:hyperlink w:anchor="_Toc214983778" w:history="1">
            <w:r w:rsidRPr="00AF65F6">
              <w:rPr>
                <w:rStyle w:val="Hyperlink"/>
                <w:noProof/>
                <w:lang w:val="en-US"/>
              </w:rPr>
              <w:t>1.4 Batasan Masalah</w:t>
            </w:r>
            <w:r>
              <w:rPr>
                <w:noProof/>
                <w:webHidden/>
              </w:rPr>
              <w:tab/>
            </w:r>
            <w:r>
              <w:rPr>
                <w:noProof/>
                <w:webHidden/>
              </w:rPr>
              <w:fldChar w:fldCharType="begin"/>
            </w:r>
            <w:r>
              <w:rPr>
                <w:noProof/>
                <w:webHidden/>
              </w:rPr>
              <w:instrText xml:space="preserve"> PAGEREF _Toc214983778 \h </w:instrText>
            </w:r>
            <w:r>
              <w:rPr>
                <w:noProof/>
                <w:webHidden/>
              </w:rPr>
            </w:r>
            <w:r>
              <w:rPr>
                <w:noProof/>
                <w:webHidden/>
              </w:rPr>
              <w:fldChar w:fldCharType="separate"/>
            </w:r>
            <w:r w:rsidR="002656FF">
              <w:rPr>
                <w:noProof/>
                <w:webHidden/>
              </w:rPr>
              <w:t>6</w:t>
            </w:r>
            <w:r>
              <w:rPr>
                <w:noProof/>
                <w:webHidden/>
              </w:rPr>
              <w:fldChar w:fldCharType="end"/>
            </w:r>
          </w:hyperlink>
        </w:p>
        <w:p w14:paraId="7EEAFD84" w14:textId="15CBA2E5" w:rsidR="00A6036B" w:rsidRDefault="00A6036B">
          <w:pPr>
            <w:pStyle w:val="TOC2"/>
            <w:rPr>
              <w:rFonts w:asciiTheme="minorHAnsi" w:eastAsiaTheme="minorEastAsia" w:hAnsiTheme="minorHAnsi"/>
              <w:noProof/>
              <w:szCs w:val="24"/>
              <w:lang w:val="en-ID" w:eastAsia="en-ID"/>
            </w:rPr>
          </w:pPr>
          <w:hyperlink w:anchor="_Toc214983779" w:history="1">
            <w:r w:rsidRPr="00AF65F6">
              <w:rPr>
                <w:rStyle w:val="Hyperlink"/>
                <w:noProof/>
                <w:lang w:val="en-US"/>
              </w:rPr>
              <w:t>1.5 Manfaat Penelitian</w:t>
            </w:r>
            <w:r>
              <w:rPr>
                <w:noProof/>
                <w:webHidden/>
              </w:rPr>
              <w:tab/>
            </w:r>
            <w:r>
              <w:rPr>
                <w:noProof/>
                <w:webHidden/>
              </w:rPr>
              <w:fldChar w:fldCharType="begin"/>
            </w:r>
            <w:r>
              <w:rPr>
                <w:noProof/>
                <w:webHidden/>
              </w:rPr>
              <w:instrText xml:space="preserve"> PAGEREF _Toc214983779 \h </w:instrText>
            </w:r>
            <w:r>
              <w:rPr>
                <w:noProof/>
                <w:webHidden/>
              </w:rPr>
            </w:r>
            <w:r>
              <w:rPr>
                <w:noProof/>
                <w:webHidden/>
              </w:rPr>
              <w:fldChar w:fldCharType="separate"/>
            </w:r>
            <w:r w:rsidR="002656FF">
              <w:rPr>
                <w:noProof/>
                <w:webHidden/>
              </w:rPr>
              <w:t>6</w:t>
            </w:r>
            <w:r>
              <w:rPr>
                <w:noProof/>
                <w:webHidden/>
              </w:rPr>
              <w:fldChar w:fldCharType="end"/>
            </w:r>
          </w:hyperlink>
        </w:p>
        <w:p w14:paraId="180CA64B" w14:textId="4B096CDB" w:rsidR="00A6036B" w:rsidRDefault="00A6036B">
          <w:pPr>
            <w:pStyle w:val="TOC1"/>
            <w:rPr>
              <w:rFonts w:asciiTheme="minorHAnsi" w:eastAsiaTheme="minorEastAsia" w:hAnsiTheme="minorHAnsi"/>
              <w:b w:val="0"/>
              <w:bCs w:val="0"/>
              <w:noProof/>
              <w:szCs w:val="24"/>
              <w:lang w:val="en-ID" w:eastAsia="en-ID"/>
            </w:rPr>
          </w:pPr>
          <w:hyperlink w:anchor="_Toc214983780" w:history="1">
            <w:r w:rsidRPr="00AF65F6">
              <w:rPr>
                <w:rStyle w:val="Hyperlink"/>
                <w:noProof/>
              </w:rPr>
              <w:t>BAB II STUDI PUSTAKA</w:t>
            </w:r>
            <w:r>
              <w:rPr>
                <w:noProof/>
                <w:webHidden/>
              </w:rPr>
              <w:tab/>
            </w:r>
            <w:r>
              <w:rPr>
                <w:noProof/>
                <w:webHidden/>
              </w:rPr>
              <w:fldChar w:fldCharType="begin"/>
            </w:r>
            <w:r>
              <w:rPr>
                <w:noProof/>
                <w:webHidden/>
              </w:rPr>
              <w:instrText xml:space="preserve"> PAGEREF _Toc214983780 \h </w:instrText>
            </w:r>
            <w:r>
              <w:rPr>
                <w:noProof/>
                <w:webHidden/>
              </w:rPr>
            </w:r>
            <w:r>
              <w:rPr>
                <w:noProof/>
                <w:webHidden/>
              </w:rPr>
              <w:fldChar w:fldCharType="separate"/>
            </w:r>
            <w:r w:rsidR="002656FF">
              <w:rPr>
                <w:noProof/>
                <w:webHidden/>
              </w:rPr>
              <w:t>8</w:t>
            </w:r>
            <w:r>
              <w:rPr>
                <w:noProof/>
                <w:webHidden/>
              </w:rPr>
              <w:fldChar w:fldCharType="end"/>
            </w:r>
          </w:hyperlink>
        </w:p>
        <w:p w14:paraId="3854501B" w14:textId="37143042" w:rsidR="00A6036B" w:rsidRDefault="00A6036B">
          <w:pPr>
            <w:pStyle w:val="TOC2"/>
            <w:rPr>
              <w:rFonts w:asciiTheme="minorHAnsi" w:eastAsiaTheme="minorEastAsia" w:hAnsiTheme="minorHAnsi"/>
              <w:noProof/>
              <w:szCs w:val="24"/>
              <w:lang w:val="en-ID" w:eastAsia="en-ID"/>
            </w:rPr>
          </w:pPr>
          <w:hyperlink w:anchor="_Toc214983781" w:history="1">
            <w:r w:rsidRPr="00AF65F6">
              <w:rPr>
                <w:rStyle w:val="Hyperlink"/>
                <w:noProof/>
                <w:lang w:val="en-US"/>
              </w:rPr>
              <w:t>2.1</w:t>
            </w:r>
            <w:r>
              <w:rPr>
                <w:rFonts w:asciiTheme="minorHAnsi" w:eastAsiaTheme="minorEastAsia" w:hAnsiTheme="minorHAnsi"/>
                <w:noProof/>
                <w:szCs w:val="24"/>
                <w:lang w:val="en-ID" w:eastAsia="en-ID"/>
              </w:rPr>
              <w:t xml:space="preserve"> </w:t>
            </w:r>
            <w:r w:rsidRPr="00AF65F6">
              <w:rPr>
                <w:rStyle w:val="Hyperlink"/>
                <w:noProof/>
                <w:lang w:val="en-US"/>
              </w:rPr>
              <w:t>Prediksi Harga Saham</w:t>
            </w:r>
            <w:r>
              <w:rPr>
                <w:noProof/>
                <w:webHidden/>
              </w:rPr>
              <w:tab/>
            </w:r>
            <w:r>
              <w:rPr>
                <w:noProof/>
                <w:webHidden/>
              </w:rPr>
              <w:fldChar w:fldCharType="begin"/>
            </w:r>
            <w:r>
              <w:rPr>
                <w:noProof/>
                <w:webHidden/>
              </w:rPr>
              <w:instrText xml:space="preserve"> PAGEREF _Toc214983781 \h </w:instrText>
            </w:r>
            <w:r>
              <w:rPr>
                <w:noProof/>
                <w:webHidden/>
              </w:rPr>
            </w:r>
            <w:r>
              <w:rPr>
                <w:noProof/>
                <w:webHidden/>
              </w:rPr>
              <w:fldChar w:fldCharType="separate"/>
            </w:r>
            <w:r w:rsidR="002656FF">
              <w:rPr>
                <w:noProof/>
                <w:webHidden/>
              </w:rPr>
              <w:t>8</w:t>
            </w:r>
            <w:r>
              <w:rPr>
                <w:noProof/>
                <w:webHidden/>
              </w:rPr>
              <w:fldChar w:fldCharType="end"/>
            </w:r>
          </w:hyperlink>
        </w:p>
        <w:p w14:paraId="1591F2E1" w14:textId="49AC7240" w:rsidR="00A6036B" w:rsidRDefault="00A6036B">
          <w:pPr>
            <w:pStyle w:val="TOC2"/>
            <w:rPr>
              <w:rFonts w:asciiTheme="minorHAnsi" w:eastAsiaTheme="minorEastAsia" w:hAnsiTheme="minorHAnsi"/>
              <w:noProof/>
              <w:szCs w:val="24"/>
              <w:lang w:val="en-ID" w:eastAsia="en-ID"/>
            </w:rPr>
          </w:pPr>
          <w:hyperlink w:anchor="_Toc214983782" w:history="1">
            <w:r w:rsidRPr="00AF65F6">
              <w:rPr>
                <w:rStyle w:val="Hyperlink"/>
                <w:noProof/>
                <w:lang w:val="en-US"/>
              </w:rPr>
              <w:t>2.2 Kerangka Teori</w:t>
            </w:r>
            <w:r>
              <w:rPr>
                <w:noProof/>
                <w:webHidden/>
              </w:rPr>
              <w:tab/>
            </w:r>
            <w:r>
              <w:rPr>
                <w:noProof/>
                <w:webHidden/>
              </w:rPr>
              <w:fldChar w:fldCharType="begin"/>
            </w:r>
            <w:r>
              <w:rPr>
                <w:noProof/>
                <w:webHidden/>
              </w:rPr>
              <w:instrText xml:space="preserve"> PAGEREF _Toc214983782 \h </w:instrText>
            </w:r>
            <w:r>
              <w:rPr>
                <w:noProof/>
                <w:webHidden/>
              </w:rPr>
            </w:r>
            <w:r>
              <w:rPr>
                <w:noProof/>
                <w:webHidden/>
              </w:rPr>
              <w:fldChar w:fldCharType="separate"/>
            </w:r>
            <w:r w:rsidR="002656FF">
              <w:rPr>
                <w:noProof/>
                <w:webHidden/>
              </w:rPr>
              <w:t>24</w:t>
            </w:r>
            <w:r>
              <w:rPr>
                <w:noProof/>
                <w:webHidden/>
              </w:rPr>
              <w:fldChar w:fldCharType="end"/>
            </w:r>
          </w:hyperlink>
        </w:p>
        <w:p w14:paraId="1B1F57C4" w14:textId="7FD178E6" w:rsidR="00A6036B" w:rsidRDefault="00A6036B">
          <w:pPr>
            <w:pStyle w:val="TOC1"/>
            <w:rPr>
              <w:rFonts w:asciiTheme="minorHAnsi" w:eastAsiaTheme="minorEastAsia" w:hAnsiTheme="minorHAnsi"/>
              <w:b w:val="0"/>
              <w:bCs w:val="0"/>
              <w:noProof/>
              <w:szCs w:val="24"/>
              <w:lang w:val="en-ID" w:eastAsia="en-ID"/>
            </w:rPr>
          </w:pPr>
          <w:hyperlink w:anchor="_Toc214983783" w:history="1">
            <w:r w:rsidRPr="00AF65F6">
              <w:rPr>
                <w:rStyle w:val="Hyperlink"/>
                <w:noProof/>
              </w:rPr>
              <w:t>BAB III METODOLOGI PENELITIAN</w:t>
            </w:r>
            <w:r>
              <w:rPr>
                <w:noProof/>
                <w:webHidden/>
              </w:rPr>
              <w:tab/>
            </w:r>
            <w:r>
              <w:rPr>
                <w:noProof/>
                <w:webHidden/>
              </w:rPr>
              <w:fldChar w:fldCharType="begin"/>
            </w:r>
            <w:r>
              <w:rPr>
                <w:noProof/>
                <w:webHidden/>
              </w:rPr>
              <w:instrText xml:space="preserve"> PAGEREF _Toc214983783 \h </w:instrText>
            </w:r>
            <w:r>
              <w:rPr>
                <w:noProof/>
                <w:webHidden/>
              </w:rPr>
            </w:r>
            <w:r>
              <w:rPr>
                <w:noProof/>
                <w:webHidden/>
              </w:rPr>
              <w:fldChar w:fldCharType="separate"/>
            </w:r>
            <w:r w:rsidR="002656FF">
              <w:rPr>
                <w:noProof/>
                <w:webHidden/>
              </w:rPr>
              <w:t>26</w:t>
            </w:r>
            <w:r>
              <w:rPr>
                <w:noProof/>
                <w:webHidden/>
              </w:rPr>
              <w:fldChar w:fldCharType="end"/>
            </w:r>
          </w:hyperlink>
        </w:p>
        <w:p w14:paraId="1C76AC42" w14:textId="11CAC416" w:rsidR="00A6036B" w:rsidRDefault="00A6036B">
          <w:pPr>
            <w:pStyle w:val="TOC2"/>
            <w:rPr>
              <w:rFonts w:asciiTheme="minorHAnsi" w:eastAsiaTheme="minorEastAsia" w:hAnsiTheme="minorHAnsi"/>
              <w:noProof/>
              <w:szCs w:val="24"/>
              <w:lang w:val="en-ID" w:eastAsia="en-ID"/>
            </w:rPr>
          </w:pPr>
          <w:hyperlink w:anchor="_Toc214983784" w:history="1">
            <w:r w:rsidRPr="00AF65F6">
              <w:rPr>
                <w:rStyle w:val="Hyperlink"/>
                <w:noProof/>
                <w:lang w:val="en-US"/>
              </w:rPr>
              <w:t>3.1</w:t>
            </w:r>
            <w:r>
              <w:rPr>
                <w:rFonts w:asciiTheme="minorHAnsi" w:eastAsiaTheme="minorEastAsia" w:hAnsiTheme="minorHAnsi"/>
                <w:noProof/>
                <w:szCs w:val="24"/>
                <w:lang w:val="en-ID" w:eastAsia="en-ID"/>
              </w:rPr>
              <w:t xml:space="preserve"> </w:t>
            </w:r>
            <w:r w:rsidRPr="00AF65F6">
              <w:rPr>
                <w:rStyle w:val="Hyperlink"/>
                <w:noProof/>
                <w:lang w:val="en-US"/>
              </w:rPr>
              <w:t>Kerangka Konseptual</w:t>
            </w:r>
            <w:r>
              <w:rPr>
                <w:noProof/>
                <w:webHidden/>
              </w:rPr>
              <w:tab/>
            </w:r>
            <w:r>
              <w:rPr>
                <w:noProof/>
                <w:webHidden/>
              </w:rPr>
              <w:fldChar w:fldCharType="begin"/>
            </w:r>
            <w:r>
              <w:rPr>
                <w:noProof/>
                <w:webHidden/>
              </w:rPr>
              <w:instrText xml:space="preserve"> PAGEREF _Toc214983784 \h </w:instrText>
            </w:r>
            <w:r>
              <w:rPr>
                <w:noProof/>
                <w:webHidden/>
              </w:rPr>
            </w:r>
            <w:r>
              <w:rPr>
                <w:noProof/>
                <w:webHidden/>
              </w:rPr>
              <w:fldChar w:fldCharType="separate"/>
            </w:r>
            <w:r w:rsidR="002656FF">
              <w:rPr>
                <w:noProof/>
                <w:webHidden/>
              </w:rPr>
              <w:t>26</w:t>
            </w:r>
            <w:r>
              <w:rPr>
                <w:noProof/>
                <w:webHidden/>
              </w:rPr>
              <w:fldChar w:fldCharType="end"/>
            </w:r>
          </w:hyperlink>
        </w:p>
        <w:p w14:paraId="0FBB2058" w14:textId="383FE24A" w:rsidR="00A6036B" w:rsidRDefault="00A6036B">
          <w:pPr>
            <w:pStyle w:val="TOC2"/>
            <w:rPr>
              <w:rFonts w:asciiTheme="minorHAnsi" w:eastAsiaTheme="minorEastAsia" w:hAnsiTheme="minorHAnsi"/>
              <w:noProof/>
              <w:szCs w:val="24"/>
              <w:lang w:val="en-ID" w:eastAsia="en-ID"/>
            </w:rPr>
          </w:pPr>
          <w:hyperlink w:anchor="_Toc214983785" w:history="1">
            <w:r w:rsidRPr="00AF65F6">
              <w:rPr>
                <w:rStyle w:val="Hyperlink"/>
                <w:noProof/>
                <w:lang w:val="en-US"/>
              </w:rPr>
              <w:t>3.2 Desain Penelitian</w:t>
            </w:r>
            <w:r>
              <w:rPr>
                <w:noProof/>
                <w:webHidden/>
              </w:rPr>
              <w:tab/>
            </w:r>
            <w:r>
              <w:rPr>
                <w:noProof/>
                <w:webHidden/>
              </w:rPr>
              <w:fldChar w:fldCharType="begin"/>
            </w:r>
            <w:r>
              <w:rPr>
                <w:noProof/>
                <w:webHidden/>
              </w:rPr>
              <w:instrText xml:space="preserve"> PAGEREF _Toc214983785 \h </w:instrText>
            </w:r>
            <w:r>
              <w:rPr>
                <w:noProof/>
                <w:webHidden/>
              </w:rPr>
            </w:r>
            <w:r>
              <w:rPr>
                <w:noProof/>
                <w:webHidden/>
              </w:rPr>
              <w:fldChar w:fldCharType="separate"/>
            </w:r>
            <w:r w:rsidR="002656FF">
              <w:rPr>
                <w:noProof/>
                <w:webHidden/>
              </w:rPr>
              <w:t>26</w:t>
            </w:r>
            <w:r>
              <w:rPr>
                <w:noProof/>
                <w:webHidden/>
              </w:rPr>
              <w:fldChar w:fldCharType="end"/>
            </w:r>
          </w:hyperlink>
        </w:p>
        <w:p w14:paraId="18D48492" w14:textId="72D08920" w:rsidR="00A6036B" w:rsidRDefault="00A6036B">
          <w:pPr>
            <w:pStyle w:val="TOC3"/>
            <w:rPr>
              <w:rFonts w:asciiTheme="minorHAnsi" w:eastAsiaTheme="minorEastAsia" w:hAnsiTheme="minorHAnsi"/>
              <w:noProof/>
              <w:szCs w:val="24"/>
              <w:lang w:val="en-ID" w:eastAsia="en-ID"/>
            </w:rPr>
          </w:pPr>
          <w:hyperlink w:anchor="_Toc214983786" w:history="1">
            <w:r w:rsidRPr="00AF65F6">
              <w:rPr>
                <w:rStyle w:val="Hyperlink"/>
                <w:noProof/>
                <w:lang w:val="en-US"/>
              </w:rPr>
              <w:t>3.2.1 Pengumpulan Data</w:t>
            </w:r>
            <w:r>
              <w:rPr>
                <w:noProof/>
                <w:webHidden/>
              </w:rPr>
              <w:tab/>
            </w:r>
            <w:r>
              <w:rPr>
                <w:noProof/>
                <w:webHidden/>
              </w:rPr>
              <w:fldChar w:fldCharType="begin"/>
            </w:r>
            <w:r>
              <w:rPr>
                <w:noProof/>
                <w:webHidden/>
              </w:rPr>
              <w:instrText xml:space="preserve"> PAGEREF _Toc214983786 \h </w:instrText>
            </w:r>
            <w:r>
              <w:rPr>
                <w:noProof/>
                <w:webHidden/>
              </w:rPr>
            </w:r>
            <w:r>
              <w:rPr>
                <w:noProof/>
                <w:webHidden/>
              </w:rPr>
              <w:fldChar w:fldCharType="separate"/>
            </w:r>
            <w:r w:rsidR="002656FF">
              <w:rPr>
                <w:noProof/>
                <w:webHidden/>
              </w:rPr>
              <w:t>27</w:t>
            </w:r>
            <w:r>
              <w:rPr>
                <w:noProof/>
                <w:webHidden/>
              </w:rPr>
              <w:fldChar w:fldCharType="end"/>
            </w:r>
          </w:hyperlink>
        </w:p>
        <w:p w14:paraId="2BEE9C26" w14:textId="65EB0F3E" w:rsidR="00A6036B" w:rsidRDefault="00A6036B">
          <w:pPr>
            <w:pStyle w:val="TOC3"/>
            <w:rPr>
              <w:rFonts w:asciiTheme="minorHAnsi" w:eastAsiaTheme="minorEastAsia" w:hAnsiTheme="minorHAnsi"/>
              <w:noProof/>
              <w:szCs w:val="24"/>
              <w:lang w:val="en-ID" w:eastAsia="en-ID"/>
            </w:rPr>
          </w:pPr>
          <w:hyperlink w:anchor="_Toc214983787" w:history="1">
            <w:r w:rsidRPr="00AF65F6">
              <w:rPr>
                <w:rStyle w:val="Hyperlink"/>
                <w:noProof/>
                <w:lang w:val="en-US"/>
              </w:rPr>
              <w:t>3.2.2 Persiapan Data</w:t>
            </w:r>
            <w:r>
              <w:rPr>
                <w:noProof/>
                <w:webHidden/>
              </w:rPr>
              <w:tab/>
            </w:r>
            <w:r>
              <w:rPr>
                <w:noProof/>
                <w:webHidden/>
              </w:rPr>
              <w:fldChar w:fldCharType="begin"/>
            </w:r>
            <w:r>
              <w:rPr>
                <w:noProof/>
                <w:webHidden/>
              </w:rPr>
              <w:instrText xml:space="preserve"> PAGEREF _Toc214983787 \h </w:instrText>
            </w:r>
            <w:r>
              <w:rPr>
                <w:noProof/>
                <w:webHidden/>
              </w:rPr>
            </w:r>
            <w:r>
              <w:rPr>
                <w:noProof/>
                <w:webHidden/>
              </w:rPr>
              <w:fldChar w:fldCharType="separate"/>
            </w:r>
            <w:r w:rsidR="002656FF">
              <w:rPr>
                <w:noProof/>
                <w:webHidden/>
              </w:rPr>
              <w:t>28</w:t>
            </w:r>
            <w:r>
              <w:rPr>
                <w:noProof/>
                <w:webHidden/>
              </w:rPr>
              <w:fldChar w:fldCharType="end"/>
            </w:r>
          </w:hyperlink>
        </w:p>
        <w:p w14:paraId="7BE91FBD" w14:textId="7E0B2657" w:rsidR="00A6036B" w:rsidRDefault="00A6036B">
          <w:pPr>
            <w:pStyle w:val="TOC3"/>
            <w:rPr>
              <w:rFonts w:asciiTheme="minorHAnsi" w:eastAsiaTheme="minorEastAsia" w:hAnsiTheme="minorHAnsi"/>
              <w:noProof/>
              <w:szCs w:val="24"/>
              <w:lang w:val="en-ID" w:eastAsia="en-ID"/>
            </w:rPr>
          </w:pPr>
          <w:hyperlink w:anchor="_Toc214983788" w:history="1">
            <w:r w:rsidRPr="00AF65F6">
              <w:rPr>
                <w:rStyle w:val="Hyperlink"/>
                <w:noProof/>
                <w:lang w:val="en-US"/>
              </w:rPr>
              <w:t>3.2.3 Desain Sistem</w:t>
            </w:r>
            <w:r>
              <w:rPr>
                <w:noProof/>
                <w:webHidden/>
              </w:rPr>
              <w:tab/>
            </w:r>
            <w:r>
              <w:rPr>
                <w:noProof/>
                <w:webHidden/>
              </w:rPr>
              <w:fldChar w:fldCharType="begin"/>
            </w:r>
            <w:r>
              <w:rPr>
                <w:noProof/>
                <w:webHidden/>
              </w:rPr>
              <w:instrText xml:space="preserve"> PAGEREF _Toc214983788 \h </w:instrText>
            </w:r>
            <w:r>
              <w:rPr>
                <w:noProof/>
                <w:webHidden/>
              </w:rPr>
            </w:r>
            <w:r>
              <w:rPr>
                <w:noProof/>
                <w:webHidden/>
              </w:rPr>
              <w:fldChar w:fldCharType="separate"/>
            </w:r>
            <w:r w:rsidR="002656FF">
              <w:rPr>
                <w:noProof/>
                <w:webHidden/>
              </w:rPr>
              <w:t>29</w:t>
            </w:r>
            <w:r>
              <w:rPr>
                <w:noProof/>
                <w:webHidden/>
              </w:rPr>
              <w:fldChar w:fldCharType="end"/>
            </w:r>
          </w:hyperlink>
        </w:p>
        <w:p w14:paraId="39738FDE" w14:textId="5A956B17" w:rsidR="00A6036B" w:rsidRDefault="00A6036B">
          <w:pPr>
            <w:pStyle w:val="TOC3"/>
            <w:rPr>
              <w:rFonts w:asciiTheme="minorHAnsi" w:eastAsiaTheme="minorEastAsia" w:hAnsiTheme="minorHAnsi"/>
              <w:noProof/>
              <w:szCs w:val="24"/>
              <w:lang w:val="en-ID" w:eastAsia="en-ID"/>
            </w:rPr>
          </w:pPr>
          <w:hyperlink w:anchor="_Toc214983789" w:history="1">
            <w:r w:rsidRPr="00AF65F6">
              <w:rPr>
                <w:rStyle w:val="Hyperlink"/>
                <w:noProof/>
                <w:lang w:val="en-US"/>
              </w:rPr>
              <w:t>3.2.4 Implementasi</w:t>
            </w:r>
            <w:r>
              <w:rPr>
                <w:noProof/>
                <w:webHidden/>
              </w:rPr>
              <w:tab/>
            </w:r>
            <w:r>
              <w:rPr>
                <w:noProof/>
                <w:webHidden/>
              </w:rPr>
              <w:fldChar w:fldCharType="begin"/>
            </w:r>
            <w:r>
              <w:rPr>
                <w:noProof/>
                <w:webHidden/>
              </w:rPr>
              <w:instrText xml:space="preserve"> PAGEREF _Toc214983789 \h </w:instrText>
            </w:r>
            <w:r>
              <w:rPr>
                <w:noProof/>
                <w:webHidden/>
              </w:rPr>
            </w:r>
            <w:r>
              <w:rPr>
                <w:noProof/>
                <w:webHidden/>
              </w:rPr>
              <w:fldChar w:fldCharType="separate"/>
            </w:r>
            <w:r w:rsidR="002656FF">
              <w:rPr>
                <w:noProof/>
                <w:webHidden/>
              </w:rPr>
              <w:t>30</w:t>
            </w:r>
            <w:r>
              <w:rPr>
                <w:noProof/>
                <w:webHidden/>
              </w:rPr>
              <w:fldChar w:fldCharType="end"/>
            </w:r>
          </w:hyperlink>
        </w:p>
        <w:p w14:paraId="21631B61" w14:textId="1F39131B" w:rsidR="00A6036B" w:rsidRDefault="00A6036B">
          <w:pPr>
            <w:pStyle w:val="TOC3"/>
            <w:rPr>
              <w:rFonts w:asciiTheme="minorHAnsi" w:eastAsiaTheme="minorEastAsia" w:hAnsiTheme="minorHAnsi"/>
              <w:noProof/>
              <w:szCs w:val="24"/>
              <w:lang w:val="en-ID" w:eastAsia="en-ID"/>
            </w:rPr>
          </w:pPr>
          <w:hyperlink w:anchor="_Toc214983790" w:history="1">
            <w:r w:rsidRPr="00AF65F6">
              <w:rPr>
                <w:rStyle w:val="Hyperlink"/>
                <w:noProof/>
                <w:lang w:val="en-US"/>
              </w:rPr>
              <w:t>3.2.5 Eksperimen</w:t>
            </w:r>
            <w:r>
              <w:rPr>
                <w:noProof/>
                <w:webHidden/>
              </w:rPr>
              <w:tab/>
            </w:r>
            <w:r>
              <w:rPr>
                <w:noProof/>
                <w:webHidden/>
              </w:rPr>
              <w:fldChar w:fldCharType="begin"/>
            </w:r>
            <w:r>
              <w:rPr>
                <w:noProof/>
                <w:webHidden/>
              </w:rPr>
              <w:instrText xml:space="preserve"> PAGEREF _Toc214983790 \h </w:instrText>
            </w:r>
            <w:r>
              <w:rPr>
                <w:noProof/>
                <w:webHidden/>
              </w:rPr>
            </w:r>
            <w:r>
              <w:rPr>
                <w:noProof/>
                <w:webHidden/>
              </w:rPr>
              <w:fldChar w:fldCharType="separate"/>
            </w:r>
            <w:r w:rsidR="002656FF">
              <w:rPr>
                <w:noProof/>
                <w:webHidden/>
              </w:rPr>
              <w:t>30</w:t>
            </w:r>
            <w:r>
              <w:rPr>
                <w:noProof/>
                <w:webHidden/>
              </w:rPr>
              <w:fldChar w:fldCharType="end"/>
            </w:r>
          </w:hyperlink>
        </w:p>
        <w:p w14:paraId="721E2902" w14:textId="436ECCE3" w:rsidR="00A6036B" w:rsidRDefault="00A6036B">
          <w:pPr>
            <w:pStyle w:val="TOC3"/>
            <w:rPr>
              <w:rFonts w:asciiTheme="minorHAnsi" w:eastAsiaTheme="minorEastAsia" w:hAnsiTheme="minorHAnsi"/>
              <w:noProof/>
              <w:szCs w:val="24"/>
              <w:lang w:val="en-ID" w:eastAsia="en-ID"/>
            </w:rPr>
          </w:pPr>
          <w:hyperlink w:anchor="_Toc214983791" w:history="1">
            <w:r w:rsidRPr="00AF65F6">
              <w:rPr>
                <w:rStyle w:val="Hyperlink"/>
                <w:noProof/>
                <w:lang w:val="en-US"/>
              </w:rPr>
              <w:t>3.2.6 Evaluasi</w:t>
            </w:r>
            <w:r>
              <w:rPr>
                <w:noProof/>
                <w:webHidden/>
              </w:rPr>
              <w:tab/>
            </w:r>
            <w:r>
              <w:rPr>
                <w:noProof/>
                <w:webHidden/>
              </w:rPr>
              <w:fldChar w:fldCharType="begin"/>
            </w:r>
            <w:r>
              <w:rPr>
                <w:noProof/>
                <w:webHidden/>
              </w:rPr>
              <w:instrText xml:space="preserve"> PAGEREF _Toc214983791 \h </w:instrText>
            </w:r>
            <w:r>
              <w:rPr>
                <w:noProof/>
                <w:webHidden/>
              </w:rPr>
            </w:r>
            <w:r>
              <w:rPr>
                <w:noProof/>
                <w:webHidden/>
              </w:rPr>
              <w:fldChar w:fldCharType="separate"/>
            </w:r>
            <w:r w:rsidR="002656FF">
              <w:rPr>
                <w:noProof/>
                <w:webHidden/>
              </w:rPr>
              <w:t>31</w:t>
            </w:r>
            <w:r>
              <w:rPr>
                <w:noProof/>
                <w:webHidden/>
              </w:rPr>
              <w:fldChar w:fldCharType="end"/>
            </w:r>
          </w:hyperlink>
        </w:p>
        <w:p w14:paraId="0A182A97" w14:textId="60BEEA40" w:rsidR="00A6036B" w:rsidRDefault="00A6036B">
          <w:pPr>
            <w:pStyle w:val="TOC2"/>
            <w:rPr>
              <w:rFonts w:asciiTheme="minorHAnsi" w:eastAsiaTheme="minorEastAsia" w:hAnsiTheme="minorHAnsi"/>
              <w:noProof/>
              <w:szCs w:val="24"/>
              <w:lang w:val="en-ID" w:eastAsia="en-ID"/>
            </w:rPr>
          </w:pPr>
          <w:hyperlink w:anchor="_Toc214983792" w:history="1">
            <w:r w:rsidRPr="00AF65F6">
              <w:rPr>
                <w:rStyle w:val="Hyperlink"/>
                <w:noProof/>
                <w:lang w:val="en-US"/>
              </w:rPr>
              <w:t>3.3 Instrumen Penelitian</w:t>
            </w:r>
            <w:r>
              <w:rPr>
                <w:noProof/>
                <w:webHidden/>
              </w:rPr>
              <w:tab/>
            </w:r>
            <w:r>
              <w:rPr>
                <w:noProof/>
                <w:webHidden/>
              </w:rPr>
              <w:fldChar w:fldCharType="begin"/>
            </w:r>
            <w:r>
              <w:rPr>
                <w:noProof/>
                <w:webHidden/>
              </w:rPr>
              <w:instrText xml:space="preserve"> PAGEREF _Toc214983792 \h </w:instrText>
            </w:r>
            <w:r>
              <w:rPr>
                <w:noProof/>
                <w:webHidden/>
              </w:rPr>
            </w:r>
            <w:r>
              <w:rPr>
                <w:noProof/>
                <w:webHidden/>
              </w:rPr>
              <w:fldChar w:fldCharType="separate"/>
            </w:r>
            <w:r w:rsidR="002656FF">
              <w:rPr>
                <w:noProof/>
                <w:webHidden/>
              </w:rPr>
              <w:t>32</w:t>
            </w:r>
            <w:r>
              <w:rPr>
                <w:noProof/>
                <w:webHidden/>
              </w:rPr>
              <w:fldChar w:fldCharType="end"/>
            </w:r>
          </w:hyperlink>
        </w:p>
        <w:p w14:paraId="5C2695E1" w14:textId="48512C3F" w:rsidR="00A6036B" w:rsidRDefault="00A6036B">
          <w:pPr>
            <w:pStyle w:val="TOC1"/>
            <w:rPr>
              <w:rFonts w:asciiTheme="minorHAnsi" w:eastAsiaTheme="minorEastAsia" w:hAnsiTheme="minorHAnsi"/>
              <w:b w:val="0"/>
              <w:bCs w:val="0"/>
              <w:noProof/>
              <w:szCs w:val="24"/>
              <w:lang w:val="en-ID" w:eastAsia="en-ID"/>
            </w:rPr>
          </w:pPr>
          <w:hyperlink w:anchor="_Toc214983793" w:history="1">
            <w:r w:rsidRPr="00AF65F6">
              <w:rPr>
                <w:rStyle w:val="Hyperlink"/>
                <w:noProof/>
              </w:rPr>
              <w:t>DAFTAR PUSTAKA</w:t>
            </w:r>
            <w:r>
              <w:rPr>
                <w:noProof/>
                <w:webHidden/>
              </w:rPr>
              <w:tab/>
            </w:r>
            <w:r>
              <w:rPr>
                <w:noProof/>
                <w:webHidden/>
              </w:rPr>
              <w:fldChar w:fldCharType="begin"/>
            </w:r>
            <w:r>
              <w:rPr>
                <w:noProof/>
                <w:webHidden/>
              </w:rPr>
              <w:instrText xml:space="preserve"> PAGEREF _Toc214983793 \h </w:instrText>
            </w:r>
            <w:r>
              <w:rPr>
                <w:noProof/>
                <w:webHidden/>
              </w:rPr>
            </w:r>
            <w:r>
              <w:rPr>
                <w:noProof/>
                <w:webHidden/>
              </w:rPr>
              <w:fldChar w:fldCharType="separate"/>
            </w:r>
            <w:r w:rsidR="002656FF">
              <w:rPr>
                <w:noProof/>
                <w:webHidden/>
              </w:rPr>
              <w:t>33</w:t>
            </w:r>
            <w:r>
              <w:rPr>
                <w:noProof/>
                <w:webHidden/>
              </w:rPr>
              <w:fldChar w:fldCharType="end"/>
            </w:r>
          </w:hyperlink>
        </w:p>
        <w:p w14:paraId="3F87D107" w14:textId="4F50CD53"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Default="00246F20" w:rsidP="00FF5234">
      <w:pPr>
        <w:pStyle w:val="Heading1"/>
        <w:rPr>
          <w:color w:val="000000" w:themeColor="text1"/>
        </w:rPr>
      </w:pPr>
      <w:bookmarkStart w:id="1" w:name="_Toc214983772"/>
      <w:r w:rsidRPr="003F6F5C">
        <w:rPr>
          <w:color w:val="000000" w:themeColor="text1"/>
        </w:rPr>
        <w:lastRenderedPageBreak/>
        <w:t>DAFTAR TABEL</w:t>
      </w:r>
      <w:bookmarkEnd w:id="1"/>
    </w:p>
    <w:p w14:paraId="178EBFB9" w14:textId="77777777" w:rsidR="00E34001" w:rsidRDefault="00E34001" w:rsidP="00E34001">
      <w:pPr>
        <w:rPr>
          <w:lang w:val="en-US"/>
        </w:rPr>
      </w:pPr>
    </w:p>
    <w:p w14:paraId="5BFAFDFC" w14:textId="77777777" w:rsidR="00E34001" w:rsidRPr="00E34001" w:rsidRDefault="00E34001" w:rsidP="00E34001">
      <w:pPr>
        <w:rPr>
          <w:lang w:val="en-US"/>
        </w:rPr>
      </w:pPr>
    </w:p>
    <w:p w14:paraId="74217409" w14:textId="023E6FCB" w:rsidR="007A7AA8" w:rsidRDefault="007A7AA8">
      <w:pPr>
        <w:pStyle w:val="TOC5"/>
        <w:rPr>
          <w:rFonts w:asciiTheme="minorHAnsi" w:eastAsiaTheme="minorEastAsia" w:hAnsiTheme="minorHAnsi"/>
          <w:noProof/>
          <w:szCs w:val="24"/>
          <w:lang w:val="en-ID" w:eastAsia="en-ID"/>
        </w:rPr>
      </w:pPr>
      <w:r>
        <w:rPr>
          <w:lang w:val="en-US"/>
        </w:rPr>
        <w:fldChar w:fldCharType="begin"/>
      </w:r>
      <w:r>
        <w:rPr>
          <w:lang w:val="en-US"/>
        </w:rPr>
        <w:instrText xml:space="preserve"> TOC \o "5-5" \h \z \u </w:instrText>
      </w:r>
      <w:r>
        <w:rPr>
          <w:lang w:val="en-US"/>
        </w:rPr>
        <w:fldChar w:fldCharType="separate"/>
      </w:r>
      <w:hyperlink w:anchor="_Toc214983874" w:history="1">
        <w:r w:rsidRPr="00C60809">
          <w:rPr>
            <w:rStyle w:val="Hyperlink"/>
            <w:noProof/>
          </w:rPr>
          <w:t>Tabel 3.1 Data Lima Saham</w:t>
        </w:r>
        <w:r>
          <w:rPr>
            <w:noProof/>
            <w:webHidden/>
          </w:rPr>
          <w:tab/>
        </w:r>
        <w:r>
          <w:rPr>
            <w:noProof/>
            <w:webHidden/>
          </w:rPr>
          <w:fldChar w:fldCharType="begin"/>
        </w:r>
        <w:r>
          <w:rPr>
            <w:noProof/>
            <w:webHidden/>
          </w:rPr>
          <w:instrText xml:space="preserve"> PAGEREF _Toc214983874 \h </w:instrText>
        </w:r>
        <w:r>
          <w:rPr>
            <w:noProof/>
            <w:webHidden/>
          </w:rPr>
        </w:r>
        <w:r>
          <w:rPr>
            <w:noProof/>
            <w:webHidden/>
          </w:rPr>
          <w:fldChar w:fldCharType="separate"/>
        </w:r>
        <w:r w:rsidR="002656FF">
          <w:rPr>
            <w:noProof/>
            <w:webHidden/>
          </w:rPr>
          <w:t>27</w:t>
        </w:r>
        <w:r>
          <w:rPr>
            <w:noProof/>
            <w:webHidden/>
          </w:rPr>
          <w:fldChar w:fldCharType="end"/>
        </w:r>
      </w:hyperlink>
    </w:p>
    <w:p w14:paraId="49376307" w14:textId="426D8377" w:rsidR="00D35215" w:rsidRPr="00D35215" w:rsidRDefault="007A7AA8" w:rsidP="00D35215">
      <w:pPr>
        <w:rPr>
          <w:lang w:val="en-US"/>
        </w:rPr>
      </w:pPr>
      <w:r>
        <w:rPr>
          <w:lang w:val="en-US"/>
        </w:rPr>
        <w:fldChar w:fldCharType="end"/>
      </w:r>
    </w:p>
    <w:p w14:paraId="14E02D3E" w14:textId="2FD8EC80" w:rsidR="00F9549D"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2" w:name="_Toc214983773"/>
      <w:r w:rsidRPr="003F6F5C">
        <w:rPr>
          <w:color w:val="000000" w:themeColor="text1"/>
        </w:rPr>
        <w:lastRenderedPageBreak/>
        <w:t>DAFTAR GAMBAR</w:t>
      </w:r>
      <w:bookmarkEnd w:id="2"/>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4ABF207A" w:rsidR="00FF5234" w:rsidRPr="003F6F5C" w:rsidRDefault="00FF5234" w:rsidP="007751DD">
      <w:pPr>
        <w:spacing w:after="0"/>
        <w:rPr>
          <w:rFonts w:ascii="Times New Roman" w:hAnsi="Times New Roman" w:cs="Times New Roman"/>
          <w:color w:val="000000" w:themeColor="text1"/>
          <w:sz w:val="24"/>
          <w:szCs w:val="24"/>
          <w:lang w:val="en-US"/>
        </w:rPr>
      </w:pPr>
    </w:p>
    <w:p w14:paraId="5502D9B7" w14:textId="0C8863ED" w:rsidR="007A7AA8" w:rsidRDefault="007A7AA8">
      <w:pPr>
        <w:pStyle w:val="TOC4"/>
        <w:tabs>
          <w:tab w:val="right" w:leader="dot" w:pos="7927"/>
        </w:tabs>
        <w:rPr>
          <w:rFonts w:asciiTheme="minorHAnsi" w:eastAsiaTheme="minorEastAsia" w:hAnsiTheme="minorHAnsi"/>
          <w:noProof/>
          <w:szCs w:val="24"/>
          <w:lang w:val="en-ID" w:eastAsia="en-ID"/>
        </w:rPr>
      </w:pPr>
      <w:r>
        <w:rPr>
          <w:color w:val="000000" w:themeColor="text1"/>
        </w:rPr>
        <w:fldChar w:fldCharType="begin"/>
      </w:r>
      <w:r>
        <w:rPr>
          <w:color w:val="000000" w:themeColor="text1"/>
        </w:rPr>
        <w:instrText xml:space="preserve"> TOC \o "4-4" \h \z \u </w:instrText>
      </w:r>
      <w:r>
        <w:rPr>
          <w:color w:val="000000" w:themeColor="text1"/>
        </w:rPr>
        <w:fldChar w:fldCharType="separate"/>
      </w:r>
      <w:hyperlink w:anchor="_Toc214983852" w:history="1">
        <w:r w:rsidRPr="00110B1C">
          <w:rPr>
            <w:rStyle w:val="Hyperlink"/>
            <w:noProof/>
            <w:lang w:val="en-US"/>
          </w:rPr>
          <w:t>Gambar 2.1 Kerangka Teori</w:t>
        </w:r>
        <w:r>
          <w:rPr>
            <w:noProof/>
            <w:webHidden/>
          </w:rPr>
          <w:tab/>
        </w:r>
        <w:r>
          <w:rPr>
            <w:noProof/>
            <w:webHidden/>
          </w:rPr>
          <w:fldChar w:fldCharType="begin"/>
        </w:r>
        <w:r>
          <w:rPr>
            <w:noProof/>
            <w:webHidden/>
          </w:rPr>
          <w:instrText xml:space="preserve"> PAGEREF _Toc214983852 \h </w:instrText>
        </w:r>
        <w:r>
          <w:rPr>
            <w:noProof/>
            <w:webHidden/>
          </w:rPr>
        </w:r>
        <w:r>
          <w:rPr>
            <w:noProof/>
            <w:webHidden/>
          </w:rPr>
          <w:fldChar w:fldCharType="separate"/>
        </w:r>
        <w:r w:rsidR="002656FF">
          <w:rPr>
            <w:noProof/>
            <w:webHidden/>
          </w:rPr>
          <w:t>25</w:t>
        </w:r>
        <w:r>
          <w:rPr>
            <w:noProof/>
            <w:webHidden/>
          </w:rPr>
          <w:fldChar w:fldCharType="end"/>
        </w:r>
      </w:hyperlink>
    </w:p>
    <w:p w14:paraId="69672D3A" w14:textId="0C226ADE"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3" w:history="1">
        <w:r w:rsidRPr="00110B1C">
          <w:rPr>
            <w:rStyle w:val="Hyperlink"/>
            <w:noProof/>
            <w:lang w:val="en-US"/>
          </w:rPr>
          <w:t>Gambar 3.1 Kerangka Konseptual</w:t>
        </w:r>
        <w:r>
          <w:rPr>
            <w:noProof/>
            <w:webHidden/>
          </w:rPr>
          <w:tab/>
        </w:r>
        <w:r>
          <w:rPr>
            <w:noProof/>
            <w:webHidden/>
          </w:rPr>
          <w:fldChar w:fldCharType="begin"/>
        </w:r>
        <w:r>
          <w:rPr>
            <w:noProof/>
            <w:webHidden/>
          </w:rPr>
          <w:instrText xml:space="preserve"> PAGEREF _Toc214983853 \h </w:instrText>
        </w:r>
        <w:r>
          <w:rPr>
            <w:noProof/>
            <w:webHidden/>
          </w:rPr>
        </w:r>
        <w:r>
          <w:rPr>
            <w:noProof/>
            <w:webHidden/>
          </w:rPr>
          <w:fldChar w:fldCharType="separate"/>
        </w:r>
        <w:r w:rsidR="002656FF">
          <w:rPr>
            <w:noProof/>
            <w:webHidden/>
          </w:rPr>
          <w:t>26</w:t>
        </w:r>
        <w:r>
          <w:rPr>
            <w:noProof/>
            <w:webHidden/>
          </w:rPr>
          <w:fldChar w:fldCharType="end"/>
        </w:r>
      </w:hyperlink>
    </w:p>
    <w:p w14:paraId="363EEB8E" w14:textId="5257B53F"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4" w:history="1">
        <w:r w:rsidRPr="00110B1C">
          <w:rPr>
            <w:rStyle w:val="Hyperlink"/>
            <w:noProof/>
            <w:lang w:val="en-US"/>
          </w:rPr>
          <w:t>Gambar 3.2 Desain Penelitian</w:t>
        </w:r>
        <w:r>
          <w:rPr>
            <w:noProof/>
            <w:webHidden/>
          </w:rPr>
          <w:tab/>
        </w:r>
        <w:r>
          <w:rPr>
            <w:noProof/>
            <w:webHidden/>
          </w:rPr>
          <w:fldChar w:fldCharType="begin"/>
        </w:r>
        <w:r>
          <w:rPr>
            <w:noProof/>
            <w:webHidden/>
          </w:rPr>
          <w:instrText xml:space="preserve"> PAGEREF _Toc214983854 \h </w:instrText>
        </w:r>
        <w:r>
          <w:rPr>
            <w:noProof/>
            <w:webHidden/>
          </w:rPr>
        </w:r>
        <w:r>
          <w:rPr>
            <w:noProof/>
            <w:webHidden/>
          </w:rPr>
          <w:fldChar w:fldCharType="separate"/>
        </w:r>
        <w:r w:rsidR="002656FF">
          <w:rPr>
            <w:noProof/>
            <w:webHidden/>
          </w:rPr>
          <w:t>27</w:t>
        </w:r>
        <w:r>
          <w:rPr>
            <w:noProof/>
            <w:webHidden/>
          </w:rPr>
          <w:fldChar w:fldCharType="end"/>
        </w:r>
      </w:hyperlink>
    </w:p>
    <w:p w14:paraId="26DF6621" w14:textId="335434E6"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5" w:history="1">
        <w:r w:rsidRPr="00110B1C">
          <w:rPr>
            <w:rStyle w:val="Hyperlink"/>
            <w:noProof/>
            <w:lang w:val="en-US"/>
          </w:rPr>
          <w:t>Gambar 3.3 Desain Sistem</w:t>
        </w:r>
        <w:r>
          <w:rPr>
            <w:noProof/>
            <w:webHidden/>
          </w:rPr>
          <w:tab/>
        </w:r>
        <w:r>
          <w:rPr>
            <w:noProof/>
            <w:webHidden/>
          </w:rPr>
          <w:fldChar w:fldCharType="begin"/>
        </w:r>
        <w:r>
          <w:rPr>
            <w:noProof/>
            <w:webHidden/>
          </w:rPr>
          <w:instrText xml:space="preserve"> PAGEREF _Toc214983855 \h </w:instrText>
        </w:r>
        <w:r>
          <w:rPr>
            <w:noProof/>
            <w:webHidden/>
          </w:rPr>
        </w:r>
        <w:r>
          <w:rPr>
            <w:noProof/>
            <w:webHidden/>
          </w:rPr>
          <w:fldChar w:fldCharType="separate"/>
        </w:r>
        <w:r w:rsidR="002656FF">
          <w:rPr>
            <w:noProof/>
            <w:webHidden/>
          </w:rPr>
          <w:t>30</w:t>
        </w:r>
        <w:r>
          <w:rPr>
            <w:noProof/>
            <w:webHidden/>
          </w:rPr>
          <w:fldChar w:fldCharType="end"/>
        </w:r>
      </w:hyperlink>
    </w:p>
    <w:p w14:paraId="214DB280" w14:textId="635DB4A9" w:rsidR="006B3E78" w:rsidRDefault="007A7AA8" w:rsidP="008C4B4A">
      <w:pPr>
        <w:pStyle w:val="TOC4"/>
        <w:tabs>
          <w:tab w:val="right" w:leader="dot" w:pos="7927"/>
        </w:tabs>
        <w:rPr>
          <w:color w:val="000000" w:themeColor="text1"/>
        </w:rPr>
        <w:sectPr w:rsidR="006B3E78" w:rsidSect="002B639F">
          <w:footerReference w:type="default" r:id="rId9"/>
          <w:pgSz w:w="11906" w:h="16838"/>
          <w:pgMar w:top="2268" w:right="1701" w:bottom="1701" w:left="2268" w:header="709" w:footer="709" w:gutter="0"/>
          <w:pgNumType w:fmt="lowerRoman"/>
          <w:cols w:space="708"/>
          <w:docGrid w:linePitch="360"/>
        </w:sectPr>
      </w:pPr>
      <w:r>
        <w:rPr>
          <w:color w:val="000000" w:themeColor="text1"/>
        </w:rPr>
        <w:fldChar w:fldCharType="end"/>
      </w:r>
      <w:r w:rsidR="00F342D0">
        <w:rPr>
          <w:color w:val="000000" w:themeColor="text1"/>
        </w:rPr>
        <w:t xml:space="preserve"> </w:t>
      </w:r>
    </w:p>
    <w:p w14:paraId="282FEF04" w14:textId="00DD5B73" w:rsidR="00FF5234" w:rsidRPr="003F6F5C" w:rsidRDefault="00B2469C" w:rsidP="009231D1">
      <w:pPr>
        <w:pStyle w:val="Heading1"/>
        <w:rPr>
          <w:color w:val="000000" w:themeColor="text1"/>
        </w:rPr>
      </w:pPr>
      <w:bookmarkStart w:id="3" w:name="_Toc214983774"/>
      <w:r w:rsidRPr="003F6F5C">
        <w:rPr>
          <w:color w:val="000000" w:themeColor="text1"/>
        </w:rPr>
        <w:lastRenderedPageBreak/>
        <w:t>BAB I PENDAHULUAN</w:t>
      </w:r>
      <w:bookmarkEnd w:id="3"/>
    </w:p>
    <w:p w14:paraId="3343E584" w14:textId="0237A012" w:rsidR="0059386A" w:rsidRPr="003F6F5C" w:rsidRDefault="0059386A" w:rsidP="00F52D8F">
      <w:pPr>
        <w:pStyle w:val="Heading2"/>
        <w:numPr>
          <w:ilvl w:val="1"/>
          <w:numId w:val="10"/>
        </w:numPr>
        <w:rPr>
          <w:lang w:val="en-US"/>
        </w:rPr>
      </w:pPr>
      <w:bookmarkStart w:id="4" w:name="_Toc214983775"/>
      <w:r w:rsidRPr="003F6F5C">
        <w:rPr>
          <w:lang w:val="en-US"/>
        </w:rPr>
        <w:t>Latar Belakang</w:t>
      </w:r>
      <w:bookmarkEnd w:id="4"/>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noProof/>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noProof/>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noProof/>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noProof/>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noProof/>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khususnya LSTM, mampu meningkatkan kapabilitas prediksi harga saham secara signifikan dan menyediakan informasi yang relevan bagi investor maupun pelaku pasar. </w:t>
      </w:r>
      <w:r w:rsidR="00EE49F2" w:rsidRPr="003716A5">
        <w:rPr>
          <w:rFonts w:ascii="Times New Roman" w:hAnsi="Times New Roman" w:cs="Times New Roman"/>
          <w:color w:val="000000" w:themeColor="text1"/>
          <w:sz w:val="24"/>
          <w:szCs w:val="24"/>
          <w:lang w:val="en-US"/>
        </w:rPr>
        <w:t xml:space="preserve">Peningkatan </w:t>
      </w:r>
      <w:r w:rsidRPr="003716A5">
        <w:rPr>
          <w:rFonts w:ascii="Times New Roman" w:hAnsi="Times New Roman" w:cs="Times New Roman"/>
          <w:color w:val="000000" w:themeColor="text1"/>
          <w:sz w:val="24"/>
          <w:szCs w:val="24"/>
          <w:lang w:val="en-US"/>
        </w:rPr>
        <w:t xml:space="preserve">substansial jumlah </w:t>
      </w:r>
      <w:r w:rsidRPr="003716A5">
        <w:rPr>
          <w:rFonts w:ascii="Times New Roman" w:hAnsi="Times New Roman" w:cs="Times New Roman"/>
          <w:color w:val="000000" w:themeColor="text1"/>
          <w:sz w:val="24"/>
          <w:szCs w:val="24"/>
          <w:lang w:val="en-US"/>
        </w:rPr>
        <w:lastRenderedPageBreak/>
        <w:t>investor di Pasar Modal Indonesia selama masa pandemi COVID-19 sebagai indikator meningkatnya partisipasi dalam aktivitas perdagangan saham.</w:t>
      </w:r>
    </w:p>
    <w:p w14:paraId="3D3F5AED" w14:textId="09168925"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noProof/>
          <w:color w:val="000000" w:themeColor="text1"/>
          <w:sz w:val="24"/>
          <w:szCs w:val="24"/>
          <w:lang w:val="en-US"/>
        </w:rPr>
        <w:t xml:space="preserve">Patil et al., </w:t>
      </w:r>
      <w:r w:rsidR="008122A2">
        <w:rPr>
          <w:rFonts w:ascii="Times New Roman" w:hAnsi="Times New Roman" w:cs="Times New Roman"/>
          <w:noProof/>
          <w:color w:val="000000" w:themeColor="text1"/>
          <w:sz w:val="24"/>
          <w:szCs w:val="24"/>
          <w:lang w:val="en-US"/>
        </w:rPr>
        <w:t>(</w:t>
      </w:r>
      <w:r w:rsidRPr="00C03508">
        <w:rPr>
          <w:rFonts w:ascii="Times New Roman" w:hAnsi="Times New Roman" w:cs="Times New Roman"/>
          <w:noProof/>
          <w:color w:val="000000" w:themeColor="text1"/>
          <w:sz w:val="24"/>
          <w:szCs w:val="24"/>
          <w:lang w:val="en-US"/>
        </w:rPr>
        <w:t>2022</w:t>
      </w:r>
      <w:r>
        <w:rPr>
          <w:rFonts w:ascii="Times New Roman" w:hAnsi="Times New Roman" w:cs="Times New Roman"/>
          <w:color w:val="000000" w:themeColor="text1"/>
          <w:sz w:val="24"/>
          <w:szCs w:val="24"/>
          <w:lang w:val="en-US"/>
        </w:rPr>
        <w:fldChar w:fldCharType="end"/>
      </w:r>
      <w:r w:rsidR="00A4153F">
        <w:rPr>
          <w:rFonts w:ascii="Times New Roman" w:hAnsi="Times New Roman" w:cs="Times New Roman"/>
          <w:color w:val="000000" w:themeColor="text1"/>
          <w:sz w:val="24"/>
          <w:szCs w:val="24"/>
          <w:lang w:val="en-US"/>
        </w:rPr>
        <w:t>)</w:t>
      </w:r>
      <w:r>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upaya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memprediksi</w:t>
      </w:r>
      <w:proofErr w:type="spellEnd"/>
      <w:r w:rsidRPr="003716A5">
        <w:rPr>
          <w:rFonts w:ascii="Times New Roman" w:hAnsi="Times New Roman" w:cs="Times New Roman"/>
          <w:color w:val="000000" w:themeColor="text1"/>
          <w:sz w:val="24"/>
          <w:szCs w:val="24"/>
          <w:lang w:val="en-US"/>
        </w:rPr>
        <w:t xml:space="preserve"> pasar saham tetap menghadirkan tantangan substansial akibat sifatnya yang non-linear, dinamis, dan kompleks, meskipun telah diterapkan model prediktif tingkat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noProof/>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3716A5">
        <w:rPr>
          <w:rFonts w:ascii="Times New Roman" w:hAnsi="Times New Roman" w:cs="Times New Roman"/>
          <w:color w:val="000000" w:themeColor="text1"/>
          <w:sz w:val="24"/>
          <w:szCs w:val="24"/>
          <w:lang w:val="en-US"/>
        </w:rPr>
        <w:t xml:space="preserve">menyimpulkan bahwa model LSTM dan GRU mampu meningkatkan akurasi peramalan harga saham secara signifikan ketika sentimen berita keuangan digabungkan dengan fitur saham sebagai input. Arsitektur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kooperatif yang diusulkan juga memiliki potensi untuk dikembangkan menjadi sistem ahli yang secara dinamis merekomendasikan model peramalan paling optimal berdasarkan kinerja.</w:t>
      </w:r>
    </w:p>
    <w:p w14:paraId="654E019F" w14:textId="321D28C5"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6F6C6D">
        <w:rPr>
          <w:rFonts w:ascii="Times New Roman" w:hAnsi="Times New Roman" w:cs="Times New Roman"/>
          <w:color w:val="000000" w:themeColor="text1"/>
          <w:sz w:val="24"/>
          <w:szCs w:val="24"/>
          <w:lang w:val="en-US"/>
        </w:rPr>
        <w:t>Menurut</w:t>
      </w:r>
      <w:proofErr w:type="spellEnd"/>
      <w:r w:rsidRPr="006F6C6D">
        <w:rPr>
          <w:rFonts w:ascii="Times New Roman" w:hAnsi="Times New Roman" w:cs="Times New Roman"/>
          <w:color w:val="000000" w:themeColor="text1"/>
          <w:sz w:val="24"/>
          <w:szCs w:val="24"/>
          <w:lang w:val="en-US"/>
        </w:rPr>
        <w:t xml:space="preserve"> </w:t>
      </w:r>
      <w:r w:rsidRPr="006F6C6D">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2021)","previouslyFormattedCitation":"(Touzani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noProof/>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3716A5">
        <w:rPr>
          <w:rFonts w:ascii="Times New Roman" w:hAnsi="Times New Roman" w:cs="Times New Roman"/>
          <w:color w:val="000000" w:themeColor="text1"/>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3716A5">
        <w:rPr>
          <w:rFonts w:ascii="Times New Roman" w:hAnsi="Times New Roman" w:cs="Times New Roman"/>
          <w:color w:val="000000" w:themeColor="text1"/>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noProof/>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243CBF8C" w14:textId="19160A77" w:rsidR="0018096E" w:rsidRDefault="00BB0C20" w:rsidP="00110A37">
      <w:pPr>
        <w:spacing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w:t>
      </w:r>
      <w:proofErr w:type="spellStart"/>
      <w:r w:rsidR="00394253">
        <w:rPr>
          <w:rFonts w:ascii="Times New Roman" w:hAnsi="Times New Roman" w:cs="Times New Roman"/>
          <w:color w:val="000000" w:themeColor="text1"/>
          <w:sz w:val="24"/>
          <w:szCs w:val="24"/>
          <w:lang w:val="en-US"/>
        </w:rPr>
        <w:t>Tbk</w:t>
      </w:r>
      <w:proofErr w:type="spellEnd"/>
      <w:r w:rsidR="00394253">
        <w:rPr>
          <w:rFonts w:ascii="Times New Roman" w:hAnsi="Times New Roman" w:cs="Times New Roman"/>
          <w:color w:val="000000" w:themeColor="text1"/>
          <w:sz w:val="24"/>
          <w:szCs w:val="24"/>
          <w:lang w:val="en-US"/>
        </w:rPr>
        <w:t>.</w:t>
      </w:r>
    </w:p>
    <w:p w14:paraId="39DD261A" w14:textId="4F10BA0D" w:rsidR="0059386A" w:rsidRDefault="0059386A" w:rsidP="00F52D8F">
      <w:pPr>
        <w:pStyle w:val="Heading2"/>
        <w:numPr>
          <w:ilvl w:val="1"/>
          <w:numId w:val="10"/>
        </w:numPr>
        <w:rPr>
          <w:lang w:val="en-US"/>
        </w:rPr>
      </w:pPr>
      <w:bookmarkStart w:id="5" w:name="_Toc214983776"/>
      <w:r w:rsidRPr="003F6F5C">
        <w:rPr>
          <w:lang w:val="en-US"/>
        </w:rPr>
        <w:t>Rumusan Masalah</w:t>
      </w:r>
      <w:bookmarkEnd w:id="5"/>
    </w:p>
    <w:p w14:paraId="77F6B87E" w14:textId="5BBB3600"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proofErr w:type="spellStart"/>
      <w:r w:rsidRPr="00EB062D">
        <w:rPr>
          <w:rFonts w:ascii="Times New Roman" w:hAnsi="Times New Roman" w:cs="Times New Roman"/>
          <w:sz w:val="24"/>
          <w:szCs w:val="24"/>
          <w:lang w:val="en-US"/>
        </w:rPr>
        <w:t>Bagaimana</w:t>
      </w:r>
      <w:proofErr w:type="spellEnd"/>
      <w:r w:rsidRPr="00EB062D">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tingkat</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akurasi</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antara</w:t>
      </w:r>
      <w:proofErr w:type="spellEnd"/>
      <w:r w:rsidRPr="00EB062D">
        <w:rPr>
          <w:rFonts w:ascii="Times New Roman" w:hAnsi="Times New Roman" w:cs="Times New Roman"/>
          <w:sz w:val="24"/>
          <w:szCs w:val="24"/>
          <w:lang w:val="en-US"/>
        </w:rPr>
        <w:t xml:space="preserve"> model </w:t>
      </w:r>
      <w:r w:rsidRPr="009F25AE">
        <w:rPr>
          <w:rFonts w:ascii="Times New Roman" w:hAnsi="Times New Roman" w:cs="Times New Roman"/>
          <w:i/>
          <w:iCs/>
          <w:sz w:val="24"/>
          <w:szCs w:val="24"/>
          <w:lang w:val="en-US"/>
        </w:rPr>
        <w:t>Long Short-Term Memory</w:t>
      </w:r>
      <w:r w:rsidRPr="00EB062D">
        <w:rPr>
          <w:rFonts w:ascii="Times New Roman" w:hAnsi="Times New Roman" w:cs="Times New Roman"/>
          <w:sz w:val="24"/>
          <w:szCs w:val="24"/>
          <w:lang w:val="en-US"/>
        </w:rPr>
        <w:t xml:space="preserve"> (LSTM) dan </w:t>
      </w:r>
      <w:r w:rsidRPr="009F25AE">
        <w:rPr>
          <w:rFonts w:ascii="Times New Roman" w:hAnsi="Times New Roman" w:cs="Times New Roman"/>
          <w:i/>
          <w:iCs/>
          <w:sz w:val="24"/>
          <w:szCs w:val="24"/>
          <w:lang w:val="en-US"/>
        </w:rPr>
        <w:t>Gated Recurrent Unit</w:t>
      </w:r>
      <w:r w:rsidRPr="00EB062D">
        <w:rPr>
          <w:rFonts w:ascii="Times New Roman" w:hAnsi="Times New Roman" w:cs="Times New Roman"/>
          <w:sz w:val="24"/>
          <w:szCs w:val="24"/>
          <w:lang w:val="en-US"/>
        </w:rPr>
        <w:t xml:space="preserve"> (GRU) dalam </w:t>
      </w:r>
      <w:proofErr w:type="spellStart"/>
      <w:r w:rsidRPr="00EB062D">
        <w:rPr>
          <w:rFonts w:ascii="Times New Roman" w:hAnsi="Times New Roman" w:cs="Times New Roman"/>
          <w:sz w:val="24"/>
          <w:szCs w:val="24"/>
          <w:lang w:val="en-US"/>
        </w:rPr>
        <w:t>memprediksi</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harga</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penutupan</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saham</w:t>
      </w:r>
      <w:proofErr w:type="spellEnd"/>
      <w:r w:rsidRPr="00EB062D">
        <w:rPr>
          <w:rFonts w:ascii="Times New Roman" w:hAnsi="Times New Roman" w:cs="Times New Roman"/>
          <w:sz w:val="24"/>
          <w:szCs w:val="24"/>
          <w:lang w:val="en-US"/>
        </w:rPr>
        <w:t xml:space="preserve"> pada lima </w:t>
      </w:r>
      <w:proofErr w:type="spellStart"/>
      <w:r w:rsidRPr="00EB062D">
        <w:rPr>
          <w:rFonts w:ascii="Times New Roman" w:hAnsi="Times New Roman" w:cs="Times New Roman"/>
          <w:sz w:val="24"/>
          <w:szCs w:val="24"/>
          <w:lang w:val="en-US"/>
        </w:rPr>
        <w:t>emiten</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5BE876A3" w14:textId="72D0351C" w:rsidR="00EB062D" w:rsidRPr="00EB062D" w:rsidRDefault="009F25AE"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kinerja</w:t>
      </w:r>
      <w:proofErr w:type="spellEnd"/>
      <w:r w:rsidR="00E3260C">
        <w:rPr>
          <w:rFonts w:ascii="Times New Roman" w:hAnsi="Times New Roman" w:cs="Times New Roman"/>
          <w:sz w:val="24"/>
          <w:szCs w:val="24"/>
          <w:lang w:val="en-US"/>
        </w:rPr>
        <w:t xml:space="preserve"> model </w:t>
      </w:r>
      <w:r w:rsidR="00E3260C" w:rsidRPr="00BD0E9D">
        <w:rPr>
          <w:rFonts w:ascii="Times New Roman" w:hAnsi="Times New Roman" w:cs="Times New Roman"/>
          <w:i/>
          <w:iCs/>
          <w:sz w:val="24"/>
          <w:szCs w:val="24"/>
          <w:lang w:val="en-US"/>
        </w:rPr>
        <w:t>deep learning</w:t>
      </w:r>
      <w:r w:rsidR="00E3260C">
        <w:rPr>
          <w:rFonts w:ascii="Times New Roman" w:hAnsi="Times New Roman" w:cs="Times New Roman"/>
          <w:sz w:val="24"/>
          <w:szCs w:val="24"/>
          <w:lang w:val="en-US"/>
        </w:rPr>
        <w:t xml:space="preserve"> yang </w:t>
      </w:r>
      <w:proofErr w:type="spellStart"/>
      <w:r w:rsidR="00E3260C">
        <w:rPr>
          <w:rFonts w:ascii="Times New Roman" w:hAnsi="Times New Roman" w:cs="Times New Roman"/>
          <w:sz w:val="24"/>
          <w:szCs w:val="24"/>
          <w:lang w:val="en-US"/>
        </w:rPr>
        <w:t>bisa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diterapkan</w:t>
      </w:r>
      <w:proofErr w:type="spellEnd"/>
      <w:r w:rsidR="00E3260C">
        <w:rPr>
          <w:rFonts w:ascii="Times New Roman" w:hAnsi="Times New Roman" w:cs="Times New Roman"/>
          <w:sz w:val="24"/>
          <w:szCs w:val="24"/>
          <w:lang w:val="en-US"/>
        </w:rPr>
        <w:t xml:space="preserve"> dalam </w:t>
      </w:r>
      <w:proofErr w:type="spellStart"/>
      <w:r w:rsidR="00E3260C">
        <w:rPr>
          <w:rFonts w:ascii="Times New Roman" w:hAnsi="Times New Roman" w:cs="Times New Roman"/>
          <w:sz w:val="24"/>
          <w:szCs w:val="24"/>
          <w:lang w:val="en-US"/>
        </w:rPr>
        <w:t>prediksi</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saham</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4B0DBA26" w14:textId="7DCC6334" w:rsidR="0059386A" w:rsidRDefault="0059386A" w:rsidP="00F52D8F">
      <w:pPr>
        <w:pStyle w:val="Heading2"/>
        <w:numPr>
          <w:ilvl w:val="1"/>
          <w:numId w:val="10"/>
        </w:numPr>
        <w:rPr>
          <w:lang w:val="en-US"/>
        </w:rPr>
      </w:pPr>
      <w:bookmarkStart w:id="6" w:name="_Toc214983777"/>
      <w:r w:rsidRPr="003F6F5C">
        <w:rPr>
          <w:lang w:val="en-US"/>
        </w:rPr>
        <w:lastRenderedPageBreak/>
        <w:t xml:space="preserve">Tujuan </w:t>
      </w:r>
      <w:r w:rsidR="00CA52D5" w:rsidRPr="003F6F5C">
        <w:rPr>
          <w:lang w:val="en-US"/>
        </w:rPr>
        <w:t>Penelitian</w:t>
      </w:r>
      <w:bookmarkEnd w:id="6"/>
    </w:p>
    <w:p w14:paraId="7FB27F59" w14:textId="34DBF1F5"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47227">
        <w:rPr>
          <w:rFonts w:ascii="Times New Roman" w:hAnsi="Times New Roman" w:cs="Times New Roman"/>
          <w:sz w:val="24"/>
          <w:szCs w:val="24"/>
          <w:lang w:val="en-US"/>
        </w:rPr>
        <w:t>Me</w:t>
      </w:r>
      <w:r w:rsidR="009F25AE">
        <w:rPr>
          <w:rFonts w:ascii="Times New Roman" w:hAnsi="Times New Roman" w:cs="Times New Roman"/>
          <w:sz w:val="24"/>
          <w:szCs w:val="24"/>
          <w:lang w:val="en-US"/>
        </w:rPr>
        <w:t>nganalis</w:t>
      </w:r>
      <w:r w:rsidR="00BD0E9D">
        <w:rPr>
          <w:rFonts w:ascii="Times New Roman" w:hAnsi="Times New Roman" w:cs="Times New Roman"/>
          <w:sz w:val="24"/>
          <w:szCs w:val="24"/>
          <w:lang w:val="en-US"/>
        </w:rPr>
        <w:t>a</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tingkat</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akurasi</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prediksi</w:t>
      </w:r>
      <w:proofErr w:type="spellEnd"/>
      <w:r w:rsidRPr="00847227">
        <w:rPr>
          <w:rFonts w:ascii="Times New Roman" w:hAnsi="Times New Roman" w:cs="Times New Roman"/>
          <w:sz w:val="24"/>
          <w:szCs w:val="24"/>
          <w:lang w:val="en-US"/>
        </w:rPr>
        <w:t xml:space="preserve">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proofErr w:type="spellStart"/>
      <w:r>
        <w:rPr>
          <w:rFonts w:ascii="Times New Roman" w:hAnsi="Times New Roman" w:cs="Times New Roman"/>
          <w:sz w:val="24"/>
          <w:szCs w:val="24"/>
          <w:lang w:val="en-US"/>
        </w:rPr>
        <w:t>saham</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perbankan</w:t>
      </w:r>
      <w:proofErr w:type="spellEnd"/>
      <w:r w:rsidRPr="00847227">
        <w:rPr>
          <w:rFonts w:ascii="Times New Roman" w:hAnsi="Times New Roman" w:cs="Times New Roman"/>
          <w:sz w:val="24"/>
          <w:szCs w:val="24"/>
          <w:lang w:val="en-US"/>
        </w:rPr>
        <w:t>.</w:t>
      </w:r>
    </w:p>
    <w:p w14:paraId="5E538737" w14:textId="5842198A" w:rsidR="00847227" w:rsidRPr="00847227" w:rsidRDefault="00273107" w:rsidP="001018FE">
      <w:pPr>
        <w:pStyle w:val="ListParagraph"/>
        <w:numPr>
          <w:ilvl w:val="0"/>
          <w:numId w:val="12"/>
        </w:numPr>
        <w:spacing w:line="48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Menganalisa</w:t>
      </w:r>
      <w:proofErr w:type="spellEnd"/>
      <w:r>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kinerja</w:t>
      </w:r>
      <w:proofErr w:type="spellEnd"/>
      <w:r w:rsidR="00AA3AAB">
        <w:rPr>
          <w:rFonts w:ascii="Times New Roman" w:hAnsi="Times New Roman" w:cs="Times New Roman"/>
          <w:sz w:val="24"/>
          <w:szCs w:val="24"/>
          <w:lang w:val="en-US"/>
        </w:rPr>
        <w:t xml:space="preserve"> model deep learning yang </w:t>
      </w:r>
      <w:proofErr w:type="spellStart"/>
      <w:r w:rsidR="00AA3AAB">
        <w:rPr>
          <w:rFonts w:ascii="Times New Roman" w:hAnsi="Times New Roman" w:cs="Times New Roman"/>
          <w:sz w:val="24"/>
          <w:szCs w:val="24"/>
          <w:lang w:val="en-US"/>
        </w:rPr>
        <w:t>bisa</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diterapkan</w:t>
      </w:r>
      <w:proofErr w:type="spellEnd"/>
      <w:r w:rsidR="00AA3AAB">
        <w:rPr>
          <w:rFonts w:ascii="Times New Roman" w:hAnsi="Times New Roman" w:cs="Times New Roman"/>
          <w:sz w:val="24"/>
          <w:szCs w:val="24"/>
          <w:lang w:val="en-US"/>
        </w:rPr>
        <w:t xml:space="preserve"> dalam </w:t>
      </w:r>
      <w:proofErr w:type="spellStart"/>
      <w:r w:rsidR="00AA3AAB">
        <w:rPr>
          <w:rFonts w:ascii="Times New Roman" w:hAnsi="Times New Roman" w:cs="Times New Roman"/>
          <w:sz w:val="24"/>
          <w:szCs w:val="24"/>
          <w:lang w:val="en-US"/>
        </w:rPr>
        <w:t>prediksi</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saham</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perbankan</w:t>
      </w:r>
      <w:proofErr w:type="spellEnd"/>
      <w:r w:rsidR="002F3586">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7" w:name="_Toc214983778"/>
      <w:r w:rsidRPr="003F6F5C">
        <w:rPr>
          <w:lang w:val="en-US"/>
        </w:rPr>
        <w:t xml:space="preserve">1.4 </w:t>
      </w:r>
      <w:r w:rsidR="00CA52D5" w:rsidRPr="003F6F5C">
        <w:rPr>
          <w:lang w:val="en-US"/>
        </w:rPr>
        <w:t>Batasan Masalah</w:t>
      </w:r>
      <w:bookmarkEnd w:id="7"/>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8" w:name="_Toc214983779"/>
      <w:r w:rsidRPr="003F6F5C">
        <w:rPr>
          <w:lang w:val="en-US"/>
        </w:rPr>
        <w:t xml:space="preserve">1.5 </w:t>
      </w:r>
      <w:r w:rsidR="00CA52D5" w:rsidRPr="003F6F5C">
        <w:rPr>
          <w:lang w:val="en-US"/>
        </w:rPr>
        <w:t>Manfaat Penelitian</w:t>
      </w:r>
      <w:bookmarkEnd w:id="8"/>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industri teknologi finansial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menyediakan data baku mengenai efisiensi komputasi yang dapat digunakan oleh pengembang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 xml:space="preserve">milih model yang paling efisien dan </w:t>
      </w:r>
      <w:r w:rsidR="00364EFE" w:rsidRPr="004D10C5">
        <w:rPr>
          <w:rFonts w:ascii="Times New Roman" w:hAnsi="Times New Roman" w:cs="Times New Roman"/>
          <w:i/>
          <w:iCs/>
          <w:sz w:val="24"/>
          <w:szCs w:val="24"/>
          <w:lang w:val="en-US"/>
        </w:rPr>
        <w:t>scalable</w:t>
      </w:r>
      <w:r w:rsidR="00364EFE" w:rsidRPr="00364EFE">
        <w:rPr>
          <w:rFonts w:ascii="Times New Roman" w:hAnsi="Times New Roman" w:cs="Times New Roman"/>
          <w:sz w:val="24"/>
          <w:szCs w:val="24"/>
          <w:lang w:val="en-US"/>
        </w:rPr>
        <w:t xml:space="preserve"> saat diintegrasikan ke dalam lingkungan </w:t>
      </w:r>
      <w:r w:rsidR="00364EFE" w:rsidRPr="004D10C5">
        <w:rPr>
          <w:rFonts w:ascii="Times New Roman" w:hAnsi="Times New Roman" w:cs="Times New Roman"/>
          <w:i/>
          <w:iCs/>
          <w:sz w:val="24"/>
          <w:szCs w:val="24"/>
          <w:lang w:val="en-US"/>
        </w:rPr>
        <w:t>real-time</w:t>
      </w:r>
      <w:r w:rsidR="00364EFE" w:rsidRPr="00364EFE">
        <w:rPr>
          <w:rFonts w:ascii="Times New Roman" w:hAnsi="Times New Roman" w:cs="Times New Roman"/>
          <w:sz w:val="24"/>
          <w:szCs w:val="24"/>
          <w:lang w:val="en-US"/>
        </w:rPr>
        <w:t>.</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170D9B9E" w14:textId="77777777" w:rsidR="00970316" w:rsidRDefault="00970316" w:rsidP="009231D1">
      <w:pPr>
        <w:pStyle w:val="Heading1"/>
        <w:rPr>
          <w:color w:val="000000" w:themeColor="text1"/>
        </w:rPr>
        <w:sectPr w:rsidR="00970316" w:rsidSect="00C517A7">
          <w:footerReference w:type="default" r:id="rId10"/>
          <w:pgSz w:w="11906" w:h="16838"/>
          <w:pgMar w:top="2268" w:right="1701" w:bottom="1701" w:left="2268" w:header="709" w:footer="709" w:gutter="0"/>
          <w:pgNumType w:start="1"/>
          <w:cols w:space="708"/>
          <w:docGrid w:linePitch="360"/>
        </w:sectPr>
      </w:pPr>
    </w:p>
    <w:p w14:paraId="214926EB" w14:textId="77777777" w:rsidR="00FF5234" w:rsidRDefault="00B2469C" w:rsidP="009231D1">
      <w:pPr>
        <w:pStyle w:val="Heading1"/>
        <w:rPr>
          <w:color w:val="000000" w:themeColor="text1"/>
        </w:rPr>
      </w:pPr>
      <w:bookmarkStart w:id="9" w:name="_Toc214983780"/>
      <w:r w:rsidRPr="003F6F5C">
        <w:rPr>
          <w:color w:val="000000" w:themeColor="text1"/>
        </w:rPr>
        <w:lastRenderedPageBreak/>
        <w:t>BAB II STUDI PUSTAKA</w:t>
      </w:r>
      <w:bookmarkEnd w:id="9"/>
    </w:p>
    <w:p w14:paraId="2BA5894D" w14:textId="77777777" w:rsidR="00970316" w:rsidRDefault="00970316" w:rsidP="00970316">
      <w:pPr>
        <w:rPr>
          <w:lang w:val="en-US"/>
        </w:rPr>
      </w:pPr>
    </w:p>
    <w:p w14:paraId="608D00F0" w14:textId="2BFB642A" w:rsidR="00F4670B" w:rsidRDefault="003137FB" w:rsidP="003137FB">
      <w:pPr>
        <w:pStyle w:val="Heading2"/>
        <w:numPr>
          <w:ilvl w:val="1"/>
          <w:numId w:val="12"/>
        </w:numPr>
        <w:rPr>
          <w:lang w:val="en-US"/>
        </w:rPr>
      </w:pPr>
      <w:bookmarkStart w:id="10" w:name="_Toc214983781"/>
      <w:proofErr w:type="spellStart"/>
      <w:r>
        <w:rPr>
          <w:lang w:val="en-US"/>
        </w:rPr>
        <w:t>Prediksi</w:t>
      </w:r>
      <w:proofErr w:type="spellEnd"/>
      <w:r>
        <w:rPr>
          <w:lang w:val="en-US"/>
        </w:rPr>
        <w:t xml:space="preserve"> </w:t>
      </w:r>
      <w:r w:rsidR="00CA52D5" w:rsidRPr="003F6F5C">
        <w:rPr>
          <w:lang w:val="en-US"/>
        </w:rPr>
        <w:t>Harga Saham</w:t>
      </w:r>
      <w:bookmarkEnd w:id="10"/>
    </w:p>
    <w:p w14:paraId="040C73D0" w14:textId="4256A312"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dilakukan</w:t>
      </w:r>
      <w:proofErr w:type="spellEnd"/>
      <w:r w:rsidRPr="00C7144E">
        <w:rPr>
          <w:rFonts w:ascii="Times New Roman" w:hAnsi="Times New Roman" w:cs="Times New Roman"/>
          <w:sz w:val="24"/>
          <w:szCs w:val="24"/>
          <w:lang w:val="en-US"/>
        </w:rPr>
        <w:t xml:space="preserve"> oleh </w:t>
      </w:r>
      <w:r w:rsidRPr="00C7144E">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2020)","manualFormatting":"Rajakumari et al., (2020)","plainTextFormattedCitation":"(Rajakumari et al., 2020)","previouslyFormattedCitation":"(Rajakumari et al., 2020)"},"properties":{"noteIndex":0},"schema":"https://github.com/citation-style-language/schema/raw/master/csl-citation.json"}</w:instrText>
      </w:r>
      <w:r w:rsidRPr="00C7144E">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Rajakumari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2020)</w:t>
      </w:r>
      <w:r w:rsidRPr="00C7144E">
        <w:rPr>
          <w:rFonts w:ascii="Times New Roman" w:hAnsi="Times New Roman" w:cs="Times New Roman"/>
          <w:sz w:val="24"/>
          <w:szCs w:val="24"/>
          <w:lang w:val="en-US"/>
        </w:rPr>
        <w:fldChar w:fldCharType="end"/>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kontribusi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pengembangan</w:t>
      </w:r>
      <w:proofErr w:type="spellEnd"/>
      <w:r w:rsidRPr="00C7144E">
        <w:rPr>
          <w:rFonts w:ascii="Times New Roman" w:hAnsi="Times New Roman" w:cs="Times New Roman"/>
          <w:sz w:val="24"/>
          <w:szCs w:val="24"/>
          <w:lang w:val="en-US"/>
        </w:rPr>
        <w:t xml:space="preserve"> model </w:t>
      </w:r>
      <w:proofErr w:type="spellStart"/>
      <w:r w:rsidRPr="00C7144E">
        <w:rPr>
          <w:rFonts w:ascii="Times New Roman" w:hAnsi="Times New Roman" w:cs="Times New Roman"/>
          <w:sz w:val="24"/>
          <w:szCs w:val="24"/>
          <w:lang w:val="en-US"/>
        </w:rPr>
        <w:t>peramalan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harga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dengan </w:t>
      </w:r>
      <w:proofErr w:type="spellStart"/>
      <w:r w:rsidRPr="00C7144E">
        <w:rPr>
          <w:rFonts w:ascii="Times New Roman" w:hAnsi="Times New Roman" w:cs="Times New Roman"/>
          <w:sz w:val="24"/>
          <w:szCs w:val="24"/>
          <w:lang w:val="en-US"/>
        </w:rPr>
        <w:t>menyoroti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khususnya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yang kurang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memodelkan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pasar modal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dan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ketergantungan</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menegaskan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merupakan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arsitektur</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mampu</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struktur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sekuensial</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stabil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mekanisme</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gates</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memory cells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dapat </w:t>
      </w:r>
      <w:proofErr w:type="spellStart"/>
      <w:r w:rsidRPr="00C7144E">
        <w:rPr>
          <w:rFonts w:ascii="Times New Roman" w:hAnsi="Times New Roman" w:cs="Times New Roman"/>
          <w:sz w:val="24"/>
          <w:szCs w:val="24"/>
          <w:lang w:val="en-US"/>
        </w:rPr>
        <w:t>mengatasi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isu</w:t>
      </w:r>
      <w:proofErr w:type="spellEnd"/>
      <w:r w:rsidRPr="00C7144E">
        <w:rPr>
          <w:rFonts w:ascii="Times New Roman" w:hAnsi="Times New Roman" w:cs="Times New Roman"/>
          <w:sz w:val="24"/>
          <w:szCs w:val="24"/>
          <w:lang w:val="en-US"/>
        </w:rPr>
        <w:t xml:space="preserve"> vanishing gradient dan </w:t>
      </w:r>
      <w:proofErr w:type="spellStart"/>
      <w:r w:rsidRPr="00C7144E">
        <w:rPr>
          <w:rFonts w:ascii="Times New Roman" w:hAnsi="Times New Roman" w:cs="Times New Roman"/>
          <w:sz w:val="24"/>
          <w:szCs w:val="24"/>
          <w:lang w:val="en-US"/>
        </w:rPr>
        <w:t>mempertahankan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informasi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Berdasarkan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kajian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sebelumnya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Artificial Neural Networks, Support Vector Machines, Genetic Algorithms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hybrid </w:t>
      </w:r>
      <w:proofErr w:type="spellStart"/>
      <w:r w:rsidRPr="00C7144E">
        <w:rPr>
          <w:rFonts w:ascii="Times New Roman" w:hAnsi="Times New Roman" w:cs="Times New Roman"/>
          <w:sz w:val="24"/>
          <w:szCs w:val="24"/>
          <w:lang w:val="en-US"/>
        </w:rPr>
        <w:t>telah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digunakan</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time-series </w:t>
      </w:r>
      <w:proofErr w:type="spellStart"/>
      <w:r w:rsidRPr="00C7144E">
        <w:rPr>
          <w:rFonts w:ascii="Times New Roman" w:hAnsi="Times New Roman" w:cs="Times New Roman"/>
          <w:sz w:val="24"/>
          <w:szCs w:val="24"/>
          <w:lang w:val="en-US"/>
        </w:rPr>
        <w:t>keuangan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namun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masih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menghadapi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mengenali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hubungan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antarvariabel</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kompleks</w:t>
      </w:r>
      <w:proofErr w:type="spellEnd"/>
      <w:r w:rsidRPr="00C7144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mengusulkan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integrasi</w:t>
      </w:r>
      <w:proofErr w:type="spellEnd"/>
      <w:r w:rsidRPr="00C7144E">
        <w:rPr>
          <w:rFonts w:ascii="Times New Roman" w:hAnsi="Times New Roman" w:cs="Times New Roman"/>
          <w:sz w:val="24"/>
          <w:szCs w:val="24"/>
          <w:lang w:val="en-US"/>
        </w:rPr>
        <w:t xml:space="preserve"> LSTM dengan </w:t>
      </w:r>
      <w:proofErr w:type="spellStart"/>
      <w:r w:rsidRPr="00C7144E">
        <w:rPr>
          <w:rFonts w:ascii="Times New Roman" w:hAnsi="Times New Roman" w:cs="Times New Roman"/>
          <w:sz w:val="24"/>
          <w:szCs w:val="24"/>
          <w:lang w:val="en-US"/>
        </w:rPr>
        <w:t>indikator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osilator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pelibatan</w:t>
      </w:r>
      <w:proofErr w:type="spellEnd"/>
      <w:r w:rsidRPr="00C7144E">
        <w:rPr>
          <w:rFonts w:ascii="Times New Roman" w:hAnsi="Times New Roman" w:cs="Times New Roman"/>
          <w:sz w:val="24"/>
          <w:szCs w:val="24"/>
          <w:lang w:val="en-US"/>
        </w:rPr>
        <w:t xml:space="preserve"> data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dari</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Google Trends</w:t>
      </w:r>
      <w:r w:rsidRPr="00C7144E">
        <w:rPr>
          <w:rFonts w:ascii="Times New Roman" w:hAnsi="Times New Roman" w:cs="Times New Roman"/>
          <w:sz w:val="24"/>
          <w:szCs w:val="24"/>
          <w:lang w:val="en-US"/>
        </w:rPr>
        <w:t xml:space="preserve"> sebagai </w:t>
      </w:r>
      <w:proofErr w:type="spellStart"/>
      <w:r w:rsidRPr="00C7144E">
        <w:rPr>
          <w:rFonts w:ascii="Times New Roman" w:hAnsi="Times New Roman" w:cs="Times New Roman"/>
          <w:sz w:val="24"/>
          <w:szCs w:val="24"/>
          <w:lang w:val="en-US"/>
        </w:rPr>
        <w:t>perluasan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analisis</w:t>
      </w:r>
      <w:proofErr w:type="spellEnd"/>
      <w:r w:rsidRPr="00C7144E">
        <w:rPr>
          <w:rFonts w:ascii="Times New Roman" w:hAnsi="Times New Roman" w:cs="Times New Roman"/>
          <w:sz w:val="24"/>
          <w:szCs w:val="24"/>
          <w:lang w:val="en-US"/>
        </w:rPr>
        <w:t xml:space="preserve"> fundamental, dengan proses </w:t>
      </w:r>
      <w:proofErr w:type="spellStart"/>
      <w:r w:rsidRPr="00C7144E">
        <w:rPr>
          <w:rFonts w:ascii="Times New Roman" w:hAnsi="Times New Roman" w:cs="Times New Roman"/>
          <w:sz w:val="24"/>
          <w:szCs w:val="24"/>
          <w:lang w:val="en-US"/>
        </w:rPr>
        <w:t>eksekusi</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terjadwal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Cron.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akurasi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prediktif</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komputasi</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model tersebut </w:t>
      </w:r>
      <w:proofErr w:type="spellStart"/>
      <w:r w:rsidRPr="00C7144E">
        <w:rPr>
          <w:rFonts w:ascii="Times New Roman" w:hAnsi="Times New Roman" w:cs="Times New Roman"/>
          <w:sz w:val="24"/>
          <w:szCs w:val="24"/>
          <w:lang w:val="en-US"/>
        </w:rPr>
        <w:t>dinilai</w:t>
      </w:r>
      <w:proofErr w:type="spellEnd"/>
      <w:r w:rsidRPr="00C7144E">
        <w:rPr>
          <w:rFonts w:ascii="Times New Roman" w:hAnsi="Times New Roman" w:cs="Times New Roman"/>
          <w:sz w:val="24"/>
          <w:szCs w:val="24"/>
          <w:lang w:val="en-US"/>
        </w:rPr>
        <w:t xml:space="preserve"> lebih </w:t>
      </w:r>
      <w:proofErr w:type="spellStart"/>
      <w:r w:rsidRPr="00C7144E">
        <w:rPr>
          <w:rFonts w:ascii="Times New Roman" w:hAnsi="Times New Roman" w:cs="Times New Roman"/>
          <w:sz w:val="24"/>
          <w:szCs w:val="24"/>
          <w:lang w:val="en-US"/>
        </w:rPr>
        <w:t>layak</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diterapkan</w:t>
      </w:r>
      <w:proofErr w:type="spellEnd"/>
      <w:r w:rsidRPr="00C7144E">
        <w:rPr>
          <w:rFonts w:ascii="Times New Roman" w:hAnsi="Times New Roman" w:cs="Times New Roman"/>
          <w:sz w:val="24"/>
          <w:szCs w:val="24"/>
          <w:lang w:val="en-US"/>
        </w:rPr>
        <w:t xml:space="preserve"> dalam pengambilan </w:t>
      </w:r>
      <w:proofErr w:type="spellStart"/>
      <w:r w:rsidRPr="00C7144E">
        <w:rPr>
          <w:rFonts w:ascii="Times New Roman" w:hAnsi="Times New Roman" w:cs="Times New Roman"/>
          <w:sz w:val="24"/>
          <w:szCs w:val="24"/>
          <w:lang w:val="en-US"/>
        </w:rPr>
        <w:t>keputusan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investasi</w:t>
      </w:r>
      <w:proofErr w:type="spellEnd"/>
      <w:r w:rsidRPr="00C7144E">
        <w:rPr>
          <w:rFonts w:ascii="Times New Roman" w:hAnsi="Times New Roman" w:cs="Times New Roman"/>
          <w:sz w:val="24"/>
          <w:szCs w:val="24"/>
          <w:lang w:val="en-US"/>
        </w:rPr>
        <w:t>.</w:t>
      </w:r>
    </w:p>
    <w:p w14:paraId="361065B2" w14:textId="14A6FACD"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Disamping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oleh </w:t>
      </w:r>
      <w:r>
        <w:rPr>
          <w:rFonts w:ascii="Times New Roman" w:hAnsi="Times New Roman" w:cs="Times New Roman"/>
          <w:sz w:val="24"/>
          <w:szCs w:val="24"/>
          <w:lang w:val="en-US"/>
        </w:rPr>
        <w:fldChar w:fldCharType="begin" w:fldLock="1"/>
      </w:r>
      <w:r w:rsidR="00881713">
        <w:rPr>
          <w:rFonts w:ascii="Times New Roman" w:hAnsi="Times New Roman" w:cs="Times New Roman"/>
          <w:sz w:val="24"/>
          <w:szCs w:val="24"/>
          <w:lang w:val="en-US"/>
        </w:rPr>
        <w:instrText>ADDIN CSL_CITATION {"citationItems":[{"id":"ITEM-1","itemData":{"DOI":"10.11591/ijeecs.v35.i3.pp1601-1609","ISSN":"25024760","abstract":"The stock market data analysis has received interest as a result of technological advancements and the investigation of new machine learning models, since these models provide a platform for traders and business people to choose gaining stocks. The business price prediction is a challenging and extremely complex process due to the impact of several factors on company prices. The numerous patterns that the stock market goes, they have been the focus of extensive research and analysis by numerous experts. There are several large data sets accessible, an artificial intelligence and machine learning techniques are developing quickly, and because of the machine's improved computational power, complex stock price prediction algorithms can be developed. This paper presents stock market index prediction based on market trend using long short-term memory (LSTM). Using built-in application programmable interface (API), Yahoo Finance offers a simple method to programmatically retrieve any historical stock prices of an organization using the ticker name. The standard and poor's 500 index (S&amp;P 500 index) include the firms that have been taken into consideration here. Utilizing the selected input variable, single-layer and multi-layer LSTM models are implemented, and the measurement parameters of mean absolute error (MAE), root mean square error (RMSE), and correlation coefficient (R) are used to compare each performance. Nearly all of the real closing price's curve and the prediction curve's closing price for test data overlap. A potential stock investor may benefit significantly from such a prediction by using it to make well-informed choices that would increase his earnings.","author":[{"dropping-particle":"","family":"Yenireddy","given":"Ankireddy","non-dropping-particle":"","parse-names":false,"suffix":""},{"dropping-particle":"","family":"Narayana","given":"Marimganti Srinivasa","non-dropping-particle":"","parse-names":false,"suffix":""},{"dropping-particle":"","family":"Ganesh","given":"Kalla Venkata Bangaru","non-dropping-particle":"","parse-names":false,"suffix":""},{"dropping-particle":"","family":"Kumar","given":"Guvvaladinne Prasanna","non-dropping-particle":"","parse-names":false,"suffix":""},{"dropping-particle":"","family":"Venkateswarlu","given":"Madduri","non-dropping-particle":"","parse-names":false,"suffix":""}],"container-title":"Indonesian Journal of Electrical Engineering and Computer Science","id":"ITEM-1","issue":"3","issued":{"date-parts":[["2024"]]},"page":"1601-1609","title":"Stock market index prediction based on market trend using LSTM","type":"article-journal","volume":"35"},"uris":["http://www.mendeley.com/documents/?uuid=409034ba-9633-48ec-aa83-c06d1f736447"]}],"mendeley":{"formattedCitation":"(Yenireddy et al., 2024)","manualFormatting":"Yenireddy et al., (2024)","plainTextFormattedCitation":"(Yenireddy et al., 2024)","previouslyFormattedCitation":"(Yenireddy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Yenireddy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mengkaji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penerapan</w:t>
      </w:r>
      <w:proofErr w:type="spellEnd"/>
      <w:r w:rsidRPr="00C7144E">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pasar dengan </w:t>
      </w:r>
      <w:proofErr w:type="spellStart"/>
      <w:r w:rsidRPr="00C7144E">
        <w:rPr>
          <w:rFonts w:ascii="Times New Roman" w:hAnsi="Times New Roman" w:cs="Times New Roman"/>
          <w:sz w:val="24"/>
          <w:szCs w:val="24"/>
          <w:lang w:val="en-US"/>
        </w:rPr>
        <w:t>menekankan</w:t>
      </w:r>
      <w:proofErr w:type="spellEnd"/>
      <w:r w:rsidRPr="00C7144E">
        <w:rPr>
          <w:rFonts w:ascii="Times New Roman" w:hAnsi="Times New Roman" w:cs="Times New Roman"/>
          <w:sz w:val="24"/>
          <w:szCs w:val="24"/>
          <w:lang w:val="en-US"/>
        </w:rPr>
        <w:t xml:space="preserve"> pada </w:t>
      </w:r>
      <w:proofErr w:type="spellStart"/>
      <w:r w:rsidRPr="00C7144E">
        <w:rPr>
          <w:rFonts w:ascii="Times New Roman" w:hAnsi="Times New Roman" w:cs="Times New Roman"/>
          <w:sz w:val="24"/>
          <w:szCs w:val="24"/>
          <w:lang w:val="en-US"/>
        </w:rPr>
        <w:t>kompleksitas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karakteristik</w:t>
      </w:r>
      <w:proofErr w:type="spellEnd"/>
      <w:r w:rsidRPr="00C7144E">
        <w:rPr>
          <w:rFonts w:ascii="Times New Roman" w:hAnsi="Times New Roman" w:cs="Times New Roman"/>
          <w:sz w:val="24"/>
          <w:szCs w:val="24"/>
          <w:lang w:val="en-US"/>
        </w:rPr>
        <w:t xml:space="preserve"> pasar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w:t>
      </w:r>
      <w:proofErr w:type="spellStart"/>
      <w:r w:rsidRPr="00C7144E">
        <w:rPr>
          <w:rFonts w:ascii="Times New Roman" w:hAnsi="Times New Roman" w:cs="Times New Roman"/>
          <w:sz w:val="24"/>
          <w:szCs w:val="24"/>
          <w:lang w:val="en-US"/>
        </w:rPr>
        <w:t>fluktuatif</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dipengaruhi</w:t>
      </w:r>
      <w:proofErr w:type="spellEnd"/>
      <w:r w:rsidRPr="00C7144E">
        <w:rPr>
          <w:rFonts w:ascii="Times New Roman" w:hAnsi="Times New Roman" w:cs="Times New Roman"/>
          <w:sz w:val="24"/>
          <w:szCs w:val="24"/>
          <w:lang w:val="en-US"/>
        </w:rPr>
        <w:t xml:space="preserve"> oleh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faktor</w:t>
      </w:r>
      <w:proofErr w:type="spellEnd"/>
      <w:r w:rsidRPr="00C7144E">
        <w:rPr>
          <w:rFonts w:ascii="Times New Roman" w:hAnsi="Times New Roman" w:cs="Times New Roman"/>
          <w:sz w:val="24"/>
          <w:szCs w:val="24"/>
          <w:lang w:val="en-US"/>
        </w:rPr>
        <w:t xml:space="preserve"> ekonomi </w:t>
      </w:r>
      <w:proofErr w:type="spellStart"/>
      <w:r w:rsidRPr="00C7144E">
        <w:rPr>
          <w:rFonts w:ascii="Times New Roman" w:hAnsi="Times New Roman" w:cs="Times New Roman"/>
          <w:sz w:val="24"/>
          <w:szCs w:val="24"/>
          <w:lang w:val="en-US"/>
        </w:rPr>
        <w:t>makro</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perilaku</w:t>
      </w:r>
      <w:proofErr w:type="spellEnd"/>
      <w:r w:rsidRPr="00C7144E">
        <w:rPr>
          <w:rFonts w:ascii="Times New Roman" w:hAnsi="Times New Roman" w:cs="Times New Roman"/>
          <w:sz w:val="24"/>
          <w:szCs w:val="24"/>
          <w:lang w:val="en-US"/>
        </w:rPr>
        <w:t xml:space="preserve"> investor.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memanfaatkan</w:t>
      </w:r>
      <w:proofErr w:type="spellEnd"/>
      <w:r w:rsidRPr="00C7144E">
        <w:rPr>
          <w:rFonts w:ascii="Times New Roman" w:hAnsi="Times New Roman" w:cs="Times New Roman"/>
          <w:sz w:val="24"/>
          <w:szCs w:val="24"/>
          <w:lang w:val="en-US"/>
        </w:rPr>
        <w:t xml:space="preserve"> dataset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S&amp;P 500 yang diambil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API Yahoo Finance </w:t>
      </w:r>
      <w:proofErr w:type="spellStart"/>
      <w:r w:rsidRPr="00C7144E">
        <w:rPr>
          <w:rFonts w:ascii="Times New Roman" w:hAnsi="Times New Roman" w:cs="Times New Roman"/>
          <w:sz w:val="24"/>
          <w:szCs w:val="24"/>
          <w:lang w:val="en-US"/>
        </w:rPr>
        <w:t>kemudian</w:t>
      </w:r>
      <w:proofErr w:type="spellEnd"/>
      <w:r w:rsidRPr="00C7144E">
        <w:rPr>
          <w:rFonts w:ascii="Times New Roman" w:hAnsi="Times New Roman" w:cs="Times New Roman"/>
          <w:sz w:val="24"/>
          <w:szCs w:val="24"/>
          <w:lang w:val="en-US"/>
        </w:rPr>
        <w:t xml:space="preserve"> melakukan </w:t>
      </w:r>
      <w:proofErr w:type="spellStart"/>
      <w:r w:rsidRPr="00C7144E">
        <w:rPr>
          <w:rFonts w:ascii="Times New Roman" w:hAnsi="Times New Roman" w:cs="Times New Roman"/>
          <w:sz w:val="24"/>
          <w:szCs w:val="24"/>
          <w:lang w:val="en-US"/>
        </w:rPr>
        <w:t>serangkaian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tahap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pra-pemrosesan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ekstraksi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variabel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perhitungan</w:t>
      </w:r>
      <w:proofErr w:type="spellEnd"/>
      <w:r w:rsidRPr="00C7144E">
        <w:rPr>
          <w:rFonts w:ascii="Times New Roman" w:hAnsi="Times New Roman" w:cs="Times New Roman"/>
          <w:sz w:val="24"/>
          <w:szCs w:val="24"/>
          <w:lang w:val="en-US"/>
        </w:rPr>
        <w:t xml:space="preserve"> momentum dan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normalisasi</w:t>
      </w:r>
      <w:proofErr w:type="spellEnd"/>
      <w:r w:rsidRPr="00C7144E">
        <w:rPr>
          <w:rFonts w:ascii="Times New Roman" w:hAnsi="Times New Roman" w:cs="Times New Roman"/>
          <w:sz w:val="24"/>
          <w:szCs w:val="24"/>
          <w:lang w:val="en-US"/>
        </w:rPr>
        <w:t xml:space="preserve"> min–max,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seleksi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fitur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memastikan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kesesuaian</w:t>
      </w:r>
      <w:proofErr w:type="spellEnd"/>
      <w:r w:rsidRPr="00C7144E">
        <w:rPr>
          <w:rFonts w:ascii="Times New Roman" w:hAnsi="Times New Roman" w:cs="Times New Roman"/>
          <w:sz w:val="24"/>
          <w:szCs w:val="24"/>
          <w:lang w:val="en-US"/>
        </w:rPr>
        <w:t xml:space="preserve"> input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model. Studi tersebut </w:t>
      </w:r>
      <w:proofErr w:type="spellStart"/>
      <w:r w:rsidRPr="00C7144E">
        <w:rPr>
          <w:rFonts w:ascii="Times New Roman" w:hAnsi="Times New Roman" w:cs="Times New Roman"/>
          <w:sz w:val="24"/>
          <w:szCs w:val="24"/>
          <w:lang w:val="en-US"/>
        </w:rPr>
        <w:t>membandingkan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single-layer </w:t>
      </w:r>
      <w:proofErr w:type="spellStart"/>
      <w:r w:rsidRPr="00C7144E">
        <w:rPr>
          <w:rFonts w:ascii="Times New Roman" w:hAnsi="Times New Roman" w:cs="Times New Roman"/>
          <w:sz w:val="24"/>
          <w:szCs w:val="24"/>
          <w:lang w:val="en-US"/>
        </w:rPr>
        <w:t>maupun</w:t>
      </w:r>
      <w:proofErr w:type="spellEnd"/>
      <w:r w:rsidRPr="00C7144E">
        <w:rPr>
          <w:rFonts w:ascii="Times New Roman" w:hAnsi="Times New Roman" w:cs="Times New Roman"/>
          <w:sz w:val="24"/>
          <w:szCs w:val="24"/>
          <w:lang w:val="en-US"/>
        </w:rPr>
        <w:t xml:space="preserve"> multi-layer) dengan model </w:t>
      </w:r>
      <w:proofErr w:type="spellStart"/>
      <w:r w:rsidRPr="00C7144E">
        <w:rPr>
          <w:rFonts w:ascii="Times New Roman" w:hAnsi="Times New Roman" w:cs="Times New Roman"/>
          <w:sz w:val="24"/>
          <w:szCs w:val="24"/>
          <w:lang w:val="en-US"/>
        </w:rPr>
        <w:t>pembanding</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linear regression</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support vector machine</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metrik</w:t>
      </w:r>
      <w:proofErr w:type="spellEnd"/>
      <w:r w:rsidRPr="00C7144E">
        <w:rPr>
          <w:rFonts w:ascii="Times New Roman" w:hAnsi="Times New Roman" w:cs="Times New Roman"/>
          <w:sz w:val="24"/>
          <w:szCs w:val="24"/>
          <w:lang w:val="en-US"/>
        </w:rPr>
        <w:t xml:space="preserve"> RMSE, MAE, dan </w:t>
      </w:r>
      <w:proofErr w:type="spellStart"/>
      <w:r w:rsidRPr="00C7144E">
        <w:rPr>
          <w:rFonts w:ascii="Times New Roman" w:hAnsi="Times New Roman" w:cs="Times New Roman"/>
          <w:sz w:val="24"/>
          <w:szCs w:val="24"/>
          <w:lang w:val="en-US"/>
        </w:rPr>
        <w:t>koefisien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(R). Hasil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paling </w:t>
      </w:r>
      <w:proofErr w:type="spellStart"/>
      <w:r w:rsidRPr="00C7144E">
        <w:rPr>
          <w:rFonts w:ascii="Times New Roman" w:hAnsi="Times New Roman" w:cs="Times New Roman"/>
          <w:sz w:val="24"/>
          <w:szCs w:val="24"/>
          <w:lang w:val="en-US"/>
        </w:rPr>
        <w:t>unggul</w:t>
      </w:r>
      <w:proofErr w:type="spellEnd"/>
      <w:r w:rsidRPr="00C7144E">
        <w:rPr>
          <w:rFonts w:ascii="Times New Roman" w:hAnsi="Times New Roman" w:cs="Times New Roman"/>
          <w:sz w:val="24"/>
          <w:szCs w:val="24"/>
          <w:lang w:val="en-US"/>
        </w:rPr>
        <w:t xml:space="preserve"> dengan RMSE dan MAE yang lebih </w:t>
      </w:r>
      <w:proofErr w:type="spellStart"/>
      <w:r w:rsidRPr="00C7144E">
        <w:rPr>
          <w:rFonts w:ascii="Times New Roman" w:hAnsi="Times New Roman" w:cs="Times New Roman"/>
          <w:sz w:val="24"/>
          <w:szCs w:val="24"/>
          <w:lang w:val="en-US"/>
        </w:rPr>
        <w:t>rendah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mendekati</w:t>
      </w:r>
      <w:proofErr w:type="spellEnd"/>
      <w:r w:rsidRPr="00C7144E">
        <w:rPr>
          <w:rFonts w:ascii="Times New Roman" w:hAnsi="Times New Roman" w:cs="Times New Roman"/>
          <w:sz w:val="24"/>
          <w:szCs w:val="24"/>
          <w:lang w:val="en-US"/>
        </w:rPr>
        <w:t xml:space="preserve"> 0.99, yang </w:t>
      </w:r>
      <w:proofErr w:type="spellStart"/>
      <w:r w:rsidRPr="00C7144E">
        <w:rPr>
          <w:rFonts w:ascii="Times New Roman" w:hAnsi="Times New Roman" w:cs="Times New Roman"/>
          <w:sz w:val="24"/>
          <w:szCs w:val="24"/>
          <w:lang w:val="en-US"/>
        </w:rPr>
        <w:t>mengindikasikan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kemampuan</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akurat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Grafik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hasil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tumpang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tindih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hampir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sempurna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aktual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terjadi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kondisi</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ekstrem</w:t>
      </w:r>
      <w:proofErr w:type="spellEnd"/>
      <w:r w:rsidRPr="00C7144E">
        <w:rPr>
          <w:rFonts w:ascii="Times New Roman" w:hAnsi="Times New Roman" w:cs="Times New Roman"/>
          <w:sz w:val="24"/>
          <w:szCs w:val="24"/>
          <w:lang w:val="en-US"/>
        </w:rPr>
        <w:t xml:space="preserve"> seperti </w:t>
      </w:r>
      <w:proofErr w:type="spellStart"/>
      <w:r w:rsidRPr="00C7144E">
        <w:rPr>
          <w:rFonts w:ascii="Times New Roman" w:hAnsi="Times New Roman" w:cs="Times New Roman"/>
          <w:sz w:val="24"/>
          <w:szCs w:val="24"/>
          <w:lang w:val="en-US"/>
        </w:rPr>
        <w:t>penurunan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tajam</w:t>
      </w:r>
      <w:proofErr w:type="spellEnd"/>
      <w:r w:rsidRPr="00C7144E">
        <w:rPr>
          <w:rFonts w:ascii="Times New Roman" w:hAnsi="Times New Roman" w:cs="Times New Roman"/>
          <w:sz w:val="24"/>
          <w:szCs w:val="24"/>
          <w:lang w:val="en-US"/>
        </w:rPr>
        <w:t xml:space="preserve"> dan rebound </w:t>
      </w:r>
      <w:proofErr w:type="spellStart"/>
      <w:r w:rsidRPr="00C7144E">
        <w:rPr>
          <w:rFonts w:ascii="Times New Roman" w:hAnsi="Times New Roman" w:cs="Times New Roman"/>
          <w:sz w:val="24"/>
          <w:szCs w:val="24"/>
          <w:lang w:val="en-US"/>
        </w:rPr>
        <w:t>cepat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memperkuat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argumen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lebih </w:t>
      </w:r>
      <w:proofErr w:type="spellStart"/>
      <w:r w:rsidRPr="00C7144E">
        <w:rPr>
          <w:rFonts w:ascii="Times New Roman" w:hAnsi="Times New Roman" w:cs="Times New Roman"/>
          <w:sz w:val="24"/>
          <w:szCs w:val="24"/>
          <w:lang w:val="en-US"/>
        </w:rPr>
        <w:t>adaptif</w:t>
      </w:r>
      <w:proofErr w:type="spellEnd"/>
      <w:r w:rsidRPr="00C7144E">
        <w:rPr>
          <w:rFonts w:ascii="Times New Roman" w:hAnsi="Times New Roman" w:cs="Times New Roman"/>
          <w:sz w:val="24"/>
          <w:szCs w:val="24"/>
          <w:lang w:val="en-US"/>
        </w:rPr>
        <w:t xml:space="preserve"> dan robust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menempatkan</w:t>
      </w:r>
      <w:proofErr w:type="spellEnd"/>
      <w:r w:rsidRPr="00C7144E">
        <w:rPr>
          <w:rFonts w:ascii="Times New Roman" w:hAnsi="Times New Roman" w:cs="Times New Roman"/>
          <w:sz w:val="24"/>
          <w:szCs w:val="24"/>
          <w:lang w:val="en-US"/>
        </w:rPr>
        <w:t xml:space="preserve"> LSTM sebagai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dan lebih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statistik</w:t>
      </w:r>
      <w:proofErr w:type="spellEnd"/>
      <w:r w:rsidRPr="00C7144E">
        <w:rPr>
          <w:rFonts w:ascii="Times New Roman" w:hAnsi="Times New Roman" w:cs="Times New Roman"/>
          <w:sz w:val="24"/>
          <w:szCs w:val="24"/>
          <w:lang w:val="en-US"/>
        </w:rPr>
        <w:t xml:space="preserve"> dan machine learning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30DD58E4" w14:textId="33DD48CB" w:rsidR="00C7144E" w:rsidRDefault="00881713"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{"citationItems":[{"id":"ITEM-1","itemData":{"DOI":"10.1016/j.hcc.2025.100316","ISSN":"26672952","abstract":"The stock market is a vital component of the financial sector. Due to the inherent uncertainty and volatility of the stock market, stock price prediction has always been both intriguing and challenging. To improve the accuracy of stock predictions, we construct a model that integrates investor sentiment with Long Short-Term Memory (LSTM) networks. By extracting sentiment data from the “Financial Post” and quantifying it with the Vader sentiment lexicon, we add a sentiment index to improve stock price forecasting. We combine sentiment factors with traditional trading indicators, making predictions more accurate. Furthermore, we deploy our system on the blockchain to enhance data security, reduce the risk of malicious attacks, and improve system robustness. This integration of sentiment analysis and blockchain offers a novel approach to stock market predictions, providing secure and reliable decision support for investors and financial institutions. We deploy our system and demonstrate that our system is both efficient and practical. For 312 bytes of stock data, we achieve a latency of 434.42 ms with one node and 565.69 ms with five nodes. For 1700 bytes of sentiment data, we achieve a latency of 1405.25 ms with one node and 1750.25 ms with five nodes.","author":[{"dropping-particle":"","family":"Wang","given":"Yongdan","non-dropping-particle":"","parse-names":false,"suffix":""},{"dropping-particle":"","family":"Zhang","given":"Haibin","non-dropping-particle":"","parse-names":false,"suffix":""},{"dropping-particle":"","family":"Huang","given":"Baohan","non-dropping-particle":"","parse-names":false,"suffix":""},{"dropping-particle":"","family":"Lin","given":"Zhijun","non-dropping-particle":"","parse-names":false,"suffix":""},{"dropping-particle":"","family":"Pang","given":"Chuan","non-dropping-particle":"","parse-names":false,"suffix":""}],"container-title":"High-Confidence Computing","id":"ITEM-1","issue":"4","issued":{"date-parts":[["2025"]]},"page":"100316","publisher":"Elsevier B.V.","title":"LSTM stock prediction model based on blockchain","type":"article-journal","volume":"5"},"uris":["http://www.mendeley.com/documents/?uuid=5ad9ff1d-4d19-4b48-ab61-c58abda8b81e"]}],"mendeley":{"formattedCitation":"(Wang et al., 2025)","manualFormatting":"Wang et al., (2025)","plainTextFormattedCitation":"(Wang et al., 2025)","previouslyFormattedCitation":"(Wang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Wang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mengembangkan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yang </w:t>
      </w:r>
      <w:proofErr w:type="spellStart"/>
      <w:r w:rsidRPr="00881713">
        <w:rPr>
          <w:rFonts w:ascii="Times New Roman" w:hAnsi="Times New Roman" w:cs="Times New Roman"/>
          <w:sz w:val="24"/>
          <w:szCs w:val="24"/>
          <w:lang w:val="en-US"/>
        </w:rPr>
        <w:t>mengintegrasikan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investor dan </w:t>
      </w:r>
      <w:proofErr w:type="spellStart"/>
      <w:r w:rsidRPr="00881713">
        <w:rPr>
          <w:rFonts w:ascii="Times New Roman" w:hAnsi="Times New Roman" w:cs="Times New Roman"/>
          <w:sz w:val="24"/>
          <w:szCs w:val="24"/>
          <w:lang w:val="en-US"/>
        </w:rPr>
        <w:lastRenderedPageBreak/>
        <w:t>memanfaatkan</w:t>
      </w:r>
      <w:proofErr w:type="spellEnd"/>
      <w:r w:rsidRPr="00881713">
        <w:rPr>
          <w:rFonts w:ascii="Times New Roman" w:hAnsi="Times New Roman" w:cs="Times New Roman"/>
          <w:sz w:val="24"/>
          <w:szCs w:val="24"/>
          <w:lang w:val="en-US"/>
        </w:rPr>
        <w:t xml:space="preserve"> platform </w:t>
      </w:r>
      <w:r w:rsidRPr="00E07FBA">
        <w:rPr>
          <w:rFonts w:ascii="Times New Roman" w:hAnsi="Times New Roman" w:cs="Times New Roman"/>
          <w:i/>
          <w:iCs/>
          <w:sz w:val="24"/>
          <w:szCs w:val="24"/>
          <w:lang w:val="en-US"/>
        </w:rPr>
        <w:t>blockchain</w:t>
      </w:r>
      <w:r w:rsidRPr="00881713">
        <w:rPr>
          <w:rFonts w:ascii="Times New Roman" w:hAnsi="Times New Roman" w:cs="Times New Roman"/>
          <w:sz w:val="24"/>
          <w:szCs w:val="24"/>
          <w:lang w:val="en-US"/>
        </w:rPr>
        <w:t xml:space="preserve"> untuk </w:t>
      </w:r>
      <w:proofErr w:type="spellStart"/>
      <w:r w:rsidRPr="00881713">
        <w:rPr>
          <w:rFonts w:ascii="Times New Roman" w:hAnsi="Times New Roman" w:cs="Times New Roman"/>
          <w:sz w:val="24"/>
          <w:szCs w:val="24"/>
          <w:lang w:val="en-US"/>
        </w:rPr>
        <w:t>menjamin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keamanan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serta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integritas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memadukan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historis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Quandl</w:t>
      </w:r>
      <w:proofErr w:type="spellEnd"/>
      <w:r w:rsidRPr="00881713">
        <w:rPr>
          <w:rFonts w:ascii="Times New Roman" w:hAnsi="Times New Roman" w:cs="Times New Roman"/>
          <w:sz w:val="24"/>
          <w:szCs w:val="24"/>
          <w:lang w:val="en-US"/>
        </w:rPr>
        <w:t xml:space="preserve"> dengan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diekstraksi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artikel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 xml:space="preserve"> Financial Post </w:t>
      </w:r>
      <w:proofErr w:type="spellStart"/>
      <w:r w:rsidRPr="00881713">
        <w:rPr>
          <w:rFonts w:ascii="Times New Roman" w:hAnsi="Times New Roman" w:cs="Times New Roman"/>
          <w:sz w:val="24"/>
          <w:szCs w:val="24"/>
          <w:lang w:val="en-US"/>
        </w:rPr>
        <w:t>menggunakan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leksikon</w:t>
      </w:r>
      <w:proofErr w:type="spellEnd"/>
      <w:r w:rsidRPr="00881713">
        <w:rPr>
          <w:rFonts w:ascii="Times New Roman" w:hAnsi="Times New Roman" w:cs="Times New Roman"/>
          <w:sz w:val="24"/>
          <w:szCs w:val="24"/>
          <w:lang w:val="en-US"/>
        </w:rPr>
        <w:t xml:space="preserve"> Vader,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menggabungkannya</w:t>
      </w:r>
      <w:proofErr w:type="spellEnd"/>
      <w:r w:rsidRPr="00881713">
        <w:rPr>
          <w:rFonts w:ascii="Times New Roman" w:hAnsi="Times New Roman" w:cs="Times New Roman"/>
          <w:sz w:val="24"/>
          <w:szCs w:val="24"/>
          <w:lang w:val="en-US"/>
        </w:rPr>
        <w:t xml:space="preserve"> sebagai </w:t>
      </w:r>
      <w:proofErr w:type="spellStart"/>
      <w:r w:rsidRPr="00881713">
        <w:rPr>
          <w:rFonts w:ascii="Times New Roman" w:hAnsi="Times New Roman" w:cs="Times New Roman"/>
          <w:sz w:val="24"/>
          <w:szCs w:val="24"/>
          <w:lang w:val="en-US"/>
        </w:rPr>
        <w:t>variabel</w:t>
      </w:r>
      <w:proofErr w:type="spellEnd"/>
      <w:r w:rsidRPr="00881713">
        <w:rPr>
          <w:rFonts w:ascii="Times New Roman" w:hAnsi="Times New Roman" w:cs="Times New Roman"/>
          <w:sz w:val="24"/>
          <w:szCs w:val="24"/>
          <w:lang w:val="en-US"/>
        </w:rPr>
        <w:t xml:space="preserve"> input dalam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LSTM. Hasil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peningkatan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signifikan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ditunjukkan</w:t>
      </w:r>
      <w:proofErr w:type="spellEnd"/>
      <w:r w:rsidRPr="00881713">
        <w:rPr>
          <w:rFonts w:ascii="Times New Roman" w:hAnsi="Times New Roman" w:cs="Times New Roman"/>
          <w:sz w:val="24"/>
          <w:szCs w:val="24"/>
          <w:lang w:val="en-US"/>
        </w:rPr>
        <w:t xml:space="preserve"> oleh </w:t>
      </w:r>
      <w:proofErr w:type="spellStart"/>
      <w:r w:rsidRPr="00881713">
        <w:rPr>
          <w:rFonts w:ascii="Times New Roman" w:hAnsi="Times New Roman" w:cs="Times New Roman"/>
          <w:sz w:val="24"/>
          <w:szCs w:val="24"/>
          <w:lang w:val="en-US"/>
        </w:rPr>
        <w:t>penurunan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nilai</w:t>
      </w:r>
      <w:proofErr w:type="spellEnd"/>
      <w:r w:rsidRPr="00881713">
        <w:rPr>
          <w:rFonts w:ascii="Times New Roman" w:hAnsi="Times New Roman" w:cs="Times New Roman"/>
          <w:sz w:val="24"/>
          <w:szCs w:val="24"/>
          <w:lang w:val="en-US"/>
        </w:rPr>
        <w:t xml:space="preserve"> MAE dan RMSE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model LSTM </w:t>
      </w:r>
      <w:proofErr w:type="spellStart"/>
      <w:r w:rsidRPr="00881713">
        <w:rPr>
          <w:rFonts w:ascii="Times New Roman" w:hAnsi="Times New Roman" w:cs="Times New Roman"/>
          <w:sz w:val="24"/>
          <w:szCs w:val="24"/>
          <w:lang w:val="en-US"/>
        </w:rPr>
        <w:t>konvensional</w:t>
      </w:r>
      <w:proofErr w:type="spellEnd"/>
      <w:r w:rsidRPr="00881713">
        <w:rPr>
          <w:rFonts w:ascii="Times New Roman" w:hAnsi="Times New Roman" w:cs="Times New Roman"/>
          <w:sz w:val="24"/>
          <w:szCs w:val="24"/>
          <w:lang w:val="en-US"/>
        </w:rPr>
        <w:t xml:space="preserve"> tanpa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terutama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dinamika</w:t>
      </w:r>
      <w:proofErr w:type="spellEnd"/>
      <w:r w:rsidRPr="00881713">
        <w:rPr>
          <w:rFonts w:ascii="Times New Roman" w:hAnsi="Times New Roman" w:cs="Times New Roman"/>
          <w:sz w:val="24"/>
          <w:szCs w:val="24"/>
          <w:lang w:val="en-US"/>
        </w:rPr>
        <w:t xml:space="preserve"> pasar yang </w:t>
      </w:r>
      <w:proofErr w:type="spellStart"/>
      <w:r w:rsidRPr="00881713">
        <w:rPr>
          <w:rFonts w:ascii="Times New Roman" w:hAnsi="Times New Roman" w:cs="Times New Roman"/>
          <w:sz w:val="24"/>
          <w:szCs w:val="24"/>
          <w:lang w:val="en-US"/>
        </w:rPr>
        <w:t>bersifat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volatil</w:t>
      </w:r>
      <w:proofErr w:type="spellEnd"/>
      <w:r w:rsidRPr="00881713">
        <w:rPr>
          <w:rFonts w:ascii="Times New Roman" w:hAnsi="Times New Roman" w:cs="Times New Roman"/>
          <w:sz w:val="24"/>
          <w:szCs w:val="24"/>
          <w:lang w:val="en-US"/>
        </w:rPr>
        <w:t xml:space="preserve">. Selain </w:t>
      </w:r>
      <w:proofErr w:type="spellStart"/>
      <w:r w:rsidRPr="00881713">
        <w:rPr>
          <w:rFonts w:ascii="Times New Roman" w:hAnsi="Times New Roman" w:cs="Times New Roman"/>
          <w:sz w:val="24"/>
          <w:szCs w:val="24"/>
          <w:lang w:val="en-US"/>
        </w:rPr>
        <w:t>itu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penyimpanan</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hasil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pada blockchain Tian-Shu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PBFT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transparansi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ketahanan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terhadap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serangan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mengurangi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risiko</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manipulasi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Temuan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memperkuat</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deep learning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LSTM dengan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dan blockchain dapat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akurat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aman</w:t>
      </w:r>
      <w:proofErr w:type="spellEnd"/>
      <w:r w:rsidRPr="00881713">
        <w:rPr>
          <w:rFonts w:ascii="Times New Roman" w:hAnsi="Times New Roman" w:cs="Times New Roman"/>
          <w:sz w:val="24"/>
          <w:szCs w:val="24"/>
          <w:lang w:val="en-US"/>
        </w:rPr>
        <w:t xml:space="preserve">, dan dapat </w:t>
      </w:r>
      <w:proofErr w:type="spellStart"/>
      <w:r w:rsidRPr="00881713">
        <w:rPr>
          <w:rFonts w:ascii="Times New Roman" w:hAnsi="Times New Roman" w:cs="Times New Roman"/>
          <w:sz w:val="24"/>
          <w:szCs w:val="24"/>
          <w:lang w:val="en-US"/>
        </w:rPr>
        <w:t>dipercaya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konteks</w:t>
      </w:r>
      <w:proofErr w:type="spellEnd"/>
      <w:r w:rsidRPr="00881713">
        <w:rPr>
          <w:rFonts w:ascii="Times New Roman" w:hAnsi="Times New Roman" w:cs="Times New Roman"/>
          <w:sz w:val="24"/>
          <w:szCs w:val="24"/>
          <w:lang w:val="en-US"/>
        </w:rPr>
        <w:t xml:space="preserve"> pengambilan </w:t>
      </w:r>
      <w:proofErr w:type="spellStart"/>
      <w:r w:rsidRPr="00881713">
        <w:rPr>
          <w:rFonts w:ascii="Times New Roman" w:hAnsi="Times New Roman" w:cs="Times New Roman"/>
          <w:sz w:val="24"/>
          <w:szCs w:val="24"/>
          <w:lang w:val="en-US"/>
        </w:rPr>
        <w:t>keputusan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w:t>
      </w:r>
    </w:p>
    <w:p w14:paraId="6F7BAEA2" w14:textId="650B5567" w:rsidR="00881713" w:rsidRDefault="00881713" w:rsidP="00C7144E">
      <w:pPr>
        <w:spacing w:after="0" w:line="480" w:lineRule="auto"/>
        <w:ind w:firstLine="340"/>
        <w:jc w:val="both"/>
        <w:rPr>
          <w:rFonts w:ascii="Times New Roman" w:hAnsi="Times New Roman" w:cs="Times New Roman"/>
          <w:sz w:val="24"/>
          <w:szCs w:val="24"/>
          <w:lang w:val="en-US"/>
        </w:rPr>
      </w:pP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3C2FBB">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2025)","manualFormatting":"Farhadi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Farhadi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mengusulkan</w:t>
      </w:r>
      <w:proofErr w:type="spellEnd"/>
      <w:r w:rsidRPr="00881713">
        <w:rPr>
          <w:rFonts w:ascii="Times New Roman" w:hAnsi="Times New Roman" w:cs="Times New Roman"/>
          <w:sz w:val="24"/>
          <w:szCs w:val="24"/>
          <w:lang w:val="en-US"/>
        </w:rPr>
        <w:t xml:space="preserve"> model </w:t>
      </w:r>
      <w:r w:rsidR="00E07FBA" w:rsidRPr="00E07FBA">
        <w:rPr>
          <w:rFonts w:ascii="Times New Roman" w:hAnsi="Times New Roman" w:cs="Times New Roman"/>
          <w:i/>
          <w:iCs/>
          <w:sz w:val="24"/>
          <w:szCs w:val="24"/>
          <w:lang w:val="en-US"/>
        </w:rPr>
        <w:t>hybrid</w:t>
      </w:r>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881713">
        <w:rPr>
          <w:rFonts w:ascii="Times New Roman" w:hAnsi="Times New Roman" w:cs="Times New Roman"/>
          <w:sz w:val="24"/>
          <w:szCs w:val="24"/>
          <w:lang w:val="en-US"/>
        </w:rPr>
        <w:t xml:space="preserve"> (GRU) untuk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melalui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pemanfaatan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kekuatan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pola</w:t>
      </w:r>
      <w:proofErr w:type="spellEnd"/>
      <w:r w:rsidRPr="00881713">
        <w:rPr>
          <w:rFonts w:ascii="Times New Roman" w:hAnsi="Times New Roman" w:cs="Times New Roman"/>
          <w:sz w:val="24"/>
          <w:szCs w:val="24"/>
          <w:lang w:val="en-US"/>
        </w:rPr>
        <w:t xml:space="preserve"> non-linear dan </w:t>
      </w:r>
      <w:proofErr w:type="spellStart"/>
      <w:r w:rsidRPr="00881713">
        <w:rPr>
          <w:rFonts w:ascii="Times New Roman" w:hAnsi="Times New Roman" w:cs="Times New Roman"/>
          <w:sz w:val="24"/>
          <w:szCs w:val="24"/>
          <w:lang w:val="en-US"/>
        </w:rPr>
        <w:t>dependensi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jangka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panjang</w:t>
      </w:r>
      <w:proofErr w:type="spellEnd"/>
      <w:r w:rsidRPr="00881713">
        <w:rPr>
          <w:rFonts w:ascii="Times New Roman" w:hAnsi="Times New Roman" w:cs="Times New Roman"/>
          <w:sz w:val="24"/>
          <w:szCs w:val="24"/>
          <w:lang w:val="en-US"/>
        </w:rPr>
        <w:t xml:space="preserve"> pada data </w:t>
      </w:r>
      <w:proofErr w:type="spellStart"/>
      <w:r w:rsidRPr="00881713">
        <w:rPr>
          <w:rFonts w:ascii="Times New Roman" w:hAnsi="Times New Roman" w:cs="Times New Roman"/>
          <w:sz w:val="24"/>
          <w:szCs w:val="24"/>
          <w:lang w:val="en-US"/>
        </w:rPr>
        <w:t>deret</w:t>
      </w:r>
      <w:proofErr w:type="spellEnd"/>
      <w:r w:rsidRPr="00881713">
        <w:rPr>
          <w:rFonts w:ascii="Times New Roman" w:hAnsi="Times New Roman" w:cs="Times New Roman"/>
          <w:sz w:val="24"/>
          <w:szCs w:val="24"/>
          <w:lang w:val="en-US"/>
        </w:rPr>
        <w:t xml:space="preserve"> waktu. Studi tersebut melakukan </w:t>
      </w:r>
      <w:proofErr w:type="spellStart"/>
      <w:r w:rsidRPr="00881713">
        <w:rPr>
          <w:rFonts w:ascii="Times New Roman" w:hAnsi="Times New Roman" w:cs="Times New Roman"/>
          <w:sz w:val="24"/>
          <w:szCs w:val="24"/>
          <w:lang w:val="en-US"/>
        </w:rPr>
        <w:t>normalisasi</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pemisahan</w:t>
      </w:r>
      <w:proofErr w:type="spellEnd"/>
      <w:r w:rsidRPr="00881713">
        <w:rPr>
          <w:rFonts w:ascii="Times New Roman" w:hAnsi="Times New Roman" w:cs="Times New Roman"/>
          <w:sz w:val="24"/>
          <w:szCs w:val="24"/>
          <w:lang w:val="en-US"/>
        </w:rPr>
        <w:t xml:space="preserve"> dataset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pelatihan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performa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dengan model </w:t>
      </w:r>
      <w:proofErr w:type="spellStart"/>
      <w:r w:rsidRPr="00881713">
        <w:rPr>
          <w:rFonts w:ascii="Times New Roman" w:hAnsi="Times New Roman" w:cs="Times New Roman"/>
          <w:sz w:val="24"/>
          <w:szCs w:val="24"/>
          <w:lang w:val="en-US"/>
        </w:rPr>
        <w:t>tunggal</w:t>
      </w:r>
      <w:proofErr w:type="spellEnd"/>
      <w:r w:rsidRPr="00881713">
        <w:rPr>
          <w:rFonts w:ascii="Times New Roman" w:hAnsi="Times New Roman" w:cs="Times New Roman"/>
          <w:sz w:val="24"/>
          <w:szCs w:val="24"/>
          <w:lang w:val="en-US"/>
        </w:rPr>
        <w:t xml:space="preserve"> LSTM dan GRU. Hasil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LSTM–GRU </w:t>
      </w:r>
      <w:proofErr w:type="spellStart"/>
      <w:r w:rsidRPr="00881713">
        <w:rPr>
          <w:rFonts w:ascii="Times New Roman" w:hAnsi="Times New Roman" w:cs="Times New Roman"/>
          <w:sz w:val="24"/>
          <w:szCs w:val="24"/>
          <w:lang w:val="en-US"/>
        </w:rPr>
        <w:t>memiliki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tingkat</w:t>
      </w:r>
      <w:proofErr w:type="spellEnd"/>
      <w:r w:rsidRPr="00881713">
        <w:rPr>
          <w:rFonts w:ascii="Times New Roman" w:hAnsi="Times New Roman" w:cs="Times New Roman"/>
          <w:sz w:val="24"/>
          <w:szCs w:val="24"/>
          <w:lang w:val="en-US"/>
        </w:rPr>
        <w:t xml:space="preserve"> error yang lebih </w:t>
      </w:r>
      <w:proofErr w:type="spellStart"/>
      <w:r w:rsidRPr="00881713">
        <w:rPr>
          <w:rFonts w:ascii="Times New Roman" w:hAnsi="Times New Roman" w:cs="Times New Roman"/>
          <w:sz w:val="24"/>
          <w:szCs w:val="24"/>
          <w:lang w:val="en-US"/>
        </w:rPr>
        <w:t>rendah</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mendekati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aktual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model individual,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dianggap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mampu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representasi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stabil</w:t>
      </w:r>
      <w:proofErr w:type="spellEnd"/>
      <w:r w:rsidRPr="00881713">
        <w:rPr>
          <w:rFonts w:ascii="Times New Roman" w:hAnsi="Times New Roman" w:cs="Times New Roman"/>
          <w:sz w:val="24"/>
          <w:szCs w:val="24"/>
          <w:lang w:val="en-US"/>
        </w:rPr>
        <w:t xml:space="preserve"> dan </w:t>
      </w:r>
      <w:r w:rsidRPr="00881713">
        <w:rPr>
          <w:rFonts w:ascii="Times New Roman" w:hAnsi="Times New Roman" w:cs="Times New Roman"/>
          <w:sz w:val="24"/>
          <w:szCs w:val="24"/>
          <w:lang w:val="en-US"/>
        </w:rPr>
        <w:lastRenderedPageBreak/>
        <w:t xml:space="preserve">lebih kaya. Secara </w:t>
      </w:r>
      <w:proofErr w:type="spellStart"/>
      <w:r w:rsidRPr="00881713">
        <w:rPr>
          <w:rFonts w:ascii="Times New Roman" w:hAnsi="Times New Roman" w:cs="Times New Roman"/>
          <w:sz w:val="24"/>
          <w:szCs w:val="24"/>
          <w:lang w:val="en-US"/>
        </w:rPr>
        <w:t>keseluruhan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dua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recurrent neural network dapat </w:t>
      </w:r>
      <w:proofErr w:type="spellStart"/>
      <w:r w:rsidRPr="00881713">
        <w:rPr>
          <w:rFonts w:ascii="Times New Roman" w:hAnsi="Times New Roman" w:cs="Times New Roman"/>
          <w:sz w:val="24"/>
          <w:szCs w:val="24"/>
          <w:lang w:val="en-US"/>
        </w:rPr>
        <w:t>memperbaiki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kinerja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peramalan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referensi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penting</w:t>
      </w:r>
      <w:proofErr w:type="spellEnd"/>
      <w:r w:rsidRPr="00881713">
        <w:rPr>
          <w:rFonts w:ascii="Times New Roman" w:hAnsi="Times New Roman" w:cs="Times New Roman"/>
          <w:sz w:val="24"/>
          <w:szCs w:val="24"/>
          <w:lang w:val="en-US"/>
        </w:rPr>
        <w:t xml:space="preserve"> bagi </w:t>
      </w:r>
      <w:proofErr w:type="spellStart"/>
      <w:r w:rsidRPr="00881713">
        <w:rPr>
          <w:rFonts w:ascii="Times New Roman" w:hAnsi="Times New Roman" w:cs="Times New Roman"/>
          <w:sz w:val="24"/>
          <w:szCs w:val="24"/>
          <w:lang w:val="en-US"/>
        </w:rPr>
        <w:t>pengembangan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metode</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deep learning.</w:t>
      </w:r>
    </w:p>
    <w:p w14:paraId="57D947E4" w14:textId="775B5160" w:rsidR="00881713" w:rsidRDefault="003C2FBB"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{"citationItems":[{"id":"ITEM-1","itemData":{"DOI":"10.3390/a14080251","ISSN":"19994893","abstract":"Investors in the stock market have always been in search of novel and unique techniques so that they can successfully predict stock price movement and make a big profit. However, investors continue to look for improved and new techniques to beat the market instead of old and traditional ones. Therefore, researchers are continuously working to build novel techniques to supply the demand of investors. Different types of recurrent neural networks (RNN) are used in time series analyses, especially in stock price prediction. However, since not all stocks’ prices follow the same trend, a single model cannot be used to predict the movement of all types of stock’s price. Therefore, in this research we conducted a comparative analysis of three commonly used RNNs—simple RNN, Long Short Term Memory (LSTM), and Gated Recurrent Unit (GRU)—and analyzed their efficiency for stocks having different stock trends and various price ranges and for different time frequencies. We considered three companies’ datasets from 30 June 2000 to 21 July 2020. The stocks follow different trends of price movements, with price ranges of $30, $50, and $290 during this period. We also analyzed the performance for one-day, three-day, and five-day time intervals. We compared the performance of RNN, LSTM, and GRU in terms of R2 value, MAE, MAPE, and RMSE metrics. The results show that simple RNN is outperformed by LSTM and GRU because RNN is susceptible to vanishing gradient problems, while the other two models are not. Moreover, GRU produces lesser errors comparing to LSTM. It is also evident from the results that as the time intervals get smaller, the models produce lower errors and higher reliability.","author":[{"dropping-particle":"","family":"Dey","given":"Polash","non-dropping-particle":"","parse-names":false,"suffix":""},{"dropping-particle":"","family":"Hossain","given":"Emam","non-dropping-particle":"","parse-names":false,"suffix":""},{"dropping-particle":"","family":"Hossain","given":"Md Ishtiaque","non-dropping-particle":"","parse-names":false,"suffix":""},{"dropping-particle":"","family":"Chowdhury","given":"Mohammed Armanuzzaman","non-dropping-particle":"","parse-names":false,"suffix":""},{"dropping-particle":"","family":"Alam","given":"Md Shariful","non-dropping-particle":"","parse-names":false,"suffix":""},{"dropping-particle":"","family":"Hossain","given":"Mohammad Shahadat","non-dropping-particle":"","parse-names":false,"suffix":""},{"dropping-particle":"","family":"Andersson","given":"Karl","non-dropping-particle":"","parse-names":false,"suffix":""}],"container-title":"Algorithms","id":"ITEM-1","issue":"8","issued":{"date-parts":[["2021"]]},"page":"1-20","title":"Comparative analysis of recurrent neural networks in stock price prediction for different frequency domains","type":"article-journal","volume":"14"},"uris":["http://www.mendeley.com/documents/?uuid=c0e90e28-f7e8-4c3a-815f-2e8355bc1a50"]}],"mendeley":{"formattedCitation":"(Dey et al., 2021)","manualFormatting":"Dey et al., (2021)","plainTextFormattedCitation":"(Dey et al., 2021)","previouslyFormattedCitation":"(Dey et al., 2021)"},"properties":{"noteIndex":0},"schema":"https://github.com/citation-style-language/schema/raw/master/csl-citation.json"}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Dey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simple RNN, LSTM, dan GRU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berdasarkan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interval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waktu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2000–2020</w:t>
      </w:r>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mengevaluasi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performa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MAE, MAPE, RMSE, dan R², </w:t>
      </w:r>
      <w:proofErr w:type="spellStart"/>
      <w:r w:rsidRPr="003C2FBB">
        <w:rPr>
          <w:rFonts w:ascii="Times New Roman" w:hAnsi="Times New Roman" w:cs="Times New Roman"/>
          <w:sz w:val="24"/>
          <w:szCs w:val="24"/>
          <w:lang w:val="en-US"/>
        </w:rPr>
        <w:t>hasil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studi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dan GRU secara </w:t>
      </w:r>
      <w:proofErr w:type="spellStart"/>
      <w:r w:rsidRPr="003C2FBB">
        <w:rPr>
          <w:rFonts w:ascii="Times New Roman" w:hAnsi="Times New Roman" w:cs="Times New Roman"/>
          <w:sz w:val="24"/>
          <w:szCs w:val="24"/>
          <w:lang w:val="en-US"/>
        </w:rPr>
        <w:t>konsisten</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akurat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simple RNN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mekanisme</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gerbang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GRU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terendah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terutama</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tinggi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sedangkan</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unggul</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moderat</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seluruh</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bekerja</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baik</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pendek</w:t>
      </w:r>
      <w:proofErr w:type="spellEnd"/>
      <w:r w:rsidRPr="003C2FBB">
        <w:rPr>
          <w:rFonts w:ascii="Times New Roman" w:hAnsi="Times New Roman" w:cs="Times New Roman"/>
          <w:sz w:val="24"/>
          <w:szCs w:val="24"/>
          <w:lang w:val="en-US"/>
        </w:rPr>
        <w:t xml:space="preserve"> (1 </w:t>
      </w:r>
      <w:proofErr w:type="spellStart"/>
      <w:r w:rsidRPr="003C2FBB">
        <w:rPr>
          <w:rFonts w:ascii="Times New Roman" w:hAnsi="Times New Roman" w:cs="Times New Roman"/>
          <w:sz w:val="24"/>
          <w:szCs w:val="24"/>
          <w:lang w:val="en-US"/>
        </w:rPr>
        <w:t>hari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lebih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7ADEF4FB" w14:textId="2E112606" w:rsidR="003C2FBB" w:rsidRDefault="003C2FBB"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CF079E">
        <w:rPr>
          <w:rFonts w:ascii="Times New Roman" w:hAnsi="Times New Roman" w:cs="Times New Roman"/>
          <w:sz w:val="24"/>
          <w:szCs w:val="24"/>
          <w:lang w:val="en-US"/>
        </w:rPr>
        <w:instrText>ADDIN CSL_CITATION {"citationItems":[{"id":"ITEM-1","itemData":{"DOI":"10.14569/IJACSA.2022.0130369","ISSN":"21565570","abstract":"Forex or FX is the short form of the Foreign Exchange Market, it is known as the largest financial market in the world where Investors can buy a certain amount of currency and hold it on until the exchange rate moves, then sell it to make money. This operation is not easy as it looks; due to the forte fluctuation of this market, investors find it a risky area to trade. A successful strategy in Forex should reduce the rate of risks and increase the profitability of investment by considering economic and political factors and avoiding emotional investment. In this article, we propose a trading strategy based on machine learning algorithms to reduce the risks of trading on the forex market and increase benefits at the same time. For that, we use an algorithm that generates technical indicators and technical rules containing information that may explain the movement of the stock price, the generated data is fed to a machine-learning algorithm to learn and recognize price patterns. Our algorithm is the combination of two deep learning algorithms, Gated Recurrent Unit “GRU” and Convolutional Neural Network “CNN”; it aims to predict the next day signal (BUY, HOLD or SELL) The model performance is evaluated for USD/EUR by different metrics generally used for machine learning algorithms, another method used to evaluate the profitability by comparing the returns of the strategy and the returns of the market. The proposed system showed a good improvement in the prediction of the price","author":[{"dropping-particle":"","family":"Mabrouk","given":"Nabil","non-dropping-particle":"","parse-names":false,"suffix":""},{"dropping-particle":"","family":"Chihab","given":"Marouane","non-dropping-particle":"","parse-names":false,"suffix":""},{"dropping-particle":"","family":"Hachkar","given":"Zakaria","non-dropping-particle":"","parse-names":false,"suffix":""},{"dropping-particle":"","family":"Chihab","given":"Younes","non-dropping-particle":"","parse-names":false,"suffix":""}],"container-title":"International Journal of Advanced Computer Science and Applications","id":"ITEM-1","issue":"3","issued":{"date-parts":[["2022"]]},"page":"585-592","title":"Intraday Trading Strategy based on Gated Recurrent Unit and Convolutional Neural Network: Forecasting Daily Price Direction","type":"article-journal","volume":"13"},"uris":["http://www.mendeley.com/documents/?uuid=2c403d79-e014-403a-8d8e-b2591b8a8ffa"]}],"mendeley":{"formattedCitation":"(Mabrouk et al., 2022)","manualFormatting":"Mabrouk et al., (2022)","plainTextFormattedCitation":"(Mabrouk et al., 2022)","previouslyFormattedCitation":"(Mabrouk et al., 2022)"},"properties":{"noteIndex":0},"schema":"https://github.com/citation-style-language/schema/raw/master/csl-citation.json"}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Mabrouk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2022)</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peningkatan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akurasi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penerapan</w:t>
      </w:r>
      <w:proofErr w:type="spellEnd"/>
      <w:r w:rsidRPr="003C2FBB">
        <w:rPr>
          <w:rFonts w:ascii="Times New Roman" w:hAnsi="Times New Roman" w:cs="Times New Roman"/>
          <w:sz w:val="24"/>
          <w:szCs w:val="24"/>
          <w:lang w:val="en-US"/>
        </w:rPr>
        <w:t xml:space="preserve"> model machine learning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3C2FBB">
        <w:rPr>
          <w:rFonts w:ascii="Times New Roman" w:hAnsi="Times New Roman" w:cs="Times New Roman"/>
          <w:sz w:val="24"/>
          <w:szCs w:val="24"/>
          <w:lang w:val="en-US"/>
        </w:rPr>
        <w:t xml:space="preserve"> (RNN) yang </w:t>
      </w:r>
      <w:proofErr w:type="spellStart"/>
      <w:r w:rsidRPr="003C2FBB">
        <w:rPr>
          <w:rFonts w:ascii="Times New Roman" w:hAnsi="Times New Roman" w:cs="Times New Roman"/>
          <w:sz w:val="24"/>
          <w:szCs w:val="24"/>
          <w:lang w:val="en-US"/>
        </w:rPr>
        <w:t>dirancang</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menangani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pola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deret</w:t>
      </w:r>
      <w:proofErr w:type="spellEnd"/>
      <w:r w:rsidRPr="003C2FBB">
        <w:rPr>
          <w:rFonts w:ascii="Times New Roman" w:hAnsi="Times New Roman" w:cs="Times New Roman"/>
          <w:sz w:val="24"/>
          <w:szCs w:val="24"/>
          <w:lang w:val="en-US"/>
        </w:rPr>
        <w:t xml:space="preserve"> waktu dan </w:t>
      </w:r>
      <w:proofErr w:type="spellStart"/>
      <w:r w:rsidRPr="003C2FBB">
        <w:rPr>
          <w:rFonts w:ascii="Times New Roman" w:hAnsi="Times New Roman" w:cs="Times New Roman"/>
          <w:sz w:val="24"/>
          <w:szCs w:val="24"/>
          <w:lang w:val="en-US"/>
        </w:rPr>
        <w:t>dinamika</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Tujuan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adalah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menganalisis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efektivitas</w:t>
      </w:r>
      <w:proofErr w:type="spellEnd"/>
      <w:r w:rsidRPr="003C2FBB">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3C2FBB">
        <w:rPr>
          <w:rFonts w:ascii="Times New Roman" w:hAnsi="Times New Roman" w:cs="Times New Roman"/>
          <w:sz w:val="24"/>
          <w:szCs w:val="24"/>
          <w:lang w:val="en-US"/>
        </w:rPr>
        <w:t xml:space="preserve"> (LSTM)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memanfaatkan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membandingkannya</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algoritma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pembelajaran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konvensional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regresi</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melihat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keunggulan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arsitektur</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panjang</w:t>
      </w:r>
      <w:proofErr w:type="spellEnd"/>
      <w:r w:rsidRPr="003C2FBB">
        <w:rPr>
          <w:rFonts w:ascii="Times New Roman" w:hAnsi="Times New Roman" w:cs="Times New Roman"/>
          <w:sz w:val="24"/>
          <w:szCs w:val="24"/>
          <w:lang w:val="en-US"/>
        </w:rPr>
        <w:t xml:space="preserve"> dalam </w:t>
      </w:r>
      <w:proofErr w:type="spellStart"/>
      <w:r w:rsidRPr="003C2FBB">
        <w:rPr>
          <w:rFonts w:ascii="Times New Roman" w:hAnsi="Times New Roman" w:cs="Times New Roman"/>
          <w:sz w:val="24"/>
          <w:szCs w:val="24"/>
          <w:lang w:val="en-US"/>
        </w:rPr>
        <w:t>menangkap</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hubungan</w:t>
      </w:r>
      <w:proofErr w:type="spellEnd"/>
      <w:r w:rsidRPr="003C2FBB">
        <w:rPr>
          <w:rFonts w:ascii="Times New Roman" w:hAnsi="Times New Roman" w:cs="Times New Roman"/>
          <w:sz w:val="24"/>
          <w:szCs w:val="24"/>
          <w:lang w:val="en-US"/>
        </w:rPr>
        <w:t xml:space="preserve"> non-linier pada </w:t>
      </w:r>
      <w:proofErr w:type="spellStart"/>
      <w:r w:rsidRPr="003C2FBB">
        <w:rPr>
          <w:rFonts w:ascii="Times New Roman" w:hAnsi="Times New Roman" w:cs="Times New Roman"/>
          <w:sz w:val="24"/>
          <w:szCs w:val="24"/>
          <w:lang w:val="en-US"/>
        </w:rPr>
        <w:t>pergerakan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penutupan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harian</w:t>
      </w:r>
      <w:proofErr w:type="spellEnd"/>
      <w:r w:rsidRPr="003C2FBB">
        <w:rPr>
          <w:rFonts w:ascii="Times New Roman" w:hAnsi="Times New Roman" w:cs="Times New Roman"/>
          <w:sz w:val="24"/>
          <w:szCs w:val="24"/>
          <w:lang w:val="en-US"/>
        </w:rPr>
        <w:t xml:space="preserve"> yang </w:t>
      </w:r>
      <w:proofErr w:type="spellStart"/>
      <w:r w:rsidRPr="003C2FBB">
        <w:rPr>
          <w:rFonts w:ascii="Times New Roman" w:hAnsi="Times New Roman" w:cs="Times New Roman"/>
          <w:sz w:val="24"/>
          <w:szCs w:val="24"/>
          <w:lang w:val="en-US"/>
        </w:rPr>
        <w:t>diolah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tahapan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lastRenderedPageBreak/>
        <w:t>normalisasi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pembagian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latih</w:t>
      </w:r>
      <w:proofErr w:type="spellEnd"/>
      <w:r w:rsidRPr="003C2FBB">
        <w:rPr>
          <w:rFonts w:ascii="Times New Roman" w:hAnsi="Times New Roman" w:cs="Times New Roman"/>
          <w:sz w:val="24"/>
          <w:szCs w:val="24"/>
          <w:lang w:val="en-US"/>
        </w:rPr>
        <w:t xml:space="preserve">–uji, dan </w:t>
      </w:r>
      <w:proofErr w:type="spellStart"/>
      <w:r w:rsidRPr="003C2FBB">
        <w:rPr>
          <w:rFonts w:ascii="Times New Roman" w:hAnsi="Times New Roman" w:cs="Times New Roman"/>
          <w:sz w:val="24"/>
          <w:szCs w:val="24"/>
          <w:lang w:val="en-US"/>
        </w:rPr>
        <w:t>pelatihan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fungsi</w:t>
      </w:r>
      <w:proofErr w:type="spellEnd"/>
      <w:r w:rsidRPr="003C2FBB">
        <w:rPr>
          <w:rFonts w:ascii="Times New Roman" w:hAnsi="Times New Roman" w:cs="Times New Roman"/>
          <w:sz w:val="24"/>
          <w:szCs w:val="24"/>
          <w:lang w:val="en-US"/>
        </w:rPr>
        <w:t xml:space="preserve"> loss MSE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evaluator RMSE dan MAE,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yang lebih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stabil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dibandingkan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tradisional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kapasitasnya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masalah</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mempertahankan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informasi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022F1E84" w14:textId="7B7FAE05" w:rsidR="00CF079E" w:rsidRDefault="00CF079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{"citationItems":[{"id":"ITEM-1","itemData":{"DOI":"10.3390/computation13010003","ISSN":"20793197","abstract":"This paper presents an analysis of stock price forecasting in the financial market, with an emphasis on approaches based on time series models and deep learning techniques. Fundamental concepts of technical analysis are explored, such as exponential and simple averages, and various global indices are analyzed to be used as inputs for machine learning models, including Recurrent Neural Network (RNN), Long Short-Term Memory (LSTM), Gated Recurrent Unit (GRU), Convolutional Neural Network (CNN), and XGBoost. The results show that while each model possesses distinct characteristics, selecting the most efficient approach heavily depends on the specific data and forecasting objectives. The complexity of advanced models such as XGBoost and GRU is reflected in their overall performance, suggesting that they can be particularly effective at capturing patterns and making accurate predictions in more complex time series, such as stock prices.","author":[{"dropping-particle":"","family":"Teixeira","given":"Diogo M.","non-dropping-particle":"","parse-names":false,"suffix":""},{"dropping-particle":"","family":"Barbosa","given":"Ramiro S.","non-dropping-particle":"","parse-names":false,"suffix":""}],"container-title":"Computation","id":"ITEM-1","issue":"1","issued":{"date-parts":[["2025"]]},"page":"1-24","title":"Stock Price Prediction in the Financial Market Using Machine Learning Models","type":"article-journal","volume":"13"},"uris":["http://www.mendeley.com/documents/?uuid=c9354967-d109-4f56-89cf-0b00f9f190d2"]}],"mendeley":{"formattedCitation":"(Teixeira &amp; Barbosa, 2025)","manualFormatting":"Teixeira &amp; Barbosa, (2025)","plainTextFormattedCitation":"(Teixeira &amp; Barbosa, 2025)","previouslyFormattedCitation":"(Teixeira &amp; Barbosa,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Teixeira &amp; Barbosa,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w:t>
      </w:r>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pendekatan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deep learning</w:t>
      </w:r>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sebagai </w:t>
      </w:r>
      <w:proofErr w:type="spellStart"/>
      <w:r w:rsidRPr="00CF079E">
        <w:rPr>
          <w:rFonts w:ascii="Times New Roman" w:hAnsi="Times New Roman" w:cs="Times New Roman"/>
          <w:sz w:val="24"/>
          <w:szCs w:val="24"/>
          <w:lang w:val="en-US"/>
        </w:rPr>
        <w:t>solusi</w:t>
      </w:r>
      <w:proofErr w:type="spellEnd"/>
      <w:r w:rsidRPr="00CF079E">
        <w:rPr>
          <w:rFonts w:ascii="Times New Roman" w:hAnsi="Times New Roman" w:cs="Times New Roman"/>
          <w:sz w:val="24"/>
          <w:szCs w:val="24"/>
          <w:lang w:val="en-US"/>
        </w:rPr>
        <w:t xml:space="preserve"> untuk </w:t>
      </w:r>
      <w:proofErr w:type="spellStart"/>
      <w:r w:rsidRPr="00CF079E">
        <w:rPr>
          <w:rFonts w:ascii="Times New Roman" w:hAnsi="Times New Roman" w:cs="Times New Roman"/>
          <w:sz w:val="24"/>
          <w:szCs w:val="24"/>
          <w:lang w:val="en-US"/>
        </w:rPr>
        <w:t>menangkap</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pola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deret</w:t>
      </w:r>
      <w:proofErr w:type="spellEnd"/>
      <w:r w:rsidRPr="00CF079E">
        <w:rPr>
          <w:rFonts w:ascii="Times New Roman" w:hAnsi="Times New Roman" w:cs="Times New Roman"/>
          <w:sz w:val="24"/>
          <w:szCs w:val="24"/>
          <w:lang w:val="en-US"/>
        </w:rPr>
        <w:t xml:space="preserve"> waktu yang </w:t>
      </w:r>
      <w:proofErr w:type="spellStart"/>
      <w:r w:rsidRPr="00CF079E">
        <w:rPr>
          <w:rFonts w:ascii="Times New Roman" w:hAnsi="Times New Roman" w:cs="Times New Roman"/>
          <w:sz w:val="24"/>
          <w:szCs w:val="24"/>
          <w:lang w:val="en-US"/>
        </w:rPr>
        <w:t>kompleks</w:t>
      </w:r>
      <w:proofErr w:type="spellEnd"/>
      <w:r w:rsidRPr="00CF079E">
        <w:rPr>
          <w:rFonts w:ascii="Times New Roman" w:hAnsi="Times New Roman" w:cs="Times New Roman"/>
          <w:sz w:val="24"/>
          <w:szCs w:val="24"/>
          <w:lang w:val="en-US"/>
        </w:rPr>
        <w:t xml:space="preserve"> dan non-linier dalam </w:t>
      </w:r>
      <w:proofErr w:type="spellStart"/>
      <w:r w:rsidRPr="00CF079E">
        <w:rPr>
          <w:rFonts w:ascii="Times New Roman" w:hAnsi="Times New Roman" w:cs="Times New Roman"/>
          <w:sz w:val="24"/>
          <w:szCs w:val="24"/>
          <w:lang w:val="en-US"/>
        </w:rPr>
        <w:t>dinamika</w:t>
      </w:r>
      <w:proofErr w:type="spellEnd"/>
      <w:r w:rsidRPr="00CF079E">
        <w:rPr>
          <w:rFonts w:ascii="Times New Roman" w:hAnsi="Times New Roman" w:cs="Times New Roman"/>
          <w:sz w:val="24"/>
          <w:szCs w:val="24"/>
          <w:lang w:val="en-US"/>
        </w:rPr>
        <w:t xml:space="preserve"> pasar </w:t>
      </w:r>
      <w:proofErr w:type="spellStart"/>
      <w:r w:rsidRPr="00CF079E">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Tujuan </w:t>
      </w:r>
      <w:proofErr w:type="spellStart"/>
      <w:r w:rsidRPr="00CF079E">
        <w:rPr>
          <w:rFonts w:ascii="Times New Roman" w:hAnsi="Times New Roman" w:cs="Times New Roman"/>
          <w:sz w:val="24"/>
          <w:szCs w:val="24"/>
          <w:lang w:val="en-US"/>
        </w:rPr>
        <w:t>utamanya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adalah</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meningkatkan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peramalan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pemodelan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memori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jangka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panjang</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mampu</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mempertahankan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informasi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secara lebih </w:t>
      </w:r>
      <w:proofErr w:type="spellStart"/>
      <w:r w:rsidRPr="00CF079E">
        <w:rPr>
          <w:rFonts w:ascii="Times New Roman" w:hAnsi="Times New Roman" w:cs="Times New Roman"/>
          <w:sz w:val="24"/>
          <w:szCs w:val="24"/>
          <w:lang w:val="en-US"/>
        </w:rPr>
        <w:t>efektif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dibandingkan</w:t>
      </w:r>
      <w:proofErr w:type="spellEnd"/>
      <w:r w:rsidRPr="00CF079E">
        <w:rPr>
          <w:rFonts w:ascii="Times New Roman" w:hAnsi="Times New Roman" w:cs="Times New Roman"/>
          <w:sz w:val="24"/>
          <w:szCs w:val="24"/>
          <w:lang w:val="en-US"/>
        </w:rPr>
        <w:t xml:space="preserve"> model linier </w:t>
      </w:r>
      <w:proofErr w:type="spellStart"/>
      <w:r w:rsidRPr="00CF079E">
        <w:rPr>
          <w:rFonts w:ascii="Times New Roman" w:hAnsi="Times New Roman" w:cs="Times New Roman"/>
          <w:sz w:val="24"/>
          <w:szCs w:val="24"/>
          <w:lang w:val="en-US"/>
        </w:rPr>
        <w:t>klasik</w:t>
      </w:r>
      <w:proofErr w:type="spellEnd"/>
      <w:r w:rsidRPr="00CF079E">
        <w:rPr>
          <w:rFonts w:ascii="Times New Roman" w:hAnsi="Times New Roman" w:cs="Times New Roman"/>
          <w:sz w:val="24"/>
          <w:szCs w:val="24"/>
          <w:lang w:val="en-US"/>
        </w:rPr>
        <w:t xml:space="preserve"> seperti </w:t>
      </w:r>
      <w:proofErr w:type="spellStart"/>
      <w:r w:rsidRPr="00CF079E">
        <w:rPr>
          <w:rFonts w:ascii="Times New Roman" w:hAnsi="Times New Roman" w:cs="Times New Roman"/>
          <w:sz w:val="24"/>
          <w:szCs w:val="24"/>
          <w:lang w:val="en-US"/>
        </w:rPr>
        <w:t>regresi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maupun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jaringan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saraf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konvensional</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Proses </w:t>
      </w:r>
      <w:proofErr w:type="spellStart"/>
      <w:r w:rsidRPr="00CF079E">
        <w:rPr>
          <w:rFonts w:ascii="Times New Roman" w:hAnsi="Times New Roman" w:cs="Times New Roman"/>
          <w:sz w:val="24"/>
          <w:szCs w:val="24"/>
          <w:lang w:val="en-US"/>
        </w:rPr>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meliputi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pengumpulan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normalisasi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pembagian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latih</w:t>
      </w:r>
      <w:proofErr w:type="spellEnd"/>
      <w:r w:rsidRPr="00CF079E">
        <w:rPr>
          <w:rFonts w:ascii="Times New Roman" w:hAnsi="Times New Roman" w:cs="Times New Roman"/>
          <w:sz w:val="24"/>
          <w:szCs w:val="24"/>
          <w:lang w:val="en-US"/>
        </w:rPr>
        <w:t xml:space="preserve">–uji, </w:t>
      </w:r>
      <w:proofErr w:type="spellStart"/>
      <w:r w:rsidRPr="00CF079E">
        <w:rPr>
          <w:rFonts w:ascii="Times New Roman" w:hAnsi="Times New Roman" w:cs="Times New Roman"/>
          <w:sz w:val="24"/>
          <w:szCs w:val="24"/>
          <w:lang w:val="en-US"/>
        </w:rPr>
        <w:t>pelatihan</w:t>
      </w:r>
      <w:proofErr w:type="spellEnd"/>
      <w:r w:rsidRPr="00CF079E">
        <w:rPr>
          <w:rFonts w:ascii="Times New Roman" w:hAnsi="Times New Roman" w:cs="Times New Roman"/>
          <w:sz w:val="24"/>
          <w:szCs w:val="24"/>
          <w:lang w:val="en-US"/>
        </w:rPr>
        <w:t xml:space="preserve"> model LSTM dengan </w:t>
      </w:r>
      <w:proofErr w:type="spellStart"/>
      <w:r w:rsidRPr="00CF079E">
        <w:rPr>
          <w:rFonts w:ascii="Times New Roman" w:hAnsi="Times New Roman" w:cs="Times New Roman"/>
          <w:sz w:val="24"/>
          <w:szCs w:val="24"/>
          <w:lang w:val="en-US"/>
        </w:rPr>
        <w:t>fungsi</w:t>
      </w:r>
      <w:proofErr w:type="spellEnd"/>
      <w:r w:rsidRPr="00CF079E">
        <w:rPr>
          <w:rFonts w:ascii="Times New Roman" w:hAnsi="Times New Roman" w:cs="Times New Roman"/>
          <w:sz w:val="24"/>
          <w:szCs w:val="24"/>
          <w:lang w:val="en-US"/>
        </w:rPr>
        <w:t xml:space="preserve"> loss MSE, </w:t>
      </w:r>
      <w:proofErr w:type="spellStart"/>
      <w:r w:rsidRPr="00CF079E">
        <w:rPr>
          <w:rFonts w:ascii="Times New Roman" w:hAnsi="Times New Roman" w:cs="Times New Roman"/>
          <w:sz w:val="24"/>
          <w:szCs w:val="24"/>
          <w:lang w:val="en-US"/>
        </w:rPr>
        <w:t>serta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dan MAE, yang </w:t>
      </w:r>
      <w:proofErr w:type="spellStart"/>
      <w:r w:rsidRPr="00CF079E">
        <w:rPr>
          <w:rFonts w:ascii="Times New Roman" w:hAnsi="Times New Roman" w:cs="Times New Roman"/>
          <w:sz w:val="24"/>
          <w:szCs w:val="24"/>
          <w:lang w:val="en-US"/>
        </w:rPr>
        <w:t>menunjukkan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bahwa</w:t>
      </w:r>
      <w:proofErr w:type="spellEnd"/>
      <w:r w:rsidRPr="00CF079E">
        <w:rPr>
          <w:rFonts w:ascii="Times New Roman" w:hAnsi="Times New Roman" w:cs="Times New Roman"/>
          <w:sz w:val="24"/>
          <w:szCs w:val="24"/>
          <w:lang w:val="en-US"/>
        </w:rPr>
        <w:t xml:space="preserve"> LSTM </w:t>
      </w:r>
      <w:proofErr w:type="spellStart"/>
      <w:r w:rsidRPr="00CF079E">
        <w:rPr>
          <w:rFonts w:ascii="Times New Roman" w:hAnsi="Times New Roman" w:cs="Times New Roman"/>
          <w:sz w:val="24"/>
          <w:szCs w:val="24"/>
          <w:lang w:val="en-US"/>
        </w:rPr>
        <w:t>menghasilkan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kesalahan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yang lebih </w:t>
      </w:r>
      <w:proofErr w:type="spellStart"/>
      <w:r w:rsidRPr="00CF079E">
        <w:rPr>
          <w:rFonts w:ascii="Times New Roman" w:hAnsi="Times New Roman" w:cs="Times New Roman"/>
          <w:sz w:val="24"/>
          <w:szCs w:val="24"/>
          <w:lang w:val="en-US"/>
        </w:rPr>
        <w:t>rendah</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stabil</w:t>
      </w:r>
      <w:proofErr w:type="spellEnd"/>
      <w:r w:rsidRPr="00CF079E">
        <w:rPr>
          <w:rFonts w:ascii="Times New Roman" w:hAnsi="Times New Roman" w:cs="Times New Roman"/>
          <w:sz w:val="24"/>
          <w:szCs w:val="24"/>
          <w:lang w:val="en-US"/>
        </w:rPr>
        <w:t xml:space="preserve"> dalam </w:t>
      </w:r>
      <w:proofErr w:type="spellStart"/>
      <w:r w:rsidRPr="00CF079E">
        <w:rPr>
          <w:rFonts w:ascii="Times New Roman" w:hAnsi="Times New Roman" w:cs="Times New Roman"/>
          <w:sz w:val="24"/>
          <w:szCs w:val="24"/>
          <w:lang w:val="en-US"/>
        </w:rPr>
        <w:t>merespons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fluktuasi</w:t>
      </w:r>
      <w:proofErr w:type="spellEnd"/>
      <w:r w:rsidRPr="00CF079E">
        <w:rPr>
          <w:rFonts w:ascii="Times New Roman" w:hAnsi="Times New Roman" w:cs="Times New Roman"/>
          <w:sz w:val="24"/>
          <w:szCs w:val="24"/>
          <w:lang w:val="en-US"/>
        </w:rPr>
        <w:t xml:space="preserve"> pasar</w:t>
      </w:r>
      <w:r>
        <w:rPr>
          <w:rFonts w:ascii="Times New Roman" w:hAnsi="Times New Roman" w:cs="Times New Roman"/>
          <w:sz w:val="24"/>
          <w:szCs w:val="24"/>
          <w:lang w:val="en-US"/>
        </w:rPr>
        <w:t>.</w:t>
      </w:r>
    </w:p>
    <w:p w14:paraId="4B98346D" w14:textId="24D1C828" w:rsidR="00CF079E" w:rsidRDefault="00CF079E"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BC16CA">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2023)","manualFormatting":"Joseph et al., (2023)","plainTextFormattedCitation":"(Joseph et al., 2023)","previouslyFormattedCitation":"(Joseph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Joseph et al.,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CF079E">
        <w:rPr>
          <w:rFonts w:ascii="Times New Roman" w:hAnsi="Times New Roman" w:cs="Times New Roman"/>
          <w:sz w:val="24"/>
          <w:szCs w:val="24"/>
          <w:lang w:val="en-US"/>
        </w:rPr>
        <w:t xml:space="preserve"> (GRU) guna </w:t>
      </w:r>
      <w:proofErr w:type="spellStart"/>
      <w:r w:rsidRPr="00CF079E">
        <w:rPr>
          <w:rFonts w:ascii="Times New Roman" w:hAnsi="Times New Roman" w:cs="Times New Roman"/>
          <w:sz w:val="24"/>
          <w:szCs w:val="24"/>
          <w:lang w:val="en-US"/>
        </w:rPr>
        <w:t>memperkirakan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penutupan</w:t>
      </w:r>
      <w:proofErr w:type="spellEnd"/>
      <w:r w:rsidRPr="00CF079E">
        <w:rPr>
          <w:rFonts w:ascii="Times New Roman" w:hAnsi="Times New Roman" w:cs="Times New Roman"/>
          <w:sz w:val="24"/>
          <w:szCs w:val="24"/>
          <w:lang w:val="en-US"/>
        </w:rPr>
        <w:t xml:space="preserve"> pada </w:t>
      </w:r>
      <w:proofErr w:type="spellStart"/>
      <w:r w:rsidRPr="00CF079E">
        <w:rPr>
          <w:rFonts w:ascii="Times New Roman" w:hAnsi="Times New Roman" w:cs="Times New Roman"/>
          <w:sz w:val="24"/>
          <w:szCs w:val="24"/>
          <w:lang w:val="en-US"/>
        </w:rPr>
        <w:t>hari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berikutnya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Dar es Salaam Stock Exchange</w:t>
      </w:r>
      <w:r w:rsidRPr="00CF079E">
        <w:rPr>
          <w:rFonts w:ascii="Times New Roman" w:hAnsi="Times New Roman" w:cs="Times New Roman"/>
          <w:sz w:val="24"/>
          <w:szCs w:val="24"/>
          <w:lang w:val="en-US"/>
        </w:rPr>
        <w:t xml:space="preserve"> (DSE)</w:t>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Berangkat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minimnya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literatur</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mengenai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pemanfaatan</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machine learning</w:t>
      </w:r>
      <w:r w:rsidRPr="00CF079E">
        <w:rPr>
          <w:rFonts w:ascii="Times New Roman" w:hAnsi="Times New Roman" w:cs="Times New Roman"/>
          <w:sz w:val="24"/>
          <w:szCs w:val="24"/>
          <w:lang w:val="en-US"/>
        </w:rPr>
        <w:t xml:space="preserve">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w:t>
      </w:r>
      <w:proofErr w:type="spellStart"/>
      <w:r w:rsidRPr="00CF079E">
        <w:rPr>
          <w:rFonts w:ascii="Times New Roman" w:hAnsi="Times New Roman" w:cs="Times New Roman"/>
          <w:sz w:val="24"/>
          <w:szCs w:val="24"/>
          <w:lang w:val="en-US"/>
        </w:rPr>
        <w:lastRenderedPageBreak/>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menyusun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satu</w:t>
      </w:r>
      <w:proofErr w:type="spellEnd"/>
      <w:r w:rsidRPr="00CF079E">
        <w:rPr>
          <w:rFonts w:ascii="Times New Roman" w:hAnsi="Times New Roman" w:cs="Times New Roman"/>
          <w:sz w:val="24"/>
          <w:szCs w:val="24"/>
          <w:lang w:val="en-US"/>
        </w:rPr>
        <w:t xml:space="preserve"> dataset </w:t>
      </w:r>
      <w:proofErr w:type="spellStart"/>
      <w:r w:rsidRPr="00CF079E">
        <w:rPr>
          <w:rFonts w:ascii="Times New Roman" w:hAnsi="Times New Roman" w:cs="Times New Roman"/>
          <w:sz w:val="24"/>
          <w:szCs w:val="24"/>
          <w:lang w:val="en-US"/>
        </w:rPr>
        <w:t>gabungan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aktif</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mengevaluasi</w:t>
      </w:r>
      <w:proofErr w:type="spellEnd"/>
      <w:r w:rsidRPr="00CF079E">
        <w:rPr>
          <w:rFonts w:ascii="Times New Roman" w:hAnsi="Times New Roman" w:cs="Times New Roman"/>
          <w:sz w:val="24"/>
          <w:szCs w:val="24"/>
          <w:lang w:val="en-US"/>
        </w:rPr>
        <w:t xml:space="preserve"> apakah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jumlah</w:t>
      </w:r>
      <w:proofErr w:type="spellEnd"/>
      <w:r w:rsidRPr="00CF079E">
        <w:rPr>
          <w:rFonts w:ascii="Times New Roman" w:hAnsi="Times New Roman" w:cs="Times New Roman"/>
          <w:sz w:val="24"/>
          <w:szCs w:val="24"/>
          <w:lang w:val="en-US"/>
        </w:rPr>
        <w:t xml:space="preserve"> outstanding shares setiap </w:t>
      </w:r>
      <w:proofErr w:type="spellStart"/>
      <w:r w:rsidRPr="00CF079E">
        <w:rPr>
          <w:rFonts w:ascii="Times New Roman" w:hAnsi="Times New Roman" w:cs="Times New Roman"/>
          <w:sz w:val="24"/>
          <w:szCs w:val="24"/>
          <w:lang w:val="en-US"/>
        </w:rPr>
        <w:t>emiten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memengaruhi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prediktif</w:t>
      </w:r>
      <w:proofErr w:type="spellEnd"/>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dua </w:t>
      </w:r>
      <w:proofErr w:type="spellStart"/>
      <w:r w:rsidRPr="00CF079E">
        <w:rPr>
          <w:rFonts w:ascii="Times New Roman" w:hAnsi="Times New Roman" w:cs="Times New Roman"/>
          <w:sz w:val="24"/>
          <w:szCs w:val="24"/>
          <w:lang w:val="en-US"/>
        </w:rPr>
        <w:t>eksperimen</w:t>
      </w:r>
      <w:proofErr w:type="spellEnd"/>
      <w:r w:rsidR="00E07FBA">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tanpa dan dengan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outstanding shares</w:t>
      </w:r>
      <w:r w:rsidR="00E07FBA">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hasil</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MAE, dan MAPE </w:t>
      </w:r>
      <w:proofErr w:type="spellStart"/>
      <w:r w:rsidRPr="00CF079E">
        <w:rPr>
          <w:rFonts w:ascii="Times New Roman" w:hAnsi="Times New Roman" w:cs="Times New Roman"/>
          <w:sz w:val="24"/>
          <w:szCs w:val="24"/>
          <w:lang w:val="en-US"/>
        </w:rPr>
        <w:t>memperlihatkan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signifikan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ketika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rasio</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volume</w:t>
      </w:r>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bids</w:t>
      </w:r>
      <w:r w:rsidRPr="00CF079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outstanding offers</w:t>
      </w:r>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terhadap</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shares</w:t>
      </w:r>
      <w:r w:rsidRPr="00CF079E">
        <w:rPr>
          <w:rFonts w:ascii="Times New Roman" w:hAnsi="Times New Roman" w:cs="Times New Roman"/>
          <w:sz w:val="24"/>
          <w:szCs w:val="24"/>
          <w:lang w:val="en-US"/>
        </w:rPr>
        <w:t xml:space="preserve"> dimasukkan sebagai </w:t>
      </w:r>
      <w:proofErr w:type="spellStart"/>
      <w:r w:rsidRPr="00CF079E">
        <w:rPr>
          <w:rFonts w:ascii="Times New Roman" w:hAnsi="Times New Roman" w:cs="Times New Roman"/>
          <w:sz w:val="24"/>
          <w:szCs w:val="24"/>
          <w:lang w:val="en-US"/>
        </w:rPr>
        <w:t>fitur</w:t>
      </w:r>
      <w:proofErr w:type="spellEnd"/>
      <w:r w:rsidRPr="00CF079E">
        <w:rPr>
          <w:rFonts w:ascii="Times New Roman" w:hAnsi="Times New Roman" w:cs="Times New Roman"/>
          <w:sz w:val="24"/>
          <w:szCs w:val="24"/>
          <w:lang w:val="en-US"/>
        </w:rPr>
        <w:t xml:space="preserve"> input</w:t>
      </w:r>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LSTM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model dengan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terbaik</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mencatat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hingga</w:t>
      </w:r>
      <w:proofErr w:type="spellEnd"/>
      <w:r w:rsidRPr="00CF079E">
        <w:rPr>
          <w:rFonts w:ascii="Times New Roman" w:hAnsi="Times New Roman" w:cs="Times New Roman"/>
          <w:sz w:val="24"/>
          <w:szCs w:val="24"/>
          <w:lang w:val="en-US"/>
        </w:rPr>
        <w:t xml:space="preserve"> 54,62% (RMSE </w:t>
      </w:r>
      <w:proofErr w:type="spellStart"/>
      <w:r w:rsidRPr="00CF079E">
        <w:rPr>
          <w:rFonts w:ascii="Times New Roman" w:hAnsi="Times New Roman" w:cs="Times New Roman"/>
          <w:sz w:val="24"/>
          <w:szCs w:val="24"/>
          <w:lang w:val="en-US"/>
        </w:rPr>
        <w:t>turun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10,4734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4,7524), </w:t>
      </w:r>
      <w:proofErr w:type="spellStart"/>
      <w:r w:rsidRPr="00CF079E">
        <w:rPr>
          <w:rFonts w:ascii="Times New Roman" w:hAnsi="Times New Roman" w:cs="Times New Roman"/>
          <w:sz w:val="24"/>
          <w:szCs w:val="24"/>
          <w:lang w:val="en-US"/>
        </w:rPr>
        <w:t>mengungguli</w:t>
      </w:r>
      <w:proofErr w:type="spellEnd"/>
      <w:r w:rsidRPr="00CF079E">
        <w:rPr>
          <w:rFonts w:ascii="Times New Roman" w:hAnsi="Times New Roman" w:cs="Times New Roman"/>
          <w:sz w:val="24"/>
          <w:szCs w:val="24"/>
          <w:lang w:val="en-US"/>
        </w:rPr>
        <w:t xml:space="preserve"> GRU yang juga </w:t>
      </w:r>
      <w:proofErr w:type="spellStart"/>
      <w:r w:rsidRPr="00CF079E">
        <w:rPr>
          <w:rFonts w:ascii="Times New Roman" w:hAnsi="Times New Roman" w:cs="Times New Roman"/>
          <w:sz w:val="24"/>
          <w:szCs w:val="24"/>
          <w:lang w:val="en-US"/>
        </w:rPr>
        <w:t>meningkat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namun</w:t>
      </w:r>
      <w:proofErr w:type="spellEnd"/>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persentase</w:t>
      </w:r>
      <w:proofErr w:type="spellEnd"/>
      <w:r w:rsidRPr="00CF079E">
        <w:rPr>
          <w:rFonts w:ascii="Times New Roman" w:hAnsi="Times New Roman" w:cs="Times New Roman"/>
          <w:sz w:val="24"/>
          <w:szCs w:val="24"/>
          <w:lang w:val="en-US"/>
        </w:rPr>
        <w:t xml:space="preserve"> lebih </w:t>
      </w:r>
      <w:proofErr w:type="spellStart"/>
      <w:r w:rsidRPr="00CF079E">
        <w:rPr>
          <w:rFonts w:ascii="Times New Roman" w:hAnsi="Times New Roman" w:cs="Times New Roman"/>
          <w:sz w:val="24"/>
          <w:szCs w:val="24"/>
          <w:lang w:val="en-US"/>
        </w:rPr>
        <w:t>rendah</w:t>
      </w:r>
      <w:proofErr w:type="spellEnd"/>
      <w:r>
        <w:rPr>
          <w:rFonts w:ascii="Times New Roman" w:hAnsi="Times New Roman" w:cs="Times New Roman"/>
          <w:sz w:val="24"/>
          <w:szCs w:val="24"/>
          <w:lang w:val="en-US"/>
        </w:rPr>
        <w:t>.</w:t>
      </w:r>
      <w:r w:rsid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Penelitian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menegaskan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pentingnya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memperhitungkan</w:t>
      </w:r>
      <w:proofErr w:type="spellEnd"/>
      <w:r w:rsidR="00BC16CA" w:rsidRPr="00BC16CA">
        <w:rPr>
          <w:rFonts w:ascii="Times New Roman" w:hAnsi="Times New Roman" w:cs="Times New Roman"/>
          <w:sz w:val="24"/>
          <w:szCs w:val="24"/>
          <w:lang w:val="en-US"/>
        </w:rPr>
        <w:t xml:space="preserve"> outstanding shares dalam </w:t>
      </w:r>
      <w:proofErr w:type="spellStart"/>
      <w:r w:rsidR="00BC16CA" w:rsidRPr="00BC16CA">
        <w:rPr>
          <w:rFonts w:ascii="Times New Roman" w:hAnsi="Times New Roman" w:cs="Times New Roman"/>
          <w:sz w:val="24"/>
          <w:szCs w:val="24"/>
          <w:lang w:val="en-US"/>
        </w:rPr>
        <w:t>pengembangan</w:t>
      </w:r>
      <w:proofErr w:type="spellEnd"/>
      <w:r w:rsidR="00BC16CA" w:rsidRPr="00BC16CA">
        <w:rPr>
          <w:rFonts w:ascii="Times New Roman" w:hAnsi="Times New Roman" w:cs="Times New Roman"/>
          <w:sz w:val="24"/>
          <w:szCs w:val="24"/>
          <w:lang w:val="en-US"/>
        </w:rPr>
        <w:t xml:space="preserve"> model </w:t>
      </w:r>
      <w:proofErr w:type="spellStart"/>
      <w:r w:rsidR="00BC16CA" w:rsidRPr="00BC16CA">
        <w:rPr>
          <w:rFonts w:ascii="Times New Roman" w:hAnsi="Times New Roman" w:cs="Times New Roman"/>
          <w:sz w:val="24"/>
          <w:szCs w:val="24"/>
          <w:lang w:val="en-US"/>
        </w:rPr>
        <w:t>gabungan</w:t>
      </w:r>
      <w:proofErr w:type="spellEnd"/>
      <w:r w:rsidR="00BC16CA" w:rsidRPr="00BC16CA">
        <w:rPr>
          <w:rFonts w:ascii="Times New Roman" w:hAnsi="Times New Roman" w:cs="Times New Roman"/>
          <w:sz w:val="24"/>
          <w:szCs w:val="24"/>
          <w:lang w:val="en-US"/>
        </w:rPr>
        <w:t xml:space="preserve"> multi-</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serta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menunjukkan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potensi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penerapan</w:t>
      </w:r>
      <w:proofErr w:type="spellEnd"/>
      <w:r w:rsidR="00BC16CA" w:rsidRPr="00BC16CA">
        <w:rPr>
          <w:rFonts w:ascii="Times New Roman" w:hAnsi="Times New Roman" w:cs="Times New Roman"/>
          <w:sz w:val="24"/>
          <w:szCs w:val="24"/>
          <w:lang w:val="en-US"/>
        </w:rPr>
        <w:t xml:space="preserve"> LSTM dalam </w:t>
      </w:r>
      <w:proofErr w:type="spellStart"/>
      <w:r w:rsidR="00BC16CA" w:rsidRPr="00BC16CA">
        <w:rPr>
          <w:rFonts w:ascii="Times New Roman" w:hAnsi="Times New Roman" w:cs="Times New Roman"/>
          <w:sz w:val="24"/>
          <w:szCs w:val="24"/>
          <w:lang w:val="en-US"/>
        </w:rPr>
        <w:t>sistem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pendukung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keputusan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sidRPr="00BC16CA">
        <w:rPr>
          <w:rFonts w:ascii="Times New Roman" w:hAnsi="Times New Roman" w:cs="Times New Roman"/>
          <w:sz w:val="24"/>
          <w:szCs w:val="24"/>
          <w:lang w:val="en-US"/>
        </w:rPr>
        <w:t xml:space="preserve"> yang </w:t>
      </w:r>
      <w:proofErr w:type="spellStart"/>
      <w:r w:rsidR="00BC16CA" w:rsidRPr="00BC16CA">
        <w:rPr>
          <w:rFonts w:ascii="Times New Roman" w:hAnsi="Times New Roman" w:cs="Times New Roman"/>
          <w:sz w:val="24"/>
          <w:szCs w:val="24"/>
          <w:lang w:val="en-US"/>
        </w:rPr>
        <w:t>diimplementasikan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melalui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purwarupa</w:t>
      </w:r>
      <w:proofErr w:type="spellEnd"/>
      <w:r w:rsidR="00BC16CA" w:rsidRPr="00BC16CA">
        <w:rPr>
          <w:rFonts w:ascii="Times New Roman" w:hAnsi="Times New Roman" w:cs="Times New Roman"/>
          <w:sz w:val="24"/>
          <w:szCs w:val="24"/>
          <w:lang w:val="en-US"/>
        </w:rPr>
        <w:t xml:space="preserve"> aplikasi web untuk </w:t>
      </w:r>
      <w:proofErr w:type="spellStart"/>
      <w:r w:rsidR="00BC16CA" w:rsidRPr="00BC16CA">
        <w:rPr>
          <w:rFonts w:ascii="Times New Roman" w:hAnsi="Times New Roman" w:cs="Times New Roman"/>
          <w:sz w:val="24"/>
          <w:szCs w:val="24"/>
          <w:lang w:val="en-US"/>
        </w:rPr>
        <w:t>memudahkan</w:t>
      </w:r>
      <w:proofErr w:type="spellEnd"/>
      <w:r w:rsidR="00BC16CA" w:rsidRPr="00BC16CA">
        <w:rPr>
          <w:rFonts w:ascii="Times New Roman" w:hAnsi="Times New Roman" w:cs="Times New Roman"/>
          <w:sz w:val="24"/>
          <w:szCs w:val="24"/>
          <w:lang w:val="en-US"/>
        </w:rPr>
        <w:t xml:space="preserve"> akses bagi </w:t>
      </w:r>
      <w:proofErr w:type="spellStart"/>
      <w:r w:rsidR="00BC16CA" w:rsidRPr="00BC16CA">
        <w:rPr>
          <w:rFonts w:ascii="Times New Roman" w:hAnsi="Times New Roman" w:cs="Times New Roman"/>
          <w:sz w:val="24"/>
          <w:szCs w:val="24"/>
          <w:lang w:val="en-US"/>
        </w:rPr>
        <w:t>pialang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dan </w:t>
      </w:r>
      <w:proofErr w:type="spellStart"/>
      <w:r w:rsidR="00BC16CA" w:rsidRPr="00BC16CA">
        <w:rPr>
          <w:rFonts w:ascii="Times New Roman" w:hAnsi="Times New Roman" w:cs="Times New Roman"/>
          <w:sz w:val="24"/>
          <w:szCs w:val="24"/>
          <w:lang w:val="en-US"/>
        </w:rPr>
        <w:t>penasihat</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Pr>
          <w:rFonts w:ascii="Times New Roman" w:hAnsi="Times New Roman" w:cs="Times New Roman"/>
          <w:sz w:val="24"/>
          <w:szCs w:val="24"/>
          <w:lang w:val="en-US"/>
        </w:rPr>
        <w:t>.</w:t>
      </w:r>
    </w:p>
    <w:p w14:paraId="3C46DA44" w14:textId="43006DBF" w:rsidR="00BC16CA" w:rsidRDefault="00BC16CA"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{"citationItems":[{"id":"ITEM-1","itemData":{"DOI":"10.21817/indjcse/2021/v12i2/211202011","ISSN":"22313850","abstract":"Stock price prediction has been the aim of stock investors since the beginning, which is important for the investors to make rational decisions about buying and selling stocks. Nowadays deep learning techniques and technical indicators are popular tools among researchers for predicting stock prices. Mainly researchers from the field of computer science, Statistics, and finance are actively involving in this research field. This research paper proposed a 3-way gated recurrent unit (3-GRU) architecture to forecast the next day’s close price. The model is a combination of component GRU networks, where each component GRU network predicts the next day’s close price using a different set of technical indicators. The proposed 3-GRU model was evaluated by comparing its performance with all component GRU networks. Its performance was also compared with the GRU network that combines different sets of the technical indicators into one feature vector uses it to predict the next day’s close price. From the experimental results, we observed that the 3-GRU network architecture is able to predict the next day’s close price with lower mean squared error and greater consistency than other models and hence concluded that it is the better approach for predicting next day’s stock price.","author":[{"dropping-particle":"","family":"Saud","given":"Arjun Singh","non-dropping-particle":"","parse-names":false,"suffix":""},{"dropping-particle":"","family":"Shakya","given":"Subarna","non-dropping-particle":"","parse-names":false,"suffix":""}],"container-title":"Indian Journal of Computer Science and Engineering","id":"ITEM-1","issue":"2","issued":{"date-parts":[["2021"]]},"page":"421-427","title":"3-Way Gated Recurrent Unit Network Architecture for Stock Price Prediction","type":"article-journal","volume":"12"},"uris":["http://www.mendeley.com/documents/?uuid=e295f162-84b5-4cd4-95c5-bcc54f4cff8b"]}],"mendeley":{"formattedCitation":"(Saud &amp; Shakya, 2021)","manualFormatting":"Saud &amp; Shakya, (2021)","plainTextFormattedCitation":"(Saud &amp; Shakya, 2021)","previouslyFormattedCitation":"(Saud &amp; Shakya, 2021)"},"properties":{"noteIndex":0},"schema":"https://github.com/citation-style-language/schema/raw/master/csl-citation.json"}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Saud &amp; Shakya,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mengkaji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pendekatan</w:t>
      </w:r>
      <w:proofErr w:type="spellEnd"/>
      <w:r w:rsidRPr="00BC16CA">
        <w:rPr>
          <w:rFonts w:ascii="Times New Roman" w:hAnsi="Times New Roman" w:cs="Times New Roman"/>
          <w:sz w:val="24"/>
          <w:szCs w:val="24"/>
          <w:lang w:val="en-US"/>
        </w:rPr>
        <w:t xml:space="preserve"> deep learning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Gated Recurrent Unit</w:t>
      </w:r>
      <w:r w:rsidRPr="00BC16CA">
        <w:rPr>
          <w:rFonts w:ascii="Times New Roman" w:hAnsi="Times New Roman" w:cs="Times New Roman"/>
          <w:sz w:val="24"/>
          <w:szCs w:val="24"/>
          <w:lang w:val="en-US"/>
        </w:rPr>
        <w:t xml:space="preserve"> (GRU) dengan </w:t>
      </w:r>
      <w:proofErr w:type="spellStart"/>
      <w:r w:rsidRPr="00BC16CA">
        <w:rPr>
          <w:rFonts w:ascii="Times New Roman" w:hAnsi="Times New Roman" w:cs="Times New Roman"/>
          <w:sz w:val="24"/>
          <w:szCs w:val="24"/>
          <w:lang w:val="en-US"/>
        </w:rPr>
        <w:t>memanfaatkan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Studi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berangkat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kelemahan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konvensional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sulit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menangani</w:t>
      </w:r>
      <w:proofErr w:type="spellEnd"/>
      <w:r w:rsidRPr="00BC16CA">
        <w:rPr>
          <w:rFonts w:ascii="Times New Roman" w:hAnsi="Times New Roman" w:cs="Times New Roman"/>
          <w:sz w:val="24"/>
          <w:szCs w:val="24"/>
          <w:lang w:val="en-US"/>
        </w:rPr>
        <w:t xml:space="preserve"> data pasar yang </w:t>
      </w:r>
      <w:proofErr w:type="spellStart"/>
      <w:r w:rsidRPr="00BC16CA">
        <w:rPr>
          <w:rFonts w:ascii="Times New Roman" w:hAnsi="Times New Roman" w:cs="Times New Roman"/>
          <w:sz w:val="24"/>
          <w:szCs w:val="24"/>
          <w:lang w:val="en-US"/>
        </w:rPr>
        <w:t>bersifat</w:t>
      </w:r>
      <w:proofErr w:type="spellEnd"/>
      <w:r w:rsidRPr="00BC16CA">
        <w:rPr>
          <w:rFonts w:ascii="Times New Roman" w:hAnsi="Times New Roman" w:cs="Times New Roman"/>
          <w:sz w:val="24"/>
          <w:szCs w:val="24"/>
          <w:lang w:val="en-US"/>
        </w:rPr>
        <w:t xml:space="preserve"> noisy dan non-</w:t>
      </w:r>
      <w:proofErr w:type="spellStart"/>
      <w:r w:rsidRPr="00BC16CA">
        <w:rPr>
          <w:rFonts w:ascii="Times New Roman" w:hAnsi="Times New Roman" w:cs="Times New Roman"/>
          <w:sz w:val="24"/>
          <w:szCs w:val="24"/>
          <w:lang w:val="en-US"/>
        </w:rPr>
        <w:t>stasioner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model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BC16CA">
        <w:rPr>
          <w:rFonts w:ascii="Times New Roman" w:hAnsi="Times New Roman" w:cs="Times New Roman"/>
          <w:sz w:val="24"/>
          <w:szCs w:val="24"/>
          <w:lang w:val="en-US"/>
        </w:rPr>
        <w:t xml:space="preserve"> (RNN) </w:t>
      </w:r>
      <w:proofErr w:type="spellStart"/>
      <w:r w:rsidRPr="00BC16CA">
        <w:rPr>
          <w:rFonts w:ascii="Times New Roman" w:hAnsi="Times New Roman" w:cs="Times New Roman"/>
          <w:sz w:val="24"/>
          <w:szCs w:val="24"/>
          <w:lang w:val="en-US"/>
        </w:rPr>
        <w:t>menjadi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alternatif</w:t>
      </w:r>
      <w:proofErr w:type="spellEnd"/>
      <w:r w:rsidRPr="00BC16CA">
        <w:rPr>
          <w:rFonts w:ascii="Times New Roman" w:hAnsi="Times New Roman" w:cs="Times New Roman"/>
          <w:sz w:val="24"/>
          <w:szCs w:val="24"/>
          <w:lang w:val="en-US"/>
        </w:rPr>
        <w:t xml:space="preserve"> yang lebih </w:t>
      </w:r>
      <w:proofErr w:type="spellStart"/>
      <w:r w:rsidRPr="00BC16CA">
        <w:rPr>
          <w:rFonts w:ascii="Times New Roman" w:hAnsi="Times New Roman" w:cs="Times New Roman"/>
          <w:sz w:val="24"/>
          <w:szCs w:val="24"/>
          <w:lang w:val="en-US"/>
        </w:rPr>
        <w:t>unggul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kemampuannya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mengolah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ketergantungan</w:t>
      </w:r>
      <w:proofErr w:type="spellEnd"/>
      <w:r w:rsidRPr="00BC16CA">
        <w:rPr>
          <w:rFonts w:ascii="Times New Roman" w:hAnsi="Times New Roman" w:cs="Times New Roman"/>
          <w:sz w:val="24"/>
          <w:szCs w:val="24"/>
          <w:lang w:val="en-US"/>
        </w:rPr>
        <w:t xml:space="preserve"> temporal.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sebelumnya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penggunaan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seperti MACD, ADX, KST,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sering</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dipakai</w:t>
      </w:r>
      <w:proofErr w:type="spellEnd"/>
      <w:r w:rsidRPr="00BC16CA">
        <w:rPr>
          <w:rFonts w:ascii="Times New Roman" w:hAnsi="Times New Roman" w:cs="Times New Roman"/>
          <w:sz w:val="24"/>
          <w:szCs w:val="24"/>
          <w:lang w:val="en-US"/>
        </w:rPr>
        <w:t xml:space="preserve"> untuk </w:t>
      </w:r>
      <w:proofErr w:type="spellStart"/>
      <w:r w:rsidRPr="00BC16CA">
        <w:rPr>
          <w:rFonts w:ascii="Times New Roman" w:hAnsi="Times New Roman" w:cs="Times New Roman"/>
          <w:sz w:val="24"/>
          <w:szCs w:val="24"/>
          <w:lang w:val="en-US"/>
        </w:rPr>
        <w:t>memprediksi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tren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tetapi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efektivitas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lastRenderedPageBreak/>
        <w:t>pemilihan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masih</w:t>
      </w:r>
      <w:proofErr w:type="spellEnd"/>
      <w:r w:rsidRPr="00BC16CA">
        <w:rPr>
          <w:rFonts w:ascii="Times New Roman" w:hAnsi="Times New Roman" w:cs="Times New Roman"/>
          <w:sz w:val="24"/>
          <w:szCs w:val="24"/>
          <w:lang w:val="en-US"/>
        </w:rPr>
        <w:t xml:space="preserve"> sangat </w:t>
      </w:r>
      <w:proofErr w:type="spellStart"/>
      <w:r w:rsidRPr="00BC16CA">
        <w:rPr>
          <w:rFonts w:ascii="Times New Roman" w:hAnsi="Times New Roman" w:cs="Times New Roman"/>
          <w:sz w:val="24"/>
          <w:szCs w:val="24"/>
          <w:lang w:val="en-US"/>
        </w:rPr>
        <w:t>bervariasi</w:t>
      </w:r>
      <w:proofErr w:type="spellEnd"/>
      <w:r w:rsidRPr="00BC16CA">
        <w:rPr>
          <w:rFonts w:ascii="Times New Roman" w:hAnsi="Times New Roman" w:cs="Times New Roman"/>
          <w:sz w:val="24"/>
          <w:szCs w:val="24"/>
          <w:lang w:val="en-US"/>
        </w:rPr>
        <w:t xml:space="preserve">. Artikel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kemudian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mengusulkan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arsitektur</w:t>
      </w:r>
      <w:proofErr w:type="spellEnd"/>
      <w:r w:rsidRPr="00BC16CA">
        <w:rPr>
          <w:rFonts w:ascii="Times New Roman" w:hAnsi="Times New Roman" w:cs="Times New Roman"/>
          <w:sz w:val="24"/>
          <w:szCs w:val="24"/>
          <w:lang w:val="en-US"/>
        </w:rPr>
        <w:t xml:space="preserve"> 3-Way GRU, </w:t>
      </w:r>
      <w:proofErr w:type="spellStart"/>
      <w:r w:rsidRPr="00BC16CA">
        <w:rPr>
          <w:rFonts w:ascii="Times New Roman" w:hAnsi="Times New Roman" w:cs="Times New Roman"/>
          <w:sz w:val="24"/>
          <w:szCs w:val="24"/>
          <w:lang w:val="en-US"/>
        </w:rPr>
        <w:t>yaitu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kombinasi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tiga</w:t>
      </w:r>
      <w:proofErr w:type="spellEnd"/>
      <w:r w:rsidRPr="00BC16CA">
        <w:rPr>
          <w:rFonts w:ascii="Times New Roman" w:hAnsi="Times New Roman" w:cs="Times New Roman"/>
          <w:sz w:val="24"/>
          <w:szCs w:val="24"/>
          <w:lang w:val="en-US"/>
        </w:rPr>
        <w:t xml:space="preserve"> model GRU yang masing-masing </w:t>
      </w:r>
      <w:proofErr w:type="spellStart"/>
      <w:r w:rsidRPr="00BC16CA">
        <w:rPr>
          <w:rFonts w:ascii="Times New Roman" w:hAnsi="Times New Roman" w:cs="Times New Roman"/>
          <w:sz w:val="24"/>
          <w:szCs w:val="24"/>
          <w:lang w:val="en-US"/>
        </w:rPr>
        <w:t>mempelajari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MACD, KST, dan ADX secara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selaras</w:t>
      </w:r>
      <w:proofErr w:type="spellEnd"/>
      <w:r w:rsidRPr="00BC16CA">
        <w:rPr>
          <w:rFonts w:ascii="Times New Roman" w:hAnsi="Times New Roman" w:cs="Times New Roman"/>
          <w:sz w:val="24"/>
          <w:szCs w:val="24"/>
          <w:lang w:val="en-US"/>
        </w:rPr>
        <w:t xml:space="preserve"> dengan </w:t>
      </w:r>
      <w:proofErr w:type="spellStart"/>
      <w:r w:rsidRPr="00BC16CA">
        <w:rPr>
          <w:rFonts w:ascii="Times New Roman" w:hAnsi="Times New Roman" w:cs="Times New Roman"/>
          <w:sz w:val="24"/>
          <w:szCs w:val="24"/>
          <w:lang w:val="en-US"/>
        </w:rPr>
        <w:t>praktik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menganalisis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secara individual </w:t>
      </w:r>
      <w:proofErr w:type="spellStart"/>
      <w:r w:rsidRPr="00BC16CA">
        <w:rPr>
          <w:rFonts w:ascii="Times New Roman" w:hAnsi="Times New Roman" w:cs="Times New Roman"/>
          <w:sz w:val="24"/>
          <w:szCs w:val="24"/>
          <w:lang w:val="en-US"/>
        </w:rPr>
        <w:t>sebelum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data </w:t>
      </w:r>
      <w:proofErr w:type="spellStart"/>
      <w:r w:rsidRPr="00BC16CA">
        <w:rPr>
          <w:rFonts w:ascii="Times New Roman" w:hAnsi="Times New Roman" w:cs="Times New Roman"/>
          <w:sz w:val="24"/>
          <w:szCs w:val="24"/>
          <w:lang w:val="en-US"/>
        </w:rPr>
        <w:t>historis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NEPSE, BSE, SSE, dan NYSE, model </w:t>
      </w:r>
      <w:proofErr w:type="spellStart"/>
      <w:r w:rsidRPr="00BC16CA">
        <w:rPr>
          <w:rFonts w:ascii="Times New Roman" w:hAnsi="Times New Roman" w:cs="Times New Roman"/>
          <w:sz w:val="24"/>
          <w:szCs w:val="24"/>
          <w:lang w:val="en-US"/>
        </w:rPr>
        <w:t>dievaluasi</w:t>
      </w:r>
      <w:proofErr w:type="spellEnd"/>
      <w:r w:rsidRPr="00BC16CA">
        <w:rPr>
          <w:rFonts w:ascii="Times New Roman" w:hAnsi="Times New Roman" w:cs="Times New Roman"/>
          <w:sz w:val="24"/>
          <w:szCs w:val="24"/>
          <w:lang w:val="en-US"/>
        </w:rPr>
        <w:t xml:space="preserve"> dengan Mean Squared Error (MSE)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simpangan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baku</w:t>
      </w:r>
      <w:proofErr w:type="spellEnd"/>
      <w:r w:rsidRPr="00BC16CA">
        <w:rPr>
          <w:rFonts w:ascii="Times New Roman" w:hAnsi="Times New Roman" w:cs="Times New Roman"/>
          <w:sz w:val="24"/>
          <w:szCs w:val="24"/>
          <w:lang w:val="en-US"/>
        </w:rPr>
        <w:t xml:space="preserve">, dan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3-GRU </w:t>
      </w:r>
      <w:proofErr w:type="spellStart"/>
      <w:r w:rsidRPr="00BC16CA">
        <w:rPr>
          <w:rFonts w:ascii="Times New Roman" w:hAnsi="Times New Roman" w:cs="Times New Roman"/>
          <w:sz w:val="24"/>
          <w:szCs w:val="24"/>
          <w:lang w:val="en-US"/>
        </w:rPr>
        <w:t>konsisten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memberikan</w:t>
      </w:r>
      <w:proofErr w:type="spellEnd"/>
      <w:r w:rsidRPr="00BC16CA">
        <w:rPr>
          <w:rFonts w:ascii="Times New Roman" w:hAnsi="Times New Roman" w:cs="Times New Roman"/>
          <w:sz w:val="24"/>
          <w:szCs w:val="24"/>
          <w:lang w:val="en-US"/>
        </w:rPr>
        <w:t xml:space="preserve"> MSE </w:t>
      </w:r>
      <w:proofErr w:type="spellStart"/>
      <w:r w:rsidRPr="00BC16CA">
        <w:rPr>
          <w:rFonts w:ascii="Times New Roman" w:hAnsi="Times New Roman" w:cs="Times New Roman"/>
          <w:sz w:val="24"/>
          <w:szCs w:val="24"/>
          <w:lang w:val="en-US"/>
        </w:rPr>
        <w:t>terendah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variabilitas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paling </w:t>
      </w:r>
      <w:proofErr w:type="spellStart"/>
      <w:r w:rsidRPr="00BC16CA">
        <w:rPr>
          <w:rFonts w:ascii="Times New Roman" w:hAnsi="Times New Roman" w:cs="Times New Roman"/>
          <w:sz w:val="24"/>
          <w:szCs w:val="24"/>
          <w:lang w:val="en-US"/>
        </w:rPr>
        <w:t>kecil</w:t>
      </w:r>
      <w:proofErr w:type="spellEnd"/>
      <w:r w:rsidRPr="00BC16CA">
        <w:rPr>
          <w:rFonts w:ascii="Times New Roman" w:hAnsi="Times New Roman" w:cs="Times New Roman"/>
          <w:sz w:val="24"/>
          <w:szCs w:val="24"/>
          <w:lang w:val="en-US"/>
        </w:rPr>
        <w:t xml:space="preserve"> pada </w:t>
      </w:r>
      <w:proofErr w:type="spellStart"/>
      <w:r w:rsidRPr="00BC16CA">
        <w:rPr>
          <w:rFonts w:ascii="Times New Roman" w:hAnsi="Times New Roman" w:cs="Times New Roman"/>
          <w:sz w:val="24"/>
          <w:szCs w:val="24"/>
          <w:lang w:val="en-US"/>
        </w:rPr>
        <w:t>mayoritas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Sebaliknya</w:t>
      </w:r>
      <w:proofErr w:type="spellEnd"/>
      <w:r w:rsidRPr="00BC16CA">
        <w:rPr>
          <w:rFonts w:ascii="Times New Roman" w:hAnsi="Times New Roman" w:cs="Times New Roman"/>
          <w:sz w:val="24"/>
          <w:szCs w:val="24"/>
          <w:lang w:val="en-US"/>
        </w:rPr>
        <w:t xml:space="preserve">, model GRU-ALL yang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seluruh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justru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performa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terburuk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menegaskan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pemisahan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model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lebih </w:t>
      </w:r>
      <w:proofErr w:type="spellStart"/>
      <w:r w:rsidRPr="00BC16CA">
        <w:rPr>
          <w:rFonts w:ascii="Times New Roman" w:hAnsi="Times New Roman" w:cs="Times New Roman"/>
          <w:sz w:val="24"/>
          <w:szCs w:val="24"/>
          <w:lang w:val="en-US"/>
        </w:rPr>
        <w:t>efektif</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dibandingkan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jaringan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tunggal</w:t>
      </w:r>
      <w:proofErr w:type="spellEnd"/>
      <w:r w:rsidRPr="00BC16CA">
        <w:rPr>
          <w:rFonts w:ascii="Times New Roman" w:hAnsi="Times New Roman" w:cs="Times New Roman"/>
          <w:sz w:val="24"/>
          <w:szCs w:val="24"/>
          <w:lang w:val="en-US"/>
        </w:rPr>
        <w:t>.</w:t>
      </w:r>
    </w:p>
    <w:p w14:paraId="0A7AEA83" w14:textId="78D6296C" w:rsidR="00A14B8A" w:rsidRDefault="00BC16CA" w:rsidP="005A789D">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203993">
        <w:rPr>
          <w:rFonts w:ascii="Times New Roman" w:hAnsi="Times New Roman" w:cs="Times New Roman"/>
          <w:sz w:val="24"/>
          <w:szCs w:val="24"/>
          <w:lang w:val="en-US"/>
        </w:rPr>
        <w:instrText>ADDIN CSL_CITATION {"citationItems":[{"id":"ITEM-1","itemData":{"DOI":"10.35784/acs-2023-06","ISSN":"23536977","abstract":"In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Science","id":"ITEM-1","issue":"1","issued":{"date-parts":[["2023"]]},"page":"82-94","title":"Predicting Banking Stock Prices Using Rnn, Lstm, and Gru Approach","type":"article-journal","volume":"19"},"uris":["http://www.mendeley.com/documents/?uuid=39af9b11-c35d-4cfb-94ee-a98a63cdccb8"]}],"mendeley":{"formattedCitation":"(Satria, 2023)","manualFormatting":"Satria, (2023)","plainTextFormattedCitation":"(Satria, 2023)","previouslyFormattedCitation":"(Satria, 2023)"},"properties":{"noteIndex":0},"schema":"https://github.com/citation-style-language/schema/raw/master/csl-citation.json"}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Satria,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mengkaji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perbandingan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performa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metode</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peramalan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deret</w:t>
      </w:r>
      <w:proofErr w:type="spellEnd"/>
      <w:r w:rsidR="009B4D77" w:rsidRPr="009B4D77">
        <w:rPr>
          <w:rFonts w:ascii="Times New Roman" w:hAnsi="Times New Roman" w:cs="Times New Roman"/>
          <w:sz w:val="24"/>
          <w:szCs w:val="24"/>
          <w:lang w:val="en-US"/>
        </w:rPr>
        <w:t xml:space="preserve"> waktu pada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harga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empat</w:t>
      </w:r>
      <w:proofErr w:type="spellEnd"/>
      <w:r w:rsidR="009B4D77" w:rsidRPr="009B4D77">
        <w:rPr>
          <w:rFonts w:ascii="Times New Roman" w:hAnsi="Times New Roman" w:cs="Times New Roman"/>
          <w:sz w:val="24"/>
          <w:szCs w:val="24"/>
          <w:lang w:val="en-US"/>
        </w:rPr>
        <w:t xml:space="preserve"> bank </w:t>
      </w:r>
      <w:proofErr w:type="spellStart"/>
      <w:r w:rsidR="009B4D77" w:rsidRPr="009B4D77">
        <w:rPr>
          <w:rFonts w:ascii="Times New Roman" w:hAnsi="Times New Roman" w:cs="Times New Roman"/>
          <w:sz w:val="24"/>
          <w:szCs w:val="24"/>
          <w:lang w:val="en-US"/>
        </w:rPr>
        <w:t>besar</w:t>
      </w:r>
      <w:proofErr w:type="spellEnd"/>
      <w:r w:rsidR="009B4D77" w:rsidRPr="009B4D77">
        <w:rPr>
          <w:rFonts w:ascii="Times New Roman" w:hAnsi="Times New Roman" w:cs="Times New Roman"/>
          <w:sz w:val="24"/>
          <w:szCs w:val="24"/>
          <w:lang w:val="en-US"/>
        </w:rPr>
        <w:t xml:space="preserve"> di Indonesia (BRI, BNI, BCA, </w:t>
      </w:r>
      <w:proofErr w:type="spellStart"/>
      <w:r w:rsidR="009B4D77" w:rsidRPr="009B4D77">
        <w:rPr>
          <w:rFonts w:ascii="Times New Roman" w:hAnsi="Times New Roman" w:cs="Times New Roman"/>
          <w:sz w:val="24"/>
          <w:szCs w:val="24"/>
          <w:lang w:val="en-US"/>
        </w:rPr>
        <w:t>Mandiri</w:t>
      </w:r>
      <w:proofErr w:type="spellEnd"/>
      <w:r w:rsidR="009B4D77" w:rsidRPr="009B4D77">
        <w:rPr>
          <w:rFonts w:ascii="Times New Roman" w:hAnsi="Times New Roman" w:cs="Times New Roman"/>
          <w:sz w:val="24"/>
          <w:szCs w:val="24"/>
          <w:lang w:val="en-US"/>
        </w:rPr>
        <w:t xml:space="preserve">) dengan </w:t>
      </w:r>
      <w:proofErr w:type="spellStart"/>
      <w:r w:rsidR="009B4D77" w:rsidRPr="009B4D77">
        <w:rPr>
          <w:rFonts w:ascii="Times New Roman" w:hAnsi="Times New Roman" w:cs="Times New Roman"/>
          <w:sz w:val="24"/>
          <w:szCs w:val="24"/>
          <w:lang w:val="en-US"/>
        </w:rPr>
        <w:t>membandingkan</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statistik</w:t>
      </w:r>
      <w:proofErr w:type="spellEnd"/>
      <w:r w:rsidR="009B4D77" w:rsidRPr="009B4D77">
        <w:rPr>
          <w:rFonts w:ascii="Times New Roman" w:hAnsi="Times New Roman" w:cs="Times New Roman"/>
          <w:sz w:val="24"/>
          <w:szCs w:val="24"/>
          <w:lang w:val="en-US"/>
        </w:rPr>
        <w:t xml:space="preserve"> ARIMA Box-Jenkins dan </w:t>
      </w:r>
      <w:proofErr w:type="spellStart"/>
      <w:r w:rsidR="009B4D77" w:rsidRPr="009B4D77">
        <w:rPr>
          <w:rFonts w:ascii="Times New Roman" w:hAnsi="Times New Roman" w:cs="Times New Roman"/>
          <w:sz w:val="24"/>
          <w:szCs w:val="24"/>
          <w:lang w:val="en-US"/>
        </w:rPr>
        <w:t>tiga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pendekatan</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deep learning</w:t>
      </w:r>
      <w:r w:rsidR="00E07FBA">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t xml:space="preserve">RNN, LSTM, dan GRU. Studi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berangkat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dari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kelemahan</w:t>
      </w:r>
      <w:proofErr w:type="spellEnd"/>
      <w:r w:rsidR="009B4D77" w:rsidRPr="009B4D77">
        <w:rPr>
          <w:rFonts w:ascii="Times New Roman" w:hAnsi="Times New Roman" w:cs="Times New Roman"/>
          <w:sz w:val="24"/>
          <w:szCs w:val="24"/>
          <w:lang w:val="en-US"/>
        </w:rPr>
        <w:t xml:space="preserve"> ARIMA yang </w:t>
      </w:r>
      <w:proofErr w:type="spellStart"/>
      <w:r w:rsidR="009B4D77" w:rsidRPr="009B4D77">
        <w:rPr>
          <w:rFonts w:ascii="Times New Roman" w:hAnsi="Times New Roman" w:cs="Times New Roman"/>
          <w:sz w:val="24"/>
          <w:szCs w:val="24"/>
          <w:lang w:val="en-US"/>
        </w:rPr>
        <w:t>mensyaratkan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asumsi</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white noise</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tidak</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menangani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karakteristik</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bersifat</w:t>
      </w:r>
      <w:proofErr w:type="spellEnd"/>
      <w:r w:rsidR="009B4D77" w:rsidRPr="009B4D77">
        <w:rPr>
          <w:rFonts w:ascii="Times New Roman" w:hAnsi="Times New Roman" w:cs="Times New Roman"/>
          <w:sz w:val="24"/>
          <w:szCs w:val="24"/>
          <w:lang w:val="en-US"/>
        </w:rPr>
        <w:t xml:space="preserve"> non</w:t>
      </w:r>
      <w:r w:rsidR="00E07FBA">
        <w:rPr>
          <w:rFonts w:ascii="Times New Roman" w:hAnsi="Times New Roman" w:cs="Times New Roman"/>
          <w:sz w:val="24"/>
          <w:szCs w:val="24"/>
          <w:lang w:val="en-US"/>
        </w:rPr>
        <w:t>-</w:t>
      </w:r>
      <w:r w:rsidR="009B4D77" w:rsidRPr="009B4D77">
        <w:rPr>
          <w:rFonts w:ascii="Times New Roman" w:hAnsi="Times New Roman" w:cs="Times New Roman"/>
          <w:sz w:val="24"/>
          <w:szCs w:val="24"/>
          <w:lang w:val="en-US"/>
        </w:rPr>
        <w:t xml:space="preserve">linier dan </w:t>
      </w:r>
      <w:proofErr w:type="spellStart"/>
      <w:r w:rsidR="009B4D77" w:rsidRPr="009B4D77">
        <w:rPr>
          <w:rFonts w:ascii="Times New Roman" w:hAnsi="Times New Roman" w:cs="Times New Roman"/>
          <w:sz w:val="24"/>
          <w:szCs w:val="24"/>
          <w:lang w:val="en-US"/>
        </w:rPr>
        <w:t>berfluktuasi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tajam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terutama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terjadi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guncangan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pandemi</w:t>
      </w:r>
      <w:proofErr w:type="spellEnd"/>
      <w:r w:rsidR="009B4D77" w:rsidRPr="009B4D77">
        <w:rPr>
          <w:rFonts w:ascii="Times New Roman" w:hAnsi="Times New Roman" w:cs="Times New Roman"/>
          <w:sz w:val="24"/>
          <w:szCs w:val="24"/>
          <w:lang w:val="en-US"/>
        </w:rPr>
        <w:t xml:space="preserve"> Covid-19. </w:t>
      </w:r>
      <w:proofErr w:type="spellStart"/>
      <w:r w:rsidR="009B4D77" w:rsidRPr="009B4D77">
        <w:rPr>
          <w:rFonts w:ascii="Times New Roman" w:hAnsi="Times New Roman" w:cs="Times New Roman"/>
          <w:sz w:val="24"/>
          <w:szCs w:val="24"/>
          <w:lang w:val="en-US"/>
        </w:rPr>
        <w:t>Literatur</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sebelumnya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berbasis</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jaringan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saraf</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berulang</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efektif</w:t>
      </w:r>
      <w:proofErr w:type="spellEnd"/>
      <w:r w:rsidR="009B4D77" w:rsidRPr="009B4D77">
        <w:rPr>
          <w:rFonts w:ascii="Times New Roman" w:hAnsi="Times New Roman" w:cs="Times New Roman"/>
          <w:sz w:val="24"/>
          <w:szCs w:val="24"/>
          <w:lang w:val="en-US"/>
        </w:rPr>
        <w:t xml:space="preserve"> untuk </w:t>
      </w:r>
      <w:proofErr w:type="spellStart"/>
      <w:r w:rsidR="009B4D77" w:rsidRPr="009B4D77">
        <w:rPr>
          <w:rFonts w:ascii="Times New Roman" w:hAnsi="Times New Roman" w:cs="Times New Roman"/>
          <w:sz w:val="24"/>
          <w:szCs w:val="24"/>
          <w:lang w:val="en-US"/>
        </w:rPr>
        <w:t>memproses</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berurutan</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temuan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penelitian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menegaskan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hal</w:t>
      </w:r>
      <w:proofErr w:type="spellEnd"/>
      <w:r w:rsidR="009B4D77" w:rsidRPr="009B4D77">
        <w:rPr>
          <w:rFonts w:ascii="Times New Roman" w:hAnsi="Times New Roman" w:cs="Times New Roman"/>
          <w:sz w:val="24"/>
          <w:szCs w:val="24"/>
          <w:lang w:val="en-US"/>
        </w:rPr>
        <w:t xml:space="preserve"> tersebut dengan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RNN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kinerja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akibat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masalah</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vanishing gradient</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sementara</w:t>
      </w:r>
      <w:proofErr w:type="spellEnd"/>
      <w:r w:rsidR="009B4D77" w:rsidRPr="009B4D77">
        <w:rPr>
          <w:rFonts w:ascii="Times New Roman" w:hAnsi="Times New Roman" w:cs="Times New Roman"/>
          <w:sz w:val="24"/>
          <w:szCs w:val="24"/>
          <w:lang w:val="en-US"/>
        </w:rPr>
        <w:t xml:space="preserve"> LSTM dan GRU </w:t>
      </w:r>
      <w:proofErr w:type="spellStart"/>
      <w:r w:rsidR="009B4D77" w:rsidRPr="009B4D77">
        <w:rPr>
          <w:rFonts w:ascii="Times New Roman" w:hAnsi="Times New Roman" w:cs="Times New Roman"/>
          <w:sz w:val="24"/>
          <w:szCs w:val="24"/>
          <w:lang w:val="en-US"/>
        </w:rPr>
        <w:t>menghasilkan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akurasi</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jauh</w:t>
      </w:r>
      <w:proofErr w:type="spellEnd"/>
      <w:r w:rsidR="009B4D77" w:rsidRPr="009B4D77">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lastRenderedPageBreak/>
        <w:t xml:space="preserve">lebih </w:t>
      </w:r>
      <w:proofErr w:type="spellStart"/>
      <w:r w:rsidR="009B4D77" w:rsidRPr="009B4D77">
        <w:rPr>
          <w:rFonts w:ascii="Times New Roman" w:hAnsi="Times New Roman" w:cs="Times New Roman"/>
          <w:sz w:val="24"/>
          <w:szCs w:val="24"/>
          <w:lang w:val="en-US"/>
        </w:rPr>
        <w:t>baik</w:t>
      </w:r>
      <w:proofErr w:type="spellEnd"/>
      <w:r w:rsidR="009B4D77" w:rsidRPr="009B4D77">
        <w:rPr>
          <w:rFonts w:ascii="Times New Roman" w:hAnsi="Times New Roman" w:cs="Times New Roman"/>
          <w:sz w:val="24"/>
          <w:szCs w:val="24"/>
          <w:lang w:val="en-US"/>
        </w:rPr>
        <w:t xml:space="preserve">. GRU </w:t>
      </w:r>
      <w:proofErr w:type="spellStart"/>
      <w:r w:rsidR="009B4D77" w:rsidRPr="009B4D77">
        <w:rPr>
          <w:rFonts w:ascii="Times New Roman" w:hAnsi="Times New Roman" w:cs="Times New Roman"/>
          <w:sz w:val="24"/>
          <w:szCs w:val="24"/>
          <w:lang w:val="en-US"/>
        </w:rPr>
        <w:t>tampil</w:t>
      </w:r>
      <w:proofErr w:type="spellEnd"/>
      <w:r w:rsidR="009B4D77" w:rsidRPr="009B4D77">
        <w:rPr>
          <w:rFonts w:ascii="Times New Roman" w:hAnsi="Times New Roman" w:cs="Times New Roman"/>
          <w:sz w:val="24"/>
          <w:szCs w:val="24"/>
          <w:lang w:val="en-US"/>
        </w:rPr>
        <w:t xml:space="preserve"> sebagai model paling optimal </w:t>
      </w:r>
      <w:proofErr w:type="spellStart"/>
      <w:r w:rsidR="009B4D77" w:rsidRPr="009B4D77">
        <w:rPr>
          <w:rFonts w:ascii="Times New Roman" w:hAnsi="Times New Roman" w:cs="Times New Roman"/>
          <w:sz w:val="24"/>
          <w:szCs w:val="24"/>
          <w:lang w:val="en-US"/>
        </w:rPr>
        <w:t>karena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memberikan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kesalahan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(RMSE, MAE, MAPE) secara </w:t>
      </w:r>
      <w:proofErr w:type="spellStart"/>
      <w:r w:rsidR="009B4D77" w:rsidRPr="009B4D77">
        <w:rPr>
          <w:rFonts w:ascii="Times New Roman" w:hAnsi="Times New Roman" w:cs="Times New Roman"/>
          <w:sz w:val="24"/>
          <w:szCs w:val="24"/>
          <w:lang w:val="en-US"/>
        </w:rPr>
        <w:t>konsisten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serta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jumlah</w:t>
      </w:r>
      <w:proofErr w:type="spellEnd"/>
      <w:r w:rsidR="009B4D77" w:rsidRPr="009B4D77">
        <w:rPr>
          <w:rFonts w:ascii="Times New Roman" w:hAnsi="Times New Roman" w:cs="Times New Roman"/>
          <w:sz w:val="24"/>
          <w:szCs w:val="24"/>
          <w:lang w:val="en-US"/>
        </w:rPr>
        <w:t xml:space="preserve"> parameter lebih </w:t>
      </w:r>
      <w:proofErr w:type="spellStart"/>
      <w:r w:rsidR="009B4D77" w:rsidRPr="009B4D77">
        <w:rPr>
          <w:rFonts w:ascii="Times New Roman" w:hAnsi="Times New Roman" w:cs="Times New Roman"/>
          <w:sz w:val="24"/>
          <w:szCs w:val="24"/>
          <w:lang w:val="en-US"/>
        </w:rPr>
        <w:t>sedikit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dibanding</w:t>
      </w:r>
      <w:proofErr w:type="spellEnd"/>
      <w:r w:rsidR="009B4D77" w:rsidRPr="009B4D77">
        <w:rPr>
          <w:rFonts w:ascii="Times New Roman" w:hAnsi="Times New Roman" w:cs="Times New Roman"/>
          <w:sz w:val="24"/>
          <w:szCs w:val="24"/>
          <w:lang w:val="en-US"/>
        </w:rPr>
        <w:t xml:space="preserve"> LSTM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sederhana</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efisien</w:t>
      </w:r>
      <w:proofErr w:type="spellEnd"/>
      <w:r w:rsidR="009B4D77" w:rsidRPr="009B4D77">
        <w:rPr>
          <w:rFonts w:ascii="Times New Roman" w:hAnsi="Times New Roman" w:cs="Times New Roman"/>
          <w:sz w:val="24"/>
          <w:szCs w:val="24"/>
          <w:lang w:val="en-US"/>
        </w:rPr>
        <w:t>.</w:t>
      </w:r>
    </w:p>
    <w:p w14:paraId="02F831C3" w14:textId="4C23A072"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{"citationItems":[{"id":"ITEM-1","itemData":{"DOI":"10.1007/s10690-024-09463-w","ISBN":"1069002409463","ISSN":"15736946","abstract":"Accurately predicting market direction is crucial for informed trading decisions to buy or sell stocks. This study proposes a deep learning based hybrid approach combining convolutional neural network (CNN), attention mechanism (AM), and gated recurrent unit (GRU) to predict short-term market trends (1 day, 3 days, 7 days, 10 days) across different stock indices (BSE, HSI, IXIC, NIFTY, N225, SSE). The architecture dynamically weights the input sequence with the AM model, captures local patterns through CNN and effectively models long-term dependencies with GRU thus aiming to accurately classify either \"buy\" or \"sell\" positions of stocks. The model is assessed using classification and financial evaluation metrics involving accuracy, precision, recall, f1-score, annualized returns, maximum drawdown, and return on investment. It outperforms benchmark models, and different technical indicators including average directional index, rate of change, moving average convergence divergence, and the buy-and-hold strategy, demonstrating its effectiveness in various market conditions. The proposed model achieves an average accuracy of 98% in predicting the 1 day-ahead direction, and an average accuracy of 88.53% across all prediction intervals. The model was also validated using the wilcoxon signed rank test that further supported its significance over the benchmark models. The CAG model presents a comprehensive and intuitive approach to stock market trend prediction, with potential applications in real-world asset decision-making.","author":[{"dropping-particle":"","family":"Friday","given":"Ibanga Kpereobong","non-dropping-particle":"","parse-names":false,"suffix":""},{"dropping-particle":"","family":"Pati","given":"Sarada Prasanna","non-dropping-particle":"","parse-names":false,"suffix":""},{"dropping-particle":"","family":"Mishra","given":"Debahuti","non-dropping-particle":"","parse-names":false,"suffix":""},{"dropping-particle":"","family":"Mallick","given":"Pradeep Kumar","non-dropping-particle":"","parse-names":false,"suffix":""},{"dropping-particle":"","family":"Kumar","given":"Sachin","non-dropping-particle":"","parse-names":false,"suffix":""}],"container-title":"Asia-Pacific Financial Markets","id":"ITEM-1","issue":"2","issued":{"date-parts":[["2025"]]},"page":"583-608","publisher":"Springer Japan","title":"CAGTRADE: Predicting Stock Market Price Movement with a CNN-Attention-GRU Model","type":"article-journal","volume":"32"},"uris":["http://www.mendeley.com/documents/?uuid=2e6a034f-223f-47aa-9984-00731dce0fec"]}],"mendeley":{"formattedCitation":"(Friday et al., 2025)","manualFormatting":"Friday et al., (2025)","plainTextFormattedCitation":"(Friday et al., 2025)","previouslyFormattedCitation":"(Friday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Friday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mengusulkan</w:t>
      </w:r>
      <w:proofErr w:type="spellEnd"/>
      <w:r w:rsidRPr="00E318EE">
        <w:rPr>
          <w:rFonts w:ascii="Times New Roman" w:hAnsi="Times New Roman" w:cs="Times New Roman"/>
          <w:sz w:val="24"/>
          <w:szCs w:val="24"/>
          <w:lang w:val="en-US"/>
        </w:rPr>
        <w:t xml:space="preserve"> model </w:t>
      </w:r>
      <w:r w:rsidR="00856AB8" w:rsidRPr="00856AB8">
        <w:rPr>
          <w:rFonts w:ascii="Times New Roman" w:hAnsi="Times New Roman" w:cs="Times New Roman"/>
          <w:i/>
          <w:iCs/>
          <w:sz w:val="24"/>
          <w:szCs w:val="24"/>
          <w:lang w:val="en-US"/>
        </w:rPr>
        <w:t>hybrid</w:t>
      </w:r>
      <w:r w:rsidRPr="00856AB8">
        <w:rPr>
          <w:rFonts w:ascii="Times New Roman" w:hAnsi="Times New Roman" w:cs="Times New Roman"/>
          <w:i/>
          <w:iCs/>
          <w:sz w:val="24"/>
          <w:szCs w:val="24"/>
          <w:lang w:val="en-US"/>
        </w:rPr>
        <w:t xml:space="preserve"> deep learning</w:t>
      </w:r>
      <w:r w:rsidRPr="00E318EE">
        <w:rPr>
          <w:rFonts w:ascii="Times New Roman" w:hAnsi="Times New Roman" w:cs="Times New Roman"/>
          <w:sz w:val="24"/>
          <w:szCs w:val="24"/>
          <w:lang w:val="en-US"/>
        </w:rPr>
        <w:t xml:space="preserve"> CAG (CNN-Attention-GRU)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kekuatan</w:t>
      </w:r>
      <w:proofErr w:type="spellEnd"/>
      <w:r w:rsidRPr="00E318EE">
        <w:rPr>
          <w:rFonts w:ascii="Times New Roman" w:hAnsi="Times New Roman" w:cs="Times New Roman"/>
          <w:sz w:val="24"/>
          <w:szCs w:val="24"/>
          <w:lang w:val="en-US"/>
        </w:rPr>
        <w:t xml:space="preserve"> CNN dalam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lokal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attention mechanism</w:t>
      </w:r>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menimbang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relevan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GRU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dependensi</w:t>
      </w:r>
      <w:proofErr w:type="spellEnd"/>
      <w:r w:rsidRPr="00E318EE">
        <w:rPr>
          <w:rFonts w:ascii="Times New Roman" w:hAnsi="Times New Roman" w:cs="Times New Roman"/>
          <w:sz w:val="24"/>
          <w:szCs w:val="24"/>
          <w:lang w:val="en-US"/>
        </w:rPr>
        <w:t xml:space="preserve"> temporal.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dilatih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berbagai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global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2015–2022 yang </w:t>
      </w:r>
      <w:proofErr w:type="spellStart"/>
      <w:r w:rsidRPr="00E318EE">
        <w:rPr>
          <w:rFonts w:ascii="Times New Roman" w:hAnsi="Times New Roman" w:cs="Times New Roman"/>
          <w:sz w:val="24"/>
          <w:szCs w:val="24"/>
          <w:lang w:val="en-US"/>
        </w:rPr>
        <w:t>diperkaya</w:t>
      </w:r>
      <w:proofErr w:type="spellEnd"/>
      <w:r w:rsidRPr="00E318EE">
        <w:rPr>
          <w:rFonts w:ascii="Times New Roman" w:hAnsi="Times New Roman" w:cs="Times New Roman"/>
          <w:sz w:val="24"/>
          <w:szCs w:val="24"/>
          <w:lang w:val="en-US"/>
        </w:rPr>
        <w:t xml:space="preserve"> dengan 18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metrik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klasifikasi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empiris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CAG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(CNN, LSTM, GRU, dan CNN-GRU) dengan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88,53% dan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98%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depan. Dari </w:t>
      </w:r>
      <w:proofErr w:type="spellStart"/>
      <w:r w:rsidRPr="00E318EE">
        <w:rPr>
          <w:rFonts w:ascii="Times New Roman" w:hAnsi="Times New Roman" w:cs="Times New Roman"/>
          <w:sz w:val="24"/>
          <w:szCs w:val="24"/>
          <w:lang w:val="en-US"/>
        </w:rPr>
        <w:t>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ROI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11,30% (BSE), 17,68% (HSI), 18,02% (IXIC), 15,84% (NIFTY), 18,68% (N225), dan 14,09% (SSE),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annualized return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19,45% dengan </w:t>
      </w:r>
      <w:proofErr w:type="spellStart"/>
      <w:r w:rsidRPr="00E318EE">
        <w:rPr>
          <w:rFonts w:ascii="Times New Roman" w:hAnsi="Times New Roman" w:cs="Times New Roman"/>
          <w:sz w:val="24"/>
          <w:szCs w:val="24"/>
          <w:lang w:val="en-US"/>
        </w:rPr>
        <w:t>tingkat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risiko</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rendah</w:t>
      </w:r>
      <w:proofErr w:type="spellEnd"/>
      <w:r w:rsidRPr="00E318EE">
        <w:rPr>
          <w:rFonts w:ascii="Times New Roman" w:hAnsi="Times New Roman" w:cs="Times New Roman"/>
          <w:sz w:val="24"/>
          <w:szCs w:val="24"/>
          <w:lang w:val="en-US"/>
        </w:rPr>
        <w:t xml:space="preserve"> (MDD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6,59%).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uji Wilcoxon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p-value 0,0003 (&lt;0,05), yang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signifikan</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statistik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pendekatan</w:t>
      </w:r>
      <w:proofErr w:type="spellEnd"/>
      <w:r w:rsidRPr="00E318EE">
        <w:rPr>
          <w:rFonts w:ascii="Times New Roman" w:hAnsi="Times New Roman" w:cs="Times New Roman"/>
          <w:sz w:val="24"/>
          <w:szCs w:val="24"/>
          <w:lang w:val="en-US"/>
        </w:rPr>
        <w:t xml:space="preserve"> CAG </w:t>
      </w:r>
      <w:proofErr w:type="spellStart"/>
      <w:r w:rsidRPr="00E318EE">
        <w:rPr>
          <w:rFonts w:ascii="Times New Roman" w:hAnsi="Times New Roman" w:cs="Times New Roman"/>
          <w:sz w:val="24"/>
          <w:szCs w:val="24"/>
          <w:lang w:val="en-US"/>
        </w:rPr>
        <w:t>dinilai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sekaligus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profitabilitas</w:t>
      </w:r>
      <w:proofErr w:type="spellEnd"/>
      <w:r w:rsidRPr="00E318EE">
        <w:rPr>
          <w:rFonts w:ascii="Times New Roman" w:hAnsi="Times New Roman" w:cs="Times New Roman"/>
          <w:sz w:val="24"/>
          <w:szCs w:val="24"/>
          <w:lang w:val="en-US"/>
        </w:rPr>
        <w:t xml:space="preserve"> dalam pengambilan </w:t>
      </w:r>
      <w:proofErr w:type="spellStart"/>
      <w:r w:rsidRPr="00E318EE">
        <w:rPr>
          <w:rFonts w:ascii="Times New Roman" w:hAnsi="Times New Roman" w:cs="Times New Roman"/>
          <w:sz w:val="24"/>
          <w:szCs w:val="24"/>
          <w:lang w:val="en-US"/>
        </w:rPr>
        <w:t>keputusan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Pr>
          <w:rFonts w:ascii="Times New Roman" w:hAnsi="Times New Roman" w:cs="Times New Roman"/>
          <w:sz w:val="24"/>
          <w:szCs w:val="24"/>
          <w:lang w:val="en-US"/>
        </w:rPr>
        <w:t>.</w:t>
      </w:r>
    </w:p>
    <w:p w14:paraId="771220CC" w14:textId="23EE784A"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{"citationItems":[{"id":"ITEM-1","itemData":{"DOI":"10.1007/s10614-025-11101-0","ISSN":"15729974","abstract":"Foreign exchange (Forex) plays a critical role in the global financial market, and accurate forecasting of Forex price movements is essential for investors to manage risk and enhance profitability. However, due to the influence of numerous internal and external factors, Forex time series are inherently volatile and noisy, posing significant challenges for reliable prediction. Existing deep learning approaches often rely on conventional historical financial data and technical indicators, which may not effectively capture the underlying trends in the data. To address this limitation, we propose a novel deep learning model that leverages lag features - differences computed from historical times series values - as input. These features inherently encode trend information and are shown to be statistically stationary, making them more suitable for learning in deep neural networks. The proposed model integrates a 2D Convolutional Neural Network (2D-CNN), a Long Short-term Memory (LSTM) layer, and a dense output layer. The 2D-CNN, equipped with an asymmetric kernel, enables the extraction of features along both time and feature dimensions with different weighting sensitivities. Subsequently, the LSTM layer captures long-term temporal dependencies, while the dense layer produces the final trend prediction. We evaluate our method on four major currency pairs - EUR/USD, CAD/USD, GBP/USD, and JPY/USD. Our method achieves up to 82.3% accuracy for one-day-ahead predictions and up to 64% accuracy for five-day-ahead predictions. Compared to traditional deep learning models such as MLP, 2D-CNN, LSTM, and CNN-LSTM, our approach consistently delivers superior accuracy and faster convergence. These results demonstrate the effectiveness of using lag features and the proposed architecture for robust Forex trend forecasting. Enhanced forecasting accuracy achieved through lag features and deep learning models can offer significant practical benefits, particularly in the areas of trading strategy optimization and risk management.","author":[{"dropping-particle":"","family":"Narmandakh","given":"Bilguun","non-dropping-particle":"","parse-names":false,"suffix":""},{"dropping-particle":"","family":"Zhang","given":"Yuming","non-dropping-particle":"","parse-names":false,"suffix":""},{"dropping-particle":"","family":"Li","given":"Zhen","non-dropping-particle":"","parse-names":false,"suffix":""},{"dropping-particle":"","family":"Anderson","given":"Paul","non-dropping-particle":"","parse-names":false,"suffix":""}],"container-title":"Computational Economics","id":"ITEM-1","issued":{"date-parts":[["2025"]]},"title":"A 2D-CNN-LSTM-Based Deep Learning Model for Forex Price Prediction using Lag Features","type":"article-journal"},"uris":["http://www.mendeley.com/documents/?uuid=59a20d88-1547-4692-a9ac-2ab89891f666"]}],"mendeley":{"formattedCitation":"(Narmandakh et al., 2025)","manualFormatting":"Narmandakh et al., (2025)","plainTextFormattedCitation":"(Narmandakh et al., 2025)","previouslyFormattedCitation":"(Narmandakh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Narmandakh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tukar</w:t>
      </w:r>
      <w:proofErr w:type="spellEnd"/>
      <w:r w:rsidRPr="00E318EE">
        <w:rPr>
          <w:rFonts w:ascii="Times New Roman" w:hAnsi="Times New Roman" w:cs="Times New Roman"/>
          <w:sz w:val="24"/>
          <w:szCs w:val="24"/>
          <w:lang w:val="en-US"/>
        </w:rPr>
        <w:t xml:space="preserve"> Forex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kombinasi</w:t>
      </w:r>
      <w:proofErr w:type="spellEnd"/>
      <w:r w:rsidRPr="00E318EE">
        <w:rPr>
          <w:rFonts w:ascii="Times New Roman" w:hAnsi="Times New Roman" w:cs="Times New Roman"/>
          <w:sz w:val="24"/>
          <w:szCs w:val="24"/>
          <w:lang w:val="en-US"/>
        </w:rPr>
        <w:t xml:space="preserve"> 2D-CNN-LSTM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r w:rsidRPr="00E318EE">
        <w:rPr>
          <w:rFonts w:ascii="Times New Roman" w:hAnsi="Times New Roman" w:cs="Times New Roman"/>
          <w:sz w:val="24"/>
          <w:szCs w:val="24"/>
          <w:lang w:val="en-US"/>
        </w:rPr>
        <w:lastRenderedPageBreak/>
        <w:t xml:space="preserve">sebagai </w:t>
      </w:r>
      <w:proofErr w:type="spellStart"/>
      <w:r w:rsidRPr="00E318EE">
        <w:rPr>
          <w:rFonts w:ascii="Times New Roman" w:hAnsi="Times New Roman" w:cs="Times New Roman"/>
          <w:sz w:val="24"/>
          <w:szCs w:val="24"/>
          <w:lang w:val="en-US"/>
        </w:rPr>
        <w:t>selisih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dirancang</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kemampuan</w:t>
      </w:r>
      <w:proofErr w:type="spellEnd"/>
      <w:r w:rsidRPr="00E318EE">
        <w:rPr>
          <w:rFonts w:ascii="Times New Roman" w:hAnsi="Times New Roman" w:cs="Times New Roman"/>
          <w:sz w:val="24"/>
          <w:szCs w:val="24"/>
          <w:lang w:val="en-US"/>
        </w:rPr>
        <w:t xml:space="preserve"> model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tren</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ketergantungan</w:t>
      </w:r>
      <w:proofErr w:type="spellEnd"/>
      <w:r w:rsidRPr="00E318EE">
        <w:rPr>
          <w:rFonts w:ascii="Times New Roman" w:hAnsi="Times New Roman" w:cs="Times New Roman"/>
          <w:sz w:val="24"/>
          <w:szCs w:val="24"/>
          <w:lang w:val="en-US"/>
        </w:rPr>
        <w:t xml:space="preserve"> temporal pada data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empat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w:t>
      </w:r>
      <w:proofErr w:type="spellStart"/>
      <w:r w:rsidRPr="00E318EE">
        <w:rPr>
          <w:rFonts w:ascii="Times New Roman" w:hAnsi="Times New Roman" w:cs="Times New Roman"/>
          <w:sz w:val="24"/>
          <w:szCs w:val="24"/>
          <w:lang w:val="en-US"/>
        </w:rPr>
        <w:t>utama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EUR/USD, CAD/USD, GBP/USD, dan JPY/USD, dengan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open, high, low, </w:t>
      </w:r>
      <w:proofErr w:type="spellStart"/>
      <w:r w:rsidRPr="00856AB8">
        <w:rPr>
          <w:rFonts w:ascii="Times New Roman" w:hAnsi="Times New Roman" w:cs="Times New Roman"/>
          <w:i/>
          <w:iCs/>
          <w:sz w:val="24"/>
          <w:szCs w:val="24"/>
          <w:lang w:val="en-US"/>
        </w:rPr>
        <w:t>serta</w:t>
      </w:r>
      <w:proofErr w:type="spellEnd"/>
      <w:r w:rsidRPr="00856AB8">
        <w:rPr>
          <w:rFonts w:ascii="Times New Roman" w:hAnsi="Times New Roman" w:cs="Times New Roman"/>
          <w:i/>
          <w:iCs/>
          <w:sz w:val="24"/>
          <w:szCs w:val="24"/>
          <w:lang w:val="en-US"/>
        </w:rPr>
        <w:t xml:space="preserve"> close</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Yahoo Finance</w:t>
      </w:r>
      <w:r w:rsidRPr="00E318EE">
        <w:rPr>
          <w:rFonts w:ascii="Times New Roman" w:hAnsi="Times New Roman" w:cs="Times New Roman"/>
          <w:sz w:val="24"/>
          <w:szCs w:val="24"/>
          <w:lang w:val="en-US"/>
        </w:rPr>
        <w:t xml:space="preserve">. Hasil uji Augmented Dickey-Fuller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asli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bersifat</w:t>
      </w:r>
      <w:proofErr w:type="spellEnd"/>
      <w:r w:rsidRPr="00E318EE">
        <w:rPr>
          <w:rFonts w:ascii="Times New Roman" w:hAnsi="Times New Roman" w:cs="Times New Roman"/>
          <w:sz w:val="24"/>
          <w:szCs w:val="24"/>
          <w:lang w:val="en-US"/>
        </w:rPr>
        <w:t xml:space="preserve"> non-</w:t>
      </w:r>
      <w:proofErr w:type="spellStart"/>
      <w:r w:rsidRPr="00E318EE">
        <w:rPr>
          <w:rFonts w:ascii="Times New Roman" w:hAnsi="Times New Roman" w:cs="Times New Roman"/>
          <w:sz w:val="24"/>
          <w:szCs w:val="24"/>
          <w:lang w:val="en-US"/>
        </w:rPr>
        <w:t>stasioner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lag-5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p-value 0,000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layak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sebagai input model.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MLP, LSTM, 2D-CNN, dan CNN-LSTM,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usulan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EUR/USD,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80,1% untuk horizon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72,5% (2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69,1% (3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65,0% (4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62,5%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lain, model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tertinggi</w:t>
      </w:r>
      <w:proofErr w:type="spellEnd"/>
      <w:r w:rsidRPr="00E318EE">
        <w:rPr>
          <w:rFonts w:ascii="Times New Roman" w:hAnsi="Times New Roman" w:cs="Times New Roman"/>
          <w:sz w:val="24"/>
          <w:szCs w:val="24"/>
          <w:lang w:val="en-US"/>
        </w:rPr>
        <w:t xml:space="preserve"> 82,3% pada JPY/USD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64,0% pada GBP/USD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penggunaan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model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mempercepat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konvergensi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pelatihan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tanpa </w:t>
      </w:r>
      <w:proofErr w:type="spellStart"/>
      <w:r w:rsidRPr="00E318EE">
        <w:rPr>
          <w:rFonts w:ascii="Times New Roman" w:hAnsi="Times New Roman" w:cs="Times New Roman"/>
          <w:sz w:val="24"/>
          <w:szCs w:val="24"/>
          <w:lang w:val="en-US"/>
        </w:rPr>
        <w:t>memasukkan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makroekonomi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modern seperti transformer,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pengembangan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diperlukan</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7010EB6F" w14:textId="5554E554"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{"citationItems":[{"id":"ITEM-1","itemData":{"DOI":"10.1007/s10614-025-11030-y","ISSN":"15729974","abstract":"Accurate market value forecasting is essential for investors, financial analysts, and policymakers due to the inherent volatility and complexity of financial markets. This study employs hierarchical time series (HTS) forecasting to predict the market value of the DJIA index across three levels: overall market value, sector-level market value, and individual stock market value. To capture sequential dependencies in hierarchical financial data, deep learning neural networks—including recurrent neural networks (RNN), long short-term memory (LSTM), and gated recurrent units (GRU)-were utilized for base forecasts. To ensure forecast coherence, various reconciliation methods were applied, including Bottom-Up (BU), Top-Down (Fp), Middle-Out (Fp), MinT (Ols), MinT (Wls-struct), and Optimal Combination (Ols). The effectiveness of these reconciliation approaches was evaluated using performance metrics such as average root mean squared error (AvgRMSE), average mean absolute percentage error (AvgMAPE), average relative RMSE (AvgRelRMSE), and average relative MAPE (AveRelMAPE). The findings indicate that reconciliation methods significantly improve forecast accuracy. Among them, MinT (WLS-struct) consistently achieved the lowest metrics across multiple forecast horizons, including short-term (115 days) and long-term (230 days) predictions for all deep learning models.","author":[{"dropping-particle":"","family":"Mutinda","given":"John Kamwele","non-dropping-particle":"","parse-names":false,"suffix":""},{"dropping-particle":"","family":"Yong","given":"Li","non-dropping-particle":"","parse-names":false,"suffix":""}],"container-title":"Computational Economics","id":"ITEM-1","issued":{"date-parts":[["2025"]]},"title":"Deep Learning Applications in Hierarchical Time Series Forecasting of Market Value","type":"article-journal"},"uris":["http://www.mendeley.com/documents/?uuid=4d959e12-1fbc-4cdc-a3e1-d9ba9b3ab630"]}],"mendeley":{"formattedCitation":"(Mutinda &amp; Yong, 2025)","manualFormatting":"Mutinda &amp; Yong, (2025)","plainTextFormattedCitation":"(Mutinda &amp; Yong, 2025)","previouslyFormattedCitation":"(Mutinda &amp; Yong,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Mutinda &amp; Yong,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meneliti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penerapan</w:t>
      </w:r>
      <w:proofErr w:type="spellEnd"/>
      <w:r w:rsidRPr="00E318EE">
        <w:rPr>
          <w:rFonts w:ascii="Times New Roman" w:hAnsi="Times New Roman" w:cs="Times New Roman"/>
          <w:sz w:val="24"/>
          <w:szCs w:val="24"/>
          <w:lang w:val="en-US"/>
        </w:rPr>
        <w:t xml:space="preserve"> deep learning pada </w:t>
      </w:r>
      <w:proofErr w:type="spellStart"/>
      <w:r w:rsidRPr="00E318EE">
        <w:rPr>
          <w:rFonts w:ascii="Times New Roman" w:hAnsi="Times New Roman" w:cs="Times New Roman"/>
          <w:sz w:val="24"/>
          <w:szCs w:val="24"/>
          <w:lang w:val="en-US"/>
        </w:rPr>
        <w:t>peramalan</w:t>
      </w:r>
      <w:proofErr w:type="spellEnd"/>
      <w:r w:rsidRPr="00E318EE">
        <w:rPr>
          <w:rFonts w:ascii="Times New Roman" w:hAnsi="Times New Roman" w:cs="Times New Roman"/>
          <w:sz w:val="24"/>
          <w:szCs w:val="24"/>
          <w:lang w:val="en-US"/>
        </w:rPr>
        <w:t xml:space="preserve"> hierarchical time series (HTS) untuk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Dow Jones Industrial Average (DJIA) dengan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tiga</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total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30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4 Januari 2021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31 Mei 2024,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dihitung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penutupan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dikalikan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beredar</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meliputi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Recurrent Neural Network</w:t>
      </w:r>
      <w:r w:rsidRPr="00E318EE">
        <w:rPr>
          <w:rFonts w:ascii="Times New Roman" w:hAnsi="Times New Roman" w:cs="Times New Roman"/>
          <w:sz w:val="24"/>
          <w:szCs w:val="24"/>
          <w:lang w:val="en-US"/>
        </w:rPr>
        <w:t xml:space="preserve"> (RNN), </w:t>
      </w:r>
      <w:r w:rsidRPr="00856AB8">
        <w:rPr>
          <w:rFonts w:ascii="Times New Roman" w:hAnsi="Times New Roman" w:cs="Times New Roman"/>
          <w:i/>
          <w:iCs/>
          <w:sz w:val="24"/>
          <w:szCs w:val="24"/>
          <w:lang w:val="en-US"/>
        </w:rPr>
        <w:t>Long Short-Term Memory</w:t>
      </w:r>
      <w:r w:rsidRPr="00E318EE">
        <w:rPr>
          <w:rFonts w:ascii="Times New Roman" w:hAnsi="Times New Roman" w:cs="Times New Roman"/>
          <w:sz w:val="24"/>
          <w:szCs w:val="24"/>
          <w:lang w:val="en-US"/>
        </w:rPr>
        <w:t xml:space="preserve"> (LSTM), dan </w:t>
      </w:r>
      <w:r w:rsidRPr="00856AB8">
        <w:rPr>
          <w:rFonts w:ascii="Times New Roman" w:hAnsi="Times New Roman" w:cs="Times New Roman"/>
          <w:i/>
          <w:iCs/>
          <w:sz w:val="24"/>
          <w:szCs w:val="24"/>
          <w:lang w:val="en-US"/>
        </w:rPr>
        <w:t>Gated Recurrent Unit</w:t>
      </w:r>
      <w:r w:rsidRPr="00E318EE">
        <w:rPr>
          <w:rFonts w:ascii="Times New Roman" w:hAnsi="Times New Roman" w:cs="Times New Roman"/>
          <w:sz w:val="24"/>
          <w:szCs w:val="24"/>
          <w:lang w:val="en-US"/>
        </w:rPr>
        <w:t xml:space="preserve"> (GRU),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Bottom-Up, Top-Down, Middle-Out,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(OLS),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(WLS-struct), dan Optimal </w:t>
      </w:r>
      <w:r w:rsidRPr="00856AB8">
        <w:rPr>
          <w:rFonts w:ascii="Times New Roman" w:hAnsi="Times New Roman" w:cs="Times New Roman"/>
          <w:i/>
          <w:iCs/>
          <w:sz w:val="24"/>
          <w:szCs w:val="24"/>
          <w:lang w:val="en-US"/>
        </w:rPr>
        <w:t>Combination</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dilakukan</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230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AvgMAPE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AvgRelMAPE</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MinT</w:t>
      </w:r>
      <w:proofErr w:type="spellEnd"/>
      <w:r w:rsidRPr="00E318EE">
        <w:rPr>
          <w:rFonts w:ascii="Times New Roman" w:hAnsi="Times New Roman" w:cs="Times New Roman"/>
          <w:sz w:val="24"/>
          <w:szCs w:val="24"/>
          <w:lang w:val="en-US"/>
        </w:rPr>
        <w:t xml:space="preserve"> (WLS-struct)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di </w:t>
      </w:r>
      <w:proofErr w:type="spellStart"/>
      <w:r w:rsidRPr="00E318EE">
        <w:rPr>
          <w:rFonts w:ascii="Times New Roman" w:hAnsi="Times New Roman" w:cs="Times New Roman"/>
          <w:sz w:val="24"/>
          <w:szCs w:val="24"/>
          <w:lang w:val="en-US"/>
        </w:rPr>
        <w:t>hampir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hierarki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Sebagai </w:t>
      </w:r>
      <w:proofErr w:type="spellStart"/>
      <w:r w:rsidRPr="00E318EE">
        <w:rPr>
          <w:rFonts w:ascii="Times New Roman" w:hAnsi="Times New Roman" w:cs="Times New Roman"/>
          <w:sz w:val="24"/>
          <w:szCs w:val="24"/>
          <w:lang w:val="en-US"/>
        </w:rPr>
        <w:t>contoh</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untuk model RNN,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0,74990 pada level </w:t>
      </w:r>
      <w:proofErr w:type="spellStart"/>
      <w:r w:rsidRPr="00E318EE">
        <w:rPr>
          <w:rFonts w:ascii="Times New Roman" w:hAnsi="Times New Roman" w:cs="Times New Roman"/>
          <w:sz w:val="24"/>
          <w:szCs w:val="24"/>
          <w:lang w:val="en-US"/>
        </w:rPr>
        <w:t>agregat</w:t>
      </w:r>
      <w:proofErr w:type="spellEnd"/>
      <w:r w:rsidRPr="00E318EE">
        <w:rPr>
          <w:rFonts w:ascii="Times New Roman" w:hAnsi="Times New Roman" w:cs="Times New Roman"/>
          <w:sz w:val="24"/>
          <w:szCs w:val="24"/>
          <w:lang w:val="en-US"/>
        </w:rPr>
        <w:t xml:space="preserve">, 0,74476 pada level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0,93490 pada level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perbaikan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masing-masing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25,01%, 25,52%, dan 6,51%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jaringan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saraf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HTS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DJIA,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sampel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kecil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mempertimbangkan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suku</w:t>
      </w:r>
      <w:proofErr w:type="spellEnd"/>
      <w:r w:rsidRPr="00E318EE">
        <w:rPr>
          <w:rFonts w:ascii="Times New Roman" w:hAnsi="Times New Roman" w:cs="Times New Roman"/>
          <w:sz w:val="24"/>
          <w:szCs w:val="24"/>
          <w:lang w:val="en-US"/>
        </w:rPr>
        <w:t xml:space="preserve"> bunga, </w:t>
      </w:r>
      <w:proofErr w:type="spellStart"/>
      <w:r w:rsidRPr="00E318EE">
        <w:rPr>
          <w:rFonts w:ascii="Times New Roman" w:hAnsi="Times New Roman" w:cs="Times New Roman"/>
          <w:sz w:val="24"/>
          <w:szCs w:val="24"/>
          <w:lang w:val="en-US"/>
        </w:rPr>
        <w:t>inflasi</w:t>
      </w:r>
      <w:proofErr w:type="spellEnd"/>
      <w:r w:rsidRPr="00E318EE">
        <w:rPr>
          <w:rFonts w:ascii="Times New Roman" w:hAnsi="Times New Roman" w:cs="Times New Roman"/>
          <w:sz w:val="24"/>
          <w:szCs w:val="24"/>
          <w:lang w:val="en-US"/>
        </w:rPr>
        <w:t xml:space="preserve">, atau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studi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lain dan </w:t>
      </w:r>
      <w:proofErr w:type="spellStart"/>
      <w:r w:rsidRPr="00E318EE">
        <w:rPr>
          <w:rFonts w:ascii="Times New Roman" w:hAnsi="Times New Roman" w:cs="Times New Roman"/>
          <w:sz w:val="24"/>
          <w:szCs w:val="24"/>
          <w:lang w:val="en-US"/>
        </w:rPr>
        <w:t>menambahkan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w:t>
      </w:r>
      <w:proofErr w:type="spellEnd"/>
      <w:r w:rsidR="00856AB8">
        <w:rPr>
          <w:rFonts w:ascii="Times New Roman" w:hAnsi="Times New Roman" w:cs="Times New Roman"/>
          <w:sz w:val="24"/>
          <w:szCs w:val="24"/>
          <w:lang w:val="en-US"/>
        </w:rPr>
        <w:t xml:space="preserve"> </w:t>
      </w:r>
      <w:r w:rsidRPr="00E318EE">
        <w:rPr>
          <w:rFonts w:ascii="Times New Roman" w:hAnsi="Times New Roman" w:cs="Times New Roman"/>
          <w:sz w:val="24"/>
          <w:szCs w:val="24"/>
          <w:lang w:val="en-US"/>
        </w:rPr>
        <w:t xml:space="preserve">ekonomi agar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r w:rsidR="00856AB8">
        <w:rPr>
          <w:rFonts w:ascii="Times New Roman" w:hAnsi="Times New Roman" w:cs="Times New Roman"/>
          <w:sz w:val="24"/>
          <w:szCs w:val="24"/>
          <w:lang w:val="en-US"/>
        </w:rPr>
        <w:t xml:space="preserve">dapat </w:t>
      </w:r>
      <w:proofErr w:type="spellStart"/>
      <w:r w:rsidR="00856AB8">
        <w:rPr>
          <w:rFonts w:ascii="Times New Roman" w:hAnsi="Times New Roman" w:cs="Times New Roman"/>
          <w:sz w:val="24"/>
          <w:szCs w:val="24"/>
          <w:lang w:val="en-US"/>
        </w:rPr>
        <w:t>digeneralisasikan</w:t>
      </w:r>
      <w:proofErr w:type="spellEnd"/>
      <w:r w:rsidR="00856AB8">
        <w:rPr>
          <w:rFonts w:ascii="Times New Roman" w:hAnsi="Times New Roman" w:cs="Times New Roman"/>
          <w:sz w:val="24"/>
          <w:szCs w:val="24"/>
          <w:lang w:val="en-US"/>
        </w:rPr>
        <w:t>.</w:t>
      </w:r>
    </w:p>
    <w:p w14:paraId="5512D8B0" w14:textId="2C378AC5"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{"citationItems":[{"id":"ITEM-1","itemData":{"DOI":"10.1007/s10614-025-11018-8","ISSN":"15729974","abstract":"In the realm of financial markets, accurately predicting stock prices presents both a significant research challenge and a practical necessity for investors and financial institutions. While traditional methods based on economic and financial theories provide a foundational framework, their limitations in capturing non-linear and dynamic patterns necessitate the exploration of advanced predictive techniques. This study addresses the challenges associated with financial time series prediction by proposing the CEEMDAN-GRU-Informer model within a deep learning framework. By incorporating the latest Complete Ensemble Empirical Mode Decomposition with Adaptive Noise (CEEMDAN) technology, the original financial time series is decomposed to extract price variation information across different time scales. The complexity of each decomposed sequence is assessed using the Sample Entropy (SE) method, facilitating the selection of an appropriate predictive model. In the model prediction phase, a hybrid approach combining Gated Recurrent Unit (GRU) and Informer architectures is employed to enhance forecasting accuracy, leveraging various data-driven techniques to adapt to the complexity of the sequences. This research aims to significantly improve forecasting capabilities, offering stakeholders valuable insights for decision-making in volatile and dynamic financial environments. Empirical studies demonstrate that, within the SZ1 and SZ6 datasets, the root mean square error (RMSE) of the proposed model is 0.0007 and 0.0009, respectively, indicating substantial improvements over other hybrid models and highlighting its suitability for financial time series forecasting.","author":[{"dropping-particle":"","family":"Liu","given":"Fang","non-dropping-particle":"","parse-names":false,"suffix":""},{"dropping-particle":"","family":"Liang","given":"Chen","non-dropping-particle":"","parse-names":false,"suffix":""},{"dropping-particle":"","family":"Jia","given":"Zhihan","non-dropping-particle":"","parse-names":false,"suffix":""}],"container-title":"Computational Economics","id":"ITEM-1","issued":{"date-parts":[["2025"]]},"title":"Application of the Deep Learning Integrated Framework CEEMDAN-GRU-Informer in Financial Time Series Prediction","type":"article-journal"},"uris":["http://www.mendeley.com/documents/?uuid=b412756d-1d30-45b7-bcf6-643106c82657"]}],"mendeley":{"formattedCitation":"(Liu et al., 2025)","manualFormatting":"Liu et al., (2025)","plainTextFormattedCitation":"(Liu et al., 2025)","previouslyFormattedCitation":"(Liu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Liu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dapat </w:t>
      </w:r>
      <w:proofErr w:type="spellStart"/>
      <w:r w:rsidRPr="00E318EE">
        <w:rPr>
          <w:rFonts w:ascii="Times New Roman" w:hAnsi="Times New Roman" w:cs="Times New Roman"/>
          <w:sz w:val="24"/>
          <w:szCs w:val="24"/>
          <w:lang w:val="en-US"/>
        </w:rPr>
        <w:t>dicapai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dekomposisi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sinyal</w:t>
      </w:r>
      <w:proofErr w:type="spellEnd"/>
      <w:r w:rsidRPr="00E318EE">
        <w:rPr>
          <w:rFonts w:ascii="Times New Roman" w:hAnsi="Times New Roman" w:cs="Times New Roman"/>
          <w:sz w:val="24"/>
          <w:szCs w:val="24"/>
          <w:lang w:val="en-US"/>
        </w:rPr>
        <w:t xml:space="preserve"> dan </w:t>
      </w:r>
      <w:r w:rsidRPr="005D3239">
        <w:rPr>
          <w:rFonts w:ascii="Times New Roman" w:hAnsi="Times New Roman" w:cs="Times New Roman"/>
          <w:i/>
          <w:iCs/>
          <w:sz w:val="24"/>
          <w:szCs w:val="24"/>
          <w:lang w:val="en-US"/>
        </w:rPr>
        <w:t>deep learning</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model CEEMDAN-GRU-Informer.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tersebut </w:t>
      </w:r>
      <w:proofErr w:type="spellStart"/>
      <w:r w:rsidRPr="00E318EE">
        <w:rPr>
          <w:rFonts w:ascii="Times New Roman" w:hAnsi="Times New Roman" w:cs="Times New Roman"/>
          <w:sz w:val="24"/>
          <w:szCs w:val="24"/>
          <w:lang w:val="en-US"/>
        </w:rPr>
        <w:t>memecah</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komponen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CEEMDAN,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mengukur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kompleksitas</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Sample Entropy </w:t>
      </w:r>
      <w:proofErr w:type="spellStart"/>
      <w:r w:rsidRPr="00E318EE">
        <w:rPr>
          <w:rFonts w:ascii="Times New Roman" w:hAnsi="Times New Roman" w:cs="Times New Roman"/>
          <w:sz w:val="24"/>
          <w:szCs w:val="24"/>
          <w:lang w:val="en-US"/>
        </w:rPr>
        <w:t>sebelum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diproses</w:t>
      </w:r>
      <w:proofErr w:type="spellEnd"/>
      <w:r w:rsidRPr="00E318EE">
        <w:rPr>
          <w:rFonts w:ascii="Times New Roman" w:hAnsi="Times New Roman" w:cs="Times New Roman"/>
          <w:sz w:val="24"/>
          <w:szCs w:val="24"/>
          <w:lang w:val="en-US"/>
        </w:rPr>
        <w:t xml:space="preserve"> oleh GRU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sederhana</w:t>
      </w:r>
      <w:proofErr w:type="spellEnd"/>
      <w:r w:rsidRPr="00E318EE">
        <w:rPr>
          <w:rFonts w:ascii="Times New Roman" w:hAnsi="Times New Roman" w:cs="Times New Roman"/>
          <w:sz w:val="24"/>
          <w:szCs w:val="24"/>
          <w:lang w:val="en-US"/>
        </w:rPr>
        <w:t xml:space="preserve"> dan Informer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internasional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memperlihatkan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sangat </w:t>
      </w:r>
      <w:proofErr w:type="spellStart"/>
      <w:r w:rsidRPr="00E318EE">
        <w:rPr>
          <w:rFonts w:ascii="Times New Roman" w:hAnsi="Times New Roman" w:cs="Times New Roman"/>
          <w:sz w:val="24"/>
          <w:szCs w:val="24"/>
          <w:lang w:val="en-US"/>
        </w:rPr>
        <w:t>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khususnya</w:t>
      </w:r>
      <w:proofErr w:type="spellEnd"/>
      <w:r w:rsidRPr="00E318EE">
        <w:rPr>
          <w:rFonts w:ascii="Times New Roman" w:hAnsi="Times New Roman" w:cs="Times New Roman"/>
          <w:sz w:val="24"/>
          <w:szCs w:val="24"/>
          <w:lang w:val="en-US"/>
        </w:rPr>
        <w:t xml:space="preserve"> pada dataset Shenzhen Component Index (SZ1)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RMSE 0,0007 dan MAE 0,0005,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pada S&amp;P 500 (SPX) dengan RMSE 0,0006 dan MAE 0,0004. Jika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dengan model CEEMDAN-GRU pada data SZ1 yang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RMSE 0,0060, maka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kesalahan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88,33%,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CEEMDAN-Informer dengan RMSE 0,0026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73,08%.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hanya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2011–2018,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terhadap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terbaru</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sepenuhnya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teruji</w:t>
      </w:r>
      <w:proofErr w:type="spellEnd"/>
      <w:r w:rsidRPr="00E318EE">
        <w:rPr>
          <w:rFonts w:ascii="Times New Roman" w:hAnsi="Times New Roman" w:cs="Times New Roman"/>
          <w:sz w:val="24"/>
          <w:szCs w:val="24"/>
          <w:lang w:val="en-US"/>
        </w:rPr>
        <w:t xml:space="preserve">.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kebijakan</w:t>
      </w:r>
      <w:proofErr w:type="spellEnd"/>
      <w:r w:rsidRPr="00E318EE">
        <w:rPr>
          <w:rFonts w:ascii="Times New Roman" w:hAnsi="Times New Roman" w:cs="Times New Roman"/>
          <w:sz w:val="24"/>
          <w:szCs w:val="24"/>
          <w:lang w:val="en-US"/>
        </w:rPr>
        <w:t xml:space="preserve"> ekonomi, dan </w:t>
      </w:r>
      <w:proofErr w:type="spellStart"/>
      <w:r w:rsidRPr="00E318EE">
        <w:rPr>
          <w:rFonts w:ascii="Times New Roman" w:hAnsi="Times New Roman" w:cs="Times New Roman"/>
          <w:sz w:val="24"/>
          <w:szCs w:val="24"/>
          <w:lang w:val="en-US"/>
        </w:rPr>
        <w:t>peristiwa</w:t>
      </w:r>
      <w:proofErr w:type="spellEnd"/>
      <w:r w:rsidRPr="00E318EE">
        <w:rPr>
          <w:rFonts w:ascii="Times New Roman" w:hAnsi="Times New Roman" w:cs="Times New Roman"/>
          <w:sz w:val="24"/>
          <w:szCs w:val="24"/>
          <w:lang w:val="en-US"/>
        </w:rPr>
        <w:t xml:space="preserve"> global belum dimasukkan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model. Oleh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dapat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mutakhir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fundamental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ketahanan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w:t>
      </w:r>
    </w:p>
    <w:p w14:paraId="5D9DFAC8" w14:textId="7F7E02FE"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4060D3">
        <w:rPr>
          <w:rFonts w:ascii="Times New Roman" w:hAnsi="Times New Roman" w:cs="Times New Roman"/>
          <w:sz w:val="24"/>
          <w:szCs w:val="24"/>
          <w:lang w:val="en-US"/>
        </w:rPr>
        <w:instrText>ADDIN CSL_CITATION {"citationItems":[{"id":"ITEM-1","itemData":{"DOI":"10.1007/s00521-024-10303-1","ISSN":"14333058","abstract":"Time series forecasting models are essential decision support tools in real-world domains. Stock market is a remarkably complex domain, due to its quickly evolving temporal nature, as well as the multiple factors having an impact on stock prices. To date, a number of machine learning-based approaches have been proposed in the literature to tackle stock trend prediction. However, they typically tend to analyze a single data source or modality, or consider multiple modalities in isolation and rely on simple combination strategies, with a potential reduction in their modeling power. In this paper, we propose a multimodal deep fusion model to predict stock trends, leveraging daily stock prices, technical indicators, and sentiment in daily news headlines published by media outlets. The proposed architecture leverages a BERT-based model branch fine-tuned on financial news and a long short-term memory (LSTM) branch that captures relevant temporal patterns in multivariate data, including stock prices and technical indicators. Our experiments on 12 different stock datasets with prices and news headlines demonstrate that our proposed model is more effective than popular baseline approaches, both in terms of accuracy and trading performance in a portfolio analysis simulation, highlighting the positive impact of multimodal deep learning for stock trend prediction.","author":[{"dropping-particle":"","family":"Chen","given":"Pinyu","non-dropping-particle":"","parse-names":false,"suffix":""},{"dropping-particle":"","family":"Boukouvalas","given":"Zois","non-dropping-particle":"","parse-names":false,"suffix":""},{"dropping-particle":"","family":"Corizzo","given":"Roberto","non-dropping-particle":"","parse-names":false,"suffix":""}],"container-title":"Neural Computing and Applications","id":"ITEM-1","issue":"34","issued":{"date-parts":[["2024"]]},"language":"English","note":"Export Date: 10 November 2025; Cited By: 6; Correspondence Address: R. Corizzo; Department of Computer Science, American University, Washington, 4400 Massachusetts Avenue, NW, 20016, United States; email: rcorizzo@american.edu","page":"21229-21271","publisher":"Springer Science and Business Media Deutschland GmbH","publisher-place":"American University, Department of Computer Science, Washington, D.C., United States","title":"A deep fusion model for stock market prediction with news headlines and time series data","type":"article-journal","volume":"36"},"uris":["http://www.mendeley.com/documents/?uuid=022af3a7-7e14-4fc8-bd83-a2101637b839"]}],"mendeley":{"formattedCitation":"(Chen et al., 2024)","manualFormatting":"Chen et al., (2024)","plainTextFormattedCitation":"(Chen et al., 2024)","previouslyFormattedCitation":"(Chen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Chen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sidR="004060D3">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deep fusion</w:t>
      </w:r>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guna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ketepatan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pasar. Model tersebut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LSTM untuk </w:t>
      </w:r>
      <w:proofErr w:type="spellStart"/>
      <w:r w:rsidRPr="00E318EE">
        <w:rPr>
          <w:rFonts w:ascii="Times New Roman" w:hAnsi="Times New Roman" w:cs="Times New Roman"/>
          <w:sz w:val="24"/>
          <w:szCs w:val="24"/>
          <w:lang w:val="en-US"/>
        </w:rPr>
        <w:t>mengenali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FinBERT</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judul</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kedua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keluaran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digabungkan</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multimodal.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uptrend</w:t>
      </w:r>
      <w:r w:rsidRPr="00E318EE">
        <w:rPr>
          <w:rFonts w:ascii="Times New Roman" w:hAnsi="Times New Roman" w:cs="Times New Roman"/>
          <w:sz w:val="24"/>
          <w:szCs w:val="24"/>
          <w:lang w:val="en-US"/>
        </w:rPr>
        <w:t xml:space="preserve"> dan </w:t>
      </w:r>
      <w:r w:rsidRPr="00CB5018">
        <w:rPr>
          <w:rFonts w:ascii="Times New Roman" w:hAnsi="Times New Roman" w:cs="Times New Roman"/>
          <w:i/>
          <w:iCs/>
          <w:sz w:val="24"/>
          <w:szCs w:val="24"/>
          <w:lang w:val="en-US"/>
        </w:rPr>
        <w:lastRenderedPageBreak/>
        <w:t>downtrend</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rata-rata F1-Score 0,4742 pada pasar naik dan 0,4900 pada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CNN-LSTM, GRU-CNN, dan CNN Seq2Seq. Dalam </w:t>
      </w:r>
      <w:proofErr w:type="spellStart"/>
      <w:r w:rsidRPr="00E318EE">
        <w:rPr>
          <w:rFonts w:ascii="Times New Roman" w:hAnsi="Times New Roman" w:cs="Times New Roman"/>
          <w:sz w:val="24"/>
          <w:szCs w:val="24"/>
          <w:lang w:val="en-US"/>
        </w:rPr>
        <w:t>simulasi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sidRPr="00E318EE">
        <w:rPr>
          <w:rFonts w:ascii="Times New Roman" w:hAnsi="Times New Roman" w:cs="Times New Roman"/>
          <w:sz w:val="24"/>
          <w:szCs w:val="24"/>
          <w:lang w:val="en-US"/>
        </w:rPr>
        <w:t xml:space="preserve">, model juga </w:t>
      </w:r>
      <w:proofErr w:type="spellStart"/>
      <w:r w:rsidRPr="00E318EE">
        <w:rPr>
          <w:rFonts w:ascii="Times New Roman" w:hAnsi="Times New Roman" w:cs="Times New Roman"/>
          <w:sz w:val="24"/>
          <w:szCs w:val="24"/>
          <w:lang w:val="en-US"/>
        </w:rPr>
        <w:t>memberikan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kompetitif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misalnya</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Netflix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keuntungan</w:t>
      </w:r>
      <w:proofErr w:type="spellEnd"/>
      <w:r w:rsidRPr="00E318EE">
        <w:rPr>
          <w:rFonts w:ascii="Times New Roman" w:hAnsi="Times New Roman" w:cs="Times New Roman"/>
          <w:sz w:val="24"/>
          <w:szCs w:val="24"/>
          <w:lang w:val="en-US"/>
        </w:rPr>
        <w:t xml:space="preserve"> 19,42%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naik dan pada Tesla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12,86%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berita yang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headline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hanya </w:t>
      </w:r>
      <w:proofErr w:type="spellStart"/>
      <w:r w:rsidRPr="00E318EE">
        <w:rPr>
          <w:rFonts w:ascii="Times New Roman" w:hAnsi="Times New Roman" w:cs="Times New Roman"/>
          <w:sz w:val="24"/>
          <w:szCs w:val="24"/>
          <w:lang w:val="en-US"/>
        </w:rPr>
        <w:t>mencakup</w:t>
      </w:r>
      <w:proofErr w:type="spellEnd"/>
      <w:r w:rsidRPr="00E318EE">
        <w:rPr>
          <w:rFonts w:ascii="Times New Roman" w:hAnsi="Times New Roman" w:cs="Times New Roman"/>
          <w:sz w:val="24"/>
          <w:szCs w:val="24"/>
          <w:lang w:val="en-US"/>
        </w:rPr>
        <w:t xml:space="preserve">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fokus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Oleh </w:t>
      </w:r>
      <w:proofErr w:type="spellStart"/>
      <w:r w:rsidRPr="00E318EE">
        <w:rPr>
          <w:rFonts w:ascii="Times New Roman" w:hAnsi="Times New Roman" w:cs="Times New Roman"/>
          <w:sz w:val="24"/>
          <w:szCs w:val="24"/>
          <w:lang w:val="en-US"/>
        </w:rPr>
        <w:t>sebab</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tekstual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sosial</w:t>
      </w:r>
      <w:proofErr w:type="spellEnd"/>
      <w:r w:rsidRPr="00E318EE">
        <w:rPr>
          <w:rFonts w:ascii="Times New Roman" w:hAnsi="Times New Roman" w:cs="Times New Roman"/>
          <w:sz w:val="24"/>
          <w:szCs w:val="24"/>
          <w:lang w:val="en-US"/>
        </w:rPr>
        <w:t xml:space="preserve">, laporan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lintas</w:t>
      </w:r>
      <w:proofErr w:type="spellEnd"/>
      <w:r w:rsidRPr="00E318EE">
        <w:rPr>
          <w:rFonts w:ascii="Times New Roman" w:hAnsi="Times New Roman" w:cs="Times New Roman"/>
          <w:sz w:val="24"/>
          <w:szCs w:val="24"/>
          <w:lang w:val="en-US"/>
        </w:rPr>
        <w:t xml:space="preserve"> platform, </w:t>
      </w:r>
      <w:proofErr w:type="spellStart"/>
      <w:r w:rsidRPr="00E318EE">
        <w:rPr>
          <w:rFonts w:ascii="Times New Roman" w:hAnsi="Times New Roman" w:cs="Times New Roman"/>
          <w:sz w:val="24"/>
          <w:szCs w:val="24"/>
          <w:lang w:val="en-US"/>
        </w:rPr>
        <w:t>menambah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pengamatan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lain seperti Transformer atau model </w:t>
      </w:r>
      <w:proofErr w:type="spellStart"/>
      <w:r w:rsidRPr="00E318EE">
        <w:rPr>
          <w:rFonts w:ascii="Times New Roman" w:hAnsi="Times New Roman" w:cs="Times New Roman"/>
          <w:sz w:val="24"/>
          <w:szCs w:val="24"/>
          <w:lang w:val="en-US"/>
        </w:rPr>
        <w:t>hibrida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adaptif</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stabil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10E07F81" w14:textId="0E53B5FD"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{"citationItems":[{"id":"ITEM-1","itemData":{"DOI":"10.3390/sym17111905","ISSN":"20738994","abstract":"Accurate stock price forecasting is crucial for supporting informed investment decisions, effective risk management, and the identification of profitable market opportunities. Financial time series present considerable challenges for prediction due to their complex, nonlinear dynamics and sensitivity to a wide range of economic factors. Although various statistical methods have been developed to model the multidimensional relationships inherent in such datasets, advancements in big data technologies have greatly facilitated the recording, analysis, and interpretation of large-scale financial data, thereby accelerating the adoption of deep learning (DL) algorithms in this domain. In the present study, RNN-, LSTM-, and GRU-based models were developed to forecast the closing prices of two airline stocks, with hyperparameter optimization conducted via the Bayesian optimization algorithm. The dataset consisted of daily closing prices of THYAO and PGSUS stocks obtained from Yahoo Finance. Comparative analysis demonstrated that the GRU model yielded the highest accuracy for THYAO stock price prediction, achieving a MAPE of 3.05% and an RMSE of 3.195, whereas for PGSUS, the model achieved a MAPE of 3.97% and an RMSE of 3.232. Beyond its empirical contribution, this study also emphasizes the conceptual relevance of symmetry in financial forecasting. The proposed deep learning framework captures the balanced relationships and nonlinear interactions inherent in stock market behavior, reflecting both symmetry and asymmetry in market responses to economic factors.","author":[{"dropping-particle":"","family":"Sezgin","given":"Funda H.","non-dropping-particle":"","parse-names":false,"suffix":""},{"dropping-particle":"","family":"Algorabi","given":"Ömer","non-dropping-particle":"","parse-names":false,"suffix":""},{"dropping-particle":"","family":"Sart","given":"Gamze","non-dropping-particle":"","parse-names":false,"suffix":""},{"dropping-particle":"","family":"Güler","given":"Mustafa","non-dropping-particle":"","parse-names":false,"suffix":""}],"container-title":"Symmetry","id":"ITEM-1","issue":"11","issued":{"date-parts":[["2025","11","7"]]},"page":"1905","title":"Hyperparameter-Optimized RNN, LSTM, and GRU Models for Airline Stock Price Prediction: A Comparative Study on THYAO and PGSUS","type":"article-journal","volume":"17"},"uris":["http://www.mendeley.com/documents/?uuid=c4ff0246-ea6a-4411-ba20-527407299401"]}],"mendeley":{"formattedCitation":"(Sezgin et al., 2025)","manualFormatting":"Sezgin et al., (2025)","plainTextFormattedCitation":"(Sezgin et al., 2025)","previouslyFormattedCitation":"(Sezgin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Sezgin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membandingkan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model RNN, LSTM, dan GRU dalam </w:t>
      </w:r>
      <w:proofErr w:type="spellStart"/>
      <w:r w:rsidRPr="004060D3">
        <w:rPr>
          <w:rFonts w:ascii="Times New Roman" w:hAnsi="Times New Roman" w:cs="Times New Roman"/>
          <w:sz w:val="24"/>
          <w:szCs w:val="24"/>
          <w:lang w:val="en-US"/>
        </w:rPr>
        <w:t>memprediksi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penerbangan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periode</w:t>
      </w:r>
      <w:proofErr w:type="spellEnd"/>
      <w:r w:rsidRPr="004060D3">
        <w:rPr>
          <w:rFonts w:ascii="Times New Roman" w:hAnsi="Times New Roman" w:cs="Times New Roman"/>
          <w:sz w:val="24"/>
          <w:szCs w:val="24"/>
          <w:lang w:val="en-US"/>
        </w:rPr>
        <w:t xml:space="preserve"> 2020–2022 dengan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sliding window dan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Bayesian Optimization. Hasil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model GRU </w:t>
      </w:r>
      <w:proofErr w:type="spellStart"/>
      <w:r w:rsidRPr="004060D3">
        <w:rPr>
          <w:rFonts w:ascii="Times New Roman" w:hAnsi="Times New Roman" w:cs="Times New Roman"/>
          <w:sz w:val="24"/>
          <w:szCs w:val="24"/>
          <w:lang w:val="en-US"/>
        </w:rPr>
        <w:t>memberikan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terbaik</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3,05%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3,195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THYAO,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3,97%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3,232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PGSUS, lebih </w:t>
      </w:r>
      <w:proofErr w:type="spellStart"/>
      <w:r w:rsidRPr="004060D3">
        <w:rPr>
          <w:rFonts w:ascii="Times New Roman" w:hAnsi="Times New Roman" w:cs="Times New Roman"/>
          <w:sz w:val="24"/>
          <w:szCs w:val="24"/>
          <w:lang w:val="en-US"/>
        </w:rPr>
        <w:t>unggul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LSTM (MAPE 3,65%; RMSE 3,933) dan RNN (MAPE 9,06%; RMSE 8,712). </w:t>
      </w:r>
      <w:proofErr w:type="spellStart"/>
      <w:r w:rsidRPr="004060D3">
        <w:rPr>
          <w:rFonts w:ascii="Times New Roman" w:hAnsi="Times New Roman" w:cs="Times New Roman"/>
          <w:sz w:val="24"/>
          <w:szCs w:val="24"/>
          <w:lang w:val="en-US"/>
        </w:rPr>
        <w:t>Keunggulan</w:t>
      </w:r>
      <w:proofErr w:type="spellEnd"/>
      <w:r w:rsidRPr="004060D3">
        <w:rPr>
          <w:rFonts w:ascii="Times New Roman" w:hAnsi="Times New Roman" w:cs="Times New Roman"/>
          <w:sz w:val="24"/>
          <w:szCs w:val="24"/>
          <w:lang w:val="en-US"/>
        </w:rPr>
        <w:t xml:space="preserve"> GRU </w:t>
      </w:r>
      <w:proofErr w:type="spellStart"/>
      <w:r w:rsidRPr="004060D3">
        <w:rPr>
          <w:rFonts w:ascii="Times New Roman" w:hAnsi="Times New Roman" w:cs="Times New Roman"/>
          <w:sz w:val="24"/>
          <w:szCs w:val="24"/>
          <w:lang w:val="en-US"/>
        </w:rPr>
        <w:t>dipengaruhi</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struktur</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lastRenderedPageBreak/>
        <w:t>sederhana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lebih </w:t>
      </w:r>
      <w:proofErr w:type="spellStart"/>
      <w:r w:rsidRPr="004060D3">
        <w:rPr>
          <w:rFonts w:ascii="Times New Roman" w:hAnsi="Times New Roman" w:cs="Times New Roman"/>
          <w:sz w:val="24"/>
          <w:szCs w:val="24"/>
          <w:lang w:val="en-US"/>
        </w:rPr>
        <w:t>efisien</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stabil</w:t>
      </w:r>
      <w:proofErr w:type="spellEnd"/>
      <w:r w:rsidRPr="004060D3">
        <w:rPr>
          <w:rFonts w:ascii="Times New Roman" w:hAnsi="Times New Roman" w:cs="Times New Roman"/>
          <w:sz w:val="24"/>
          <w:szCs w:val="24"/>
          <w:lang w:val="en-US"/>
        </w:rPr>
        <w:t xml:space="preserve"> pada dataset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peningkatan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akibat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tidak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selalu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Namun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hanya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tanpa </w:t>
      </w:r>
      <w:proofErr w:type="spellStart"/>
      <w:r w:rsidRPr="004060D3">
        <w:rPr>
          <w:rFonts w:ascii="Times New Roman" w:hAnsi="Times New Roman" w:cs="Times New Roman"/>
          <w:sz w:val="24"/>
          <w:szCs w:val="24"/>
          <w:lang w:val="en-US"/>
        </w:rPr>
        <w:t>mempertimbangkan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lain seperti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selanjutnya perlu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yang lebih </w:t>
      </w:r>
      <w:proofErr w:type="spellStart"/>
      <w:r w:rsidRPr="004060D3">
        <w:rPr>
          <w:rFonts w:ascii="Times New Roman" w:hAnsi="Times New Roman" w:cs="Times New Roman"/>
          <w:sz w:val="24"/>
          <w:szCs w:val="24"/>
          <w:lang w:val="en-US"/>
        </w:rPr>
        <w:t>beragam</w:t>
      </w:r>
      <w:proofErr w:type="spellEnd"/>
      <w:r w:rsidRPr="004060D3">
        <w:rPr>
          <w:rFonts w:ascii="Times New Roman" w:hAnsi="Times New Roman" w:cs="Times New Roman"/>
          <w:sz w:val="24"/>
          <w:szCs w:val="24"/>
          <w:lang w:val="en-US"/>
        </w:rPr>
        <w:t xml:space="preserve">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model.</w:t>
      </w:r>
    </w:p>
    <w:p w14:paraId="611169BA" w14:textId="44EBD35C"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0C5374">
        <w:rPr>
          <w:rFonts w:ascii="Times New Roman" w:hAnsi="Times New Roman" w:cs="Times New Roman"/>
          <w:sz w:val="24"/>
          <w:szCs w:val="24"/>
          <w:lang w:val="en-US"/>
        </w:rPr>
        <w:instrText>ADDIN CSL_CITATION {"citationItems":[{"id":"ITEM-1","itemData":{"DOI":"10.1007/s43069-025-00596-w","ISSN":"2662-2556","abstract":"Asset allocation relies heavily on accurate volatility predictions due to the correlation between volatility and financial risk. The India VIX index is a gauge of the market’s risk assessment, and a precise estimation of India VIX prices can benefit financial risk mitigation. This research presents an ensemble deep learning framework that integrates long short-term memory (LSTM) and gated recurrent unit (GRU) structures to predict India VIX values. Hyperparameter tuning was carried out using random search to optimize performance, guaranteeing an effective exploration of the parameter range. Ensuring generalisability across various market situations, the proposed ensemble model was thoroughly examined using various measures, and robustness was proven using five-fold cross-validation. Experimental findings indicate that the ensemble LSTM-GRU approach surpasses independent deep learning methods, successfully predicting volatility patterns even amid market instability. The suggested model’s adaptability was further assessed using stress testing in unstable market circumstances, validating its reliability and consistent prediction performance. The Diebold–Mariano test confirmed that the ensemble model greatly surpassed all benchmark models, hence validating the results’ reliability. This research promotes the application of ensemble learning in finance, offering a means to improve forecast accuracy in evolving market scenarios.","author":[{"dropping-particle":"","family":"Singh","given":"Priya","non-dropping-particle":"","parse-names":false,"suffix":""},{"dropping-particle":"","family":"Sharma","given":"Akanksha","non-dropping-particle":"","parse-names":false,"suffix":""},{"dropping-particle":"","family":"Jha","given":"Manoj","non-dropping-particle":"","parse-names":false,"suffix":""},{"dropping-particle":"","family":"Verma","given":"Chandan Kumar","non-dropping-particle":"","parse-names":false,"suffix":""}],"container-title":"Operations Research Forum","id":"ITEM-1","issue":"1","issued":{"date-parts":[["2025","12","23"]]},"page":"2","title":"Predicting Market Volatility: An Ensemble Approach for Enhanced India VIX Prediction","type":"article-journal","volume":"7"},"uris":["http://www.mendeley.com/documents/?uuid=65f3549a-e318-4c87-8559-85370cfb976e"]}],"mendeley":{"formattedCitation":"(Singh et al., 2025)","manualFormatting":"Singh et al., (2025)","plainTextFormattedCitation":"(Singh et al., 2025)","previouslyFormattedCitation":"(Singh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Singh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mengkaji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volatilitas</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deep learning untuk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India VIX sebagai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finansial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model </w:t>
      </w:r>
      <w:r w:rsidRPr="00CB5018">
        <w:rPr>
          <w:rFonts w:ascii="Times New Roman" w:hAnsi="Times New Roman" w:cs="Times New Roman"/>
          <w:i/>
          <w:iCs/>
          <w:sz w:val="24"/>
          <w:szCs w:val="24"/>
          <w:lang w:val="en-US"/>
        </w:rPr>
        <w:t>Long Short-Term Memory</w:t>
      </w:r>
      <w:r w:rsidRPr="00702306">
        <w:rPr>
          <w:rFonts w:ascii="Times New Roman" w:hAnsi="Times New Roman" w:cs="Times New Roman"/>
          <w:sz w:val="24"/>
          <w:szCs w:val="24"/>
          <w:lang w:val="en-US"/>
        </w:rPr>
        <w:t xml:space="preserve"> (LSTM) dan </w:t>
      </w:r>
      <w:r w:rsidRPr="00CB5018">
        <w:rPr>
          <w:rFonts w:ascii="Times New Roman" w:hAnsi="Times New Roman" w:cs="Times New Roman"/>
          <w:i/>
          <w:iCs/>
          <w:sz w:val="24"/>
          <w:szCs w:val="24"/>
          <w:lang w:val="en-US"/>
        </w:rPr>
        <w:t>Gated Recurrent Unit</w:t>
      </w:r>
      <w:r w:rsidRPr="00702306">
        <w:rPr>
          <w:rFonts w:ascii="Times New Roman" w:hAnsi="Times New Roman" w:cs="Times New Roman"/>
          <w:sz w:val="24"/>
          <w:szCs w:val="24"/>
          <w:lang w:val="en-US"/>
        </w:rPr>
        <w:t xml:space="preserve"> (GRU) dengan </w:t>
      </w:r>
      <w:proofErr w:type="spellStart"/>
      <w:r w:rsidRPr="00702306">
        <w:rPr>
          <w:rFonts w:ascii="Times New Roman" w:hAnsi="Times New Roman" w:cs="Times New Roman"/>
          <w:sz w:val="24"/>
          <w:szCs w:val="24"/>
          <w:lang w:val="en-US"/>
        </w:rPr>
        <w:t>optimasi</w:t>
      </w:r>
      <w:proofErr w:type="spellEnd"/>
      <w:r w:rsidRPr="00702306">
        <w:rPr>
          <w:rFonts w:ascii="Times New Roman" w:hAnsi="Times New Roman" w:cs="Times New Roman"/>
          <w:sz w:val="24"/>
          <w:szCs w:val="24"/>
          <w:lang w:val="en-US"/>
        </w:rPr>
        <w:t xml:space="preserve"> hyperparameter </w:t>
      </w:r>
      <w:proofErr w:type="spellStart"/>
      <w:r w:rsidRPr="00702306">
        <w:rPr>
          <w:rFonts w:ascii="Times New Roman" w:hAnsi="Times New Roman" w:cs="Times New Roman"/>
          <w:sz w:val="24"/>
          <w:szCs w:val="24"/>
          <w:lang w:val="en-US"/>
        </w:rPr>
        <w:t>menggunakan</w:t>
      </w:r>
      <w:proofErr w:type="spellEnd"/>
      <w:r w:rsidRPr="00702306">
        <w:rPr>
          <w:rFonts w:ascii="Times New Roman" w:hAnsi="Times New Roman" w:cs="Times New Roman"/>
          <w:sz w:val="24"/>
          <w:szCs w:val="24"/>
          <w:lang w:val="en-US"/>
        </w:rPr>
        <w:t xml:space="preserve"> random search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validasi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silang</w:t>
      </w:r>
      <w:proofErr w:type="spellEnd"/>
      <w:r w:rsidRPr="00702306">
        <w:rPr>
          <w:rFonts w:ascii="Times New Roman" w:hAnsi="Times New Roman" w:cs="Times New Roman"/>
          <w:sz w:val="24"/>
          <w:szCs w:val="24"/>
          <w:lang w:val="en-US"/>
        </w:rPr>
        <w:t xml:space="preserve"> lima </w:t>
      </w:r>
      <w:proofErr w:type="spellStart"/>
      <w:r w:rsidRPr="00702306">
        <w:rPr>
          <w:rFonts w:ascii="Times New Roman" w:hAnsi="Times New Roman" w:cs="Times New Roman"/>
          <w:sz w:val="24"/>
          <w:szCs w:val="24"/>
          <w:lang w:val="en-US"/>
        </w:rPr>
        <w:t>lipatan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memastikan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model pada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Hasil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secara </w:t>
      </w:r>
      <w:proofErr w:type="spellStart"/>
      <w:r w:rsidRPr="00702306">
        <w:rPr>
          <w:rFonts w:ascii="Times New Roman" w:hAnsi="Times New Roman" w:cs="Times New Roman"/>
          <w:sz w:val="24"/>
          <w:szCs w:val="24"/>
          <w:lang w:val="en-US"/>
        </w:rPr>
        <w:t>konsisten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mengungguli</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tunggal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tercermin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kesalahan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seperti RMSE dan MAE; model ensemble </w:t>
      </w:r>
      <w:proofErr w:type="spellStart"/>
      <w:r w:rsidRPr="00702306">
        <w:rPr>
          <w:rFonts w:ascii="Times New Roman" w:hAnsi="Times New Roman" w:cs="Times New Roman"/>
          <w:sz w:val="24"/>
          <w:szCs w:val="24"/>
          <w:lang w:val="en-US"/>
        </w:rPr>
        <w:t>mencapai</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5,81 dan MAE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4,19,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skenario</w:t>
      </w:r>
      <w:proofErr w:type="spellEnd"/>
      <w:r w:rsidRPr="00702306">
        <w:rPr>
          <w:rFonts w:ascii="Times New Roman" w:hAnsi="Times New Roman" w:cs="Times New Roman"/>
          <w:sz w:val="24"/>
          <w:szCs w:val="24"/>
          <w:lang w:val="en-US"/>
        </w:rPr>
        <w:t xml:space="preserve"> lain </w:t>
      </w:r>
      <w:proofErr w:type="spellStart"/>
      <w:r w:rsidRPr="00702306">
        <w:rPr>
          <w:rFonts w:ascii="Times New Roman" w:hAnsi="Times New Roman" w:cs="Times New Roman"/>
          <w:sz w:val="24"/>
          <w:szCs w:val="24"/>
          <w:lang w:val="en-US"/>
        </w:rPr>
        <w:t>menghasilkan</w:t>
      </w:r>
      <w:proofErr w:type="spellEnd"/>
      <w:r w:rsidRPr="00702306">
        <w:rPr>
          <w:rFonts w:ascii="Times New Roman" w:hAnsi="Times New Roman" w:cs="Times New Roman"/>
          <w:sz w:val="24"/>
          <w:szCs w:val="24"/>
          <w:lang w:val="en-US"/>
        </w:rPr>
        <w:t xml:space="preserve"> RMSE minimum 0,01300 dan MAE 0,00822, yang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presisi</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Selain </w:t>
      </w:r>
      <w:proofErr w:type="spellStart"/>
      <w:r w:rsidRPr="00702306">
        <w:rPr>
          <w:rFonts w:ascii="Times New Roman" w:hAnsi="Times New Roman" w:cs="Times New Roman"/>
          <w:sz w:val="24"/>
          <w:szCs w:val="24"/>
          <w:lang w:val="en-US"/>
        </w:rPr>
        <w:t>itu</w:t>
      </w:r>
      <w:proofErr w:type="spellEnd"/>
      <w:r w:rsidRPr="00702306">
        <w:rPr>
          <w:rFonts w:ascii="Times New Roman" w:hAnsi="Times New Roman" w:cs="Times New Roman"/>
          <w:sz w:val="24"/>
          <w:szCs w:val="24"/>
          <w:lang w:val="en-US"/>
        </w:rPr>
        <w:t xml:space="preserve">, uji Diebold–Mariano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MSE </w:t>
      </w:r>
      <w:proofErr w:type="spellStart"/>
      <w:r w:rsidRPr="00702306">
        <w:rPr>
          <w:rFonts w:ascii="Times New Roman" w:hAnsi="Times New Roman" w:cs="Times New Roman"/>
          <w:sz w:val="24"/>
          <w:szCs w:val="24"/>
          <w:lang w:val="en-US"/>
        </w:rPr>
        <w:t>mengonfirmasi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perbedaan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tersebut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secara </w:t>
      </w:r>
      <w:proofErr w:type="spellStart"/>
      <w:r w:rsidRPr="00702306">
        <w:rPr>
          <w:rFonts w:ascii="Times New Roman" w:hAnsi="Times New Roman" w:cs="Times New Roman"/>
          <w:sz w:val="24"/>
          <w:szCs w:val="24"/>
          <w:lang w:val="en-US"/>
        </w:rPr>
        <w:t>statistik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stress testing </w:t>
      </w:r>
      <w:proofErr w:type="spellStart"/>
      <w:r w:rsidRPr="00702306">
        <w:rPr>
          <w:rFonts w:ascii="Times New Roman" w:hAnsi="Times New Roman" w:cs="Times New Roman"/>
          <w:sz w:val="24"/>
          <w:szCs w:val="24"/>
          <w:lang w:val="en-US"/>
        </w:rPr>
        <w:t>memperlihatkan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tetap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stabil</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yang </w:t>
      </w:r>
      <w:proofErr w:type="spellStart"/>
      <w:r w:rsidRPr="00702306">
        <w:rPr>
          <w:rFonts w:ascii="Times New Roman" w:hAnsi="Times New Roman" w:cs="Times New Roman"/>
          <w:sz w:val="24"/>
          <w:szCs w:val="24"/>
          <w:lang w:val="en-US"/>
        </w:rPr>
        <w:t>fluktuatif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efektif</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mendukung</w:t>
      </w:r>
      <w:proofErr w:type="spellEnd"/>
      <w:r w:rsidRPr="00702306">
        <w:rPr>
          <w:rFonts w:ascii="Times New Roman" w:hAnsi="Times New Roman" w:cs="Times New Roman"/>
          <w:sz w:val="24"/>
          <w:szCs w:val="24"/>
          <w:lang w:val="en-US"/>
        </w:rPr>
        <w:t xml:space="preserve"> pengambilan </w:t>
      </w:r>
      <w:proofErr w:type="spellStart"/>
      <w:r w:rsidRPr="00702306">
        <w:rPr>
          <w:rFonts w:ascii="Times New Roman" w:hAnsi="Times New Roman" w:cs="Times New Roman"/>
          <w:sz w:val="24"/>
          <w:szCs w:val="24"/>
          <w:lang w:val="en-US"/>
        </w:rPr>
        <w:t>keputusan</w:t>
      </w:r>
      <w:proofErr w:type="spellEnd"/>
      <w:r w:rsidRPr="00702306">
        <w:rPr>
          <w:rFonts w:ascii="Times New Roman" w:hAnsi="Times New Roman" w:cs="Times New Roman"/>
          <w:sz w:val="24"/>
          <w:szCs w:val="24"/>
          <w:lang w:val="en-US"/>
        </w:rPr>
        <w:t xml:space="preserve"> dalam manajemen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w:t>
      </w:r>
    </w:p>
    <w:p w14:paraId="3D7EC4CD" w14:textId="48D73CBC"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lastRenderedPageBreak/>
        <w:t>Penelitian</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dilakukan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702306">
        <w:rPr>
          <w:rFonts w:ascii="Times New Roman" w:hAnsi="Times New Roman" w:cs="Times New Roman"/>
          <w:sz w:val="24"/>
          <w:szCs w:val="24"/>
          <w:lang w:val="en-US"/>
        </w:rPr>
        <w:instrText>ADDIN CSL_CITATION {"citationItems":[{"id":"ITEM-1","itemData":{"DOI":"10.48084/etasr.9363","ISSN":"1792-8036","abstract":"This study presents a new method for predicting stock prices on the Indonesia Stock Exchange (IDX) using a hybrid deep learning model. The proposed model combines historical price data, consisting of open, high, low, and close values, with technical indicators such as Moving Average (MA), Simple Moving Average (SMA), and Exponential Moving Average (EMA). The proposed model offered improved accuracy and efficiency using distinct architectures of Recurrent Neural Network (RNN) and Gated Recurrent Unit (GRU) to process the datasets. The results showed that the proposed hybrid model significantly outperformed traditional single-architecture models in terms of R2, achieving 0.98 for the BBCA stock, surpassing models using only RNN or GRU. In addition, comparable improvements were observed with additional equities, such as the PT. Bank Mandiri Tbk (BMRI) and PT. Bank Negara Indonesia Tbk (BBNI) stocks, achieving an R2 of 0.99, demonstrating the proficiency of the proposed model in capturing the complex dynamics of the stock market. The results demonstrated the significant potential of combining historical data and technical indicators into the modeling procedure to predict stock prices. This process can benefit investors and economic forecasters in the stock market. The results could be further expanded by classifying datasets and investigating different sets of models to improve the performance of financial forecasting.","author":[{"dropping-particle":"","family":"Dwiandiyanta","given":"Bernadectus Yudi","non-dropping-particle":"","parse-names":false,"suffix":""},{"dropping-particle":"","family":"Hartanto","given":"Rudy","non-dropping-particle":"","parse-names":false,"suffix":""},{"dropping-particle":"","family":"Ferdiana","given":"Ridi","non-dropping-particle":"","parse-names":false,"suffix":""}],"container-title":"Engineering, Technology &amp; Applied Science Research","id":"ITEM-1","issue":"1","issued":{"date-parts":[["2025","2","2"]]},"page":"19370-19379","title":"Optimization of Stock Predictions on Indonesia Stock Exchange: A New Hybrid Deep Learning Method","type":"article-journal","volume":"15"},"uris":["http://www.mendeley.com/documents/?uuid=7eef3175-7c77-410e-9dc9-405466667169"]}],"mendeley":{"formattedCitation":"(Dwiandiyanta et al., 2025)","manualFormatting":"Dwiandiyanta et al., (2025)","plainTextFormattedCitation":"(Dwiandiyanta et al., 2025)","previouslyFormattedCitation":"(Dwiandiyanta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Dwiandiyanta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mengusulkan</w:t>
      </w:r>
      <w:proofErr w:type="spellEnd"/>
      <w:r w:rsidRPr="004060D3">
        <w:rPr>
          <w:rFonts w:ascii="Times New Roman" w:hAnsi="Times New Roman" w:cs="Times New Roman"/>
          <w:sz w:val="24"/>
          <w:szCs w:val="24"/>
          <w:lang w:val="en-US"/>
        </w:rPr>
        <w:t xml:space="preserve"> model hybrid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deep learning yang </w:t>
      </w:r>
      <w:proofErr w:type="spellStart"/>
      <w:r w:rsidRPr="004060D3">
        <w:rPr>
          <w:rFonts w:ascii="Times New Roman" w:hAnsi="Times New Roman" w:cs="Times New Roman"/>
          <w:sz w:val="24"/>
          <w:szCs w:val="24"/>
          <w:lang w:val="en-US"/>
        </w:rPr>
        <w:t>mengombinasikan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Recurrent Neural Network</w:t>
      </w:r>
      <w:r w:rsidRPr="004060D3">
        <w:rPr>
          <w:rFonts w:ascii="Times New Roman" w:hAnsi="Times New Roman" w:cs="Times New Roman"/>
          <w:sz w:val="24"/>
          <w:szCs w:val="24"/>
          <w:lang w:val="en-US"/>
        </w:rPr>
        <w:t xml:space="preserve"> (RNN) dan </w:t>
      </w:r>
      <w:r w:rsidRPr="00CB5018">
        <w:rPr>
          <w:rFonts w:ascii="Times New Roman" w:hAnsi="Times New Roman" w:cs="Times New Roman"/>
          <w:i/>
          <w:iCs/>
          <w:sz w:val="24"/>
          <w:szCs w:val="24"/>
          <w:lang w:val="en-US"/>
        </w:rPr>
        <w:t>Gated Recurrent Unit</w:t>
      </w:r>
      <w:r w:rsidRPr="004060D3">
        <w:rPr>
          <w:rFonts w:ascii="Times New Roman" w:hAnsi="Times New Roman" w:cs="Times New Roman"/>
          <w:sz w:val="24"/>
          <w:szCs w:val="24"/>
          <w:lang w:val="en-US"/>
        </w:rPr>
        <w:t xml:space="preserve"> (GRU)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di Bursa </w:t>
      </w:r>
      <w:proofErr w:type="spellStart"/>
      <w:r w:rsidRPr="004060D3">
        <w:rPr>
          <w:rFonts w:ascii="Times New Roman" w:hAnsi="Times New Roman" w:cs="Times New Roman"/>
          <w:sz w:val="24"/>
          <w:szCs w:val="24"/>
          <w:lang w:val="en-US"/>
        </w:rPr>
        <w:t>Efek</w:t>
      </w:r>
      <w:proofErr w:type="spellEnd"/>
      <w:r w:rsidRPr="004060D3">
        <w:rPr>
          <w:rFonts w:ascii="Times New Roman" w:hAnsi="Times New Roman" w:cs="Times New Roman"/>
          <w:sz w:val="24"/>
          <w:szCs w:val="24"/>
          <w:lang w:val="en-US"/>
        </w:rPr>
        <w:t xml:space="preserve"> Indonesia. Model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historis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berupa</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open, high, low, dan close</w:t>
      </w:r>
      <w:r w:rsidRPr="004060D3">
        <w:rPr>
          <w:rFonts w:ascii="Times New Roman" w:hAnsi="Times New Roman" w:cs="Times New Roman"/>
          <w:sz w:val="24"/>
          <w:szCs w:val="24"/>
          <w:lang w:val="en-US"/>
        </w:rPr>
        <w:t xml:space="preserve"> (OHLC) dengan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seperti </w:t>
      </w:r>
      <w:r w:rsidRPr="00CB5018">
        <w:rPr>
          <w:rFonts w:ascii="Times New Roman" w:hAnsi="Times New Roman" w:cs="Times New Roman"/>
          <w:i/>
          <w:iCs/>
          <w:sz w:val="24"/>
          <w:szCs w:val="24"/>
          <w:lang w:val="en-US"/>
        </w:rPr>
        <w:t>Moving Average</w:t>
      </w:r>
      <w:r w:rsidRPr="004060D3">
        <w:rPr>
          <w:rFonts w:ascii="Times New Roman" w:hAnsi="Times New Roman" w:cs="Times New Roman"/>
          <w:sz w:val="24"/>
          <w:szCs w:val="24"/>
          <w:lang w:val="en-US"/>
        </w:rPr>
        <w:t xml:space="preserve"> (MA), </w:t>
      </w:r>
      <w:r w:rsidRPr="00CB5018">
        <w:rPr>
          <w:rFonts w:ascii="Times New Roman" w:hAnsi="Times New Roman" w:cs="Times New Roman"/>
          <w:i/>
          <w:iCs/>
          <w:sz w:val="24"/>
          <w:szCs w:val="24"/>
          <w:lang w:val="en-US"/>
        </w:rPr>
        <w:t>Simple Moving Average</w:t>
      </w:r>
      <w:r w:rsidRPr="004060D3">
        <w:rPr>
          <w:rFonts w:ascii="Times New Roman" w:hAnsi="Times New Roman" w:cs="Times New Roman"/>
          <w:sz w:val="24"/>
          <w:szCs w:val="24"/>
          <w:lang w:val="en-US"/>
        </w:rPr>
        <w:t xml:space="preserve"> (SMA), dan </w:t>
      </w:r>
      <w:r w:rsidRPr="00CB5018">
        <w:rPr>
          <w:rFonts w:ascii="Times New Roman" w:hAnsi="Times New Roman" w:cs="Times New Roman"/>
          <w:i/>
          <w:iCs/>
          <w:sz w:val="24"/>
          <w:szCs w:val="24"/>
          <w:lang w:val="en-US"/>
        </w:rPr>
        <w:t>Exponential Moving Average</w:t>
      </w:r>
      <w:r w:rsidRPr="004060D3">
        <w:rPr>
          <w:rFonts w:ascii="Times New Roman" w:hAnsi="Times New Roman" w:cs="Times New Roman"/>
          <w:sz w:val="24"/>
          <w:szCs w:val="24"/>
          <w:lang w:val="en-US"/>
        </w:rPr>
        <w:t xml:space="preserve"> (EMA),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menangkap</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pola</w:t>
      </w:r>
      <w:proofErr w:type="spellEnd"/>
      <w:r w:rsidRPr="004060D3">
        <w:rPr>
          <w:rFonts w:ascii="Times New Roman" w:hAnsi="Times New Roman" w:cs="Times New Roman"/>
          <w:sz w:val="24"/>
          <w:szCs w:val="24"/>
          <w:lang w:val="en-US"/>
        </w:rPr>
        <w:t xml:space="preserve"> temporal </w:t>
      </w:r>
      <w:proofErr w:type="spellStart"/>
      <w:r w:rsidRPr="004060D3">
        <w:rPr>
          <w:rFonts w:ascii="Times New Roman" w:hAnsi="Times New Roman" w:cs="Times New Roman"/>
          <w:sz w:val="24"/>
          <w:szCs w:val="24"/>
          <w:lang w:val="en-US"/>
        </w:rPr>
        <w:t>sekaligus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sinyal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pasar. Hasil </w:t>
      </w:r>
      <w:proofErr w:type="spellStart"/>
      <w:r w:rsidRPr="004060D3">
        <w:rPr>
          <w:rFonts w:ascii="Times New Roman" w:hAnsi="Times New Roman" w:cs="Times New Roman"/>
          <w:sz w:val="24"/>
          <w:szCs w:val="24"/>
          <w:lang w:val="en-US"/>
        </w:rPr>
        <w:t>pengujian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hybrid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menghasilkan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t>baik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model </w:t>
      </w:r>
      <w:proofErr w:type="spellStart"/>
      <w:r w:rsidRPr="004060D3">
        <w:rPr>
          <w:rFonts w:ascii="Times New Roman" w:hAnsi="Times New Roman" w:cs="Times New Roman"/>
          <w:sz w:val="24"/>
          <w:szCs w:val="24"/>
          <w:lang w:val="en-US"/>
        </w:rPr>
        <w:t>tunggal</w:t>
      </w:r>
      <w:proofErr w:type="spellEnd"/>
      <w:r w:rsidRPr="004060D3">
        <w:rPr>
          <w:rFonts w:ascii="Times New Roman" w:hAnsi="Times New Roman" w:cs="Times New Roman"/>
          <w:sz w:val="24"/>
          <w:szCs w:val="24"/>
          <w:lang w:val="en-US"/>
        </w:rPr>
        <w:t xml:space="preserve"> seperti RNN, GRU, </w:t>
      </w:r>
      <w:proofErr w:type="spellStart"/>
      <w:r w:rsidRPr="004060D3">
        <w:rPr>
          <w:rFonts w:ascii="Times New Roman" w:hAnsi="Times New Roman" w:cs="Times New Roman"/>
          <w:sz w:val="24"/>
          <w:szCs w:val="24"/>
          <w:lang w:val="en-US"/>
        </w:rPr>
        <w:t>maupun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Long Short-Term Memory</w:t>
      </w:r>
      <w:r w:rsidRPr="004060D3">
        <w:rPr>
          <w:rFonts w:ascii="Times New Roman" w:hAnsi="Times New Roman" w:cs="Times New Roman"/>
          <w:sz w:val="24"/>
          <w:szCs w:val="24"/>
          <w:lang w:val="en-US"/>
        </w:rPr>
        <w:t xml:space="preserve"> (LSTM),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koefisien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determinasi</w:t>
      </w:r>
      <w:proofErr w:type="spellEnd"/>
      <w:r w:rsidRPr="004060D3">
        <w:rPr>
          <w:rFonts w:ascii="Times New Roman" w:hAnsi="Times New Roman" w:cs="Times New Roman"/>
          <w:sz w:val="24"/>
          <w:szCs w:val="24"/>
          <w:lang w:val="en-US"/>
        </w:rPr>
        <w:t xml:space="preserve"> (R²) </w:t>
      </w:r>
      <w:proofErr w:type="spellStart"/>
      <w:r w:rsidRPr="004060D3">
        <w:rPr>
          <w:rFonts w:ascii="Times New Roman" w:hAnsi="Times New Roman" w:cs="Times New Roman"/>
          <w:sz w:val="24"/>
          <w:szCs w:val="24"/>
          <w:lang w:val="en-US"/>
        </w:rPr>
        <w:t>mencapai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sekitar</w:t>
      </w:r>
      <w:proofErr w:type="spellEnd"/>
      <w:r w:rsidRPr="004060D3">
        <w:rPr>
          <w:rFonts w:ascii="Times New Roman" w:hAnsi="Times New Roman" w:cs="Times New Roman"/>
          <w:sz w:val="24"/>
          <w:szCs w:val="24"/>
          <w:lang w:val="en-US"/>
        </w:rPr>
        <w:t xml:space="preserve"> 0,98–0,99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penurunan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error seperti MSE dan RMSE secara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Hal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kombinasi</w:t>
      </w:r>
      <w:proofErr w:type="spellEnd"/>
      <w:r w:rsidRPr="004060D3">
        <w:rPr>
          <w:rFonts w:ascii="Times New Roman" w:hAnsi="Times New Roman" w:cs="Times New Roman"/>
          <w:sz w:val="24"/>
          <w:szCs w:val="24"/>
          <w:lang w:val="en-US"/>
        </w:rPr>
        <w:t xml:space="preserve"> dua </w:t>
      </w:r>
      <w:proofErr w:type="spellStart"/>
      <w:r w:rsidRPr="004060D3">
        <w:rPr>
          <w:rFonts w:ascii="Times New Roman" w:hAnsi="Times New Roman" w:cs="Times New Roman"/>
          <w:sz w:val="24"/>
          <w:szCs w:val="24"/>
          <w:lang w:val="en-US"/>
        </w:rPr>
        <w:t>arsitektur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kemampuan</w:t>
      </w:r>
      <w:proofErr w:type="spellEnd"/>
      <w:r w:rsidRPr="004060D3">
        <w:rPr>
          <w:rFonts w:ascii="Times New Roman" w:hAnsi="Times New Roman" w:cs="Times New Roman"/>
          <w:sz w:val="24"/>
          <w:szCs w:val="24"/>
          <w:lang w:val="en-US"/>
        </w:rPr>
        <w:t xml:space="preserve"> model dalam </w:t>
      </w:r>
      <w:proofErr w:type="spellStart"/>
      <w:r w:rsidRPr="004060D3">
        <w:rPr>
          <w:rFonts w:ascii="Times New Roman" w:hAnsi="Times New Roman" w:cs="Times New Roman"/>
          <w:sz w:val="24"/>
          <w:szCs w:val="24"/>
          <w:lang w:val="en-US"/>
        </w:rPr>
        <w:t>merepresentasikan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dinamika</w:t>
      </w:r>
      <w:proofErr w:type="spellEnd"/>
      <w:r w:rsidRPr="004060D3">
        <w:rPr>
          <w:rFonts w:ascii="Times New Roman" w:hAnsi="Times New Roman" w:cs="Times New Roman"/>
          <w:sz w:val="24"/>
          <w:szCs w:val="24"/>
          <w:lang w:val="en-US"/>
        </w:rPr>
        <w:t xml:space="preserve"> pasar yang </w:t>
      </w:r>
      <w:proofErr w:type="spellStart"/>
      <w:r w:rsidRPr="004060D3">
        <w:rPr>
          <w:rFonts w:ascii="Times New Roman" w:hAnsi="Times New Roman" w:cs="Times New Roman"/>
          <w:sz w:val="24"/>
          <w:szCs w:val="24"/>
          <w:lang w:val="en-US"/>
        </w:rPr>
        <w:t>kompleks</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nonlinier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demikian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memiliki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keterbatasan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terutama</w:t>
      </w:r>
      <w:proofErr w:type="spellEnd"/>
      <w:r w:rsidRPr="004060D3">
        <w:rPr>
          <w:rFonts w:ascii="Times New Roman" w:hAnsi="Times New Roman" w:cs="Times New Roman"/>
          <w:sz w:val="24"/>
          <w:szCs w:val="24"/>
          <w:lang w:val="en-US"/>
        </w:rPr>
        <w:t xml:space="preserve"> pada </w:t>
      </w:r>
      <w:proofErr w:type="spellStart"/>
      <w:r w:rsidRPr="004060D3">
        <w:rPr>
          <w:rFonts w:ascii="Times New Roman" w:hAnsi="Times New Roman" w:cs="Times New Roman"/>
          <w:sz w:val="24"/>
          <w:szCs w:val="24"/>
          <w:lang w:val="en-US"/>
        </w:rPr>
        <w:t>potensi</w:t>
      </w:r>
      <w:proofErr w:type="spellEnd"/>
      <w:r w:rsidRPr="004060D3">
        <w:rPr>
          <w:rFonts w:ascii="Times New Roman" w:hAnsi="Times New Roman" w:cs="Times New Roman"/>
          <w:sz w:val="24"/>
          <w:szCs w:val="24"/>
          <w:lang w:val="en-US"/>
        </w:rPr>
        <w:t xml:space="preserve"> overfitting yang </w:t>
      </w:r>
      <w:proofErr w:type="spellStart"/>
      <w:r w:rsidRPr="004060D3">
        <w:rPr>
          <w:rFonts w:ascii="Times New Roman" w:hAnsi="Times New Roman" w:cs="Times New Roman"/>
          <w:sz w:val="24"/>
          <w:szCs w:val="24"/>
          <w:lang w:val="en-US"/>
        </w:rPr>
        <w:t>terlihat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dari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perbedaan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antara</w:t>
      </w:r>
      <w:proofErr w:type="spellEnd"/>
      <w:r w:rsidRPr="004060D3">
        <w:rPr>
          <w:rFonts w:ascii="Times New Roman" w:hAnsi="Times New Roman" w:cs="Times New Roman"/>
          <w:sz w:val="24"/>
          <w:szCs w:val="24"/>
          <w:lang w:val="en-US"/>
        </w:rPr>
        <w:t xml:space="preserve"> training loss dan validation loss,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belum </w:t>
      </w:r>
      <w:proofErr w:type="spellStart"/>
      <w:r w:rsidRPr="004060D3">
        <w:rPr>
          <w:rFonts w:ascii="Times New Roman" w:hAnsi="Times New Roman" w:cs="Times New Roman"/>
          <w:sz w:val="24"/>
          <w:szCs w:val="24"/>
          <w:lang w:val="en-US"/>
        </w:rPr>
        <w:t>dimasukkannya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seperti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sentimen</w:t>
      </w:r>
      <w:proofErr w:type="spellEnd"/>
      <w:r w:rsidRPr="004060D3">
        <w:rPr>
          <w:rFonts w:ascii="Times New Roman" w:hAnsi="Times New Roman" w:cs="Times New Roman"/>
          <w:sz w:val="24"/>
          <w:szCs w:val="24"/>
          <w:lang w:val="en-US"/>
        </w:rPr>
        <w:t xml:space="preserve"> pasar yang dapat </w:t>
      </w:r>
      <w:proofErr w:type="spellStart"/>
      <w:r w:rsidRPr="004060D3">
        <w:rPr>
          <w:rFonts w:ascii="Times New Roman" w:hAnsi="Times New Roman" w:cs="Times New Roman"/>
          <w:sz w:val="24"/>
          <w:szCs w:val="24"/>
          <w:lang w:val="en-US"/>
        </w:rPr>
        <w:t>memengaruhi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Selain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model yang </w:t>
      </w:r>
      <w:proofErr w:type="spellStart"/>
      <w:r w:rsidRPr="004060D3">
        <w:rPr>
          <w:rFonts w:ascii="Times New Roman" w:hAnsi="Times New Roman" w:cs="Times New Roman"/>
          <w:sz w:val="24"/>
          <w:szCs w:val="24"/>
          <w:lang w:val="en-US"/>
        </w:rPr>
        <w:t>digunakan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bersifat</w:t>
      </w:r>
      <w:proofErr w:type="spellEnd"/>
      <w:r w:rsidRPr="004060D3">
        <w:rPr>
          <w:rFonts w:ascii="Times New Roman" w:hAnsi="Times New Roman" w:cs="Times New Roman"/>
          <w:sz w:val="24"/>
          <w:szCs w:val="24"/>
          <w:lang w:val="en-US"/>
        </w:rPr>
        <w:t xml:space="preserve"> black-box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interpretabilitasnya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rendah</w:t>
      </w:r>
      <w:proofErr w:type="spellEnd"/>
      <w:r w:rsidRPr="004060D3">
        <w:rPr>
          <w:rFonts w:ascii="Times New Roman" w:hAnsi="Times New Roman" w:cs="Times New Roman"/>
          <w:sz w:val="24"/>
          <w:szCs w:val="24"/>
          <w:lang w:val="en-US"/>
        </w:rPr>
        <w:t xml:space="preserve"> dan belum </w:t>
      </w:r>
      <w:proofErr w:type="spellStart"/>
      <w:r w:rsidRPr="004060D3">
        <w:rPr>
          <w:rFonts w:ascii="Times New Roman" w:hAnsi="Times New Roman" w:cs="Times New Roman"/>
          <w:sz w:val="24"/>
          <w:szCs w:val="24"/>
          <w:lang w:val="en-US"/>
        </w:rPr>
        <w:t>diuji</w:t>
      </w:r>
      <w:proofErr w:type="spellEnd"/>
      <w:r w:rsidRPr="004060D3">
        <w:rPr>
          <w:rFonts w:ascii="Times New Roman" w:hAnsi="Times New Roman" w:cs="Times New Roman"/>
          <w:sz w:val="24"/>
          <w:szCs w:val="24"/>
          <w:lang w:val="en-US"/>
        </w:rPr>
        <w:t xml:space="preserve"> dalam </w:t>
      </w:r>
      <w:proofErr w:type="spellStart"/>
      <w:r w:rsidRPr="004060D3">
        <w:rPr>
          <w:rFonts w:ascii="Times New Roman" w:hAnsi="Times New Roman" w:cs="Times New Roman"/>
          <w:sz w:val="24"/>
          <w:szCs w:val="24"/>
          <w:lang w:val="en-US"/>
        </w:rPr>
        <w:t>skenario</w:t>
      </w:r>
      <w:proofErr w:type="spellEnd"/>
      <w:r w:rsidRPr="004060D3">
        <w:rPr>
          <w:rFonts w:ascii="Times New Roman" w:hAnsi="Times New Roman" w:cs="Times New Roman"/>
          <w:sz w:val="24"/>
          <w:szCs w:val="24"/>
          <w:lang w:val="en-US"/>
        </w:rPr>
        <w:t xml:space="preserve"> trading </w:t>
      </w:r>
      <w:proofErr w:type="spellStart"/>
      <w:r w:rsidRPr="004060D3">
        <w:rPr>
          <w:rFonts w:ascii="Times New Roman" w:hAnsi="Times New Roman" w:cs="Times New Roman"/>
          <w:sz w:val="24"/>
          <w:szCs w:val="24"/>
          <w:lang w:val="en-US"/>
        </w:rPr>
        <w:t>nyata</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lebih lanjut </w:t>
      </w:r>
      <w:proofErr w:type="spellStart"/>
      <w:r w:rsidRPr="004060D3">
        <w:rPr>
          <w:rFonts w:ascii="Times New Roman" w:hAnsi="Times New Roman" w:cs="Times New Roman"/>
          <w:sz w:val="24"/>
          <w:szCs w:val="24"/>
          <w:lang w:val="en-US"/>
        </w:rPr>
        <w:t>diperlukan</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menambahkan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regularisasi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evaluasi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investasi</w:t>
      </w:r>
      <w:proofErr w:type="spellEnd"/>
      <w:r w:rsidRPr="004060D3">
        <w:rPr>
          <w:rFonts w:ascii="Times New Roman" w:hAnsi="Times New Roman" w:cs="Times New Roman"/>
          <w:sz w:val="24"/>
          <w:szCs w:val="24"/>
          <w:lang w:val="en-US"/>
        </w:rPr>
        <w:t xml:space="preserve"> agar model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dihasilkan</w:t>
      </w:r>
      <w:proofErr w:type="spellEnd"/>
      <w:r w:rsidRPr="004060D3">
        <w:rPr>
          <w:rFonts w:ascii="Times New Roman" w:hAnsi="Times New Roman" w:cs="Times New Roman"/>
          <w:sz w:val="24"/>
          <w:szCs w:val="24"/>
          <w:lang w:val="en-US"/>
        </w:rPr>
        <w:t xml:space="preserve"> lebih robust dan </w:t>
      </w:r>
      <w:proofErr w:type="spellStart"/>
      <w:r w:rsidRPr="004060D3">
        <w:rPr>
          <w:rFonts w:ascii="Times New Roman" w:hAnsi="Times New Roman" w:cs="Times New Roman"/>
          <w:sz w:val="24"/>
          <w:szCs w:val="24"/>
          <w:lang w:val="en-US"/>
        </w:rPr>
        <w:t>aplikatif</w:t>
      </w:r>
      <w:proofErr w:type="spellEnd"/>
      <w:r w:rsidRPr="004060D3">
        <w:rPr>
          <w:rFonts w:ascii="Times New Roman" w:hAnsi="Times New Roman" w:cs="Times New Roman"/>
          <w:sz w:val="24"/>
          <w:szCs w:val="24"/>
          <w:lang w:val="en-US"/>
        </w:rPr>
        <w:t xml:space="preserve"> dalam pengambilan </w:t>
      </w:r>
      <w:proofErr w:type="spellStart"/>
      <w:r w:rsidRPr="004060D3">
        <w:rPr>
          <w:rFonts w:ascii="Times New Roman" w:hAnsi="Times New Roman" w:cs="Times New Roman"/>
          <w:sz w:val="24"/>
          <w:szCs w:val="24"/>
          <w:lang w:val="en-US"/>
        </w:rPr>
        <w:t>keputusan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finansial</w:t>
      </w:r>
      <w:proofErr w:type="spellEnd"/>
      <w:r w:rsidRPr="004060D3">
        <w:rPr>
          <w:rFonts w:ascii="Times New Roman" w:hAnsi="Times New Roman" w:cs="Times New Roman"/>
          <w:sz w:val="24"/>
          <w:szCs w:val="24"/>
          <w:lang w:val="en-US"/>
        </w:rPr>
        <w:t>.</w:t>
      </w:r>
    </w:p>
    <w:p w14:paraId="3E30771B" w14:textId="5D666383" w:rsidR="00F567F9"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fldChar w:fldCharType="begin" w:fldLock="1"/>
      </w:r>
      <w:r>
        <w:rPr>
          <w:rFonts w:ascii="Times New Roman" w:hAnsi="Times New Roman" w:cs="Times New Roman"/>
          <w:sz w:val="24"/>
          <w:szCs w:val="24"/>
          <w:lang w:val="en-US"/>
        </w:rPr>
        <w:instrText>ADDIN CSL_CITATION {"citationItems":[{"id":"ITEM-1","itemData":{"DOI":"10.1007/s10614-025-11268-6","ISSN":"0927-7099","abstract":"Stock price prediction has always been a difficult task for forecasters. Using cutting-edge deep learning techniques, stock price prediction based on investor sentiment extracted from online forums has become feasible. We propose a novel hybrid deep learning framework for predicting stock prices. The framework leverages the XLNET model to analyze the sentiment conveyed in user posts on online forums, combines these sentiments with the post popularity factor to compute daily group sentiments, and integrates this information with stock technical indicators into an improved BiLSTM-highway model for stock price prediction. Through a series of comparative experiments involving four stocks on the Chinese stock market, it is demonstrated that the hybrid framework effectively predicts stock prices. This study reveals the necessity of analyzing investors' textual views for stock price prediction.","author":[{"dropping-particle":"","family":"Li","given":"Huiyu","non-dropping-particle":"","parse-names":false,"suffix":""},{"dropping-particle":"","family":"Hu","given":"Junhua","non-dropping-particle":"","parse-names":false,"suffix":""}],"container-title":"Computational Economics","id":"ITEM-1","issued":{"date-parts":[["2026"]]},"title":"A Hybrid Deep Learning Framework for Stock Price Prediction Considering the Investor Sentiment of Online Forum Enhanced by Popularity","type":"article-journal"},"uris":["http://www.mendeley.com/documents/?uuid=5b933154-6332-4caf-b166-9f4b449e424c"]}],"mendeley":{"formattedCitation":"(Li &amp; Hu, 2026)","manualFormatting":"Li &amp; Hu, (2026)","plainTextFormattedCitation":"(Li &amp; Hu, 2026)","previouslyFormattedCitation":"(Li &amp; Hu,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Li &amp; Hu,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XSI-</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yaitu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kerangka</w:t>
      </w:r>
      <w:proofErr w:type="spellEnd"/>
      <w:r w:rsidRPr="00702306">
        <w:rPr>
          <w:rFonts w:ascii="Times New Roman" w:hAnsi="Times New Roman" w:cs="Times New Roman"/>
          <w:sz w:val="24"/>
          <w:szCs w:val="24"/>
          <w:lang w:val="en-US"/>
        </w:rPr>
        <w:t xml:space="preserve"> deep learning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menggabungkan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ritel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forum daring dengan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teknikal</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memanfaatkan</w:t>
      </w:r>
      <w:proofErr w:type="spellEnd"/>
      <w:r w:rsidRPr="00702306">
        <w:rPr>
          <w:rFonts w:ascii="Times New Roman" w:hAnsi="Times New Roman" w:cs="Times New Roman"/>
          <w:sz w:val="24"/>
          <w:szCs w:val="24"/>
          <w:lang w:val="en-US"/>
        </w:rPr>
        <w:t xml:space="preserve"> XLNET untuk </w:t>
      </w:r>
      <w:proofErr w:type="spellStart"/>
      <w:r w:rsidRPr="00702306">
        <w:rPr>
          <w:rFonts w:ascii="Times New Roman" w:hAnsi="Times New Roman" w:cs="Times New Roman"/>
          <w:sz w:val="24"/>
          <w:szCs w:val="24"/>
          <w:lang w:val="en-US"/>
        </w:rPr>
        <w:t>mengekstraksi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sekitar</w:t>
      </w:r>
      <w:proofErr w:type="spellEnd"/>
      <w:r w:rsidRPr="00702306">
        <w:rPr>
          <w:rFonts w:ascii="Times New Roman" w:hAnsi="Times New Roman" w:cs="Times New Roman"/>
          <w:sz w:val="24"/>
          <w:szCs w:val="24"/>
          <w:lang w:val="en-US"/>
        </w:rPr>
        <w:t xml:space="preserve"> 337.501 </w:t>
      </w:r>
      <w:proofErr w:type="spellStart"/>
      <w:r w:rsidRPr="00702306">
        <w:rPr>
          <w:rFonts w:ascii="Times New Roman" w:hAnsi="Times New Roman" w:cs="Times New Roman"/>
          <w:sz w:val="24"/>
          <w:szCs w:val="24"/>
          <w:lang w:val="en-US"/>
        </w:rPr>
        <w:t>postingan</w:t>
      </w:r>
      <w:proofErr w:type="spellEnd"/>
      <w:r w:rsidRPr="00702306">
        <w:rPr>
          <w:rFonts w:ascii="Times New Roman" w:hAnsi="Times New Roman" w:cs="Times New Roman"/>
          <w:sz w:val="24"/>
          <w:szCs w:val="24"/>
          <w:lang w:val="en-US"/>
        </w:rPr>
        <w:t xml:space="preserve"> forum dan </w:t>
      </w:r>
      <w:proofErr w:type="spellStart"/>
      <w:r w:rsidRPr="00702306">
        <w:rPr>
          <w:rFonts w:ascii="Times New Roman" w:hAnsi="Times New Roman" w:cs="Times New Roman"/>
          <w:sz w:val="24"/>
          <w:szCs w:val="24"/>
          <w:lang w:val="en-US"/>
        </w:rPr>
        <w:t>mengintegrasikannya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jaringan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-highway agar </w:t>
      </w:r>
      <w:proofErr w:type="spellStart"/>
      <w:r w:rsidRPr="00702306">
        <w:rPr>
          <w:rFonts w:ascii="Times New Roman" w:hAnsi="Times New Roman" w:cs="Times New Roman"/>
          <w:sz w:val="24"/>
          <w:szCs w:val="24"/>
          <w:lang w:val="en-US"/>
        </w:rPr>
        <w:t>mampu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menangkap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hubungan</w:t>
      </w:r>
      <w:proofErr w:type="spellEnd"/>
      <w:r w:rsidRPr="00702306">
        <w:rPr>
          <w:rFonts w:ascii="Times New Roman" w:hAnsi="Times New Roman" w:cs="Times New Roman"/>
          <w:sz w:val="24"/>
          <w:szCs w:val="24"/>
          <w:lang w:val="en-US"/>
        </w:rPr>
        <w:t xml:space="preserve"> temporal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pengaruh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psikologis</w:t>
      </w:r>
      <w:proofErr w:type="spellEnd"/>
      <w:r w:rsidRPr="00702306">
        <w:rPr>
          <w:rFonts w:ascii="Times New Roman" w:hAnsi="Times New Roman" w:cs="Times New Roman"/>
          <w:sz w:val="24"/>
          <w:szCs w:val="24"/>
          <w:lang w:val="en-US"/>
        </w:rPr>
        <w:t xml:space="preserve"> investor secara </w:t>
      </w:r>
      <w:proofErr w:type="spellStart"/>
      <w:r w:rsidRPr="00702306">
        <w:rPr>
          <w:rFonts w:ascii="Times New Roman" w:hAnsi="Times New Roman" w:cs="Times New Roman"/>
          <w:sz w:val="24"/>
          <w:szCs w:val="24"/>
          <w:lang w:val="en-US"/>
        </w:rPr>
        <w:t>simultan</w:t>
      </w:r>
      <w:proofErr w:type="spellEnd"/>
      <w:r w:rsidRPr="00702306">
        <w:rPr>
          <w:rFonts w:ascii="Times New Roman" w:hAnsi="Times New Roman" w:cs="Times New Roman"/>
          <w:sz w:val="24"/>
          <w:szCs w:val="24"/>
          <w:lang w:val="en-US"/>
        </w:rPr>
        <w:t xml:space="preserve">. Hasil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di pasar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usulan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SVR, GRU-</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LSTM-</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dan Transformer, dengan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minimal 8,15% pada RMSE, 6,21% pada MAPE, dan 5,80% pada R²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kedua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klasifikasi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XLNET juga </w:t>
      </w:r>
      <w:proofErr w:type="spellStart"/>
      <w:r w:rsidRPr="00702306">
        <w:rPr>
          <w:rFonts w:ascii="Times New Roman" w:hAnsi="Times New Roman" w:cs="Times New Roman"/>
          <w:sz w:val="24"/>
          <w:szCs w:val="24"/>
          <w:lang w:val="en-US"/>
        </w:rPr>
        <w:t>mencatat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81,64% dan F1-score 81,97%, </w:t>
      </w:r>
      <w:proofErr w:type="spellStart"/>
      <w:r w:rsidRPr="00702306">
        <w:rPr>
          <w:rFonts w:ascii="Times New Roman" w:hAnsi="Times New Roman" w:cs="Times New Roman"/>
          <w:sz w:val="24"/>
          <w:szCs w:val="24"/>
          <w:lang w:val="en-US"/>
        </w:rPr>
        <w:t>menandakan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tinggi</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membaca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opini</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menegaskan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yang </w:t>
      </w:r>
      <w:proofErr w:type="spellStart"/>
      <w:r w:rsidRPr="00702306">
        <w:rPr>
          <w:rFonts w:ascii="Times New Roman" w:hAnsi="Times New Roman" w:cs="Times New Roman"/>
          <w:sz w:val="24"/>
          <w:szCs w:val="24"/>
          <w:lang w:val="en-US"/>
        </w:rPr>
        <w:t>diperkuat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faktor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popularitas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jumlah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komentar</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suka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memiliki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nyata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pergerakan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Meski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demikian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studi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terbatas</w:t>
      </w:r>
      <w:proofErr w:type="spellEnd"/>
      <w:r w:rsidRPr="00702306">
        <w:rPr>
          <w:rFonts w:ascii="Times New Roman" w:hAnsi="Times New Roman" w:cs="Times New Roman"/>
          <w:sz w:val="24"/>
          <w:szCs w:val="24"/>
          <w:lang w:val="en-US"/>
        </w:rPr>
        <w:t xml:space="preserve"> pada data forum daring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objek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pasar lain </w:t>
      </w:r>
      <w:proofErr w:type="spellStart"/>
      <w:r w:rsidRPr="00702306">
        <w:rPr>
          <w:rFonts w:ascii="Times New Roman" w:hAnsi="Times New Roman" w:cs="Times New Roman"/>
          <w:sz w:val="24"/>
          <w:szCs w:val="24"/>
          <w:lang w:val="en-US"/>
        </w:rPr>
        <w:t>masih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memerlukan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lanjutan</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aset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beragam</w:t>
      </w:r>
      <w:proofErr w:type="spellEnd"/>
      <w:r w:rsidRPr="00702306">
        <w:rPr>
          <w:rFonts w:ascii="Times New Roman" w:hAnsi="Times New Roman" w:cs="Times New Roman"/>
          <w:sz w:val="24"/>
          <w:szCs w:val="24"/>
          <w:lang w:val="en-US"/>
        </w:rPr>
        <w:t>.</w:t>
      </w:r>
    </w:p>
    <w:p w14:paraId="0EF985B1" w14:textId="74FCA002" w:rsidR="000C5374" w:rsidRDefault="000C5374" w:rsidP="00CB5018">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{"citationItems":[{"id":"ITEM-1","itemData":{"DOI":"10.1007/s40998-026-01017-2","ISSN":"2228-6179","abstract":"Recently, the use of deep learning network concepts in the field of financial time series has attracted the attention of many researchers due to the noise and non-stationary characteristics of these data. This study presents a new deep learning framework in which the appropriate features of Tehran company’s stock data are extracted using a stack auto-encoder and based on the information of the past 20 days of each stock, its future 10-day status is predicted. In first step, the generated dataset sent to a variable autoencoder to remove noise. In second step, a convolutional autoencoder is used to efficiently generate high-level features. In third step, high-level noise free features are fed into the hybrid model based on Extreme Gradient Boosting (XGBoost), Long Short-Term Memory (LSTM), Gated Recurrent Unit (GRU), and Bidirectional LSTM (BiLSTM) to forecast the next ten day price labeling. The results of this research have been evaluated in four different case studies. When the Hybrid 4-Classifier Stacked Autoencoder (H4CSAE) model was used to reduce noise and extract features, the precision is equal to 77.78%, while in other methods such as XGboost, LSTM, GRU and BiLSTM are respectively equal to 52.38%, 47.37%, 63.33% and 65.63%. Based on the results of the research, one of the strengths of the proposed method is reducing the rate of false positives in the final prediction.","author":[{"dropping-particle":"","family":"Hashemipour","given":"Maryam Sadat","non-dropping-particle":"","parse-names":false,"suffix":""},{"dropping-particle":"","family":"Zahedi","given":"Morteza","non-dropping-particle":"","parse-names":false,"suffix":""},{"dropping-particle":"","family":"Fateh","given":"Mansoor","non-dropping-particle":"","parse-names":false,"suffix":""}],"container-title":"Iranian Journal of Science and Technology, Transactions of Electrical Engineering","id":"ITEM-1","issued":{"date-parts":[["2026","2","12"]]},"title":"A Hybrid Model for Stock Market Prediction with Stacked Autoencoder for Feature Engineering","type":"article-journal"},"uris":["http://www.mendeley.com/documents/?uuid=6daab0d5-1cf7-41dc-b0c1-e0ad86345f60"]}],"mendeley":{"formattedCitation":"(Hashemipour et al., 2026)","manualFormatting":"Hashemipour et al., (2026)","plainTextFormattedCitation":"(Hashemipour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0C5374">
        <w:rPr>
          <w:rFonts w:ascii="Times New Roman" w:hAnsi="Times New Roman" w:cs="Times New Roman"/>
          <w:noProof/>
          <w:sz w:val="24"/>
          <w:szCs w:val="24"/>
          <w:lang w:val="en-US"/>
        </w:rPr>
        <w:t xml:space="preserve">Hashemipour et al., </w:t>
      </w:r>
      <w:r>
        <w:rPr>
          <w:rFonts w:ascii="Times New Roman" w:hAnsi="Times New Roman" w:cs="Times New Roman"/>
          <w:noProof/>
          <w:sz w:val="24"/>
          <w:szCs w:val="24"/>
          <w:lang w:val="en-US"/>
        </w:rPr>
        <w:t>(</w:t>
      </w:r>
      <w:r w:rsidRPr="000C5374">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mengusulkan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kerangka</w:t>
      </w:r>
      <w:proofErr w:type="spellEnd"/>
      <w:r w:rsidRPr="000C5374">
        <w:rPr>
          <w:rFonts w:ascii="Times New Roman" w:hAnsi="Times New Roman" w:cs="Times New Roman"/>
          <w:sz w:val="24"/>
          <w:szCs w:val="24"/>
          <w:lang w:val="en-US"/>
        </w:rPr>
        <w:t xml:space="preserve"> Hybrid 4-Classifier Stacked Autoencoder (H4CSAE) untuk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harga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saham</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deep learning yang </w:t>
      </w:r>
      <w:proofErr w:type="spellStart"/>
      <w:r w:rsidRPr="000C5374">
        <w:rPr>
          <w:rFonts w:ascii="Times New Roman" w:hAnsi="Times New Roman" w:cs="Times New Roman"/>
          <w:sz w:val="24"/>
          <w:szCs w:val="24"/>
          <w:lang w:val="en-US"/>
        </w:rPr>
        <w:t>mengintegrasikan</w:t>
      </w:r>
      <w:proofErr w:type="spellEnd"/>
      <w:r w:rsidRPr="000C5374">
        <w:rPr>
          <w:rFonts w:ascii="Times New Roman" w:hAnsi="Times New Roman" w:cs="Times New Roman"/>
          <w:sz w:val="24"/>
          <w:szCs w:val="24"/>
          <w:lang w:val="en-US"/>
        </w:rPr>
        <w:t xml:space="preserve"> proses</w:t>
      </w:r>
      <w:r w:rsidR="00CB5018">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t xml:space="preserve">denoising dan </w:t>
      </w:r>
      <w:proofErr w:type="spellStart"/>
      <w:r w:rsidRPr="000C5374">
        <w:rPr>
          <w:rFonts w:ascii="Times New Roman" w:hAnsi="Times New Roman" w:cs="Times New Roman"/>
          <w:sz w:val="24"/>
          <w:szCs w:val="24"/>
          <w:lang w:val="en-US"/>
        </w:rPr>
        <w:t>ekstraksi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melalui</w:t>
      </w:r>
      <w:proofErr w:type="spellEnd"/>
      <w:r w:rsidRPr="000C5374">
        <w:rPr>
          <w:rFonts w:ascii="Times New Roman" w:hAnsi="Times New Roman" w:cs="Times New Roman"/>
          <w:sz w:val="24"/>
          <w:szCs w:val="24"/>
          <w:lang w:val="en-US"/>
        </w:rPr>
        <w:t xml:space="preserve"> Variational Autoencoder (VAE) dan Convolutional Autoencoder (CAE), </w:t>
      </w:r>
      <w:proofErr w:type="spellStart"/>
      <w:r w:rsidRPr="000C5374">
        <w:rPr>
          <w:rFonts w:ascii="Times New Roman" w:hAnsi="Times New Roman" w:cs="Times New Roman"/>
          <w:sz w:val="24"/>
          <w:szCs w:val="24"/>
          <w:lang w:val="en-US"/>
        </w:rPr>
        <w:t>kemudian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menggabungkan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empat</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klasifikasi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LSTM, GRU,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lastRenderedPageBreak/>
        <w:t xml:space="preserve">dengan </w:t>
      </w:r>
      <w:proofErr w:type="spellStart"/>
      <w:r w:rsidRPr="000C5374">
        <w:rPr>
          <w:rFonts w:ascii="Times New Roman" w:hAnsi="Times New Roman" w:cs="Times New Roman"/>
          <w:sz w:val="24"/>
          <w:szCs w:val="24"/>
          <w:lang w:val="en-US"/>
        </w:rPr>
        <w:t>logika</w:t>
      </w:r>
      <w:proofErr w:type="spellEnd"/>
      <w:r w:rsidRPr="000C5374">
        <w:rPr>
          <w:rFonts w:ascii="Times New Roman" w:hAnsi="Times New Roman" w:cs="Times New Roman"/>
          <w:sz w:val="24"/>
          <w:szCs w:val="24"/>
          <w:lang w:val="en-US"/>
        </w:rPr>
        <w:t xml:space="preserve"> AND guna </w:t>
      </w:r>
      <w:proofErr w:type="spellStart"/>
      <w:r w:rsidRPr="000C5374">
        <w:rPr>
          <w:rFonts w:ascii="Times New Roman" w:hAnsi="Times New Roman" w:cs="Times New Roman"/>
          <w:sz w:val="24"/>
          <w:szCs w:val="24"/>
          <w:lang w:val="en-US"/>
        </w:rPr>
        <w:t>menekan</w:t>
      </w:r>
      <w:proofErr w:type="spellEnd"/>
      <w:r w:rsidRPr="000C5374">
        <w:rPr>
          <w:rFonts w:ascii="Times New Roman" w:hAnsi="Times New Roman" w:cs="Times New Roman"/>
          <w:sz w:val="24"/>
          <w:szCs w:val="24"/>
          <w:lang w:val="en-US"/>
        </w:rPr>
        <w:t xml:space="preserve"> false positive. Dataset yang </w:t>
      </w:r>
      <w:proofErr w:type="spellStart"/>
      <w:r w:rsidRPr="000C5374">
        <w:rPr>
          <w:rFonts w:ascii="Times New Roman" w:hAnsi="Times New Roman" w:cs="Times New Roman"/>
          <w:sz w:val="24"/>
          <w:szCs w:val="24"/>
          <w:lang w:val="en-US"/>
        </w:rPr>
        <w:t>digunakan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mencakup</w:t>
      </w:r>
      <w:proofErr w:type="spellEnd"/>
      <w:r w:rsidRPr="000C5374">
        <w:rPr>
          <w:rFonts w:ascii="Times New Roman" w:hAnsi="Times New Roman" w:cs="Times New Roman"/>
          <w:sz w:val="24"/>
          <w:szCs w:val="24"/>
          <w:lang w:val="en-US"/>
        </w:rPr>
        <w:t xml:space="preserve"> 535 </w:t>
      </w:r>
      <w:proofErr w:type="spellStart"/>
      <w:r w:rsidRPr="000C5374">
        <w:rPr>
          <w:rFonts w:ascii="Times New Roman" w:hAnsi="Times New Roman" w:cs="Times New Roman"/>
          <w:sz w:val="24"/>
          <w:szCs w:val="24"/>
          <w:lang w:val="en-US"/>
        </w:rPr>
        <w:t>perusahaan</w:t>
      </w:r>
      <w:proofErr w:type="spellEnd"/>
      <w:r w:rsidRPr="000C5374">
        <w:rPr>
          <w:rFonts w:ascii="Times New Roman" w:hAnsi="Times New Roman" w:cs="Times New Roman"/>
          <w:sz w:val="24"/>
          <w:szCs w:val="24"/>
          <w:lang w:val="en-US"/>
        </w:rPr>
        <w:t xml:space="preserve"> di Tehran Stock Exchange </w:t>
      </w:r>
      <w:proofErr w:type="spellStart"/>
      <w:r w:rsidRPr="000C5374">
        <w:rPr>
          <w:rFonts w:ascii="Times New Roman" w:hAnsi="Times New Roman" w:cs="Times New Roman"/>
          <w:sz w:val="24"/>
          <w:szCs w:val="24"/>
          <w:lang w:val="en-US"/>
        </w:rPr>
        <w:t>periode</w:t>
      </w:r>
      <w:proofErr w:type="spellEnd"/>
      <w:r w:rsidRPr="000C5374">
        <w:rPr>
          <w:rFonts w:ascii="Times New Roman" w:hAnsi="Times New Roman" w:cs="Times New Roman"/>
          <w:sz w:val="24"/>
          <w:szCs w:val="24"/>
          <w:lang w:val="en-US"/>
        </w:rPr>
        <w:t xml:space="preserve"> 2011–2020 dengan 20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teknikal</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skema</w:t>
      </w:r>
      <w:proofErr w:type="spellEnd"/>
      <w:r w:rsidRPr="000C5374">
        <w:rPr>
          <w:rFonts w:ascii="Times New Roman" w:hAnsi="Times New Roman" w:cs="Times New Roman"/>
          <w:sz w:val="24"/>
          <w:szCs w:val="24"/>
          <w:lang w:val="en-US"/>
        </w:rPr>
        <w:t xml:space="preserve"> sliding window (20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input dan 10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ambang</w:t>
      </w:r>
      <w:proofErr w:type="spellEnd"/>
      <w:r w:rsidRPr="000C5374">
        <w:rPr>
          <w:rFonts w:ascii="Times New Roman" w:hAnsi="Times New Roman" w:cs="Times New Roman"/>
          <w:sz w:val="24"/>
          <w:szCs w:val="24"/>
          <w:lang w:val="en-US"/>
        </w:rPr>
        <w:t xml:space="preserve"> profit ≥17% sebagai label. Hasil </w:t>
      </w:r>
      <w:proofErr w:type="spellStart"/>
      <w:r w:rsidRPr="000C5374">
        <w:rPr>
          <w:rFonts w:ascii="Times New Roman" w:hAnsi="Times New Roman" w:cs="Times New Roman"/>
          <w:sz w:val="24"/>
          <w:szCs w:val="24"/>
          <w:lang w:val="en-US"/>
        </w:rPr>
        <w:t>pengujian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tanpa autoencoder </w:t>
      </w:r>
      <w:proofErr w:type="spellStart"/>
      <w:r w:rsidRPr="000C5374">
        <w:rPr>
          <w:rFonts w:ascii="Times New Roman" w:hAnsi="Times New Roman" w:cs="Times New Roman"/>
          <w:sz w:val="24"/>
          <w:szCs w:val="24"/>
          <w:lang w:val="en-US"/>
        </w:rPr>
        <w:t>performa</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menurun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signifikan</w:t>
      </w:r>
      <w:proofErr w:type="spellEnd"/>
      <w:r w:rsidRPr="000C5374">
        <w:rPr>
          <w:rFonts w:ascii="Times New Roman" w:hAnsi="Times New Roman" w:cs="Times New Roman"/>
          <w:sz w:val="24"/>
          <w:szCs w:val="24"/>
          <w:lang w:val="en-US"/>
        </w:rPr>
        <w:t xml:space="preserve"> dengan </w:t>
      </w:r>
      <w:proofErr w:type="spellStart"/>
      <w:r w:rsidRPr="000C5374">
        <w:rPr>
          <w:rFonts w:ascii="Times New Roman" w:hAnsi="Times New Roman" w:cs="Times New Roman"/>
          <w:sz w:val="24"/>
          <w:szCs w:val="24"/>
          <w:lang w:val="en-US"/>
        </w:rPr>
        <w:t>tingkat</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sementara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metode</w:t>
      </w:r>
      <w:proofErr w:type="spellEnd"/>
      <w:r w:rsidRPr="000C5374">
        <w:rPr>
          <w:rFonts w:ascii="Times New Roman" w:hAnsi="Times New Roman" w:cs="Times New Roman"/>
          <w:sz w:val="24"/>
          <w:szCs w:val="24"/>
          <w:lang w:val="en-US"/>
        </w:rPr>
        <w:t xml:space="preserve"> PCA </w:t>
      </w:r>
      <w:proofErr w:type="spellStart"/>
      <w:r w:rsidRPr="000C5374">
        <w:rPr>
          <w:rFonts w:ascii="Times New Roman" w:hAnsi="Times New Roman" w:cs="Times New Roman"/>
          <w:sz w:val="24"/>
          <w:szCs w:val="24"/>
          <w:lang w:val="en-US"/>
        </w:rPr>
        <w:t>tidak</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mampu</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menangkap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pola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nonlinier</w:t>
      </w:r>
      <w:proofErr w:type="spellEnd"/>
      <w:r w:rsidRPr="000C5374">
        <w:rPr>
          <w:rFonts w:ascii="Times New Roman" w:hAnsi="Times New Roman" w:cs="Times New Roman"/>
          <w:sz w:val="24"/>
          <w:szCs w:val="24"/>
          <w:lang w:val="en-US"/>
        </w:rPr>
        <w:t xml:space="preserve"> secara </w:t>
      </w:r>
      <w:r w:rsidR="00CB5018" w:rsidRPr="000C5374">
        <w:rPr>
          <w:rFonts w:ascii="Times New Roman" w:hAnsi="Times New Roman" w:cs="Times New Roman"/>
          <w:sz w:val="24"/>
          <w:szCs w:val="24"/>
          <w:lang w:val="en-US"/>
        </w:rPr>
        <w:t>optimal.</w:t>
      </w:r>
      <w:r w:rsidRPr="000C5374">
        <w:rPr>
          <w:rFonts w:ascii="Times New Roman" w:hAnsi="Times New Roman" w:cs="Times New Roman"/>
          <w:sz w:val="24"/>
          <w:szCs w:val="24"/>
          <w:lang w:val="en-US"/>
        </w:rPr>
        <w:t xml:space="preserve"> Model H4CSAE </w:t>
      </w:r>
      <w:proofErr w:type="spellStart"/>
      <w:r w:rsidRPr="000C5374">
        <w:rPr>
          <w:rFonts w:ascii="Times New Roman" w:hAnsi="Times New Roman" w:cs="Times New Roman"/>
          <w:sz w:val="24"/>
          <w:szCs w:val="24"/>
          <w:lang w:val="en-US"/>
        </w:rPr>
        <w:t>menghasilkan</w:t>
      </w:r>
      <w:proofErr w:type="spellEnd"/>
      <w:r w:rsidRPr="000C5374">
        <w:rPr>
          <w:rFonts w:ascii="Times New Roman" w:hAnsi="Times New Roman" w:cs="Times New Roman"/>
          <w:sz w:val="24"/>
          <w:szCs w:val="24"/>
          <w:lang w:val="en-US"/>
        </w:rPr>
        <w:t xml:space="preserve"> precision 77,78%, lebih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dibandingkan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(52,38%), LSTM (47,37%), GRU (63,33%),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(65,63%), dengan false positive hanya 4 dan true positive 14,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specificity </w:t>
      </w:r>
      <w:proofErr w:type="spellStart"/>
      <w:r w:rsidRPr="000C5374">
        <w:rPr>
          <w:rFonts w:ascii="Times New Roman" w:hAnsi="Times New Roman" w:cs="Times New Roman"/>
          <w:sz w:val="24"/>
          <w:szCs w:val="24"/>
          <w:lang w:val="en-US"/>
        </w:rPr>
        <w:t>mencapai</w:t>
      </w:r>
      <w:proofErr w:type="spellEnd"/>
      <w:r w:rsidRPr="000C5374">
        <w:rPr>
          <w:rFonts w:ascii="Times New Roman" w:hAnsi="Times New Roman" w:cs="Times New Roman"/>
          <w:sz w:val="24"/>
          <w:szCs w:val="24"/>
          <w:lang w:val="en-US"/>
        </w:rPr>
        <w:t xml:space="preserve"> 98,7</w:t>
      </w:r>
      <w:r w:rsidR="00D858E8"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Dalam </w:t>
      </w:r>
      <w:proofErr w:type="spellStart"/>
      <w:r w:rsidRPr="000C5374">
        <w:rPr>
          <w:rFonts w:ascii="Times New Roman" w:hAnsi="Times New Roman" w:cs="Times New Roman"/>
          <w:sz w:val="24"/>
          <w:szCs w:val="24"/>
          <w:lang w:val="en-US"/>
        </w:rPr>
        <w:t>simulasi</w:t>
      </w:r>
      <w:proofErr w:type="spellEnd"/>
      <w:r w:rsidRPr="000C5374">
        <w:rPr>
          <w:rFonts w:ascii="Times New Roman" w:hAnsi="Times New Roman" w:cs="Times New Roman"/>
          <w:sz w:val="24"/>
          <w:szCs w:val="24"/>
          <w:lang w:val="en-US"/>
        </w:rPr>
        <w:t xml:space="preserve"> pasar, model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memberikan</w:t>
      </w:r>
      <w:proofErr w:type="spellEnd"/>
      <w:r w:rsidRPr="000C5374">
        <w:rPr>
          <w:rFonts w:ascii="Times New Roman" w:hAnsi="Times New Roman" w:cs="Times New Roman"/>
          <w:sz w:val="24"/>
          <w:szCs w:val="24"/>
          <w:lang w:val="en-US"/>
        </w:rPr>
        <w:t xml:space="preserve"> return </w:t>
      </w:r>
      <w:proofErr w:type="spellStart"/>
      <w:r w:rsidRPr="000C5374">
        <w:rPr>
          <w:rFonts w:ascii="Times New Roman" w:hAnsi="Times New Roman" w:cs="Times New Roman"/>
          <w:sz w:val="24"/>
          <w:szCs w:val="24"/>
          <w:lang w:val="en-US"/>
        </w:rPr>
        <w:t>portofolio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sekitar</w:t>
      </w:r>
      <w:proofErr w:type="spellEnd"/>
      <w:r w:rsidRPr="000C5374">
        <w:rPr>
          <w:rFonts w:ascii="Times New Roman" w:hAnsi="Times New Roman" w:cs="Times New Roman"/>
          <w:sz w:val="24"/>
          <w:szCs w:val="24"/>
          <w:lang w:val="en-US"/>
        </w:rPr>
        <w:t xml:space="preserve"> 15,5% tanpa biaya </w:t>
      </w:r>
      <w:proofErr w:type="spellStart"/>
      <w:r w:rsidRPr="000C5374">
        <w:rPr>
          <w:rFonts w:ascii="Times New Roman" w:hAnsi="Times New Roman" w:cs="Times New Roman"/>
          <w:sz w:val="24"/>
          <w:szCs w:val="24"/>
          <w:lang w:val="en-US"/>
        </w:rPr>
        <w:t>transaksi</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tetap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positif</w:t>
      </w:r>
      <w:proofErr w:type="spellEnd"/>
      <w:r w:rsidRPr="000C5374">
        <w:rPr>
          <w:rFonts w:ascii="Times New Roman" w:hAnsi="Times New Roman" w:cs="Times New Roman"/>
          <w:sz w:val="24"/>
          <w:szCs w:val="24"/>
          <w:lang w:val="en-US"/>
        </w:rPr>
        <w:t xml:space="preserve"> 6,7% pada biaya 0,5%,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ketahanan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terhadap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kondisi</w:t>
      </w:r>
      <w:proofErr w:type="spellEnd"/>
      <w:r w:rsidRPr="000C5374">
        <w:rPr>
          <w:rFonts w:ascii="Times New Roman" w:hAnsi="Times New Roman" w:cs="Times New Roman"/>
          <w:sz w:val="24"/>
          <w:szCs w:val="24"/>
          <w:lang w:val="en-US"/>
        </w:rPr>
        <w:t xml:space="preserve"> pasar </w:t>
      </w:r>
      <w:proofErr w:type="spellStart"/>
      <w:r w:rsidR="0081784F" w:rsidRPr="000C5374">
        <w:rPr>
          <w:rFonts w:ascii="Times New Roman" w:hAnsi="Times New Roman" w:cs="Times New Roman"/>
          <w:sz w:val="24"/>
          <w:szCs w:val="24"/>
          <w:lang w:val="en-US"/>
        </w:rPr>
        <w:t>nyata</w:t>
      </w:r>
      <w:proofErr w:type="spellEnd"/>
      <w:r w:rsidR="0081784F"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Temuan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menegaskan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kombinasi</w:t>
      </w:r>
      <w:proofErr w:type="spellEnd"/>
      <w:r w:rsidRPr="000C5374">
        <w:rPr>
          <w:rFonts w:ascii="Times New Roman" w:hAnsi="Times New Roman" w:cs="Times New Roman"/>
          <w:sz w:val="24"/>
          <w:szCs w:val="24"/>
          <w:lang w:val="en-US"/>
        </w:rPr>
        <w:t xml:space="preserve"> feature engineering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autoencoder dan ensemble learning </w:t>
      </w:r>
      <w:proofErr w:type="spellStart"/>
      <w:r w:rsidRPr="000C5374">
        <w:rPr>
          <w:rFonts w:ascii="Times New Roman" w:hAnsi="Times New Roman" w:cs="Times New Roman"/>
          <w:sz w:val="24"/>
          <w:szCs w:val="24"/>
          <w:lang w:val="en-US"/>
        </w:rPr>
        <w:t>efektif</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meningkatkan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ketepatan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sekaligus</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meminimalkan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risiko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keputusan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investasi</w:t>
      </w:r>
      <w:proofErr w:type="spellEnd"/>
      <w:r w:rsidRPr="000C5374">
        <w:rPr>
          <w:rFonts w:ascii="Times New Roman" w:hAnsi="Times New Roman" w:cs="Times New Roman"/>
          <w:sz w:val="24"/>
          <w:szCs w:val="24"/>
          <w:lang w:val="en-US"/>
        </w:rPr>
        <w:t>.</w:t>
      </w:r>
    </w:p>
    <w:p w14:paraId="34913A50" w14:textId="2170FEB2"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{"citationItems":[{"id":"ITEM-1","itemData":{"DOI":"10.1007/s10614-026-11314-x","ISSN":"0927-7099","abstract":"Stock price prediction represents a core challenge in financial engineering, where traditional methods often rely on single data sources and struggle to capture complex market dynamics. This study proposes an intelligent stock price prediction model that integrates multimodal information and Kolmogorov-Arnold Networks (KAN), constructing an attention mechanism-based feature fusion framework by incorporating historical stock price data, financial news texts, and social media sentiment from multiple sources. The model employs LSTM networks to process numerical time-series features, utilizes BERT models to extract textual semantic information, achieves intelligent feature fusion through multi-head attention mechanisms, and introduces KAN networks as the output layer for stock price prediction tasks for the first time. Based on empirical data from NVIDIA Corporation spanning 2020-2025, comparative experiments with traditional and state-of-the-art baseline models demonstrate that the proposed model achieves significant improvements over the best baseline model Informer: 33.2% improvement in RMSE (from 2.26 to 1.51), 35.6% improvement in MAE (from 1.74 to 1.12), 40.9% improvement in MAPE (from 0.88% to 0.52%), 4.4% improvement in R (from 0.924 to 0.965), and 7.0% improvement in directional prediction accuracy (from 82.8% to 88.6%). Ablation experiments validate the effectiveness of multimodal data fusion, attention mechanisms, and KAN networks, with multimodal data fusion contributing most significantly to performance enhancement. Attention visualization analysis demonstrates the model’s excellent interpretability, capable of accurately identifying key market events. The research results provide new technical pathways for financial time series prediction, holding important theoretical value and practical application prospects.","author":[{"dropping-particle":"","family":"Sun","given":"WenJie","non-dropping-particle":"","parse-names":false,"suffix":""},{"dropping-particle":"","family":"Yuan","given":"ChunHong","non-dropping-particle":"","parse-names":false,"suffix":""},{"dropping-particle":"","family":"You","given":"Shengqi","non-dropping-particle":"","parse-names":false,"suffix":""},{"dropping-particle":"","family":"Liu","given":"Ziyang","non-dropping-particle":"","parse-names":false,"suffix":""},{"dropping-particle":"","family":"Chen","given":"Yikun","non-dropping-particle":"","parse-names":false,"suffix":""},{"dropping-particle":"","family":"Cui","given":"Wei","non-dropping-particle":"","parse-names":false,"suffix":""}],"container-title":"Computational Economics","id":"ITEM-1","issued":{"date-parts":[["2026","1","29"]]},"title":"Intelligent Stock Price Prediction Model Research Integrating Multimodal Information and KAN Networks","type":"article-journal"},"uris":["http://www.mendeley.com/documents/?uuid=f49d659b-c94f-4113-9f9c-170b3b2f4314"]}],"mendeley":{"formattedCitation":"(Sun et al., 2026)","manualFormatting":"Sun et al., (2026)","plainTextFormattedCitation":"(Sun et al., 2026)","previouslyFormattedCitation":"(Sun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Sun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pembelajaran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mendalam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mengintegrasikan</w:t>
      </w:r>
      <w:proofErr w:type="spellEnd"/>
      <w:r w:rsidRPr="00702306">
        <w:rPr>
          <w:rFonts w:ascii="Times New Roman" w:hAnsi="Times New Roman" w:cs="Times New Roman"/>
          <w:sz w:val="24"/>
          <w:szCs w:val="24"/>
          <w:lang w:val="en-US"/>
        </w:rPr>
        <w:t xml:space="preserve"> data multimodal—</w:t>
      </w:r>
      <w:proofErr w:type="spellStart"/>
      <w:r w:rsidRPr="00702306">
        <w:rPr>
          <w:rFonts w:ascii="Times New Roman" w:hAnsi="Times New Roman" w:cs="Times New Roman"/>
          <w:sz w:val="24"/>
          <w:szCs w:val="24"/>
          <w:lang w:val="en-US"/>
        </w:rPr>
        <w:t>meliputi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historis</w:t>
      </w:r>
      <w:proofErr w:type="spellEnd"/>
      <w:r w:rsidRPr="00702306">
        <w:rPr>
          <w:rFonts w:ascii="Times New Roman" w:hAnsi="Times New Roman" w:cs="Times New Roman"/>
          <w:sz w:val="24"/>
          <w:szCs w:val="24"/>
          <w:lang w:val="en-US"/>
        </w:rPr>
        <w:t xml:space="preserve">, berita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media </w:t>
      </w:r>
      <w:proofErr w:type="spellStart"/>
      <w:r w:rsidRPr="00702306">
        <w:rPr>
          <w:rFonts w:ascii="Times New Roman" w:hAnsi="Times New Roman" w:cs="Times New Roman"/>
          <w:sz w:val="24"/>
          <w:szCs w:val="24"/>
          <w:lang w:val="en-US"/>
        </w:rPr>
        <w:t>sosial</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arsitektur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LSTM untuk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BERT untuk </w:t>
      </w:r>
      <w:proofErr w:type="spellStart"/>
      <w:r w:rsidRPr="00702306">
        <w:rPr>
          <w:rFonts w:ascii="Times New Roman" w:hAnsi="Times New Roman" w:cs="Times New Roman"/>
          <w:sz w:val="24"/>
          <w:szCs w:val="24"/>
          <w:lang w:val="en-US"/>
        </w:rPr>
        <w:t>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makna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untuk </w:t>
      </w:r>
      <w:proofErr w:type="spellStart"/>
      <w:r w:rsidRPr="00702306">
        <w:rPr>
          <w:rFonts w:ascii="Times New Roman" w:hAnsi="Times New Roman" w:cs="Times New Roman"/>
          <w:sz w:val="24"/>
          <w:szCs w:val="24"/>
          <w:lang w:val="en-US"/>
        </w:rPr>
        <w:t>fusi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Kolmogorov-Arnold Networks</w:t>
      </w:r>
      <w:r w:rsidRPr="00702306">
        <w:rPr>
          <w:rFonts w:ascii="Times New Roman" w:hAnsi="Times New Roman" w:cs="Times New Roman"/>
          <w:sz w:val="24"/>
          <w:szCs w:val="24"/>
          <w:lang w:val="en-US"/>
        </w:rPr>
        <w:t xml:space="preserve"> (KAN) sebagai </w:t>
      </w:r>
      <w:proofErr w:type="spellStart"/>
      <w:r w:rsidRPr="00702306">
        <w:rPr>
          <w:rFonts w:ascii="Times New Roman" w:hAnsi="Times New Roman" w:cs="Times New Roman"/>
          <w:sz w:val="24"/>
          <w:szCs w:val="24"/>
          <w:lang w:val="en-US"/>
        </w:rPr>
        <w:t>lapisan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keluaran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nonlinier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sekaligus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interpretabilitas</w:t>
      </w:r>
      <w:proofErr w:type="spellEnd"/>
      <w:r w:rsidRPr="00702306">
        <w:rPr>
          <w:rFonts w:ascii="Times New Roman" w:hAnsi="Times New Roman" w:cs="Times New Roman"/>
          <w:sz w:val="24"/>
          <w:szCs w:val="24"/>
          <w:lang w:val="en-US"/>
        </w:rPr>
        <w:t xml:space="preserve"> . </w:t>
      </w:r>
      <w:proofErr w:type="spellStart"/>
      <w:r w:rsidRPr="00702306">
        <w:rPr>
          <w:rFonts w:ascii="Times New Roman" w:hAnsi="Times New Roman" w:cs="Times New Roman"/>
          <w:sz w:val="24"/>
          <w:szCs w:val="24"/>
          <w:lang w:val="en-US"/>
        </w:rPr>
        <w:t>Berdasarkan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pada data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NVIDIA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2020–2025, model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lastRenderedPageBreak/>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unggul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metode</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ditunjukkan</w:t>
      </w:r>
      <w:proofErr w:type="spellEnd"/>
      <w:r w:rsidRPr="00702306">
        <w:rPr>
          <w:rFonts w:ascii="Times New Roman" w:hAnsi="Times New Roman" w:cs="Times New Roman"/>
          <w:sz w:val="24"/>
          <w:szCs w:val="24"/>
          <w:lang w:val="en-US"/>
        </w:rPr>
        <w:t xml:space="preserve"> oleh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2,26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1,51 (33,2%), MAE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1,74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1,12 (35,6%),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MAPE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0,88%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0,52% (40,9%), </w:t>
      </w:r>
      <w:proofErr w:type="spellStart"/>
      <w:r w:rsidRPr="00702306">
        <w:rPr>
          <w:rFonts w:ascii="Times New Roman" w:hAnsi="Times New Roman" w:cs="Times New Roman"/>
          <w:sz w:val="24"/>
          <w:szCs w:val="24"/>
          <w:lang w:val="en-US"/>
        </w:rPr>
        <w:t>disertai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R²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0,924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0,965 (4,4%) dan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82,8%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88,6% (7,0%</w:t>
      </w:r>
      <w:r w:rsidR="00CB5018" w:rsidRPr="00702306">
        <w:rPr>
          <w:rFonts w:ascii="Times New Roman" w:hAnsi="Times New Roman" w:cs="Times New Roman"/>
          <w:sz w:val="24"/>
          <w:szCs w:val="24"/>
          <w:lang w:val="en-US"/>
        </w:rPr>
        <w:t>).</w:t>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mengindikasikan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integrasi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informasi</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kontribusi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dominan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penerapan</w:t>
      </w:r>
      <w:proofErr w:type="spellEnd"/>
      <w:r w:rsidRPr="00702306">
        <w:rPr>
          <w:rFonts w:ascii="Times New Roman" w:hAnsi="Times New Roman" w:cs="Times New Roman"/>
          <w:sz w:val="24"/>
          <w:szCs w:val="24"/>
          <w:lang w:val="en-US"/>
        </w:rPr>
        <w:t xml:space="preserve"> KAN </w:t>
      </w:r>
      <w:proofErr w:type="spellStart"/>
      <w:r w:rsidRPr="00702306">
        <w:rPr>
          <w:rFonts w:ascii="Times New Roman" w:hAnsi="Times New Roman" w:cs="Times New Roman"/>
          <w:sz w:val="24"/>
          <w:szCs w:val="24"/>
          <w:lang w:val="en-US"/>
        </w:rPr>
        <w:t>memperkuat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aspek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keterjelasan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relevan</w:t>
      </w:r>
      <w:proofErr w:type="spellEnd"/>
      <w:r w:rsidRPr="00702306">
        <w:rPr>
          <w:rFonts w:ascii="Times New Roman" w:hAnsi="Times New Roman" w:cs="Times New Roman"/>
          <w:sz w:val="24"/>
          <w:szCs w:val="24"/>
          <w:lang w:val="en-US"/>
        </w:rPr>
        <w:t xml:space="preserve"> sebagai </w:t>
      </w:r>
      <w:proofErr w:type="spellStart"/>
      <w:r w:rsidRPr="00702306">
        <w:rPr>
          <w:rFonts w:ascii="Times New Roman" w:hAnsi="Times New Roman" w:cs="Times New Roman"/>
          <w:sz w:val="24"/>
          <w:szCs w:val="24"/>
          <w:lang w:val="en-US"/>
        </w:rPr>
        <w:t>alternatif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metodologis</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kompleks</w:t>
      </w:r>
      <w:proofErr w:type="spellEnd"/>
      <w:r w:rsidRPr="00702306">
        <w:rPr>
          <w:rFonts w:ascii="Times New Roman" w:hAnsi="Times New Roman" w:cs="Times New Roman"/>
          <w:sz w:val="24"/>
          <w:szCs w:val="24"/>
          <w:lang w:val="en-US"/>
        </w:rPr>
        <w:t>.</w:t>
      </w:r>
    </w:p>
    <w:p w14:paraId="16D3F88B" w14:textId="77777777" w:rsidR="00702306" w:rsidRPr="00C7144E" w:rsidRDefault="00702306" w:rsidP="0081784F">
      <w:pPr>
        <w:spacing w:after="0" w:line="480" w:lineRule="auto"/>
        <w:jc w:val="both"/>
        <w:rPr>
          <w:rFonts w:ascii="Times New Roman" w:hAnsi="Times New Roman" w:cs="Times New Roman"/>
          <w:sz w:val="24"/>
          <w:szCs w:val="24"/>
          <w:lang w:val="en-US"/>
        </w:rPr>
      </w:pPr>
    </w:p>
    <w:p w14:paraId="602A5F1D" w14:textId="21A7798F" w:rsidR="00594928" w:rsidRDefault="00594928" w:rsidP="00F52D8F">
      <w:pPr>
        <w:pStyle w:val="Heading2"/>
        <w:rPr>
          <w:lang w:val="en-US"/>
        </w:rPr>
      </w:pPr>
      <w:bookmarkStart w:id="11" w:name="_Toc214983782"/>
      <w:r w:rsidRPr="003F6F5C">
        <w:rPr>
          <w:lang w:val="en-US"/>
        </w:rPr>
        <w:t xml:space="preserve">2.2 </w:t>
      </w:r>
      <w:proofErr w:type="spellStart"/>
      <w:r w:rsidRPr="003F6F5C">
        <w:rPr>
          <w:lang w:val="en-US"/>
        </w:rPr>
        <w:t>Kerangka</w:t>
      </w:r>
      <w:proofErr w:type="spellEnd"/>
      <w:r w:rsidRPr="003F6F5C">
        <w:rPr>
          <w:lang w:val="en-US"/>
        </w:rPr>
        <w:t xml:space="preserve"> Teori</w:t>
      </w:r>
      <w:bookmarkEnd w:id="11"/>
    </w:p>
    <w:p w14:paraId="3CAF7890" w14:textId="67C1B220" w:rsidR="002D5A0D" w:rsidRDefault="002255CB" w:rsidP="00FE4280">
      <w:pPr>
        <w:spacing w:after="0" w:line="480" w:lineRule="auto"/>
        <w:jc w:val="both"/>
        <w:rPr>
          <w:rFonts w:ascii="Times New Roman" w:hAnsi="Times New Roman" w:cs="Times New Roman"/>
          <w:sz w:val="24"/>
          <w:szCs w:val="24"/>
          <w:lang w:val="en-US"/>
        </w:rPr>
      </w:pP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membahas</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pendukung</w:t>
      </w:r>
      <w:proofErr w:type="spellEnd"/>
      <w:r w:rsidRPr="002255CB">
        <w:rPr>
          <w:rFonts w:ascii="Times New Roman" w:hAnsi="Times New Roman" w:cs="Times New Roman"/>
          <w:sz w:val="24"/>
          <w:szCs w:val="24"/>
          <w:lang w:val="en-US"/>
        </w:rPr>
        <w:t xml:space="preserve"> terkait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menentukan</w:t>
      </w:r>
      <w:proofErr w:type="spellEnd"/>
      <w:r w:rsidRPr="002255CB">
        <w:rPr>
          <w:rFonts w:ascii="Times New Roman" w:hAnsi="Times New Roman" w:cs="Times New Roman"/>
          <w:sz w:val="24"/>
          <w:szCs w:val="24"/>
          <w:lang w:val="en-US"/>
        </w:rPr>
        <w:t xml:space="preserve"> parameter dan </w:t>
      </w:r>
      <w:proofErr w:type="spellStart"/>
      <w:r w:rsidRPr="002255CB">
        <w:rPr>
          <w:rFonts w:ascii="Times New Roman" w:hAnsi="Times New Roman" w:cs="Times New Roman"/>
          <w:sz w:val="24"/>
          <w:szCs w:val="24"/>
          <w:lang w:val="en-US"/>
        </w:rPr>
        <w:t>variabel</w:t>
      </w:r>
      <w:proofErr w:type="spellEnd"/>
      <w:r w:rsidRPr="002255CB">
        <w:rPr>
          <w:rFonts w:ascii="Times New Roman" w:hAnsi="Times New Roman" w:cs="Times New Roman"/>
          <w:sz w:val="24"/>
          <w:szCs w:val="24"/>
          <w:lang w:val="en-US"/>
        </w:rPr>
        <w:t xml:space="preserve"> sebagai data </w:t>
      </w:r>
      <w:proofErr w:type="spellStart"/>
      <w:r w:rsidRPr="002255CB">
        <w:rPr>
          <w:rFonts w:ascii="Times New Roman" w:hAnsi="Times New Roman" w:cs="Times New Roman"/>
          <w:sz w:val="24"/>
          <w:szCs w:val="24"/>
          <w:lang w:val="en-US"/>
        </w:rPr>
        <w:t>masukkan</w:t>
      </w:r>
      <w:proofErr w:type="spellEnd"/>
      <w:r w:rsidRPr="002255CB">
        <w:rPr>
          <w:rFonts w:ascii="Times New Roman" w:hAnsi="Times New Roman" w:cs="Times New Roman"/>
          <w:sz w:val="24"/>
          <w:szCs w:val="24"/>
          <w:lang w:val="en-US"/>
        </w:rPr>
        <w:t xml:space="preserve"> dan </w:t>
      </w:r>
      <w:proofErr w:type="spellStart"/>
      <w:r w:rsidRPr="002255CB">
        <w:rPr>
          <w:rFonts w:ascii="Times New Roman" w:hAnsi="Times New Roman" w:cs="Times New Roman"/>
          <w:sz w:val="24"/>
          <w:szCs w:val="24"/>
          <w:lang w:val="en-US"/>
        </w:rPr>
        <w:t>mengetahui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pendekatan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berbasis</w:t>
      </w:r>
      <w:proofErr w:type="spellEnd"/>
      <w:r w:rsidRPr="002255CB">
        <w:rPr>
          <w:rFonts w:ascii="Times New Roman" w:hAnsi="Times New Roman" w:cs="Times New Roman"/>
          <w:sz w:val="24"/>
          <w:szCs w:val="24"/>
          <w:lang w:val="en-US"/>
        </w:rPr>
        <w:t xml:space="preserve"> model GRU dan LSTM yang </w:t>
      </w:r>
      <w:proofErr w:type="spellStart"/>
      <w:r w:rsidRPr="002255CB">
        <w:rPr>
          <w:rFonts w:ascii="Times New Roman" w:hAnsi="Times New Roman" w:cs="Times New Roman"/>
          <w:sz w:val="24"/>
          <w:szCs w:val="24"/>
          <w:lang w:val="en-US"/>
        </w:rPr>
        <w:t>akan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digunakan</w:t>
      </w:r>
      <w:proofErr w:type="spellEnd"/>
      <w:r w:rsidRPr="002255CB">
        <w:rPr>
          <w:rFonts w:ascii="Times New Roman" w:hAnsi="Times New Roman" w:cs="Times New Roman"/>
          <w:sz w:val="24"/>
          <w:szCs w:val="24"/>
          <w:lang w:val="en-US"/>
        </w:rPr>
        <w:t xml:space="preserve"> sebagai </w:t>
      </w:r>
      <w:proofErr w:type="spellStart"/>
      <w:r w:rsidRPr="002255CB">
        <w:rPr>
          <w:rFonts w:ascii="Times New Roman" w:hAnsi="Times New Roman" w:cs="Times New Roman"/>
          <w:sz w:val="24"/>
          <w:szCs w:val="24"/>
          <w:lang w:val="en-US"/>
        </w:rPr>
        <w:t>acuan</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outpu</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dari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ditunjukkan</w:t>
      </w:r>
      <w:proofErr w:type="spellEnd"/>
      <w:r w:rsidRPr="002255CB">
        <w:rPr>
          <w:rFonts w:ascii="Times New Roman" w:hAnsi="Times New Roman" w:cs="Times New Roman"/>
          <w:sz w:val="24"/>
          <w:szCs w:val="24"/>
          <w:lang w:val="en-US"/>
        </w:rPr>
        <w:t xml:space="preserve"> pada Gambar 2.1.</w:t>
      </w:r>
    </w:p>
    <w:p w14:paraId="56F41DD6" w14:textId="6B2139F6" w:rsidR="00FE4280" w:rsidRPr="00FE4280" w:rsidRDefault="00993A18" w:rsidP="00FE4280">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168758AA" wp14:editId="4A9F85A2">
            <wp:extent cx="4860000" cy="4166473"/>
            <wp:effectExtent l="0" t="0" r="0" b="5715"/>
            <wp:docPr id="4052502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0000" cy="4166473"/>
                    </a:xfrm>
                    <a:prstGeom prst="rect">
                      <a:avLst/>
                    </a:prstGeom>
                    <a:noFill/>
                  </pic:spPr>
                </pic:pic>
              </a:graphicData>
            </a:graphic>
          </wp:inline>
        </w:drawing>
      </w:r>
    </w:p>
    <w:p w14:paraId="01859838" w14:textId="77777777" w:rsidR="002255CB" w:rsidRDefault="002255CB" w:rsidP="002255CB">
      <w:pPr>
        <w:pStyle w:val="Heading4"/>
        <w:rPr>
          <w:lang w:val="en-US"/>
        </w:rPr>
      </w:pPr>
      <w:bookmarkStart w:id="12" w:name="_Toc214980850"/>
      <w:bookmarkStart w:id="13" w:name="_Toc214983852"/>
      <w:r>
        <w:rPr>
          <w:lang w:val="en-US"/>
        </w:rPr>
        <w:t xml:space="preserve">Gambar 2.1 </w:t>
      </w:r>
      <w:proofErr w:type="spellStart"/>
      <w:r>
        <w:rPr>
          <w:lang w:val="en-US"/>
        </w:rPr>
        <w:t>Kerangka</w:t>
      </w:r>
      <w:proofErr w:type="spellEnd"/>
      <w:r>
        <w:rPr>
          <w:lang w:val="en-US"/>
        </w:rPr>
        <w:t xml:space="preserve"> Teori</w:t>
      </w:r>
      <w:bookmarkEnd w:id="12"/>
      <w:bookmarkEnd w:id="13"/>
    </w:p>
    <w:p w14:paraId="4EEE965E" w14:textId="77777777" w:rsidR="00FE4280" w:rsidRDefault="00FE4280" w:rsidP="00FE4280">
      <w:pPr>
        <w:rPr>
          <w:lang w:val="en-US"/>
        </w:rPr>
      </w:pPr>
    </w:p>
    <w:p w14:paraId="6DC88C7D" w14:textId="7DF7F1C9" w:rsidR="00FE4280" w:rsidRPr="00FE4280" w:rsidRDefault="00FE4280" w:rsidP="00FE4280">
      <w:pPr>
        <w:rPr>
          <w:lang w:val="en-US"/>
        </w:rPr>
        <w:sectPr w:rsidR="00FE4280" w:rsidRPr="00FE4280" w:rsidSect="005D06CB">
          <w:pgSz w:w="11906" w:h="16838"/>
          <w:pgMar w:top="2268" w:right="1701" w:bottom="1701" w:left="2268" w:header="709" w:footer="709" w:gutter="0"/>
          <w:cols w:space="708"/>
          <w:docGrid w:linePitch="360"/>
        </w:sectPr>
      </w:pPr>
    </w:p>
    <w:p w14:paraId="4215EC19" w14:textId="77777777" w:rsidR="00FF5234" w:rsidRDefault="00B2469C" w:rsidP="009231D1">
      <w:pPr>
        <w:pStyle w:val="Heading1"/>
        <w:rPr>
          <w:color w:val="000000" w:themeColor="text1"/>
        </w:rPr>
      </w:pPr>
      <w:bookmarkStart w:id="14" w:name="_Toc214983783"/>
      <w:r w:rsidRPr="003F6F5C">
        <w:rPr>
          <w:color w:val="000000" w:themeColor="text1"/>
        </w:rPr>
        <w:lastRenderedPageBreak/>
        <w:t>BAB III METODOLOGI PENELITIAN</w:t>
      </w:r>
      <w:bookmarkEnd w:id="14"/>
    </w:p>
    <w:p w14:paraId="7EA038BD" w14:textId="77777777" w:rsidR="005E06CE" w:rsidRPr="005E06CE" w:rsidRDefault="005E06CE" w:rsidP="005E06CE">
      <w:pPr>
        <w:rPr>
          <w:lang w:val="en-US"/>
        </w:rPr>
      </w:pPr>
    </w:p>
    <w:p w14:paraId="5DFAB957" w14:textId="77777777" w:rsidR="005D06CB" w:rsidRPr="005D06CB" w:rsidRDefault="005D06CB" w:rsidP="005D06CB">
      <w:pPr>
        <w:rPr>
          <w:lang w:val="en-US"/>
        </w:rPr>
      </w:pPr>
    </w:p>
    <w:p w14:paraId="6158C38C" w14:textId="2DE50CA2" w:rsidR="00596F92" w:rsidRDefault="00415E16" w:rsidP="003B680A">
      <w:pPr>
        <w:pStyle w:val="Heading2"/>
        <w:numPr>
          <w:ilvl w:val="1"/>
          <w:numId w:val="13"/>
        </w:numPr>
        <w:rPr>
          <w:lang w:val="en-US"/>
        </w:rPr>
      </w:pPr>
      <w:bookmarkStart w:id="15" w:name="_Toc214983784"/>
      <w:proofErr w:type="spellStart"/>
      <w:r w:rsidRPr="003F6F5C">
        <w:rPr>
          <w:lang w:val="en-US"/>
        </w:rPr>
        <w:t>Kerangka</w:t>
      </w:r>
      <w:proofErr w:type="spellEnd"/>
      <w:r w:rsidRPr="003F6F5C">
        <w:rPr>
          <w:lang w:val="en-US"/>
        </w:rPr>
        <w:t xml:space="preserve"> </w:t>
      </w:r>
      <w:proofErr w:type="spellStart"/>
      <w:r w:rsidRPr="003F6F5C">
        <w:rPr>
          <w:lang w:val="en-US"/>
        </w:rPr>
        <w:t>Konseptual</w:t>
      </w:r>
      <w:bookmarkEnd w:id="15"/>
      <w:proofErr w:type="spellEnd"/>
    </w:p>
    <w:p w14:paraId="3FB14F87" w14:textId="1BC487D0" w:rsidR="00F57DCF" w:rsidRPr="00904DED" w:rsidRDefault="00F57DCF" w:rsidP="00904DED">
      <w:pPr>
        <w:spacing w:after="0" w:line="480" w:lineRule="auto"/>
        <w:jc w:val="both"/>
        <w:rPr>
          <w:rFonts w:ascii="Times New Roman" w:hAnsi="Times New Roman" w:cs="Times New Roman"/>
          <w:sz w:val="24"/>
          <w:szCs w:val="24"/>
          <w:lang w:val="en-US"/>
        </w:rPr>
      </w:pPr>
      <w:proofErr w:type="spellStart"/>
      <w:r w:rsidRPr="00904DED">
        <w:rPr>
          <w:rFonts w:ascii="Times New Roman" w:hAnsi="Times New Roman" w:cs="Times New Roman"/>
          <w:sz w:val="24"/>
          <w:szCs w:val="24"/>
          <w:lang w:val="en-US"/>
        </w:rPr>
        <w:t>Kerangka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konseptual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merupakan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suatu</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hubungan</w:t>
      </w:r>
      <w:proofErr w:type="spellEnd"/>
      <w:r w:rsidRPr="00904DED">
        <w:rPr>
          <w:rFonts w:ascii="Times New Roman" w:hAnsi="Times New Roman" w:cs="Times New Roman"/>
          <w:sz w:val="24"/>
          <w:szCs w:val="24"/>
          <w:lang w:val="en-US"/>
        </w:rPr>
        <w:t xml:space="preserve"> yang </w:t>
      </w:r>
      <w:proofErr w:type="spellStart"/>
      <w:r w:rsidRPr="00904DED">
        <w:rPr>
          <w:rFonts w:ascii="Times New Roman" w:hAnsi="Times New Roman" w:cs="Times New Roman"/>
          <w:sz w:val="24"/>
          <w:szCs w:val="24"/>
          <w:lang w:val="en-US"/>
        </w:rPr>
        <w:t>berkaitan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antara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satu</w:t>
      </w:r>
      <w:proofErr w:type="spellEnd"/>
      <w:r w:rsidRPr="00904DED">
        <w:rPr>
          <w:rFonts w:ascii="Times New Roman" w:hAnsi="Times New Roman" w:cs="Times New Roman"/>
          <w:sz w:val="24"/>
          <w:szCs w:val="24"/>
          <w:lang w:val="en-US"/>
        </w:rPr>
        <w:t xml:space="preserve"> dengan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yang lain dalam </w:t>
      </w:r>
      <w:proofErr w:type="spellStart"/>
      <w:r w:rsidRPr="00904DED">
        <w:rPr>
          <w:rFonts w:ascii="Times New Roman" w:hAnsi="Times New Roman" w:cs="Times New Roman"/>
          <w:sz w:val="24"/>
          <w:szCs w:val="24"/>
          <w:lang w:val="en-US"/>
        </w:rPr>
        <w:t>penelitian</w:t>
      </w:r>
      <w:proofErr w:type="spellEnd"/>
      <w:r w:rsidRPr="00904DED">
        <w:rPr>
          <w:rFonts w:ascii="Times New Roman" w:hAnsi="Times New Roman" w:cs="Times New Roman"/>
          <w:sz w:val="24"/>
          <w:szCs w:val="24"/>
          <w:lang w:val="en-US"/>
        </w:rPr>
        <w:t>.</w:t>
      </w:r>
      <w:r w:rsidR="00904DED">
        <w:rPr>
          <w:rFonts w:ascii="Times New Roman" w:hAnsi="Times New Roman" w:cs="Times New Roman"/>
          <w:sz w:val="24"/>
          <w:szCs w:val="24"/>
          <w:lang w:val="en-US"/>
        </w:rPr>
        <w:t xml:space="preserve"> Dalam </w:t>
      </w:r>
      <w:proofErr w:type="spellStart"/>
      <w:r w:rsidR="00904DED">
        <w:rPr>
          <w:rFonts w:ascii="Times New Roman" w:hAnsi="Times New Roman" w:cs="Times New Roman"/>
          <w:sz w:val="24"/>
          <w:szCs w:val="24"/>
          <w:lang w:val="en-US"/>
        </w:rPr>
        <w:t>penelitian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ini</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kerangka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konseptual</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menggambarkan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hubungan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antara</w:t>
      </w:r>
      <w:proofErr w:type="spellEnd"/>
      <w:r w:rsidR="00904DED">
        <w:rPr>
          <w:rFonts w:ascii="Times New Roman" w:hAnsi="Times New Roman" w:cs="Times New Roman"/>
          <w:sz w:val="24"/>
          <w:szCs w:val="24"/>
          <w:lang w:val="en-US"/>
        </w:rPr>
        <w:t xml:space="preserve"> data input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harga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saham</w:t>
      </w:r>
      <w:proofErr w:type="spellEnd"/>
      <w:r w:rsidR="00904DED">
        <w:rPr>
          <w:rFonts w:ascii="Times New Roman" w:hAnsi="Times New Roman" w:cs="Times New Roman"/>
          <w:sz w:val="24"/>
          <w:szCs w:val="24"/>
          <w:lang w:val="en-US"/>
        </w:rPr>
        <w:t xml:space="preserve">, preprocessing, main proses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r w:rsidR="00A51928" w:rsidRPr="00A51928">
        <w:rPr>
          <w:rFonts w:ascii="Times New Roman" w:hAnsi="Times New Roman" w:cs="Times New Roman"/>
          <w:sz w:val="24"/>
          <w:szCs w:val="24"/>
          <w:lang w:val="en-US"/>
        </w:rPr>
        <w:t xml:space="preserve">Gated Recurrent Unit (GRU) </w:t>
      </w:r>
      <w:r w:rsidR="00A51928">
        <w:rPr>
          <w:rFonts w:ascii="Times New Roman" w:hAnsi="Times New Roman" w:cs="Times New Roman"/>
          <w:sz w:val="24"/>
          <w:szCs w:val="24"/>
          <w:lang w:val="en-US"/>
        </w:rPr>
        <w:t xml:space="preserve">dan </w:t>
      </w:r>
      <w:r w:rsidR="00A51928" w:rsidRPr="00A51928">
        <w:rPr>
          <w:rFonts w:ascii="Times New Roman" w:hAnsi="Times New Roman" w:cs="Times New Roman"/>
          <w:sz w:val="24"/>
          <w:szCs w:val="24"/>
          <w:lang w:val="en-US"/>
        </w:rPr>
        <w:t>Long Short-Term Memory (LSTM)</w:t>
      </w:r>
      <w:r w:rsidR="00A51928">
        <w:rPr>
          <w:rFonts w:ascii="Times New Roman" w:hAnsi="Times New Roman" w:cs="Times New Roman"/>
          <w:sz w:val="24"/>
          <w:szCs w:val="24"/>
          <w:lang w:val="en-US"/>
        </w:rPr>
        <w:t xml:space="preserve"> dan output </w:t>
      </w:r>
      <w:proofErr w:type="spellStart"/>
      <w:r w:rsidR="00A51928">
        <w:rPr>
          <w:rFonts w:ascii="Times New Roman" w:hAnsi="Times New Roman" w:cs="Times New Roman"/>
          <w:sz w:val="24"/>
          <w:szCs w:val="24"/>
          <w:lang w:val="en-US"/>
        </w:rPr>
        <w:t>yaitu</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hasil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presiksi</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harga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saham</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Kerangka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konseptual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ditunjukkan</w:t>
      </w:r>
      <w:proofErr w:type="spellEnd"/>
      <w:r w:rsidR="00A51928">
        <w:rPr>
          <w:rFonts w:ascii="Times New Roman" w:hAnsi="Times New Roman" w:cs="Times New Roman"/>
          <w:sz w:val="24"/>
          <w:szCs w:val="24"/>
          <w:lang w:val="en-US"/>
        </w:rPr>
        <w:t xml:space="preserve"> pada Gambar 3.1.</w:t>
      </w:r>
      <w:r w:rsidR="00904DED">
        <w:rPr>
          <w:rFonts w:ascii="Times New Roman" w:hAnsi="Times New Roman" w:cs="Times New Roman"/>
          <w:sz w:val="24"/>
          <w:szCs w:val="24"/>
          <w:lang w:val="en-US"/>
        </w:rPr>
        <w:t xml:space="preserve"> </w:t>
      </w:r>
    </w:p>
    <w:p w14:paraId="1DA63EB3" w14:textId="15E2FA84" w:rsidR="00F57DCF" w:rsidRDefault="00F57DCF" w:rsidP="00F57DCF">
      <w:pPr>
        <w:spacing w:after="0"/>
        <w:jc w:val="center"/>
        <w:rPr>
          <w:lang w:val="en-US"/>
        </w:rPr>
      </w:pPr>
      <w:r w:rsidRPr="009453DC">
        <w:rPr>
          <w:rFonts w:ascii="Times New Roman" w:hAnsi="Times New Roman" w:cs="Times New Roman"/>
          <w:noProof/>
          <w:sz w:val="24"/>
          <w:szCs w:val="24"/>
          <w:lang w:val="en-US"/>
        </w:rPr>
        <w:drawing>
          <wp:inline distT="0" distB="0" distL="0" distR="0" wp14:anchorId="1F9D7525" wp14:editId="76A3CAC7">
            <wp:extent cx="4680000" cy="1210706"/>
            <wp:effectExtent l="0" t="0" r="6350" b="0"/>
            <wp:docPr id="15000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210706"/>
                    </a:xfrm>
                    <a:prstGeom prst="rect">
                      <a:avLst/>
                    </a:prstGeom>
                    <a:noFill/>
                  </pic:spPr>
                </pic:pic>
              </a:graphicData>
            </a:graphic>
          </wp:inline>
        </w:drawing>
      </w:r>
    </w:p>
    <w:p w14:paraId="254046B3" w14:textId="3DB68201" w:rsidR="003B680A" w:rsidRPr="00904DED" w:rsidRDefault="003B680A" w:rsidP="00760B06">
      <w:pPr>
        <w:pStyle w:val="Heading4"/>
        <w:rPr>
          <w:lang w:val="en-US"/>
        </w:rPr>
      </w:pPr>
      <w:bookmarkStart w:id="16" w:name="_Toc214977865"/>
      <w:bookmarkStart w:id="17" w:name="_Toc214980851"/>
      <w:bookmarkStart w:id="18" w:name="_Toc214983853"/>
      <w:r w:rsidRPr="00904DED">
        <w:rPr>
          <w:lang w:val="en-US"/>
        </w:rPr>
        <w:t xml:space="preserve">Gambar 3.1 </w:t>
      </w:r>
      <w:proofErr w:type="spellStart"/>
      <w:r w:rsidRPr="00904DED">
        <w:rPr>
          <w:lang w:val="en-US"/>
        </w:rPr>
        <w:t>Kerangka</w:t>
      </w:r>
      <w:proofErr w:type="spellEnd"/>
      <w:r w:rsidRPr="00904DED">
        <w:rPr>
          <w:lang w:val="en-US"/>
        </w:rPr>
        <w:t xml:space="preserve"> </w:t>
      </w:r>
      <w:proofErr w:type="spellStart"/>
      <w:r w:rsidRPr="00904DED">
        <w:rPr>
          <w:lang w:val="en-US"/>
        </w:rPr>
        <w:t>Konseptual</w:t>
      </w:r>
      <w:bookmarkEnd w:id="16"/>
      <w:bookmarkEnd w:id="17"/>
      <w:bookmarkEnd w:id="18"/>
      <w:proofErr w:type="spellEnd"/>
    </w:p>
    <w:p w14:paraId="52852CA0" w14:textId="5E4881B6" w:rsidR="00415E16" w:rsidRDefault="00596F92" w:rsidP="00F52D8F">
      <w:pPr>
        <w:pStyle w:val="Heading2"/>
        <w:rPr>
          <w:lang w:val="en-US"/>
        </w:rPr>
      </w:pPr>
      <w:bookmarkStart w:id="19" w:name="_Toc214983785"/>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9"/>
      <w:proofErr w:type="spellEnd"/>
    </w:p>
    <w:p w14:paraId="03B9E7F1" w14:textId="6B6A7AC4" w:rsidR="004F4A41" w:rsidRDefault="004F4A41" w:rsidP="00F57DCF">
      <w:pPr>
        <w:spacing w:after="0" w:line="480" w:lineRule="auto"/>
        <w:ind w:firstLine="340"/>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urutan Langkah-</w:t>
      </w:r>
      <w:proofErr w:type="spellStart"/>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tersebut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dengan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dengan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system.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dalam system,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dapat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Untuk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maka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Setiap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dapat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lastRenderedPageBreak/>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terakhir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melakukan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3500450B" w14:textId="1311B741" w:rsidR="008203DD" w:rsidRDefault="00A678F9" w:rsidP="008203DD">
      <w:pPr>
        <w:spacing w:line="24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9AFF1A3" wp14:editId="11CF8FEF">
            <wp:extent cx="5039995" cy="2735580"/>
            <wp:effectExtent l="0" t="0" r="8255" b="7620"/>
            <wp:docPr id="1415455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876" name="Picture 1415455876"/>
                    <pic:cNvPicPr/>
                  </pic:nvPicPr>
                  <pic:blipFill>
                    <a:blip r:embed="rId13">
                      <a:extLst>
                        <a:ext uri="{28A0092B-C50C-407E-A947-70E740481C1C}">
                          <a14:useLocalDpi xmlns:a14="http://schemas.microsoft.com/office/drawing/2010/main" val="0"/>
                        </a:ext>
                      </a:extLst>
                    </a:blip>
                    <a:stretch>
                      <a:fillRect/>
                    </a:stretch>
                  </pic:blipFill>
                  <pic:spPr>
                    <a:xfrm>
                      <a:off x="0" y="0"/>
                      <a:ext cx="5039995" cy="2735580"/>
                    </a:xfrm>
                    <a:prstGeom prst="rect">
                      <a:avLst/>
                    </a:prstGeom>
                  </pic:spPr>
                </pic:pic>
              </a:graphicData>
            </a:graphic>
          </wp:inline>
        </w:drawing>
      </w:r>
    </w:p>
    <w:p w14:paraId="348C25B8" w14:textId="385E6189" w:rsidR="0070082B" w:rsidRPr="00B07D61" w:rsidRDefault="0070082B" w:rsidP="00760B06">
      <w:pPr>
        <w:pStyle w:val="Heading4"/>
        <w:rPr>
          <w:lang w:val="en-US"/>
        </w:rPr>
      </w:pPr>
      <w:bookmarkStart w:id="20" w:name="_Toc214977866"/>
      <w:bookmarkStart w:id="21" w:name="_Toc214980852"/>
      <w:bookmarkStart w:id="22" w:name="_Toc214983854"/>
      <w:r>
        <w:rPr>
          <w:lang w:val="en-US"/>
        </w:rPr>
        <w:t>Gambar 3.</w:t>
      </w:r>
      <w:r w:rsidR="00E5046D">
        <w:rPr>
          <w:lang w:val="en-US"/>
        </w:rPr>
        <w:t>2</w:t>
      </w:r>
      <w:r>
        <w:rPr>
          <w:lang w:val="en-US"/>
        </w:rPr>
        <w:t xml:space="preserve"> Desain </w:t>
      </w:r>
      <w:proofErr w:type="spellStart"/>
      <w:r>
        <w:rPr>
          <w:lang w:val="en-US"/>
        </w:rPr>
        <w:t>Penelitian</w:t>
      </w:r>
      <w:bookmarkEnd w:id="20"/>
      <w:bookmarkEnd w:id="21"/>
      <w:bookmarkEnd w:id="22"/>
      <w:proofErr w:type="spellEnd"/>
    </w:p>
    <w:p w14:paraId="69187636" w14:textId="0AC9FEDF" w:rsidR="00596F92" w:rsidRPr="003F6F5C" w:rsidRDefault="00596F92" w:rsidP="00EA4553">
      <w:pPr>
        <w:pStyle w:val="Heading3"/>
        <w:spacing w:after="160"/>
        <w:rPr>
          <w:color w:val="000000" w:themeColor="text1"/>
          <w:lang w:val="en-US"/>
        </w:rPr>
      </w:pPr>
      <w:bookmarkStart w:id="23" w:name="_Toc214983786"/>
      <w:r w:rsidRPr="003F6F5C">
        <w:rPr>
          <w:color w:val="000000" w:themeColor="text1"/>
          <w:lang w:val="en-US"/>
        </w:rPr>
        <w:t xml:space="preserve">3.2.1 </w:t>
      </w:r>
      <w:r w:rsidR="006B02B4" w:rsidRPr="003F6F5C">
        <w:rPr>
          <w:color w:val="000000" w:themeColor="text1"/>
          <w:lang w:val="en-US"/>
        </w:rPr>
        <w:t>Pengumpulan Data</w:t>
      </w:r>
      <w:bookmarkEnd w:id="23"/>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E34001">
      <w:pPr>
        <w:pStyle w:val="Heading5"/>
      </w:pPr>
      <w:bookmarkStart w:id="24" w:name="_Toc214978422"/>
      <w:bookmarkStart w:id="25" w:name="_Toc214983874"/>
      <w:r w:rsidRPr="00783E7F">
        <w:t xml:space="preserve">Tabel 3.1 </w:t>
      </w:r>
      <w:r w:rsidR="00993516" w:rsidRPr="00783E7F">
        <w:t>Data Lima Saham</w:t>
      </w:r>
      <w:bookmarkEnd w:id="24"/>
      <w:bookmarkEnd w:id="25"/>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1B70D003"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pengambilan data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6" w:name="_Toc214983787"/>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6"/>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Default="00596F92" w:rsidP="009453DC">
      <w:pPr>
        <w:pStyle w:val="Heading3"/>
        <w:spacing w:after="160"/>
        <w:rPr>
          <w:color w:val="000000" w:themeColor="text1"/>
          <w:lang w:val="en-US"/>
        </w:rPr>
      </w:pPr>
      <w:bookmarkStart w:id="27" w:name="_Toc214983788"/>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7"/>
      <w:proofErr w:type="spellEnd"/>
    </w:p>
    <w:p w14:paraId="107FE906" w14:textId="2D28DFD1" w:rsid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GRU dan LSTM.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dalam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r w:rsidR="004F55A3" w:rsidRPr="009453DC">
        <w:rPr>
          <w:rFonts w:ascii="Times New Roman" w:hAnsi="Times New Roman" w:cs="Times New Roman"/>
          <w:sz w:val="24"/>
          <w:szCs w:val="24"/>
          <w:lang w:val="en-US"/>
        </w:rPr>
        <w:t xml:space="preserve">Gambar </w:t>
      </w:r>
      <w:r w:rsidRPr="009453DC">
        <w:rPr>
          <w:rFonts w:ascii="Times New Roman" w:hAnsi="Times New Roman" w:cs="Times New Roman"/>
          <w:sz w:val="24"/>
          <w:szCs w:val="24"/>
          <w:lang w:val="en-US"/>
        </w:rPr>
        <w:t>3.3.</w:t>
      </w:r>
    </w:p>
    <w:p w14:paraId="778931AE" w14:textId="34210AD3" w:rsidR="00CE0249" w:rsidRPr="009453DC" w:rsidRDefault="00540529" w:rsidP="00734EAD">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72A902F6" wp14:editId="038377B4">
            <wp:extent cx="5039995" cy="3785235"/>
            <wp:effectExtent l="0" t="0" r="8255" b="5715"/>
            <wp:docPr id="19603048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04835" name="Picture 1960304835"/>
                    <pic:cNvPicPr/>
                  </pic:nvPicPr>
                  <pic:blipFill>
                    <a:blip r:embed="rId14">
                      <a:extLst>
                        <a:ext uri="{28A0092B-C50C-407E-A947-70E740481C1C}">
                          <a14:useLocalDpi xmlns:a14="http://schemas.microsoft.com/office/drawing/2010/main" val="0"/>
                        </a:ext>
                      </a:extLst>
                    </a:blip>
                    <a:stretch>
                      <a:fillRect/>
                    </a:stretch>
                  </pic:blipFill>
                  <pic:spPr>
                    <a:xfrm>
                      <a:off x="0" y="0"/>
                      <a:ext cx="5039995" cy="3785235"/>
                    </a:xfrm>
                    <a:prstGeom prst="rect">
                      <a:avLst/>
                    </a:prstGeom>
                  </pic:spPr>
                </pic:pic>
              </a:graphicData>
            </a:graphic>
          </wp:inline>
        </w:drawing>
      </w:r>
    </w:p>
    <w:p w14:paraId="03822226" w14:textId="587B2DAF" w:rsidR="009453DC" w:rsidRPr="009453DC" w:rsidRDefault="009453DC" w:rsidP="00760B06">
      <w:pPr>
        <w:pStyle w:val="Heading4"/>
        <w:rPr>
          <w:lang w:val="en-US"/>
        </w:rPr>
      </w:pPr>
      <w:bookmarkStart w:id="28" w:name="_Toc214977867"/>
      <w:bookmarkStart w:id="29" w:name="_Toc214980853"/>
      <w:bookmarkStart w:id="30" w:name="_Toc214983855"/>
      <w:r w:rsidRPr="009453DC">
        <w:rPr>
          <w:lang w:val="en-US"/>
        </w:rPr>
        <w:t xml:space="preserve">Gambar 3.3 Desain </w:t>
      </w:r>
      <w:proofErr w:type="spellStart"/>
      <w:r w:rsidRPr="009453DC">
        <w:rPr>
          <w:lang w:val="en-US"/>
        </w:rPr>
        <w:t>Sistem</w:t>
      </w:r>
      <w:bookmarkEnd w:id="28"/>
      <w:bookmarkEnd w:id="29"/>
      <w:bookmarkEnd w:id="30"/>
      <w:proofErr w:type="spellEnd"/>
    </w:p>
    <w:p w14:paraId="4D87C112" w14:textId="6C06A302" w:rsidR="00F31E1E" w:rsidRDefault="00596F92" w:rsidP="001C54CA">
      <w:pPr>
        <w:pStyle w:val="Heading3"/>
        <w:spacing w:after="160"/>
        <w:rPr>
          <w:color w:val="000000" w:themeColor="text1"/>
          <w:lang w:val="en-US"/>
        </w:rPr>
      </w:pPr>
      <w:bookmarkStart w:id="31" w:name="_Toc214983789"/>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31"/>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dapat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untuk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32" w:name="_Toc214983790"/>
      <w:r w:rsidRPr="003F6F5C">
        <w:rPr>
          <w:color w:val="000000" w:themeColor="text1"/>
          <w:lang w:val="en-US"/>
        </w:rPr>
        <w:t xml:space="preserve">3.2.5 </w:t>
      </w:r>
      <w:proofErr w:type="spellStart"/>
      <w:r w:rsidR="00DA3C1E">
        <w:rPr>
          <w:color w:val="000000" w:themeColor="text1"/>
          <w:lang w:val="en-US"/>
        </w:rPr>
        <w:t>Eksperimen</w:t>
      </w:r>
      <w:bookmarkEnd w:id="32"/>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untuk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untuk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untuk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33" w:name="_Toc214983791"/>
      <w:r w:rsidRPr="003F6F5C">
        <w:rPr>
          <w:color w:val="000000" w:themeColor="text1"/>
          <w:lang w:val="en-US"/>
        </w:rPr>
        <w:lastRenderedPageBreak/>
        <w:t xml:space="preserve">3.2.6 </w:t>
      </w:r>
      <w:proofErr w:type="spellStart"/>
      <w:r w:rsidR="006F64FC" w:rsidRPr="003F6F5C">
        <w:rPr>
          <w:color w:val="000000" w:themeColor="text1"/>
          <w:lang w:val="en-US"/>
        </w:rPr>
        <w:t>Evaluasi</w:t>
      </w:r>
      <w:bookmarkEnd w:id="33"/>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terakhir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untuk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tersebut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dalam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statistic dan machine learning untuk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tersebut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diambil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semua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Secara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dapat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adalah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adalah data sebenarnya,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adalah</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nilai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prediksi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dari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variabel</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ak</w:t>
      </w:r>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w:lastRenderedPageBreak/>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nilai prediksi dari variabel a</w:t>
      </w:r>
      <w:proofErr w:type="spellStart"/>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banyaknya observasi.</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jika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maka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w:t>
      </w:r>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ke-i</w:t>
      </w:r>
      <w:proofErr w:type="spellEnd"/>
      <w:r>
        <w:rPr>
          <w:rFonts w:ascii="Times New Roman" w:hAnsi="Times New Roman" w:cs="Times New Roman"/>
          <w:sz w:val="24"/>
          <w:szCs w:val="24"/>
          <w:lang w:val="en-US"/>
        </w:rPr>
        <w:t>.</w:t>
      </w:r>
    </w:p>
    <w:p w14:paraId="6E6CD0C6" w14:textId="0817FEA2" w:rsidR="00AD1C95" w:rsidRDefault="00596F92" w:rsidP="00F52D8F">
      <w:pPr>
        <w:pStyle w:val="Heading2"/>
        <w:rPr>
          <w:lang w:val="en-US"/>
        </w:rPr>
      </w:pPr>
      <w:bookmarkStart w:id="34" w:name="_Toc214983792"/>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34"/>
      <w:proofErr w:type="spellEnd"/>
    </w:p>
    <w:p w14:paraId="26C37A26" w14:textId="13EBE186"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Gambaran 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dengan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paramenet</w:t>
      </w:r>
      <w:proofErr w:type="spellEnd"/>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dalam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dapat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7933" w:type="dxa"/>
        <w:tblLook w:val="04A0" w:firstRow="1" w:lastRow="0" w:firstColumn="1" w:lastColumn="0" w:noHBand="0" w:noVBand="1"/>
      </w:tblPr>
      <w:tblGrid>
        <w:gridCol w:w="2405"/>
        <w:gridCol w:w="1985"/>
        <w:gridCol w:w="3543"/>
      </w:tblGrid>
      <w:tr w:rsidR="00F14363" w14:paraId="75A3BB04" w14:textId="77777777" w:rsidTr="00133B9B">
        <w:tc>
          <w:tcPr>
            <w:tcW w:w="2405" w:type="dxa"/>
          </w:tcPr>
          <w:p w14:paraId="1557601C" w14:textId="650CDEF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Depenpen</w:t>
            </w:r>
            <w:proofErr w:type="spellEnd"/>
          </w:p>
        </w:tc>
        <w:tc>
          <w:tcPr>
            <w:tcW w:w="1985" w:type="dxa"/>
          </w:tcPr>
          <w:p w14:paraId="540ED9A7" w14:textId="58E2FE91" w:rsidR="00F14363" w:rsidRDefault="00133B9B"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Main Proses</w:t>
            </w:r>
          </w:p>
        </w:tc>
        <w:tc>
          <w:tcPr>
            <w:tcW w:w="3543" w:type="dxa"/>
          </w:tcPr>
          <w:p w14:paraId="58C0C072" w14:textId="56B52F7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Independen</w:t>
            </w:r>
            <w:proofErr w:type="spellEnd"/>
          </w:p>
        </w:tc>
      </w:tr>
      <w:tr w:rsidR="00F14363" w14:paraId="0E6A6542" w14:textId="77777777" w:rsidTr="00133B9B">
        <w:trPr>
          <w:trHeight w:val="597"/>
        </w:trPr>
        <w:tc>
          <w:tcPr>
            <w:tcW w:w="2405" w:type="dxa"/>
          </w:tcPr>
          <w:p w14:paraId="4EAF7D7B" w14:textId="39E6BB1E"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Future Close Price</w:t>
            </w:r>
          </w:p>
        </w:tc>
        <w:tc>
          <w:tcPr>
            <w:tcW w:w="1985" w:type="dxa"/>
          </w:tcPr>
          <w:p w14:paraId="3D6DAA8E" w14:textId="0D9C8274" w:rsidR="00F14363" w:rsidRDefault="00133B9B" w:rsidP="00133B9B">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LSTM dan GRU</w:t>
            </w:r>
          </w:p>
        </w:tc>
        <w:tc>
          <w:tcPr>
            <w:tcW w:w="3543" w:type="dxa"/>
          </w:tcPr>
          <w:p w14:paraId="3334DF61" w14:textId="5E5E04E8"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Open, High, Low, Close, Volume</w:t>
            </w:r>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6B652018" w14:textId="77777777" w:rsidR="001F5A2B" w:rsidRDefault="001F5A2B" w:rsidP="00285AE9">
      <w:pPr>
        <w:pStyle w:val="Heading1"/>
        <w:rPr>
          <w:color w:val="000000" w:themeColor="text1"/>
        </w:rPr>
        <w:sectPr w:rsidR="001F5A2B" w:rsidSect="005D06CB">
          <w:pgSz w:w="11906" w:h="16838"/>
          <w:pgMar w:top="2268" w:right="1701" w:bottom="1701" w:left="2268" w:header="709" w:footer="709" w:gutter="0"/>
          <w:cols w:space="708"/>
          <w:docGrid w:linePitch="360"/>
        </w:sectPr>
      </w:pPr>
    </w:p>
    <w:p w14:paraId="070E4D25" w14:textId="77777777" w:rsidR="00FF5234" w:rsidRPr="003F6F5C" w:rsidRDefault="00B2469C" w:rsidP="00285AE9">
      <w:pPr>
        <w:pStyle w:val="Heading1"/>
        <w:rPr>
          <w:color w:val="000000" w:themeColor="text1"/>
        </w:rPr>
      </w:pPr>
      <w:bookmarkStart w:id="35" w:name="_Toc214983793"/>
      <w:r w:rsidRPr="003F6F5C">
        <w:rPr>
          <w:color w:val="000000" w:themeColor="text1"/>
        </w:rPr>
        <w:lastRenderedPageBreak/>
        <w:t>DAFTAR PUSTAKA</w:t>
      </w:r>
      <w:bookmarkEnd w:id="35"/>
    </w:p>
    <w:p w14:paraId="78CBB7C1" w14:textId="77777777" w:rsidR="00264847" w:rsidRPr="003F6F5C" w:rsidRDefault="00264847" w:rsidP="00264847">
      <w:pPr>
        <w:rPr>
          <w:color w:val="000000" w:themeColor="text1"/>
          <w:lang w:val="en-US"/>
        </w:rPr>
      </w:pPr>
    </w:p>
    <w:p w14:paraId="5FEB806D" w14:textId="1925C93E" w:rsidR="000C5374" w:rsidRPr="000C5374" w:rsidRDefault="00244A92"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0C5374" w:rsidRPr="000C5374">
        <w:rPr>
          <w:rFonts w:ascii="Times New Roman" w:hAnsi="Times New Roman" w:cs="Times New Roman"/>
          <w:noProof/>
          <w:kern w:val="0"/>
          <w:sz w:val="24"/>
        </w:rPr>
        <w:t xml:space="preserve">Adhib Arfan, &amp; ETP, L. (2019). Prediksi Harga Saham Di Indonesia Menggunakan Algoritma Long Short-Term Memory. </w:t>
      </w:r>
      <w:r w:rsidR="000C5374" w:rsidRPr="000C5374">
        <w:rPr>
          <w:rFonts w:ascii="Times New Roman" w:hAnsi="Times New Roman" w:cs="Times New Roman"/>
          <w:i/>
          <w:iCs/>
          <w:noProof/>
          <w:kern w:val="0"/>
          <w:sz w:val="24"/>
        </w:rPr>
        <w:t>Prosiding Seminar SeNTIK</w:t>
      </w:r>
      <w:r w:rsidR="000C5374" w:rsidRPr="000C5374">
        <w:rPr>
          <w:rFonts w:ascii="Times New Roman" w:hAnsi="Times New Roman" w:cs="Times New Roman"/>
          <w:noProof/>
          <w:kern w:val="0"/>
          <w:sz w:val="24"/>
        </w:rPr>
        <w:t xml:space="preserve">, </w:t>
      </w:r>
      <w:r w:rsidR="000C5374" w:rsidRPr="000C5374">
        <w:rPr>
          <w:rFonts w:ascii="Times New Roman" w:hAnsi="Times New Roman" w:cs="Times New Roman"/>
          <w:i/>
          <w:iCs/>
          <w:noProof/>
          <w:kern w:val="0"/>
          <w:sz w:val="24"/>
        </w:rPr>
        <w:t>3</w:t>
      </w:r>
      <w:r w:rsidR="000C5374" w:rsidRPr="000C5374">
        <w:rPr>
          <w:rFonts w:ascii="Times New Roman" w:hAnsi="Times New Roman" w:cs="Times New Roman"/>
          <w:noProof/>
          <w:kern w:val="0"/>
          <w:sz w:val="24"/>
        </w:rPr>
        <w:t>(1), 225–230. https://ejournal.jak-stik.ac.id/index.php/sentik/article/view/3190</w:t>
      </w:r>
    </w:p>
    <w:p w14:paraId="68AAC8C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Budiharto, W. (2021). Data science approach to stock prices forecasting in Indonesia during Covid-19 using Long Short-Term Memory (LSTM).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47. https://doi.org/10.1186/s40537-021-00430-0</w:t>
      </w:r>
    </w:p>
    <w:p w14:paraId="7AE4C1A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Budiprasetyo, G., Hani’ah, M., &amp; Aflah, D. Z. (2023). Prediksi Harga Saham Syariah Menggunakan Algoritma Long Short-Term Memory (LSTM). </w:t>
      </w:r>
      <w:r w:rsidRPr="000C5374">
        <w:rPr>
          <w:rFonts w:ascii="Times New Roman" w:hAnsi="Times New Roman" w:cs="Times New Roman"/>
          <w:i/>
          <w:iCs/>
          <w:noProof/>
          <w:kern w:val="0"/>
          <w:sz w:val="24"/>
        </w:rPr>
        <w:t>Jurnal Nasional Teknologi Dan Sistem Informasi</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(3), 164–172. https://doi.org/10.25077/teknosi.v8i3.2022.164-172</w:t>
      </w:r>
    </w:p>
    <w:p w14:paraId="34E5CAD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Chen, P., Boukouvalas, Z., &amp; Corizzo, R. (2024). A deep fusion model for stock market prediction with news headlines and time series data. </w:t>
      </w:r>
      <w:r w:rsidRPr="000C5374">
        <w:rPr>
          <w:rFonts w:ascii="Times New Roman" w:hAnsi="Times New Roman" w:cs="Times New Roman"/>
          <w:i/>
          <w:iCs/>
          <w:noProof/>
          <w:kern w:val="0"/>
          <w:sz w:val="24"/>
        </w:rPr>
        <w:t>Neural Computing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36</w:t>
      </w:r>
      <w:r w:rsidRPr="000C5374">
        <w:rPr>
          <w:rFonts w:ascii="Times New Roman" w:hAnsi="Times New Roman" w:cs="Times New Roman"/>
          <w:noProof/>
          <w:kern w:val="0"/>
          <w:sz w:val="24"/>
        </w:rPr>
        <w:t>(34), 21229–21271. https://doi.org/10.1007/s00521-024-10303-1</w:t>
      </w:r>
    </w:p>
    <w:p w14:paraId="6EA40D6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Dey, P., Hossain, E., Hossain, M. I., Chowdhury, M. A., Alam, M. S., Hossain, M. S., &amp; Andersson, K. (2021). Comparative analysis of recurrent neural networks in stock price prediction for different frequency domains. </w:t>
      </w:r>
      <w:r w:rsidRPr="000C5374">
        <w:rPr>
          <w:rFonts w:ascii="Times New Roman" w:hAnsi="Times New Roman" w:cs="Times New Roman"/>
          <w:i/>
          <w:iCs/>
          <w:noProof/>
          <w:kern w:val="0"/>
          <w:sz w:val="24"/>
        </w:rPr>
        <w:t>Algorithms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14</w:t>
      </w:r>
      <w:r w:rsidRPr="000C5374">
        <w:rPr>
          <w:rFonts w:ascii="Times New Roman" w:hAnsi="Times New Roman" w:cs="Times New Roman"/>
          <w:noProof/>
          <w:kern w:val="0"/>
          <w:sz w:val="24"/>
        </w:rPr>
        <w:t>(8), 1–20. https://doi.org/10.3390/a14080251</w:t>
      </w:r>
    </w:p>
    <w:p w14:paraId="26A2D3B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Dwiandiyanta, B. Y., Hartanto, R., &amp; Ferdiana, R. (2025). Optimization of Stock Predictions on Indonesia Stock Exchange: A New Hybrid Deep Learning Method. </w:t>
      </w:r>
      <w:r w:rsidRPr="000C5374">
        <w:rPr>
          <w:rFonts w:ascii="Times New Roman" w:hAnsi="Times New Roman" w:cs="Times New Roman"/>
          <w:i/>
          <w:iCs/>
          <w:noProof/>
          <w:kern w:val="0"/>
          <w:sz w:val="24"/>
        </w:rPr>
        <w:t>Engineering, Technology &amp; Applied 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15</w:t>
      </w:r>
      <w:r w:rsidRPr="000C5374">
        <w:rPr>
          <w:rFonts w:ascii="Times New Roman" w:hAnsi="Times New Roman" w:cs="Times New Roman"/>
          <w:noProof/>
          <w:kern w:val="0"/>
          <w:sz w:val="24"/>
        </w:rPr>
        <w:t>(1), 19370–19379. https://doi.org/10.48084/etasr.9363</w:t>
      </w:r>
    </w:p>
    <w:p w14:paraId="4FA1601C"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Farhadi, A., Zamanifar, A., Alipour, A., Taheri, A., &amp; Asadolahi, M. (2025). A Hybrid LSTM-GRU Model for Stock Price Prediction. </w:t>
      </w:r>
      <w:r w:rsidRPr="000C5374">
        <w:rPr>
          <w:rFonts w:ascii="Times New Roman" w:hAnsi="Times New Roman" w:cs="Times New Roman"/>
          <w:i/>
          <w:iCs/>
          <w:noProof/>
          <w:kern w:val="0"/>
          <w:sz w:val="24"/>
        </w:rPr>
        <w:t>IEEE Access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(May), 117594–117618. https://doi.org/10.1109/ACCESS.2025.3586558</w:t>
      </w:r>
    </w:p>
    <w:p w14:paraId="7CF0EE5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Friday, I. K., Pati, S. P., Mishra, D., Mallick, P. K., &amp; Kumar, S. (2025). CAGTRADE: Predicting Stock Market Price Movement with a CNN-Attention-GRU Model. </w:t>
      </w:r>
      <w:r w:rsidRPr="000C5374">
        <w:rPr>
          <w:rFonts w:ascii="Times New Roman" w:hAnsi="Times New Roman" w:cs="Times New Roman"/>
          <w:i/>
          <w:iCs/>
          <w:noProof/>
          <w:kern w:val="0"/>
          <w:sz w:val="24"/>
        </w:rPr>
        <w:t>Asia-Pacific Financial Markets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32</w:t>
      </w:r>
      <w:r w:rsidRPr="000C5374">
        <w:rPr>
          <w:rFonts w:ascii="Times New Roman" w:hAnsi="Times New Roman" w:cs="Times New Roman"/>
          <w:noProof/>
          <w:kern w:val="0"/>
          <w:sz w:val="24"/>
        </w:rPr>
        <w:t>(2), 583–608. https://doi.org/10.1007/s10690-024-09463-w</w:t>
      </w:r>
    </w:p>
    <w:p w14:paraId="41F41CC1"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Hashemipour, M. S., Zahedi, M., &amp; Fateh, M. (2026). A Hybrid Model for Stock Market Prediction with Stacked Autoencoder for Feature Engineering. </w:t>
      </w:r>
      <w:r w:rsidRPr="000C5374">
        <w:rPr>
          <w:rFonts w:ascii="Times New Roman" w:hAnsi="Times New Roman" w:cs="Times New Roman"/>
          <w:i/>
          <w:iCs/>
          <w:noProof/>
          <w:kern w:val="0"/>
          <w:sz w:val="24"/>
        </w:rPr>
        <w:t>Iranian Journal of Science and Technology, Transactions of Electrical Engineering</w:t>
      </w:r>
      <w:r w:rsidRPr="000C5374">
        <w:rPr>
          <w:rFonts w:ascii="Times New Roman" w:hAnsi="Times New Roman" w:cs="Times New Roman"/>
          <w:noProof/>
          <w:kern w:val="0"/>
          <w:sz w:val="24"/>
        </w:rPr>
        <w:t>. https://doi.org/10.1007/s40998-026-01017-2</w:t>
      </w:r>
    </w:p>
    <w:p w14:paraId="4CFFE4E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Hidayat, R., &amp; Irawan, R. D. (2025). Prediksi Harga Saham Syariah Menggunakan Metode Deep Learning GRU dan LSTM. </w:t>
      </w:r>
      <w:r w:rsidRPr="000C5374">
        <w:rPr>
          <w:rFonts w:ascii="Times New Roman" w:hAnsi="Times New Roman" w:cs="Times New Roman"/>
          <w:i/>
          <w:iCs/>
          <w:noProof/>
          <w:kern w:val="0"/>
          <w:sz w:val="24"/>
        </w:rPr>
        <w:t>Jurnal Tekno Kompak</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20</w:t>
      </w:r>
      <w:r w:rsidRPr="000C5374">
        <w:rPr>
          <w:rFonts w:ascii="Times New Roman" w:hAnsi="Times New Roman" w:cs="Times New Roman"/>
          <w:noProof/>
          <w:kern w:val="0"/>
          <w:sz w:val="24"/>
        </w:rPr>
        <w:t>(1), 37–50. https://doi.org/https://doi.org/10.33365/jtk.v20i1.474</w:t>
      </w:r>
    </w:p>
    <w:p w14:paraId="0FFDC5D2"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Joseph, S., Mduma, N., &amp; Nyambo, D. (2023). A Deep Learning Model for Predicting Stock Prices in Tanzania. </w:t>
      </w:r>
      <w:r w:rsidRPr="000C5374">
        <w:rPr>
          <w:rFonts w:ascii="Times New Roman" w:hAnsi="Times New Roman" w:cs="Times New Roman"/>
          <w:i/>
          <w:iCs/>
          <w:noProof/>
          <w:kern w:val="0"/>
          <w:sz w:val="24"/>
        </w:rPr>
        <w:t xml:space="preserve">Engineering, Technology and Applied </w:t>
      </w:r>
      <w:r w:rsidRPr="000C5374">
        <w:rPr>
          <w:rFonts w:ascii="Times New Roman" w:hAnsi="Times New Roman" w:cs="Times New Roman"/>
          <w:i/>
          <w:iCs/>
          <w:noProof/>
          <w:kern w:val="0"/>
          <w:sz w:val="24"/>
        </w:rPr>
        <w:lastRenderedPageBreak/>
        <w:t>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(2), 10517–10522. https://doi.org/10.48084/etasr.5710</w:t>
      </w:r>
    </w:p>
    <w:p w14:paraId="159AB07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 H., &amp; Hu, J. (2026). A Hybrid Deep Learning Framework for Stock Price Prediction Considering the Investor Sentiment of Online Forum Enhanced by Popularity.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https://doi.org/10.1007/s10614-025-11268-6</w:t>
      </w:r>
    </w:p>
    <w:p w14:paraId="6A71121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Liu, F., Liang, C., &amp; Jia, Z. (2025). Application of the Deep Learning Integrated Framework CEEMDAN-GRU-Informer in Financial Time Series Prediction.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https://doi.org/10.1007/s10614-025-11018-8</w:t>
      </w:r>
    </w:p>
    <w:p w14:paraId="0ECFA0B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Mabrouk, N., Chihab, M., Hachkar, Z., &amp; Chihab, Y. (2022). Intraday Trading Strategy based on Gated Recurrent Unit and Convolutional Neural Network: Forecasting Daily Price Direction. </w:t>
      </w:r>
      <w:r w:rsidRPr="000C5374">
        <w:rPr>
          <w:rFonts w:ascii="Times New Roman" w:hAnsi="Times New Roman" w:cs="Times New Roman"/>
          <w:i/>
          <w:iCs/>
          <w:noProof/>
          <w:kern w:val="0"/>
          <w:sz w:val="24"/>
        </w:rPr>
        <w:t>International Journal of Advanced Computer Science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(3), 585–592. https://doi.org/10.14569/IJACSA.2022.0130369</w:t>
      </w:r>
    </w:p>
    <w:p w14:paraId="4E54AA2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Meriani, A. P., &amp; Rahmatulloh, A. (2024). Perbandingan Gated Recurrent Unit (Gru) Dan Algoritma Long Short Term Memory (Lstm) Linear Refression Dalam Prediksi Harga Emas Menggunakan Model Time Series. </w:t>
      </w:r>
      <w:r w:rsidRPr="000C5374">
        <w:rPr>
          <w:rFonts w:ascii="Times New Roman" w:hAnsi="Times New Roman" w:cs="Times New Roman"/>
          <w:i/>
          <w:iCs/>
          <w:noProof/>
          <w:kern w:val="0"/>
          <w:sz w:val="24"/>
        </w:rPr>
        <w:t>Jurnal Informatika Dan Teknik Elektro Terapan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(1). https://doi.org/10.23960/jitet.v12i1.3808</w:t>
      </w:r>
    </w:p>
    <w:p w14:paraId="21114E3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Mutinda, J. K., &amp; Yong, L. (2025). Deep Learning Applications in Hierarchical Time Series Forecasting of Market Value.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https://doi.org/10.1007/s10614-025-11030-y</w:t>
      </w:r>
    </w:p>
    <w:p w14:paraId="2FF1C9C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Narmandakh, B., Zhang, Y., Li, Z., &amp; Anderson, P. (2025). A 2D-CNN-LSTM-Based Deep Learning Model for Forex Price Prediction using Lag Features.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https://doi.org/10.1007/s10614-025-11101-0</w:t>
      </w:r>
    </w:p>
    <w:p w14:paraId="69D79E0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Nurahmad, K. P. (2025, November 6). </w:t>
      </w:r>
      <w:r w:rsidRPr="000C5374">
        <w:rPr>
          <w:rFonts w:ascii="Times New Roman" w:hAnsi="Times New Roman" w:cs="Times New Roman"/>
          <w:i/>
          <w:iCs/>
          <w:noProof/>
          <w:kern w:val="0"/>
          <w:sz w:val="24"/>
        </w:rPr>
        <w:t>19 Juta Investor Pasar Modal dan 8 Juta Investor Saham Tercapai di Penutupan Bulan Inklusi Keuangan 2025</w:t>
      </w:r>
      <w:r w:rsidRPr="000C5374">
        <w:rPr>
          <w:rFonts w:ascii="Times New Roman" w:hAnsi="Times New Roman" w:cs="Times New Roman"/>
          <w:noProof/>
          <w:kern w:val="0"/>
          <w:sz w:val="24"/>
        </w:rPr>
        <w:t>. https://www.idx.co.id/en/news/press-release/2488</w:t>
      </w:r>
    </w:p>
    <w:p w14:paraId="0FD75E1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Patil, P. R., Charhate, S., &amp; Parasar, D. (2022). a Comparative Analysis for Stock Price Prediction Using Improved Expansive Deep Lstm Model. </w:t>
      </w:r>
      <w:r w:rsidRPr="000C5374">
        <w:rPr>
          <w:rFonts w:ascii="Times New Roman" w:hAnsi="Times New Roman" w:cs="Times New Roman"/>
          <w:i/>
          <w:iCs/>
          <w:noProof/>
          <w:kern w:val="0"/>
          <w:sz w:val="24"/>
        </w:rPr>
        <w:t>Indian Journal of Computer Science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(6), 1764–1779. https://doi.org/10.21817/indjcse/2022/v13i6/221306019</w:t>
      </w:r>
    </w:p>
    <w:p w14:paraId="5441A4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Rajakumari, K. E., Kalyan, M. S., &amp; Bhaskar, M. V. (2020). Forward Forecast of Stock Price Using LSTM Machine Learning Algorithm. </w:t>
      </w:r>
      <w:r w:rsidRPr="000C5374">
        <w:rPr>
          <w:rFonts w:ascii="Times New Roman" w:hAnsi="Times New Roman" w:cs="Times New Roman"/>
          <w:i/>
          <w:iCs/>
          <w:noProof/>
          <w:kern w:val="0"/>
          <w:sz w:val="24"/>
        </w:rPr>
        <w:t>International Journal of Computer Theory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(3), 74–79. https://doi.org/10.7763/IJCTE.2020.V12.1267</w:t>
      </w:r>
    </w:p>
    <w:p w14:paraId="755DE26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Satria, D. (2023). Predicting Banking Stock Prices Using Rnn, Lstm, and Gru Approach. </w:t>
      </w:r>
      <w:r w:rsidRPr="000C5374">
        <w:rPr>
          <w:rFonts w:ascii="Times New Roman" w:hAnsi="Times New Roman" w:cs="Times New Roman"/>
          <w:i/>
          <w:iCs/>
          <w:noProof/>
          <w:kern w:val="0"/>
          <w:sz w:val="24"/>
        </w:rPr>
        <w:t>Applied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19</w:t>
      </w:r>
      <w:r w:rsidRPr="000C5374">
        <w:rPr>
          <w:rFonts w:ascii="Times New Roman" w:hAnsi="Times New Roman" w:cs="Times New Roman"/>
          <w:noProof/>
          <w:kern w:val="0"/>
          <w:sz w:val="24"/>
        </w:rPr>
        <w:t>(1), 82–94. https://doi.org/10.35784/acs-2023-06</w:t>
      </w:r>
    </w:p>
    <w:p w14:paraId="2DC3BE3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Saud, A. S., &amp; Shakya, S. (2021). 3-Way Gated Recurrent Unit Network Architecture for Stock Price Prediction. </w:t>
      </w:r>
      <w:r w:rsidRPr="000C5374">
        <w:rPr>
          <w:rFonts w:ascii="Times New Roman" w:hAnsi="Times New Roman" w:cs="Times New Roman"/>
          <w:i/>
          <w:iCs/>
          <w:noProof/>
          <w:kern w:val="0"/>
          <w:sz w:val="24"/>
        </w:rPr>
        <w:t xml:space="preserve">Indian Journal of Computer Science </w:t>
      </w:r>
      <w:r w:rsidRPr="000C5374">
        <w:rPr>
          <w:rFonts w:ascii="Times New Roman" w:hAnsi="Times New Roman" w:cs="Times New Roman"/>
          <w:i/>
          <w:iCs/>
          <w:noProof/>
          <w:kern w:val="0"/>
          <w:sz w:val="24"/>
        </w:rPr>
        <w:lastRenderedPageBreak/>
        <w:t>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(2), 421–427. https://doi.org/10.21817/indjcse/2021/v12i2/211202011</w:t>
      </w:r>
    </w:p>
    <w:p w14:paraId="49654FB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Setyaningsih, F. A. (2015). PERBANDINGAN ALGORITMA GENETIKA DAN METODE STATISTIK ARIMA UNTUK PREDIKSI DATA TIME SERIES (Studi Kasus : Kunjungan Museum di Kota Yogyakarta). </w:t>
      </w:r>
      <w:r w:rsidRPr="000C5374">
        <w:rPr>
          <w:rFonts w:ascii="Times New Roman" w:hAnsi="Times New Roman" w:cs="Times New Roman"/>
          <w:i/>
          <w:iCs/>
          <w:noProof/>
          <w:kern w:val="0"/>
          <w:sz w:val="24"/>
        </w:rPr>
        <w:t>Prosiding Semirata 2015 Bidang Teknologi Informasi Dan Multi Disiplin</w:t>
      </w:r>
      <w:r w:rsidRPr="000C5374">
        <w:rPr>
          <w:rFonts w:ascii="Times New Roman" w:hAnsi="Times New Roman" w:cs="Times New Roman"/>
          <w:noProof/>
          <w:kern w:val="0"/>
          <w:sz w:val="24"/>
        </w:rPr>
        <w:t>, 69–82.</w:t>
      </w:r>
    </w:p>
    <w:p w14:paraId="4EB03CD4"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Sezgin, F. H., Algorabi, Ö., Sart, G., &amp; Güler, M. (2025). Hyperparameter-Optimized RNN, LSTM, and GRU Models for Airline Stock Price Prediction: A Comparative Study on THYAO and PGSUS. </w:t>
      </w:r>
      <w:r w:rsidRPr="000C5374">
        <w:rPr>
          <w:rFonts w:ascii="Times New Roman" w:hAnsi="Times New Roman" w:cs="Times New Roman"/>
          <w:i/>
          <w:iCs/>
          <w:noProof/>
          <w:kern w:val="0"/>
          <w:sz w:val="24"/>
        </w:rPr>
        <w:t>Symmetry</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17</w:t>
      </w:r>
      <w:r w:rsidRPr="000C5374">
        <w:rPr>
          <w:rFonts w:ascii="Times New Roman" w:hAnsi="Times New Roman" w:cs="Times New Roman"/>
          <w:noProof/>
          <w:kern w:val="0"/>
          <w:sz w:val="24"/>
        </w:rPr>
        <w:t>(11), 1905. https://doi.org/10.3390/sym17111905</w:t>
      </w:r>
    </w:p>
    <w:p w14:paraId="5A1A7BF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Shahi, T. B., Shrestha, A., Neupane, A., &amp; Guo, W. (2020). Stock Price Forecasting with Deep Learning: A Comparative Study. </w:t>
      </w:r>
      <w:r w:rsidRPr="000C5374">
        <w:rPr>
          <w:rFonts w:ascii="Times New Roman" w:hAnsi="Times New Roman" w:cs="Times New Roman"/>
          <w:i/>
          <w:iCs/>
          <w:noProof/>
          <w:kern w:val="0"/>
          <w:sz w:val="24"/>
        </w:rPr>
        <w:t>Mathematics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(9), 1441. https://doi.org/10.3390/math8091441</w:t>
      </w:r>
    </w:p>
    <w:p w14:paraId="451187BF"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Sherman, R. (2015). </w:t>
      </w:r>
      <w:r w:rsidRPr="000C5374">
        <w:rPr>
          <w:rFonts w:ascii="Times New Roman" w:hAnsi="Times New Roman" w:cs="Times New Roman"/>
          <w:i/>
          <w:iCs/>
          <w:noProof/>
          <w:kern w:val="0"/>
          <w:sz w:val="24"/>
        </w:rPr>
        <w:t>Business intelligence guidebook : from data integration to analytics</w:t>
      </w:r>
      <w:r w:rsidRPr="000C5374">
        <w:rPr>
          <w:rFonts w:ascii="Times New Roman" w:hAnsi="Times New Roman" w:cs="Times New Roman"/>
          <w:noProof/>
          <w:kern w:val="0"/>
          <w:sz w:val="24"/>
        </w:rPr>
        <w:t>. Morgan Kaufman.</w:t>
      </w:r>
    </w:p>
    <w:p w14:paraId="4C9170E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Siami-Namini, S., Tavakoli, N., &amp; Namin, A. S. (2019). The Performance of LSTM and BiLSTM in Forecasting Time Series. </w:t>
      </w:r>
      <w:r w:rsidRPr="000C5374">
        <w:rPr>
          <w:rFonts w:ascii="Times New Roman" w:hAnsi="Times New Roman" w:cs="Times New Roman"/>
          <w:i/>
          <w:iCs/>
          <w:noProof/>
          <w:kern w:val="0"/>
          <w:sz w:val="24"/>
        </w:rPr>
        <w:t>2019 IEEE International Conference on Big Data (Big Data)</w:t>
      </w:r>
      <w:r w:rsidRPr="000C5374">
        <w:rPr>
          <w:rFonts w:ascii="Times New Roman" w:hAnsi="Times New Roman" w:cs="Times New Roman"/>
          <w:noProof/>
          <w:kern w:val="0"/>
          <w:sz w:val="24"/>
        </w:rPr>
        <w:t>, 3285–3292. https://doi.org/10.1109/BigData47090.2019.9005997</w:t>
      </w:r>
    </w:p>
    <w:p w14:paraId="02A4D81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Singh, P., Sharma, A., Jha, M., &amp; Verma, C. K. (2025). Predicting Market Volatility: An Ensemble Approach for Enhanced India VIX Prediction. </w:t>
      </w:r>
      <w:r w:rsidRPr="000C5374">
        <w:rPr>
          <w:rFonts w:ascii="Times New Roman" w:hAnsi="Times New Roman" w:cs="Times New Roman"/>
          <w:i/>
          <w:iCs/>
          <w:noProof/>
          <w:kern w:val="0"/>
          <w:sz w:val="24"/>
        </w:rPr>
        <w:t>Operations Research Forum</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7</w:t>
      </w:r>
      <w:r w:rsidRPr="000C5374">
        <w:rPr>
          <w:rFonts w:ascii="Times New Roman" w:hAnsi="Times New Roman" w:cs="Times New Roman"/>
          <w:noProof/>
          <w:kern w:val="0"/>
          <w:sz w:val="24"/>
        </w:rPr>
        <w:t>(1), 2. https://doi.org/10.1007/s43069-025-00596-w</w:t>
      </w:r>
    </w:p>
    <w:p w14:paraId="090378A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Sun, W., Yuan, C., You, S., Liu, Z., Chen, Y., &amp; Cui, W. (2026). Intelligent Stock Price Prediction Model Research Integrating Multimodal Information and KAN Networks.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https://doi.org/10.1007/s10614-026-11314-x</w:t>
      </w:r>
    </w:p>
    <w:p w14:paraId="65374C6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Suyanto. (2019). </w:t>
      </w:r>
      <w:r w:rsidRPr="000C5374">
        <w:rPr>
          <w:rFonts w:ascii="Times New Roman" w:hAnsi="Times New Roman" w:cs="Times New Roman"/>
          <w:i/>
          <w:iCs/>
          <w:noProof/>
          <w:kern w:val="0"/>
          <w:sz w:val="24"/>
        </w:rPr>
        <w:t>DATA MINING UNTUK KLASIFIKASI DAN KLASTERISASI DATA</w:t>
      </w:r>
      <w:r w:rsidRPr="000C5374">
        <w:rPr>
          <w:rFonts w:ascii="Times New Roman" w:hAnsi="Times New Roman" w:cs="Times New Roman"/>
          <w:noProof/>
          <w:kern w:val="0"/>
          <w:sz w:val="24"/>
        </w:rPr>
        <w:t>. Informatika.</w:t>
      </w:r>
    </w:p>
    <w:p w14:paraId="157BA1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Teixeira, D. M., &amp; Barbosa, R. S. (2025). Stock Price Prediction in the Financial Market Using Machine Learning Models. </w:t>
      </w:r>
      <w:r w:rsidRPr="000C5374">
        <w:rPr>
          <w:rFonts w:ascii="Times New Roman" w:hAnsi="Times New Roman" w:cs="Times New Roman"/>
          <w:i/>
          <w:iCs/>
          <w:noProof/>
          <w:kern w:val="0"/>
          <w:sz w:val="24"/>
        </w:rPr>
        <w:t>Computation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(1), 1–24. https://doi.org/10.3390/computation13010003</w:t>
      </w:r>
    </w:p>
    <w:p w14:paraId="42FCA52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Touzani, Y., &amp; Douzi, K. (2021). An LSTM and GRU based trading strategy adapted to the Moroccan market.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126. https://doi.org/10.1186/s40537-021-00512-z</w:t>
      </w:r>
    </w:p>
    <w:p w14:paraId="7157854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Wang, Y., Zhang, H., Huang, B., Lin, Z., &amp; Pang, C. (2025). LSTM stock prediction model based on blockchain. </w:t>
      </w:r>
      <w:r w:rsidRPr="000C5374">
        <w:rPr>
          <w:rFonts w:ascii="Times New Roman" w:hAnsi="Times New Roman" w:cs="Times New Roman"/>
          <w:i/>
          <w:iCs/>
          <w:noProof/>
          <w:kern w:val="0"/>
          <w:sz w:val="24"/>
        </w:rPr>
        <w:t>High-Confidence Computing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5</w:t>
      </w:r>
      <w:r w:rsidRPr="000C5374">
        <w:rPr>
          <w:rFonts w:ascii="Times New Roman" w:hAnsi="Times New Roman" w:cs="Times New Roman"/>
          <w:noProof/>
          <w:kern w:val="0"/>
          <w:sz w:val="24"/>
        </w:rPr>
        <w:t>(4), 100316. https://doi.org/10.1016/j.hcc.2025.100316</w:t>
      </w:r>
    </w:p>
    <w:p w14:paraId="45A1E28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sz w:val="24"/>
        </w:rPr>
      </w:pPr>
      <w:r w:rsidRPr="000C5374">
        <w:rPr>
          <w:rFonts w:ascii="Times New Roman" w:hAnsi="Times New Roman" w:cs="Times New Roman"/>
          <w:noProof/>
          <w:kern w:val="0"/>
          <w:sz w:val="24"/>
        </w:rPr>
        <w:t xml:space="preserve">Yenireddy, A., Narayana, M. S., Ganesh, K. V. B., Kumar, G. P., &amp; Venkateswarlu, </w:t>
      </w:r>
      <w:r w:rsidRPr="000C5374">
        <w:rPr>
          <w:rFonts w:ascii="Times New Roman" w:hAnsi="Times New Roman" w:cs="Times New Roman"/>
          <w:noProof/>
          <w:kern w:val="0"/>
          <w:sz w:val="24"/>
        </w:rPr>
        <w:lastRenderedPageBreak/>
        <w:t xml:space="preserve">M. (2024). Stock market index prediction based on market trend using LSTM. </w:t>
      </w:r>
      <w:r w:rsidRPr="000C5374">
        <w:rPr>
          <w:rFonts w:ascii="Times New Roman" w:hAnsi="Times New Roman" w:cs="Times New Roman"/>
          <w:i/>
          <w:iCs/>
          <w:noProof/>
          <w:kern w:val="0"/>
          <w:sz w:val="24"/>
        </w:rPr>
        <w:t>Indonesian Journal of Electrical Engineering and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35</w:t>
      </w:r>
      <w:r w:rsidRPr="000C5374">
        <w:rPr>
          <w:rFonts w:ascii="Times New Roman" w:hAnsi="Times New Roman" w:cs="Times New Roman"/>
          <w:noProof/>
          <w:kern w:val="0"/>
          <w:sz w:val="24"/>
        </w:rPr>
        <w:t>(3), 1601–1609. https://doi.org/10.11591/ijeecs.v35.i3.pp1601-1609</w:t>
      </w:r>
    </w:p>
    <w:p w14:paraId="7586CCEB" w14:textId="1092B1EF" w:rsidR="00264847" w:rsidRPr="003F6F5C" w:rsidRDefault="00244A92" w:rsidP="001F5A2B">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18D19E7" w:rsidR="00B2469C" w:rsidRPr="003F6F5C" w:rsidRDefault="00B2469C" w:rsidP="007751DD">
      <w:pPr>
        <w:spacing w:after="0"/>
        <w:rPr>
          <w:rFonts w:ascii="Times New Roman" w:hAnsi="Times New Roman" w:cs="Times New Roman"/>
          <w:color w:val="000000" w:themeColor="text1"/>
          <w:sz w:val="24"/>
          <w:szCs w:val="24"/>
          <w:lang w:val="en-US"/>
        </w:rPr>
      </w:pPr>
    </w:p>
    <w:sectPr w:rsidR="00B2469C" w:rsidRPr="003F6F5C" w:rsidSect="005D06C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1A25E" w14:textId="77777777" w:rsidR="006E616A" w:rsidRDefault="006E616A" w:rsidP="00C517A7">
      <w:pPr>
        <w:spacing w:after="0" w:line="240" w:lineRule="auto"/>
      </w:pPr>
      <w:r>
        <w:separator/>
      </w:r>
    </w:p>
  </w:endnote>
  <w:endnote w:type="continuationSeparator" w:id="0">
    <w:p w14:paraId="517C7703" w14:textId="77777777" w:rsidR="006E616A" w:rsidRDefault="006E616A"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730877"/>
      <w:docPartObj>
        <w:docPartGallery w:val="Page Numbers (Bottom of Page)"/>
        <w:docPartUnique/>
      </w:docPartObj>
    </w:sdtPr>
    <w:sdtEndPr>
      <w:rPr>
        <w:noProof/>
      </w:rPr>
    </w:sdtEndPr>
    <w:sdtContent>
      <w:p w14:paraId="00387BA4" w14:textId="10BE2578" w:rsidR="002B639F" w:rsidRDefault="002B63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171B3" w14:textId="77777777" w:rsidR="002B639F" w:rsidRDefault="002B63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6BED6" w14:textId="77777777" w:rsidR="006E616A" w:rsidRDefault="006E616A" w:rsidP="00C517A7">
      <w:pPr>
        <w:spacing w:after="0" w:line="240" w:lineRule="auto"/>
      </w:pPr>
      <w:r>
        <w:separator/>
      </w:r>
    </w:p>
  </w:footnote>
  <w:footnote w:type="continuationSeparator" w:id="0">
    <w:p w14:paraId="4948DB52" w14:textId="77777777" w:rsidR="006E616A" w:rsidRDefault="006E616A"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67B66"/>
    <w:rsid w:val="00091037"/>
    <w:rsid w:val="000A05F4"/>
    <w:rsid w:val="000A12B7"/>
    <w:rsid w:val="000A62BA"/>
    <w:rsid w:val="000C5374"/>
    <w:rsid w:val="000D2553"/>
    <w:rsid w:val="000D3708"/>
    <w:rsid w:val="000F23A9"/>
    <w:rsid w:val="001018FE"/>
    <w:rsid w:val="00110A37"/>
    <w:rsid w:val="00110C41"/>
    <w:rsid w:val="001162D4"/>
    <w:rsid w:val="00117DD0"/>
    <w:rsid w:val="0012086D"/>
    <w:rsid w:val="00122360"/>
    <w:rsid w:val="0013332D"/>
    <w:rsid w:val="00133B9B"/>
    <w:rsid w:val="00156C13"/>
    <w:rsid w:val="0017687E"/>
    <w:rsid w:val="00177522"/>
    <w:rsid w:val="0018096E"/>
    <w:rsid w:val="001A5E76"/>
    <w:rsid w:val="001B51DB"/>
    <w:rsid w:val="001C54CA"/>
    <w:rsid w:val="001D3709"/>
    <w:rsid w:val="001E274A"/>
    <w:rsid w:val="001F5A2B"/>
    <w:rsid w:val="001F6786"/>
    <w:rsid w:val="00203993"/>
    <w:rsid w:val="002051A6"/>
    <w:rsid w:val="0020685A"/>
    <w:rsid w:val="00215131"/>
    <w:rsid w:val="0022197F"/>
    <w:rsid w:val="002255CB"/>
    <w:rsid w:val="00231FD2"/>
    <w:rsid w:val="0023710C"/>
    <w:rsid w:val="00244A92"/>
    <w:rsid w:val="00246F20"/>
    <w:rsid w:val="00264847"/>
    <w:rsid w:val="002656FF"/>
    <w:rsid w:val="00273107"/>
    <w:rsid w:val="00282A1E"/>
    <w:rsid w:val="00285AE9"/>
    <w:rsid w:val="002A0A8F"/>
    <w:rsid w:val="002A46FC"/>
    <w:rsid w:val="002B3735"/>
    <w:rsid w:val="002B639F"/>
    <w:rsid w:val="002C7413"/>
    <w:rsid w:val="002D1BC9"/>
    <w:rsid w:val="002D5A0D"/>
    <w:rsid w:val="002D7098"/>
    <w:rsid w:val="002E3288"/>
    <w:rsid w:val="002E4F6F"/>
    <w:rsid w:val="002F3586"/>
    <w:rsid w:val="00300613"/>
    <w:rsid w:val="003137FB"/>
    <w:rsid w:val="00323857"/>
    <w:rsid w:val="00325CED"/>
    <w:rsid w:val="00356892"/>
    <w:rsid w:val="00364EFE"/>
    <w:rsid w:val="003661FA"/>
    <w:rsid w:val="003716A5"/>
    <w:rsid w:val="00372A4A"/>
    <w:rsid w:val="00394253"/>
    <w:rsid w:val="003B680A"/>
    <w:rsid w:val="003C2FBB"/>
    <w:rsid w:val="003C7E5F"/>
    <w:rsid w:val="003E214D"/>
    <w:rsid w:val="003F6042"/>
    <w:rsid w:val="003F6F5C"/>
    <w:rsid w:val="004060D3"/>
    <w:rsid w:val="00415E16"/>
    <w:rsid w:val="0042239E"/>
    <w:rsid w:val="004231F5"/>
    <w:rsid w:val="00430EFD"/>
    <w:rsid w:val="004704A9"/>
    <w:rsid w:val="00470E8F"/>
    <w:rsid w:val="00490F54"/>
    <w:rsid w:val="004968B3"/>
    <w:rsid w:val="004A4801"/>
    <w:rsid w:val="004A79EF"/>
    <w:rsid w:val="004B72B4"/>
    <w:rsid w:val="004D0173"/>
    <w:rsid w:val="004D10C5"/>
    <w:rsid w:val="004D5BAD"/>
    <w:rsid w:val="004D7764"/>
    <w:rsid w:val="004D7C61"/>
    <w:rsid w:val="004E2105"/>
    <w:rsid w:val="004E2CDD"/>
    <w:rsid w:val="004E4915"/>
    <w:rsid w:val="004F4A41"/>
    <w:rsid w:val="004F55A3"/>
    <w:rsid w:val="004F6043"/>
    <w:rsid w:val="00502268"/>
    <w:rsid w:val="005071A7"/>
    <w:rsid w:val="0051263F"/>
    <w:rsid w:val="00540529"/>
    <w:rsid w:val="00563857"/>
    <w:rsid w:val="00565686"/>
    <w:rsid w:val="005710F2"/>
    <w:rsid w:val="00576372"/>
    <w:rsid w:val="0057667F"/>
    <w:rsid w:val="00577955"/>
    <w:rsid w:val="0059386A"/>
    <w:rsid w:val="00594928"/>
    <w:rsid w:val="0059592F"/>
    <w:rsid w:val="00596F92"/>
    <w:rsid w:val="005A789D"/>
    <w:rsid w:val="005C325B"/>
    <w:rsid w:val="005D06CB"/>
    <w:rsid w:val="005D3239"/>
    <w:rsid w:val="005D78CA"/>
    <w:rsid w:val="005E06CE"/>
    <w:rsid w:val="005F6F88"/>
    <w:rsid w:val="006004C8"/>
    <w:rsid w:val="00607E23"/>
    <w:rsid w:val="00612A49"/>
    <w:rsid w:val="00617617"/>
    <w:rsid w:val="006377B9"/>
    <w:rsid w:val="00637C92"/>
    <w:rsid w:val="00640A0C"/>
    <w:rsid w:val="006535E4"/>
    <w:rsid w:val="00653E4E"/>
    <w:rsid w:val="00660636"/>
    <w:rsid w:val="00672959"/>
    <w:rsid w:val="00674F4E"/>
    <w:rsid w:val="00677029"/>
    <w:rsid w:val="0069123D"/>
    <w:rsid w:val="006A07BF"/>
    <w:rsid w:val="006A5994"/>
    <w:rsid w:val="006B02B4"/>
    <w:rsid w:val="006B3E78"/>
    <w:rsid w:val="006B4C64"/>
    <w:rsid w:val="006D3D9C"/>
    <w:rsid w:val="006D58D7"/>
    <w:rsid w:val="006E616A"/>
    <w:rsid w:val="006F454D"/>
    <w:rsid w:val="006F64FC"/>
    <w:rsid w:val="006F6C6D"/>
    <w:rsid w:val="0070082B"/>
    <w:rsid w:val="00702306"/>
    <w:rsid w:val="00725BB5"/>
    <w:rsid w:val="00734EAD"/>
    <w:rsid w:val="00760B06"/>
    <w:rsid w:val="007671E5"/>
    <w:rsid w:val="00771065"/>
    <w:rsid w:val="007751DD"/>
    <w:rsid w:val="00780F24"/>
    <w:rsid w:val="00782051"/>
    <w:rsid w:val="00783E7F"/>
    <w:rsid w:val="00784D45"/>
    <w:rsid w:val="00785088"/>
    <w:rsid w:val="007A7AA8"/>
    <w:rsid w:val="007B098C"/>
    <w:rsid w:val="007C7FC3"/>
    <w:rsid w:val="007D09DC"/>
    <w:rsid w:val="007D514F"/>
    <w:rsid w:val="00803902"/>
    <w:rsid w:val="0081171C"/>
    <w:rsid w:val="008122A2"/>
    <w:rsid w:val="0081784F"/>
    <w:rsid w:val="008203DD"/>
    <w:rsid w:val="0084035F"/>
    <w:rsid w:val="0084247A"/>
    <w:rsid w:val="008465CE"/>
    <w:rsid w:val="00847227"/>
    <w:rsid w:val="008547FB"/>
    <w:rsid w:val="00856AB8"/>
    <w:rsid w:val="008742C8"/>
    <w:rsid w:val="008815E9"/>
    <w:rsid w:val="00881713"/>
    <w:rsid w:val="0088328A"/>
    <w:rsid w:val="008846FA"/>
    <w:rsid w:val="00886CE5"/>
    <w:rsid w:val="008A4BE3"/>
    <w:rsid w:val="008B68D6"/>
    <w:rsid w:val="008B72E2"/>
    <w:rsid w:val="008C23B7"/>
    <w:rsid w:val="008C4B4A"/>
    <w:rsid w:val="008C5B22"/>
    <w:rsid w:val="008C7C1C"/>
    <w:rsid w:val="00904DED"/>
    <w:rsid w:val="0091173B"/>
    <w:rsid w:val="00917CDD"/>
    <w:rsid w:val="0092016A"/>
    <w:rsid w:val="009231D1"/>
    <w:rsid w:val="009262B2"/>
    <w:rsid w:val="009334DF"/>
    <w:rsid w:val="0094201D"/>
    <w:rsid w:val="00943B06"/>
    <w:rsid w:val="009453DC"/>
    <w:rsid w:val="0095156E"/>
    <w:rsid w:val="009559C8"/>
    <w:rsid w:val="00961C63"/>
    <w:rsid w:val="00962FA4"/>
    <w:rsid w:val="00965210"/>
    <w:rsid w:val="00970025"/>
    <w:rsid w:val="00970316"/>
    <w:rsid w:val="00993516"/>
    <w:rsid w:val="00993A18"/>
    <w:rsid w:val="00994485"/>
    <w:rsid w:val="009B15B5"/>
    <w:rsid w:val="009B3FA9"/>
    <w:rsid w:val="009B4D77"/>
    <w:rsid w:val="009C2E84"/>
    <w:rsid w:val="009E68E2"/>
    <w:rsid w:val="009F25AE"/>
    <w:rsid w:val="00A14B8A"/>
    <w:rsid w:val="00A162B7"/>
    <w:rsid w:val="00A41321"/>
    <w:rsid w:val="00A4153F"/>
    <w:rsid w:val="00A44452"/>
    <w:rsid w:val="00A448C1"/>
    <w:rsid w:val="00A51928"/>
    <w:rsid w:val="00A6036B"/>
    <w:rsid w:val="00A60A0E"/>
    <w:rsid w:val="00A62EA6"/>
    <w:rsid w:val="00A678F9"/>
    <w:rsid w:val="00A775C1"/>
    <w:rsid w:val="00A81886"/>
    <w:rsid w:val="00A82410"/>
    <w:rsid w:val="00A82F8E"/>
    <w:rsid w:val="00A84D82"/>
    <w:rsid w:val="00A87B26"/>
    <w:rsid w:val="00A96F8A"/>
    <w:rsid w:val="00AA3AAB"/>
    <w:rsid w:val="00AB430B"/>
    <w:rsid w:val="00AB4FCE"/>
    <w:rsid w:val="00AC0D9D"/>
    <w:rsid w:val="00AC760A"/>
    <w:rsid w:val="00AD1C95"/>
    <w:rsid w:val="00AF0574"/>
    <w:rsid w:val="00AF5EBC"/>
    <w:rsid w:val="00B07D61"/>
    <w:rsid w:val="00B16EF2"/>
    <w:rsid w:val="00B2469C"/>
    <w:rsid w:val="00B35FF4"/>
    <w:rsid w:val="00B43B6D"/>
    <w:rsid w:val="00B44D57"/>
    <w:rsid w:val="00B639C7"/>
    <w:rsid w:val="00B80311"/>
    <w:rsid w:val="00B85913"/>
    <w:rsid w:val="00B863C7"/>
    <w:rsid w:val="00B9175B"/>
    <w:rsid w:val="00B924CF"/>
    <w:rsid w:val="00BA2F07"/>
    <w:rsid w:val="00BB0C20"/>
    <w:rsid w:val="00BC16CA"/>
    <w:rsid w:val="00BD0E9D"/>
    <w:rsid w:val="00BF2518"/>
    <w:rsid w:val="00BF34C8"/>
    <w:rsid w:val="00BF5132"/>
    <w:rsid w:val="00C03508"/>
    <w:rsid w:val="00C03CB3"/>
    <w:rsid w:val="00C04BA0"/>
    <w:rsid w:val="00C106A1"/>
    <w:rsid w:val="00C15A62"/>
    <w:rsid w:val="00C32987"/>
    <w:rsid w:val="00C43762"/>
    <w:rsid w:val="00C517A7"/>
    <w:rsid w:val="00C62CD8"/>
    <w:rsid w:val="00C7144E"/>
    <w:rsid w:val="00CA0938"/>
    <w:rsid w:val="00CA52D5"/>
    <w:rsid w:val="00CB5018"/>
    <w:rsid w:val="00CD233B"/>
    <w:rsid w:val="00CD4606"/>
    <w:rsid w:val="00CE0249"/>
    <w:rsid w:val="00CE21A6"/>
    <w:rsid w:val="00CF079E"/>
    <w:rsid w:val="00D228CE"/>
    <w:rsid w:val="00D256FB"/>
    <w:rsid w:val="00D35215"/>
    <w:rsid w:val="00D64C99"/>
    <w:rsid w:val="00D763CA"/>
    <w:rsid w:val="00D853C6"/>
    <w:rsid w:val="00D858E8"/>
    <w:rsid w:val="00DA3C1E"/>
    <w:rsid w:val="00DA4659"/>
    <w:rsid w:val="00DB40A9"/>
    <w:rsid w:val="00DB7942"/>
    <w:rsid w:val="00DB7B25"/>
    <w:rsid w:val="00DD12FB"/>
    <w:rsid w:val="00DD5C07"/>
    <w:rsid w:val="00DE1509"/>
    <w:rsid w:val="00DF7988"/>
    <w:rsid w:val="00E07FBA"/>
    <w:rsid w:val="00E130AE"/>
    <w:rsid w:val="00E17EA5"/>
    <w:rsid w:val="00E318EE"/>
    <w:rsid w:val="00E3260C"/>
    <w:rsid w:val="00E34001"/>
    <w:rsid w:val="00E5046D"/>
    <w:rsid w:val="00E55596"/>
    <w:rsid w:val="00E769B6"/>
    <w:rsid w:val="00EA4553"/>
    <w:rsid w:val="00EA774B"/>
    <w:rsid w:val="00EB062D"/>
    <w:rsid w:val="00EB1C7F"/>
    <w:rsid w:val="00EB32B2"/>
    <w:rsid w:val="00EC489C"/>
    <w:rsid w:val="00ED00A6"/>
    <w:rsid w:val="00EE49F2"/>
    <w:rsid w:val="00EF1092"/>
    <w:rsid w:val="00EF4DE5"/>
    <w:rsid w:val="00F14363"/>
    <w:rsid w:val="00F23441"/>
    <w:rsid w:val="00F31E1E"/>
    <w:rsid w:val="00F33BE9"/>
    <w:rsid w:val="00F342D0"/>
    <w:rsid w:val="00F4473F"/>
    <w:rsid w:val="00F4670B"/>
    <w:rsid w:val="00F5135C"/>
    <w:rsid w:val="00F52D8F"/>
    <w:rsid w:val="00F567F9"/>
    <w:rsid w:val="00F57DCF"/>
    <w:rsid w:val="00F635C1"/>
    <w:rsid w:val="00F63F86"/>
    <w:rsid w:val="00F65AE0"/>
    <w:rsid w:val="00F85B08"/>
    <w:rsid w:val="00F86D19"/>
    <w:rsid w:val="00F9549D"/>
    <w:rsid w:val="00FA2924"/>
    <w:rsid w:val="00FA600D"/>
    <w:rsid w:val="00FC239D"/>
    <w:rsid w:val="00FE31CA"/>
    <w:rsid w:val="00FE4280"/>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autoRedefine/>
    <w:uiPriority w:val="9"/>
    <w:unhideWhenUsed/>
    <w:qFormat/>
    <w:rsid w:val="00760B06"/>
    <w:pPr>
      <w:keepNext/>
      <w:keepLines/>
      <w:spacing w:line="480" w:lineRule="auto"/>
      <w:jc w:val="center"/>
      <w:outlineLvl w:val="3"/>
    </w:pPr>
    <w:rPr>
      <w:rFonts w:ascii="Times New Roman" w:eastAsiaTheme="majorEastAsia" w:hAnsi="Times New Roman" w:cstheme="majorBidi"/>
      <w:iCs/>
      <w:sz w:val="24"/>
    </w:rPr>
  </w:style>
  <w:style w:type="paragraph" w:styleId="Heading5">
    <w:name w:val="heading 5"/>
    <w:basedOn w:val="Normal"/>
    <w:next w:val="Normal"/>
    <w:link w:val="Heading5Char"/>
    <w:autoRedefine/>
    <w:uiPriority w:val="9"/>
    <w:unhideWhenUsed/>
    <w:qFormat/>
    <w:rsid w:val="00E34001"/>
    <w:pPr>
      <w:keepNext/>
      <w:keepLines/>
      <w:spacing w:line="240" w:lineRule="auto"/>
      <w:jc w:val="center"/>
      <w:outlineLvl w:val="4"/>
    </w:pPr>
    <w:rPr>
      <w:rFonts w:ascii="Times New Roman" w:eastAsiaTheme="majorEastAsia" w:hAnsi="Times New Roman" w:cstheme="majorBidi"/>
      <w:color w:val="000000" w:themeColor="text1"/>
      <w:sz w:val="24"/>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rsid w:val="00760B06"/>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rsid w:val="00E34001"/>
    <w:rPr>
      <w:rFonts w:ascii="Times New Roman" w:eastAsiaTheme="majorEastAsia" w:hAnsi="Times New Roman" w:cstheme="majorBidi"/>
      <w:color w:val="000000" w:themeColor="text1"/>
      <w:sz w:val="24"/>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unhideWhenUsed/>
    <w:rsid w:val="008C5B22"/>
    <w:pPr>
      <w:spacing w:after="100"/>
    </w:pPr>
    <w:rPr>
      <w:rFonts w:ascii="Times New Roman" w:hAnsi="Times New Roman"/>
      <w:sz w:val="24"/>
    </w:r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 w:type="paragraph" w:customStyle="1" w:styleId="StyleTabel">
    <w:name w:val="Style Tabel"/>
    <w:basedOn w:val="Normal"/>
    <w:link w:val="StyleTabelChar"/>
    <w:autoRedefine/>
    <w:rsid w:val="00C106A1"/>
    <w:pPr>
      <w:spacing w:after="0" w:line="276" w:lineRule="auto"/>
      <w:jc w:val="center"/>
    </w:pPr>
    <w:rPr>
      <w:rFonts w:ascii="Times New Roman" w:hAnsi="Times New Roman" w:cs="Times New Roman"/>
      <w:color w:val="000000" w:themeColor="text1"/>
      <w:sz w:val="24"/>
      <w:szCs w:val="24"/>
      <w:lang w:val="en-US"/>
    </w:rPr>
  </w:style>
  <w:style w:type="character" w:customStyle="1" w:styleId="StyleTabelChar">
    <w:name w:val="Style Tabel Char"/>
    <w:basedOn w:val="DefaultParagraphFont"/>
    <w:link w:val="StyleTabel"/>
    <w:rsid w:val="00C106A1"/>
    <w:rPr>
      <w:rFonts w:ascii="Times New Roman" w:hAnsi="Times New Roman" w:cs="Times New Roman"/>
      <w:color w:val="000000" w:themeColor="text1"/>
      <w:sz w:val="24"/>
      <w:szCs w:val="24"/>
      <w:lang w:val="en-US"/>
    </w:rPr>
  </w:style>
  <w:style w:type="paragraph" w:styleId="TOC5">
    <w:name w:val="toc 5"/>
    <w:basedOn w:val="Normal"/>
    <w:next w:val="Normal"/>
    <w:autoRedefine/>
    <w:uiPriority w:val="39"/>
    <w:unhideWhenUsed/>
    <w:rsid w:val="00E34001"/>
    <w:pPr>
      <w:tabs>
        <w:tab w:val="right" w:leader="dot" w:pos="7927"/>
      </w:tabs>
      <w:spacing w:after="0" w:line="276"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1</Pages>
  <Words>21515</Words>
  <Characters>122637</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67</cp:revision>
  <cp:lastPrinted>2026-06-14T23:41:00Z</cp:lastPrinted>
  <dcterms:created xsi:type="dcterms:W3CDTF">2025-11-25T10:19:00Z</dcterms:created>
  <dcterms:modified xsi:type="dcterms:W3CDTF">2026-06-14T23:42:00Z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