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9D" w:rsidRPr="008F3EC0" w:rsidRDefault="00E5749D">
      <w:pPr>
        <w:rPr>
          <w:sz w:val="32"/>
          <w:szCs w:val="32"/>
        </w:rPr>
      </w:pPr>
      <w:r w:rsidRPr="008F3EC0">
        <w:rPr>
          <w:sz w:val="32"/>
          <w:szCs w:val="32"/>
        </w:rPr>
        <w:t xml:space="preserve">Wi-Fi </w:t>
      </w:r>
      <w:r w:rsidRPr="008F3EC0">
        <w:rPr>
          <w:rFonts w:hint="eastAsia"/>
          <w:sz w:val="32"/>
          <w:szCs w:val="32"/>
        </w:rPr>
        <w:t>s</w:t>
      </w:r>
      <w:r w:rsidRPr="008F3EC0">
        <w:rPr>
          <w:sz w:val="32"/>
          <w:szCs w:val="32"/>
        </w:rPr>
        <w:t>mell cell interferences research</w:t>
      </w:r>
    </w:p>
    <w:p w:rsidR="004E6514" w:rsidRDefault="00E5749D" w:rsidP="004E6514">
      <w:r>
        <w:rPr>
          <w:rFonts w:hint="eastAsia"/>
        </w:rPr>
        <w:t>簡單來說，在面積大約</w:t>
      </w:r>
      <w:r>
        <w:rPr>
          <w:rFonts w:hint="eastAsia"/>
        </w:rPr>
        <w:t>80*80</w:t>
      </w:r>
      <w:r>
        <w:rPr>
          <w:rFonts w:hint="eastAsia"/>
        </w:rPr>
        <w:t>的空曠空間</w:t>
      </w:r>
      <w:r w:rsidR="004E6514">
        <w:rPr>
          <w:rFonts w:hint="eastAsia"/>
        </w:rPr>
        <w:t>，如果不切割頻道，只有各個手機開各個</w:t>
      </w:r>
      <w:r w:rsidR="004E6514">
        <w:rPr>
          <w:rFonts w:hint="eastAsia"/>
        </w:rPr>
        <w:t xml:space="preserve"> </w:t>
      </w:r>
      <w:r w:rsidR="004E6514">
        <w:t>access point</w:t>
      </w:r>
      <w:r w:rsidR="004E6514">
        <w:rPr>
          <w:rFonts w:hint="eastAsia"/>
        </w:rPr>
        <w:t>，其</w:t>
      </w:r>
      <w:r w:rsidR="004E6514" w:rsidRPr="004E6514">
        <w:t>單次發送平均碰撞機率</w:t>
      </w:r>
      <w:r w:rsidR="004E6514">
        <w:rPr>
          <w:rFonts w:hint="eastAsia"/>
        </w:rPr>
        <w:t>如下圖，虛線為趨勢線</w:t>
      </w:r>
      <w:r w:rsidR="00793169">
        <w:rPr>
          <w:rFonts w:hint="eastAsia"/>
        </w:rPr>
        <w:t>(</w:t>
      </w:r>
      <w:r w:rsidR="00793169">
        <w:rPr>
          <w:rFonts w:hint="eastAsia"/>
        </w:rPr>
        <w:t>原始資料為</w:t>
      </w:r>
      <w:r w:rsidR="00793169">
        <w:rPr>
          <w:rFonts w:hint="eastAsia"/>
        </w:rPr>
        <w:t>o</w:t>
      </w:r>
      <w:r w:rsidR="00793169">
        <w:t>ut*.txt</w:t>
      </w:r>
      <w:r w:rsidR="00793169">
        <w:rPr>
          <w:rFonts w:hint="eastAsia"/>
        </w:rPr>
        <w:t>)</w:t>
      </w:r>
    </w:p>
    <w:p w:rsidR="004E6514" w:rsidRPr="004E6514" w:rsidRDefault="004E6514" w:rsidP="004E6514">
      <w:pPr>
        <w:rPr>
          <w:rFonts w:hint="eastAsia"/>
        </w:rPr>
      </w:pPr>
      <w:r>
        <w:rPr>
          <w:noProof/>
        </w:rPr>
        <w:drawing>
          <wp:inline distT="0" distB="0" distL="0" distR="0" wp14:anchorId="4D899FD5" wp14:editId="3BBA0182">
            <wp:extent cx="5232400" cy="2463800"/>
            <wp:effectExtent l="0" t="0" r="6350" b="1270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05103B4-0E44-4499-9473-8B6F146607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E6514" w:rsidRDefault="004E6514" w:rsidP="004E6514">
      <w:r>
        <w:rPr>
          <w:rFonts w:hint="eastAsia"/>
        </w:rPr>
        <w:t>如果有選擇頻道，為</w:t>
      </w:r>
      <w:r w:rsidR="00B24DEE">
        <w:rPr>
          <w:rFonts w:hint="eastAsia"/>
        </w:rPr>
        <w:t xml:space="preserve"> </w:t>
      </w:r>
      <w:r w:rsidR="00B24DEE">
        <w:t>Wi-Fi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2.4GH</w:t>
      </w:r>
      <w:r>
        <w:t>z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14</w:t>
      </w:r>
      <w:r>
        <w:rPr>
          <w:rFonts w:hint="eastAsia"/>
        </w:rPr>
        <w:t>個不同頻道，則</w:t>
      </w:r>
      <w:r>
        <w:rPr>
          <w:rFonts w:hint="eastAsia"/>
        </w:rPr>
        <w:t>其</w:t>
      </w:r>
      <w:r w:rsidRPr="004E6514">
        <w:t>單次發送平均碰撞機率</w:t>
      </w:r>
      <w:r>
        <w:rPr>
          <w:rFonts w:hint="eastAsia"/>
        </w:rPr>
        <w:t>如下圖，虛線為趨勢線</w:t>
      </w:r>
      <w:r w:rsidR="00793169">
        <w:t>(</w:t>
      </w:r>
      <w:r w:rsidR="00793169">
        <w:rPr>
          <w:rFonts w:hint="eastAsia"/>
        </w:rPr>
        <w:t>原始資料為</w:t>
      </w:r>
      <w:r w:rsidR="00793169">
        <w:rPr>
          <w:rFonts w:hint="eastAsia"/>
        </w:rPr>
        <w:t>output*.txt</w:t>
      </w:r>
      <w:bookmarkStart w:id="0" w:name="_GoBack"/>
      <w:bookmarkEnd w:id="0"/>
      <w:r w:rsidR="00793169">
        <w:t>)</w:t>
      </w:r>
    </w:p>
    <w:p w:rsidR="002E609B" w:rsidRDefault="00391AEC">
      <w:r>
        <w:rPr>
          <w:noProof/>
        </w:rPr>
        <w:drawing>
          <wp:inline distT="0" distB="0" distL="0" distR="0" wp14:anchorId="39E0731A" wp14:editId="72AC872E">
            <wp:extent cx="5238750" cy="2660650"/>
            <wp:effectExtent l="0" t="0" r="0" b="635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E07132A-69C2-4218-94CA-230579C43A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1AEC" w:rsidRPr="004E6514" w:rsidRDefault="00391AEC">
      <w:pPr>
        <w:rPr>
          <w:rFonts w:hint="eastAsia"/>
        </w:rPr>
      </w:pPr>
      <w:r>
        <w:rPr>
          <w:rFonts w:hint="eastAsia"/>
        </w:rPr>
        <w:t>至於上下跳動情形，我猜測是數據少</w:t>
      </w:r>
      <w:r>
        <w:rPr>
          <w:rFonts w:hint="eastAsia"/>
        </w:rPr>
        <w:t>(5</w:t>
      </w:r>
      <w:r>
        <w:rPr>
          <w:rFonts w:hint="eastAsia"/>
        </w:rPr>
        <w:t>筆測試</w:t>
      </w:r>
      <w:r>
        <w:rPr>
          <w:rFonts w:hint="eastAsia"/>
        </w:rPr>
        <w:t>)</w:t>
      </w:r>
      <w:r>
        <w:rPr>
          <w:rFonts w:hint="eastAsia"/>
        </w:rPr>
        <w:t>的誤差</w:t>
      </w:r>
      <w:r w:rsidR="00B24DEE">
        <w:rPr>
          <w:rFonts w:hint="eastAsia"/>
        </w:rPr>
        <w:t>。</w:t>
      </w:r>
    </w:p>
    <w:sectPr w:rsidR="00391AEC" w:rsidRPr="004E6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9D"/>
    <w:rsid w:val="002E609B"/>
    <w:rsid w:val="00391AEC"/>
    <w:rsid w:val="004E6514"/>
    <w:rsid w:val="00793169"/>
    <w:rsid w:val="008F3EC0"/>
    <w:rsid w:val="00972EC5"/>
    <w:rsid w:val="00A63A22"/>
    <w:rsid w:val="00B24DEE"/>
    <w:rsid w:val="00E5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B050"/>
  <w15:chartTrackingRefBased/>
  <w15:docId w15:val="{CF158FC7-CC07-4F36-BC6E-62FA93FD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E65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airplane_remote_project\research_better_method\test\&#23526;&#39511;&#32080;&#26524;&#25976;&#2581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airplane_remote_project\research_better_method\test\&#23526;&#39511;&#32080;&#26524;&#25976;&#2581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不選擇頻道 單次發送 平均碰撞機率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不選擇頻道!$F$1:$F$20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  <c:pt idx="7">
                  <c:v>0.03</c:v>
                </c:pt>
                <c:pt idx="8">
                  <c:v>0.05</c:v>
                </c:pt>
                <c:pt idx="9">
                  <c:v>0.04</c:v>
                </c:pt>
                <c:pt idx="10">
                  <c:v>0.08</c:v>
                </c:pt>
                <c:pt idx="11">
                  <c:v>0.08</c:v>
                </c:pt>
                <c:pt idx="12">
                  <c:v>0.1</c:v>
                </c:pt>
                <c:pt idx="13">
                  <c:v>0.09</c:v>
                </c:pt>
                <c:pt idx="14">
                  <c:v>0.09</c:v>
                </c:pt>
                <c:pt idx="15">
                  <c:v>0.08</c:v>
                </c:pt>
                <c:pt idx="16">
                  <c:v>0.16999999999999998</c:v>
                </c:pt>
                <c:pt idx="17">
                  <c:v>0.13999999999999999</c:v>
                </c:pt>
                <c:pt idx="18">
                  <c:v>0.16999999999999998</c:v>
                </c:pt>
                <c:pt idx="19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89-426C-B0A0-7D9E1A51E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426616"/>
        <c:axId val="811423736"/>
      </c:lineChart>
      <c:catAx>
        <c:axId val="811426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11423736"/>
        <c:crosses val="autoZero"/>
        <c:auto val="1"/>
        <c:lblAlgn val="ctr"/>
        <c:lblOffset val="100"/>
        <c:noMultiLvlLbl val="0"/>
      </c:catAx>
      <c:valAx>
        <c:axId val="81142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11426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選擇頻道 單次發送 平均碰撞機率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選擇頻道!$F$1:$F$20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</c:v>
                </c:pt>
                <c:pt idx="8">
                  <c:v>0.02</c:v>
                </c:pt>
                <c:pt idx="9">
                  <c:v>0</c:v>
                </c:pt>
                <c:pt idx="10">
                  <c:v>0.01</c:v>
                </c:pt>
                <c:pt idx="11">
                  <c:v>0.04</c:v>
                </c:pt>
                <c:pt idx="12">
                  <c:v>0.03</c:v>
                </c:pt>
                <c:pt idx="13">
                  <c:v>0</c:v>
                </c:pt>
                <c:pt idx="14">
                  <c:v>0.03</c:v>
                </c:pt>
                <c:pt idx="15">
                  <c:v>0</c:v>
                </c:pt>
                <c:pt idx="16">
                  <c:v>0.01</c:v>
                </c:pt>
                <c:pt idx="17">
                  <c:v>0</c:v>
                </c:pt>
                <c:pt idx="18">
                  <c:v>0.02</c:v>
                </c:pt>
                <c:pt idx="19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B6-42B1-948F-DCF10ACBA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0108720"/>
        <c:axId val="760110640"/>
      </c:scatterChart>
      <c:valAx>
        <c:axId val="760108720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60110640"/>
        <c:crosses val="autoZero"/>
        <c:crossBetween val="midCat"/>
      </c:valAx>
      <c:valAx>
        <c:axId val="76011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60108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zxc25077667</dc:creator>
  <cp:keywords/>
  <dc:description/>
  <cp:lastModifiedBy>zxc25077667</cp:lastModifiedBy>
  <cp:revision>9</cp:revision>
  <dcterms:created xsi:type="dcterms:W3CDTF">2019-02-07T16:33:00Z</dcterms:created>
  <dcterms:modified xsi:type="dcterms:W3CDTF">2019-02-07T16:41:00Z</dcterms:modified>
</cp:coreProperties>
</file>