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6AA" w:rsidRDefault="00B132A1" w:rsidP="00603197">
      <w:r>
        <w:rPr>
          <w:noProof/>
        </w:rPr>
        <w:drawing>
          <wp:anchor distT="0" distB="0" distL="114300" distR="114300" simplePos="0" relativeHeight="251658240" behindDoc="1" locked="0" layoutInCell="1" allowOverlap="1">
            <wp:simplePos x="0" y="0"/>
            <wp:positionH relativeFrom="margin">
              <wp:posOffset>-386080</wp:posOffset>
            </wp:positionH>
            <wp:positionV relativeFrom="paragraph">
              <wp:posOffset>0</wp:posOffset>
            </wp:positionV>
            <wp:extent cx="2167890" cy="854710"/>
            <wp:effectExtent l="0" t="0" r="3810" b="0"/>
            <wp:wrapTight wrapText="bothSides">
              <wp:wrapPolygon edited="0">
                <wp:start x="9301" y="4814"/>
                <wp:lineTo x="949" y="6740"/>
                <wp:lineTo x="0" y="7221"/>
                <wp:lineTo x="190" y="15406"/>
                <wp:lineTo x="4176" y="17331"/>
                <wp:lineTo x="9301" y="18294"/>
                <wp:lineTo x="10439" y="18294"/>
                <wp:lineTo x="21069" y="16368"/>
                <wp:lineTo x="21448" y="14924"/>
                <wp:lineTo x="21258" y="10591"/>
                <wp:lineTo x="16134" y="6740"/>
                <wp:lineTo x="10439" y="4814"/>
                <wp:lineTo x="9301" y="4814"/>
              </wp:wrapPolygon>
            </wp:wrapTight>
            <wp:docPr id="5" name="Imagen 5" descr="Investigadores – Universidad Tecnológica de Xicotepec de Juá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vestigadores – Universidad Tecnológica de Xicotepec de Juárez"/>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7890" cy="854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197">
        <w:rPr>
          <w:noProof/>
        </w:rPr>
        <w:drawing>
          <wp:anchor distT="0" distB="0" distL="114300" distR="114300" simplePos="0" relativeHeight="251659264" behindDoc="1" locked="0" layoutInCell="1" allowOverlap="1">
            <wp:simplePos x="0" y="0"/>
            <wp:positionH relativeFrom="column">
              <wp:posOffset>4135120</wp:posOffset>
            </wp:positionH>
            <wp:positionV relativeFrom="paragraph">
              <wp:posOffset>0</wp:posOffset>
            </wp:positionV>
            <wp:extent cx="1877060" cy="936625"/>
            <wp:effectExtent l="0" t="0" r="8890" b="0"/>
            <wp:wrapTight wrapText="bothSides">
              <wp:wrapPolygon edited="0">
                <wp:start x="1973" y="0"/>
                <wp:lineTo x="658" y="3954"/>
                <wp:lineTo x="219" y="6151"/>
                <wp:lineTo x="438" y="18891"/>
                <wp:lineTo x="21045" y="18891"/>
                <wp:lineTo x="21483" y="3075"/>
                <wp:lineTo x="19729" y="2636"/>
                <wp:lineTo x="3946" y="0"/>
                <wp:lineTo x="1973" y="0"/>
              </wp:wrapPolygon>
            </wp:wrapTight>
            <wp:docPr id="6" name="Imagen 6" descr="Departamento de Personal – Universidad Tecnológica de Xicotepec de Juá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partamento de Personal – Universidad Tecnológica de Xicotepec de Juár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7060" cy="9366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rsidR="00B132A1" w:rsidRDefault="00B132A1" w:rsidP="00603197"/>
    <w:p w:rsidR="00B132A1" w:rsidRDefault="00B132A1" w:rsidP="00603197"/>
    <w:p w:rsidR="00B132A1" w:rsidRDefault="00B132A1" w:rsidP="00603197">
      <w:r>
        <w:t xml:space="preserve"> </w:t>
      </w:r>
    </w:p>
    <w:p w:rsidR="00B132A1" w:rsidRDefault="00B132A1" w:rsidP="00603197">
      <w:pPr>
        <w:rPr>
          <w:sz w:val="36"/>
          <w:szCs w:val="36"/>
        </w:rPr>
      </w:pPr>
      <w:r w:rsidRPr="00B132A1">
        <w:rPr>
          <w:sz w:val="36"/>
          <w:szCs w:val="36"/>
        </w:rPr>
        <w:t>UNIVERSIDAD TECNOLÓGICA DE XICOTEPEC DE JUÁREZ</w:t>
      </w: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bookmarkStart w:id="0" w:name="_GoBack"/>
      <w:bookmarkEnd w:id="0"/>
    </w:p>
    <w:p w:rsidR="00B132A1" w:rsidRDefault="00B132A1" w:rsidP="00603197">
      <w:pPr>
        <w:rPr>
          <w:sz w:val="36"/>
          <w:szCs w:val="36"/>
        </w:rPr>
      </w:pPr>
    </w:p>
    <w:p w:rsidR="00B132A1" w:rsidRDefault="00B132A1" w:rsidP="00603197">
      <w:pPr>
        <w:rPr>
          <w:sz w:val="36"/>
          <w:szCs w:val="36"/>
        </w:rPr>
      </w:pPr>
    </w:p>
    <w:p w:rsidR="00B132A1" w:rsidRDefault="00B132A1" w:rsidP="00B132A1">
      <w:pPr>
        <w:pStyle w:val="x1yc453h"/>
        <w:shd w:val="clear" w:color="auto" w:fill="FCFCFC"/>
        <w:rPr>
          <w:rFonts w:ascii="Segoe UI" w:hAnsi="Segoe UI" w:cs="Segoe UI"/>
          <w:color w:val="0D0D0D"/>
          <w:sz w:val="22"/>
          <w:szCs w:val="22"/>
        </w:rPr>
      </w:pPr>
    </w:p>
    <w:p w:rsidR="00B132A1" w:rsidRPr="00D57AD2" w:rsidRDefault="00B132A1" w:rsidP="00D57AD2">
      <w:pPr>
        <w:jc w:val="center"/>
        <w:rPr>
          <w:b/>
          <w:sz w:val="24"/>
          <w:szCs w:val="24"/>
        </w:rPr>
      </w:pPr>
      <w:r w:rsidRPr="00D57AD2">
        <w:rPr>
          <w:b/>
          <w:sz w:val="24"/>
          <w:szCs w:val="24"/>
        </w:rPr>
        <w:lastRenderedPageBreak/>
        <w:t>INSTAGRAM</w:t>
      </w:r>
    </w:p>
    <w:p w:rsidR="00B132A1" w:rsidRDefault="00B132A1" w:rsidP="00603197">
      <w:r>
        <w:rPr>
          <w:noProof/>
        </w:rPr>
        <w:drawing>
          <wp:anchor distT="0" distB="0" distL="114300" distR="114300" simplePos="0" relativeHeight="251660288" behindDoc="1" locked="0" layoutInCell="1" allowOverlap="1">
            <wp:simplePos x="0" y="0"/>
            <wp:positionH relativeFrom="column">
              <wp:posOffset>1525905</wp:posOffset>
            </wp:positionH>
            <wp:positionV relativeFrom="paragraph">
              <wp:posOffset>17145</wp:posOffset>
            </wp:positionV>
            <wp:extent cx="2270760" cy="5086985"/>
            <wp:effectExtent l="0" t="0" r="0" b="0"/>
            <wp:wrapTight wrapText="bothSides">
              <wp:wrapPolygon edited="0">
                <wp:start x="0" y="0"/>
                <wp:lineTo x="0" y="21516"/>
                <wp:lineTo x="21383" y="21516"/>
                <wp:lineTo x="21383"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760" cy="5086985"/>
                    </a:xfrm>
                    <a:prstGeom prst="rect">
                      <a:avLst/>
                    </a:prstGeom>
                  </pic:spPr>
                </pic:pic>
              </a:graphicData>
            </a:graphic>
            <wp14:sizeRelH relativeFrom="margin">
              <wp14:pctWidth>0</wp14:pctWidth>
            </wp14:sizeRelH>
            <wp14:sizeRelV relativeFrom="margin">
              <wp14:pctHeight>0</wp14:pctHeight>
            </wp14:sizeRelV>
          </wp:anchor>
        </w:drawing>
      </w:r>
    </w:p>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B132A1">
      <w:pPr>
        <w:pStyle w:val="x1yc453h"/>
        <w:shd w:val="clear" w:color="auto" w:fill="FCFCFC"/>
        <w:rPr>
          <w:rStyle w:val="Textoennegrita"/>
          <w:rFonts w:ascii="Segoe UI" w:hAnsi="Segoe UI" w:cs="Segoe UI"/>
          <w:color w:val="0D0D0D"/>
          <w:sz w:val="22"/>
          <w:szCs w:val="22"/>
        </w:rPr>
      </w:pPr>
    </w:p>
    <w:p w:rsidR="00B132A1" w:rsidRDefault="00B132A1" w:rsidP="00B132A1">
      <w:pPr>
        <w:pStyle w:val="x1yc453h"/>
        <w:shd w:val="clear" w:color="auto" w:fill="FCFCFC"/>
        <w:rPr>
          <w:rStyle w:val="Textoennegrita"/>
          <w:rFonts w:ascii="Segoe UI" w:hAnsi="Segoe UI" w:cs="Segoe UI"/>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B132A1" w:rsidRPr="00B132A1" w:rsidRDefault="00B132A1" w:rsidP="00B132A1">
      <w:pPr>
        <w:pStyle w:val="x1yc453h"/>
        <w:shd w:val="clear" w:color="auto" w:fill="FCFCFC"/>
        <w:rPr>
          <w:rFonts w:ascii="Arial" w:hAnsi="Arial" w:cs="Arial"/>
          <w:color w:val="0D0D0D"/>
          <w:sz w:val="22"/>
          <w:szCs w:val="22"/>
        </w:rPr>
      </w:pPr>
      <w:r w:rsidRPr="00B132A1">
        <w:rPr>
          <w:rStyle w:val="Textoennegrita"/>
          <w:rFonts w:ascii="Arial" w:hAnsi="Arial" w:cs="Arial"/>
          <w:color w:val="0D0D0D"/>
          <w:sz w:val="22"/>
          <w:szCs w:val="22"/>
        </w:rPr>
        <w:t>Aplicación:</w:t>
      </w:r>
      <w:r w:rsidRPr="00B132A1">
        <w:rPr>
          <w:rFonts w:ascii="Arial" w:hAnsi="Arial" w:cs="Arial"/>
          <w:color w:val="0D0D0D"/>
          <w:sz w:val="22"/>
          <w:szCs w:val="22"/>
        </w:rPr>
        <w:t xml:space="preserve"> Instagram</w:t>
      </w:r>
      <w:r w:rsidRPr="00B132A1">
        <w:rPr>
          <w:rFonts w:ascii="Arial" w:hAnsi="Arial" w:cs="Arial"/>
          <w:color w:val="0D0D0D"/>
          <w:sz w:val="22"/>
          <w:szCs w:val="22"/>
        </w:rPr>
        <w:br/>
      </w:r>
      <w:r w:rsidRPr="00B132A1">
        <w:rPr>
          <w:rStyle w:val="Textoennegrita"/>
          <w:rFonts w:ascii="Arial" w:hAnsi="Arial" w:cs="Arial"/>
          <w:color w:val="0D0D0D"/>
          <w:sz w:val="22"/>
          <w:szCs w:val="22"/>
        </w:rPr>
        <w:t>Categoría:</w:t>
      </w:r>
      <w:r w:rsidRPr="00B132A1">
        <w:rPr>
          <w:rFonts w:ascii="Arial" w:hAnsi="Arial" w:cs="Arial"/>
          <w:color w:val="0D0D0D"/>
          <w:sz w:val="22"/>
          <w:szCs w:val="22"/>
        </w:rPr>
        <w:t xml:space="preserve"> Red social</w:t>
      </w:r>
      <w:r w:rsidRPr="00B132A1">
        <w:rPr>
          <w:rFonts w:ascii="Arial" w:hAnsi="Arial" w:cs="Arial"/>
          <w:color w:val="0D0D0D"/>
          <w:sz w:val="22"/>
          <w:szCs w:val="22"/>
        </w:rPr>
        <w:br/>
      </w:r>
      <w:r w:rsidRPr="00B132A1">
        <w:rPr>
          <w:rStyle w:val="Textoennegrita"/>
          <w:rFonts w:ascii="Arial" w:hAnsi="Arial" w:cs="Arial"/>
          <w:color w:val="0D0D0D"/>
          <w:sz w:val="22"/>
          <w:szCs w:val="22"/>
        </w:rPr>
        <w:t>Pantalla analizada:</w:t>
      </w:r>
      <w:r w:rsidRPr="00B132A1">
        <w:rPr>
          <w:rFonts w:ascii="Arial" w:hAnsi="Arial" w:cs="Arial"/>
          <w:color w:val="0D0D0D"/>
          <w:sz w:val="22"/>
          <w:szCs w:val="22"/>
        </w:rPr>
        <w:t xml:space="preserve"> Inicio /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br/>
      </w:r>
      <w:r w:rsidRPr="00B132A1">
        <w:rPr>
          <w:rStyle w:val="Textoennegrita"/>
          <w:rFonts w:ascii="Arial" w:hAnsi="Arial" w:cs="Arial"/>
          <w:color w:val="0D0D0D"/>
          <w:sz w:val="22"/>
          <w:szCs w:val="22"/>
        </w:rPr>
        <w:t>Modo:</w:t>
      </w:r>
      <w:r w:rsidRPr="00B132A1">
        <w:rPr>
          <w:rFonts w:ascii="Arial" w:hAnsi="Arial" w:cs="Arial"/>
          <w:color w:val="0D0D0D"/>
          <w:sz w:val="22"/>
          <w:szCs w:val="22"/>
        </w:rPr>
        <w:t xml:space="preserve"> Oscuro</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Tipografía</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Instagram utiliza una tipografía </w:t>
      </w:r>
      <w:r w:rsidRPr="00B132A1">
        <w:rPr>
          <w:rStyle w:val="Textoennegrita"/>
          <w:rFonts w:ascii="Arial" w:hAnsi="Arial" w:cs="Arial"/>
          <w:color w:val="0D0D0D"/>
          <w:sz w:val="22"/>
          <w:szCs w:val="22"/>
        </w:rPr>
        <w:t xml:space="preserve">sin </w:t>
      </w:r>
      <w:proofErr w:type="spellStart"/>
      <w:r w:rsidRPr="00B132A1">
        <w:rPr>
          <w:rStyle w:val="Textoennegrita"/>
          <w:rFonts w:ascii="Arial" w:hAnsi="Arial" w:cs="Arial"/>
          <w:color w:val="0D0D0D"/>
          <w:sz w:val="22"/>
          <w:szCs w:val="22"/>
        </w:rPr>
        <w:t>serifas</w:t>
      </w:r>
      <w:proofErr w:type="spellEnd"/>
      <w:r w:rsidRPr="00B132A1">
        <w:rPr>
          <w:rStyle w:val="Textoennegrita"/>
          <w:rFonts w:ascii="Arial" w:hAnsi="Arial" w:cs="Arial"/>
          <w:color w:val="0D0D0D"/>
          <w:sz w:val="22"/>
          <w:szCs w:val="22"/>
        </w:rPr>
        <w:t xml:space="preserve"> (</w:t>
      </w:r>
      <w:proofErr w:type="spellStart"/>
      <w:r w:rsidRPr="00B132A1">
        <w:rPr>
          <w:rStyle w:val="Textoennegrita"/>
          <w:rFonts w:ascii="Arial" w:hAnsi="Arial" w:cs="Arial"/>
          <w:color w:val="0D0D0D"/>
          <w:sz w:val="22"/>
          <w:szCs w:val="22"/>
        </w:rPr>
        <w:t>sans</w:t>
      </w:r>
      <w:proofErr w:type="spellEnd"/>
      <w:r w:rsidRPr="00B132A1">
        <w:rPr>
          <w:rStyle w:val="Textoennegrita"/>
          <w:rFonts w:ascii="Arial" w:hAnsi="Arial" w:cs="Arial"/>
          <w:color w:val="0D0D0D"/>
          <w:sz w:val="22"/>
          <w:szCs w:val="22"/>
        </w:rPr>
        <w:t xml:space="preserve"> </w:t>
      </w:r>
      <w:proofErr w:type="spellStart"/>
      <w:r w:rsidRPr="00B132A1">
        <w:rPr>
          <w:rStyle w:val="Textoennegrita"/>
          <w:rFonts w:ascii="Arial" w:hAnsi="Arial" w:cs="Arial"/>
          <w:color w:val="0D0D0D"/>
          <w:sz w:val="22"/>
          <w:szCs w:val="22"/>
        </w:rPr>
        <w:t>serif</w:t>
      </w:r>
      <w:proofErr w:type="spellEnd"/>
      <w:r w:rsidRPr="00B132A1">
        <w:rPr>
          <w:rStyle w:val="Textoennegrita"/>
          <w:rFonts w:ascii="Arial" w:hAnsi="Arial" w:cs="Arial"/>
          <w:color w:val="0D0D0D"/>
          <w:sz w:val="22"/>
          <w:szCs w:val="22"/>
        </w:rPr>
        <w:t>)</w:t>
      </w:r>
      <w:r w:rsidRPr="00B132A1">
        <w:rPr>
          <w:rFonts w:ascii="Arial" w:hAnsi="Arial" w:cs="Arial"/>
          <w:color w:val="0D0D0D"/>
          <w:sz w:val="22"/>
          <w:szCs w:val="22"/>
        </w:rPr>
        <w:t xml:space="preserve">. En la pantalla se pueden identificar aproximadamente </w:t>
      </w:r>
      <w:r w:rsidRPr="00B132A1">
        <w:rPr>
          <w:rStyle w:val="Textoennegrita"/>
          <w:rFonts w:ascii="Arial" w:hAnsi="Arial" w:cs="Arial"/>
          <w:color w:val="0D0D0D"/>
          <w:sz w:val="22"/>
          <w:szCs w:val="22"/>
        </w:rPr>
        <w:t>4 tamaños diferentes de letra</w:t>
      </w:r>
      <w:r w:rsidRPr="00B132A1">
        <w:rPr>
          <w:rFonts w:ascii="Arial" w:hAnsi="Arial" w:cs="Arial"/>
          <w:color w:val="0D0D0D"/>
          <w:sz w:val="22"/>
          <w:szCs w:val="22"/>
        </w:rPr>
        <w:t>.</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El tamaño más grande se utiliza en los textos principales de las publicaciones. Los tamaños medianos aparecen en los nombres de usuario y las cantidades de interacciones. Los tamaños pequeños se utilizan para información secundaria, como sugerencias y otros datos.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lastRenderedPageBreak/>
        <w:t>La diferencia entre los tamaños permite establecer una jerarquía visual y facilita identificar rápidamente la información importante.</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Esquema de colores</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primario es un </w:t>
      </w:r>
      <w:r w:rsidRPr="00B132A1">
        <w:rPr>
          <w:rStyle w:val="Textoennegrita"/>
          <w:rFonts w:ascii="Arial" w:hAnsi="Arial" w:cs="Arial"/>
          <w:color w:val="0D0D0D"/>
          <w:sz w:val="22"/>
          <w:szCs w:val="22"/>
        </w:rPr>
        <w:t>negro azulado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#0B0F14</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acento es </w:t>
      </w:r>
      <w:r w:rsidRPr="00B132A1">
        <w:rPr>
          <w:rStyle w:val="Textoennegrita"/>
          <w:rFonts w:ascii="Arial" w:hAnsi="Arial" w:cs="Arial"/>
          <w:color w:val="0D0D0D"/>
          <w:sz w:val="22"/>
          <w:szCs w:val="22"/>
        </w:rPr>
        <w:t>rosa/magenta</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#E1306C</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fondo es </w:t>
      </w:r>
      <w:r w:rsidRPr="00B132A1">
        <w:rPr>
          <w:rStyle w:val="Textoennegrita"/>
          <w:rFonts w:ascii="Arial" w:hAnsi="Arial" w:cs="Arial"/>
          <w:color w:val="0D0D0D"/>
          <w:sz w:val="22"/>
          <w:szCs w:val="22"/>
        </w:rPr>
        <w:t>negro azulado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#0B0F14</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del texto es principalmente </w:t>
      </w:r>
      <w:r w:rsidRPr="00B132A1">
        <w:rPr>
          <w:rStyle w:val="Textoennegrita"/>
          <w:rFonts w:ascii="Arial" w:hAnsi="Arial" w:cs="Arial"/>
          <w:color w:val="0D0D0D"/>
          <w:sz w:val="22"/>
          <w:szCs w:val="22"/>
        </w:rPr>
        <w:t>blanco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#FFFFFF</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También se utiliza un gradiente de colores alrededor de las historias.</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Inventario de controles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En la pantalla analizada se observan aproximadamente:</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Etiquetas: 12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Cuadros de texto: 0</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Botones: 12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Imágenes: 8</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Listas: 1</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Barras de herramientas: 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Menús: 1</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El total aproximado de controles es de </w:t>
      </w:r>
      <w:r w:rsidRPr="00B132A1">
        <w:rPr>
          <w:rStyle w:val="Textoennegrita"/>
          <w:rFonts w:ascii="Arial" w:hAnsi="Arial" w:cs="Arial"/>
          <w:color w:val="0D0D0D"/>
          <w:sz w:val="22"/>
          <w:szCs w:val="22"/>
        </w:rPr>
        <w:t>36 elementos</w:t>
      </w:r>
      <w:r w:rsidRPr="00B132A1">
        <w:rPr>
          <w:rFonts w:ascii="Arial" w:hAnsi="Arial" w:cs="Arial"/>
          <w:color w:val="0D0D0D"/>
          <w:sz w:val="22"/>
          <w:szCs w:val="22"/>
        </w:rPr>
        <w:t>.</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Distribución</w:t>
      </w:r>
    </w:p>
    <w:p w:rsidR="00B132A1" w:rsidRPr="00B132A1" w:rsidRDefault="00B132A1" w:rsidP="00D57AD2">
      <w:pPr>
        <w:pStyle w:val="x1yc453h"/>
        <w:numPr>
          <w:ilvl w:val="0"/>
          <w:numId w:val="17"/>
        </w:numPr>
        <w:shd w:val="clear" w:color="auto" w:fill="FCFCFC"/>
        <w:rPr>
          <w:rFonts w:ascii="Arial" w:hAnsi="Arial" w:cs="Arial"/>
          <w:color w:val="0D0D0D"/>
          <w:sz w:val="22"/>
          <w:szCs w:val="22"/>
        </w:rPr>
      </w:pPr>
      <w:r w:rsidRPr="00B132A1">
        <w:rPr>
          <w:rFonts w:ascii="Arial" w:hAnsi="Arial" w:cs="Arial"/>
          <w:color w:val="0D0D0D"/>
          <w:sz w:val="22"/>
          <w:szCs w:val="22"/>
        </w:rPr>
        <w:t xml:space="preserve">La interfaz está organizada principalmente </w:t>
      </w:r>
      <w:r w:rsidRPr="00B132A1">
        <w:rPr>
          <w:rStyle w:val="Textoennegrita"/>
          <w:rFonts w:ascii="Arial" w:hAnsi="Arial" w:cs="Arial"/>
          <w:color w:val="0D0D0D"/>
          <w:sz w:val="22"/>
          <w:szCs w:val="22"/>
        </w:rPr>
        <w:t>en columna</w:t>
      </w:r>
      <w:r w:rsidRPr="00B132A1">
        <w:rPr>
          <w:rFonts w:ascii="Arial" w:hAnsi="Arial" w:cs="Arial"/>
          <w:color w:val="0D0D0D"/>
          <w:sz w:val="22"/>
          <w:szCs w:val="22"/>
        </w:rPr>
        <w:t xml:space="preserve">. En la parte superior aparecen las historias en una distribución horizontal. Debajo se encuentra el contenido principal del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t>, donde las publicaciones aparecen una debajo de otra.</w:t>
      </w:r>
    </w:p>
    <w:p w:rsidR="00B132A1" w:rsidRPr="00B132A1" w:rsidRDefault="00B132A1" w:rsidP="00D57AD2">
      <w:pPr>
        <w:pStyle w:val="x1yc453h"/>
        <w:numPr>
          <w:ilvl w:val="0"/>
          <w:numId w:val="17"/>
        </w:numPr>
        <w:shd w:val="clear" w:color="auto" w:fill="FCFCFC"/>
        <w:rPr>
          <w:rFonts w:ascii="Arial" w:hAnsi="Arial" w:cs="Arial"/>
          <w:color w:val="0D0D0D"/>
          <w:sz w:val="22"/>
          <w:szCs w:val="22"/>
        </w:rPr>
      </w:pPr>
      <w:r w:rsidRPr="00B132A1">
        <w:rPr>
          <w:rFonts w:ascii="Arial" w:hAnsi="Arial" w:cs="Arial"/>
          <w:color w:val="0D0D0D"/>
          <w:sz w:val="22"/>
          <w:szCs w:val="22"/>
        </w:rPr>
        <w:t>En la parte inferior se encuentra una barra de navegación que permite acceder a las diferentes secciones de Instagram.</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Elementos dinámicos de interacción</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tocar</w:t>
      </w:r>
      <w:r w:rsidRPr="00B132A1">
        <w:rPr>
          <w:rFonts w:ascii="Arial" w:hAnsi="Arial" w:cs="Arial"/>
          <w:color w:val="0D0D0D"/>
          <w:sz w:val="22"/>
          <w:szCs w:val="22"/>
        </w:rPr>
        <w:t xml:space="preserve"> el botón de corazón se puede indicar que una publicación nos gusta.</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hacia arriba</w:t>
      </w:r>
      <w:r w:rsidRPr="00B132A1">
        <w:rPr>
          <w:rFonts w:ascii="Arial" w:hAnsi="Arial" w:cs="Arial"/>
          <w:color w:val="0D0D0D"/>
          <w:sz w:val="22"/>
          <w:szCs w:val="22"/>
        </w:rPr>
        <w:t xml:space="preserve">, el contenido del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t xml:space="preserve"> avanza y aparecen nuevas publicaciones.</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mantener presionado</w:t>
      </w:r>
      <w:r w:rsidRPr="00B132A1">
        <w:rPr>
          <w:rFonts w:ascii="Arial" w:hAnsi="Arial" w:cs="Arial"/>
          <w:color w:val="0D0D0D"/>
          <w:sz w:val="22"/>
          <w:szCs w:val="22"/>
        </w:rPr>
        <w:t xml:space="preserve"> un elemento pueden aparecer opciones adicionales dependiendo del elemento seleccionado.</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Al tocar una historia, esta se abre para poder verla.</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Al tocar el perfil de un usuario, se puede acceder a su perfil.</w:t>
      </w:r>
    </w:p>
    <w:p w:rsidR="00B132A1" w:rsidRPr="00D57AD2" w:rsidRDefault="00B132A1" w:rsidP="00EE61CF">
      <w:pPr>
        <w:pStyle w:val="x1yc453h"/>
        <w:shd w:val="clear" w:color="auto" w:fill="FCFCFC"/>
        <w:jc w:val="center"/>
        <w:rPr>
          <w:rFonts w:ascii="Arial" w:hAnsi="Arial" w:cs="Arial"/>
          <w:b/>
          <w:sz w:val="22"/>
          <w:szCs w:val="22"/>
        </w:rPr>
      </w:pPr>
      <w:r w:rsidRPr="00D57AD2">
        <w:rPr>
          <w:rFonts w:ascii="Arial" w:hAnsi="Arial" w:cs="Arial"/>
          <w:b/>
          <w:noProof/>
          <w:sz w:val="22"/>
          <w:szCs w:val="22"/>
          <w14:ligatures w14:val="standardContextual"/>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216535</wp:posOffset>
            </wp:positionV>
            <wp:extent cx="2423160" cy="5424805"/>
            <wp:effectExtent l="0" t="0" r="0" b="4445"/>
            <wp:wrapTight wrapText="bothSides">
              <wp:wrapPolygon edited="0">
                <wp:start x="0" y="0"/>
                <wp:lineTo x="0" y="21542"/>
                <wp:lineTo x="21396" y="21542"/>
                <wp:lineTo x="213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3160" cy="5424805"/>
                    </a:xfrm>
                    <a:prstGeom prst="rect">
                      <a:avLst/>
                    </a:prstGeom>
                  </pic:spPr>
                </pic:pic>
              </a:graphicData>
            </a:graphic>
            <wp14:sizeRelH relativeFrom="margin">
              <wp14:pctWidth>0</wp14:pctWidth>
            </wp14:sizeRelH>
            <wp14:sizeRelV relativeFrom="margin">
              <wp14:pctHeight>0</wp14:pctHeight>
            </wp14:sizeRelV>
          </wp:anchor>
        </w:drawing>
      </w:r>
      <w:r w:rsidRPr="00D57AD2">
        <w:rPr>
          <w:rFonts w:ascii="Arial" w:hAnsi="Arial" w:cs="Arial"/>
          <w:b/>
          <w:sz w:val="22"/>
          <w:szCs w:val="22"/>
        </w:rPr>
        <w:t>SPOTIFY</w:t>
      </w: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B132A1" w:rsidRPr="00B132A1" w:rsidRDefault="00B132A1" w:rsidP="00B132A1">
      <w:pPr>
        <w:pStyle w:val="x1yc453h"/>
        <w:shd w:val="clear" w:color="auto" w:fill="FCFCFC"/>
        <w:rPr>
          <w:rFonts w:ascii="Arial" w:hAnsi="Arial" w:cs="Arial"/>
          <w:color w:val="0D0D0D"/>
          <w:sz w:val="22"/>
          <w:szCs w:val="22"/>
        </w:rPr>
      </w:pPr>
      <w:r w:rsidRPr="00B132A1">
        <w:rPr>
          <w:rStyle w:val="Textoennegrita"/>
          <w:rFonts w:ascii="Arial" w:hAnsi="Arial" w:cs="Arial"/>
          <w:color w:val="0D0D0D"/>
          <w:sz w:val="22"/>
          <w:szCs w:val="22"/>
        </w:rPr>
        <w:t>Aplicación:</w:t>
      </w:r>
      <w:r w:rsidRPr="00B132A1">
        <w:rPr>
          <w:rFonts w:ascii="Arial" w:hAnsi="Arial" w:cs="Arial"/>
          <w:color w:val="0D0D0D"/>
          <w:sz w:val="22"/>
          <w:szCs w:val="22"/>
        </w:rPr>
        <w:t xml:space="preserve"> Spotify</w:t>
      </w:r>
      <w:r w:rsidRPr="00B132A1">
        <w:rPr>
          <w:rFonts w:ascii="Arial" w:hAnsi="Arial" w:cs="Arial"/>
          <w:color w:val="0D0D0D"/>
          <w:sz w:val="22"/>
          <w:szCs w:val="22"/>
        </w:rPr>
        <w:br/>
      </w:r>
      <w:r w:rsidRPr="00B132A1">
        <w:rPr>
          <w:rStyle w:val="Textoennegrita"/>
          <w:rFonts w:ascii="Arial" w:hAnsi="Arial" w:cs="Arial"/>
          <w:color w:val="0D0D0D"/>
          <w:sz w:val="22"/>
          <w:szCs w:val="22"/>
        </w:rPr>
        <w:t>Categoría:</w:t>
      </w:r>
      <w:r w:rsidRPr="00B132A1">
        <w:rPr>
          <w:rFonts w:ascii="Arial" w:hAnsi="Arial" w:cs="Arial"/>
          <w:color w:val="0D0D0D"/>
          <w:sz w:val="22"/>
          <w:szCs w:val="22"/>
        </w:rPr>
        <w:t xml:space="preserve"> Música y entretenimiento</w:t>
      </w:r>
      <w:r w:rsidRPr="00B132A1">
        <w:rPr>
          <w:rFonts w:ascii="Arial" w:hAnsi="Arial" w:cs="Arial"/>
          <w:color w:val="0D0D0D"/>
          <w:sz w:val="22"/>
          <w:szCs w:val="22"/>
        </w:rPr>
        <w:br/>
      </w:r>
      <w:r w:rsidRPr="00B132A1">
        <w:rPr>
          <w:rStyle w:val="Textoennegrita"/>
          <w:rFonts w:ascii="Arial" w:hAnsi="Arial" w:cs="Arial"/>
          <w:color w:val="0D0D0D"/>
          <w:sz w:val="22"/>
          <w:szCs w:val="22"/>
        </w:rPr>
        <w:t>Pantalla analizada:</w:t>
      </w:r>
      <w:r w:rsidRPr="00B132A1">
        <w:rPr>
          <w:rFonts w:ascii="Arial" w:hAnsi="Arial" w:cs="Arial"/>
          <w:color w:val="0D0D0D"/>
          <w:sz w:val="22"/>
          <w:szCs w:val="22"/>
        </w:rPr>
        <w:t xml:space="preserve"> Inicio</w:t>
      </w:r>
      <w:r w:rsidRPr="00B132A1">
        <w:rPr>
          <w:rFonts w:ascii="Arial" w:hAnsi="Arial" w:cs="Arial"/>
          <w:color w:val="0D0D0D"/>
          <w:sz w:val="22"/>
          <w:szCs w:val="22"/>
        </w:rPr>
        <w:br/>
      </w:r>
      <w:r w:rsidRPr="00B132A1">
        <w:rPr>
          <w:rStyle w:val="Textoennegrita"/>
          <w:rFonts w:ascii="Arial" w:hAnsi="Arial" w:cs="Arial"/>
          <w:color w:val="0D0D0D"/>
          <w:sz w:val="22"/>
          <w:szCs w:val="22"/>
        </w:rPr>
        <w:t>Modo:</w:t>
      </w:r>
      <w:r w:rsidRPr="00B132A1">
        <w:rPr>
          <w:rFonts w:ascii="Arial" w:hAnsi="Arial" w:cs="Arial"/>
          <w:color w:val="0D0D0D"/>
          <w:sz w:val="22"/>
          <w:szCs w:val="22"/>
        </w:rPr>
        <w:t xml:space="preserve"> Oscuro</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Tipografía</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Spotify utiliza una tipografía </w:t>
      </w:r>
      <w:r w:rsidRPr="00B132A1">
        <w:rPr>
          <w:rStyle w:val="Textoennegrita"/>
          <w:rFonts w:ascii="Arial" w:hAnsi="Arial" w:cs="Arial"/>
          <w:color w:val="0D0D0D"/>
          <w:sz w:val="22"/>
          <w:szCs w:val="22"/>
        </w:rPr>
        <w:t xml:space="preserve">sin </w:t>
      </w:r>
      <w:proofErr w:type="spellStart"/>
      <w:r w:rsidRPr="00B132A1">
        <w:rPr>
          <w:rStyle w:val="Textoennegrita"/>
          <w:rFonts w:ascii="Arial" w:hAnsi="Arial" w:cs="Arial"/>
          <w:color w:val="0D0D0D"/>
          <w:sz w:val="22"/>
          <w:szCs w:val="22"/>
        </w:rPr>
        <w:t>serifas</w:t>
      </w:r>
      <w:proofErr w:type="spellEnd"/>
      <w:r w:rsidRPr="00B132A1">
        <w:rPr>
          <w:rFonts w:ascii="Arial" w:hAnsi="Arial" w:cs="Arial"/>
          <w:color w:val="0D0D0D"/>
          <w:sz w:val="22"/>
          <w:szCs w:val="22"/>
        </w:rPr>
        <w:t xml:space="preserve">, con un diseño sencillo y fácil de leer. En la pantalla se pueden identificar aproximadamente </w:t>
      </w:r>
      <w:r w:rsidRPr="00B132A1">
        <w:rPr>
          <w:rStyle w:val="Textoennegrita"/>
          <w:rFonts w:ascii="Arial" w:hAnsi="Arial" w:cs="Arial"/>
          <w:color w:val="0D0D0D"/>
          <w:sz w:val="22"/>
          <w:szCs w:val="22"/>
        </w:rPr>
        <w:t>4 tamaños diferentes de letra</w:t>
      </w:r>
      <w:r w:rsidRPr="00B132A1">
        <w:rPr>
          <w:rFonts w:ascii="Arial" w:hAnsi="Arial" w:cs="Arial"/>
          <w:color w:val="0D0D0D"/>
          <w:sz w:val="22"/>
          <w:szCs w:val="22"/>
        </w:rPr>
        <w:t>.</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El tamaño más grande aparece en los títulos de las secciones, como "Radio popular" y "Álbumes y sencillos populares".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Los tamaños medianos se utilizan para los nombres de álbumes y artistas. Los tamaños pequeños aparecen en información secundaria y elementos de navegación.</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lastRenderedPageBreak/>
        <w:t>Esquema de colores</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primario es </w:t>
      </w:r>
      <w:r w:rsidRPr="00B132A1">
        <w:rPr>
          <w:rStyle w:val="Textoennegrita"/>
          <w:rFonts w:ascii="Arial" w:hAnsi="Arial" w:cs="Arial"/>
          <w:color w:val="0D0D0D"/>
          <w:sz w:val="22"/>
          <w:szCs w:val="22"/>
        </w:rPr>
        <w:t>verde</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#1ED760</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acento también es </w:t>
      </w:r>
      <w:r w:rsidRPr="00B132A1">
        <w:rPr>
          <w:rStyle w:val="Textoennegrita"/>
          <w:rFonts w:ascii="Arial" w:hAnsi="Arial" w:cs="Arial"/>
          <w:color w:val="0D0D0D"/>
          <w:sz w:val="22"/>
          <w:szCs w:val="22"/>
        </w:rPr>
        <w:t>verde brillante</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#1ED760</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fondo es </w:t>
      </w:r>
      <w:r w:rsidRPr="00B132A1">
        <w:rPr>
          <w:rStyle w:val="Textoennegrita"/>
          <w:rFonts w:ascii="Arial" w:hAnsi="Arial" w:cs="Arial"/>
          <w:color w:val="0D0D0D"/>
          <w:sz w:val="22"/>
          <w:szCs w:val="22"/>
        </w:rPr>
        <w:t>negro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#121212</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texto principal es </w:t>
      </w:r>
      <w:r w:rsidRPr="00B132A1">
        <w:rPr>
          <w:rStyle w:val="Textoennegrita"/>
          <w:rFonts w:ascii="Arial" w:hAnsi="Arial" w:cs="Arial"/>
          <w:color w:val="0D0D0D"/>
          <w:sz w:val="22"/>
          <w:szCs w:val="22"/>
        </w:rPr>
        <w:t>blanco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#FFFFFF</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También se utilizan tonos grises para información secundaria.</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Inventario de controles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En la pantalla analizada se observan aproximadamente:</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Etiquetas: 15</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Cuadros de texto: 0</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Botones: 9</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Imágenes: 12</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Listas: 3</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Barras de herramientas: 2</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Menús: 1</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El total aproximado de controles es de </w:t>
      </w:r>
      <w:r w:rsidRPr="00B132A1">
        <w:rPr>
          <w:rStyle w:val="Textoennegrita"/>
          <w:rFonts w:ascii="Arial" w:hAnsi="Arial" w:cs="Arial"/>
          <w:color w:val="0D0D0D"/>
          <w:sz w:val="22"/>
          <w:szCs w:val="22"/>
        </w:rPr>
        <w:t>42 elementos</w:t>
      </w:r>
      <w:r w:rsidRPr="00B132A1">
        <w:rPr>
          <w:rFonts w:ascii="Arial" w:hAnsi="Arial" w:cs="Arial"/>
          <w:color w:val="0D0D0D"/>
          <w:sz w:val="22"/>
          <w:szCs w:val="22"/>
        </w:rPr>
        <w:t>.</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Distribución</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 xml:space="preserve">La interfaz combina una distribución </w:t>
      </w:r>
      <w:r w:rsidRPr="00B132A1">
        <w:rPr>
          <w:rStyle w:val="Textoennegrita"/>
          <w:rFonts w:ascii="Arial" w:hAnsi="Arial" w:cs="Arial"/>
          <w:color w:val="0D0D0D"/>
          <w:sz w:val="22"/>
          <w:szCs w:val="22"/>
        </w:rPr>
        <w:t>vertical y horizontal</w:t>
      </w:r>
      <w:r w:rsidRPr="00B132A1">
        <w:rPr>
          <w:rFonts w:ascii="Arial" w:hAnsi="Arial" w:cs="Arial"/>
          <w:color w:val="0D0D0D"/>
          <w:sz w:val="22"/>
          <w:szCs w:val="22"/>
        </w:rPr>
        <w:t>.</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Las recomendaciones de radio aparecen organizadas horizontalmente, permitiendo deslizarse de izquierda a derecha para observar más opciones.</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Debajo aparecen los álbumes y sencillos populares. La pantalla completa puede recorrerse verticalmente para encontrar más contenido.</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En la parte inferior se encuentra la barra de navegación y encima aparece el reproductor de música minimizado.</w:t>
      </w:r>
    </w:p>
    <w:p w:rsidR="00B132A1" w:rsidRPr="00D57AD2" w:rsidRDefault="00B132A1" w:rsidP="00B132A1">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Elementos dinámicos de interacción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tocar</w:t>
      </w:r>
      <w:r w:rsidRPr="00B132A1">
        <w:rPr>
          <w:rFonts w:ascii="Arial" w:hAnsi="Arial" w:cs="Arial"/>
          <w:color w:val="0D0D0D"/>
          <w:sz w:val="22"/>
          <w:szCs w:val="22"/>
        </w:rPr>
        <w:t xml:space="preserve"> un álbum o canción se puede seleccionar el contenido.</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horizontalmente</w:t>
      </w:r>
      <w:r w:rsidRPr="00B132A1">
        <w:rPr>
          <w:rFonts w:ascii="Arial" w:hAnsi="Arial" w:cs="Arial"/>
          <w:color w:val="0D0D0D"/>
          <w:sz w:val="22"/>
          <w:szCs w:val="22"/>
        </w:rPr>
        <w:t>, se pueden recorrer las diferentes recomendaciones de una sección.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verticalmente</w:t>
      </w:r>
      <w:r w:rsidRPr="00B132A1">
        <w:rPr>
          <w:rFonts w:ascii="Arial" w:hAnsi="Arial" w:cs="Arial"/>
          <w:color w:val="0D0D0D"/>
          <w:sz w:val="22"/>
          <w:szCs w:val="22"/>
        </w:rPr>
        <w:t>, se puede avanzar hacia otras categorías de contenido.</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Al tocar el botón de reproducción, comienza a reproducirse la canción.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Al tocar el reproductor que aparece en la parte inferior, se pueden abrir los controles completos de reproducción.</w:t>
      </w:r>
    </w:p>
    <w:p w:rsidR="00B132A1" w:rsidRPr="00D57AD2" w:rsidRDefault="00D57AD2" w:rsidP="00D57AD2">
      <w:pPr>
        <w:pStyle w:val="x1yc453h"/>
        <w:shd w:val="clear" w:color="auto" w:fill="FCFCFC"/>
        <w:jc w:val="center"/>
        <w:rPr>
          <w:rFonts w:ascii="Arial" w:hAnsi="Arial" w:cs="Arial"/>
          <w:b/>
          <w:sz w:val="22"/>
          <w:szCs w:val="22"/>
        </w:rPr>
      </w:pPr>
      <w:r w:rsidRPr="00D57AD2">
        <w:rPr>
          <w:rFonts w:ascii="Arial" w:hAnsi="Arial" w:cs="Arial"/>
          <w:b/>
          <w:noProof/>
          <w:sz w:val="22"/>
          <w:szCs w:val="22"/>
          <w14:ligatures w14:val="standardContextual"/>
        </w:rPr>
        <w:lastRenderedPageBreak/>
        <w:drawing>
          <wp:anchor distT="0" distB="0" distL="114300" distR="114300" simplePos="0" relativeHeight="251662336" behindDoc="1" locked="0" layoutInCell="1" allowOverlap="1">
            <wp:simplePos x="0" y="0"/>
            <wp:positionH relativeFrom="margin">
              <wp:align>center</wp:align>
            </wp:positionH>
            <wp:positionV relativeFrom="paragraph">
              <wp:posOffset>291465</wp:posOffset>
            </wp:positionV>
            <wp:extent cx="2484120" cy="5561330"/>
            <wp:effectExtent l="0" t="0" r="0" b="1270"/>
            <wp:wrapTight wrapText="bothSides">
              <wp:wrapPolygon edited="0">
                <wp:start x="0" y="0"/>
                <wp:lineTo x="0" y="21531"/>
                <wp:lineTo x="21368" y="21531"/>
                <wp:lineTo x="2136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120" cy="5561330"/>
                    </a:xfrm>
                    <a:prstGeom prst="rect">
                      <a:avLst/>
                    </a:prstGeom>
                  </pic:spPr>
                </pic:pic>
              </a:graphicData>
            </a:graphic>
            <wp14:sizeRelH relativeFrom="margin">
              <wp14:pctWidth>0</wp14:pctWidth>
            </wp14:sizeRelH>
            <wp14:sizeRelV relativeFrom="margin">
              <wp14:pctHeight>0</wp14:pctHeight>
            </wp14:sizeRelV>
          </wp:anchor>
        </w:drawing>
      </w:r>
      <w:r w:rsidRPr="00D57AD2">
        <w:rPr>
          <w:rFonts w:ascii="Arial" w:hAnsi="Arial" w:cs="Arial"/>
          <w:b/>
          <w:sz w:val="22"/>
          <w:szCs w:val="22"/>
        </w:rPr>
        <w:t>WHATSAPP</w:t>
      </w: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Pr="00D57AD2" w:rsidRDefault="00D57AD2" w:rsidP="00D57AD2">
      <w:pPr>
        <w:pStyle w:val="x1yc453h"/>
        <w:shd w:val="clear" w:color="auto" w:fill="FCFCFC"/>
        <w:rPr>
          <w:rFonts w:ascii="Arial" w:hAnsi="Arial" w:cs="Arial"/>
          <w:color w:val="0D0D0D"/>
          <w:sz w:val="22"/>
          <w:szCs w:val="22"/>
        </w:rPr>
      </w:pPr>
      <w:r w:rsidRPr="00D57AD2">
        <w:rPr>
          <w:rStyle w:val="Textoennegrita"/>
          <w:rFonts w:ascii="Arial" w:hAnsi="Arial" w:cs="Arial"/>
          <w:color w:val="0D0D0D"/>
          <w:sz w:val="22"/>
          <w:szCs w:val="22"/>
        </w:rPr>
        <w:t>Aplicación:</w:t>
      </w:r>
      <w:r w:rsidRPr="00D57AD2">
        <w:rPr>
          <w:rFonts w:ascii="Arial" w:hAnsi="Arial" w:cs="Arial"/>
          <w:color w:val="0D0D0D"/>
          <w:sz w:val="22"/>
          <w:szCs w:val="22"/>
        </w:rPr>
        <w:t xml:space="preserve"> WhatsApp</w:t>
      </w:r>
      <w:r w:rsidRPr="00D57AD2">
        <w:rPr>
          <w:rFonts w:ascii="Arial" w:hAnsi="Arial" w:cs="Arial"/>
          <w:color w:val="0D0D0D"/>
          <w:sz w:val="22"/>
          <w:szCs w:val="22"/>
        </w:rPr>
        <w:br/>
      </w:r>
      <w:r w:rsidRPr="00D57AD2">
        <w:rPr>
          <w:rStyle w:val="Textoennegrita"/>
          <w:rFonts w:ascii="Arial" w:hAnsi="Arial" w:cs="Arial"/>
          <w:color w:val="0D0D0D"/>
          <w:sz w:val="22"/>
          <w:szCs w:val="22"/>
        </w:rPr>
        <w:t>Categoría:</w:t>
      </w:r>
      <w:r w:rsidRPr="00D57AD2">
        <w:rPr>
          <w:rFonts w:ascii="Arial" w:hAnsi="Arial" w:cs="Arial"/>
          <w:color w:val="0D0D0D"/>
          <w:sz w:val="22"/>
          <w:szCs w:val="22"/>
        </w:rPr>
        <w:t xml:space="preserve"> Comunicación y mensajería</w:t>
      </w:r>
      <w:r w:rsidRPr="00D57AD2">
        <w:rPr>
          <w:rFonts w:ascii="Arial" w:hAnsi="Arial" w:cs="Arial"/>
          <w:color w:val="0D0D0D"/>
          <w:sz w:val="22"/>
          <w:szCs w:val="22"/>
        </w:rPr>
        <w:br/>
      </w:r>
      <w:r w:rsidRPr="00D57AD2">
        <w:rPr>
          <w:rStyle w:val="Textoennegrita"/>
          <w:rFonts w:ascii="Arial" w:hAnsi="Arial" w:cs="Arial"/>
          <w:color w:val="0D0D0D"/>
          <w:sz w:val="22"/>
          <w:szCs w:val="22"/>
        </w:rPr>
        <w:t>Pantalla analizada:</w:t>
      </w:r>
      <w:r w:rsidRPr="00D57AD2">
        <w:rPr>
          <w:rFonts w:ascii="Arial" w:hAnsi="Arial" w:cs="Arial"/>
          <w:color w:val="0D0D0D"/>
          <w:sz w:val="22"/>
          <w:szCs w:val="22"/>
        </w:rPr>
        <w:t xml:space="preserve"> Lista de chats</w:t>
      </w:r>
      <w:r w:rsidRPr="00D57AD2">
        <w:rPr>
          <w:rFonts w:ascii="Arial" w:hAnsi="Arial" w:cs="Arial"/>
          <w:color w:val="0D0D0D"/>
          <w:sz w:val="22"/>
          <w:szCs w:val="22"/>
        </w:rPr>
        <w:br/>
      </w:r>
      <w:r w:rsidRPr="00D57AD2">
        <w:rPr>
          <w:rStyle w:val="Textoennegrita"/>
          <w:rFonts w:ascii="Arial" w:hAnsi="Arial" w:cs="Arial"/>
          <w:color w:val="0D0D0D"/>
          <w:sz w:val="22"/>
          <w:szCs w:val="22"/>
        </w:rPr>
        <w:t>Modo:</w:t>
      </w:r>
      <w:r w:rsidRPr="00D57AD2">
        <w:rPr>
          <w:rFonts w:ascii="Arial" w:hAnsi="Arial" w:cs="Arial"/>
          <w:color w:val="0D0D0D"/>
          <w:sz w:val="22"/>
          <w:szCs w:val="22"/>
        </w:rPr>
        <w:t xml:space="preserve"> Oscuro</w:t>
      </w:r>
    </w:p>
    <w:p w:rsidR="00D57AD2" w:rsidRPr="00D57AD2" w:rsidRDefault="00D57AD2" w:rsidP="00D57AD2">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Tipografía</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 xml:space="preserve">WhatsApp utiliza una tipografía </w:t>
      </w:r>
      <w:r w:rsidRPr="00D57AD2">
        <w:rPr>
          <w:rStyle w:val="Textoennegrita"/>
          <w:rFonts w:ascii="Arial" w:hAnsi="Arial" w:cs="Arial"/>
          <w:color w:val="0D0D0D"/>
          <w:sz w:val="22"/>
          <w:szCs w:val="22"/>
        </w:rPr>
        <w:t xml:space="preserve">sin </w:t>
      </w:r>
      <w:proofErr w:type="spellStart"/>
      <w:r w:rsidRPr="00D57AD2">
        <w:rPr>
          <w:rStyle w:val="Textoennegrita"/>
          <w:rFonts w:ascii="Arial" w:hAnsi="Arial" w:cs="Arial"/>
          <w:color w:val="0D0D0D"/>
          <w:sz w:val="22"/>
          <w:szCs w:val="22"/>
        </w:rPr>
        <w:t>serifas</w:t>
      </w:r>
      <w:proofErr w:type="spellEnd"/>
      <w:r w:rsidRPr="00D57AD2">
        <w:rPr>
          <w:rFonts w:ascii="Arial" w:hAnsi="Arial" w:cs="Arial"/>
          <w:color w:val="0D0D0D"/>
          <w:sz w:val="22"/>
          <w:szCs w:val="22"/>
        </w:rPr>
        <w:t>, sencilla y legible.</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 xml:space="preserve">En la pantalla se pueden identificar aproximadamente </w:t>
      </w:r>
      <w:r w:rsidRPr="00D57AD2">
        <w:rPr>
          <w:rStyle w:val="Textoennegrita"/>
          <w:rFonts w:ascii="Arial" w:hAnsi="Arial" w:cs="Arial"/>
          <w:color w:val="0D0D0D"/>
          <w:sz w:val="22"/>
          <w:szCs w:val="22"/>
        </w:rPr>
        <w:t>4 tamaños diferentes de letra</w:t>
      </w:r>
      <w:r w:rsidRPr="00D57AD2">
        <w:rPr>
          <w:rFonts w:ascii="Arial" w:hAnsi="Arial" w:cs="Arial"/>
          <w:color w:val="0D0D0D"/>
          <w:sz w:val="22"/>
          <w:szCs w:val="22"/>
        </w:rPr>
        <w:t>.</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lastRenderedPageBreak/>
        <w:t>El tamaño más grande se utiliza para el título "WhatsApp". Los tamaños medianos aparecen principalmente en los nombres de los contactos. Los tamaños pequeños se utilizan para los últimos mensajes, horarios y otros datos secundarios.</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Esta diferencia permite reconocer rápidamente los nombres y separar la información importante de la información secundaria.</w:t>
      </w:r>
    </w:p>
    <w:p w:rsidR="00D57AD2" w:rsidRPr="00D57AD2" w:rsidRDefault="00D57AD2" w:rsidP="00D57AD2">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Esquema de colores</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primario es </w:t>
      </w:r>
      <w:r w:rsidRPr="00D57AD2">
        <w:rPr>
          <w:rStyle w:val="Textoennegrita"/>
          <w:rFonts w:ascii="Arial" w:hAnsi="Arial" w:cs="Arial"/>
          <w:color w:val="0D0D0D"/>
          <w:sz w:val="22"/>
          <w:szCs w:val="22"/>
        </w:rPr>
        <w:t>verde</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#25D366</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de acento es también </w:t>
      </w:r>
      <w:r w:rsidRPr="00D57AD2">
        <w:rPr>
          <w:rStyle w:val="Textoennegrita"/>
          <w:rFonts w:ascii="Arial" w:hAnsi="Arial" w:cs="Arial"/>
          <w:color w:val="0D0D0D"/>
          <w:sz w:val="22"/>
          <w:szCs w:val="22"/>
        </w:rPr>
        <w:t>verde brillante</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#25D366</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de fondo es un </w:t>
      </w:r>
      <w:r w:rsidRPr="00D57AD2">
        <w:rPr>
          <w:rStyle w:val="Textoennegrita"/>
          <w:rFonts w:ascii="Arial" w:hAnsi="Arial" w:cs="Arial"/>
          <w:color w:val="0D0D0D"/>
          <w:sz w:val="22"/>
          <w:szCs w:val="22"/>
        </w:rPr>
        <w:t>negro azulado</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#0B1014</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texto principal es </w:t>
      </w:r>
      <w:r w:rsidRPr="00D57AD2">
        <w:rPr>
          <w:rStyle w:val="Textoennegrita"/>
          <w:rFonts w:ascii="Arial" w:hAnsi="Arial" w:cs="Arial"/>
          <w:color w:val="0D0D0D"/>
          <w:sz w:val="22"/>
          <w:szCs w:val="22"/>
        </w:rPr>
        <w:t>blanco</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#F5F5F5</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También se utilizan diferentes tonos de gris para textos secundarios.</w:t>
      </w:r>
    </w:p>
    <w:p w:rsidR="00D57AD2" w:rsidRPr="00D57AD2" w:rsidRDefault="00D57AD2" w:rsidP="00D57AD2">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Inventario de controles</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En la pantalla analizada se observan aproximadamente:</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Etiquetas: 18</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Cuadros de texto: 1</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Botones: 13</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Imágenes: 6</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Listas: 1</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Barras de herramientas: 2</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Menús: 1</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 xml:space="preserve">El total aproximado de controles es de </w:t>
      </w:r>
      <w:r w:rsidRPr="00D57AD2">
        <w:rPr>
          <w:rStyle w:val="Textoennegrita"/>
          <w:rFonts w:ascii="Arial" w:hAnsi="Arial" w:cs="Arial"/>
          <w:color w:val="0D0D0D"/>
          <w:sz w:val="22"/>
          <w:szCs w:val="22"/>
        </w:rPr>
        <w:t>42 elementos</w:t>
      </w:r>
      <w:r w:rsidRPr="00D57AD2">
        <w:rPr>
          <w:rFonts w:ascii="Arial" w:hAnsi="Arial" w:cs="Arial"/>
          <w:color w:val="0D0D0D"/>
          <w:sz w:val="22"/>
          <w:szCs w:val="22"/>
        </w:rPr>
        <w:t>.</w:t>
      </w:r>
    </w:p>
    <w:p w:rsidR="00D57AD2" w:rsidRPr="00D57AD2" w:rsidRDefault="00D57AD2" w:rsidP="00D57AD2">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Distribución</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 xml:space="preserve">La pantalla utiliza principalmente una </w:t>
      </w:r>
      <w:r w:rsidRPr="00D57AD2">
        <w:rPr>
          <w:rStyle w:val="Textoennegrita"/>
          <w:rFonts w:ascii="Arial" w:hAnsi="Arial" w:cs="Arial"/>
          <w:color w:val="0D0D0D"/>
          <w:sz w:val="22"/>
          <w:szCs w:val="22"/>
        </w:rPr>
        <w:t>lista vertical</w:t>
      </w:r>
      <w:r w:rsidRPr="00D57AD2">
        <w:rPr>
          <w:rFonts w:ascii="Arial" w:hAnsi="Arial" w:cs="Arial"/>
          <w:color w:val="0D0D0D"/>
          <w:sz w:val="22"/>
          <w:szCs w:val="22"/>
        </w:rPr>
        <w:t>.</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Cada conversación aparece como una fila que contiene la imagen del contacto, su nombre, el último mensaje y la hora.</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En la parte superior se encuentra el título de WhatsApp, el buscador y los filtros para organizar los chats.</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En la parte inferior aparece una barra de navegación con las diferentes secciones de la aplicación.</w:t>
      </w:r>
    </w:p>
    <w:p w:rsidR="00D57AD2" w:rsidRPr="00D57AD2" w:rsidRDefault="00D57AD2" w:rsidP="00D57AD2">
      <w:pPr>
        <w:pStyle w:val="Ttulo3"/>
        <w:shd w:val="clear" w:color="auto" w:fill="FCFCFC"/>
        <w:rPr>
          <w:rFonts w:ascii="Arial" w:hAnsi="Arial" w:cs="Arial"/>
          <w:color w:val="4472C4" w:themeColor="accent1"/>
          <w:sz w:val="22"/>
          <w:szCs w:val="22"/>
        </w:rPr>
      </w:pPr>
      <w:r w:rsidRPr="00D57AD2">
        <w:rPr>
          <w:rFonts w:ascii="Arial" w:hAnsi="Arial" w:cs="Arial"/>
          <w:color w:val="4472C4" w:themeColor="accent1"/>
          <w:sz w:val="22"/>
          <w:szCs w:val="22"/>
        </w:rPr>
        <w:t>Elementos dinámicos de interacción</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tocar</w:t>
      </w:r>
      <w:r w:rsidRPr="00D57AD2">
        <w:rPr>
          <w:rFonts w:ascii="Arial" w:hAnsi="Arial" w:cs="Arial"/>
          <w:color w:val="0D0D0D"/>
          <w:sz w:val="22"/>
          <w:szCs w:val="22"/>
        </w:rPr>
        <w:t xml:space="preserve"> una conversación, se abre el chat correspondiente.</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deslizar</w:t>
      </w:r>
      <w:r w:rsidRPr="00D57AD2">
        <w:rPr>
          <w:rFonts w:ascii="Arial" w:hAnsi="Arial" w:cs="Arial"/>
          <w:color w:val="0D0D0D"/>
          <w:sz w:val="22"/>
          <w:szCs w:val="22"/>
        </w:rPr>
        <w:t>, se puede recorrer la lista de conversaciones para encontrar otros chats.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mantener presionado</w:t>
      </w:r>
      <w:r w:rsidRPr="00D57AD2">
        <w:rPr>
          <w:rFonts w:ascii="Arial" w:hAnsi="Arial" w:cs="Arial"/>
          <w:color w:val="0D0D0D"/>
          <w:sz w:val="22"/>
          <w:szCs w:val="22"/>
        </w:rPr>
        <w:t xml:space="preserve"> un chat, se pueden seleccionar conversaciones y aparecen opciones adicionales.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Al tocar el buscador, se puede introducir texto para buscar conversaciones.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Al tocar el botón verde de nueva conversación, se puede iniciar un chat nuevo.</w:t>
      </w:r>
    </w:p>
    <w:p w:rsidR="00EE61CF" w:rsidRPr="00EE61CF" w:rsidRDefault="00EE61CF" w:rsidP="00EE61CF">
      <w:pPr>
        <w:pStyle w:val="Ttulo2"/>
        <w:shd w:val="clear" w:color="auto" w:fill="FCFCFC"/>
        <w:spacing w:before="0" w:beforeAutospacing="0"/>
        <w:rPr>
          <w:rFonts w:ascii="Segoe UI" w:hAnsi="Segoe UI" w:cs="Segoe UI"/>
          <w:b w:val="0"/>
          <w:color w:val="0D0D0D"/>
          <w:sz w:val="22"/>
          <w:szCs w:val="22"/>
        </w:rPr>
      </w:pPr>
      <w:r w:rsidRPr="00EE61CF">
        <w:rPr>
          <w:rFonts w:ascii="Segoe UI" w:hAnsi="Segoe UI" w:cs="Segoe UI"/>
          <w:b w:val="0"/>
          <w:color w:val="0D0D0D"/>
          <w:sz w:val="22"/>
          <w:szCs w:val="22"/>
        </w:rPr>
        <w:lastRenderedPageBreak/>
        <w:t>Cierre de la Parte A</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Instagram, la decisión de diseño que llevaría a mi propio proyecto sería utilizar una jerarquía visual mediante diferentes tamaños de texto y botones fácilmente identificables. Esto mejora la usabilidad porque permite que el usuario distinga rápidamente la información principal de la información secundaria y reconoce cuáles elementos puede tocar. También utilizaría una barra de navegación inferior porque facilita acceder a las funciones principales de la aplicación.</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Spotify, llevaría a mi propio proyecto el uso de categorías acompañadas de imágenes y listas horizontales. Esta organización permite mostrar una gran cantidad de contenido sin saturar la pantalla. Las imágenes ayudan al usuario a reconocer rápidamente los álbumes y las categorías, mientras que los títulos permiten identificar cada elemento. Esto facilita la navegación y hace que encontrar contenido sea más rápido.</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WhatsApp, llevaría a mi propio proyecto el uso de una lista vertical con información resumida. Mostrar la imagen, el nombre, el último mensaje y la hora permite que el usuario identifique rápidamente cada conversación sin tener que abrirla. También considero útil colocar el buscador en una posición visible porque facilita encontrar una conversación cuando existen muchos chats. Esto mejora la eficiencia y reduce el tiempo necesario para realizar una acción.</w:t>
      </w:r>
    </w:p>
    <w:p w:rsidR="00D57AD2" w:rsidRPr="00D57AD2" w:rsidRDefault="00D57AD2" w:rsidP="00B132A1">
      <w:pPr>
        <w:pStyle w:val="x1yc453h"/>
        <w:shd w:val="clear" w:color="auto" w:fill="FCFCFC"/>
        <w:rPr>
          <w:rFonts w:ascii="Arial" w:hAnsi="Arial" w:cs="Arial"/>
          <w:sz w:val="22"/>
          <w:szCs w:val="22"/>
        </w:rPr>
      </w:pPr>
    </w:p>
    <w:sectPr w:rsidR="00D57AD2" w:rsidRPr="00D57A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6A6C"/>
    <w:multiLevelType w:val="multilevel"/>
    <w:tmpl w:val="03F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51EF"/>
    <w:multiLevelType w:val="hybridMultilevel"/>
    <w:tmpl w:val="247C18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4D3DFC"/>
    <w:multiLevelType w:val="multilevel"/>
    <w:tmpl w:val="5C6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5E7A"/>
    <w:multiLevelType w:val="multilevel"/>
    <w:tmpl w:val="894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4E41"/>
    <w:multiLevelType w:val="hybridMultilevel"/>
    <w:tmpl w:val="AF222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EB7622"/>
    <w:multiLevelType w:val="multilevel"/>
    <w:tmpl w:val="9C4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14F2A"/>
    <w:multiLevelType w:val="hybridMultilevel"/>
    <w:tmpl w:val="6DBAF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BD11B9"/>
    <w:multiLevelType w:val="multilevel"/>
    <w:tmpl w:val="4CC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3D7F"/>
    <w:multiLevelType w:val="hybridMultilevel"/>
    <w:tmpl w:val="E07A4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A217F0F"/>
    <w:multiLevelType w:val="hybridMultilevel"/>
    <w:tmpl w:val="8CE25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38B1624"/>
    <w:multiLevelType w:val="multilevel"/>
    <w:tmpl w:val="11F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D675A"/>
    <w:multiLevelType w:val="hybridMultilevel"/>
    <w:tmpl w:val="86D664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15472A1"/>
    <w:multiLevelType w:val="hybridMultilevel"/>
    <w:tmpl w:val="C908F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A0713F"/>
    <w:multiLevelType w:val="hybridMultilevel"/>
    <w:tmpl w:val="7FB6E0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43F4260"/>
    <w:multiLevelType w:val="hybridMultilevel"/>
    <w:tmpl w:val="559E1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B1D3DE2"/>
    <w:multiLevelType w:val="hybridMultilevel"/>
    <w:tmpl w:val="73AAE5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F1A2C49"/>
    <w:multiLevelType w:val="hybridMultilevel"/>
    <w:tmpl w:val="48AA22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29715CB"/>
    <w:multiLevelType w:val="multilevel"/>
    <w:tmpl w:val="6A1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0"/>
  </w:num>
  <w:num w:numId="4">
    <w:abstractNumId w:val="3"/>
  </w:num>
  <w:num w:numId="5">
    <w:abstractNumId w:val="5"/>
  </w:num>
  <w:num w:numId="6">
    <w:abstractNumId w:val="0"/>
  </w:num>
  <w:num w:numId="7">
    <w:abstractNumId w:val="14"/>
  </w:num>
  <w:num w:numId="8">
    <w:abstractNumId w:val="12"/>
  </w:num>
  <w:num w:numId="9">
    <w:abstractNumId w:val="8"/>
  </w:num>
  <w:num w:numId="10">
    <w:abstractNumId w:val="4"/>
  </w:num>
  <w:num w:numId="11">
    <w:abstractNumId w:val="11"/>
  </w:num>
  <w:num w:numId="12">
    <w:abstractNumId w:val="2"/>
  </w:num>
  <w:num w:numId="13">
    <w:abstractNumId w:val="6"/>
  </w:num>
  <w:num w:numId="14">
    <w:abstractNumId w:val="13"/>
  </w:num>
  <w:num w:numId="15">
    <w:abstractNumId w:val="16"/>
  </w:num>
  <w:num w:numId="16">
    <w:abstractNumId w:val="1"/>
  </w:num>
  <w:num w:numId="17">
    <w:abstractNumId w:val="1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197"/>
    <w:rsid w:val="00603197"/>
    <w:rsid w:val="007D56AA"/>
    <w:rsid w:val="00B132A1"/>
    <w:rsid w:val="00D57AD2"/>
    <w:rsid w:val="00EE61CF"/>
    <w:rsid w:val="00FD3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74B2"/>
  <w15:chartTrackingRefBased/>
  <w15:docId w15:val="{93CFD32A-4AB9-4140-9663-34CA60FD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6031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6031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03197"/>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603197"/>
    <w:rPr>
      <w:rFonts w:ascii="Times New Roman" w:eastAsia="Times New Roman" w:hAnsi="Times New Roman" w:cs="Times New Roman"/>
      <w:b/>
      <w:bCs/>
      <w:kern w:val="0"/>
      <w:sz w:val="27"/>
      <w:szCs w:val="27"/>
      <w:lang w:eastAsia="es-MX"/>
      <w14:ligatures w14:val="none"/>
    </w:rPr>
  </w:style>
  <w:style w:type="paragraph" w:customStyle="1" w:styleId="x1yc453h">
    <w:name w:val="x1yc453h"/>
    <w:basedOn w:val="Normal"/>
    <w:rsid w:val="0060319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603197"/>
    <w:rPr>
      <w:b/>
      <w:bCs/>
    </w:rPr>
  </w:style>
  <w:style w:type="character" w:styleId="CdigoHTML">
    <w:name w:val="HTML Code"/>
    <w:basedOn w:val="Fuentedeprrafopredeter"/>
    <w:uiPriority w:val="99"/>
    <w:semiHidden/>
    <w:unhideWhenUsed/>
    <w:rsid w:val="00603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291276">
      <w:bodyDiv w:val="1"/>
      <w:marLeft w:val="0"/>
      <w:marRight w:val="0"/>
      <w:marTop w:val="0"/>
      <w:marBottom w:val="0"/>
      <w:divBdr>
        <w:top w:val="none" w:sz="0" w:space="0" w:color="auto"/>
        <w:left w:val="none" w:sz="0" w:space="0" w:color="auto"/>
        <w:bottom w:val="none" w:sz="0" w:space="0" w:color="auto"/>
        <w:right w:val="none" w:sz="0" w:space="0" w:color="auto"/>
      </w:divBdr>
    </w:div>
    <w:div w:id="547373894">
      <w:bodyDiv w:val="1"/>
      <w:marLeft w:val="0"/>
      <w:marRight w:val="0"/>
      <w:marTop w:val="0"/>
      <w:marBottom w:val="0"/>
      <w:divBdr>
        <w:top w:val="none" w:sz="0" w:space="0" w:color="auto"/>
        <w:left w:val="none" w:sz="0" w:space="0" w:color="auto"/>
        <w:bottom w:val="none" w:sz="0" w:space="0" w:color="auto"/>
        <w:right w:val="none" w:sz="0" w:space="0" w:color="auto"/>
      </w:divBdr>
    </w:div>
    <w:div w:id="860431803">
      <w:bodyDiv w:val="1"/>
      <w:marLeft w:val="0"/>
      <w:marRight w:val="0"/>
      <w:marTop w:val="0"/>
      <w:marBottom w:val="0"/>
      <w:divBdr>
        <w:top w:val="none" w:sz="0" w:space="0" w:color="auto"/>
        <w:left w:val="none" w:sz="0" w:space="0" w:color="auto"/>
        <w:bottom w:val="none" w:sz="0" w:space="0" w:color="auto"/>
        <w:right w:val="none" w:sz="0" w:space="0" w:color="auto"/>
      </w:divBdr>
    </w:div>
    <w:div w:id="955402394">
      <w:bodyDiv w:val="1"/>
      <w:marLeft w:val="0"/>
      <w:marRight w:val="0"/>
      <w:marTop w:val="0"/>
      <w:marBottom w:val="0"/>
      <w:divBdr>
        <w:top w:val="none" w:sz="0" w:space="0" w:color="auto"/>
        <w:left w:val="none" w:sz="0" w:space="0" w:color="auto"/>
        <w:bottom w:val="none" w:sz="0" w:space="0" w:color="auto"/>
        <w:right w:val="none" w:sz="0" w:space="0" w:color="auto"/>
      </w:divBdr>
    </w:div>
    <w:div w:id="1110666899">
      <w:bodyDiv w:val="1"/>
      <w:marLeft w:val="0"/>
      <w:marRight w:val="0"/>
      <w:marTop w:val="0"/>
      <w:marBottom w:val="0"/>
      <w:divBdr>
        <w:top w:val="none" w:sz="0" w:space="0" w:color="auto"/>
        <w:left w:val="none" w:sz="0" w:space="0" w:color="auto"/>
        <w:bottom w:val="none" w:sz="0" w:space="0" w:color="auto"/>
        <w:right w:val="none" w:sz="0" w:space="0" w:color="auto"/>
      </w:divBdr>
    </w:div>
    <w:div w:id="1446533927">
      <w:bodyDiv w:val="1"/>
      <w:marLeft w:val="0"/>
      <w:marRight w:val="0"/>
      <w:marTop w:val="0"/>
      <w:marBottom w:val="0"/>
      <w:divBdr>
        <w:top w:val="none" w:sz="0" w:space="0" w:color="auto"/>
        <w:left w:val="none" w:sz="0" w:space="0" w:color="auto"/>
        <w:bottom w:val="none" w:sz="0" w:space="0" w:color="auto"/>
        <w:right w:val="none" w:sz="0" w:space="0" w:color="auto"/>
      </w:divBdr>
      <w:divsChild>
        <w:div w:id="1206721303">
          <w:marLeft w:val="0"/>
          <w:marRight w:val="0"/>
          <w:marTop w:val="0"/>
          <w:marBottom w:val="0"/>
          <w:divBdr>
            <w:top w:val="none" w:sz="0" w:space="0" w:color="auto"/>
            <w:left w:val="none" w:sz="0" w:space="0" w:color="auto"/>
            <w:bottom w:val="none" w:sz="0" w:space="0" w:color="auto"/>
            <w:right w:val="none" w:sz="0" w:space="0" w:color="auto"/>
          </w:divBdr>
          <w:divsChild>
            <w:div w:id="1111365192">
              <w:marLeft w:val="0"/>
              <w:marRight w:val="0"/>
              <w:marTop w:val="0"/>
              <w:marBottom w:val="0"/>
              <w:divBdr>
                <w:top w:val="none" w:sz="0" w:space="0" w:color="auto"/>
                <w:left w:val="none" w:sz="0" w:space="0" w:color="auto"/>
                <w:bottom w:val="none" w:sz="0" w:space="0" w:color="auto"/>
                <w:right w:val="none" w:sz="0" w:space="0" w:color="auto"/>
              </w:divBdr>
            </w:div>
          </w:divsChild>
        </w:div>
        <w:div w:id="1071076327">
          <w:marLeft w:val="0"/>
          <w:marRight w:val="0"/>
          <w:marTop w:val="0"/>
          <w:marBottom w:val="0"/>
          <w:divBdr>
            <w:top w:val="none" w:sz="0" w:space="0" w:color="auto"/>
            <w:left w:val="none" w:sz="0" w:space="0" w:color="auto"/>
            <w:bottom w:val="none" w:sz="0" w:space="0" w:color="auto"/>
            <w:right w:val="none" w:sz="0" w:space="0" w:color="auto"/>
          </w:divBdr>
          <w:divsChild>
            <w:div w:id="6766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4153">
      <w:bodyDiv w:val="1"/>
      <w:marLeft w:val="0"/>
      <w:marRight w:val="0"/>
      <w:marTop w:val="0"/>
      <w:marBottom w:val="0"/>
      <w:divBdr>
        <w:top w:val="none" w:sz="0" w:space="0" w:color="auto"/>
        <w:left w:val="none" w:sz="0" w:space="0" w:color="auto"/>
        <w:bottom w:val="none" w:sz="0" w:space="0" w:color="auto"/>
        <w:right w:val="none" w:sz="0" w:space="0" w:color="auto"/>
      </w:divBdr>
    </w:div>
    <w:div w:id="1623874944">
      <w:bodyDiv w:val="1"/>
      <w:marLeft w:val="0"/>
      <w:marRight w:val="0"/>
      <w:marTop w:val="0"/>
      <w:marBottom w:val="0"/>
      <w:divBdr>
        <w:top w:val="none" w:sz="0" w:space="0" w:color="auto"/>
        <w:left w:val="none" w:sz="0" w:space="0" w:color="auto"/>
        <w:bottom w:val="none" w:sz="0" w:space="0" w:color="auto"/>
        <w:right w:val="none" w:sz="0" w:space="0" w:color="auto"/>
      </w:divBdr>
      <w:divsChild>
        <w:div w:id="1156191648">
          <w:marLeft w:val="0"/>
          <w:marRight w:val="0"/>
          <w:marTop w:val="0"/>
          <w:marBottom w:val="0"/>
          <w:divBdr>
            <w:top w:val="none" w:sz="0" w:space="0" w:color="auto"/>
            <w:left w:val="none" w:sz="0" w:space="0" w:color="auto"/>
            <w:bottom w:val="none" w:sz="0" w:space="0" w:color="auto"/>
            <w:right w:val="none" w:sz="0" w:space="0" w:color="auto"/>
          </w:divBdr>
          <w:divsChild>
            <w:div w:id="13967184">
              <w:marLeft w:val="0"/>
              <w:marRight w:val="0"/>
              <w:marTop w:val="0"/>
              <w:marBottom w:val="0"/>
              <w:divBdr>
                <w:top w:val="none" w:sz="0" w:space="0" w:color="auto"/>
                <w:left w:val="none" w:sz="0" w:space="0" w:color="auto"/>
                <w:bottom w:val="none" w:sz="0" w:space="0" w:color="auto"/>
                <w:right w:val="none" w:sz="0" w:space="0" w:color="auto"/>
              </w:divBdr>
            </w:div>
          </w:divsChild>
        </w:div>
        <w:div w:id="569970753">
          <w:marLeft w:val="0"/>
          <w:marRight w:val="0"/>
          <w:marTop w:val="0"/>
          <w:marBottom w:val="0"/>
          <w:divBdr>
            <w:top w:val="none" w:sz="0" w:space="0" w:color="auto"/>
            <w:left w:val="none" w:sz="0" w:space="0" w:color="auto"/>
            <w:bottom w:val="none" w:sz="0" w:space="0" w:color="auto"/>
            <w:right w:val="none" w:sz="0" w:space="0" w:color="auto"/>
          </w:divBdr>
          <w:divsChild>
            <w:div w:id="18307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40296">
      <w:bodyDiv w:val="1"/>
      <w:marLeft w:val="0"/>
      <w:marRight w:val="0"/>
      <w:marTop w:val="0"/>
      <w:marBottom w:val="0"/>
      <w:divBdr>
        <w:top w:val="none" w:sz="0" w:space="0" w:color="auto"/>
        <w:left w:val="none" w:sz="0" w:space="0" w:color="auto"/>
        <w:bottom w:val="none" w:sz="0" w:space="0" w:color="auto"/>
        <w:right w:val="none" w:sz="0" w:space="0" w:color="auto"/>
      </w:divBdr>
    </w:div>
    <w:div w:id="204925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8F5CD-218F-4FD2-8EAA-48395BB5F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1176</Words>
  <Characters>6473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PC-24</dc:creator>
  <cp:keywords/>
  <dc:description/>
  <cp:lastModifiedBy>PC-24</cp:lastModifiedBy>
  <cp:revision>1</cp:revision>
  <dcterms:created xsi:type="dcterms:W3CDTF">2026-10-05T21:06:00Z</dcterms:created>
  <dcterms:modified xsi:type="dcterms:W3CDTF">2026-10-05T22:02:00Z</dcterms:modified>
</cp:coreProperties>
</file>