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48" w:type="dxa"/>
        <w:tblLayout w:type="fixed"/>
        <w:tblLook w:val="0000" w:firstRow="0" w:lastRow="0" w:firstColumn="0" w:lastColumn="0" w:noHBand="0" w:noVBand="0"/>
      </w:tblPr>
      <w:tblGrid>
        <w:gridCol w:w="2790"/>
        <w:gridCol w:w="1412"/>
        <w:gridCol w:w="1738"/>
        <w:gridCol w:w="1350"/>
        <w:gridCol w:w="1981"/>
      </w:tblGrid>
      <w:tr w:rsidR="007C6CA4" w14:paraId="0417AFED" w14:textId="77777777">
        <w:tc>
          <w:tcPr>
            <w:tcW w:w="9271" w:type="dxa"/>
            <w:gridSpan w:val="5"/>
            <w:tcBorders>
              <w:top w:val="single" w:sz="6" w:space="0" w:color="auto"/>
              <w:left w:val="single" w:sz="6" w:space="0" w:color="auto"/>
              <w:bottom w:val="single" w:sz="6" w:space="0" w:color="auto"/>
              <w:right w:val="single" w:sz="6" w:space="0" w:color="auto"/>
            </w:tcBorders>
          </w:tcPr>
          <w:p w14:paraId="0417AFEB" w14:textId="77777777" w:rsidR="00BA2DDF" w:rsidRDefault="00BA2DDF" w:rsidP="00BA2DDF">
            <w:pPr>
              <w:pStyle w:val="Heading9"/>
              <w:rPr>
                <w:sz w:val="24"/>
                <w:lang w:val="da-DK"/>
              </w:rPr>
            </w:pPr>
            <w:r>
              <w:rPr>
                <w:bCs/>
                <w:szCs w:val="28"/>
              </w:rPr>
              <w:t>SCHOOL OF ENGINEERING</w:t>
            </w:r>
          </w:p>
          <w:p w14:paraId="0417AFEC" w14:textId="77777777" w:rsidR="007C6CA4" w:rsidRDefault="007C6CA4">
            <w:pPr>
              <w:ind w:left="360" w:hanging="360"/>
              <w:jc w:val="center"/>
              <w:rPr>
                <w:b/>
                <w:sz w:val="24"/>
              </w:rPr>
            </w:pPr>
            <w:r>
              <w:rPr>
                <w:b/>
                <w:sz w:val="24"/>
              </w:rPr>
              <w:t>PROJECT WEEKLY PROGRESS REPORT</w:t>
            </w:r>
          </w:p>
        </w:tc>
      </w:tr>
      <w:tr w:rsidR="007C6CA4" w14:paraId="0417AFF7" w14:textId="77777777">
        <w:tc>
          <w:tcPr>
            <w:tcW w:w="2790" w:type="dxa"/>
            <w:tcBorders>
              <w:top w:val="single" w:sz="6" w:space="0" w:color="auto"/>
              <w:left w:val="single" w:sz="6" w:space="0" w:color="auto"/>
              <w:bottom w:val="single" w:sz="6" w:space="0" w:color="auto"/>
              <w:right w:val="single" w:sz="6" w:space="0" w:color="auto"/>
            </w:tcBorders>
          </w:tcPr>
          <w:p w14:paraId="0417AFEE" w14:textId="061F4771" w:rsidR="007C6CA4" w:rsidRDefault="007C6CA4">
            <w:pPr>
              <w:ind w:left="360" w:hanging="360"/>
              <w:rPr>
                <w:b/>
                <w:sz w:val="24"/>
              </w:rPr>
            </w:pPr>
            <w:proofErr w:type="gramStart"/>
            <w:r>
              <w:rPr>
                <w:sz w:val="24"/>
              </w:rPr>
              <w:t>Name :</w:t>
            </w:r>
            <w:proofErr w:type="gramEnd"/>
            <w:r w:rsidR="00A229B3">
              <w:rPr>
                <w:sz w:val="24"/>
              </w:rPr>
              <w:t xml:space="preserve"> Lee Dong Geon</w:t>
            </w:r>
          </w:p>
          <w:p w14:paraId="0417AFEF" w14:textId="77777777" w:rsidR="007C6CA4" w:rsidRDefault="007C6CA4">
            <w:pPr>
              <w:ind w:left="360" w:hanging="360"/>
              <w:rPr>
                <w:b/>
                <w:sz w:val="24"/>
              </w:rPr>
            </w:pPr>
          </w:p>
        </w:tc>
        <w:tc>
          <w:tcPr>
            <w:tcW w:w="1412" w:type="dxa"/>
            <w:tcBorders>
              <w:top w:val="single" w:sz="6" w:space="0" w:color="auto"/>
              <w:left w:val="nil"/>
              <w:bottom w:val="single" w:sz="6" w:space="0" w:color="auto"/>
              <w:right w:val="single" w:sz="6" w:space="0" w:color="auto"/>
            </w:tcBorders>
          </w:tcPr>
          <w:p w14:paraId="3BAB118A" w14:textId="77777777" w:rsidR="007C6CA4" w:rsidRDefault="007C6CA4">
            <w:pPr>
              <w:jc w:val="center"/>
              <w:rPr>
                <w:sz w:val="24"/>
              </w:rPr>
            </w:pPr>
            <w:r>
              <w:rPr>
                <w:sz w:val="24"/>
              </w:rPr>
              <w:t xml:space="preserve">Admin </w:t>
            </w:r>
            <w:proofErr w:type="gramStart"/>
            <w:r>
              <w:rPr>
                <w:sz w:val="24"/>
              </w:rPr>
              <w:t>No :</w:t>
            </w:r>
            <w:proofErr w:type="gramEnd"/>
          </w:p>
          <w:p w14:paraId="0417AFF0" w14:textId="01F2171A" w:rsidR="00A229B3" w:rsidRDefault="00A229B3">
            <w:pPr>
              <w:jc w:val="center"/>
              <w:rPr>
                <w:sz w:val="24"/>
              </w:rPr>
            </w:pPr>
            <w:r>
              <w:rPr>
                <w:sz w:val="24"/>
              </w:rPr>
              <w:t>242558W</w:t>
            </w:r>
          </w:p>
        </w:tc>
        <w:tc>
          <w:tcPr>
            <w:tcW w:w="1738" w:type="dxa"/>
            <w:tcBorders>
              <w:top w:val="single" w:sz="6" w:space="0" w:color="auto"/>
              <w:left w:val="single" w:sz="6" w:space="0" w:color="auto"/>
              <w:bottom w:val="single" w:sz="6" w:space="0" w:color="auto"/>
              <w:right w:val="single" w:sz="6" w:space="0" w:color="auto"/>
            </w:tcBorders>
          </w:tcPr>
          <w:p w14:paraId="0417AFF1" w14:textId="77777777" w:rsidR="007C6CA4" w:rsidRDefault="007C6CA4">
            <w:pPr>
              <w:jc w:val="center"/>
              <w:rPr>
                <w:sz w:val="24"/>
              </w:rPr>
            </w:pPr>
            <w:r>
              <w:rPr>
                <w:sz w:val="24"/>
              </w:rPr>
              <w:t xml:space="preserve">Module </w:t>
            </w:r>
            <w:proofErr w:type="gramStart"/>
            <w:r>
              <w:rPr>
                <w:sz w:val="24"/>
              </w:rPr>
              <w:t>Code :</w:t>
            </w:r>
            <w:proofErr w:type="gramEnd"/>
          </w:p>
          <w:p w14:paraId="0417AFF2" w14:textId="77777777" w:rsidR="00D36D0B" w:rsidRPr="00D36D0B" w:rsidRDefault="00D36D0B" w:rsidP="008F5708">
            <w:pPr>
              <w:jc w:val="center"/>
              <w:rPr>
                <w:b/>
                <w:sz w:val="24"/>
              </w:rPr>
            </w:pPr>
          </w:p>
        </w:tc>
        <w:tc>
          <w:tcPr>
            <w:tcW w:w="1350" w:type="dxa"/>
            <w:tcBorders>
              <w:top w:val="single" w:sz="6" w:space="0" w:color="auto"/>
              <w:left w:val="single" w:sz="6" w:space="0" w:color="auto"/>
              <w:bottom w:val="single" w:sz="6" w:space="0" w:color="auto"/>
              <w:right w:val="single" w:sz="6" w:space="0" w:color="auto"/>
            </w:tcBorders>
          </w:tcPr>
          <w:p w14:paraId="0417AFF3" w14:textId="77777777" w:rsidR="007C6CA4" w:rsidRDefault="007C6CA4">
            <w:pPr>
              <w:jc w:val="center"/>
              <w:rPr>
                <w:sz w:val="24"/>
              </w:rPr>
            </w:pPr>
            <w:r>
              <w:rPr>
                <w:sz w:val="24"/>
              </w:rPr>
              <w:t>Week No :</w:t>
            </w:r>
          </w:p>
          <w:p w14:paraId="0417AFF4" w14:textId="3F6CEB9B" w:rsidR="008F5708" w:rsidRDefault="00A229B3">
            <w:pPr>
              <w:jc w:val="center"/>
              <w:rPr>
                <w:sz w:val="24"/>
              </w:rPr>
            </w:pPr>
            <w:r>
              <w:rPr>
                <w:sz w:val="24"/>
              </w:rPr>
              <w:t>2</w:t>
            </w:r>
          </w:p>
        </w:tc>
        <w:tc>
          <w:tcPr>
            <w:tcW w:w="1981" w:type="dxa"/>
            <w:tcBorders>
              <w:top w:val="single" w:sz="6" w:space="0" w:color="auto"/>
              <w:left w:val="single" w:sz="6" w:space="0" w:color="auto"/>
              <w:bottom w:val="single" w:sz="6" w:space="0" w:color="auto"/>
              <w:right w:val="single" w:sz="6" w:space="0" w:color="auto"/>
            </w:tcBorders>
          </w:tcPr>
          <w:p w14:paraId="0417AFF5" w14:textId="77777777" w:rsidR="007C6CA4" w:rsidRDefault="007C6CA4">
            <w:pPr>
              <w:jc w:val="center"/>
              <w:rPr>
                <w:sz w:val="24"/>
              </w:rPr>
            </w:pPr>
            <w:r>
              <w:rPr>
                <w:sz w:val="24"/>
              </w:rPr>
              <w:t xml:space="preserve">Date of </w:t>
            </w:r>
            <w:proofErr w:type="gramStart"/>
            <w:r>
              <w:rPr>
                <w:sz w:val="24"/>
              </w:rPr>
              <w:t>Monday :</w:t>
            </w:r>
            <w:proofErr w:type="gramEnd"/>
          </w:p>
          <w:p w14:paraId="0417AFF6" w14:textId="46C84588" w:rsidR="008F5708" w:rsidRDefault="00A229B3">
            <w:pPr>
              <w:jc w:val="center"/>
              <w:rPr>
                <w:sz w:val="24"/>
              </w:rPr>
            </w:pPr>
            <w:r>
              <w:rPr>
                <w:sz w:val="24"/>
              </w:rPr>
              <w:t>16/3/2026</w:t>
            </w:r>
          </w:p>
        </w:tc>
      </w:tr>
      <w:tr w:rsidR="007C6CA4" w14:paraId="0417B00A" w14:textId="77777777">
        <w:tc>
          <w:tcPr>
            <w:tcW w:w="9271" w:type="dxa"/>
            <w:gridSpan w:val="5"/>
            <w:tcBorders>
              <w:top w:val="single" w:sz="6" w:space="0" w:color="auto"/>
              <w:left w:val="single" w:sz="6" w:space="0" w:color="auto"/>
              <w:bottom w:val="single" w:sz="6" w:space="0" w:color="auto"/>
              <w:right w:val="single" w:sz="6" w:space="0" w:color="auto"/>
            </w:tcBorders>
          </w:tcPr>
          <w:p w14:paraId="0417AFF8" w14:textId="77777777" w:rsidR="007C6CA4" w:rsidRDefault="007C6CA4">
            <w:pPr>
              <w:ind w:left="360" w:hanging="360"/>
              <w:rPr>
                <w:sz w:val="24"/>
              </w:rPr>
            </w:pPr>
            <w:r>
              <w:rPr>
                <w:sz w:val="24"/>
              </w:rPr>
              <w:t xml:space="preserve">Objectives of the </w:t>
            </w:r>
            <w:proofErr w:type="gramStart"/>
            <w:r>
              <w:rPr>
                <w:sz w:val="24"/>
              </w:rPr>
              <w:t>Week :</w:t>
            </w:r>
            <w:proofErr w:type="gramEnd"/>
          </w:p>
          <w:p w14:paraId="01D0F20C" w14:textId="77777777" w:rsidR="00F22288" w:rsidRDefault="00F22288">
            <w:pPr>
              <w:ind w:left="360" w:hanging="360"/>
              <w:rPr>
                <w:sz w:val="24"/>
              </w:rPr>
            </w:pPr>
          </w:p>
          <w:p w14:paraId="5CD556F1" w14:textId="001DEC1F" w:rsidR="00931616" w:rsidRDefault="00931616" w:rsidP="00931616">
            <w:pPr>
              <w:ind w:left="360" w:hanging="360"/>
              <w:rPr>
                <w:sz w:val="24"/>
                <w:lang w:val="en-SG"/>
              </w:rPr>
            </w:pPr>
            <w:r w:rsidRPr="00931616">
              <w:rPr>
                <w:sz w:val="24"/>
                <w:lang w:val="en-SG"/>
              </w:rPr>
              <w:t xml:space="preserve">The main objective for this week was to </w:t>
            </w:r>
            <w:r>
              <w:rPr>
                <w:sz w:val="24"/>
                <w:lang w:val="en-SG"/>
              </w:rPr>
              <w:t xml:space="preserve">improve </w:t>
            </w:r>
            <w:r w:rsidRPr="00931616">
              <w:rPr>
                <w:sz w:val="24"/>
                <w:lang w:val="en-SG"/>
              </w:rPr>
              <w:t>the resume screening system</w:t>
            </w:r>
            <w:r>
              <w:rPr>
                <w:sz w:val="24"/>
                <w:lang w:val="en-SG"/>
              </w:rPr>
              <w:t xml:space="preserve"> </w:t>
            </w:r>
            <w:r w:rsidRPr="00931616">
              <w:rPr>
                <w:sz w:val="24"/>
                <w:lang w:val="en-SG"/>
              </w:rPr>
              <w:t xml:space="preserve">by working on the preprocessing part and </w:t>
            </w:r>
            <w:r>
              <w:rPr>
                <w:sz w:val="24"/>
                <w:lang w:val="en-SG"/>
              </w:rPr>
              <w:t>adding</w:t>
            </w:r>
            <w:r w:rsidRPr="00931616">
              <w:rPr>
                <w:sz w:val="24"/>
                <w:lang w:val="en-SG"/>
              </w:rPr>
              <w:t xml:space="preserve"> multiple LLM APIs for evaluating candidates. At this stage, the focus was not just on getting the code to </w:t>
            </w:r>
            <w:proofErr w:type="gramStart"/>
            <w:r w:rsidRPr="00931616">
              <w:rPr>
                <w:sz w:val="24"/>
                <w:lang w:val="en-SG"/>
              </w:rPr>
              <w:t>run, but</w:t>
            </w:r>
            <w:proofErr w:type="gramEnd"/>
            <w:r w:rsidRPr="00931616">
              <w:rPr>
                <w:sz w:val="24"/>
                <w:lang w:val="en-SG"/>
              </w:rPr>
              <w:t xml:space="preserve"> also </w:t>
            </w:r>
            <w:r>
              <w:rPr>
                <w:sz w:val="24"/>
                <w:lang w:val="en-SG"/>
              </w:rPr>
              <w:t xml:space="preserve">organizing the workflow </w:t>
            </w:r>
            <w:r w:rsidRPr="00931616">
              <w:rPr>
                <w:sz w:val="24"/>
                <w:lang w:val="en-SG"/>
              </w:rPr>
              <w:t xml:space="preserve">so that both the resumes and job description could be processed </w:t>
            </w:r>
            <w:r>
              <w:rPr>
                <w:sz w:val="24"/>
                <w:lang w:val="en-SG"/>
              </w:rPr>
              <w:t>consistently</w:t>
            </w:r>
            <w:r w:rsidRPr="00931616">
              <w:rPr>
                <w:sz w:val="24"/>
                <w:lang w:val="en-SG"/>
              </w:rPr>
              <w:t xml:space="preserve"> before being sent to the models.</w:t>
            </w:r>
          </w:p>
          <w:p w14:paraId="48785263" w14:textId="77777777" w:rsidR="00931616" w:rsidRPr="00931616" w:rsidRDefault="00931616" w:rsidP="00931616">
            <w:pPr>
              <w:ind w:left="360" w:hanging="360"/>
              <w:rPr>
                <w:sz w:val="24"/>
                <w:lang w:val="en-SG"/>
              </w:rPr>
            </w:pPr>
          </w:p>
          <w:p w14:paraId="7F753217" w14:textId="7D00AEDC" w:rsidR="00931616" w:rsidRDefault="00931616" w:rsidP="00931616">
            <w:pPr>
              <w:ind w:left="360" w:hanging="360"/>
              <w:rPr>
                <w:sz w:val="24"/>
                <w:lang w:val="en-SG"/>
              </w:rPr>
            </w:pPr>
            <w:r w:rsidRPr="00931616">
              <w:rPr>
                <w:sz w:val="24"/>
                <w:lang w:val="en-SG"/>
              </w:rPr>
              <w:t xml:space="preserve">Another objective was to test out different LLMs and </w:t>
            </w:r>
            <w:r>
              <w:rPr>
                <w:sz w:val="24"/>
                <w:lang w:val="en-SG"/>
              </w:rPr>
              <w:t>see</w:t>
            </w:r>
            <w:r w:rsidRPr="00931616">
              <w:rPr>
                <w:sz w:val="24"/>
                <w:lang w:val="en-SG"/>
              </w:rPr>
              <w:t xml:space="preserve"> how they score the same candidate using the same job description. </w:t>
            </w:r>
          </w:p>
          <w:p w14:paraId="7B478DB5" w14:textId="77777777" w:rsidR="00931616" w:rsidRPr="00931616" w:rsidRDefault="00931616" w:rsidP="00931616">
            <w:pPr>
              <w:ind w:left="360" w:hanging="360"/>
              <w:rPr>
                <w:sz w:val="24"/>
                <w:lang w:val="en-SG"/>
              </w:rPr>
            </w:pPr>
          </w:p>
          <w:p w14:paraId="4E0F94B1" w14:textId="25B574F6" w:rsidR="00931616" w:rsidRPr="00931616" w:rsidRDefault="00931616" w:rsidP="00931616">
            <w:pPr>
              <w:ind w:left="360" w:hanging="360"/>
              <w:rPr>
                <w:sz w:val="24"/>
                <w:lang w:val="en-SG"/>
              </w:rPr>
            </w:pPr>
            <w:r w:rsidRPr="00931616">
              <w:rPr>
                <w:sz w:val="24"/>
                <w:lang w:val="en-SG"/>
              </w:rPr>
              <w:t xml:space="preserve">For Week 3, the objective </w:t>
            </w:r>
            <w:r>
              <w:rPr>
                <w:sz w:val="24"/>
                <w:lang w:val="en-SG"/>
              </w:rPr>
              <w:t xml:space="preserve">was to </w:t>
            </w:r>
            <w:r w:rsidRPr="00931616">
              <w:rPr>
                <w:sz w:val="24"/>
                <w:lang w:val="en-SG"/>
              </w:rPr>
              <w:t xml:space="preserve">implement RAG using </w:t>
            </w:r>
            <w:proofErr w:type="spellStart"/>
            <w:r w:rsidRPr="00931616">
              <w:rPr>
                <w:sz w:val="24"/>
                <w:lang w:val="en-SG"/>
              </w:rPr>
              <w:t>LangChain</w:t>
            </w:r>
            <w:proofErr w:type="spellEnd"/>
            <w:r w:rsidRPr="00931616">
              <w:rPr>
                <w:sz w:val="24"/>
                <w:lang w:val="en-SG"/>
              </w:rPr>
              <w:t xml:space="preserve">. </w:t>
            </w:r>
            <w:r>
              <w:rPr>
                <w:sz w:val="24"/>
                <w:lang w:val="en-SG"/>
              </w:rPr>
              <w:t>It</w:t>
            </w:r>
            <w:r w:rsidRPr="00931616">
              <w:rPr>
                <w:sz w:val="24"/>
                <w:lang w:val="en-SG"/>
              </w:rPr>
              <w:t xml:space="preserve"> was to improve the screening process by only retrieving relevant parts of each resume instead of sending the entire text to the LLM. This helps make the evaluation more focused and </w:t>
            </w:r>
            <w:r w:rsidRPr="00931616">
              <w:rPr>
                <w:sz w:val="24"/>
                <w:lang w:val="en-SG"/>
              </w:rPr>
              <w:t xml:space="preserve">efficient </w:t>
            </w:r>
            <w:proofErr w:type="gramStart"/>
            <w:r w:rsidRPr="00931616">
              <w:rPr>
                <w:sz w:val="24"/>
                <w:lang w:val="en-SG"/>
              </w:rPr>
              <w:t>and</w:t>
            </w:r>
            <w:r w:rsidRPr="00931616">
              <w:rPr>
                <w:sz w:val="24"/>
                <w:lang w:val="en-SG"/>
              </w:rPr>
              <w:t xml:space="preserve"> also</w:t>
            </w:r>
            <w:proofErr w:type="gramEnd"/>
            <w:r w:rsidRPr="00931616">
              <w:rPr>
                <w:sz w:val="24"/>
                <w:lang w:val="en-SG"/>
              </w:rPr>
              <w:t xml:space="preserve"> </w:t>
            </w:r>
            <w:r>
              <w:rPr>
                <w:sz w:val="24"/>
                <w:lang w:val="en-SG"/>
              </w:rPr>
              <w:t>makes sure that the job requirements and the results are aligned</w:t>
            </w:r>
            <w:r w:rsidRPr="00931616">
              <w:rPr>
                <w:sz w:val="24"/>
                <w:lang w:val="en-SG"/>
              </w:rPr>
              <w:t>.</w:t>
            </w:r>
          </w:p>
          <w:p w14:paraId="0417AFF9" w14:textId="77777777" w:rsidR="007C6CA4" w:rsidRDefault="007C6CA4">
            <w:pPr>
              <w:ind w:left="360" w:hanging="360"/>
              <w:rPr>
                <w:sz w:val="24"/>
              </w:rPr>
            </w:pPr>
          </w:p>
          <w:p w14:paraId="0417AFFA" w14:textId="77777777" w:rsidR="007C6CA4" w:rsidRDefault="007C6CA4">
            <w:pPr>
              <w:ind w:left="360" w:hanging="360"/>
              <w:rPr>
                <w:sz w:val="24"/>
              </w:rPr>
            </w:pPr>
          </w:p>
          <w:p w14:paraId="0417B008" w14:textId="77777777" w:rsidR="007C6CA4" w:rsidRPr="00931616" w:rsidRDefault="007C6CA4">
            <w:pPr>
              <w:rPr>
                <w:sz w:val="24"/>
                <w:lang w:val="en-SG"/>
              </w:rPr>
            </w:pPr>
          </w:p>
          <w:p w14:paraId="0417B009" w14:textId="77777777" w:rsidR="007C6CA4" w:rsidRDefault="007C6CA4">
            <w:pPr>
              <w:rPr>
                <w:sz w:val="24"/>
              </w:rPr>
            </w:pPr>
          </w:p>
        </w:tc>
      </w:tr>
      <w:tr w:rsidR="007C6CA4" w14:paraId="0417B01C" w14:textId="77777777">
        <w:tc>
          <w:tcPr>
            <w:tcW w:w="9271" w:type="dxa"/>
            <w:gridSpan w:val="5"/>
            <w:tcBorders>
              <w:top w:val="single" w:sz="6" w:space="0" w:color="auto"/>
              <w:left w:val="single" w:sz="6" w:space="0" w:color="auto"/>
              <w:bottom w:val="single" w:sz="6" w:space="0" w:color="auto"/>
              <w:right w:val="single" w:sz="6" w:space="0" w:color="auto"/>
            </w:tcBorders>
          </w:tcPr>
          <w:p w14:paraId="0417B00B" w14:textId="77777777" w:rsidR="007C6CA4" w:rsidRDefault="007C6CA4">
            <w:pPr>
              <w:ind w:left="360" w:hanging="360"/>
              <w:rPr>
                <w:sz w:val="24"/>
              </w:rPr>
            </w:pPr>
            <w:r>
              <w:rPr>
                <w:sz w:val="24"/>
              </w:rPr>
              <w:t>Objectives Achieved and Work Done :</w:t>
            </w:r>
          </w:p>
          <w:p w14:paraId="0417B00C" w14:textId="77777777" w:rsidR="007C6CA4" w:rsidRDefault="007C6CA4">
            <w:pPr>
              <w:ind w:left="360" w:hanging="360"/>
              <w:rPr>
                <w:sz w:val="24"/>
              </w:rPr>
            </w:pPr>
          </w:p>
          <w:p w14:paraId="3F17C883" w14:textId="6F511A82" w:rsidR="00F1651F" w:rsidRDefault="00F1651F" w:rsidP="00F1651F">
            <w:pPr>
              <w:ind w:left="360" w:hanging="360"/>
              <w:rPr>
                <w:sz w:val="24"/>
                <w:lang w:val="en-SG"/>
              </w:rPr>
            </w:pPr>
            <w:r w:rsidRPr="00F1651F">
              <w:rPr>
                <w:sz w:val="24"/>
                <w:lang w:val="en-SG"/>
              </w:rPr>
              <w:t xml:space="preserve">During this period, I was able to make good progress on both the main pipeline and </w:t>
            </w:r>
            <w:r>
              <w:rPr>
                <w:sz w:val="24"/>
                <w:lang w:val="en-SG"/>
              </w:rPr>
              <w:t>the RAG version of the</w:t>
            </w:r>
            <w:r w:rsidRPr="00F1651F">
              <w:rPr>
                <w:sz w:val="24"/>
                <w:lang w:val="en-SG"/>
              </w:rPr>
              <w:t xml:space="preserve"> system. First, I completed the text preprocessing stage by cleaning the raw resume and job description text so that the inputs going into the models were more standardised. </w:t>
            </w:r>
            <w:r>
              <w:rPr>
                <w:sz w:val="24"/>
                <w:lang w:val="en-SG"/>
              </w:rPr>
              <w:t>This reduced noise and made everything consistent</w:t>
            </w:r>
            <w:r w:rsidRPr="00F1651F">
              <w:rPr>
                <w:sz w:val="24"/>
                <w:lang w:val="en-SG"/>
              </w:rPr>
              <w:t>.</w:t>
            </w:r>
          </w:p>
          <w:p w14:paraId="7C2C1679" w14:textId="77777777" w:rsidR="00F1651F" w:rsidRPr="00F1651F" w:rsidRDefault="00F1651F" w:rsidP="00F1651F">
            <w:pPr>
              <w:ind w:left="360" w:hanging="360"/>
              <w:rPr>
                <w:sz w:val="24"/>
                <w:lang w:val="en-SG"/>
              </w:rPr>
            </w:pPr>
          </w:p>
          <w:p w14:paraId="0E741D23" w14:textId="6DBDF723" w:rsidR="00F1651F" w:rsidRDefault="00F1651F" w:rsidP="00F1651F">
            <w:pPr>
              <w:ind w:left="360" w:hanging="360"/>
              <w:rPr>
                <w:sz w:val="24"/>
                <w:lang w:val="en-SG"/>
              </w:rPr>
            </w:pPr>
            <w:r w:rsidRPr="00F1651F">
              <w:rPr>
                <w:sz w:val="24"/>
                <w:lang w:val="en-SG"/>
              </w:rPr>
              <w:t xml:space="preserve">After that, I </w:t>
            </w:r>
            <w:r>
              <w:rPr>
                <w:sz w:val="24"/>
                <w:lang w:val="en-SG"/>
              </w:rPr>
              <w:t>put different</w:t>
            </w:r>
            <w:r w:rsidRPr="00F1651F">
              <w:rPr>
                <w:sz w:val="24"/>
                <w:lang w:val="en-SG"/>
              </w:rPr>
              <w:t xml:space="preserve"> LLM APIs into the workflow and created separate response functions for each one. From the notebook, I tested Gemini, Cohere, </w:t>
            </w:r>
            <w:proofErr w:type="spellStart"/>
            <w:r w:rsidRPr="00F1651F">
              <w:rPr>
                <w:sz w:val="24"/>
                <w:lang w:val="en-SG"/>
              </w:rPr>
              <w:t>Groq</w:t>
            </w:r>
            <w:proofErr w:type="spellEnd"/>
            <w:r w:rsidRPr="00F1651F">
              <w:rPr>
                <w:sz w:val="24"/>
                <w:lang w:val="en-SG"/>
              </w:rPr>
              <w:t xml:space="preserve">, Hugging Face, and </w:t>
            </w:r>
            <w:proofErr w:type="spellStart"/>
            <w:r w:rsidRPr="00F1651F">
              <w:rPr>
                <w:sz w:val="24"/>
                <w:lang w:val="en-SG"/>
              </w:rPr>
              <w:t>OpenRouter</w:t>
            </w:r>
            <w:proofErr w:type="spellEnd"/>
            <w:r w:rsidRPr="00F1651F">
              <w:rPr>
                <w:sz w:val="24"/>
                <w:lang w:val="en-SG"/>
              </w:rPr>
              <w:t xml:space="preserve">, and structured the code so that </w:t>
            </w:r>
            <w:r>
              <w:rPr>
                <w:sz w:val="24"/>
                <w:lang w:val="en-SG"/>
              </w:rPr>
              <w:t>I could pass resumes throug</w:t>
            </w:r>
            <w:r w:rsidRPr="00F1651F">
              <w:rPr>
                <w:sz w:val="24"/>
                <w:lang w:val="en-SG"/>
              </w:rPr>
              <w:t xml:space="preserve">h each model in a consistent way. </w:t>
            </w:r>
          </w:p>
          <w:p w14:paraId="095AD5DE" w14:textId="77777777" w:rsidR="00F1651F" w:rsidRPr="00F1651F" w:rsidRDefault="00F1651F" w:rsidP="00F1651F">
            <w:pPr>
              <w:ind w:left="360" w:hanging="360"/>
              <w:rPr>
                <w:sz w:val="24"/>
                <w:lang w:val="en-SG"/>
              </w:rPr>
            </w:pPr>
          </w:p>
          <w:p w14:paraId="178E8F80" w14:textId="380805D8" w:rsidR="00F1651F" w:rsidRDefault="00F1651F" w:rsidP="00F1651F">
            <w:pPr>
              <w:ind w:left="360" w:hanging="360"/>
              <w:rPr>
                <w:sz w:val="24"/>
                <w:lang w:val="en-SG"/>
              </w:rPr>
            </w:pPr>
            <w:r w:rsidRPr="00F1651F">
              <w:rPr>
                <w:sz w:val="24"/>
                <w:lang w:val="en-SG"/>
              </w:rPr>
              <w:t xml:space="preserve">A major improvement in Week 3 was </w:t>
            </w:r>
            <w:r>
              <w:rPr>
                <w:sz w:val="24"/>
                <w:lang w:val="en-SG"/>
              </w:rPr>
              <w:t>adding</w:t>
            </w:r>
            <w:r w:rsidRPr="00F1651F">
              <w:rPr>
                <w:sz w:val="24"/>
                <w:lang w:val="en-SG"/>
              </w:rPr>
              <w:t xml:space="preserve"> RAG using </w:t>
            </w:r>
            <w:proofErr w:type="spellStart"/>
            <w:r w:rsidRPr="00F1651F">
              <w:rPr>
                <w:sz w:val="24"/>
                <w:lang w:val="en-SG"/>
              </w:rPr>
              <w:t>LangChain</w:t>
            </w:r>
            <w:proofErr w:type="spellEnd"/>
            <w:r w:rsidRPr="00F1651F">
              <w:rPr>
                <w:sz w:val="24"/>
                <w:lang w:val="en-SG"/>
              </w:rPr>
              <w:t xml:space="preserve">. I converted the cleaned resumes into </w:t>
            </w:r>
            <w:proofErr w:type="spellStart"/>
            <w:r w:rsidRPr="00F1651F">
              <w:rPr>
                <w:sz w:val="24"/>
                <w:lang w:val="en-SG"/>
              </w:rPr>
              <w:t>LangChain</w:t>
            </w:r>
            <w:proofErr w:type="spellEnd"/>
            <w:r w:rsidRPr="00F1651F">
              <w:rPr>
                <w:sz w:val="24"/>
                <w:lang w:val="en-SG"/>
              </w:rPr>
              <w:t xml:space="preserve"> Document objects and split them into smaller chunks using a text splitter, so the system could analyse </w:t>
            </w:r>
            <w:r>
              <w:rPr>
                <w:sz w:val="24"/>
                <w:lang w:val="en-SG"/>
              </w:rPr>
              <w:t>some sections</w:t>
            </w:r>
            <w:r w:rsidRPr="00F1651F">
              <w:rPr>
                <w:sz w:val="24"/>
                <w:lang w:val="en-SG"/>
              </w:rPr>
              <w:t xml:space="preserve"> instead of just the full document. Then, I used a Hugging Face </w:t>
            </w:r>
            <w:r>
              <w:rPr>
                <w:sz w:val="24"/>
                <w:lang w:val="en-SG"/>
              </w:rPr>
              <w:t>vector representation</w:t>
            </w:r>
            <w:r w:rsidRPr="00F1651F">
              <w:rPr>
                <w:sz w:val="24"/>
                <w:lang w:val="en-SG"/>
              </w:rPr>
              <w:t xml:space="preserve"> model to convert these chunks into vectors and stored them in a FAISS vector store. </w:t>
            </w:r>
            <w:r>
              <w:rPr>
                <w:sz w:val="24"/>
                <w:lang w:val="en-SG"/>
              </w:rPr>
              <w:t>The system would</w:t>
            </w:r>
            <w:r w:rsidRPr="00F1651F">
              <w:rPr>
                <w:sz w:val="24"/>
                <w:lang w:val="en-SG"/>
              </w:rPr>
              <w:t xml:space="preserve"> retrieve </w:t>
            </w:r>
            <w:r>
              <w:rPr>
                <w:sz w:val="24"/>
                <w:lang w:val="en-SG"/>
              </w:rPr>
              <w:t>the</w:t>
            </w:r>
            <w:r w:rsidRPr="00F1651F">
              <w:rPr>
                <w:sz w:val="24"/>
                <w:lang w:val="en-SG"/>
              </w:rPr>
              <w:t xml:space="preserve"> relevant parts of the resume based on the job description before sending it to the LLM.</w:t>
            </w:r>
          </w:p>
          <w:p w14:paraId="232C2F83" w14:textId="77777777" w:rsidR="00F1651F" w:rsidRPr="00F1651F" w:rsidRDefault="00F1651F" w:rsidP="00F1651F">
            <w:pPr>
              <w:ind w:left="360" w:hanging="360"/>
              <w:rPr>
                <w:sz w:val="24"/>
                <w:lang w:val="en-SG"/>
              </w:rPr>
            </w:pPr>
          </w:p>
          <w:p w14:paraId="5323D56D" w14:textId="2901FDD2" w:rsidR="00F1651F" w:rsidRDefault="00F1651F" w:rsidP="00F1651F">
            <w:pPr>
              <w:ind w:left="360" w:hanging="360"/>
              <w:rPr>
                <w:sz w:val="24"/>
                <w:lang w:val="en-SG"/>
              </w:rPr>
            </w:pPr>
            <w:r w:rsidRPr="00F1651F">
              <w:rPr>
                <w:sz w:val="24"/>
                <w:lang w:val="en-SG"/>
              </w:rPr>
              <w:t>I also created a RAG</w:t>
            </w:r>
            <w:r>
              <w:rPr>
                <w:sz w:val="24"/>
                <w:lang w:val="en-SG"/>
              </w:rPr>
              <w:t xml:space="preserve"> </w:t>
            </w:r>
            <w:r w:rsidRPr="00F1651F">
              <w:rPr>
                <w:sz w:val="24"/>
                <w:lang w:val="en-SG"/>
              </w:rPr>
              <w:t xml:space="preserve">based prompt where the model evaluates candidates using only the retrieved sections instead of the entire resume. </w:t>
            </w:r>
            <w:r>
              <w:rPr>
                <w:sz w:val="24"/>
                <w:lang w:val="en-SG"/>
              </w:rPr>
              <w:t xml:space="preserve">The evaluation would be more </w:t>
            </w:r>
            <w:proofErr w:type="gramStart"/>
            <w:r>
              <w:rPr>
                <w:sz w:val="24"/>
                <w:lang w:val="en-SG"/>
              </w:rPr>
              <w:t>focused</w:t>
            </w:r>
            <w:proofErr w:type="gramEnd"/>
            <w:r w:rsidRPr="00F1651F">
              <w:rPr>
                <w:sz w:val="24"/>
                <w:lang w:val="en-SG"/>
              </w:rPr>
              <w:t xml:space="preserve"> and </w:t>
            </w:r>
            <w:r w:rsidR="00CE7B7B">
              <w:rPr>
                <w:sz w:val="24"/>
                <w:lang w:val="en-SG"/>
              </w:rPr>
              <w:t>the model would focus on the relevant skills</w:t>
            </w:r>
            <w:r w:rsidRPr="00F1651F">
              <w:rPr>
                <w:sz w:val="24"/>
                <w:lang w:val="en-SG"/>
              </w:rPr>
              <w:t xml:space="preserve">. On top of that, I compared the results between RAG and </w:t>
            </w:r>
            <w:r w:rsidR="00CE7B7B" w:rsidRPr="00F1651F">
              <w:rPr>
                <w:sz w:val="24"/>
                <w:lang w:val="en-SG"/>
              </w:rPr>
              <w:t>non</w:t>
            </w:r>
            <w:r w:rsidR="00CE7B7B">
              <w:rPr>
                <w:sz w:val="24"/>
                <w:lang w:val="en-SG"/>
              </w:rPr>
              <w:t>-</w:t>
            </w:r>
            <w:r w:rsidR="00CE7B7B" w:rsidRPr="00F1651F">
              <w:rPr>
                <w:sz w:val="24"/>
                <w:lang w:val="en-SG"/>
              </w:rPr>
              <w:t>RAG</w:t>
            </w:r>
            <w:r w:rsidRPr="00F1651F">
              <w:rPr>
                <w:sz w:val="24"/>
                <w:lang w:val="en-SG"/>
              </w:rPr>
              <w:t xml:space="preserve"> approaches, which show</w:t>
            </w:r>
            <w:r w:rsidR="00CE7B7B">
              <w:rPr>
                <w:sz w:val="24"/>
                <w:lang w:val="en-SG"/>
              </w:rPr>
              <w:t>ed</w:t>
            </w:r>
            <w:r w:rsidRPr="00F1651F">
              <w:rPr>
                <w:sz w:val="24"/>
                <w:lang w:val="en-SG"/>
              </w:rPr>
              <w:t xml:space="preserve"> that I was not just adding features, but also checking whether the improvement </w:t>
            </w:r>
            <w:r w:rsidR="00CE7B7B" w:rsidRPr="00F1651F">
              <w:rPr>
                <w:sz w:val="24"/>
                <w:lang w:val="en-SG"/>
              </w:rPr>
              <w:t>made</w:t>
            </w:r>
            <w:r w:rsidRPr="00F1651F">
              <w:rPr>
                <w:sz w:val="24"/>
                <w:lang w:val="en-SG"/>
              </w:rPr>
              <w:t xml:space="preserve"> a difference.</w:t>
            </w:r>
          </w:p>
          <w:p w14:paraId="105A1FA5" w14:textId="77777777" w:rsidR="00F1651F" w:rsidRPr="00F1651F" w:rsidRDefault="00F1651F" w:rsidP="00F1651F">
            <w:pPr>
              <w:ind w:left="360" w:hanging="360"/>
              <w:rPr>
                <w:sz w:val="24"/>
              </w:rPr>
            </w:pPr>
          </w:p>
          <w:p w14:paraId="20BF8BB8" w14:textId="18F8E24C" w:rsidR="00F1651F" w:rsidRPr="00F1651F" w:rsidRDefault="00F1651F" w:rsidP="00F1651F">
            <w:pPr>
              <w:ind w:left="360" w:hanging="360"/>
              <w:rPr>
                <w:sz w:val="24"/>
                <w:lang w:val="en-SG"/>
              </w:rPr>
            </w:pPr>
            <w:r w:rsidRPr="00F1651F">
              <w:rPr>
                <w:sz w:val="24"/>
                <w:lang w:val="en-SG"/>
              </w:rPr>
              <w:t xml:space="preserve">Overall, </w:t>
            </w:r>
            <w:r w:rsidR="00CE7B7B">
              <w:rPr>
                <w:sz w:val="24"/>
                <w:lang w:val="en-SG"/>
              </w:rPr>
              <w:t>the work that I have done on week 2-3 turned the basic</w:t>
            </w:r>
            <w:r w:rsidRPr="00F1651F">
              <w:rPr>
                <w:sz w:val="24"/>
                <w:lang w:val="en-SG"/>
              </w:rPr>
              <w:t xml:space="preserve"> screening system to a more structured and advanced pipeline. </w:t>
            </w:r>
            <w:r w:rsidR="00CE7B7B">
              <w:rPr>
                <w:sz w:val="24"/>
                <w:lang w:val="en-SG"/>
              </w:rPr>
              <w:t>The</w:t>
            </w:r>
            <w:r w:rsidRPr="00F1651F">
              <w:rPr>
                <w:sz w:val="24"/>
                <w:lang w:val="en-SG"/>
              </w:rPr>
              <w:t xml:space="preserve"> results were easier to compare, and </w:t>
            </w:r>
            <w:r w:rsidR="00CE7B7B">
              <w:rPr>
                <w:sz w:val="24"/>
                <w:lang w:val="en-SG"/>
              </w:rPr>
              <w:t>adding</w:t>
            </w:r>
            <w:r w:rsidRPr="00F1651F">
              <w:rPr>
                <w:sz w:val="24"/>
                <w:lang w:val="en-SG"/>
              </w:rPr>
              <w:t xml:space="preserve"> </w:t>
            </w:r>
            <w:r w:rsidRPr="00F1651F">
              <w:rPr>
                <w:sz w:val="24"/>
                <w:lang w:val="en-SG"/>
              </w:rPr>
              <w:lastRenderedPageBreak/>
              <w:t>LangChain and RAG improved the overall effectiveness of the system in matching candidates to the job requirements.</w:t>
            </w:r>
          </w:p>
          <w:p w14:paraId="0417B00E" w14:textId="77777777" w:rsidR="007C6CA4" w:rsidRDefault="007C6CA4">
            <w:pPr>
              <w:rPr>
                <w:sz w:val="24"/>
              </w:rPr>
            </w:pPr>
          </w:p>
          <w:p w14:paraId="0417B00F" w14:textId="77777777" w:rsidR="007C6CA4" w:rsidRDefault="007C6CA4">
            <w:pPr>
              <w:rPr>
                <w:sz w:val="24"/>
              </w:rPr>
            </w:pPr>
          </w:p>
          <w:p w14:paraId="0417B010" w14:textId="77777777" w:rsidR="007C6CA4" w:rsidRDefault="007C6CA4">
            <w:pPr>
              <w:rPr>
                <w:sz w:val="24"/>
              </w:rPr>
            </w:pPr>
          </w:p>
          <w:p w14:paraId="0417B011" w14:textId="4DC53357" w:rsidR="007C6CA4" w:rsidRDefault="00CE7B7B">
            <w:pPr>
              <w:rPr>
                <w:sz w:val="24"/>
              </w:rPr>
            </w:pPr>
            <w:r>
              <w:rPr>
                <w:noProof/>
              </w:rPr>
              <w:drawing>
                <wp:inline distT="0" distB="0" distL="0" distR="0" wp14:anchorId="5763363F" wp14:editId="470C9D5D">
                  <wp:extent cx="4368720" cy="1996440"/>
                  <wp:effectExtent l="0" t="0" r="0" b="3810"/>
                  <wp:docPr id="141657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3724" cy="1998727"/>
                          </a:xfrm>
                          <a:prstGeom prst="rect">
                            <a:avLst/>
                          </a:prstGeom>
                          <a:noFill/>
                          <a:ln>
                            <a:noFill/>
                          </a:ln>
                        </pic:spPr>
                      </pic:pic>
                    </a:graphicData>
                  </a:graphic>
                </wp:inline>
              </w:drawing>
            </w:r>
          </w:p>
          <w:p w14:paraId="0417B012" w14:textId="77777777" w:rsidR="007C6CA4" w:rsidRDefault="007C6CA4">
            <w:pPr>
              <w:rPr>
                <w:sz w:val="24"/>
              </w:rPr>
            </w:pPr>
          </w:p>
          <w:p w14:paraId="0417B01A" w14:textId="77777777" w:rsidR="007C6CA4" w:rsidRDefault="007C6CA4" w:rsidP="00CE7B7B">
            <w:pPr>
              <w:rPr>
                <w:sz w:val="24"/>
              </w:rPr>
            </w:pPr>
          </w:p>
          <w:p w14:paraId="0417B01B" w14:textId="77777777" w:rsidR="007C6CA4" w:rsidRDefault="007C6CA4">
            <w:pPr>
              <w:ind w:left="360" w:hanging="360"/>
              <w:rPr>
                <w:sz w:val="24"/>
              </w:rPr>
            </w:pPr>
          </w:p>
        </w:tc>
      </w:tr>
      <w:tr w:rsidR="007C6CA4" w14:paraId="0417B027" w14:textId="77777777">
        <w:tc>
          <w:tcPr>
            <w:tcW w:w="9271" w:type="dxa"/>
            <w:gridSpan w:val="5"/>
            <w:tcBorders>
              <w:top w:val="single" w:sz="6" w:space="0" w:color="auto"/>
              <w:left w:val="single" w:sz="6" w:space="0" w:color="auto"/>
              <w:bottom w:val="single" w:sz="6" w:space="0" w:color="auto"/>
              <w:right w:val="single" w:sz="6" w:space="0" w:color="auto"/>
            </w:tcBorders>
          </w:tcPr>
          <w:p w14:paraId="0417B01D" w14:textId="77777777" w:rsidR="007C6CA4" w:rsidRDefault="007C6CA4">
            <w:pPr>
              <w:ind w:left="360" w:hanging="360"/>
              <w:rPr>
                <w:sz w:val="24"/>
              </w:rPr>
            </w:pPr>
            <w:r>
              <w:rPr>
                <w:sz w:val="24"/>
              </w:rPr>
              <w:lastRenderedPageBreak/>
              <w:t>Supervisor’s Comment :</w:t>
            </w:r>
          </w:p>
          <w:p w14:paraId="0417B01E" w14:textId="77777777" w:rsidR="007C6CA4" w:rsidRDefault="007C6CA4">
            <w:pPr>
              <w:ind w:left="360" w:hanging="360"/>
              <w:rPr>
                <w:sz w:val="24"/>
              </w:rPr>
            </w:pPr>
          </w:p>
          <w:p w14:paraId="0417B01F" w14:textId="77777777" w:rsidR="007C6CA4" w:rsidRDefault="007C6CA4">
            <w:pPr>
              <w:rPr>
                <w:sz w:val="24"/>
              </w:rPr>
            </w:pPr>
          </w:p>
          <w:p w14:paraId="0417B020" w14:textId="77777777" w:rsidR="007C6CA4" w:rsidRDefault="007C6CA4">
            <w:pPr>
              <w:rPr>
                <w:sz w:val="24"/>
              </w:rPr>
            </w:pPr>
          </w:p>
          <w:p w14:paraId="0417B021" w14:textId="77777777" w:rsidR="007C6CA4" w:rsidRDefault="007C6CA4">
            <w:pPr>
              <w:rPr>
                <w:sz w:val="24"/>
              </w:rPr>
            </w:pPr>
          </w:p>
          <w:p w14:paraId="0417B022" w14:textId="77777777" w:rsidR="007C6CA4" w:rsidRDefault="007C6CA4">
            <w:pPr>
              <w:ind w:left="360" w:hanging="360"/>
              <w:rPr>
                <w:sz w:val="24"/>
              </w:rPr>
            </w:pPr>
          </w:p>
          <w:p w14:paraId="0417B023" w14:textId="77777777" w:rsidR="007C6CA4" w:rsidRDefault="007C6CA4">
            <w:pPr>
              <w:ind w:left="360" w:hanging="360"/>
              <w:rPr>
                <w:sz w:val="24"/>
              </w:rPr>
            </w:pPr>
          </w:p>
          <w:p w14:paraId="0417B024" w14:textId="77777777" w:rsidR="007C6CA4" w:rsidRDefault="007C6CA4">
            <w:pPr>
              <w:ind w:left="360" w:hanging="360"/>
              <w:rPr>
                <w:sz w:val="24"/>
              </w:rPr>
            </w:pPr>
          </w:p>
          <w:p w14:paraId="0417B025" w14:textId="77777777" w:rsidR="007C6CA4" w:rsidRDefault="007C6CA4">
            <w:pPr>
              <w:ind w:left="360" w:hanging="360"/>
              <w:rPr>
                <w:sz w:val="24"/>
              </w:rPr>
            </w:pPr>
            <w:r>
              <w:rPr>
                <w:sz w:val="24"/>
              </w:rPr>
              <w:t>_____________________</w:t>
            </w:r>
          </w:p>
          <w:p w14:paraId="0417B026" w14:textId="77777777" w:rsidR="007C6CA4" w:rsidRDefault="007C6CA4">
            <w:pPr>
              <w:ind w:left="360" w:hanging="360"/>
              <w:rPr>
                <w:sz w:val="24"/>
              </w:rPr>
            </w:pPr>
            <w:r>
              <w:rPr>
                <w:sz w:val="24"/>
              </w:rPr>
              <w:t>Date/Signature</w:t>
            </w:r>
          </w:p>
        </w:tc>
      </w:tr>
    </w:tbl>
    <w:p w14:paraId="0417B028" w14:textId="77777777" w:rsidR="007C6CA4" w:rsidRDefault="007C6CA4"/>
    <w:sectPr w:rsidR="007C6CA4">
      <w:headerReference w:type="default" r:id="rId11"/>
      <w:footerReference w:type="default" r:id="rId12"/>
      <w:footerReference w:type="first" r:id="rId13"/>
      <w:pgSz w:w="11909" w:h="16834" w:code="9"/>
      <w:pgMar w:top="1440" w:right="1008" w:bottom="1152" w:left="1008" w:header="576"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CAEE4" w14:textId="77777777" w:rsidR="00190D1C" w:rsidRDefault="00190D1C">
      <w:r>
        <w:separator/>
      </w:r>
    </w:p>
  </w:endnote>
  <w:endnote w:type="continuationSeparator" w:id="0">
    <w:p w14:paraId="7D5C12E8" w14:textId="77777777" w:rsidR="00190D1C" w:rsidRDefault="00190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B02F" w14:textId="77777777" w:rsidR="007C6CA4" w:rsidRDefault="007C6CA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0417B030" w14:textId="77777777" w:rsidR="007C6CA4" w:rsidRDefault="007C6CA4">
    <w:pPr>
      <w:pStyle w:val="Footer"/>
      <w:tabs>
        <w:tab w:val="clear" w:pos="8640"/>
        <w:tab w:val="right" w:pos="9090"/>
      </w:tabs>
      <w:ind w:right="360"/>
    </w:pPr>
    <w:r>
      <w:rPr>
        <w:i/>
        <w:iCs/>
      </w:rPr>
      <w:t>Full-Time Semester Project</w:t>
    </w:r>
    <w:r>
      <w:tab/>
    </w:r>
    <w:r>
      <w:tab/>
      <w:t>Effective Date: 10 Feb 2004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B031" w14:textId="77777777" w:rsidR="007C6CA4" w:rsidRPr="00907E6F" w:rsidRDefault="00907E6F" w:rsidP="00A727FB">
    <w:pPr>
      <w:pStyle w:val="Footer"/>
      <w:tabs>
        <w:tab w:val="clear" w:pos="8640"/>
        <w:tab w:val="left" w:pos="6480"/>
        <w:tab w:val="right" w:pos="8910"/>
      </w:tabs>
      <w:rPr>
        <w:rFonts w:asciiTheme="minorHAnsi" w:hAnsiTheme="minorHAnsi" w:cstheme="minorHAnsi"/>
      </w:rPr>
    </w:pPr>
    <w:r w:rsidRPr="00907E6F">
      <w:rPr>
        <w:rFonts w:asciiTheme="minorHAnsi" w:hAnsiTheme="minorHAnsi" w:cstheme="minorHAnsi"/>
      </w:rPr>
      <w:fldChar w:fldCharType="begin"/>
    </w:r>
    <w:r w:rsidRPr="00907E6F">
      <w:rPr>
        <w:rFonts w:asciiTheme="minorHAnsi" w:hAnsiTheme="minorHAnsi" w:cstheme="minorHAnsi"/>
      </w:rPr>
      <w:instrText xml:space="preserve"> FILENAME   \* MERGEFORMAT </w:instrText>
    </w:r>
    <w:r w:rsidRPr="00907E6F">
      <w:rPr>
        <w:rFonts w:asciiTheme="minorHAnsi" w:hAnsiTheme="minorHAnsi" w:cstheme="minorHAnsi"/>
      </w:rPr>
      <w:fldChar w:fldCharType="separate"/>
    </w:r>
    <w:r w:rsidRPr="00907E6F">
      <w:rPr>
        <w:rFonts w:asciiTheme="minorHAnsi" w:hAnsiTheme="minorHAnsi" w:cstheme="minorHAnsi"/>
        <w:noProof/>
      </w:rPr>
      <w:t>Form_FTSP Weekly Progress Report (wef 15Nov2019)</w:t>
    </w:r>
    <w:r w:rsidRPr="00907E6F">
      <w:rPr>
        <w:rFonts w:asciiTheme="minorHAnsi" w:hAnsiTheme="minorHAnsi" w:cstheme="minorHAnsi"/>
      </w:rPr>
      <w:fldChar w:fldCharType="end"/>
    </w:r>
    <w:r w:rsidR="00466A01" w:rsidRPr="00907E6F">
      <w:rPr>
        <w:rFonts w:asciiTheme="minorHAnsi" w:hAnsiTheme="minorHAnsi" w:cstheme="minorHAnsi"/>
      </w:rPr>
      <w:tab/>
    </w:r>
    <w:r w:rsidR="00466A01" w:rsidRPr="00907E6F">
      <w:rPr>
        <w:rFonts w:asciiTheme="minorHAnsi" w:hAnsiTheme="minorHAnsi" w:cstheme="minorHAnsi"/>
      </w:rPr>
      <w:tab/>
    </w:r>
  </w:p>
  <w:p w14:paraId="0417B032" w14:textId="77777777" w:rsidR="007C6CA4" w:rsidRDefault="007C6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A1029" w14:textId="77777777" w:rsidR="00190D1C" w:rsidRDefault="00190D1C">
      <w:r>
        <w:separator/>
      </w:r>
    </w:p>
  </w:footnote>
  <w:footnote w:type="continuationSeparator" w:id="0">
    <w:p w14:paraId="40714B10" w14:textId="77777777" w:rsidR="00190D1C" w:rsidRDefault="00190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B02D" w14:textId="77777777" w:rsidR="007C6CA4" w:rsidRDefault="007C6CA4">
    <w:pPr>
      <w:pStyle w:val="Head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r>
      <w:rPr>
        <w:b/>
        <w:sz w:val="24"/>
      </w:rPr>
      <w:t>Appendix 5</w:t>
    </w:r>
  </w:p>
  <w:p w14:paraId="0417B02E" w14:textId="77777777" w:rsidR="007C6CA4" w:rsidRDefault="007C6C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4E81A6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43CE738"/>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CE04E7A2"/>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BDC7001"/>
    <w:multiLevelType w:val="singleLevel"/>
    <w:tmpl w:val="A04AAFAA"/>
    <w:lvl w:ilvl="0">
      <w:start w:val="2"/>
      <w:numFmt w:val="decimal"/>
      <w:lvlText w:val="%1."/>
      <w:lvlJc w:val="left"/>
      <w:pPr>
        <w:tabs>
          <w:tab w:val="num" w:pos="720"/>
        </w:tabs>
        <w:ind w:left="720" w:hanging="720"/>
      </w:pPr>
      <w:rPr>
        <w:rFonts w:hint="default"/>
      </w:rPr>
    </w:lvl>
  </w:abstractNum>
  <w:abstractNum w:abstractNumId="4" w15:restartNumberingAfterBreak="0">
    <w:nsid w:val="4577365B"/>
    <w:multiLevelType w:val="multilevel"/>
    <w:tmpl w:val="D7CA126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5" w15:restartNumberingAfterBreak="0">
    <w:nsid w:val="4AD10BA6"/>
    <w:multiLevelType w:val="singleLevel"/>
    <w:tmpl w:val="04B4D1EA"/>
    <w:lvl w:ilvl="0">
      <w:start w:val="1"/>
      <w:numFmt w:val="decimal"/>
      <w:lvlText w:val="%1."/>
      <w:lvlJc w:val="left"/>
      <w:pPr>
        <w:tabs>
          <w:tab w:val="num" w:pos="720"/>
        </w:tabs>
        <w:ind w:left="720" w:hanging="720"/>
      </w:pPr>
      <w:rPr>
        <w:rFonts w:hint="default"/>
      </w:rPr>
    </w:lvl>
  </w:abstractNum>
  <w:abstractNum w:abstractNumId="6" w15:restartNumberingAfterBreak="0">
    <w:nsid w:val="4D1600EB"/>
    <w:multiLevelType w:val="multilevel"/>
    <w:tmpl w:val="D7CA1264"/>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4D70045B"/>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52F428A3"/>
    <w:multiLevelType w:val="multilevel"/>
    <w:tmpl w:val="78328C4E"/>
    <w:lvl w:ilvl="0">
      <w:start w:val="4"/>
      <w:numFmt w:val="decimal"/>
      <w:lvlText w:val="%1.0"/>
      <w:lvlJc w:val="left"/>
      <w:pPr>
        <w:tabs>
          <w:tab w:val="num" w:pos="720"/>
        </w:tabs>
        <w:ind w:left="720" w:hanging="720"/>
      </w:pPr>
      <w:rPr>
        <w:rFonts w:hint="default"/>
        <w:b w:val="0"/>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9" w15:restartNumberingAfterBreak="0">
    <w:nsid w:val="564142E6"/>
    <w:multiLevelType w:val="multilevel"/>
    <w:tmpl w:val="D7CA1264"/>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0" w15:restartNumberingAfterBreak="0">
    <w:nsid w:val="5817408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7BFE0365"/>
    <w:multiLevelType w:val="multilevel"/>
    <w:tmpl w:val="EEF0F976"/>
    <w:lvl w:ilvl="0">
      <w:start w:val="9"/>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2" w15:restartNumberingAfterBreak="0">
    <w:nsid w:val="7F332635"/>
    <w:multiLevelType w:val="multilevel"/>
    <w:tmpl w:val="0288577E"/>
    <w:lvl w:ilvl="0">
      <w:start w:val="8"/>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1393236621">
    <w:abstractNumId w:val="1"/>
  </w:num>
  <w:num w:numId="2" w16cid:durableId="1752700755">
    <w:abstractNumId w:val="2"/>
  </w:num>
  <w:num w:numId="3" w16cid:durableId="2045322500">
    <w:abstractNumId w:val="0"/>
  </w:num>
  <w:num w:numId="4" w16cid:durableId="307057238">
    <w:abstractNumId w:val="6"/>
  </w:num>
  <w:num w:numId="5" w16cid:durableId="432866462">
    <w:abstractNumId w:val="12"/>
  </w:num>
  <w:num w:numId="6" w16cid:durableId="1131826544">
    <w:abstractNumId w:val="11"/>
  </w:num>
  <w:num w:numId="7" w16cid:durableId="932588828">
    <w:abstractNumId w:val="9"/>
  </w:num>
  <w:num w:numId="8" w16cid:durableId="153954549">
    <w:abstractNumId w:val="4"/>
  </w:num>
  <w:num w:numId="9" w16cid:durableId="2140105576">
    <w:abstractNumId w:val="10"/>
  </w:num>
  <w:num w:numId="10" w16cid:durableId="1601718346">
    <w:abstractNumId w:val="8"/>
  </w:num>
  <w:num w:numId="11" w16cid:durableId="372577477">
    <w:abstractNumId w:val="3"/>
  </w:num>
  <w:num w:numId="12" w16cid:durableId="1083455286">
    <w:abstractNumId w:val="7"/>
  </w:num>
  <w:num w:numId="13" w16cid:durableId="289484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0F6"/>
    <w:rsid w:val="000977CD"/>
    <w:rsid w:val="0010002D"/>
    <w:rsid w:val="001478F9"/>
    <w:rsid w:val="00155D0B"/>
    <w:rsid w:val="001729AD"/>
    <w:rsid w:val="00190D1C"/>
    <w:rsid w:val="002734AD"/>
    <w:rsid w:val="002C1A1E"/>
    <w:rsid w:val="00353343"/>
    <w:rsid w:val="003A20F6"/>
    <w:rsid w:val="00436930"/>
    <w:rsid w:val="0045071C"/>
    <w:rsid w:val="00466A01"/>
    <w:rsid w:val="00520D51"/>
    <w:rsid w:val="00585CE3"/>
    <w:rsid w:val="00687C3B"/>
    <w:rsid w:val="0070494D"/>
    <w:rsid w:val="0077196B"/>
    <w:rsid w:val="007C3D54"/>
    <w:rsid w:val="007C6CA4"/>
    <w:rsid w:val="00882F88"/>
    <w:rsid w:val="00886680"/>
    <w:rsid w:val="008B4EC7"/>
    <w:rsid w:val="008C343F"/>
    <w:rsid w:val="008F5708"/>
    <w:rsid w:val="00907E6F"/>
    <w:rsid w:val="009266CE"/>
    <w:rsid w:val="00931616"/>
    <w:rsid w:val="009725C7"/>
    <w:rsid w:val="00973D08"/>
    <w:rsid w:val="00995299"/>
    <w:rsid w:val="00996E48"/>
    <w:rsid w:val="00A229B3"/>
    <w:rsid w:val="00A727FB"/>
    <w:rsid w:val="00AD3285"/>
    <w:rsid w:val="00B83BCD"/>
    <w:rsid w:val="00BA2DDF"/>
    <w:rsid w:val="00BB2812"/>
    <w:rsid w:val="00CE7B7B"/>
    <w:rsid w:val="00D36D0B"/>
    <w:rsid w:val="00DD708D"/>
    <w:rsid w:val="00DF7133"/>
    <w:rsid w:val="00F1651F"/>
    <w:rsid w:val="00F2228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7AFEB"/>
  <w15:chartTrackingRefBased/>
  <w15:docId w15:val="{A1A68F29-B7ED-4A7E-A2DB-1578414E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ind w:left="317" w:hanging="360"/>
      <w:outlineLvl w:val="0"/>
    </w:pPr>
    <w:rPr>
      <w:sz w:val="24"/>
    </w:rPr>
  </w:style>
  <w:style w:type="paragraph" w:styleId="Heading2">
    <w:name w:val="heading 2"/>
    <w:basedOn w:val="Normal"/>
    <w:next w:val="BodyText"/>
    <w:qFormat/>
    <w:pPr>
      <w:keepNext/>
      <w:spacing w:before="160" w:after="120"/>
      <w:outlineLvl w:val="1"/>
    </w:pPr>
    <w:rPr>
      <w:rFonts w:ascii="Arial" w:hAnsi="Arial"/>
      <w:b/>
      <w:i/>
      <w:kern w:val="28"/>
      <w:sz w:val="28"/>
    </w:rPr>
  </w:style>
  <w:style w:type="paragraph" w:styleId="Heading3">
    <w:name w:val="heading 3"/>
    <w:basedOn w:val="Normal"/>
    <w:next w:val="Normal"/>
    <w:qFormat/>
    <w:pPr>
      <w:keepNext/>
      <w:jc w:val="center"/>
      <w:outlineLvl w:val="2"/>
    </w:pPr>
    <w:rPr>
      <w:b/>
      <w:i/>
      <w:sz w:val="24"/>
    </w:rPr>
  </w:style>
  <w:style w:type="paragraph" w:styleId="Heading4">
    <w:name w:val="heading 4"/>
    <w:basedOn w:val="Normal"/>
    <w:next w:val="Normal"/>
    <w:qFormat/>
    <w:pPr>
      <w:keepNext/>
      <w:jc w:val="center"/>
      <w:outlineLvl w:val="3"/>
    </w:pPr>
    <w:rPr>
      <w:sz w:val="24"/>
    </w:rPr>
  </w:style>
  <w:style w:type="paragraph" w:styleId="Heading5">
    <w:name w:val="heading 5"/>
    <w:basedOn w:val="Normal"/>
    <w:next w:val="Normal"/>
    <w:qFormat/>
    <w:pPr>
      <w:keepNext/>
      <w:outlineLvl w:val="4"/>
    </w:pPr>
    <w:rPr>
      <w:sz w:val="24"/>
    </w:rPr>
  </w:style>
  <w:style w:type="paragraph" w:styleId="Heading6">
    <w:name w:val="heading 6"/>
    <w:basedOn w:val="Normal"/>
    <w:next w:val="Normal"/>
    <w:qFormat/>
    <w:pPr>
      <w:keepNext/>
      <w:outlineLvl w:val="5"/>
    </w:pPr>
    <w:rPr>
      <w:b/>
      <w:sz w:val="24"/>
    </w:rPr>
  </w:style>
  <w:style w:type="paragraph" w:styleId="Heading7">
    <w:name w:val="heading 7"/>
    <w:basedOn w:val="Normal"/>
    <w:next w:val="Normal"/>
    <w:qFormat/>
    <w:pPr>
      <w:keepNext/>
      <w:jc w:val="center"/>
      <w:outlineLvl w:val="6"/>
    </w:pPr>
  </w:style>
  <w:style w:type="paragraph" w:styleId="Heading8">
    <w:name w:val="heading 8"/>
    <w:basedOn w:val="Normal"/>
    <w:next w:val="Normal"/>
    <w:qFormat/>
    <w:pPr>
      <w:keepNext/>
      <w:jc w:val="right"/>
      <w:outlineLvl w:val="7"/>
    </w:pPr>
    <w:rPr>
      <w:sz w:val="24"/>
    </w:rPr>
  </w:style>
  <w:style w:type="paragraph" w:styleId="Heading9">
    <w:name w:val="heading 9"/>
    <w:basedOn w:val="Normal"/>
    <w:next w:val="Normal"/>
    <w:qFormat/>
    <w:pPr>
      <w:keepNext/>
      <w:jc w:val="center"/>
      <w:outlineLvl w:val="8"/>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pPr>
  </w:style>
  <w:style w:type="paragraph" w:styleId="ListBullet2">
    <w:name w:val="List Bullet 2"/>
    <w:basedOn w:val="ListBullet"/>
    <w:autoRedefine/>
    <w:semiHidden/>
    <w:pPr>
      <w:spacing w:after="160"/>
      <w:ind w:left="1080"/>
    </w:pPr>
    <w:rPr>
      <w:lang w:val="en-US"/>
    </w:rPr>
  </w:style>
  <w:style w:type="paragraph" w:styleId="ListBullet">
    <w:name w:val="List Bullet"/>
    <w:basedOn w:val="Normal"/>
    <w:autoRedefine/>
    <w:semiHidden/>
    <w:pPr>
      <w:ind w:left="360" w:hanging="360"/>
    </w:pPr>
    <w:rPr>
      <w:lang w:val="en-GB"/>
    </w:rPr>
  </w:style>
  <w:style w:type="paragraph" w:styleId="ListContinue">
    <w:name w:val="List Continue"/>
    <w:basedOn w:val="List"/>
    <w:semiHidden/>
    <w:pPr>
      <w:tabs>
        <w:tab w:val="clear" w:pos="720"/>
      </w:tabs>
      <w:spacing w:after="160"/>
    </w:p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Bullet3">
    <w:name w:val="List Bullet 3"/>
    <w:basedOn w:val="ListBullet"/>
    <w:autoRedefine/>
    <w:semiHidden/>
    <w:pPr>
      <w:spacing w:after="160"/>
      <w:ind w:left="1440"/>
    </w:pPr>
    <w:rPr>
      <w:lang w:val="en-US"/>
    </w:r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Header">
    <w:name w:val="header"/>
    <w:basedOn w:val="Normal"/>
    <w:semiHidden/>
    <w:pPr>
      <w:tabs>
        <w:tab w:val="center" w:pos="4320"/>
        <w:tab w:val="right" w:pos="8640"/>
      </w:tabs>
    </w:pPr>
    <w:rPr>
      <w:lang w:val="en-GB"/>
    </w:rPr>
  </w:style>
  <w:style w:type="paragraph" w:styleId="Footer">
    <w:name w:val="footer"/>
    <w:basedOn w:val="Normal"/>
    <w:semiHidden/>
    <w:pPr>
      <w:tabs>
        <w:tab w:val="center" w:pos="4320"/>
        <w:tab w:val="right" w:pos="8640"/>
      </w:tabs>
    </w:pPr>
    <w:rPr>
      <w:lang w:val="en-GB"/>
    </w:rPr>
  </w:style>
  <w:style w:type="paragraph" w:styleId="BodyTextIndent">
    <w:name w:val="Body Text Indent"/>
    <w:basedOn w:val="Normal"/>
    <w:semiHidden/>
    <w:pPr>
      <w:ind w:left="34" w:hanging="34"/>
    </w:pPr>
  </w:style>
  <w:style w:type="paragraph" w:styleId="BodyTextIndent2">
    <w:name w:val="Body Text Indent 2"/>
    <w:basedOn w:val="Normal"/>
    <w:semiHidden/>
    <w:pPr>
      <w:ind w:left="2160"/>
    </w:pPr>
  </w:style>
  <w:style w:type="character" w:styleId="Emphasis">
    <w:name w:val="Emphasis"/>
    <w:qFormat/>
    <w:rPr>
      <w:i/>
    </w:rPr>
  </w:style>
  <w:style w:type="character" w:styleId="PageNumber">
    <w:name w:val="page number"/>
    <w:basedOn w:val="DefaultParagraphFont"/>
    <w:semiHidden/>
  </w:style>
  <w:style w:type="paragraph" w:customStyle="1" w:styleId="xl24">
    <w:name w:val="xl24"/>
    <w:basedOn w:val="Normal"/>
    <w:pPr>
      <w:spacing w:before="100" w:beforeAutospacing="1" w:after="100" w:afterAutospacing="1"/>
      <w:jc w:val="right"/>
    </w:pPr>
    <w:rPr>
      <w:sz w:val="24"/>
      <w:szCs w:val="24"/>
    </w:rPr>
  </w:style>
  <w:style w:type="paragraph" w:customStyle="1" w:styleId="xl25">
    <w:name w:val="xl25"/>
    <w:basedOn w:val="Normal"/>
    <w:pP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27">
    <w:name w:val="xl27"/>
    <w:basedOn w:val="Normal"/>
    <w:pPr>
      <w:spacing w:before="100" w:beforeAutospacing="1" w:after="100" w:afterAutospacing="1"/>
      <w:textAlignment w:val="top"/>
    </w:pPr>
    <w:rPr>
      <w:sz w:val="24"/>
      <w:szCs w:val="24"/>
    </w:rPr>
  </w:style>
  <w:style w:type="paragraph" w:customStyle="1" w:styleId="xl28">
    <w:name w:val="xl28"/>
    <w:basedOn w:val="Normal"/>
    <w:pPr>
      <w:shd w:val="clear" w:color="auto" w:fill="FFFFFF"/>
      <w:spacing w:before="100" w:beforeAutospacing="1" w:after="100" w:afterAutospacing="1"/>
    </w:pPr>
    <w:rPr>
      <w:sz w:val="24"/>
      <w:szCs w:val="24"/>
    </w:rPr>
  </w:style>
  <w:style w:type="paragraph" w:customStyle="1" w:styleId="xl29">
    <w:name w:val="xl29"/>
    <w:basedOn w:val="Normal"/>
    <w:pPr>
      <w:spacing w:before="100" w:beforeAutospacing="1" w:after="100" w:afterAutospacing="1"/>
    </w:pPr>
    <w:rPr>
      <w:sz w:val="24"/>
      <w:szCs w:val="24"/>
    </w:rPr>
  </w:style>
  <w:style w:type="paragraph" w:customStyle="1" w:styleId="xl30">
    <w:name w:val="xl30"/>
    <w:basedOn w:val="Normal"/>
    <w:pPr>
      <w:spacing w:before="100" w:beforeAutospacing="1" w:after="100" w:afterAutospacing="1"/>
    </w:pPr>
    <w:rPr>
      <w:rFonts w:ascii="Arial" w:hAnsi="Arial"/>
      <w:b/>
      <w:bCs/>
      <w:sz w:val="28"/>
      <w:szCs w:val="28"/>
      <w:u w:val="single"/>
    </w:rPr>
  </w:style>
  <w:style w:type="paragraph" w:customStyle="1" w:styleId="xl31">
    <w:name w:val="xl31"/>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color w:val="0000FF"/>
      <w:sz w:val="24"/>
      <w:szCs w:val="24"/>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color w:val="0000FF"/>
      <w:sz w:val="24"/>
      <w:szCs w:val="24"/>
    </w:rPr>
  </w:style>
  <w:style w:type="paragraph" w:customStyle="1" w:styleId="xl33">
    <w:name w:val="xl3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sz w:val="24"/>
      <w:szCs w:val="24"/>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sz w:val="24"/>
      <w:szCs w:val="24"/>
    </w:rPr>
  </w:style>
  <w:style w:type="paragraph" w:customStyle="1" w:styleId="xl40">
    <w:name w:val="xl40"/>
    <w:basedOn w:val="Normal"/>
    <w:pPr>
      <w:pBdr>
        <w:top w:val="single" w:sz="4" w:space="0" w:color="auto"/>
        <w:left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1">
    <w:name w:val="xl41"/>
    <w:basedOn w:val="Normal"/>
    <w:pPr>
      <w:pBdr>
        <w:top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2">
    <w:name w:val="xl42"/>
    <w:basedOn w:val="Normal"/>
    <w:pPr>
      <w:pBdr>
        <w:top w:val="single" w:sz="4" w:space="0" w:color="auto"/>
        <w:left w:val="single" w:sz="4" w:space="0" w:color="auto"/>
      </w:pBdr>
      <w:shd w:val="clear" w:color="auto" w:fill="C0C0C0"/>
      <w:spacing w:before="100" w:beforeAutospacing="1" w:after="100" w:afterAutospacing="1"/>
      <w:jc w:val="center"/>
    </w:pPr>
    <w:rPr>
      <w:sz w:val="24"/>
      <w:szCs w:val="24"/>
    </w:rPr>
  </w:style>
  <w:style w:type="paragraph" w:customStyle="1" w:styleId="xl43">
    <w:name w:val="xl43"/>
    <w:basedOn w:val="Normal"/>
    <w:pPr>
      <w:pBdr>
        <w:top w:val="single" w:sz="4" w:space="0" w:color="auto"/>
        <w:left w:val="single" w:sz="4" w:space="0" w:color="auto"/>
        <w:bottom w:val="single" w:sz="4" w:space="0" w:color="auto"/>
      </w:pBdr>
      <w:shd w:val="clear" w:color="auto" w:fill="C0C0C0"/>
      <w:spacing w:before="100" w:beforeAutospacing="1" w:after="100" w:afterAutospacing="1"/>
    </w:pPr>
    <w:rPr>
      <w:sz w:val="24"/>
      <w:szCs w:val="24"/>
    </w:rPr>
  </w:style>
  <w:style w:type="paragraph" w:customStyle="1" w:styleId="xl44">
    <w:name w:val="xl44"/>
    <w:basedOn w:val="Normal"/>
    <w:pPr>
      <w:pBdr>
        <w:top w:val="single" w:sz="4" w:space="0" w:color="auto"/>
        <w:bottom w:val="single" w:sz="4" w:space="0" w:color="auto"/>
        <w:right w:val="single" w:sz="4" w:space="0" w:color="auto"/>
      </w:pBdr>
      <w:shd w:val="clear" w:color="auto" w:fill="C0C0C0"/>
      <w:spacing w:before="100" w:beforeAutospacing="1" w:after="100" w:afterAutospacing="1"/>
    </w:pPr>
    <w:rPr>
      <w:sz w:val="24"/>
      <w:szCs w:val="24"/>
    </w:rPr>
  </w:style>
  <w:style w:type="paragraph" w:customStyle="1" w:styleId="xl45">
    <w:name w:val="xl45"/>
    <w:basedOn w:val="Normal"/>
    <w:pPr>
      <w:pBdr>
        <w:top w:val="single" w:sz="4" w:space="0" w:color="auto"/>
        <w:left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6">
    <w:name w:val="xl46"/>
    <w:basedOn w:val="Normal"/>
    <w:pPr>
      <w:pBdr>
        <w:left w:val="single" w:sz="4" w:space="0" w:color="auto"/>
        <w:bottom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7">
    <w:name w:val="xl47"/>
    <w:basedOn w:val="Normal"/>
    <w:pPr>
      <w:pBdr>
        <w:bottom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8">
    <w:name w:val="xl48"/>
    <w:basedOn w:val="Normal"/>
    <w:pPr>
      <w:pBdr>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49">
    <w:name w:val="xl49"/>
    <w:basedOn w:val="Normal"/>
    <w:pPr>
      <w:pBdr>
        <w:left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50">
    <w:name w:val="xl50"/>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sz w:val="24"/>
      <w:szCs w:val="24"/>
    </w:rPr>
  </w:style>
  <w:style w:type="paragraph" w:customStyle="1" w:styleId="xl51">
    <w:name w:val="xl51"/>
    <w:basedOn w:val="Normal"/>
    <w:pPr>
      <w:shd w:val="clear" w:color="auto" w:fill="FFFFFF"/>
      <w:spacing w:before="100" w:beforeAutospacing="1" w:after="100" w:afterAutospacing="1"/>
      <w:jc w:val="center"/>
    </w:pPr>
    <w:rPr>
      <w:b/>
      <w:bCs/>
      <w:sz w:val="24"/>
      <w:szCs w:val="24"/>
    </w:rPr>
  </w:style>
  <w:style w:type="paragraph" w:customStyle="1" w:styleId="xl52">
    <w:name w:val="xl5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53">
    <w:name w:val="xl5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sz w:val="24"/>
      <w:szCs w:val="24"/>
    </w:rPr>
  </w:style>
  <w:style w:type="paragraph" w:customStyle="1" w:styleId="xl54">
    <w:name w:val="xl54"/>
    <w:basedOn w:val="Normal"/>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55">
    <w:name w:val="xl55"/>
    <w:basedOn w:val="Normal"/>
    <w:pPr>
      <w:pBdr>
        <w:top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56">
    <w:name w:val="xl56"/>
    <w:basedOn w:val="Normal"/>
    <w:pPr>
      <w:spacing w:before="100" w:beforeAutospacing="1" w:after="100" w:afterAutospacing="1"/>
    </w:pPr>
    <w:rPr>
      <w:sz w:val="24"/>
      <w:szCs w:val="24"/>
    </w:rPr>
  </w:style>
  <w:style w:type="paragraph" w:customStyle="1" w:styleId="xl57">
    <w:name w:val="xl57"/>
    <w:basedOn w:val="Normal"/>
    <w:pPr>
      <w:shd w:val="clear" w:color="auto" w:fill="FFFFFF"/>
      <w:spacing w:before="100" w:beforeAutospacing="1" w:after="100" w:afterAutospacing="1"/>
      <w:jc w:val="center"/>
    </w:pPr>
    <w:rPr>
      <w:b/>
      <w:bCs/>
      <w:sz w:val="24"/>
      <w:szCs w:val="24"/>
    </w:rPr>
  </w:style>
  <w:style w:type="paragraph" w:customStyle="1" w:styleId="xl58">
    <w:name w:val="xl58"/>
    <w:basedOn w:val="Normal"/>
    <w:pPr>
      <w:shd w:val="clear" w:color="auto" w:fill="FFFFFF"/>
      <w:spacing w:before="100" w:beforeAutospacing="1" w:after="100" w:afterAutospacing="1"/>
      <w:jc w:val="center"/>
    </w:pPr>
    <w:rPr>
      <w:b/>
      <w:bCs/>
      <w:sz w:val="24"/>
      <w:szCs w:val="24"/>
    </w:rPr>
  </w:style>
  <w:style w:type="paragraph" w:customStyle="1" w:styleId="xl59">
    <w:name w:val="xl5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sz w:val="24"/>
      <w:szCs w:val="24"/>
    </w:rPr>
  </w:style>
  <w:style w:type="paragraph" w:customStyle="1" w:styleId="xl22">
    <w:name w:val="xl22"/>
    <w:basedOn w:val="Normal"/>
    <w:pPr>
      <w:spacing w:before="100" w:beforeAutospacing="1" w:after="100" w:afterAutospacing="1"/>
      <w:jc w:val="center"/>
    </w:pPr>
    <w:rPr>
      <w:sz w:val="24"/>
      <w:szCs w:val="24"/>
    </w:rPr>
  </w:style>
  <w:style w:type="paragraph" w:styleId="BalloonText">
    <w:name w:val="Balloon Text"/>
    <w:basedOn w:val="Normal"/>
    <w:semiHidden/>
    <w:rPr>
      <w:rFonts w:ascii="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94EB3854596348BB57E5304097E68C" ma:contentTypeVersion="1" ma:contentTypeDescription="Create a new document." ma:contentTypeScope="" ma:versionID="8a8beeb41f51cbf33d87149c2fc7e3e2">
  <xsd:schema xmlns:xsd="http://www.w3.org/2001/XMLSchema" xmlns:xs="http://www.w3.org/2001/XMLSchema" xmlns:p="http://schemas.microsoft.com/office/2006/metadata/properties" xmlns:ns2="07fb2641-9b40-4e94-b5ca-c2521ed465e6" targetNamespace="http://schemas.microsoft.com/office/2006/metadata/properties" ma:root="true" ma:fieldsID="e3dc2943fb0213be7892adb999345929" ns2:_="">
    <xsd:import namespace="07fb2641-9b40-4e94-b5ca-c2521ed465e6"/>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b2641-9b40-4e94-b5ca-c2521ed465e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ECE4B5-0D9D-4A5D-9C22-287B5B65BEC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C70FDA2-04D0-48D9-B841-FE7049B72B02}">
  <ds:schemaRefs>
    <ds:schemaRef ds:uri="http://schemas.microsoft.com/sharepoint/v3/contenttype/forms"/>
  </ds:schemaRefs>
</ds:datastoreItem>
</file>

<file path=customXml/itemProps3.xml><?xml version="1.0" encoding="utf-8"?>
<ds:datastoreItem xmlns:ds="http://schemas.openxmlformats.org/officeDocument/2006/customXml" ds:itemID="{98E92B8D-9559-41A1-B1FC-2997050AE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b2641-9b40-4e94-b5ca-c2521ed465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Form_FTSP Weekly Progress Report (wef 15Nov2019).docx</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Form_FTSP Weekly Progress Report (wef 15Nov2019).docx</dc:title>
  <dc:subject/>
  <dc:creator>NYP SINGAPORE</dc:creator>
  <cp:keywords/>
  <cp:lastModifiedBy>LEE DONG GEON</cp:lastModifiedBy>
  <cp:revision>2</cp:revision>
  <cp:lastPrinted>2013-10-21T08:25:00Z</cp:lastPrinted>
  <dcterms:created xsi:type="dcterms:W3CDTF">2026-03-18T12:35:00Z</dcterms:created>
  <dcterms:modified xsi:type="dcterms:W3CDTF">2026-03-18T12:35:00Z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0x0101000394EB3854596348BB57E5304097E68C</vt:lpwstr>
  </property>
</Properties>
</file>