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CAEED">
      <w:pPr>
        <w:pStyle w:val="2"/>
        <w:jc w:val="center"/>
      </w:pPr>
      <w:r>
        <w:t>《智知因 — 基于大模型的多智能体个性化学习系统》概要设计说明书</w:t>
      </w:r>
    </w:p>
    <w:p w14:paraId="16CDA998">
      <w:pPr>
        <w:pStyle w:val="3"/>
      </w:pPr>
      <w:r>
        <w:t>1. 引言</w:t>
      </w:r>
    </w:p>
    <w:p w14:paraId="1DA9E623">
      <w:pPr>
        <w:pStyle w:val="4"/>
      </w:pPr>
      <w:r>
        <w:t>1.1 设计目的</w:t>
      </w:r>
    </w:p>
    <w:p w14:paraId="74C6B4ED">
      <w:r>
        <w:t>本文档旨在对“智知因”系统进行概要设计，明确系统分层架构、基于 LangGraph 的多智能体（Multi-Agent）协作流程、向量数据库（RAG）方案及数据存储结构 。</w:t>
      </w:r>
    </w:p>
    <w:p w14:paraId="73E0A4D7">
      <w:pPr>
        <w:pStyle w:val="4"/>
      </w:pPr>
      <w:r>
        <w:t>1.2 设计原则</w:t>
      </w:r>
    </w:p>
    <w:p w14:paraId="2DB3BD07">
      <w:pPr>
        <w:numPr>
          <w:ilvl w:val="0"/>
          <w:numId w:val="1"/>
        </w:numPr>
        <w:spacing w:before="0"/>
        <w:ind w:left="720" w:hanging="360"/>
      </w:pPr>
      <w:r>
        <w:rPr>
          <w:b/>
        </w:rPr>
        <w:t>状态化管理</w:t>
      </w:r>
      <w:r>
        <w:t>：利用 LangGraph 的 Stateful Graph 维护学习状态，通过 thread_id 实现多用户并发会话隔离 。</w:t>
      </w:r>
    </w:p>
    <w:p w14:paraId="3424FA50">
      <w:pPr>
        <w:numPr>
          <w:ilvl w:val="0"/>
          <w:numId w:val="1"/>
        </w:numPr>
        <w:ind w:left="720" w:hanging="360"/>
      </w:pPr>
      <w:r>
        <w:rPr>
          <w:b/>
        </w:rPr>
        <w:t>可靠性保障</w:t>
      </w:r>
      <w:r>
        <w:t>：通过“反思/审核 Agent”与 RAG 机制的双重校验，最大限度降低 LLM 幻觉 。</w:t>
      </w:r>
    </w:p>
    <w:p w14:paraId="25970720">
      <w:pPr>
        <w:numPr>
          <w:ilvl w:val="0"/>
          <w:numId w:val="1"/>
        </w:numPr>
        <w:spacing w:after="0"/>
        <w:ind w:left="720" w:hanging="360"/>
      </w:pPr>
      <w:r>
        <w:rPr>
          <w:b/>
        </w:rPr>
        <w:t>国产化优先</w:t>
      </w:r>
      <w:r>
        <w:t>：全面适配 DeepSeek、通义千问等国产大模型 API 。</w:t>
      </w:r>
    </w:p>
    <w:p w14:paraId="01067D35">
      <w:pPr>
        <w:pStyle w:val="3"/>
      </w:pPr>
      <w:r>
        <w:t>2. 系统总体架构</w:t>
      </w:r>
    </w:p>
    <w:p w14:paraId="30149264">
      <w:pPr>
        <w:bidi w:val="0"/>
      </w:pPr>
      <w:r>
        <w:t>系统采用分层架构 + 智能体网格设计：</w:t>
      </w:r>
    </w:p>
    <w:p w14:paraId="731EDD42">
      <w:pPr>
        <w:numPr>
          <w:ilvl w:val="0"/>
          <w:numId w:val="2"/>
        </w:numPr>
        <w:spacing w:before="0"/>
        <w:ind w:left="720" w:hanging="360"/>
      </w:pPr>
      <w:r>
        <w:rPr>
          <w:b/>
        </w:rPr>
        <w:t>表现层</w:t>
      </w:r>
      <w:r>
        <w:t>：基于 Streamlit 构建，支持 Markdown 渲染、流式输出及知识点雷达图展示 。</w:t>
      </w:r>
    </w:p>
    <w:p w14:paraId="52D9EC5C">
      <w:pPr>
        <w:numPr>
          <w:ilvl w:val="0"/>
          <w:numId w:val="2"/>
        </w:numPr>
        <w:ind w:left="720" w:hanging="360"/>
      </w:pPr>
      <w:r>
        <w:rPr>
          <w:b/>
        </w:rPr>
        <w:t>应用层</w:t>
      </w:r>
      <w:r>
        <w:t>：FastAPI 提供 RESTful 接口，负责请求鉴权与响应封装 。</w:t>
      </w:r>
    </w:p>
    <w:p w14:paraId="10141A39">
      <w:pPr>
        <w:numPr>
          <w:ilvl w:val="0"/>
          <w:numId w:val="2"/>
        </w:numPr>
        <w:ind w:left="720" w:hanging="360"/>
      </w:pPr>
      <w:r>
        <w:rPr>
          <w:b/>
        </w:rPr>
        <w:t>智能体层（核心）</w:t>
      </w:r>
      <w:r>
        <w:t>：LangGraph 驱动的有状态工作流，包含诊断、生成、审核等核心节点 。</w:t>
      </w:r>
    </w:p>
    <w:p w14:paraId="739CDEBA">
      <w:pPr>
        <w:numPr>
          <w:ilvl w:val="0"/>
          <w:numId w:val="2"/>
        </w:numPr>
        <w:ind w:left="720" w:hanging="360"/>
      </w:pPr>
      <w:r>
        <w:rPr>
          <w:b/>
        </w:rPr>
        <w:t>数据层</w:t>
      </w:r>
      <w:r>
        <w:t>：</w:t>
      </w:r>
    </w:p>
    <w:p w14:paraId="16083271">
      <w:pPr>
        <w:numPr>
          <w:ilvl w:val="1"/>
          <w:numId w:val="2"/>
        </w:numPr>
        <w:spacing w:before="0"/>
        <w:ind w:left="1440" w:hanging="360"/>
      </w:pPr>
      <w:r>
        <w:rPr>
          <w:b/>
        </w:rPr>
        <w:t>SQLite</w:t>
      </w:r>
      <w:r>
        <w:t>：存储用户档案、学习进度及历史记录（结构化数据） 。</w:t>
      </w:r>
    </w:p>
    <w:p w14:paraId="2DFD6A5D">
      <w:pPr>
        <w:numPr>
          <w:ilvl w:val="1"/>
          <w:numId w:val="2"/>
        </w:numPr>
        <w:spacing w:after="0"/>
        <w:ind w:left="1440" w:hanging="360"/>
      </w:pPr>
      <w:r>
        <w:rPr>
          <w:b/>
        </w:rPr>
        <w:t>ChromaDB</w:t>
      </w:r>
      <w:r>
        <w:t>：存储教材 PDF 分块后的向量嵌入（非结构化检索源） 。</w:t>
      </w:r>
    </w:p>
    <w:p w14:paraId="74C10F45">
      <w:pPr>
        <w:numPr>
          <w:ilvl w:val="0"/>
          <w:numId w:val="3"/>
        </w:numPr>
        <w:spacing w:after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多智能体协作流程图</w:t>
      </w:r>
    </w:p>
    <w:p w14:paraId="6B6EDC6C">
      <w:pPr>
        <w:numPr>
          <w:numId w:val="0"/>
        </w:numPr>
        <w:spacing w:after="0"/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 w:eastAsiaTheme="minorEastAsia"/>
          <w:b/>
          <w:bCs/>
          <w:sz w:val="28"/>
          <w:szCs w:val="28"/>
          <w:lang w:eastAsia="zh-CN"/>
        </w:rPr>
        <w:drawing>
          <wp:inline distT="0" distB="0" distL="114300" distR="114300">
            <wp:extent cx="5271135" cy="7569200"/>
            <wp:effectExtent l="0" t="0" r="1905" b="5080"/>
            <wp:docPr id="4" name="图片 4" descr="多智能体协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多智能体协作流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BACA">
      <w:pPr>
        <w:numPr>
          <w:numId w:val="0"/>
        </w:numPr>
        <w:spacing w:after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科大讯飞工具集成架构图</w:t>
      </w:r>
    </w:p>
    <w:p w14:paraId="5A78BE08">
      <w:pPr>
        <w:numPr>
          <w:numId w:val="0"/>
        </w:numPr>
        <w:spacing w:after="0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drawing>
          <wp:inline distT="0" distB="0" distL="114300" distR="114300">
            <wp:extent cx="5269865" cy="3315970"/>
            <wp:effectExtent l="0" t="0" r="3175" b="6350"/>
            <wp:docPr id="2" name="图片 2" descr="科大讯飞工具集成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科大讯飞工具集成架构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34E6">
      <w:pPr>
        <w:numPr>
          <w:numId w:val="0"/>
        </w:numPr>
        <w:spacing w:after="0"/>
      </w:pPr>
    </w:p>
    <w:p w14:paraId="71D19A8B">
      <w:pPr>
        <w:pStyle w:val="3"/>
      </w:pPr>
      <w:r>
        <w:t>3. 多智能体工作流设计 (LangGraph)</w:t>
      </w:r>
    </w:p>
    <w:p w14:paraId="2AE36547">
      <w:pPr>
        <w:pStyle w:val="4"/>
      </w:pPr>
      <w:r>
        <w:t>3.1 状态定义 (System State)</w:t>
      </w:r>
    </w:p>
    <w:p w14:paraId="421E61E3">
      <w:r>
        <w:t>class SystemState(TypedDict):</w:t>
      </w:r>
    </w:p>
    <w:p w14:paraId="5D57E4B6">
      <w:r>
        <w:t>user_id: str</w:t>
      </w:r>
    </w:p>
    <w:p w14:paraId="207173CE">
      <w:r>
        <w:t>student_profile: dict # 包含水平、偏好、已掌握知识点</w:t>
      </w:r>
    </w:p>
    <w:p w14:paraId="691FB14C">
      <w:r>
        <w:t>current_topic: str # 当前学习主题</w:t>
      </w:r>
    </w:p>
    <w:p w14:paraId="6F61DF9A">
      <w:r>
        <w:t>knowledge_gaps: list # 诊断出的知识缺口</w:t>
      </w:r>
    </w:p>
    <w:p w14:paraId="4CDAFE49">
      <w:r>
        <w:t>rag_context: str # ChromaDB 检索出的权威教材片段</w:t>
      </w:r>
    </w:p>
    <w:p w14:paraId="7D6BBED3">
      <w:r>
        <w:t>resources: dict # 生成的讲义、习题、思维导图脚本</w:t>
      </w:r>
    </w:p>
    <w:p w14:paraId="55514DBA">
      <w:r>
        <w:t>review_feedback: str # 审核 Agent 的修改意见</w:t>
      </w:r>
    </w:p>
    <w:p w14:paraId="2FEE9E29">
      <w:r>
        <w:t>evaluation_score: float # 答题得分（0-1.0）</w:t>
      </w:r>
    </w:p>
    <w:p w14:paraId="596AD20E">
      <w:r>
        <w:t>conversation_history: list # 聊天上下文记录</w:t>
      </w:r>
    </w:p>
    <w:p w14:paraId="6647A6A1">
      <w:pPr>
        <w:pStyle w:val="4"/>
      </w:pPr>
      <w:r>
        <w:t>3.2 节点与边逻辑</w:t>
      </w:r>
    </w:p>
    <w:p w14:paraId="050C7D62">
      <w:pPr>
        <w:numPr>
          <w:ilvl w:val="0"/>
          <w:numId w:val="4"/>
        </w:numPr>
        <w:spacing w:before="0"/>
        <w:ind w:left="720" w:hanging="360"/>
      </w:pPr>
      <w:r>
        <w:rPr>
          <w:b/>
        </w:rPr>
        <w:t>诊断 Agent</w:t>
      </w:r>
      <w:r>
        <w:t>：对比学生画像与学习主题，识别知识薄弱点 。</w:t>
      </w:r>
    </w:p>
    <w:p w14:paraId="7F285892">
      <w:pPr>
        <w:numPr>
          <w:ilvl w:val="0"/>
          <w:numId w:val="4"/>
        </w:numPr>
        <w:ind w:left="720" w:hanging="360"/>
      </w:pPr>
      <w:r>
        <w:rPr>
          <w:b/>
        </w:rPr>
        <w:t>资源生成 Agent</w:t>
      </w:r>
      <w:r>
        <w:t>：结合 rag_context 与 knowledge_gaps 生成定制化教学内容 。</w:t>
      </w:r>
    </w:p>
    <w:p w14:paraId="46CCED62">
      <w:pPr>
        <w:numPr>
          <w:ilvl w:val="0"/>
          <w:numId w:val="4"/>
        </w:numPr>
        <w:ind w:left="720" w:hanging="360"/>
      </w:pPr>
      <w:r>
        <w:rPr>
          <w:b/>
        </w:rPr>
        <w:t>反思/审核 Agent</w:t>
      </w:r>
      <w:r>
        <w:t>：基于以下三个维度进行条件路由 ：</w:t>
      </w:r>
    </w:p>
    <w:p w14:paraId="7332D3D1">
      <w:pPr>
        <w:numPr>
          <w:ilvl w:val="1"/>
          <w:numId w:val="4"/>
        </w:numPr>
        <w:spacing w:before="0"/>
        <w:ind w:left="1440" w:hanging="360"/>
      </w:pPr>
      <w:r>
        <w:rPr>
          <w:b/>
        </w:rPr>
        <w:t>准确性</w:t>
      </w:r>
      <w:r>
        <w:t>：内容是否与检索到的教材知识冲突。</w:t>
      </w:r>
    </w:p>
    <w:p w14:paraId="5A09009A">
      <w:pPr>
        <w:numPr>
          <w:ilvl w:val="1"/>
          <w:numId w:val="4"/>
        </w:numPr>
        <w:ind w:left="1440" w:hanging="360"/>
      </w:pPr>
      <w:r>
        <w:rPr>
          <w:b/>
        </w:rPr>
        <w:t>适配性</w:t>
      </w:r>
      <w:r>
        <w:t>：难度是否超纲或过低。</w:t>
      </w:r>
    </w:p>
    <w:p w14:paraId="207461B7">
      <w:pPr>
        <w:numPr>
          <w:ilvl w:val="1"/>
          <w:numId w:val="4"/>
        </w:numPr>
        <w:spacing w:after="0"/>
        <w:ind w:left="1440" w:hanging="360"/>
      </w:pPr>
      <w:r>
        <w:rPr>
          <w:b/>
        </w:rPr>
        <w:t>规范性</w:t>
      </w:r>
      <w:r>
        <w:t>：Markdown 格式是否正确。</w:t>
      </w:r>
    </w:p>
    <w:p w14:paraId="6C4356DB">
      <w:r>
        <w:rPr>
          <w:b/>
        </w:rPr>
        <w:t>路由逻辑</w:t>
      </w:r>
      <w:r>
        <w:t>：若审核评分 &lt; 0.8，则携带 review_feedback 返回生成 Agent 迭代；否则进入评估环节 。</w:t>
      </w:r>
    </w:p>
    <w:p w14:paraId="209F79F8">
      <w:pPr>
        <w:pStyle w:val="3"/>
      </w:pPr>
      <w:r>
        <w:t>4. 数据库设计</w:t>
      </w:r>
    </w:p>
    <w:p w14:paraId="75FBD9F5">
      <w:pPr>
        <w:pStyle w:val="4"/>
      </w:pPr>
      <w:r>
        <w:t>4.1 SQLite 关系型数据库</w:t>
      </w:r>
    </w:p>
    <w:p w14:paraId="70A788A9">
      <w:pPr>
        <w:numPr>
          <w:ilvl w:val="0"/>
          <w:numId w:val="5"/>
        </w:numPr>
        <w:spacing w:before="0"/>
        <w:ind w:left="720" w:hanging="360"/>
      </w:pPr>
      <w:r>
        <w:t>users: user_id, student_id, name, major, grade 。</w:t>
      </w:r>
    </w:p>
    <w:p w14:paraId="3F7ACDD5">
      <w:pPr>
        <w:numPr>
          <w:ilvl w:val="0"/>
          <w:numId w:val="5"/>
        </w:numPr>
        <w:ind w:left="720" w:hanging="360"/>
      </w:pPr>
      <w:r>
        <w:t>student_profiles: user_id, level, learning_style, weaknesses, mastered_nodes（已掌握节点，用于雷达图渲染） 。</w:t>
      </w:r>
    </w:p>
    <w:p w14:paraId="413B583F">
      <w:pPr>
        <w:numPr>
          <w:ilvl w:val="0"/>
          <w:numId w:val="5"/>
        </w:numPr>
        <w:spacing w:after="0"/>
        <w:ind w:left="720" w:hanging="360"/>
      </w:pPr>
      <w:r>
        <w:t>learning_records: record_id, user_id, topic, score, knowledge_gaps, timestamp 。</w:t>
      </w:r>
    </w:p>
    <w:p w14:paraId="105A37F2">
      <w:pPr>
        <w:pStyle w:val="4"/>
      </w:pPr>
      <w:r>
        <w:t>4.2 ChromaDB 向量数据库</w:t>
      </w:r>
    </w:p>
    <w:p w14:paraId="12FD99BC">
      <w:pPr>
        <w:numPr>
          <w:ilvl w:val="0"/>
          <w:numId w:val="6"/>
        </w:numPr>
        <w:spacing w:before="0"/>
        <w:ind w:left="720" w:hanging="360"/>
      </w:pPr>
      <w:r>
        <w:rPr>
          <w:b/>
        </w:rPr>
        <w:t>Collection 策略</w:t>
      </w:r>
      <w:r>
        <w:t>：每门课程建立独立集合（如 python_course） 。</w:t>
      </w:r>
    </w:p>
    <w:p w14:paraId="4F8FD7CF">
      <w:pPr>
        <w:numPr>
          <w:ilvl w:val="0"/>
          <w:numId w:val="6"/>
        </w:numPr>
        <w:spacing w:after="0"/>
        <w:ind w:left="720" w:hanging="360"/>
      </w:pPr>
      <w:r>
        <w:rPr>
          <w:b/>
        </w:rPr>
        <w:t>元数据 (Metadata)</w:t>
      </w:r>
      <w:r>
        <w:t>：存储 { "source": "教材名称", "page": "页码", "importance": "核心/扩展" }。</w:t>
      </w:r>
    </w:p>
    <w:p w14:paraId="7340D3B4">
      <w:pPr>
        <w:widowControl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4.3多Agent协作时序图</w:t>
      </w:r>
    </w:p>
    <w:p w14:paraId="06BBBC82">
      <w:pPr>
        <w:numPr>
          <w:numId w:val="0"/>
        </w:numPr>
        <w:spacing w:after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5177155"/>
            <wp:effectExtent l="0" t="0" r="0" b="4445"/>
            <wp:docPr id="1" name="图片 1" descr="多Agent协作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多Agent协作时序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4A15">
      <w:pPr>
        <w:widowControl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4.3 防幻觉机制详细流程</w:t>
      </w:r>
    </w:p>
    <w:p w14:paraId="75C04E6B">
      <w:pPr>
        <w:widowControl w:val="0"/>
        <w:spacing w:before="0" w:beforeAutospacing="1" w:after="0" w:afterAutospacing="1"/>
        <w:jc w:val="left"/>
        <w:outlineLvl w:val="1"/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808345" cy="1960880"/>
            <wp:effectExtent l="0" t="0" r="13335" b="5080"/>
            <wp:docPr id="5" name="图片 5" descr="防幻觉机制详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防幻觉机制详细流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806B">
      <w:pPr>
        <w:numPr>
          <w:numId w:val="0"/>
        </w:numPr>
        <w:spacing w:after="0"/>
        <w:rPr>
          <w:rFonts w:hint="eastAsia" w:eastAsiaTheme="minorEastAsia"/>
          <w:lang w:eastAsia="zh-CN"/>
        </w:rPr>
      </w:pPr>
      <w:bookmarkStart w:id="0" w:name="_GoBack"/>
      <w:bookmarkEnd w:id="0"/>
    </w:p>
    <w:p w14:paraId="4B1B292A">
      <w:pPr>
        <w:pStyle w:val="3"/>
      </w:pPr>
      <w:r>
        <w:t>5. RAG 实现方案</w:t>
      </w:r>
    </w:p>
    <w:p w14:paraId="0F7EFE44">
      <w:pPr>
        <w:numPr>
          <w:ilvl w:val="0"/>
          <w:numId w:val="7"/>
        </w:numPr>
        <w:spacing w:before="0"/>
        <w:ind w:left="720" w:hanging="360"/>
      </w:pPr>
      <w:r>
        <w:rPr>
          <w:b/>
        </w:rPr>
        <w:t>混合搜索策略</w:t>
      </w:r>
      <w:r>
        <w:t>：系统采用“语义向量检索 + 关键词过滤”模式。检索时优先匹配教材中的专业术语（如 Python 的 decorators），确保生成的资源严谨、不偏离学术定义 。</w:t>
      </w:r>
    </w:p>
    <w:p w14:paraId="73D3E8C8">
      <w:pPr>
        <w:numPr>
          <w:ilvl w:val="0"/>
          <w:numId w:val="7"/>
        </w:numPr>
        <w:spacing w:after="0"/>
        <w:ind w:left="720" w:hanging="360"/>
      </w:pPr>
      <w:r>
        <w:rPr>
          <w:b/>
        </w:rPr>
        <w:t>知识库构建</w:t>
      </w:r>
      <w:r>
        <w:t>：使用 LangChain 的 RecursiveCharacterTextSplitter 对 PDF 进行语义分块，确保上下文不被生硬截断 。</w:t>
      </w:r>
    </w:p>
    <w:p w14:paraId="197CA399">
      <w:pPr>
        <w:pStyle w:val="3"/>
      </w:pPr>
      <w:r>
        <w:t>6. 技术实现路线与分工</w:t>
      </w:r>
    </w:p>
    <w:p w14:paraId="6FA55F30">
      <w:pPr>
        <w:numPr>
          <w:ilvl w:val="0"/>
          <w:numId w:val="8"/>
        </w:numPr>
        <w:spacing w:before="0"/>
        <w:ind w:left="720" w:hanging="360"/>
      </w:pPr>
      <w:r>
        <w:rPr>
          <w:b/>
        </w:rPr>
        <w:t>徐颖</w:t>
      </w:r>
      <w:r>
        <w:t>：负责 LangGraph 逻辑编排、核心 Agent Prompt 工程、RAG 检索增强逻辑 。</w:t>
      </w:r>
    </w:p>
    <w:p w14:paraId="1538A966">
      <w:pPr>
        <w:numPr>
          <w:ilvl w:val="0"/>
          <w:numId w:val="8"/>
        </w:numPr>
        <w:ind w:left="720" w:hanging="360"/>
      </w:pPr>
      <w:r>
        <w:rPr>
          <w:b/>
        </w:rPr>
        <w:t>姚畅</w:t>
      </w:r>
      <w:r>
        <w:t>：负责 Streamlit UI 交互设计、FastAPI 接口联调、学习报告可视化（雷达图、进度条） 。</w:t>
      </w:r>
    </w:p>
    <w:p w14:paraId="0765C071">
      <w:pPr>
        <w:numPr>
          <w:ilvl w:val="0"/>
          <w:numId w:val="8"/>
        </w:numPr>
        <w:spacing w:after="0"/>
        <w:ind w:left="720" w:hanging="360"/>
      </w:pPr>
      <w:r>
        <w:rPr>
          <w:b/>
        </w:rPr>
        <w:t>廖宏伟</w:t>
      </w:r>
      <w:r>
        <w:t>：负责数据库 CRUD 封装、CoT（思考链）日志记录系统实现、测试用例编写 。</w:t>
      </w:r>
    </w:p>
    <w:p w14:paraId="31BCBA23">
      <w:pPr>
        <w:pStyle w:val="3"/>
      </w:pPr>
      <w:r>
        <w:t>7. 风险应对</w:t>
      </w:r>
    </w:p>
    <w:p w14:paraId="2D8AE13F">
      <w:pPr>
        <w:numPr>
          <w:ilvl w:val="0"/>
          <w:numId w:val="9"/>
        </w:numPr>
        <w:spacing w:before="0"/>
        <w:ind w:left="720" w:hanging="360"/>
      </w:pPr>
      <w:r>
        <w:rPr>
          <w:b/>
        </w:rPr>
        <w:t>生成质量不稳定</w:t>
      </w:r>
      <w:r>
        <w:t>：通过“审核 Agent”强制迭代，并在 Prompt 中加入 Few-shot（少量示例）进行约束 。</w:t>
      </w:r>
    </w:p>
    <w:p w14:paraId="4BDAC572">
      <w:pPr>
        <w:numPr>
          <w:ilvl w:val="0"/>
          <w:numId w:val="9"/>
        </w:numPr>
        <w:spacing w:after="0"/>
        <w:ind w:left="720" w:hanging="360"/>
      </w:pPr>
      <w:r>
        <w:rPr>
          <w:b/>
        </w:rPr>
        <w:t>API 响应延迟</w:t>
      </w:r>
      <w:r>
        <w:t>：前端采用 st.write_stream 实现流式渲染，提升用户感知的交互流畅度 。</w:t>
      </w:r>
    </w:p>
    <w:p w14:paraId="2AEA51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1DC3AD"/>
    <w:multiLevelType w:val="singleLevel"/>
    <w:tmpl w:val="DA1DC3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DF056EB7"/>
    <w:multiLevelType w:val="singleLevel"/>
    <w:tmpl w:val="DF056E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FAB75840"/>
    <w:multiLevelType w:val="multilevel"/>
    <w:tmpl w:val="FAB758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17B689DC"/>
    <w:multiLevelType w:val="singleLevel"/>
    <w:tmpl w:val="17B689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30F5431D"/>
    <w:multiLevelType w:val="singleLevel"/>
    <w:tmpl w:val="30F543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3310887E"/>
    <w:multiLevelType w:val="singleLevel"/>
    <w:tmpl w:val="3310887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559C800"/>
    <w:multiLevelType w:val="singleLevel"/>
    <w:tmpl w:val="3559C8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67523B1B"/>
    <w:multiLevelType w:val="multilevel"/>
    <w:tmpl w:val="67523B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78681A5F"/>
    <w:multiLevelType w:val="singleLevel"/>
    <w:tmpl w:val="78681A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24FE8"/>
    <w:rsid w:val="1E5923D0"/>
    <w:rsid w:val="57724FE8"/>
    <w:rsid w:val="698C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1035</Words>
  <Characters>1797</Characters>
  <Lines>0</Lines>
  <Paragraphs>0</Paragraphs>
  <TotalTime>16</TotalTime>
  <ScaleCrop>false</ScaleCrop>
  <LinksUpToDate>false</LinksUpToDate>
  <CharactersWithSpaces>1970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2026-04-15T08:49:00Z</dcterms:created>
  <dc:creator>Sweet heart</dc:creator>
  <cp:lastModifiedBy>Sweet heart</cp:lastModifiedBy>
  <dcterms:modified xsi:type="dcterms:W3CDTF">2026-04-15T11:35:08Z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4A978A297B0E499E8A76ADC5302257BA_11</vt:lpwstr>
  </property>
  <property fmtid="{D5CDD505-2E9C-101B-9397-08002B2CF9AE}" pid="4" name="KSOTemplateDocerSaveRecord">
    <vt:lpwstr>eyJoZGlkIjoiMzYyYjNkMDFhOTg4ZjM0ZGMwNWZlMDQzZGE1MWU5M2EiLCJ1c2VySWQiOiI4MzU4NTUxMjgifQ==</vt:lpwstr>
  </property>
</Properties>
</file>