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CaseIQ — Product Document</w:t>
      </w:r>
    </w:p>
    <w:p>
      <w:pPr>
        <w:jc w:val="center"/>
      </w:pPr>
      <w:r>
        <w:rPr>
          <w:i/>
          <w:sz w:val="24"/>
        </w:rPr>
        <w:t>Benchmarrk Academy — Industry Readiness Program</w:t>
      </w:r>
    </w:p>
    <w:p>
      <w:r>
        <w:rPr>
          <w:b/>
        </w:rPr>
        <w:t xml:space="preserve">Name: </w:t>
      </w:r>
      <w:r>
        <w:t xml:space="preserve">______________________________    </w:t>
      </w:r>
      <w:r>
        <w:rPr>
          <w:b/>
        </w:rPr>
        <w:t xml:space="preserve">Date: </w:t>
      </w:r>
      <w:r>
        <w:t>________________</w:t>
      </w:r>
    </w:p>
    <w:p>
      <w:pPr>
        <w:spacing w:before="200" w:after="80"/>
      </w:pPr>
      <w:r>
        <w:rPr>
          <w:b/>
          <w:sz w:val="30"/>
        </w:rPr>
        <w:t>1. Problem Statement</w:t>
      </w:r>
    </w:p>
    <w:p>
      <w:pPr>
        <w:spacing w:after="80"/>
      </w:pPr>
      <w:r>
        <w:t>Lawyers often have to search through multiple platforms and hundreds of judgments and case documents just to find the right information. They may struggle to find the correct section or Act, identify relevant precedents, connect old laws with new laws, and work with legal information scattered across different sources.</w:t>
      </w:r>
    </w:p>
    <w:p>
      <w:pPr>
        <w:spacing w:after="80"/>
      </w:pPr>
      <w:r>
        <w:t>Manual legal research takes hours, which means lawyers spend too much time searching for legal information instead of focusing on the case.</w:t>
      </w:r>
    </w:p>
    <w:p>
      <w:pPr>
        <w:spacing w:before="200" w:after="80"/>
      </w:pPr>
      <w:r>
        <w:rPr>
          <w:b/>
          <w:sz w:val="30"/>
        </w:rPr>
        <w:t>2. Target Users</w:t>
      </w:r>
    </w:p>
    <w:p>
      <w:pPr>
        <w:pStyle w:val="ListBullet"/>
        <w:spacing w:after="40"/>
      </w:pPr>
      <w:r/>
      <w:r>
        <w:rPr>
          <w:b/>
        </w:rPr>
        <w:t>Primary:</w:t>
      </w:r>
      <w:r>
        <w:t xml:space="preserve"> Lawyers who need to quickly find relevant laws, sections, judgments, and precedents for case research.</w:t>
      </w:r>
    </w:p>
    <w:p>
      <w:pPr>
        <w:pStyle w:val="ListBullet"/>
        <w:spacing w:after="40"/>
      </w:pPr>
      <w:r/>
      <w:r>
        <w:rPr>
          <w:b/>
        </w:rPr>
        <w:t>Secondary:</w:t>
      </w:r>
      <w:r>
        <w:t xml:space="preserve"> Law firms that want to reduce research time, organize legal knowledge, and improve case preparation.</w:t>
      </w:r>
    </w:p>
    <w:p>
      <w:pPr>
        <w:pStyle w:val="ListBullet"/>
        <w:spacing w:after="40"/>
      </w:pPr>
      <w:r/>
      <w:r>
        <w:rPr>
          <w:b/>
        </w:rPr>
        <w:t>Students:</w:t>
      </w:r>
      <w:r>
        <w:t xml:space="preserve"> Law students who want to understand complex judgments, find landmark cases, and learn practical applications of law.</w:t>
      </w:r>
    </w:p>
    <w:p>
      <w:pPr>
        <w:pStyle w:val="ListBullet"/>
        <w:spacing w:after="40"/>
      </w:pPr>
      <w:r/>
      <w:r>
        <w:rPr>
          <w:b/>
        </w:rPr>
        <w:t>Researchers:</w:t>
      </w:r>
      <w:r>
        <w:t xml:space="preserve"> Legal researchers who study judicial trends, precedent relationships, and how courts interpret laws.</w:t>
      </w:r>
    </w:p>
    <w:p>
      <w:pPr>
        <w:pStyle w:val="ListBullet"/>
        <w:spacing w:after="40"/>
      </w:pPr>
      <w:r/>
      <w:r>
        <w:rPr>
          <w:b/>
        </w:rPr>
        <w:t>Legal Community:</w:t>
      </w:r>
      <w:r>
        <w:t xml:space="preserve"> Users who want to discuss legal developments, share case insights, and stay updated with judgments.</w:t>
      </w:r>
    </w:p>
    <w:p>
      <w:pPr>
        <w:spacing w:before="200" w:after="80"/>
      </w:pPr>
      <w:r>
        <w:rPr>
          <w:b/>
          <w:sz w:val="30"/>
        </w:rPr>
        <w:t>3. Product Overview / Proposed Solution</w:t>
      </w:r>
    </w:p>
    <w:p>
      <w:pPr>
        <w:spacing w:after="80"/>
      </w:pPr>
      <w:r>
        <w:t>CaseIQ is an AI-powered legal research platform that brings laws, sections, judgments, and precedents together in one place.</w:t>
      </w:r>
    </w:p>
    <w:p>
      <w:pPr>
        <w:spacing w:after="80"/>
      </w:pPr>
      <w:r>
        <w:t>Users can ask a legal question using natural language instead of complicated keywords. CaseIQ helps users find relevant laws and sections, discover similar cases and precedents, and understand court reasoning.</w:t>
      </w:r>
    </w:p>
    <w:p>
      <w:pPr>
        <w:spacing w:after="80"/>
      </w:pPr>
      <w:r>
        <w:t>It also provides old-law to new-law mapping and allows users to verify information with the original source.</w:t>
      </w:r>
    </w:p>
    <w:p>
      <w:pPr>
        <w:spacing w:before="200" w:after="80"/>
      </w:pPr>
      <w:r>
        <w:rPr>
          <w:b/>
          <w:sz w:val="30"/>
        </w:rPr>
        <w:t>4. Key Features</w:t>
      </w:r>
    </w:p>
    <w:p>
      <w:pPr>
        <w:pStyle w:val="ListBullet"/>
        <w:spacing w:after="40"/>
      </w:pPr>
      <w:r/>
      <w:r>
        <w:rPr>
          <w:b/>
        </w:rPr>
        <w:t>AI Legal Search</w:t>
      </w:r>
      <w:r>
        <w:t xml:space="preserve"> — Search legal problems using natural language.</w:t>
      </w:r>
    </w:p>
    <w:p>
      <w:pPr>
        <w:pStyle w:val="ListBullet"/>
        <w:spacing w:after="40"/>
      </w:pPr>
      <w:r/>
      <w:r>
        <w:rPr>
          <w:b/>
        </w:rPr>
        <w:t>Law &amp; Section Library</w:t>
      </w:r>
      <w:r>
        <w:t xml:space="preserve"> — Search Acts, chapters, sections, and legal provisions in one place.</w:t>
      </w:r>
    </w:p>
    <w:p>
      <w:pPr>
        <w:pStyle w:val="ListBullet"/>
        <w:spacing w:after="40"/>
      </w:pPr>
      <w:r/>
      <w:r>
        <w:rPr>
          <w:b/>
        </w:rPr>
        <w:t>Case &amp; Precedent Search</w:t>
      </w:r>
      <w:r>
        <w:t xml:space="preserve"> — Find relevant Supreme Court and High Court judgments.</w:t>
      </w:r>
    </w:p>
    <w:p>
      <w:pPr>
        <w:pStyle w:val="ListBullet"/>
        <w:spacing w:after="40"/>
      </w:pPr>
      <w:r/>
      <w:r>
        <w:rPr>
          <w:b/>
        </w:rPr>
        <w:t>AI Case Analysis</w:t>
      </w:r>
      <w:r>
        <w:t xml:space="preserve"> — Understand Facts → Issues → Arguments → Decision → Reasoning.</w:t>
      </w:r>
    </w:p>
    <w:p>
      <w:pPr>
        <w:pStyle w:val="ListBullet"/>
        <w:spacing w:after="40"/>
      </w:pPr>
      <w:r/>
      <w:r>
        <w:rPr>
          <w:b/>
        </w:rPr>
        <w:t>Precedent Relationship Map</w:t>
      </w:r>
      <w:r>
        <w:t xml:space="preserve"> — Identify cases that Followed, Referred, Distinguished, or Overruled earlier cases.</w:t>
      </w:r>
    </w:p>
    <w:p>
      <w:pPr>
        <w:pStyle w:val="ListBullet"/>
        <w:spacing w:after="40"/>
      </w:pPr>
      <w:r/>
      <w:r>
        <w:rPr>
          <w:b/>
        </w:rPr>
        <w:t>Old Law → New Law Mapping</w:t>
      </w:r>
      <w:r>
        <w:t xml:space="preserve"> — Connect IPC → BNS, CrPC → BNSS, and Evidence Act → BSA.</w:t>
      </w:r>
    </w:p>
    <w:p>
      <w:pPr>
        <w:pStyle w:val="ListBullet"/>
        <w:spacing w:after="40"/>
      </w:pPr>
      <w:r/>
      <w:r>
        <w:rPr>
          <w:b/>
        </w:rPr>
        <w:t>Legal Community</w:t>
      </w:r>
      <w:r>
        <w:t xml:space="preserve"> — Discuss judgments and share legal insights.</w:t>
      </w:r>
    </w:p>
    <w:p>
      <w:pPr>
        <w:spacing w:before="200" w:after="80"/>
      </w:pPr>
      <w:r>
        <w:rPr>
          <w:b/>
          <w:sz w:val="30"/>
        </w:rPr>
        <w:t>5. User Stories / Use Cases</w:t>
      </w:r>
    </w:p>
    <w:p>
      <w:pPr>
        <w:pStyle w:val="ListBullet"/>
        <w:spacing w:after="40"/>
      </w:pPr>
      <w:r/>
      <w:r>
        <w:rPr>
          <w:b/>
        </w:rPr>
        <w:t>As a lawyer</w:t>
      </w:r>
      <w:r>
        <w:t>, I want to ask a legal question in natural language, so that I can find relevant laws and precedents without spending hours searching multiple sources.</w:t>
      </w:r>
    </w:p>
    <w:p>
      <w:pPr>
        <w:pStyle w:val="ListBullet"/>
        <w:spacing w:after="40"/>
      </w:pPr>
      <w:r/>
      <w:r>
        <w:rPr>
          <w:b/>
        </w:rPr>
        <w:t>As a law student</w:t>
      </w:r>
      <w:r>
        <w:t>, I want to understand the facts, issues, arguments, decision, and reasoning of a judgment, so that I can learn complex cases more easily.</w:t>
      </w:r>
    </w:p>
    <w:p>
      <w:pPr>
        <w:pStyle w:val="ListBullet"/>
        <w:spacing w:after="40"/>
      </w:pPr>
      <w:r/>
      <w:r>
        <w:rPr>
          <w:b/>
        </w:rPr>
        <w:t>As a legal researcher</w:t>
      </w:r>
      <w:r>
        <w:t>, I want to discover relationships between precedents, so that I can study how courts have treated earlier decisions.</w:t>
      </w:r>
    </w:p>
    <w:p>
      <w:pPr>
        <w:spacing w:before="200" w:after="80"/>
      </w:pPr>
      <w:r>
        <w:rPr>
          <w:b/>
          <w:sz w:val="30"/>
        </w:rPr>
        <w:t>6. Success Metrics</w:t>
      </w:r>
    </w:p>
    <w:p>
      <w:pPr>
        <w:pStyle w:val="ListBullet"/>
        <w:spacing w:after="40"/>
      </w:pPr>
      <w:r>
        <w:t>Reduce the time spent on manual legal research.</w:t>
      </w:r>
    </w:p>
    <w:p>
      <w:pPr>
        <w:pStyle w:val="ListBullet"/>
        <w:spacing w:after="40"/>
      </w:pPr>
      <w:r>
        <w:t>Help users reach relevant laws, sections, cases, and precedents through a single research workflow.</w:t>
      </w:r>
    </w:p>
    <w:p>
      <w:pPr>
        <w:pStyle w:val="ListBullet"/>
        <w:spacing w:after="40"/>
      </w:pPr>
      <w:r>
        <w:t>Improve understanding of court reasoning through structured case analysis.</w:t>
      </w:r>
    </w:p>
    <w:p>
      <w:pPr>
        <w:pStyle w:val="ListBullet"/>
        <w:spacing w:after="40"/>
      </w:pPr>
      <w:r>
        <w:t>Support verification of research results using original legal sources.</w:t>
      </w:r>
    </w:p>
    <w:p>
      <w:pPr>
        <w:spacing w:before="200" w:after="80"/>
      </w:pPr>
      <w:r>
        <w:rPr>
          <w:b/>
          <w:sz w:val="30"/>
        </w:rPr>
        <w:t>7. Assumptions &amp; Constraints</w:t>
      </w:r>
    </w:p>
    <w:p>
      <w:pPr>
        <w:spacing w:before="120" w:after="40"/>
      </w:pPr>
      <w:r>
        <w:rPr>
          <w:b/>
          <w:sz w:val="24"/>
        </w:rPr>
        <w:t>Assumptions</w:t>
      </w:r>
    </w:p>
    <w:p>
      <w:pPr>
        <w:pStyle w:val="ListBullet"/>
        <w:spacing w:after="40"/>
      </w:pPr>
      <w:r>
        <w:t>Lawyers, law firms, students, and researchers need a more connected legal research process.</w:t>
      </w:r>
    </w:p>
    <w:p>
      <w:pPr>
        <w:pStyle w:val="ListBullet"/>
        <w:spacing w:after="40"/>
      </w:pPr>
      <w:r>
        <w:t>Relevant legal information and original sources can be accessed and maintained.</w:t>
      </w:r>
    </w:p>
    <w:p>
      <w:pPr>
        <w:spacing w:before="120" w:after="40"/>
      </w:pPr>
      <w:r>
        <w:rPr>
          <w:b/>
          <w:sz w:val="24"/>
        </w:rPr>
        <w:t>Constraint</w:t>
      </w:r>
    </w:p>
    <w:p>
      <w:pPr>
        <w:spacing w:after="80"/>
      </w:pPr>
      <w:r>
        <w:t>The CaseIQ presentation does not specify the final technology stack, team size, budget, or development duration; these details are yet to be finalized.</w:t>
      </w:r>
    </w:p>
    <w:p>
      <w:pPr>
        <w:spacing w:before="200" w:after="80"/>
      </w:pPr>
      <w:r>
        <w:rPr>
          <w:b/>
          <w:sz w:val="30"/>
        </w:rPr>
        <w:t>8. Timeline / Milestones</w:t>
      </w:r>
    </w:p>
    <w:p>
      <w:pPr>
        <w:pStyle w:val="ListBullet"/>
        <w:spacing w:after="40"/>
      </w:pPr>
      <w:r/>
      <w:r>
        <w:rPr>
          <w:b/>
        </w:rPr>
        <w:t>Milestone 1:</w:t>
      </w:r>
      <w:r>
        <w:t xml:space="preserve"> Design the legal research workflow and user interface.</w:t>
      </w:r>
    </w:p>
    <w:p>
      <w:pPr>
        <w:pStyle w:val="ListBullet"/>
        <w:spacing w:after="40"/>
      </w:pPr>
      <w:r/>
      <w:r>
        <w:rPr>
          <w:b/>
        </w:rPr>
        <w:t>Milestone 2:</w:t>
      </w:r>
      <w:r>
        <w:t xml:space="preserve"> Develop law/section search and case/precedent search.</w:t>
      </w:r>
    </w:p>
    <w:p>
      <w:pPr>
        <w:pStyle w:val="ListBullet"/>
        <w:spacing w:after="40"/>
      </w:pPr>
      <w:r/>
      <w:r>
        <w:rPr>
          <w:b/>
        </w:rPr>
        <w:t>Milestone 3:</w:t>
      </w:r>
      <w:r>
        <w:t xml:space="preserve"> Implement AI case analysis, precedent relationships, and old-law/new-law mapping.</w:t>
      </w:r>
    </w:p>
    <w:p>
      <w:pPr>
        <w:pStyle w:val="ListBullet"/>
        <w:spacing w:after="40"/>
      </w:pPr>
      <w:r/>
      <w:r>
        <w:rPr>
          <w:b/>
        </w:rPr>
        <w:t>Milestone 4:</w:t>
      </w:r>
      <w:r>
        <w:t xml:space="preserve"> Test the platform, improve search relevance, and validate source verification.</w:t>
      </w:r>
    </w:p>
    <w:p>
      <w:pPr>
        <w:spacing w:before="200" w:after="80"/>
      </w:pPr>
      <w:r>
        <w:rPr>
          <w:b/>
          <w:sz w:val="30"/>
        </w:rPr>
        <w:t>9. Risks &amp; Open Questions</w:t>
      </w:r>
    </w:p>
    <w:p>
      <w:pPr>
        <w:spacing w:before="120" w:after="40"/>
      </w:pPr>
      <w:r>
        <w:rPr>
          <w:b/>
          <w:sz w:val="24"/>
        </w:rPr>
        <w:t>Risks</w:t>
      </w:r>
    </w:p>
    <w:p>
      <w:pPr>
        <w:pStyle w:val="ListBullet"/>
        <w:spacing w:after="40"/>
      </w:pPr>
      <w:r>
        <w:t>Users may rely on AI-generated legal information without verifying the original source.</w:t>
      </w:r>
    </w:p>
    <w:p>
      <w:pPr>
        <w:pStyle w:val="ListBullet"/>
        <w:spacing w:after="40"/>
      </w:pPr>
      <w:r>
        <w:t>Legal provisions and judgments may change, requiring regular updates.</w:t>
      </w:r>
    </w:p>
    <w:p>
      <w:pPr>
        <w:pStyle w:val="ListBullet"/>
        <w:spacing w:after="40"/>
      </w:pPr>
      <w:r>
        <w:t>Large numbers of judgments may make it difficult to consistently return the most relevant results.</w:t>
      </w:r>
    </w:p>
    <w:p>
      <w:pPr>
        <w:spacing w:before="120" w:after="40"/>
      </w:pPr>
      <w:r>
        <w:rPr>
          <w:b/>
          <w:sz w:val="24"/>
        </w:rPr>
        <w:t>Open Questions</w:t>
      </w:r>
    </w:p>
    <w:p>
      <w:pPr>
        <w:pStyle w:val="ListBullet"/>
        <w:spacing w:after="40"/>
      </w:pPr>
      <w:r>
        <w:t>What AI model and legal-data architecture should be used for the final implementation?</w:t>
      </w:r>
    </w:p>
    <w:p>
      <w:pPr>
        <w:pStyle w:val="ListBullet"/>
        <w:spacing w:after="40"/>
      </w:pPr>
      <w:r>
        <w:t>How should source verification and citations be displayed to users?</w:t>
      </w:r>
    </w:p>
    <w:p>
      <w:pPr>
        <w:pStyle w:val="ListBullet"/>
        <w:spacing w:after="40"/>
      </w:pPr>
      <w:r>
        <w:t>What final technology stack, deployment plan, team size, and budget will be used?</w:t>
      </w:r>
    </w:p>
    <w:p>
      <w:pPr>
        <w:spacing w:before="200" w:after="80"/>
      </w:pPr>
      <w:r>
        <w:rPr>
          <w:b/>
          <w:sz w:val="30"/>
        </w:rPr>
        <w:t>10. Backend Architecture / Proposed Implementation</w:t>
      </w:r>
    </w:p>
    <w:p>
      <w:pPr>
        <w:spacing w:after="80"/>
      </w:pPr>
      <w:r>
        <w:t>CaseIQ backend will provide the APIs and data services required by the frontend. The backend will be responsible for authentication, legal search, law and section retrieval, case and precedent search, AI case analysis, precedent relationships, old-law/new-law mapping, legal community features, source verification, and data management.</w:t>
      </w:r>
    </w:p>
    <w:p>
      <w:pPr>
        <w:spacing w:before="120" w:after="40"/>
      </w:pPr>
      <w:r>
        <w:rPr>
          <w:b/>
          <w:sz w:val="24"/>
        </w:rPr>
        <w:t>10.1 Suggested Backend Stack</w:t>
      </w:r>
    </w:p>
    <w:p>
      <w:pPr>
        <w:pStyle w:val="ListBullet"/>
        <w:spacing w:after="40"/>
      </w:pPr>
      <w:r/>
      <w:r>
        <w:rPr>
          <w:b/>
        </w:rPr>
        <w:t>Backend Framework:</w:t>
      </w:r>
      <w:r>
        <w:t xml:space="preserve"> Python FastAPI</w:t>
      </w:r>
    </w:p>
    <w:p>
      <w:pPr>
        <w:pStyle w:val="ListBullet"/>
        <w:spacing w:after="40"/>
      </w:pPr>
      <w:r/>
      <w:r>
        <w:rPr>
          <w:b/>
        </w:rPr>
        <w:t>Database:</w:t>
      </w:r>
      <w:r>
        <w:t xml:space="preserve"> PostgreSQL</w:t>
      </w:r>
    </w:p>
    <w:p>
      <w:pPr>
        <w:pStyle w:val="ListBullet"/>
        <w:spacing w:after="40"/>
      </w:pPr>
      <w:r/>
      <w:r>
        <w:rPr>
          <w:b/>
        </w:rPr>
        <w:t>Search:</w:t>
      </w:r>
      <w:r>
        <w:t xml:space="preserve"> PostgreSQL full-text search initially; Elasticsearch/OpenSearch can be added for large-scale legal documents.</w:t>
      </w:r>
    </w:p>
    <w:p>
      <w:pPr>
        <w:pStyle w:val="ListBullet"/>
        <w:spacing w:after="40"/>
      </w:pPr>
      <w:r/>
      <w:r>
        <w:rPr>
          <w:b/>
        </w:rPr>
        <w:t>AI Service:</w:t>
      </w:r>
      <w:r>
        <w:t xml:space="preserve"> AI model API for natural-language legal search and structured case analysis.</w:t>
      </w:r>
    </w:p>
    <w:p>
      <w:pPr>
        <w:pStyle w:val="ListBullet"/>
        <w:spacing w:after="40"/>
      </w:pPr>
      <w:r/>
      <w:r>
        <w:rPr>
          <w:b/>
        </w:rPr>
        <w:t>Authentication:</w:t>
      </w:r>
      <w:r>
        <w:t xml:space="preserve"> JWT-based authentication with secure password hashing.</w:t>
      </w:r>
    </w:p>
    <w:p>
      <w:pPr>
        <w:pStyle w:val="ListBullet"/>
        <w:spacing w:after="40"/>
      </w:pPr>
      <w:r/>
      <w:r>
        <w:rPr>
          <w:b/>
        </w:rPr>
        <w:t>API Format:</w:t>
      </w:r>
      <w:r>
        <w:t xml:space="preserve"> REST API using JSON.</w:t>
      </w:r>
    </w:p>
    <w:p>
      <w:pPr>
        <w:pStyle w:val="ListBullet"/>
        <w:spacing w:after="40"/>
      </w:pPr>
      <w:r/>
      <w:r>
        <w:rPr>
          <w:b/>
        </w:rPr>
        <w:t>Deployment:</w:t>
      </w:r>
      <w:r>
        <w:t xml:space="preserve"> Backend API, database, and search service can be deployed separately or through a cloud platform.</w:t>
      </w:r>
    </w:p>
    <w:p>
      <w:pPr>
        <w:spacing w:before="120" w:after="40"/>
      </w:pPr>
      <w:r>
        <w:rPr>
          <w:b/>
          <w:sz w:val="24"/>
        </w:rPr>
        <w:t>10.2 Core Backend Modules</w:t>
      </w:r>
    </w:p>
    <w:p>
      <w:pPr>
        <w:pStyle w:val="ListBullet"/>
        <w:spacing w:after="40"/>
      </w:pPr>
      <w:r/>
      <w:r>
        <w:rPr>
          <w:b/>
        </w:rPr>
        <w:t>Authentication Module</w:t>
      </w:r>
      <w:r>
        <w:t xml:space="preserve"> — User registration, login, JWT tokens, roles, and session/security handling.</w:t>
      </w:r>
    </w:p>
    <w:p>
      <w:pPr>
        <w:pStyle w:val="ListBullet"/>
        <w:spacing w:after="40"/>
      </w:pPr>
      <w:r/>
      <w:r>
        <w:rPr>
          <w:b/>
        </w:rPr>
        <w:t>Legal Search Module</w:t>
      </w:r>
      <w:r>
        <w:t xml:space="preserve"> — Accept natural-language legal questions and return relevant laws, sections, cases, and precedents.</w:t>
      </w:r>
    </w:p>
    <w:p>
      <w:pPr>
        <w:pStyle w:val="ListBullet"/>
        <w:spacing w:after="40"/>
      </w:pPr>
      <w:r/>
      <w:r>
        <w:rPr>
          <w:b/>
        </w:rPr>
        <w:t>Law &amp; Section Module</w:t>
      </w:r>
      <w:r>
        <w:t xml:space="preserve"> — Store and retrieve Acts, chapters, sections, provisions, and descriptions.</w:t>
      </w:r>
    </w:p>
    <w:p>
      <w:pPr>
        <w:pStyle w:val="ListBullet"/>
        <w:spacing w:after="40"/>
      </w:pPr>
      <w:r/>
      <w:r>
        <w:rPr>
          <w:b/>
        </w:rPr>
        <w:t>Case &amp; Precedent Module</w:t>
      </w:r>
      <w:r>
        <w:t xml:space="preserve"> — Store judgments and precedent information and provide relevant case search.</w:t>
      </w:r>
    </w:p>
    <w:p>
      <w:pPr>
        <w:pStyle w:val="ListBullet"/>
        <w:spacing w:after="40"/>
      </w:pPr>
      <w:r/>
      <w:r>
        <w:rPr>
          <w:b/>
        </w:rPr>
        <w:t>AI Case Analysis Module</w:t>
      </w:r>
      <w:r>
        <w:t xml:space="preserve"> — Process a judgment and return Facts, Issues, Arguments, Decision, and Reasoning.</w:t>
      </w:r>
    </w:p>
    <w:p>
      <w:pPr>
        <w:pStyle w:val="ListBullet"/>
        <w:spacing w:after="40"/>
      </w:pPr>
      <w:r/>
      <w:r>
        <w:rPr>
          <w:b/>
        </w:rPr>
        <w:t>Precedent Relationship Module</w:t>
      </w:r>
      <w:r>
        <w:t xml:space="preserve"> — Store and retrieve Followed, Referred, Distinguished, and Overruled relationships.</w:t>
      </w:r>
    </w:p>
    <w:p>
      <w:pPr>
        <w:pStyle w:val="ListBullet"/>
        <w:spacing w:after="40"/>
      </w:pPr>
      <w:r/>
      <w:r>
        <w:rPr>
          <w:b/>
        </w:rPr>
        <w:t>Law Mapping Module</w:t>
      </w:r>
      <w:r>
        <w:t xml:space="preserve"> — Maintain mappings such as IPC → BNS, CrPC → BNSS, and Evidence Act → BSA.</w:t>
      </w:r>
    </w:p>
    <w:p>
      <w:pPr>
        <w:pStyle w:val="ListBullet"/>
        <w:spacing w:after="40"/>
      </w:pPr>
      <w:r/>
      <w:r>
        <w:rPr>
          <w:b/>
        </w:rPr>
        <w:t>Legal Community Module</w:t>
      </w:r>
      <w:r>
        <w:t xml:space="preserve"> — Support discussions, posts, comments, and legal insights.</w:t>
      </w:r>
    </w:p>
    <w:p>
      <w:pPr>
        <w:pStyle w:val="ListBullet"/>
        <w:spacing w:after="40"/>
      </w:pPr>
      <w:r/>
      <w:r>
        <w:rPr>
          <w:b/>
        </w:rPr>
        <w:t>Source Verification Module</w:t>
      </w:r>
      <w:r>
        <w:t xml:space="preserve"> — Preserve original-source references and return citation/source information with research results.</w:t>
      </w:r>
    </w:p>
    <w:p>
      <w:pPr>
        <w:spacing w:before="120" w:after="40"/>
      </w:pPr>
      <w:r>
        <w:rPr>
          <w:b/>
          <w:sz w:val="24"/>
        </w:rPr>
        <w:t>10.3 Database Tables</w:t>
      </w:r>
    </w:p>
    <w:p>
      <w:pPr>
        <w:spacing w:after="80"/>
      </w:pPr>
      <w:r>
        <w:t>The initial database can contain the following tables:</w:t>
      </w:r>
    </w:p>
    <w:p>
      <w:pPr>
        <w:pStyle w:val="ListBullet"/>
        <w:spacing w:after="40"/>
      </w:pPr>
      <w:r/>
      <w:r>
        <w:rPr>
          <w:b/>
        </w:rPr>
        <w:t>users</w:t>
      </w:r>
      <w:r>
        <w:t xml:space="preserve"> — user account, name, email, password hash, role, and timestamps.</w:t>
      </w:r>
    </w:p>
    <w:p>
      <w:pPr>
        <w:pStyle w:val="ListBullet"/>
        <w:spacing w:after="40"/>
      </w:pPr>
      <w:r/>
      <w:r>
        <w:rPr>
          <w:b/>
        </w:rPr>
        <w:t>acts</w:t>
      </w:r>
      <w:r>
        <w:t xml:space="preserve"> — Act name, description, jurisdiction, and source.</w:t>
      </w:r>
    </w:p>
    <w:p>
      <w:pPr>
        <w:pStyle w:val="ListBullet"/>
        <w:spacing w:after="40"/>
      </w:pPr>
      <w:r/>
      <w:r>
        <w:rPr>
          <w:b/>
        </w:rPr>
        <w:t>sections</w:t>
      </w:r>
      <w:r>
        <w:t xml:space="preserve"> — section number, title, content, Act ID, and source.</w:t>
      </w:r>
    </w:p>
    <w:p>
      <w:pPr>
        <w:pStyle w:val="ListBullet"/>
        <w:spacing w:after="40"/>
      </w:pPr>
      <w:r/>
      <w:r>
        <w:rPr>
          <w:b/>
        </w:rPr>
        <w:t>cases</w:t>
      </w:r>
      <w:r>
        <w:t xml:space="preserve"> — case name, court, date, citation, judgment content, and source.</w:t>
      </w:r>
    </w:p>
    <w:p>
      <w:pPr>
        <w:pStyle w:val="ListBullet"/>
        <w:spacing w:after="40"/>
      </w:pPr>
      <w:r/>
      <w:r>
        <w:rPr>
          <w:b/>
        </w:rPr>
        <w:t>case_relationships</w:t>
      </w:r>
      <w:r>
        <w:t xml:space="preserve"> — source case, target case, relationship type, and citation/source.</w:t>
      </w:r>
    </w:p>
    <w:p>
      <w:pPr>
        <w:pStyle w:val="ListBullet"/>
        <w:spacing w:after="40"/>
      </w:pPr>
      <w:r/>
      <w:r>
        <w:rPr>
          <w:b/>
        </w:rPr>
        <w:t>law_mappings</w:t>
      </w:r>
      <w:r>
        <w:t xml:space="preserve"> — old law, new law, old section, new section, and notes.</w:t>
      </w:r>
    </w:p>
    <w:p>
      <w:pPr>
        <w:pStyle w:val="ListBullet"/>
        <w:spacing w:after="40"/>
      </w:pPr>
      <w:r/>
      <w:r>
        <w:rPr>
          <w:b/>
        </w:rPr>
        <w:t>search_history</w:t>
      </w:r>
      <w:r>
        <w:t xml:space="preserve"> — user, query, result information, and timestamp.</w:t>
      </w:r>
    </w:p>
    <w:p>
      <w:pPr>
        <w:pStyle w:val="ListBullet"/>
        <w:spacing w:after="40"/>
      </w:pPr>
      <w:r/>
      <w:r>
        <w:rPr>
          <w:b/>
        </w:rPr>
        <w:t>community_posts</w:t>
      </w:r>
      <w:r>
        <w:t xml:space="preserve"> — author, title, content, and timestamps.</w:t>
      </w:r>
    </w:p>
    <w:p>
      <w:pPr>
        <w:pStyle w:val="ListBullet"/>
        <w:spacing w:after="40"/>
      </w:pPr>
      <w:r/>
      <w:r>
        <w:rPr>
          <w:b/>
        </w:rPr>
        <w:t>community_comments</w:t>
      </w:r>
      <w:r>
        <w:t xml:space="preserve"> — post, author, comment, and timestamps.</w:t>
      </w:r>
    </w:p>
    <w:p>
      <w:pPr>
        <w:spacing w:before="120" w:after="40"/>
      </w:pPr>
      <w:r>
        <w:rPr>
          <w:b/>
          <w:sz w:val="24"/>
        </w:rPr>
        <w:t>10.4 API Endpoints</w:t>
      </w:r>
    </w:p>
    <w:p>
      <w:pPr>
        <w:spacing w:after="80"/>
      </w:pPr>
      <w:r>
        <w:t>#### Authentication</w:t>
      </w:r>
    </w:p>
    <w:p>
      <w:pPr>
        <w:pStyle w:val="ListBullet"/>
        <w:spacing w:after="40"/>
      </w:pPr>
      <w:r>
        <w:t>`POST /api/auth/register` — Create a new user.</w:t>
      </w:r>
    </w:p>
    <w:p>
      <w:pPr>
        <w:pStyle w:val="ListBullet"/>
        <w:spacing w:after="40"/>
      </w:pPr>
      <w:r>
        <w:t>`POST /api/auth/login` — Authenticate a user and return a JWT token.</w:t>
      </w:r>
    </w:p>
    <w:p>
      <w:pPr>
        <w:pStyle w:val="ListBullet"/>
        <w:spacing w:after="40"/>
      </w:pPr>
      <w:r>
        <w:t>`GET /api/auth/me` — Return the authenticated user's profile.</w:t>
      </w:r>
    </w:p>
    <w:p>
      <w:pPr>
        <w:spacing w:after="80"/>
      </w:pPr>
      <w:r>
        <w:t>#### Legal Search</w:t>
      </w:r>
    </w:p>
    <w:p>
      <w:pPr>
        <w:pStyle w:val="ListBullet"/>
        <w:spacing w:after="40"/>
      </w:pPr>
      <w:r>
        <w:t>`POST /api/search/legal` — Search legal information using a natural-language query.</w:t>
      </w:r>
    </w:p>
    <w:p>
      <w:pPr>
        <w:pStyle w:val="ListBullet"/>
        <w:spacing w:after="40"/>
      </w:pPr>
      <w:r>
        <w:t>`GET /api/search/history` — Return the user's previous searches.</w:t>
      </w:r>
    </w:p>
    <w:p>
      <w:pPr>
        <w:spacing w:after="80"/>
      </w:pPr>
      <w:r>
        <w:t>#### Laws &amp; Sections</w:t>
      </w:r>
    </w:p>
    <w:p>
      <w:pPr>
        <w:pStyle w:val="ListBullet"/>
        <w:spacing w:after="40"/>
      </w:pPr>
      <w:r>
        <w:t>`GET /api/acts` — List/search Acts.</w:t>
      </w:r>
    </w:p>
    <w:p>
      <w:pPr>
        <w:pStyle w:val="ListBullet"/>
        <w:spacing w:after="40"/>
      </w:pPr>
      <w:r>
        <w:t>`GET /api/acts/{act_id}` — Get an Act.</w:t>
      </w:r>
    </w:p>
    <w:p>
      <w:pPr>
        <w:pStyle w:val="ListBullet"/>
        <w:spacing w:after="40"/>
      </w:pPr>
      <w:r>
        <w:t>`GET /api/sections/{section_id}` — Get a section and its source.</w:t>
      </w:r>
    </w:p>
    <w:p>
      <w:pPr>
        <w:pStyle w:val="ListBullet"/>
        <w:spacing w:after="40"/>
      </w:pPr>
      <w:r>
        <w:t>`GET /api/sections/search?q={query}` — Search legal sections.</w:t>
      </w:r>
    </w:p>
    <w:p>
      <w:pPr>
        <w:spacing w:after="80"/>
      </w:pPr>
      <w:r>
        <w:t>#### Cases &amp; Precedents</w:t>
      </w:r>
    </w:p>
    <w:p>
      <w:pPr>
        <w:pStyle w:val="ListBullet"/>
        <w:spacing w:after="40"/>
      </w:pPr>
      <w:r>
        <w:t>`GET /api/cases` — Search/list judgments.</w:t>
      </w:r>
    </w:p>
    <w:p>
      <w:pPr>
        <w:pStyle w:val="ListBullet"/>
        <w:spacing w:after="40"/>
      </w:pPr>
      <w:r>
        <w:t>`GET /api/cases/{case_id}` — Get full case details.</w:t>
      </w:r>
    </w:p>
    <w:p>
      <w:pPr>
        <w:pStyle w:val="ListBullet"/>
        <w:spacing w:after="40"/>
      </w:pPr>
      <w:r>
        <w:t>`GET /api/cases/{case_id}/relationships` — Get precedent relationships.</w:t>
      </w:r>
    </w:p>
    <w:p>
      <w:pPr>
        <w:spacing w:after="80"/>
      </w:pPr>
      <w:r>
        <w:t>#### AI Analysis</w:t>
      </w:r>
    </w:p>
    <w:p>
      <w:pPr>
        <w:pStyle w:val="ListBullet"/>
        <w:spacing w:after="40"/>
      </w:pPr>
      <w:r>
        <w:t>`POST /api/ai/case-analysis` — Analyze a judgment and return Facts, Issues, Arguments, Decision, and Reasoning.</w:t>
      </w:r>
    </w:p>
    <w:p>
      <w:pPr>
        <w:spacing w:after="80"/>
      </w:pPr>
      <w:r>
        <w:t>#### Old Law → New Law</w:t>
      </w:r>
    </w:p>
    <w:p>
      <w:pPr>
        <w:pStyle w:val="ListBullet"/>
        <w:spacing w:after="40"/>
      </w:pPr>
      <w:r>
        <w:t>`GET /api/law-mappings` — Search mappings between old and new laws.</w:t>
      </w:r>
    </w:p>
    <w:p>
      <w:pPr>
        <w:pStyle w:val="ListBullet"/>
        <w:spacing w:after="40"/>
      </w:pPr>
      <w:r>
        <w:t>`GET /api/law-mappings/{mapping_id}` — Get a specific mapping.</w:t>
      </w:r>
    </w:p>
    <w:p>
      <w:pPr>
        <w:spacing w:after="80"/>
      </w:pPr>
      <w:r>
        <w:t>#### Legal Community</w:t>
      </w:r>
    </w:p>
    <w:p>
      <w:pPr>
        <w:pStyle w:val="ListBullet"/>
        <w:spacing w:after="40"/>
      </w:pPr>
      <w:r>
        <w:t>`GET /api/community/posts` — List community posts.</w:t>
      </w:r>
    </w:p>
    <w:p>
      <w:pPr>
        <w:pStyle w:val="ListBullet"/>
        <w:spacing w:after="40"/>
      </w:pPr>
      <w:r>
        <w:t>`POST /api/community/posts` — Create a post.</w:t>
      </w:r>
    </w:p>
    <w:p>
      <w:pPr>
        <w:pStyle w:val="ListBullet"/>
        <w:spacing w:after="40"/>
      </w:pPr>
      <w:r>
        <w:t>`GET /api/community/posts/{post_id}/comments` — Get comments.</w:t>
      </w:r>
    </w:p>
    <w:p>
      <w:pPr>
        <w:pStyle w:val="ListBullet"/>
        <w:spacing w:after="40"/>
      </w:pPr>
      <w:r>
        <w:t>`POST /api/community/posts/{post_id}/comments` — Add a comment.</w:t>
      </w:r>
    </w:p>
    <w:p>
      <w:pPr>
        <w:spacing w:before="120" w:after="40"/>
      </w:pPr>
      <w:r>
        <w:rPr>
          <w:b/>
          <w:sz w:val="24"/>
        </w:rPr>
        <w:t>10.5 Frontend ↔ Backend Flow</w:t>
      </w:r>
    </w:p>
    <w:p>
      <w:pPr>
        <w:spacing w:after="80"/>
      </w:pPr>
      <w:r>
        <w:t>1. User enters a legal question in the CaseIQ frontend.</w:t>
      </w:r>
    </w:p>
    <w:p>
      <w:pPr>
        <w:spacing w:after="80"/>
      </w:pPr>
      <w:r>
        <w:t>2. Frontend sends the query to `POST /api/search/legal`.</w:t>
      </w:r>
    </w:p>
    <w:p>
      <w:pPr>
        <w:spacing w:after="80"/>
      </w:pPr>
      <w:r>
        <w:t>3. Backend validates the request and searches the legal database/search index.</w:t>
      </w:r>
    </w:p>
    <w:p>
      <w:pPr>
        <w:spacing w:after="80"/>
      </w:pPr>
      <w:r>
        <w:t>4. AI service can rank or analyze the relevant legal information.</w:t>
      </w:r>
    </w:p>
    <w:p>
      <w:pPr>
        <w:spacing w:after="80"/>
      </w:pPr>
      <w:r>
        <w:t>5. Backend returns laws, sections, cases, precedents, and source references as JSON.</w:t>
      </w:r>
    </w:p>
    <w:p>
      <w:pPr>
        <w:spacing w:after="80"/>
      </w:pPr>
      <w:r>
        <w:t>6. Frontend displays the results with source verification links.</w:t>
      </w:r>
    </w:p>
    <w:p>
      <w:pPr>
        <w:spacing w:after="80"/>
      </w:pPr>
      <w:r>
        <w:t>7. When the user opens a judgment, the frontend calls the case-analysis API for structured AI analysis.</w:t>
      </w:r>
    </w:p>
    <w:p>
      <w:pPr>
        <w:spacing w:after="80"/>
      </w:pPr>
      <w:r>
        <w:t>8. Precedent relationship and old-law/new-law mapping APIs provide connected research information.</w:t>
      </w:r>
    </w:p>
    <w:p>
      <w:pPr>
        <w:spacing w:before="120" w:after="40"/>
      </w:pPr>
      <w:r>
        <w:rPr>
          <w:b/>
          <w:sz w:val="24"/>
        </w:rPr>
        <w:t>10.6 Example API Request</w:t>
      </w:r>
    </w:p>
    <w:p>
      <w:pPr>
        <w:spacing w:after="80"/>
      </w:pPr>
      <w:r>
        <w:t>POST /api/search/legal</w:t>
      </w:r>
    </w:p>
    <w:p>
      <w:pPr>
        <w:spacing w:after="80"/>
      </w:pPr>
      <w:r>
        <w:t>{</w:t>
      </w:r>
    </w:p>
    <w:p>
      <w:pPr>
        <w:spacing w:after="80"/>
      </w:pPr>
      <w:r>
        <w:t>"query": "What law applies to this criminal case?",</w:t>
      </w:r>
    </w:p>
    <w:p>
      <w:pPr>
        <w:spacing w:after="80"/>
      </w:pPr>
      <w:r>
        <w:t>"limit": 10</w:t>
      </w:r>
    </w:p>
    <w:p>
      <w:pPr>
        <w:spacing w:after="80"/>
      </w:pPr>
      <w:r>
        <w:t>}</w:t>
      </w:r>
    </w:p>
    <w:p>
      <w:pPr>
        <w:spacing w:before="120" w:after="40"/>
      </w:pPr>
      <w:r>
        <w:rPr>
          <w:b/>
          <w:sz w:val="24"/>
        </w:rPr>
        <w:t>10.7 Example API Response</w:t>
      </w:r>
    </w:p>
    <w:p>
      <w:pPr>
        <w:spacing w:after="80"/>
      </w:pPr>
      <w:r>
        <w:t>{</w:t>
      </w:r>
    </w:p>
    <w:p>
      <w:pPr>
        <w:spacing w:after="80"/>
      </w:pPr>
      <w:r>
        <w:t>"query": "What law applies to this criminal case?",</w:t>
      </w:r>
    </w:p>
    <w:p>
      <w:pPr>
        <w:spacing w:after="80"/>
      </w:pPr>
      <w:r>
        <w:t>"results": [</w:t>
      </w:r>
    </w:p>
    <w:p>
      <w:pPr>
        <w:spacing w:after="80"/>
      </w:pPr>
      <w:r>
        <w:t>{</w:t>
      </w:r>
    </w:p>
    <w:p>
      <w:pPr>
        <w:spacing w:after="80"/>
      </w:pPr>
      <w:r>
        <w:t>"type": "section",</w:t>
      </w:r>
    </w:p>
    <w:p>
      <w:pPr>
        <w:spacing w:after="80"/>
      </w:pPr>
      <w:r>
        <w:t>"title": "Relevant Legal Section",</w:t>
      </w:r>
    </w:p>
    <w:p>
      <w:pPr>
        <w:spacing w:after="80"/>
      </w:pPr>
      <w:r>
        <w:t>"act": "Example Act",</w:t>
      </w:r>
    </w:p>
    <w:p>
      <w:pPr>
        <w:spacing w:after="80"/>
      </w:pPr>
      <w:r>
        <w:t>"relevance_score": 0.94,</w:t>
      </w:r>
    </w:p>
    <w:p>
      <w:pPr>
        <w:spacing w:after="80"/>
      </w:pPr>
      <w:r>
        <w:t>"source": "Original legal source"</w:t>
      </w:r>
    </w:p>
    <w:p>
      <w:pPr>
        <w:spacing w:after="80"/>
      </w:pPr>
      <w:r>
        <w:t>}</w:t>
      </w:r>
    </w:p>
    <w:p>
      <w:pPr>
        <w:spacing w:after="80"/>
      </w:pPr>
      <w:r>
        <w:t>]</w:t>
      </w:r>
    </w:p>
    <w:p>
      <w:pPr>
        <w:spacing w:after="80"/>
      </w:pPr>
      <w:r>
        <w:t>}</w:t>
      </w:r>
    </w:p>
    <w:p>
      <w:pPr>
        <w:spacing w:before="120" w:after="40"/>
      </w:pPr>
      <w:r>
        <w:rPr>
          <w:b/>
          <w:sz w:val="24"/>
        </w:rPr>
        <w:t>10.8 Security &amp; Verification</w:t>
      </w:r>
    </w:p>
    <w:p>
      <w:pPr>
        <w:pStyle w:val="ListBullet"/>
        <w:spacing w:after="40"/>
      </w:pPr>
      <w:r>
        <w:t>Passwords must be stored using secure password hashing.</w:t>
      </w:r>
    </w:p>
    <w:p>
      <w:pPr>
        <w:pStyle w:val="ListBullet"/>
        <w:spacing w:after="40"/>
      </w:pPr>
      <w:r>
        <w:t>JWT tokens should have expiration and secure validation.</w:t>
      </w:r>
    </w:p>
    <w:p>
      <w:pPr>
        <w:pStyle w:val="ListBullet"/>
        <w:spacing w:after="40"/>
      </w:pPr>
      <w:r>
        <w:t>APIs should validate input and enforce authentication/authorization where required.</w:t>
      </w:r>
    </w:p>
    <w:p>
      <w:pPr>
        <w:pStyle w:val="ListBullet"/>
        <w:spacing w:after="40"/>
      </w:pPr>
      <w:r>
        <w:t>Legal AI responses should clearly identify source references.</w:t>
      </w:r>
    </w:p>
    <w:p>
      <w:pPr>
        <w:pStyle w:val="ListBullet"/>
        <w:spacing w:after="40"/>
      </w:pPr>
      <w:r>
        <w:t>Users should be encouraged to verify AI-generated information against the original legal source.</w:t>
      </w:r>
    </w:p>
    <w:p>
      <w:pPr>
        <w:pStyle w:val="ListBullet"/>
        <w:spacing w:after="40"/>
      </w:pPr>
      <w:r>
        <w:t>Sensitive user data should not be exposed through public APIs.</w:t>
      </w:r>
    </w:p>
    <w:p>
      <w:pPr>
        <w:spacing w:before="120" w:after="40"/>
      </w:pPr>
      <w:r>
        <w:rPr>
          <w:b/>
          <w:sz w:val="24"/>
        </w:rPr>
        <w:t>10.9 Backend Development Milestones</w:t>
      </w:r>
    </w:p>
    <w:p>
      <w:pPr>
        <w:pStyle w:val="ListBullet"/>
        <w:spacing w:after="40"/>
      </w:pPr>
      <w:r/>
      <w:r>
        <w:rPr>
          <w:b/>
        </w:rPr>
        <w:t>Backend Milestone 1:</w:t>
      </w:r>
      <w:r>
        <w:t xml:space="preserve"> Set up FastAPI, PostgreSQL, project structure, authentication, and database models.</w:t>
      </w:r>
    </w:p>
    <w:p>
      <w:pPr>
        <w:pStyle w:val="ListBullet"/>
        <w:spacing w:after="40"/>
      </w:pPr>
      <w:r/>
      <w:r>
        <w:rPr>
          <w:b/>
        </w:rPr>
        <w:t>Backend Milestone 2:</w:t>
      </w:r>
      <w:r>
        <w:t xml:space="preserve"> Implement Acts, sections, cases, and legal search APIs.</w:t>
      </w:r>
    </w:p>
    <w:p>
      <w:pPr>
        <w:pStyle w:val="ListBullet"/>
        <w:spacing w:after="40"/>
      </w:pPr>
      <w:r/>
      <w:r>
        <w:rPr>
          <w:b/>
        </w:rPr>
        <w:t>Backend Milestone 3:</w:t>
      </w:r>
      <w:r>
        <w:t xml:space="preserve"> Implement AI case analysis, precedent relationships, and old-law/new-law mapping.</w:t>
      </w:r>
    </w:p>
    <w:p>
      <w:pPr>
        <w:pStyle w:val="ListBullet"/>
        <w:spacing w:after="40"/>
      </w:pPr>
      <w:r/>
      <w:r>
        <w:rPr>
          <w:b/>
        </w:rPr>
        <w:t>Backend Milestone 4:</w:t>
      </w:r>
      <w:r>
        <w:t xml:space="preserve"> Implement legal community APIs, source verification, testing, logging, and frontend integration.</w:t>
      </w:r>
    </w:p>
    <w:p>
      <w:pPr>
        <w:spacing w:before="120" w:after="40"/>
      </w:pPr>
      <w:r>
        <w:rPr>
          <w:b/>
          <w:sz w:val="24"/>
        </w:rPr>
        <w:t>10.10 Backend Constraint</w:t>
      </w:r>
    </w:p>
    <w:p>
      <w:pPr>
        <w:spacing w:after="80"/>
      </w:pPr>
      <w:r>
        <w:t xml:space="preserve">The original CaseIQ document does not specify a final technology stack, AI model, database, deployment plan, team size, budget, or development duration. Therefore, the backend stack and architecture above are a </w:t>
      </w:r>
      <w:r>
        <w:rPr>
          <w:b/>
        </w:rPr>
        <w:t>proposed implementation</w:t>
      </w:r>
      <w:r>
        <w:t>, not finalized requirements.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