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625C" w14:textId="77777777" w:rsidR="0053100F" w:rsidRDefault="003B1480" w:rsidP="0009716D">
      <w:pPr>
        <w:spacing w:after="538" w:line="360" w:lineRule="auto"/>
        <w:ind w:right="1381"/>
        <w:jc w:val="right"/>
      </w:pPr>
      <w:proofErr w:type="spellStart"/>
      <w:r>
        <w:rPr>
          <w:rFonts w:ascii="Arial" w:eastAsia="Arial" w:hAnsi="Arial" w:cs="Arial"/>
          <w:b/>
          <w:sz w:val="48"/>
        </w:rPr>
        <w:t>Yenepoya</w:t>
      </w:r>
      <w:proofErr w:type="spellEnd"/>
      <w:r>
        <w:rPr>
          <w:rFonts w:ascii="Arial" w:eastAsia="Arial" w:hAnsi="Arial" w:cs="Arial"/>
          <w:b/>
          <w:sz w:val="48"/>
        </w:rPr>
        <w:t xml:space="preserve"> Institute of Arts Science</w:t>
      </w:r>
    </w:p>
    <w:p w14:paraId="6D94498C" w14:textId="77777777" w:rsidR="0053100F" w:rsidRDefault="003B1480" w:rsidP="0009716D">
      <w:pPr>
        <w:spacing w:after="1364" w:line="360" w:lineRule="auto"/>
        <w:ind w:left="2062"/>
      </w:pPr>
      <w:r>
        <w:rPr>
          <w:rFonts w:ascii="Arial" w:eastAsia="Arial" w:hAnsi="Arial" w:cs="Arial"/>
          <w:b/>
          <w:sz w:val="48"/>
        </w:rPr>
        <w:t>Commerce and Management</w:t>
      </w:r>
    </w:p>
    <w:p w14:paraId="6CD66FCD" w14:textId="77777777" w:rsidR="0053100F" w:rsidRDefault="003B1480" w:rsidP="0009716D">
      <w:pPr>
        <w:spacing w:after="625" w:line="360" w:lineRule="auto"/>
        <w:ind w:left="2784"/>
        <w:rPr>
          <w:rFonts w:ascii="Arial" w:eastAsia="Arial" w:hAnsi="Arial" w:cs="Arial"/>
          <w:b/>
          <w:sz w:val="40"/>
        </w:rPr>
      </w:pPr>
      <w:r>
        <w:rPr>
          <w:rFonts w:ascii="Arial" w:eastAsia="Arial" w:hAnsi="Arial" w:cs="Arial"/>
          <w:b/>
          <w:sz w:val="40"/>
        </w:rPr>
        <w:t>Project - Low Level Design</w:t>
      </w:r>
    </w:p>
    <w:p w14:paraId="3403D25D" w14:textId="77777777" w:rsidR="0009716D" w:rsidRDefault="0009716D" w:rsidP="0009716D">
      <w:pPr>
        <w:spacing w:after="625" w:line="360" w:lineRule="auto"/>
        <w:ind w:left="2784"/>
        <w:rPr>
          <w:rFonts w:ascii="Arial" w:eastAsia="Arial" w:hAnsi="Arial" w:cs="Arial"/>
          <w:b/>
          <w:sz w:val="40"/>
        </w:rPr>
      </w:pPr>
      <w:r>
        <w:rPr>
          <w:rFonts w:ascii="Arial" w:eastAsia="Arial" w:hAnsi="Arial" w:cs="Arial"/>
          <w:b/>
          <w:sz w:val="40"/>
        </w:rPr>
        <w:t xml:space="preserve">                On</w:t>
      </w:r>
    </w:p>
    <w:p w14:paraId="0899FA07" w14:textId="77777777" w:rsidR="0009716D" w:rsidRDefault="0009716D" w:rsidP="0009716D">
      <w:pPr>
        <w:spacing w:after="625" w:line="360" w:lineRule="auto"/>
        <w:rPr>
          <w:rFonts w:ascii="Arial" w:eastAsia="Arial" w:hAnsi="Arial" w:cs="Arial"/>
          <w:b/>
          <w:sz w:val="40"/>
        </w:rPr>
      </w:pPr>
      <w:r>
        <w:rPr>
          <w:rFonts w:ascii="Arial" w:eastAsia="Arial" w:hAnsi="Arial" w:cs="Arial"/>
          <w:b/>
          <w:sz w:val="40"/>
        </w:rPr>
        <w:t xml:space="preserve">                 Performance </w:t>
      </w:r>
      <w:proofErr w:type="spellStart"/>
      <w:r>
        <w:rPr>
          <w:rFonts w:ascii="Arial" w:eastAsia="Arial" w:hAnsi="Arial" w:cs="Arial"/>
          <w:b/>
          <w:sz w:val="40"/>
        </w:rPr>
        <w:t>Evoluation</w:t>
      </w:r>
      <w:proofErr w:type="spellEnd"/>
      <w:r>
        <w:rPr>
          <w:rFonts w:ascii="Arial" w:eastAsia="Arial" w:hAnsi="Arial" w:cs="Arial"/>
          <w:b/>
          <w:sz w:val="40"/>
        </w:rPr>
        <w:t xml:space="preserve"> </w:t>
      </w:r>
      <w:proofErr w:type="gramStart"/>
      <w:r>
        <w:rPr>
          <w:rFonts w:ascii="Arial" w:eastAsia="Arial" w:hAnsi="Arial" w:cs="Arial"/>
          <w:b/>
          <w:sz w:val="40"/>
        </w:rPr>
        <w:t>Of</w:t>
      </w:r>
      <w:proofErr w:type="gramEnd"/>
      <w:r>
        <w:rPr>
          <w:rFonts w:ascii="Arial" w:eastAsia="Arial" w:hAnsi="Arial" w:cs="Arial"/>
          <w:b/>
          <w:sz w:val="40"/>
        </w:rPr>
        <w:t xml:space="preserve"> Identity </w:t>
      </w:r>
    </w:p>
    <w:p w14:paraId="72FA5E52" w14:textId="5450F4E3" w:rsidR="0009716D" w:rsidRDefault="0009716D" w:rsidP="0009716D">
      <w:pPr>
        <w:spacing w:after="625" w:line="360" w:lineRule="auto"/>
        <w:rPr>
          <w:rFonts w:ascii="Arial" w:eastAsia="Arial" w:hAnsi="Arial" w:cs="Arial"/>
          <w:b/>
          <w:sz w:val="40"/>
        </w:rPr>
      </w:pPr>
      <w:r>
        <w:rPr>
          <w:rFonts w:ascii="Arial" w:eastAsia="Arial" w:hAnsi="Arial" w:cs="Arial"/>
          <w:b/>
          <w:sz w:val="40"/>
        </w:rPr>
        <w:t xml:space="preserve">                   Security Framework </w:t>
      </w:r>
      <w:proofErr w:type="gramStart"/>
      <w:r>
        <w:rPr>
          <w:rFonts w:ascii="Arial" w:eastAsia="Arial" w:hAnsi="Arial" w:cs="Arial"/>
          <w:b/>
          <w:sz w:val="40"/>
        </w:rPr>
        <w:t>For</w:t>
      </w:r>
      <w:proofErr w:type="gramEnd"/>
      <w:r>
        <w:rPr>
          <w:rFonts w:ascii="Arial" w:eastAsia="Arial" w:hAnsi="Arial" w:cs="Arial"/>
          <w:b/>
          <w:sz w:val="40"/>
        </w:rPr>
        <w:t xml:space="preserve"> Finance</w:t>
      </w:r>
    </w:p>
    <w:p w14:paraId="0910E6FB" w14:textId="5A051E0E" w:rsidR="0053100F" w:rsidRPr="0009716D" w:rsidRDefault="003B1480" w:rsidP="0009716D">
      <w:pPr>
        <w:spacing w:after="625" w:line="360" w:lineRule="auto"/>
        <w:rPr>
          <w:rFonts w:ascii="Arial" w:eastAsia="Arial" w:hAnsi="Arial" w:cs="Arial"/>
          <w:b/>
          <w:sz w:val="40"/>
        </w:rPr>
      </w:pPr>
      <w:r>
        <w:rPr>
          <w:rFonts w:ascii="Arial" w:eastAsia="Arial" w:hAnsi="Arial" w:cs="Arial"/>
          <w:b/>
          <w:sz w:val="28"/>
        </w:rPr>
        <w:t xml:space="preserve">Student Name: </w:t>
      </w:r>
      <w:proofErr w:type="spellStart"/>
      <w:r>
        <w:rPr>
          <w:rFonts w:ascii="Arial" w:eastAsia="Arial" w:hAnsi="Arial" w:cs="Arial"/>
          <w:b/>
          <w:sz w:val="28"/>
        </w:rPr>
        <w:t>Aryasree</w:t>
      </w:r>
      <w:proofErr w:type="spellEnd"/>
      <w:r w:rsidR="00B679E5">
        <w:rPr>
          <w:rFonts w:ascii="Arial" w:eastAsia="Arial" w:hAnsi="Arial" w:cs="Arial"/>
          <w:b/>
          <w:sz w:val="28"/>
        </w:rPr>
        <w:t xml:space="preserve"> OR</w:t>
      </w:r>
    </w:p>
    <w:p w14:paraId="6879F3A3" w14:textId="77777777" w:rsidR="0053100F" w:rsidRDefault="003B1480" w:rsidP="0009716D">
      <w:pPr>
        <w:tabs>
          <w:tab w:val="center" w:pos="5834"/>
        </w:tabs>
        <w:spacing w:after="1374" w:line="360" w:lineRule="auto"/>
        <w:ind w:left="-15"/>
      </w:pPr>
      <w:r>
        <w:rPr>
          <w:rFonts w:ascii="Arial" w:eastAsia="Arial" w:hAnsi="Arial" w:cs="Arial"/>
          <w:b/>
          <w:sz w:val="28"/>
        </w:rPr>
        <w:t>Industry Mentor:</w:t>
      </w:r>
      <w:r>
        <w:rPr>
          <w:rFonts w:ascii="Arial" w:eastAsia="Arial" w:hAnsi="Arial" w:cs="Arial"/>
          <w:b/>
          <w:sz w:val="28"/>
        </w:rPr>
        <w:tab/>
        <w:t>Guided by:</w:t>
      </w:r>
    </w:p>
    <w:sdt>
      <w:sdtPr>
        <w:id w:val="-1293350628"/>
        <w:docPartObj>
          <w:docPartGallery w:val="Table of Contents"/>
        </w:docPartObj>
      </w:sdtPr>
      <w:sdtEndPr/>
      <w:sdtContent>
        <w:p w14:paraId="2984A6DB" w14:textId="77777777" w:rsidR="0053100F" w:rsidRDefault="003B1480" w:rsidP="0009716D">
          <w:pPr>
            <w:spacing w:after="316" w:line="360" w:lineRule="auto"/>
            <w:ind w:left="-5" w:hanging="10"/>
          </w:pPr>
          <w:r>
            <w:rPr>
              <w:rFonts w:ascii="Arial" w:eastAsia="Arial" w:hAnsi="Arial" w:cs="Arial"/>
              <w:b/>
              <w:color w:val="212529"/>
              <w:sz w:val="32"/>
            </w:rPr>
            <w:t>Table Of Contents</w:t>
          </w:r>
        </w:p>
        <w:p w14:paraId="6101F5F3" w14:textId="77777777" w:rsidR="0053100F" w:rsidRDefault="003B1480" w:rsidP="0009716D">
          <w:pPr>
            <w:pStyle w:val="TOC1"/>
            <w:tabs>
              <w:tab w:val="right" w:leader="dot" w:pos="10658"/>
            </w:tabs>
            <w:spacing w:line="360" w:lineRule="auto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847">
            <w:r>
              <w:t>1. File Structure</w:t>
            </w:r>
            <w:r>
              <w:tab/>
            </w:r>
            <w:r>
              <w:fldChar w:fldCharType="begin"/>
            </w:r>
            <w:r>
              <w:instrText>PAGEREF _Toc2847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34555AD" w14:textId="77777777" w:rsidR="0053100F" w:rsidRDefault="003B1480" w:rsidP="0009716D">
          <w:pPr>
            <w:pStyle w:val="TOC1"/>
            <w:tabs>
              <w:tab w:val="right" w:leader="dot" w:pos="10658"/>
            </w:tabs>
            <w:spacing w:line="360" w:lineRule="auto"/>
          </w:pPr>
          <w:hyperlink w:anchor="_Toc2848">
            <w:r>
              <w:t>2. Module Details</w:t>
            </w:r>
            <w:r>
              <w:tab/>
            </w:r>
            <w:r>
              <w:fldChar w:fldCharType="begin"/>
            </w:r>
            <w:r>
              <w:instrText>PAGEREF _Toc2848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5F4A4FD" w14:textId="77777777" w:rsidR="0053100F" w:rsidRDefault="003B1480" w:rsidP="0009716D">
          <w:pPr>
            <w:pStyle w:val="TOC2"/>
            <w:tabs>
              <w:tab w:val="right" w:leader="dot" w:pos="10658"/>
            </w:tabs>
            <w:spacing w:line="360" w:lineRule="auto"/>
          </w:pPr>
          <w:hyperlink w:anchor="_Toc2849">
            <w:r>
              <w:t xml:space="preserve">   2.1 Imports</w:t>
            </w:r>
            <w:r>
              <w:tab/>
            </w:r>
            <w:r>
              <w:fldChar w:fldCharType="begin"/>
            </w:r>
            <w:r>
              <w:instrText>PAGEREF _Toc2849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56A6145" w14:textId="77777777" w:rsidR="0053100F" w:rsidRDefault="003B1480" w:rsidP="0009716D">
          <w:pPr>
            <w:pStyle w:val="TOC2"/>
            <w:tabs>
              <w:tab w:val="right" w:leader="dot" w:pos="10658"/>
            </w:tabs>
            <w:spacing w:line="360" w:lineRule="auto"/>
          </w:pPr>
          <w:hyperlink w:anchor="_Toc2850">
            <w:r>
              <w:t xml:space="preserve">   2.2 Functions ............................................................. 4</w:t>
            </w:r>
            <w:r>
              <w:tab/>
            </w:r>
            <w:r>
              <w:fldChar w:fldCharType="begin"/>
            </w:r>
            <w:r>
              <w:instrText>PAGEREF _Toc2850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D2241FF" w14:textId="77777777" w:rsidR="0053100F" w:rsidRDefault="003B1480" w:rsidP="0009716D">
          <w:pPr>
            <w:pStyle w:val="TOC2"/>
            <w:tabs>
              <w:tab w:val="right" w:leader="dot" w:pos="10658"/>
            </w:tabs>
            <w:spacing w:line="360" w:lineRule="auto"/>
          </w:pPr>
          <w:hyperlink w:anchor="_Toc2851">
            <w:r>
              <w:t xml:space="preserve">   2.3 Main Execution Block</w:t>
            </w:r>
            <w:r>
              <w:tab/>
            </w:r>
            <w:r>
              <w:fldChar w:fldCharType="begin"/>
            </w:r>
            <w:r>
              <w:instrText>PAGEREF _Toc2851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64ABABE" w14:textId="77777777" w:rsidR="0053100F" w:rsidRDefault="003B1480" w:rsidP="0009716D">
          <w:pPr>
            <w:pStyle w:val="TOC1"/>
            <w:tabs>
              <w:tab w:val="right" w:leader="dot" w:pos="10658"/>
            </w:tabs>
            <w:spacing w:line="360" w:lineRule="auto"/>
          </w:pPr>
          <w:hyperlink w:anchor="_Toc2852">
            <w:r>
              <w:t>3. Data Flow</w:t>
            </w:r>
            <w:r>
              <w:tab/>
            </w:r>
            <w:r>
              <w:fldChar w:fldCharType="begin"/>
            </w:r>
            <w:r>
              <w:instrText>PAGEREF _Toc2852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BEABC19" w14:textId="77777777" w:rsidR="0053100F" w:rsidRDefault="003B1480" w:rsidP="0009716D">
          <w:pPr>
            <w:pStyle w:val="TOC2"/>
            <w:tabs>
              <w:tab w:val="right" w:leader="dot" w:pos="10658"/>
            </w:tabs>
            <w:spacing w:line="360" w:lineRule="auto"/>
          </w:pPr>
          <w:hyperlink w:anchor="_Toc2853">
            <w:r>
              <w:t xml:space="preserve">   3.1 File Input</w:t>
            </w:r>
            <w:r>
              <w:tab/>
            </w:r>
            <w:r>
              <w:fldChar w:fldCharType="begin"/>
            </w:r>
            <w:r>
              <w:instrText>PAGEREF _Toc2853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73F0A4F" w14:textId="77777777" w:rsidR="0053100F" w:rsidRDefault="003B1480" w:rsidP="0009716D">
          <w:pPr>
            <w:pStyle w:val="TOC2"/>
            <w:tabs>
              <w:tab w:val="right" w:leader="dot" w:pos="10658"/>
            </w:tabs>
            <w:spacing w:line="360" w:lineRule="auto"/>
          </w:pPr>
          <w:hyperlink w:anchor="_Toc2854">
            <w:r>
              <w:t xml:space="preserve">   3.2 Parsing and Tokenization</w:t>
            </w:r>
            <w:r>
              <w:tab/>
            </w:r>
            <w:r>
              <w:fldChar w:fldCharType="begin"/>
            </w:r>
            <w:r>
              <w:instrText>PAGEREF _Toc2854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87B6306" w14:textId="77777777" w:rsidR="0053100F" w:rsidRDefault="003B1480" w:rsidP="0009716D">
          <w:pPr>
            <w:pStyle w:val="TOC2"/>
            <w:tabs>
              <w:tab w:val="right" w:leader="dot" w:pos="10658"/>
            </w:tabs>
            <w:spacing w:line="360" w:lineRule="auto"/>
          </w:pPr>
          <w:hyperlink w:anchor="_Toc2855">
            <w:r>
              <w:t xml:space="preserve">   3.3 Security Engine</w:t>
            </w:r>
            <w:r>
              <w:tab/>
            </w:r>
            <w:r>
              <w:fldChar w:fldCharType="begin"/>
            </w:r>
            <w:r>
              <w:instrText>PAGEREF _Toc2855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092AD6E" w14:textId="77777777" w:rsidR="0053100F" w:rsidRDefault="003B1480" w:rsidP="0009716D">
          <w:pPr>
            <w:pStyle w:val="TOC2"/>
            <w:tabs>
              <w:tab w:val="right" w:leader="dot" w:pos="10658"/>
            </w:tabs>
            <w:spacing w:line="360" w:lineRule="auto"/>
          </w:pPr>
          <w:hyperlink w:anchor="_Toc2856">
            <w:r>
              <w:t xml:space="preserve">   3.4 Output Generation ................................................ 6</w:t>
            </w:r>
            <w:r>
              <w:tab/>
            </w:r>
            <w:r>
              <w:fldChar w:fldCharType="begin"/>
            </w:r>
            <w:r>
              <w:instrText>PAGEREF _Toc2856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6141D0A" w14:textId="77777777" w:rsidR="0053100F" w:rsidRDefault="003B1480" w:rsidP="0009716D">
          <w:pPr>
            <w:pStyle w:val="TOC1"/>
            <w:tabs>
              <w:tab w:val="right" w:leader="dot" w:pos="10658"/>
            </w:tabs>
            <w:spacing w:line="360" w:lineRule="auto"/>
          </w:pPr>
          <w:hyperlink w:anchor="_Toc2857">
            <w:r>
              <w:t>4. Example Input</w:t>
            </w:r>
            <w:r>
              <w:tab/>
            </w:r>
            <w:r>
              <w:fldChar w:fldCharType="begin"/>
            </w:r>
            <w:r>
              <w:instrText>PAGEREF _Toc2857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CAAFECB" w14:textId="77777777" w:rsidR="0053100F" w:rsidRDefault="003B1480" w:rsidP="0009716D">
          <w:pPr>
            <w:pStyle w:val="TOC1"/>
            <w:tabs>
              <w:tab w:val="right" w:leader="dot" w:pos="10658"/>
            </w:tabs>
            <w:spacing w:line="360" w:lineRule="auto"/>
          </w:pPr>
          <w:hyperlink w:anchor="_Toc2858">
            <w:r>
              <w:t>5. Example Output</w:t>
            </w:r>
            <w:r>
              <w:tab/>
            </w:r>
            <w:r>
              <w:fldChar w:fldCharType="begin"/>
            </w:r>
            <w:r>
              <w:instrText>PAGEREF _Toc2858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6FD9CBF" w14:textId="77777777" w:rsidR="0053100F" w:rsidRDefault="003B1480" w:rsidP="0009716D">
          <w:pPr>
            <w:pStyle w:val="TOC1"/>
            <w:tabs>
              <w:tab w:val="right" w:leader="dot" w:pos="10658"/>
            </w:tabs>
            <w:spacing w:line="360" w:lineRule="auto"/>
          </w:pPr>
          <w:hyperlink w:anchor="_Toc2859">
            <w:r>
              <w:t>6. Technology Stack</w:t>
            </w:r>
            <w:r>
              <w:tab/>
            </w:r>
            <w:r>
              <w:fldChar w:fldCharType="begin"/>
            </w:r>
            <w:r>
              <w:instrText>PAGEREF _Toc2859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A730D8C" w14:textId="77777777" w:rsidR="0053100F" w:rsidRDefault="003B1480" w:rsidP="0009716D">
          <w:pPr>
            <w:pStyle w:val="TOC1"/>
            <w:tabs>
              <w:tab w:val="right" w:leader="dot" w:pos="10658"/>
            </w:tabs>
            <w:spacing w:line="360" w:lineRule="auto"/>
          </w:pPr>
          <w:hyperlink w:anchor="_Toc2860">
            <w:r>
              <w:t>7. Error Handling</w:t>
            </w:r>
            <w:r>
              <w:tab/>
            </w:r>
            <w:r>
              <w:fldChar w:fldCharType="begin"/>
            </w:r>
            <w:r>
              <w:instrText>PAGEREF _Toc2860 \h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5ADB9C9C" w14:textId="77777777" w:rsidR="0053100F" w:rsidRDefault="003B1480" w:rsidP="0009716D">
          <w:pPr>
            <w:pStyle w:val="TOC1"/>
            <w:tabs>
              <w:tab w:val="right" w:leader="dot" w:pos="10658"/>
            </w:tabs>
            <w:spacing w:line="360" w:lineRule="auto"/>
          </w:pPr>
          <w:hyperlink w:anchor="_Toc2861">
            <w:r>
              <w:t>8. Future Enhancements</w:t>
            </w:r>
            <w:r>
              <w:tab/>
            </w:r>
            <w:r>
              <w:fldChar w:fldCharType="begin"/>
            </w:r>
            <w:r>
              <w:instrText>PAGEREF _Toc2861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613E3F7" w14:textId="77777777" w:rsidR="0053100F" w:rsidRDefault="003B1480" w:rsidP="0009716D">
          <w:pPr>
            <w:spacing w:line="360" w:lineRule="auto"/>
          </w:pPr>
          <w:r>
            <w:fldChar w:fldCharType="end"/>
          </w:r>
        </w:p>
      </w:sdtContent>
    </w:sdt>
    <w:p w14:paraId="341D45A9" w14:textId="77777777" w:rsidR="0053100F" w:rsidRDefault="003B1480" w:rsidP="0009716D">
      <w:pPr>
        <w:pStyle w:val="Heading1"/>
        <w:spacing w:line="360" w:lineRule="auto"/>
        <w:ind w:left="341" w:hanging="356"/>
      </w:pPr>
      <w:bookmarkStart w:id="0" w:name="_Toc2847"/>
      <w:r>
        <w:lastRenderedPageBreak/>
        <w:t>File Structure</w:t>
      </w:r>
      <w:bookmarkEnd w:id="0"/>
    </w:p>
    <w:p w14:paraId="62063072" w14:textId="77777777" w:rsidR="0053100F" w:rsidRDefault="003B1480" w:rsidP="0009716D">
      <w:pPr>
        <w:numPr>
          <w:ilvl w:val="0"/>
          <w:numId w:val="1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app.py: Core Flask application server logic and routes.</w:t>
      </w:r>
    </w:p>
    <w:p w14:paraId="227D6D44" w14:textId="77777777" w:rsidR="0053100F" w:rsidRDefault="003B1480" w:rsidP="0009716D">
      <w:pPr>
        <w:numPr>
          <w:ilvl w:val="0"/>
          <w:numId w:val="1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models.py: Backend database schema definitions.</w:t>
      </w:r>
    </w:p>
    <w:p w14:paraId="40D59A1A" w14:textId="77777777" w:rsidR="0053100F" w:rsidRDefault="003B1480" w:rsidP="0009716D">
      <w:pPr>
        <w:numPr>
          <w:ilvl w:val="0"/>
          <w:numId w:val="1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performance_eval.py: Latency and hashing benchmarking script.</w:t>
      </w:r>
    </w:p>
    <w:p w14:paraId="5D85AD76" w14:textId="77777777" w:rsidR="0053100F" w:rsidRDefault="003B1480" w:rsidP="0009716D">
      <w:pPr>
        <w:numPr>
          <w:ilvl w:val="0"/>
          <w:numId w:val="1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templates/: Folder containing HTML dashboards and views.</w:t>
      </w:r>
    </w:p>
    <w:p w14:paraId="6C5C75C9" w14:textId="77777777" w:rsidR="0053100F" w:rsidRDefault="003B1480" w:rsidP="0009716D">
      <w:pPr>
        <w:numPr>
          <w:ilvl w:val="0"/>
          <w:numId w:val="1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static/: Folder for CSS styling and visual assets.</w:t>
      </w:r>
    </w:p>
    <w:p w14:paraId="321F8BC5" w14:textId="77777777" w:rsidR="0053100F" w:rsidRDefault="003B1480" w:rsidP="0009716D">
      <w:pPr>
        <w:numPr>
          <w:ilvl w:val="0"/>
          <w:numId w:val="1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instance/: Stores the SQLite database file.</w:t>
      </w:r>
      <w:r>
        <w:br w:type="page"/>
      </w:r>
    </w:p>
    <w:p w14:paraId="7F41BFD5" w14:textId="77777777" w:rsidR="0053100F" w:rsidRDefault="003B1480" w:rsidP="0009716D">
      <w:pPr>
        <w:pStyle w:val="Heading1"/>
        <w:spacing w:after="384" w:line="360" w:lineRule="auto"/>
        <w:ind w:left="341" w:hanging="356"/>
      </w:pPr>
      <w:bookmarkStart w:id="1" w:name="_Toc2848"/>
      <w:r>
        <w:lastRenderedPageBreak/>
        <w:t>Module Details</w:t>
      </w:r>
      <w:bookmarkEnd w:id="1"/>
    </w:p>
    <w:p w14:paraId="18694239" w14:textId="77777777" w:rsidR="0053100F" w:rsidRDefault="003B1480" w:rsidP="0009716D">
      <w:pPr>
        <w:pStyle w:val="Heading2"/>
        <w:spacing w:line="360" w:lineRule="auto"/>
        <w:ind w:left="452" w:hanging="467"/>
      </w:pPr>
      <w:bookmarkStart w:id="2" w:name="_Toc2849"/>
      <w:r>
        <w:t>Imports</w:t>
      </w:r>
      <w:bookmarkEnd w:id="2"/>
    </w:p>
    <w:p w14:paraId="191E314B" w14:textId="77777777" w:rsidR="0053100F" w:rsidRDefault="003B1480" w:rsidP="0009716D">
      <w:pPr>
        <w:spacing w:after="618" w:line="360" w:lineRule="auto"/>
        <w:ind w:left="-5" w:hanging="10"/>
      </w:pPr>
      <w:r>
        <w:rPr>
          <w:rFonts w:ascii="Arial" w:eastAsia="Arial" w:hAnsi="Arial" w:cs="Arial"/>
          <w:color w:val="333333"/>
        </w:rPr>
        <w:t>Flask, Flask-Login, Flask-</w:t>
      </w:r>
      <w:proofErr w:type="spellStart"/>
      <w:r>
        <w:rPr>
          <w:rFonts w:ascii="Arial" w:eastAsia="Arial" w:hAnsi="Arial" w:cs="Arial"/>
          <w:color w:val="333333"/>
        </w:rPr>
        <w:t>SQLAlchemy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Werkzeug.security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SQLAlchemy</w:t>
      </w:r>
      <w:proofErr w:type="spellEnd"/>
      <w:r>
        <w:rPr>
          <w:rFonts w:ascii="Arial" w:eastAsia="Arial" w:hAnsi="Arial" w:cs="Arial"/>
          <w:color w:val="333333"/>
        </w:rPr>
        <w:t xml:space="preserve"> core, </w:t>
      </w:r>
      <w:proofErr w:type="spellStart"/>
      <w:r>
        <w:rPr>
          <w:rFonts w:ascii="Arial" w:eastAsia="Arial" w:hAnsi="Arial" w:cs="Arial"/>
          <w:color w:val="333333"/>
        </w:rPr>
        <w:t>os</w:t>
      </w:r>
      <w:proofErr w:type="spellEnd"/>
      <w:r>
        <w:rPr>
          <w:rFonts w:ascii="Arial" w:eastAsia="Arial" w:hAnsi="Arial" w:cs="Arial"/>
          <w:color w:val="333333"/>
        </w:rPr>
        <w:t>, time, statistics, datetime.</w:t>
      </w:r>
    </w:p>
    <w:p w14:paraId="3655C0A5" w14:textId="77777777" w:rsidR="0053100F" w:rsidRDefault="003B1480" w:rsidP="0009716D">
      <w:pPr>
        <w:spacing w:after="343" w:line="360" w:lineRule="auto"/>
        <w:ind w:left="-5" w:hanging="10"/>
      </w:pPr>
      <w:r>
        <w:rPr>
          <w:rFonts w:ascii="Arial" w:eastAsia="Arial" w:hAnsi="Arial" w:cs="Arial"/>
          <w:b/>
          <w:color w:val="212529"/>
          <w:sz w:val="28"/>
        </w:rPr>
        <w:t>2.2 Functions</w:t>
      </w:r>
    </w:p>
    <w:p w14:paraId="12CC4ED7" w14:textId="77777777" w:rsidR="0053100F" w:rsidRDefault="003B1480" w:rsidP="0009716D">
      <w:pPr>
        <w:spacing w:after="118" w:line="360" w:lineRule="auto"/>
        <w:ind w:left="-5" w:right="4386" w:hanging="10"/>
      </w:pPr>
      <w:proofErr w:type="spellStart"/>
      <w:r>
        <w:rPr>
          <w:rFonts w:ascii="Arial" w:eastAsia="Arial" w:hAnsi="Arial" w:cs="Arial"/>
          <w:color w:val="333333"/>
        </w:rPr>
        <w:t>load_user</w:t>
      </w:r>
      <w:proofErr w:type="spellEnd"/>
      <w:r>
        <w:rPr>
          <w:rFonts w:ascii="Arial" w:eastAsia="Arial" w:hAnsi="Arial" w:cs="Arial"/>
          <w:color w:val="333333"/>
        </w:rPr>
        <w:t>(</w:t>
      </w:r>
      <w:proofErr w:type="spellStart"/>
      <w:r>
        <w:rPr>
          <w:rFonts w:ascii="Arial" w:eastAsia="Arial" w:hAnsi="Arial" w:cs="Arial"/>
          <w:color w:val="333333"/>
        </w:rPr>
        <w:t>user_id</w:t>
      </w:r>
      <w:proofErr w:type="spellEnd"/>
      <w:r>
        <w:rPr>
          <w:rFonts w:ascii="Arial" w:eastAsia="Arial" w:hAnsi="Arial" w:cs="Arial"/>
          <w:color w:val="333333"/>
        </w:rPr>
        <w:t xml:space="preserve">): Retrieves user instance for session tracking. </w:t>
      </w:r>
      <w:proofErr w:type="gramStart"/>
      <w:r>
        <w:rPr>
          <w:rFonts w:ascii="Arial" w:eastAsia="Arial" w:hAnsi="Arial" w:cs="Arial"/>
          <w:color w:val="333333"/>
        </w:rPr>
        <w:t>signup(</w:t>
      </w:r>
      <w:proofErr w:type="gramEnd"/>
      <w:r>
        <w:rPr>
          <w:rFonts w:ascii="Arial" w:eastAsia="Arial" w:hAnsi="Arial" w:cs="Arial"/>
          <w:color w:val="333333"/>
        </w:rPr>
        <w:t xml:space="preserve">): Registers user with </w:t>
      </w:r>
      <w:proofErr w:type="spellStart"/>
      <w:r>
        <w:rPr>
          <w:rFonts w:ascii="Arial" w:eastAsia="Arial" w:hAnsi="Arial" w:cs="Arial"/>
          <w:color w:val="333333"/>
        </w:rPr>
        <w:t>Scrypt</w:t>
      </w:r>
      <w:proofErr w:type="spellEnd"/>
      <w:r>
        <w:rPr>
          <w:rFonts w:ascii="Arial" w:eastAsia="Arial" w:hAnsi="Arial" w:cs="Arial"/>
          <w:color w:val="333333"/>
        </w:rPr>
        <w:t xml:space="preserve"> password hashing. </w:t>
      </w:r>
      <w:proofErr w:type="gramStart"/>
      <w:r>
        <w:rPr>
          <w:rFonts w:ascii="Arial" w:eastAsia="Arial" w:hAnsi="Arial" w:cs="Arial"/>
          <w:color w:val="333333"/>
        </w:rPr>
        <w:t>login(</w:t>
      </w:r>
      <w:proofErr w:type="gramEnd"/>
      <w:r>
        <w:rPr>
          <w:rFonts w:ascii="Arial" w:eastAsia="Arial" w:hAnsi="Arial" w:cs="Arial"/>
          <w:color w:val="333333"/>
        </w:rPr>
        <w:t xml:space="preserve">): Authenticates user and initializes secure state. </w:t>
      </w:r>
      <w:proofErr w:type="spellStart"/>
      <w:r>
        <w:rPr>
          <w:rFonts w:ascii="Arial" w:eastAsia="Arial" w:hAnsi="Arial" w:cs="Arial"/>
          <w:color w:val="333333"/>
        </w:rPr>
        <w:t>user_</w:t>
      </w:r>
      <w:proofErr w:type="gramStart"/>
      <w:r>
        <w:rPr>
          <w:rFonts w:ascii="Arial" w:eastAsia="Arial" w:hAnsi="Arial" w:cs="Arial"/>
          <w:color w:val="333333"/>
        </w:rPr>
        <w:t>dashboard</w:t>
      </w:r>
      <w:proofErr w:type="spellEnd"/>
      <w:r>
        <w:rPr>
          <w:rFonts w:ascii="Arial" w:eastAsia="Arial" w:hAnsi="Arial" w:cs="Arial"/>
          <w:color w:val="333333"/>
        </w:rPr>
        <w:t>(</w:t>
      </w:r>
      <w:proofErr w:type="gramEnd"/>
      <w:r>
        <w:rPr>
          <w:rFonts w:ascii="Arial" w:eastAsia="Arial" w:hAnsi="Arial" w:cs="Arial"/>
          <w:color w:val="333333"/>
        </w:rPr>
        <w:t xml:space="preserve">): Controller for financial portal display. </w:t>
      </w:r>
      <w:proofErr w:type="gramStart"/>
      <w:r>
        <w:rPr>
          <w:rFonts w:ascii="Arial" w:eastAsia="Arial" w:hAnsi="Arial" w:cs="Arial"/>
          <w:color w:val="333333"/>
        </w:rPr>
        <w:t>deposit(</w:t>
      </w:r>
      <w:proofErr w:type="gramEnd"/>
      <w:r>
        <w:rPr>
          <w:rFonts w:ascii="Arial" w:eastAsia="Arial" w:hAnsi="Arial" w:cs="Arial"/>
          <w:color w:val="333333"/>
        </w:rPr>
        <w:t xml:space="preserve">): Transaction logic to credit funds. </w:t>
      </w:r>
      <w:proofErr w:type="gramStart"/>
      <w:r>
        <w:rPr>
          <w:rFonts w:ascii="Arial" w:eastAsia="Arial" w:hAnsi="Arial" w:cs="Arial"/>
          <w:color w:val="333333"/>
        </w:rPr>
        <w:t>withdraw(</w:t>
      </w:r>
      <w:proofErr w:type="gramEnd"/>
      <w:r>
        <w:rPr>
          <w:rFonts w:ascii="Arial" w:eastAsia="Arial" w:hAnsi="Arial" w:cs="Arial"/>
          <w:color w:val="333333"/>
        </w:rPr>
        <w:t>): Transaction logic to debit funds.</w:t>
      </w:r>
    </w:p>
    <w:p w14:paraId="42F939DD" w14:textId="77777777" w:rsidR="0053100F" w:rsidRDefault="003B1480" w:rsidP="0009716D">
      <w:pPr>
        <w:pStyle w:val="Heading2"/>
        <w:spacing w:line="360" w:lineRule="auto"/>
        <w:ind w:left="452" w:hanging="467"/>
      </w:pPr>
      <w:bookmarkStart w:id="3" w:name="_Toc2850"/>
      <w:r>
        <w:t>Functions (Continued)</w:t>
      </w:r>
      <w:bookmarkEnd w:id="3"/>
    </w:p>
    <w:p w14:paraId="6E2DB01E" w14:textId="77777777" w:rsidR="0053100F" w:rsidRDefault="003B1480" w:rsidP="0009716D">
      <w:pPr>
        <w:spacing w:after="515" w:line="360" w:lineRule="auto"/>
        <w:ind w:left="-5" w:hanging="10"/>
      </w:pPr>
      <w:proofErr w:type="spellStart"/>
      <w:r>
        <w:rPr>
          <w:rFonts w:ascii="Arial" w:eastAsia="Arial" w:hAnsi="Arial" w:cs="Arial"/>
          <w:color w:val="333333"/>
        </w:rPr>
        <w:t>evaluate_hashing_</w:t>
      </w:r>
      <w:proofErr w:type="gramStart"/>
      <w:r>
        <w:rPr>
          <w:rFonts w:ascii="Arial" w:eastAsia="Arial" w:hAnsi="Arial" w:cs="Arial"/>
          <w:color w:val="333333"/>
        </w:rPr>
        <w:t>performance</w:t>
      </w:r>
      <w:proofErr w:type="spellEnd"/>
      <w:r>
        <w:rPr>
          <w:rFonts w:ascii="Arial" w:eastAsia="Arial" w:hAnsi="Arial" w:cs="Arial"/>
          <w:color w:val="333333"/>
        </w:rPr>
        <w:t>(</w:t>
      </w:r>
      <w:proofErr w:type="gramEnd"/>
      <w:r>
        <w:rPr>
          <w:rFonts w:ascii="Arial" w:eastAsia="Arial" w:hAnsi="Arial" w:cs="Arial"/>
          <w:color w:val="333333"/>
        </w:rPr>
        <w:t>): Benchmarks security overhead.</w:t>
      </w:r>
    </w:p>
    <w:p w14:paraId="69CA711F" w14:textId="77777777" w:rsidR="0053100F" w:rsidRDefault="003B1480" w:rsidP="0009716D">
      <w:pPr>
        <w:spacing w:after="618" w:line="360" w:lineRule="auto"/>
        <w:ind w:left="-5" w:hanging="10"/>
      </w:pPr>
      <w:proofErr w:type="spellStart"/>
      <w:r>
        <w:rPr>
          <w:rFonts w:ascii="Arial" w:eastAsia="Arial" w:hAnsi="Arial" w:cs="Arial"/>
          <w:color w:val="333333"/>
        </w:rPr>
        <w:t>init_</w:t>
      </w:r>
      <w:proofErr w:type="gramStart"/>
      <w:r>
        <w:rPr>
          <w:rFonts w:ascii="Arial" w:eastAsia="Arial" w:hAnsi="Arial" w:cs="Arial"/>
          <w:color w:val="333333"/>
        </w:rPr>
        <w:t>db</w:t>
      </w:r>
      <w:proofErr w:type="spellEnd"/>
      <w:r>
        <w:rPr>
          <w:rFonts w:ascii="Arial" w:eastAsia="Arial" w:hAnsi="Arial" w:cs="Arial"/>
          <w:color w:val="333333"/>
        </w:rPr>
        <w:t>(</w:t>
      </w:r>
      <w:proofErr w:type="gramEnd"/>
      <w:r>
        <w:rPr>
          <w:rFonts w:ascii="Arial" w:eastAsia="Arial" w:hAnsi="Arial" w:cs="Arial"/>
          <w:color w:val="333333"/>
        </w:rPr>
        <w:t>): Configures SQLite schema and initial admin.</w:t>
      </w:r>
    </w:p>
    <w:p w14:paraId="1662A6C7" w14:textId="77777777" w:rsidR="0053100F" w:rsidRDefault="003B1480" w:rsidP="0009716D">
      <w:pPr>
        <w:pStyle w:val="Heading2"/>
        <w:spacing w:line="360" w:lineRule="auto"/>
        <w:ind w:left="452" w:hanging="467"/>
      </w:pPr>
      <w:bookmarkStart w:id="4" w:name="_Toc2851"/>
      <w:r>
        <w:t>Main Execution Block</w:t>
      </w:r>
      <w:bookmarkEnd w:id="4"/>
    </w:p>
    <w:p w14:paraId="61A4E513" w14:textId="77777777" w:rsidR="0053100F" w:rsidRDefault="003B1480" w:rsidP="0009716D">
      <w:pPr>
        <w:spacing w:after="118" w:line="360" w:lineRule="auto"/>
        <w:ind w:left="-5" w:hanging="10"/>
      </w:pPr>
      <w:r>
        <w:rPr>
          <w:rFonts w:ascii="Arial" w:eastAsia="Arial" w:hAnsi="Arial" w:cs="Arial"/>
          <w:color w:val="333333"/>
        </w:rPr>
        <w:t xml:space="preserve">Execution starts in app.py. It creates the database context, initializes tables via </w:t>
      </w:r>
      <w:proofErr w:type="spellStart"/>
      <w:r>
        <w:rPr>
          <w:rFonts w:ascii="Arial" w:eastAsia="Arial" w:hAnsi="Arial" w:cs="Arial"/>
          <w:color w:val="333333"/>
        </w:rPr>
        <w:t>init_</w:t>
      </w:r>
      <w:proofErr w:type="gramStart"/>
      <w:r>
        <w:rPr>
          <w:rFonts w:ascii="Arial" w:eastAsia="Arial" w:hAnsi="Arial" w:cs="Arial"/>
          <w:color w:val="333333"/>
        </w:rPr>
        <w:t>db</w:t>
      </w:r>
      <w:proofErr w:type="spellEnd"/>
      <w:r>
        <w:rPr>
          <w:rFonts w:ascii="Arial" w:eastAsia="Arial" w:hAnsi="Arial" w:cs="Arial"/>
          <w:color w:val="333333"/>
        </w:rPr>
        <w:t>(</w:t>
      </w:r>
      <w:proofErr w:type="gramEnd"/>
      <w:r>
        <w:rPr>
          <w:rFonts w:ascii="Arial" w:eastAsia="Arial" w:hAnsi="Arial" w:cs="Arial"/>
          <w:color w:val="333333"/>
        </w:rPr>
        <w:t>), and launches the Flask server on port 5000.</w:t>
      </w:r>
      <w:r>
        <w:br w:type="page"/>
      </w:r>
    </w:p>
    <w:p w14:paraId="0DF5005E" w14:textId="77777777" w:rsidR="0053100F" w:rsidRDefault="003B1480" w:rsidP="0009716D">
      <w:pPr>
        <w:pStyle w:val="Heading1"/>
        <w:spacing w:after="384" w:line="360" w:lineRule="auto"/>
        <w:ind w:left="341" w:hanging="356"/>
      </w:pPr>
      <w:bookmarkStart w:id="5" w:name="_Toc2852"/>
      <w:r>
        <w:lastRenderedPageBreak/>
        <w:t>Data Flow</w:t>
      </w:r>
      <w:bookmarkEnd w:id="5"/>
    </w:p>
    <w:p w14:paraId="0B1BD04C" w14:textId="77777777" w:rsidR="0053100F" w:rsidRDefault="003B1480" w:rsidP="0009716D">
      <w:pPr>
        <w:pStyle w:val="Heading2"/>
        <w:spacing w:line="360" w:lineRule="auto"/>
        <w:ind w:left="452" w:hanging="467"/>
      </w:pPr>
      <w:bookmarkStart w:id="6" w:name="_Toc2853"/>
      <w:r>
        <w:t>File Input</w:t>
      </w:r>
      <w:bookmarkEnd w:id="6"/>
    </w:p>
    <w:p w14:paraId="4512A549" w14:textId="77777777" w:rsidR="0053100F" w:rsidRDefault="003B1480" w:rsidP="0009716D">
      <w:pPr>
        <w:spacing w:after="618" w:line="360" w:lineRule="auto"/>
        <w:ind w:left="-5" w:hanging="10"/>
      </w:pPr>
      <w:r>
        <w:rPr>
          <w:rFonts w:ascii="Arial" w:eastAsia="Arial" w:hAnsi="Arial" w:cs="Arial"/>
          <w:color w:val="333333"/>
        </w:rPr>
        <w:t>Users provide input via secure HTML forms for signup, login, and balance actions.</w:t>
      </w:r>
    </w:p>
    <w:p w14:paraId="775BCBC4" w14:textId="77777777" w:rsidR="0053100F" w:rsidRDefault="003B1480" w:rsidP="0009716D">
      <w:pPr>
        <w:pStyle w:val="Heading2"/>
        <w:spacing w:line="360" w:lineRule="auto"/>
        <w:ind w:left="452" w:hanging="467"/>
      </w:pPr>
      <w:bookmarkStart w:id="7" w:name="_Toc2854"/>
      <w:r>
        <w:t>Parsing and Tokenization</w:t>
      </w:r>
      <w:bookmarkEnd w:id="7"/>
    </w:p>
    <w:p w14:paraId="17A50DC6" w14:textId="77777777" w:rsidR="0053100F" w:rsidRDefault="003B1480" w:rsidP="0009716D">
      <w:pPr>
        <w:spacing w:after="618" w:line="360" w:lineRule="auto"/>
        <w:ind w:left="-5" w:hanging="10"/>
      </w:pPr>
      <w:r>
        <w:rPr>
          <w:rFonts w:ascii="Arial" w:eastAsia="Arial" w:hAnsi="Arial" w:cs="Arial"/>
          <w:color w:val="333333"/>
        </w:rPr>
        <w:t>Flask parses POST requests. Flask-Login tokenizes the session via signed cookies.</w:t>
      </w:r>
    </w:p>
    <w:p w14:paraId="320E2A3D" w14:textId="77777777" w:rsidR="0053100F" w:rsidRDefault="003B1480" w:rsidP="0009716D">
      <w:pPr>
        <w:pStyle w:val="Heading2"/>
        <w:spacing w:line="360" w:lineRule="auto"/>
        <w:ind w:left="452" w:hanging="467"/>
      </w:pPr>
      <w:bookmarkStart w:id="8" w:name="_Toc2855"/>
      <w:r>
        <w:t>Security Engine</w:t>
      </w:r>
      <w:bookmarkEnd w:id="8"/>
    </w:p>
    <w:p w14:paraId="647740AC" w14:textId="77777777" w:rsidR="0053100F" w:rsidRDefault="003B1480" w:rsidP="0009716D">
      <w:pPr>
        <w:spacing w:after="118" w:line="360" w:lineRule="auto"/>
        <w:ind w:left="-5" w:hanging="10"/>
      </w:pPr>
      <w:r>
        <w:rPr>
          <w:rFonts w:ascii="Arial" w:eastAsia="Arial" w:hAnsi="Arial" w:cs="Arial"/>
          <w:color w:val="333333"/>
        </w:rPr>
        <w:t>The engine performs hash checks and role-based authority validation (RBAC).</w:t>
      </w:r>
      <w:r>
        <w:br w:type="page"/>
      </w:r>
    </w:p>
    <w:p w14:paraId="4DF8F082" w14:textId="77777777" w:rsidR="0053100F" w:rsidRDefault="003B1480" w:rsidP="0009716D">
      <w:pPr>
        <w:pStyle w:val="Heading2"/>
        <w:spacing w:line="360" w:lineRule="auto"/>
        <w:ind w:left="452" w:hanging="467"/>
      </w:pPr>
      <w:bookmarkStart w:id="9" w:name="_Toc2856"/>
      <w:r>
        <w:lastRenderedPageBreak/>
        <w:t>Output Generation</w:t>
      </w:r>
      <w:bookmarkEnd w:id="9"/>
    </w:p>
    <w:p w14:paraId="622F85E3" w14:textId="77777777" w:rsidR="0053100F" w:rsidRDefault="003B1480" w:rsidP="0009716D">
      <w:pPr>
        <w:numPr>
          <w:ilvl w:val="0"/>
          <w:numId w:val="2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UI Rendering: Jinja2 templates display dynamic data.</w:t>
      </w:r>
    </w:p>
    <w:p w14:paraId="54304D6D" w14:textId="77777777" w:rsidR="0053100F" w:rsidRDefault="003B1480" w:rsidP="0009716D">
      <w:pPr>
        <w:numPr>
          <w:ilvl w:val="0"/>
          <w:numId w:val="2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Flash messages: Real-time user feedback.</w:t>
      </w:r>
    </w:p>
    <w:p w14:paraId="5C172104" w14:textId="77777777" w:rsidR="0053100F" w:rsidRDefault="003B1480" w:rsidP="0009716D">
      <w:pPr>
        <w:numPr>
          <w:ilvl w:val="0"/>
          <w:numId w:val="2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SQLite: Persistent ledger updates.</w:t>
      </w:r>
      <w:r>
        <w:br w:type="page"/>
      </w:r>
    </w:p>
    <w:p w14:paraId="7E5A8F29" w14:textId="77777777" w:rsidR="0053100F" w:rsidRDefault="003B1480" w:rsidP="0009716D">
      <w:pPr>
        <w:pStyle w:val="Heading1"/>
        <w:spacing w:line="360" w:lineRule="auto"/>
        <w:ind w:left="341" w:hanging="356"/>
      </w:pPr>
      <w:bookmarkStart w:id="10" w:name="_Toc2857"/>
      <w:r>
        <w:lastRenderedPageBreak/>
        <w:t>Example Input</w:t>
      </w:r>
      <w:bookmarkEnd w:id="10"/>
    </w:p>
    <w:p w14:paraId="733309A2" w14:textId="77777777" w:rsidR="0053100F" w:rsidRDefault="003B1480" w:rsidP="0009716D">
      <w:pPr>
        <w:spacing w:after="118" w:line="360" w:lineRule="auto"/>
        <w:ind w:left="-5" w:hanging="10"/>
      </w:pPr>
      <w:r>
        <w:rPr>
          <w:rFonts w:ascii="Arial" w:eastAsia="Arial" w:hAnsi="Arial" w:cs="Arial"/>
          <w:color w:val="333333"/>
        </w:rPr>
        <w:t>Registration: user='test', email='test@fin.com', pass='Sec123', role='user'.</w:t>
      </w:r>
      <w:r>
        <w:br w:type="page"/>
      </w:r>
    </w:p>
    <w:p w14:paraId="080581DE" w14:textId="77777777" w:rsidR="0053100F" w:rsidRDefault="003B1480" w:rsidP="0009716D">
      <w:pPr>
        <w:pStyle w:val="Heading1"/>
        <w:spacing w:line="360" w:lineRule="auto"/>
        <w:ind w:left="341" w:hanging="356"/>
      </w:pPr>
      <w:bookmarkStart w:id="11" w:name="_Toc2858"/>
      <w:r>
        <w:lastRenderedPageBreak/>
        <w:t>Example Output</w:t>
      </w:r>
      <w:bookmarkEnd w:id="11"/>
    </w:p>
    <w:p w14:paraId="5653D86C" w14:textId="77777777" w:rsidR="0053100F" w:rsidRDefault="003B1480" w:rsidP="0009716D">
      <w:pPr>
        <w:spacing w:after="118" w:line="360" w:lineRule="auto"/>
        <w:ind w:left="-5" w:right="5635" w:hanging="10"/>
      </w:pPr>
      <w:r>
        <w:rPr>
          <w:rFonts w:ascii="Arial" w:eastAsia="Arial" w:hAnsi="Arial" w:cs="Arial"/>
          <w:color w:val="333333"/>
        </w:rPr>
        <w:t>Message: 'Registration successful! Please login.' UI: User Dashboard showing Bal: $1,000.00.</w:t>
      </w:r>
      <w:r>
        <w:br w:type="page"/>
      </w:r>
    </w:p>
    <w:p w14:paraId="69A2789B" w14:textId="77777777" w:rsidR="0053100F" w:rsidRDefault="003B1480" w:rsidP="0009716D">
      <w:pPr>
        <w:pStyle w:val="Heading1"/>
        <w:spacing w:line="360" w:lineRule="auto"/>
        <w:ind w:left="341" w:hanging="356"/>
      </w:pPr>
      <w:bookmarkStart w:id="12" w:name="_Toc2859"/>
      <w:r>
        <w:lastRenderedPageBreak/>
        <w:t>Technology Stack</w:t>
      </w:r>
      <w:bookmarkEnd w:id="12"/>
    </w:p>
    <w:p w14:paraId="18F9B631" w14:textId="77777777" w:rsidR="0053100F" w:rsidRDefault="003B1480" w:rsidP="0009716D">
      <w:pPr>
        <w:spacing w:after="118" w:line="360" w:lineRule="auto"/>
        <w:ind w:left="-5" w:hanging="10"/>
      </w:pPr>
      <w:r>
        <w:rPr>
          <w:rFonts w:ascii="Arial" w:eastAsia="Arial" w:hAnsi="Arial" w:cs="Arial"/>
          <w:color w:val="333333"/>
        </w:rPr>
        <w:t xml:space="preserve">Python 3.10, Flask, SQLite, </w:t>
      </w:r>
      <w:proofErr w:type="spellStart"/>
      <w:r>
        <w:rPr>
          <w:rFonts w:ascii="Arial" w:eastAsia="Arial" w:hAnsi="Arial" w:cs="Arial"/>
          <w:color w:val="333333"/>
        </w:rPr>
        <w:t>SQLAlchemy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Scrypt</w:t>
      </w:r>
      <w:proofErr w:type="spellEnd"/>
      <w:r>
        <w:rPr>
          <w:rFonts w:ascii="Arial" w:eastAsia="Arial" w:hAnsi="Arial" w:cs="Arial"/>
          <w:color w:val="333333"/>
        </w:rPr>
        <w:t xml:space="preserve"> Hashing, HTML5/CSS3.</w:t>
      </w:r>
      <w:r>
        <w:br w:type="page"/>
      </w:r>
    </w:p>
    <w:p w14:paraId="3ECF2E26" w14:textId="77777777" w:rsidR="0053100F" w:rsidRDefault="003B1480" w:rsidP="0009716D">
      <w:pPr>
        <w:pStyle w:val="Heading1"/>
        <w:spacing w:line="360" w:lineRule="auto"/>
        <w:ind w:left="341" w:hanging="356"/>
      </w:pPr>
      <w:bookmarkStart w:id="13" w:name="_Toc2860"/>
      <w:r>
        <w:lastRenderedPageBreak/>
        <w:t>Error Handling</w:t>
      </w:r>
      <w:bookmarkEnd w:id="13"/>
    </w:p>
    <w:p w14:paraId="2D2A320F" w14:textId="6FC69683" w:rsidR="0053100F" w:rsidRDefault="003B1480" w:rsidP="0009716D">
      <w:pPr>
        <w:spacing w:after="118" w:line="360" w:lineRule="auto"/>
        <w:ind w:left="-5" w:hanging="10"/>
      </w:pPr>
      <w:r>
        <w:rPr>
          <w:rFonts w:ascii="Arial" w:eastAsia="Arial" w:hAnsi="Arial" w:cs="Arial"/>
          <w:color w:val="333333"/>
        </w:rPr>
        <w:t>Handles incorrect logins, duplicate user records, insufficient balance, and unauthorized route access.</w:t>
      </w:r>
      <w:r>
        <w:br w:type="page"/>
      </w:r>
    </w:p>
    <w:p w14:paraId="46CF4383" w14:textId="42E949A9" w:rsidR="0053100F" w:rsidRDefault="003B1480" w:rsidP="0009716D">
      <w:pPr>
        <w:pStyle w:val="Heading1"/>
        <w:spacing w:line="360" w:lineRule="auto"/>
        <w:ind w:left="341" w:hanging="356"/>
      </w:pPr>
      <w:bookmarkStart w:id="14" w:name="_Toc2861"/>
      <w:r>
        <w:lastRenderedPageBreak/>
        <w:t>Future Enhancements</w:t>
      </w:r>
      <w:bookmarkEnd w:id="14"/>
    </w:p>
    <w:p w14:paraId="185DDF2B" w14:textId="77777777" w:rsidR="0053100F" w:rsidRDefault="003B1480" w:rsidP="0009716D">
      <w:pPr>
        <w:numPr>
          <w:ilvl w:val="0"/>
          <w:numId w:val="3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Multi-Factor Auth.</w:t>
      </w:r>
    </w:p>
    <w:p w14:paraId="644741A5" w14:textId="77777777" w:rsidR="0053100F" w:rsidRDefault="003B1480" w:rsidP="0009716D">
      <w:pPr>
        <w:numPr>
          <w:ilvl w:val="0"/>
          <w:numId w:val="3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Redis Caching.</w:t>
      </w:r>
    </w:p>
    <w:p w14:paraId="1CAE4CA8" w14:textId="39A97C54" w:rsidR="0053100F" w:rsidRDefault="003B1480" w:rsidP="0009716D">
      <w:pPr>
        <w:numPr>
          <w:ilvl w:val="0"/>
          <w:numId w:val="3"/>
        </w:numPr>
        <w:spacing w:after="118" w:line="360" w:lineRule="auto"/>
        <w:ind w:hanging="245"/>
      </w:pPr>
      <w:r>
        <w:rPr>
          <w:rFonts w:ascii="Arial" w:eastAsia="Arial" w:hAnsi="Arial" w:cs="Arial"/>
          <w:color w:val="333333"/>
        </w:rPr>
        <w:t>REST API mobile support.4. AI-based Fraud Detection.</w:t>
      </w:r>
      <w:r w:rsidR="00053C47">
        <w:rPr>
          <w:rFonts w:ascii="Arial" w:eastAsia="Arial" w:hAnsi="Arial" w:cs="Arial"/>
          <w:color w:val="333333"/>
        </w:rPr>
        <w:t xml:space="preserve">                                                                                                                      </w:t>
      </w:r>
    </w:p>
    <w:sectPr w:rsidR="0053100F" w:rsidSect="000971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84" w:right="624" w:bottom="4507" w:left="624" w:header="720" w:footer="48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72803" w14:textId="77777777" w:rsidR="006472FD" w:rsidRDefault="006472FD">
      <w:pPr>
        <w:spacing w:after="0" w:line="240" w:lineRule="auto"/>
      </w:pPr>
      <w:r>
        <w:separator/>
      </w:r>
    </w:p>
  </w:endnote>
  <w:endnote w:type="continuationSeparator" w:id="0">
    <w:p w14:paraId="2E06AB37" w14:textId="77777777" w:rsidR="006472FD" w:rsidRDefault="00647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D7E2" w14:textId="77777777" w:rsidR="0053100F" w:rsidRDefault="003B1480">
    <w:pPr>
      <w:spacing w:after="0"/>
      <w:jc w:val="center"/>
    </w:pPr>
    <w:r>
      <w:rPr>
        <w:rFonts w:ascii="Arial" w:eastAsia="Arial" w:hAnsi="Arial" w:cs="Arial"/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1</w:t>
    </w:r>
    <w:r>
      <w:rPr>
        <w:rFonts w:ascii="Arial" w:eastAsia="Arial" w:hAnsi="Arial" w:cs="Arial"/>
        <w:i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628AC" w14:textId="77777777" w:rsidR="0053100F" w:rsidRDefault="003B1480">
    <w:pPr>
      <w:spacing w:after="0"/>
      <w:jc w:val="center"/>
    </w:pPr>
    <w:r>
      <w:rPr>
        <w:rFonts w:ascii="Arial" w:eastAsia="Arial" w:hAnsi="Arial" w:cs="Arial"/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1</w:t>
    </w:r>
    <w:r>
      <w:rPr>
        <w:rFonts w:ascii="Arial" w:eastAsia="Arial" w:hAnsi="Arial" w:cs="Arial"/>
        <w:i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2671" w14:textId="77777777" w:rsidR="0053100F" w:rsidRDefault="003B1480">
    <w:pPr>
      <w:spacing w:after="0"/>
      <w:jc w:val="center"/>
    </w:pPr>
    <w:r>
      <w:rPr>
        <w:rFonts w:ascii="Arial" w:eastAsia="Arial" w:hAnsi="Arial" w:cs="Arial"/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16"/>
      </w:rPr>
      <w:t>1</w:t>
    </w:r>
    <w:r>
      <w:rPr>
        <w:rFonts w:ascii="Arial" w:eastAsia="Arial" w:hAnsi="Arial" w:cs="Arial"/>
        <w:i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BD03A" w14:textId="77777777" w:rsidR="006472FD" w:rsidRDefault="006472FD">
      <w:pPr>
        <w:spacing w:after="0" w:line="240" w:lineRule="auto"/>
      </w:pPr>
      <w:r>
        <w:separator/>
      </w:r>
    </w:p>
  </w:footnote>
  <w:footnote w:type="continuationSeparator" w:id="0">
    <w:p w14:paraId="0045ECEA" w14:textId="77777777" w:rsidR="006472FD" w:rsidRDefault="00647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A821" w14:textId="77777777" w:rsidR="0053100F" w:rsidRDefault="003B1480">
    <w:pPr>
      <w:spacing w:after="0"/>
      <w:jc w:val="right"/>
    </w:pPr>
    <w:r>
      <w:rPr>
        <w:rFonts w:ascii="Arial" w:eastAsia="Arial" w:hAnsi="Arial" w:cs="Arial"/>
        <w:i/>
        <w:sz w:val="16"/>
      </w:rPr>
      <w:t>Low Level Design - Secure Financial Identity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5ADA7" w14:textId="77777777" w:rsidR="0053100F" w:rsidRDefault="003B1480">
    <w:pPr>
      <w:spacing w:after="0"/>
      <w:jc w:val="right"/>
    </w:pPr>
    <w:r>
      <w:rPr>
        <w:rFonts w:ascii="Arial" w:eastAsia="Arial" w:hAnsi="Arial" w:cs="Arial"/>
        <w:i/>
        <w:sz w:val="16"/>
      </w:rPr>
      <w:t>Low Level Design - Secure Financial Identity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DBC43" w14:textId="77777777" w:rsidR="0053100F" w:rsidRDefault="005310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3A81"/>
    <w:multiLevelType w:val="hybridMultilevel"/>
    <w:tmpl w:val="B8C85CEA"/>
    <w:lvl w:ilvl="0" w:tplc="19541DFE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9C868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8496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969B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76F8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32E8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8297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FC31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C0D0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EC60F8"/>
    <w:multiLevelType w:val="multilevel"/>
    <w:tmpl w:val="C65C508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1252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453253"/>
    <w:multiLevelType w:val="hybridMultilevel"/>
    <w:tmpl w:val="C3ECB904"/>
    <w:lvl w:ilvl="0" w:tplc="831E7A74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FE89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5C8F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7E4F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DE7B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C2C7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B0D4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8AE5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2028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E76C8D"/>
    <w:multiLevelType w:val="hybridMultilevel"/>
    <w:tmpl w:val="7032B666"/>
    <w:lvl w:ilvl="0" w:tplc="D50007B4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1CA7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D0D5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64D2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1806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F43F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008A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D426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0E29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8145520">
    <w:abstractNumId w:val="0"/>
  </w:num>
  <w:num w:numId="2" w16cid:durableId="1384671395">
    <w:abstractNumId w:val="3"/>
  </w:num>
  <w:num w:numId="3" w16cid:durableId="76830151">
    <w:abstractNumId w:val="2"/>
  </w:num>
  <w:num w:numId="4" w16cid:durableId="391512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0F"/>
    <w:rsid w:val="00053C47"/>
    <w:rsid w:val="00070770"/>
    <w:rsid w:val="0009716D"/>
    <w:rsid w:val="00112E21"/>
    <w:rsid w:val="003B1480"/>
    <w:rsid w:val="0053100F"/>
    <w:rsid w:val="006472FD"/>
    <w:rsid w:val="007A316B"/>
    <w:rsid w:val="008A663E"/>
    <w:rsid w:val="008C2A62"/>
    <w:rsid w:val="009A3D17"/>
    <w:rsid w:val="00A111A5"/>
    <w:rsid w:val="00A91BDD"/>
    <w:rsid w:val="00B679E5"/>
    <w:rsid w:val="00CC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FC7A"/>
  <w15:docId w15:val="{1C5EA544-7DFC-48C3-89A6-5C7C3B04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281" w:line="259" w:lineRule="auto"/>
      <w:ind w:left="10" w:hanging="10"/>
      <w:outlineLvl w:val="0"/>
    </w:pPr>
    <w:rPr>
      <w:rFonts w:ascii="Arial" w:eastAsia="Arial" w:hAnsi="Arial" w:cs="Arial"/>
      <w:b/>
      <w:color w:val="212529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343" w:line="259" w:lineRule="auto"/>
      <w:ind w:left="10" w:hanging="10"/>
      <w:outlineLvl w:val="1"/>
    </w:pPr>
    <w:rPr>
      <w:rFonts w:ascii="Arial" w:eastAsia="Arial" w:hAnsi="Arial" w:cs="Arial"/>
      <w:b/>
      <w:color w:val="21252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12529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12529"/>
      <w:sz w:val="32"/>
    </w:rPr>
  </w:style>
  <w:style w:type="paragraph" w:styleId="TOC1">
    <w:name w:val="toc 1"/>
    <w:hidden/>
    <w:uiPriority w:val="39"/>
    <w:pPr>
      <w:spacing w:after="155" w:line="259" w:lineRule="auto"/>
      <w:ind w:left="25" w:right="4227" w:hanging="10"/>
    </w:pPr>
    <w:rPr>
      <w:rFonts w:ascii="Arial" w:eastAsia="Arial" w:hAnsi="Arial" w:cs="Arial"/>
      <w:color w:val="212529"/>
    </w:rPr>
  </w:style>
  <w:style w:type="paragraph" w:styleId="TOC2">
    <w:name w:val="toc 2"/>
    <w:hidden/>
    <w:uiPriority w:val="39"/>
    <w:pPr>
      <w:spacing w:after="155" w:line="259" w:lineRule="auto"/>
      <w:ind w:left="25" w:right="4227" w:hanging="10"/>
    </w:pPr>
    <w:rPr>
      <w:rFonts w:ascii="Arial" w:eastAsia="Arial" w:hAnsi="Arial" w:cs="Arial"/>
      <w:color w:val="212529"/>
    </w:rPr>
  </w:style>
  <w:style w:type="character" w:styleId="Hyperlink">
    <w:name w:val="Hyperlink"/>
    <w:basedOn w:val="DefaultParagraphFont"/>
    <w:uiPriority w:val="99"/>
    <w:unhideWhenUsed/>
    <w:rsid w:val="00A91B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SREE</dc:creator>
  <cp:keywords/>
  <cp:lastModifiedBy>ARYA SREE</cp:lastModifiedBy>
  <cp:revision>9</cp:revision>
  <dcterms:created xsi:type="dcterms:W3CDTF">2026-04-16T15:15:00Z</dcterms:created>
  <dcterms:modified xsi:type="dcterms:W3CDTF">2026-04-17T05:34:00Z</dcterms:modified>
</cp:coreProperties>
</file>