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FF4" w:rsidRPr="001039F8" w:rsidRDefault="0051216B" w:rsidP="0051216B">
      <w:pPr>
        <w:pStyle w:val="Title"/>
        <w:rPr>
          <w:color w:val="000000" w:themeColor="text1"/>
        </w:rPr>
      </w:pPr>
      <w:r w:rsidRPr="001039F8">
        <w:rPr>
          <w:color w:val="000000" w:themeColor="text1"/>
        </w:rPr>
        <w:t>TFLAPImodels</w:t>
      </w:r>
    </w:p>
    <w:p w:rsidR="0051216B" w:rsidRPr="001039F8" w:rsidRDefault="0051216B" w:rsidP="0051216B">
      <w:pPr>
        <w:rPr>
          <w:color w:val="000000" w:themeColor="text1"/>
        </w:rPr>
      </w:pPr>
    </w:p>
    <w:p w:rsidR="0051216B" w:rsidRPr="001039F8" w:rsidRDefault="0051216B" w:rsidP="0051216B">
      <w:pPr>
        <w:pStyle w:val="Heading1"/>
        <w:rPr>
          <w:color w:val="000000" w:themeColor="text1"/>
        </w:rPr>
      </w:pPr>
      <w:r w:rsidRPr="001039F8">
        <w:rPr>
          <w:color w:val="000000" w:themeColor="text1"/>
        </w:rPr>
        <w:t>Journey</w:t>
      </w:r>
    </w:p>
    <w:p w:rsidR="0051216B" w:rsidRPr="001039F8" w:rsidRDefault="0051216B" w:rsidP="0051216B">
      <w:pPr>
        <w:rPr>
          <w:color w:val="000000" w:themeColor="text1"/>
        </w:rPr>
      </w:pPr>
    </w:p>
    <w:p w:rsidR="0051216B" w:rsidRPr="001039F8" w:rsidRDefault="0051216B" w:rsidP="0051216B">
      <w:pPr>
        <w:pStyle w:val="Heading2"/>
        <w:rPr>
          <w:rStyle w:val="SubtleEmphasis"/>
          <w:color w:val="000000" w:themeColor="text1"/>
        </w:rPr>
      </w:pPr>
      <w:r w:rsidRPr="001039F8">
        <w:rPr>
          <w:rStyle w:val="SubtleEmphasis"/>
          <w:color w:val="000000" w:themeColor="text1"/>
        </w:rPr>
        <w:t>JourneyModeTypes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1216B" w:rsidRPr="001039F8" w:rsidTr="00512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isTflService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isFarePaying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isScheduledService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modeName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black-cab-as-customer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black-cab-as-driver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bus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cable-car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coach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cycle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cycle-hire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dlr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electric-car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goods-vehicle-as-driver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interchange-keep-sitting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interchange-secure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international-rail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motorbike-scooter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national-rail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overground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plane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private-car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private-coach-as-customer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private-coach-as-driver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private-hire-as-customer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private-hire-as-driver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replacement-bus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river-bus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river-tour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taxi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tflrail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tram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tube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Style w:val="Emphasis"/>
                <w:b w:val="0"/>
                <w:i w:val="0"/>
                <w:color w:val="000000" w:themeColor="text1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rFonts w:ascii="Consolas" w:hAnsi="Consolas"/>
                <w:color w:val="000000" w:themeColor="text1"/>
                <w:shd w:val="clear" w:color="auto" w:fill="24262E"/>
              </w:rPr>
            </w:pPr>
            <w:r w:rsidRPr="001039F8">
              <w:rPr>
                <w:rStyle w:val="Emphasis"/>
                <w:b w:val="0"/>
                <w:i w:val="0"/>
                <w:color w:val="000000" w:themeColor="text1"/>
              </w:rPr>
              <w:t>walking</w:t>
            </w:r>
          </w:p>
        </w:tc>
      </w:tr>
    </w:tbl>
    <w:p w:rsidR="0051216B" w:rsidRPr="001039F8" w:rsidRDefault="0051216B" w:rsidP="0051216B">
      <w:pPr>
        <w:rPr>
          <w:rFonts w:ascii="Consolas" w:hAnsi="Consolas"/>
          <w:color w:val="000000" w:themeColor="text1"/>
          <w:szCs w:val="20"/>
          <w:shd w:val="clear" w:color="auto" w:fill="24262E"/>
        </w:rPr>
      </w:pPr>
    </w:p>
    <w:p w:rsidR="0051216B" w:rsidRPr="001039F8" w:rsidRDefault="0051216B" w:rsidP="0051216B">
      <w:pPr>
        <w:pStyle w:val="Heading1"/>
        <w:rPr>
          <w:rStyle w:val="Emphasis"/>
          <w:b w:val="0"/>
          <w:i w:val="0"/>
          <w:color w:val="000000" w:themeColor="text1"/>
          <w:sz w:val="24"/>
        </w:rPr>
      </w:pPr>
      <w:r w:rsidRPr="001039F8">
        <w:rPr>
          <w:rStyle w:val="Emphasis"/>
          <w:b w:val="0"/>
          <w:i w:val="0"/>
          <w:color w:val="000000" w:themeColor="text1"/>
          <w:sz w:val="24"/>
        </w:rPr>
        <w:t>Line</w:t>
      </w:r>
    </w:p>
    <w:p w:rsidR="0051216B" w:rsidRPr="001039F8" w:rsidRDefault="0051216B" w:rsidP="0051216B">
      <w:pPr>
        <w:rPr>
          <w:color w:val="000000" w:themeColor="text1"/>
        </w:rPr>
      </w:pPr>
    </w:p>
    <w:p w:rsidR="0051216B" w:rsidRPr="001039F8" w:rsidRDefault="0051216B" w:rsidP="0051216B">
      <w:pPr>
        <w:pStyle w:val="Heading2"/>
        <w:rPr>
          <w:i/>
          <w:color w:val="000000" w:themeColor="text1"/>
          <w:sz w:val="20"/>
        </w:rPr>
      </w:pPr>
      <w:r w:rsidRPr="001039F8">
        <w:rPr>
          <w:i/>
          <w:color w:val="000000" w:themeColor="text1"/>
          <w:sz w:val="20"/>
        </w:rPr>
        <w:lastRenderedPageBreak/>
        <w:t>Modes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1216B" w:rsidRPr="001039F8" w:rsidTr="00512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isTflService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isFarePaying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isScheduledService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modeName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bus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cable-car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coach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cycle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cycle-hire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dlr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interchange-keep-sitting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interchange-secure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national-rail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overground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replacement-bus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river-bus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river-tour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taxi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tflrail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tram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true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tube</w:t>
            </w:r>
          </w:p>
        </w:tc>
      </w:tr>
      <w:tr w:rsidR="0051216B" w:rsidRPr="001039F8" w:rsidTr="0051216B"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false</w:t>
            </w:r>
          </w:p>
        </w:tc>
        <w:tc>
          <w:tcPr>
            <w:tcW w:w="2254" w:type="dxa"/>
          </w:tcPr>
          <w:p w:rsidR="0051216B" w:rsidRPr="001039F8" w:rsidRDefault="0051216B" w:rsidP="0051216B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walking</w:t>
            </w:r>
          </w:p>
        </w:tc>
      </w:tr>
    </w:tbl>
    <w:p w:rsidR="0051216B" w:rsidRPr="001039F8" w:rsidRDefault="0051216B" w:rsidP="0051216B">
      <w:pPr>
        <w:rPr>
          <w:color w:val="000000" w:themeColor="text1"/>
        </w:rPr>
      </w:pPr>
    </w:p>
    <w:p w:rsidR="0051216B" w:rsidRPr="001039F8" w:rsidRDefault="0051216B" w:rsidP="0051216B">
      <w:pPr>
        <w:pStyle w:val="Heading2"/>
        <w:rPr>
          <w:i/>
          <w:color w:val="000000" w:themeColor="text1"/>
          <w:sz w:val="20"/>
        </w:rPr>
      </w:pPr>
      <w:r w:rsidRPr="001039F8">
        <w:rPr>
          <w:i/>
          <w:color w:val="000000" w:themeColor="text1"/>
          <w:sz w:val="20"/>
        </w:rPr>
        <w:t>SeverityCodes</w:t>
      </w:r>
    </w:p>
    <w:p w:rsidR="0051216B" w:rsidRPr="001039F8" w:rsidRDefault="0051216B" w:rsidP="0051216B">
      <w:pPr>
        <w:ind w:left="2160" w:hanging="2160"/>
        <w:rPr>
          <w:color w:val="000000" w:themeColor="text1"/>
        </w:rPr>
      </w:pPr>
    </w:p>
    <w:p w:rsidR="0051216B" w:rsidRPr="001039F8" w:rsidRDefault="00BB1E5D" w:rsidP="00BB1E5D">
      <w:pPr>
        <w:pStyle w:val="Heading3"/>
        <w:rPr>
          <w:color w:val="000000" w:themeColor="text1"/>
        </w:rPr>
      </w:pPr>
      <w:r w:rsidRPr="001039F8">
        <w:rPr>
          <w:color w:val="000000" w:themeColor="text1"/>
        </w:rPr>
        <w:t>Cable car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5B2F" w:rsidRPr="001039F8" w:rsidTr="00393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Mode name</w:t>
            </w:r>
          </w:p>
        </w:tc>
        <w:tc>
          <w:tcPr>
            <w:tcW w:w="3005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Severity</w:t>
            </w:r>
          </w:p>
        </w:tc>
        <w:tc>
          <w:tcPr>
            <w:tcW w:w="3006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Description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cable-car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0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SpecialService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cable-</w:t>
            </w:r>
            <w:r w:rsidR="008B5B2F"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c</w:t>
            </w: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ar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Closed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cable-car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2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NoService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cable-car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3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NoService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cable-car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4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PlannedClosure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cable-car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5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PartClosure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cable-car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6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SevereDelays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cable-car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7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ReducedService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cable-car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8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BusService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cable-car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9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MinorDelays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cable-car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10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GoodService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cable-car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11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PartClosed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cable-car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12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ExitOnly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cable-car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13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NoStepFreeAccess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cable-car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14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Changeoffrequency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cable-car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15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Diverted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cable-car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16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NotRunning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lastRenderedPageBreak/>
              <w:t> cable-car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17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IssuesReported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cable-car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18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NoIssues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cable-car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19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Information</w:t>
            </w:r>
          </w:p>
        </w:tc>
      </w:tr>
    </w:tbl>
    <w:p w:rsidR="00393EA6" w:rsidRPr="001039F8" w:rsidRDefault="00393EA6" w:rsidP="00393EA6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</w:p>
    <w:p w:rsidR="00BB1E5D" w:rsidRPr="001039F8" w:rsidRDefault="00BB1E5D" w:rsidP="00393EA6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</w:p>
    <w:p w:rsidR="00BB1E5D" w:rsidRPr="001039F8" w:rsidRDefault="00BB1E5D" w:rsidP="00BB1E5D">
      <w:pPr>
        <w:pStyle w:val="Heading3"/>
        <w:rPr>
          <w:rFonts w:eastAsia="Times New Roman"/>
          <w:color w:val="000000" w:themeColor="text1"/>
          <w:lang w:val="en-US" w:eastAsia="en-GB"/>
        </w:rPr>
      </w:pPr>
      <w:r w:rsidRPr="001039F8">
        <w:rPr>
          <w:rFonts w:eastAsia="Times New Roman"/>
          <w:color w:val="000000" w:themeColor="text1"/>
          <w:lang w:val="en-US" w:eastAsia="en-GB"/>
        </w:rPr>
        <w:t>Cycle Hire</w:t>
      </w:r>
    </w:p>
    <w:p w:rsidR="00393EA6" w:rsidRPr="001039F8" w:rsidRDefault="00393EA6" w:rsidP="00393EA6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5B2F" w:rsidRPr="001039F8" w:rsidTr="00393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Mode name</w:t>
            </w:r>
          </w:p>
        </w:tc>
        <w:tc>
          <w:tcPr>
            <w:tcW w:w="3005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Severity</w:t>
            </w:r>
          </w:p>
        </w:tc>
        <w:tc>
          <w:tcPr>
            <w:tcW w:w="3006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Description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cycle-hire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0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SpecialService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cycle-</w:t>
            </w:r>
            <w:r w:rsidR="008B5B2F"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h</w:t>
            </w: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ire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Closed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cycle-hire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2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Suspended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cycle-hire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3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PartSuspended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cycle-hire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4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PlannedClosure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cycle-hire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5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PartClosure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cycle-hire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6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SevereDelays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cycle-hire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7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ReducedService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cycle-hire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8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BusService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cycle-hire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9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MinorDelays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cycle-hire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10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GoodService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cycle-hire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11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PartClosed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cycle-hire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12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ExitOnly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cycle-hire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13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NoStepFreeAccess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cycle-hire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14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Changeoffrequency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cycle-hire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15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Diverted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cycle-hire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16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NotRunning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cycle-hire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17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IssuesReported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cycle-hire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18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NoIssues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cycle-hire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19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Information</w:t>
            </w:r>
          </w:p>
        </w:tc>
      </w:tr>
    </w:tbl>
    <w:p w:rsidR="00393EA6" w:rsidRPr="001039F8" w:rsidRDefault="00393EA6" w:rsidP="00393EA6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</w:p>
    <w:p w:rsidR="00393EA6" w:rsidRPr="001039F8" w:rsidRDefault="00393EA6" w:rsidP="00393EA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en-GB"/>
        </w:rPr>
      </w:pPr>
    </w:p>
    <w:p w:rsidR="00BB1E5D" w:rsidRPr="001039F8" w:rsidRDefault="00BB1E5D" w:rsidP="00BB1E5D">
      <w:pPr>
        <w:pStyle w:val="Heading3"/>
        <w:rPr>
          <w:rFonts w:eastAsia="Times New Roman"/>
          <w:color w:val="000000" w:themeColor="text1"/>
          <w:lang w:val="en-US" w:eastAsia="en-GB"/>
        </w:rPr>
      </w:pPr>
      <w:r w:rsidRPr="001039F8">
        <w:rPr>
          <w:rFonts w:eastAsia="Times New Roman"/>
          <w:color w:val="000000" w:themeColor="text1"/>
          <w:lang w:val="en-US" w:eastAsia="en-GB"/>
        </w:rPr>
        <w:t>DLR</w:t>
      </w:r>
    </w:p>
    <w:p w:rsidR="00BB1E5D" w:rsidRPr="001039F8" w:rsidRDefault="00BB1E5D" w:rsidP="00393EA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en-GB"/>
        </w:rPr>
      </w:pP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5B2F" w:rsidRPr="001039F8" w:rsidTr="00393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Mode name</w:t>
            </w:r>
          </w:p>
        </w:tc>
        <w:tc>
          <w:tcPr>
            <w:tcW w:w="3005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Severity</w:t>
            </w:r>
          </w:p>
        </w:tc>
        <w:tc>
          <w:tcPr>
            <w:tcW w:w="3006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Description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dlr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0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SpecialService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dlr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Closed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dlr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2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Suspended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dlr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3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PartSuspended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dlr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4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PlannedClosure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dlr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5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PartClosure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dlr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6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SevereDelays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dlr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7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ReducedService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dlr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8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BusService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dlr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9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MinorDelays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dlr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10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GoodService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lastRenderedPageBreak/>
              <w:t> dlr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11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PartClosed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dlr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12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ExitOnly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dlr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13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NoStepFreeAccess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dlr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14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Changeoffrequency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dlr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15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Diverted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dlr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16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NotRunning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dlr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17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IssuesReported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dlr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18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NoIssues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dlr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19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Information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dlr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20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ServiceClosed</w:t>
            </w:r>
          </w:p>
        </w:tc>
      </w:tr>
    </w:tbl>
    <w:p w:rsidR="000B4909" w:rsidRPr="001039F8" w:rsidRDefault="000B4909" w:rsidP="000B4909">
      <w:pPr>
        <w:spacing w:after="0" w:line="240" w:lineRule="auto"/>
        <w:ind w:left="2160" w:hanging="2160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  <w:r w:rsidRPr="001039F8"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  <w:t> </w:t>
      </w:r>
    </w:p>
    <w:p w:rsidR="00393EA6" w:rsidRPr="001039F8" w:rsidRDefault="00393EA6" w:rsidP="000B4909">
      <w:pPr>
        <w:spacing w:after="0" w:line="240" w:lineRule="auto"/>
        <w:ind w:left="2160" w:hanging="2160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</w:p>
    <w:p w:rsidR="00BB1E5D" w:rsidRPr="001039F8" w:rsidRDefault="00BB1E5D" w:rsidP="000B4909">
      <w:pPr>
        <w:spacing w:after="0" w:line="240" w:lineRule="auto"/>
        <w:ind w:left="2160" w:hanging="2160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</w:p>
    <w:p w:rsidR="00BB1E5D" w:rsidRPr="001039F8" w:rsidRDefault="00BB1E5D" w:rsidP="00BB1E5D">
      <w:pPr>
        <w:pStyle w:val="Heading3"/>
        <w:rPr>
          <w:rFonts w:eastAsia="Times New Roman"/>
          <w:color w:val="000000" w:themeColor="text1"/>
          <w:lang w:val="en-US" w:eastAsia="en-GB"/>
        </w:rPr>
      </w:pPr>
      <w:r w:rsidRPr="001039F8">
        <w:rPr>
          <w:rFonts w:eastAsia="Times New Roman"/>
          <w:color w:val="000000" w:themeColor="text1"/>
          <w:lang w:val="en-US" w:eastAsia="en-GB"/>
        </w:rPr>
        <w:t>Overground</w:t>
      </w:r>
    </w:p>
    <w:p w:rsidR="00393EA6" w:rsidRPr="001039F8" w:rsidRDefault="00393EA6" w:rsidP="000B4909">
      <w:pPr>
        <w:spacing w:after="0" w:line="240" w:lineRule="auto"/>
        <w:ind w:left="2160" w:hanging="2160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en-GB"/>
        </w:rPr>
      </w:pP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5B2F" w:rsidRPr="001039F8" w:rsidTr="00393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Mode name</w:t>
            </w:r>
          </w:p>
        </w:tc>
        <w:tc>
          <w:tcPr>
            <w:tcW w:w="3005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Severity</w:t>
            </w:r>
          </w:p>
        </w:tc>
        <w:tc>
          <w:tcPr>
            <w:tcW w:w="3006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Description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overground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0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SpecialService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overground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1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Closed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overground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2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Suspended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overground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3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PartSuspended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overground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4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PlannedClosure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overground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5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PartClosure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overground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6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SevereDelays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overground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7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ReducedService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overground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8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BusService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overground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9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MinorDelays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overground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10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GoodService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overground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11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PartClosed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overground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12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ExitOnly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overground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13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NoStepFreeAccess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overground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14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Changeoffrequency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overground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15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Diverted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overground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16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NotRunning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overground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17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IssuesReported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overground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18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NoIssues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overground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19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Information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overground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20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ServiceClosed</w:t>
            </w:r>
          </w:p>
        </w:tc>
      </w:tr>
    </w:tbl>
    <w:p w:rsidR="00393EA6" w:rsidRPr="001039F8" w:rsidRDefault="00393EA6" w:rsidP="000B4909">
      <w:pPr>
        <w:spacing w:after="0" w:line="240" w:lineRule="auto"/>
        <w:ind w:left="2160" w:hanging="2160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</w:p>
    <w:p w:rsidR="00393EA6" w:rsidRPr="001039F8" w:rsidRDefault="00393EA6" w:rsidP="000B4909">
      <w:pPr>
        <w:spacing w:after="0" w:line="240" w:lineRule="auto"/>
        <w:ind w:left="2160" w:hanging="2160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en-GB"/>
        </w:rPr>
      </w:pPr>
    </w:p>
    <w:p w:rsidR="00BB1E5D" w:rsidRPr="001039F8" w:rsidRDefault="00BB1E5D" w:rsidP="00BB1E5D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en-GB"/>
        </w:rPr>
      </w:pPr>
    </w:p>
    <w:p w:rsidR="00BB1E5D" w:rsidRPr="001039F8" w:rsidRDefault="00BB1E5D" w:rsidP="00BB1E5D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en-GB"/>
        </w:rPr>
      </w:pPr>
    </w:p>
    <w:p w:rsidR="00BB1E5D" w:rsidRPr="001039F8" w:rsidRDefault="00BB1E5D" w:rsidP="00BB1E5D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en-GB"/>
        </w:rPr>
      </w:pPr>
    </w:p>
    <w:p w:rsidR="00393EA6" w:rsidRPr="001039F8" w:rsidRDefault="00393EA6" w:rsidP="000B4909">
      <w:pPr>
        <w:spacing w:after="0" w:line="240" w:lineRule="auto"/>
        <w:ind w:left="2160" w:hanging="2160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</w:p>
    <w:p w:rsidR="00BB1E5D" w:rsidRPr="001039F8" w:rsidRDefault="00BB1E5D" w:rsidP="00BB1E5D">
      <w:pPr>
        <w:pStyle w:val="Heading3"/>
        <w:rPr>
          <w:rFonts w:eastAsia="Times New Roman"/>
          <w:color w:val="000000" w:themeColor="text1"/>
          <w:lang w:val="en-US" w:eastAsia="en-GB"/>
        </w:rPr>
      </w:pPr>
      <w:r w:rsidRPr="001039F8">
        <w:rPr>
          <w:rFonts w:eastAsia="Times New Roman"/>
          <w:color w:val="000000" w:themeColor="text1"/>
          <w:lang w:val="en-US" w:eastAsia="en-GB"/>
        </w:rPr>
        <w:t>TFL Rail</w:t>
      </w:r>
    </w:p>
    <w:p w:rsidR="00BB1E5D" w:rsidRPr="001039F8" w:rsidRDefault="00BB1E5D" w:rsidP="000B4909">
      <w:pPr>
        <w:spacing w:after="0" w:line="240" w:lineRule="auto"/>
        <w:ind w:left="2160" w:hanging="2160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5B2F" w:rsidRPr="001039F8" w:rsidTr="00393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lastRenderedPageBreak/>
              <w:t>Mode name</w:t>
            </w:r>
          </w:p>
        </w:tc>
        <w:tc>
          <w:tcPr>
            <w:tcW w:w="3005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Severity</w:t>
            </w:r>
          </w:p>
        </w:tc>
        <w:tc>
          <w:tcPr>
            <w:tcW w:w="3006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Description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tflrail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0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SpecialService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tflrail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Closed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tflrail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2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Suspended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tflrail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3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PartSuspended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tflrail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4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PlannedClosure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tflrail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5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PartClosure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tflrail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6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SevereDelays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tflrail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7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ReducedService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tflrail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8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BusService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tflrail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9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MinorDelays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tflrail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10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GoodService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tflrail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11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PartClosed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tflrail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12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ExitOnly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tflrail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13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NoStepFreeAccess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tflrail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14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Changeoffrequency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tflrail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15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Diverted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tflrail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16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NotRunning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tflrail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17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IssuesReported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tflrail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18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NoIssues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tflrail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19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Information</w:t>
            </w:r>
          </w:p>
        </w:tc>
      </w:tr>
      <w:tr w:rsidR="00393EA6" w:rsidRPr="001039F8" w:rsidTr="00393EA6"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tflrail</w:t>
            </w:r>
          </w:p>
        </w:tc>
        <w:tc>
          <w:tcPr>
            <w:tcW w:w="3005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20</w:t>
            </w:r>
          </w:p>
        </w:tc>
        <w:tc>
          <w:tcPr>
            <w:tcW w:w="3006" w:type="dxa"/>
          </w:tcPr>
          <w:p w:rsidR="00393EA6" w:rsidRPr="001039F8" w:rsidRDefault="00393EA6" w:rsidP="00393EA6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ServiceClosed</w:t>
            </w:r>
          </w:p>
        </w:tc>
      </w:tr>
    </w:tbl>
    <w:p w:rsidR="00393EA6" w:rsidRPr="001039F8" w:rsidRDefault="00393EA6" w:rsidP="000B4909">
      <w:pPr>
        <w:spacing w:after="0" w:line="240" w:lineRule="auto"/>
        <w:ind w:left="2160" w:hanging="2160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</w:p>
    <w:p w:rsidR="00393EA6" w:rsidRPr="001039F8" w:rsidRDefault="00393EA6" w:rsidP="000B4909">
      <w:pPr>
        <w:spacing w:after="0" w:line="240" w:lineRule="auto"/>
        <w:ind w:left="2160" w:hanging="2160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</w:p>
    <w:p w:rsidR="00BB1E5D" w:rsidRPr="001039F8" w:rsidRDefault="00BB1E5D" w:rsidP="000B4909">
      <w:pPr>
        <w:spacing w:after="0" w:line="240" w:lineRule="auto"/>
        <w:ind w:left="2160" w:hanging="2160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</w:p>
    <w:p w:rsidR="000B4909" w:rsidRPr="001039F8" w:rsidRDefault="00BB1E5D" w:rsidP="00BB1E5D">
      <w:pPr>
        <w:pStyle w:val="Heading3"/>
        <w:rPr>
          <w:rFonts w:eastAsia="Times New Roman"/>
          <w:color w:val="000000" w:themeColor="text1"/>
          <w:lang w:val="en-US" w:eastAsia="en-GB"/>
        </w:rPr>
      </w:pPr>
      <w:r w:rsidRPr="001039F8">
        <w:rPr>
          <w:rFonts w:eastAsia="Times New Roman"/>
          <w:color w:val="000000" w:themeColor="text1"/>
          <w:lang w:val="en-US" w:eastAsia="en-GB"/>
        </w:rPr>
        <w:t>Bus</w:t>
      </w:r>
      <w:r w:rsidR="000B4909" w:rsidRPr="001039F8">
        <w:rPr>
          <w:rFonts w:eastAsia="Times New Roman"/>
          <w:color w:val="000000" w:themeColor="text1"/>
          <w:lang w:val="en-US" w:eastAsia="en-GB"/>
        </w:rPr>
        <w:t> </w:t>
      </w:r>
    </w:p>
    <w:p w:rsidR="00BB1E5D" w:rsidRPr="001039F8" w:rsidRDefault="00BB1E5D" w:rsidP="000B4909">
      <w:pPr>
        <w:spacing w:after="0" w:line="240" w:lineRule="auto"/>
        <w:ind w:left="2160" w:hanging="2160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en-GB"/>
        </w:rPr>
      </w:pP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5B2F" w:rsidRPr="001039F8" w:rsidTr="0076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Mode name</w:t>
            </w:r>
          </w:p>
        </w:tc>
        <w:tc>
          <w:tcPr>
            <w:tcW w:w="3005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Severity</w:t>
            </w:r>
          </w:p>
        </w:tc>
        <w:tc>
          <w:tcPr>
            <w:tcW w:w="3006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Description</w:t>
            </w:r>
          </w:p>
        </w:tc>
      </w:tr>
      <w:tr w:rsidR="00762814" w:rsidRPr="001039F8" w:rsidTr="00762814"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bus</w:t>
            </w:r>
          </w:p>
        </w:tc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0</w:t>
            </w:r>
          </w:p>
        </w:tc>
        <w:tc>
          <w:tcPr>
            <w:tcW w:w="3006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SpecialService</w:t>
            </w:r>
          </w:p>
        </w:tc>
      </w:tr>
      <w:tr w:rsidR="00762814" w:rsidRPr="001039F8" w:rsidTr="00762814"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</w:t>
            </w:r>
          </w:p>
        </w:tc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</w:t>
            </w:r>
          </w:p>
        </w:tc>
        <w:tc>
          <w:tcPr>
            <w:tcW w:w="3006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Closed</w:t>
            </w:r>
          </w:p>
        </w:tc>
      </w:tr>
      <w:tr w:rsidR="00762814" w:rsidRPr="001039F8" w:rsidTr="00762814"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</w:t>
            </w:r>
          </w:p>
        </w:tc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2</w:t>
            </w:r>
          </w:p>
        </w:tc>
        <w:tc>
          <w:tcPr>
            <w:tcW w:w="3006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dSuspended</w:t>
            </w:r>
          </w:p>
        </w:tc>
      </w:tr>
      <w:tr w:rsidR="00762814" w:rsidRPr="001039F8" w:rsidTr="00762814"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</w:t>
            </w:r>
          </w:p>
        </w:tc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3</w:t>
            </w:r>
          </w:p>
        </w:tc>
        <w:tc>
          <w:tcPr>
            <w:tcW w:w="3006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PartSuspended</w:t>
            </w:r>
          </w:p>
        </w:tc>
      </w:tr>
      <w:tr w:rsidR="00762814" w:rsidRPr="001039F8" w:rsidTr="00762814"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</w:t>
            </w:r>
          </w:p>
        </w:tc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4</w:t>
            </w:r>
          </w:p>
        </w:tc>
        <w:tc>
          <w:tcPr>
            <w:tcW w:w="3006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PlannedClosure</w:t>
            </w:r>
          </w:p>
        </w:tc>
      </w:tr>
      <w:tr w:rsidR="00762814" w:rsidRPr="001039F8" w:rsidTr="00762814"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</w:t>
            </w:r>
          </w:p>
        </w:tc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5</w:t>
            </w:r>
          </w:p>
        </w:tc>
        <w:tc>
          <w:tcPr>
            <w:tcW w:w="3006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PartClosure</w:t>
            </w:r>
          </w:p>
        </w:tc>
      </w:tr>
      <w:tr w:rsidR="00762814" w:rsidRPr="001039F8" w:rsidTr="00762814"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</w:t>
            </w:r>
          </w:p>
        </w:tc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6</w:t>
            </w:r>
          </w:p>
        </w:tc>
        <w:tc>
          <w:tcPr>
            <w:tcW w:w="3006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SevereDelays</w:t>
            </w:r>
          </w:p>
        </w:tc>
      </w:tr>
      <w:tr w:rsidR="00762814" w:rsidRPr="001039F8" w:rsidTr="00762814"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</w:t>
            </w:r>
          </w:p>
        </w:tc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7</w:t>
            </w:r>
          </w:p>
        </w:tc>
        <w:tc>
          <w:tcPr>
            <w:tcW w:w="3006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ReducedService</w:t>
            </w:r>
          </w:p>
        </w:tc>
      </w:tr>
      <w:tr w:rsidR="00762814" w:rsidRPr="001039F8" w:rsidTr="00762814"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</w:t>
            </w:r>
          </w:p>
        </w:tc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8</w:t>
            </w:r>
          </w:p>
        </w:tc>
        <w:tc>
          <w:tcPr>
            <w:tcW w:w="3006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BusService</w:t>
            </w:r>
          </w:p>
        </w:tc>
      </w:tr>
      <w:tr w:rsidR="00762814" w:rsidRPr="001039F8" w:rsidTr="00762814"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</w:t>
            </w:r>
          </w:p>
        </w:tc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9</w:t>
            </w:r>
          </w:p>
        </w:tc>
        <w:tc>
          <w:tcPr>
            <w:tcW w:w="3006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MinorDelays</w:t>
            </w:r>
          </w:p>
        </w:tc>
      </w:tr>
      <w:tr w:rsidR="00762814" w:rsidRPr="001039F8" w:rsidTr="00762814"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</w:t>
            </w:r>
          </w:p>
        </w:tc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10</w:t>
            </w:r>
          </w:p>
        </w:tc>
        <w:tc>
          <w:tcPr>
            <w:tcW w:w="3006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GoodService</w:t>
            </w:r>
          </w:p>
        </w:tc>
      </w:tr>
      <w:tr w:rsidR="00762814" w:rsidRPr="001039F8" w:rsidTr="00762814"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</w:t>
            </w:r>
          </w:p>
        </w:tc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11</w:t>
            </w:r>
          </w:p>
        </w:tc>
        <w:tc>
          <w:tcPr>
            <w:tcW w:w="3006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PartClosed</w:t>
            </w:r>
          </w:p>
        </w:tc>
      </w:tr>
      <w:tr w:rsidR="00762814" w:rsidRPr="001039F8" w:rsidTr="00762814"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</w:t>
            </w:r>
          </w:p>
        </w:tc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12</w:t>
            </w:r>
          </w:p>
        </w:tc>
        <w:tc>
          <w:tcPr>
            <w:tcW w:w="3006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ExitOnly</w:t>
            </w:r>
          </w:p>
        </w:tc>
      </w:tr>
      <w:tr w:rsidR="00762814" w:rsidRPr="001039F8" w:rsidTr="00762814"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</w:t>
            </w:r>
          </w:p>
        </w:tc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13</w:t>
            </w:r>
          </w:p>
        </w:tc>
        <w:tc>
          <w:tcPr>
            <w:tcW w:w="3006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NoStepFreeAccess</w:t>
            </w:r>
          </w:p>
        </w:tc>
      </w:tr>
      <w:tr w:rsidR="00762814" w:rsidRPr="001039F8" w:rsidTr="00762814"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</w:t>
            </w:r>
          </w:p>
        </w:tc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14</w:t>
            </w:r>
          </w:p>
        </w:tc>
        <w:tc>
          <w:tcPr>
            <w:tcW w:w="3006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Changeoffrequency</w:t>
            </w:r>
          </w:p>
        </w:tc>
      </w:tr>
      <w:tr w:rsidR="00762814" w:rsidRPr="001039F8" w:rsidTr="00762814"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</w:t>
            </w:r>
          </w:p>
        </w:tc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15</w:t>
            </w:r>
          </w:p>
        </w:tc>
        <w:tc>
          <w:tcPr>
            <w:tcW w:w="3006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Diverted</w:t>
            </w:r>
          </w:p>
        </w:tc>
      </w:tr>
      <w:tr w:rsidR="00762814" w:rsidRPr="001039F8" w:rsidTr="00762814"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lastRenderedPageBreak/>
              <w:t> bus</w:t>
            </w:r>
          </w:p>
        </w:tc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16</w:t>
            </w:r>
          </w:p>
        </w:tc>
        <w:tc>
          <w:tcPr>
            <w:tcW w:w="3006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NotRunning</w:t>
            </w:r>
          </w:p>
        </w:tc>
      </w:tr>
      <w:tr w:rsidR="00762814" w:rsidRPr="001039F8" w:rsidTr="00762814"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</w:t>
            </w:r>
          </w:p>
        </w:tc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17</w:t>
            </w:r>
          </w:p>
        </w:tc>
        <w:tc>
          <w:tcPr>
            <w:tcW w:w="3006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IssuesReported</w:t>
            </w:r>
          </w:p>
        </w:tc>
      </w:tr>
      <w:tr w:rsidR="00762814" w:rsidRPr="001039F8" w:rsidTr="00762814"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</w:t>
            </w:r>
          </w:p>
        </w:tc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18</w:t>
            </w:r>
          </w:p>
        </w:tc>
        <w:tc>
          <w:tcPr>
            <w:tcW w:w="3006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NoIssues</w:t>
            </w:r>
          </w:p>
        </w:tc>
      </w:tr>
      <w:tr w:rsidR="00762814" w:rsidRPr="001039F8" w:rsidTr="00762814"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</w:t>
            </w:r>
          </w:p>
        </w:tc>
        <w:tc>
          <w:tcPr>
            <w:tcW w:w="3005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19</w:t>
            </w:r>
          </w:p>
        </w:tc>
        <w:tc>
          <w:tcPr>
            <w:tcW w:w="3006" w:type="dxa"/>
          </w:tcPr>
          <w:p w:rsidR="00762814" w:rsidRPr="001039F8" w:rsidRDefault="00762814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Information</w:t>
            </w:r>
          </w:p>
        </w:tc>
      </w:tr>
    </w:tbl>
    <w:p w:rsidR="00393EA6" w:rsidRPr="001039F8" w:rsidRDefault="00393EA6" w:rsidP="000B4909">
      <w:pPr>
        <w:spacing w:after="0" w:line="240" w:lineRule="auto"/>
        <w:ind w:left="2160" w:hanging="2160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</w:p>
    <w:p w:rsidR="00393EA6" w:rsidRPr="001039F8" w:rsidRDefault="00393EA6" w:rsidP="000B4909">
      <w:pPr>
        <w:spacing w:after="0" w:line="240" w:lineRule="auto"/>
        <w:ind w:left="2160" w:hanging="2160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</w:p>
    <w:p w:rsidR="00393EA6" w:rsidRPr="001039F8" w:rsidRDefault="00BB1E5D" w:rsidP="00BB1E5D">
      <w:pPr>
        <w:pStyle w:val="Heading3"/>
        <w:rPr>
          <w:rFonts w:eastAsia="Times New Roman"/>
          <w:color w:val="000000" w:themeColor="text1"/>
          <w:lang w:val="en-US" w:eastAsia="en-GB"/>
        </w:rPr>
      </w:pPr>
      <w:r w:rsidRPr="001039F8">
        <w:rPr>
          <w:rFonts w:eastAsia="Times New Roman"/>
          <w:color w:val="000000" w:themeColor="text1"/>
          <w:lang w:val="en-US" w:eastAsia="en-GB"/>
        </w:rPr>
        <w:t>River bus</w:t>
      </w:r>
    </w:p>
    <w:p w:rsidR="000B4909" w:rsidRPr="001039F8" w:rsidRDefault="000B4909" w:rsidP="000B4909">
      <w:pPr>
        <w:spacing w:after="0" w:line="240" w:lineRule="auto"/>
        <w:ind w:left="2160" w:hanging="2160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en-GB"/>
        </w:rPr>
      </w:pPr>
      <w:r w:rsidRPr="001039F8"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  <w:t> 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5B2F" w:rsidRPr="001039F8" w:rsidTr="00BB1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Mode name</w:t>
            </w:r>
          </w:p>
        </w:tc>
        <w:tc>
          <w:tcPr>
            <w:tcW w:w="3005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Severity</w:t>
            </w:r>
          </w:p>
        </w:tc>
        <w:tc>
          <w:tcPr>
            <w:tcW w:w="3006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Description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river-bus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0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SpecialService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river-bus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Closed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river-bus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2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Suspended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river-bus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3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PartSuspended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river-bus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4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PlannedClosure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river-bus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5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PartClosure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river-bus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6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SevereDelays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river-bus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7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ReducedService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river-bus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8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BusService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river-bus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9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MinorDelays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river-bus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10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GoodService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river-bus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11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PartClosed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river-bus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12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ExitOnly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river-bus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13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NoStepFreeAccess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river-bus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14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Changeoffrequency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river-bus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15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Diverted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river-bus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16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NotRunning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river-bus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17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IssuesReported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river-bus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18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NoIssues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river-bus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19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Information</w:t>
            </w:r>
          </w:p>
        </w:tc>
      </w:tr>
    </w:tbl>
    <w:p w:rsidR="00BB1E5D" w:rsidRPr="001039F8" w:rsidRDefault="00BB1E5D" w:rsidP="000B4909">
      <w:pPr>
        <w:spacing w:after="0" w:line="240" w:lineRule="auto"/>
        <w:ind w:left="2160" w:hanging="2160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</w:p>
    <w:p w:rsidR="00BB1E5D" w:rsidRPr="001039F8" w:rsidRDefault="00BB1E5D" w:rsidP="000B4909">
      <w:pPr>
        <w:spacing w:after="0" w:line="240" w:lineRule="auto"/>
        <w:ind w:left="2160" w:hanging="2160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</w:p>
    <w:p w:rsidR="00BB1E5D" w:rsidRPr="001039F8" w:rsidRDefault="00BB1E5D" w:rsidP="00BB1E5D">
      <w:pPr>
        <w:pStyle w:val="Heading3"/>
        <w:rPr>
          <w:rFonts w:eastAsia="Times New Roman"/>
          <w:color w:val="000000" w:themeColor="text1"/>
          <w:lang w:val="en-US" w:eastAsia="en-GB"/>
        </w:rPr>
      </w:pPr>
      <w:r w:rsidRPr="001039F8">
        <w:rPr>
          <w:rFonts w:eastAsia="Times New Roman"/>
          <w:color w:val="000000" w:themeColor="text1"/>
          <w:lang w:val="en-US" w:eastAsia="en-GB"/>
        </w:rPr>
        <w:t>River tour</w:t>
      </w:r>
    </w:p>
    <w:p w:rsidR="00BB1E5D" w:rsidRPr="001039F8" w:rsidRDefault="00BB1E5D" w:rsidP="000B4909">
      <w:pPr>
        <w:spacing w:after="0" w:line="240" w:lineRule="auto"/>
        <w:ind w:left="2160" w:hanging="2160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5B2F" w:rsidRPr="001039F8" w:rsidTr="00BB1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Mode name</w:t>
            </w:r>
          </w:p>
        </w:tc>
        <w:tc>
          <w:tcPr>
            <w:tcW w:w="3005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Severity</w:t>
            </w:r>
          </w:p>
        </w:tc>
        <w:tc>
          <w:tcPr>
            <w:tcW w:w="3006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Description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river-tour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0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SpecialService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river-tour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Closed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river-tour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2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Suspended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river-tour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3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PartSuspended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river-tour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4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PlannedClosure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river-tour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5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PartClosure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river-tour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6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SevereDelays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river-tour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7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ReducedService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river-tour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8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BusService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river-tour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9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MinorDelays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lastRenderedPageBreak/>
              <w:t> river-tour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10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GoodService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river-tour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11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PartClosed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river-tour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12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ExitOnly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river-tour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13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NoStepFreeAccess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river-tour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14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Changeoffrequency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river-tour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15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Diverted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river-tour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16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NotRunning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river-tour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17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IssuesReported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river-tour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18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NoIssues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river-tour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19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Information</w:t>
            </w:r>
          </w:p>
        </w:tc>
      </w:tr>
    </w:tbl>
    <w:p w:rsidR="00BB1E5D" w:rsidRPr="001039F8" w:rsidRDefault="00BB1E5D" w:rsidP="000B4909">
      <w:pPr>
        <w:spacing w:after="0" w:line="240" w:lineRule="auto"/>
        <w:ind w:left="2160" w:hanging="2160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</w:p>
    <w:p w:rsidR="00BB1E5D" w:rsidRPr="001039F8" w:rsidRDefault="00BB1E5D" w:rsidP="000B4909">
      <w:pPr>
        <w:spacing w:after="0" w:line="240" w:lineRule="auto"/>
        <w:ind w:left="2160" w:hanging="2160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</w:p>
    <w:p w:rsidR="00BB1E5D" w:rsidRPr="001039F8" w:rsidRDefault="00BB1E5D" w:rsidP="00BB1E5D">
      <w:pPr>
        <w:pStyle w:val="Heading3"/>
        <w:rPr>
          <w:rFonts w:eastAsia="Times New Roman"/>
          <w:color w:val="000000" w:themeColor="text1"/>
          <w:lang w:val="en-US" w:eastAsia="en-GB"/>
        </w:rPr>
      </w:pPr>
      <w:r w:rsidRPr="001039F8">
        <w:rPr>
          <w:rFonts w:eastAsia="Times New Roman"/>
          <w:color w:val="000000" w:themeColor="text1"/>
          <w:lang w:val="en-US" w:eastAsia="en-GB"/>
        </w:rPr>
        <w:t>Tram</w:t>
      </w:r>
    </w:p>
    <w:p w:rsidR="00BB1E5D" w:rsidRPr="001039F8" w:rsidRDefault="00BB1E5D" w:rsidP="000B4909">
      <w:pPr>
        <w:spacing w:after="0" w:line="240" w:lineRule="auto"/>
        <w:ind w:left="2160" w:hanging="2160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5B2F" w:rsidRPr="001039F8" w:rsidTr="00BB1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Mode name</w:t>
            </w:r>
          </w:p>
        </w:tc>
        <w:tc>
          <w:tcPr>
            <w:tcW w:w="3005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Severity</w:t>
            </w:r>
          </w:p>
        </w:tc>
        <w:tc>
          <w:tcPr>
            <w:tcW w:w="3006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Description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tram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0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SpecialService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tram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Closed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tram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2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Suspended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tram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3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PartSuspended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tram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4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PlannedClosure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tram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5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PartClosure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tram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6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SevereDelays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tram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7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ReducedService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tram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8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BusService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tram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9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MinorDelays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tram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10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GoodService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tram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11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PartClosed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tram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12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ExitOnly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tram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13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NoStepFreeAccess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tram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14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Changeoffrequency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tram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15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Diverted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tram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16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NotRunning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tram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17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IssuesReported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tram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18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NoIssues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tram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19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Information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tram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20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ServiceClosed</w:t>
            </w:r>
          </w:p>
        </w:tc>
      </w:tr>
    </w:tbl>
    <w:p w:rsidR="00BB1E5D" w:rsidRPr="001039F8" w:rsidRDefault="00BB1E5D" w:rsidP="000B4909">
      <w:pPr>
        <w:spacing w:after="0" w:line="240" w:lineRule="auto"/>
        <w:ind w:left="2160" w:hanging="2160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</w:p>
    <w:p w:rsidR="00BB1E5D" w:rsidRPr="001039F8" w:rsidRDefault="00BB1E5D" w:rsidP="00BB1E5D">
      <w:pPr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en-GB"/>
        </w:rPr>
      </w:pPr>
    </w:p>
    <w:p w:rsidR="00BB1E5D" w:rsidRPr="001039F8" w:rsidRDefault="00BB1E5D" w:rsidP="00BB1E5D">
      <w:pPr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en-GB"/>
        </w:rPr>
      </w:pPr>
    </w:p>
    <w:p w:rsidR="008B5B2F" w:rsidRPr="001039F8" w:rsidRDefault="008B5B2F" w:rsidP="00BB1E5D">
      <w:pPr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en-GB"/>
        </w:rPr>
      </w:pPr>
    </w:p>
    <w:p w:rsidR="008B5B2F" w:rsidRPr="001039F8" w:rsidRDefault="008B5B2F" w:rsidP="00BB1E5D">
      <w:pPr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en-GB"/>
        </w:rPr>
      </w:pPr>
    </w:p>
    <w:p w:rsidR="00BB1E5D" w:rsidRPr="001039F8" w:rsidRDefault="00BB1E5D" w:rsidP="00BB1E5D">
      <w:pPr>
        <w:rPr>
          <w:color w:val="000000" w:themeColor="text1"/>
          <w:lang w:val="en-US" w:eastAsia="en-GB"/>
        </w:rPr>
      </w:pPr>
    </w:p>
    <w:p w:rsidR="00BB1E5D" w:rsidRPr="001039F8" w:rsidRDefault="00BB1E5D" w:rsidP="00BB1E5D">
      <w:pPr>
        <w:pStyle w:val="Heading3"/>
        <w:rPr>
          <w:color w:val="000000" w:themeColor="text1"/>
          <w:lang w:val="en-US" w:eastAsia="en-GB"/>
        </w:rPr>
      </w:pPr>
      <w:r w:rsidRPr="001039F8">
        <w:rPr>
          <w:color w:val="000000" w:themeColor="text1"/>
          <w:lang w:val="en-US" w:eastAsia="en-GB"/>
        </w:rPr>
        <w:lastRenderedPageBreak/>
        <w:t>Tube</w:t>
      </w:r>
    </w:p>
    <w:p w:rsidR="00BB1E5D" w:rsidRPr="001039F8" w:rsidRDefault="00BB1E5D" w:rsidP="000B4909">
      <w:pPr>
        <w:spacing w:after="0" w:line="240" w:lineRule="auto"/>
        <w:ind w:left="2160" w:hanging="2160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en-GB"/>
        </w:rPr>
      </w:pP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5B2F" w:rsidRPr="001039F8" w:rsidTr="00BB1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Mode name</w:t>
            </w:r>
          </w:p>
        </w:tc>
        <w:tc>
          <w:tcPr>
            <w:tcW w:w="3005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Severity</w:t>
            </w:r>
          </w:p>
        </w:tc>
        <w:tc>
          <w:tcPr>
            <w:tcW w:w="3006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Description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tube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0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SpecialService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tube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Closed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tube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2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Suspended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tube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3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PartSuspended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tube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4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PlannedClosure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tube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5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PartClosure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tube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6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SevereDelays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tube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7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ReducedService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tube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8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BusService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tube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9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MinorDelays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tube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10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GoodService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tube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11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PartClosed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tube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12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ExitOnly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tube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13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NoStepFreeAccess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tube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14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Changeoffrequency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tube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15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Diverted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tube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16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NotRunning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tube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17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IssuesReported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tube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18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NoIssues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tube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19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Information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tube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20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ServiceClosed</w:t>
            </w:r>
          </w:p>
        </w:tc>
      </w:tr>
    </w:tbl>
    <w:p w:rsidR="00BB1E5D" w:rsidRPr="001039F8" w:rsidRDefault="00BB1E5D" w:rsidP="000B4909">
      <w:pPr>
        <w:spacing w:after="0" w:line="240" w:lineRule="auto"/>
        <w:ind w:left="2160" w:hanging="2160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</w:p>
    <w:p w:rsidR="00BB1E5D" w:rsidRPr="001039F8" w:rsidRDefault="00BB1E5D" w:rsidP="000B4909">
      <w:pPr>
        <w:spacing w:after="0" w:line="240" w:lineRule="auto"/>
        <w:ind w:left="2160" w:hanging="2160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</w:p>
    <w:p w:rsidR="00BB1E5D" w:rsidRPr="001039F8" w:rsidRDefault="00BB1E5D" w:rsidP="000B4909">
      <w:pPr>
        <w:spacing w:after="0" w:line="240" w:lineRule="auto"/>
        <w:ind w:left="2160" w:hanging="2160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</w:p>
    <w:p w:rsidR="00BB1E5D" w:rsidRPr="001039F8" w:rsidRDefault="00BB1E5D" w:rsidP="00BB1E5D">
      <w:pPr>
        <w:pStyle w:val="Heading3"/>
        <w:rPr>
          <w:rFonts w:eastAsia="Times New Roman"/>
          <w:color w:val="000000" w:themeColor="text1"/>
          <w:lang w:val="en-US" w:eastAsia="en-GB"/>
        </w:rPr>
      </w:pPr>
      <w:r w:rsidRPr="001039F8">
        <w:rPr>
          <w:rFonts w:eastAsia="Times New Roman"/>
          <w:color w:val="000000" w:themeColor="text1"/>
          <w:lang w:val="en-US" w:eastAsia="en-GB"/>
        </w:rPr>
        <w:t>National rail</w:t>
      </w:r>
    </w:p>
    <w:p w:rsidR="000B4909" w:rsidRPr="001039F8" w:rsidRDefault="000B4909" w:rsidP="000B4909">
      <w:pPr>
        <w:spacing w:after="0" w:line="240" w:lineRule="auto"/>
        <w:ind w:left="2160" w:hanging="2160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en-GB"/>
        </w:rPr>
      </w:pPr>
      <w:r w:rsidRPr="001039F8"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  <w:t> 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5B2F" w:rsidRPr="001039F8" w:rsidTr="00BB1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Mode name</w:t>
            </w:r>
          </w:p>
        </w:tc>
        <w:tc>
          <w:tcPr>
            <w:tcW w:w="3005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Severity</w:t>
            </w:r>
          </w:p>
        </w:tc>
        <w:tc>
          <w:tcPr>
            <w:tcW w:w="3006" w:type="dxa"/>
          </w:tcPr>
          <w:p w:rsidR="008B5B2F" w:rsidRPr="001039F8" w:rsidRDefault="008B5B2F" w:rsidP="008B5B2F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Description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national-rail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0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SpecialService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national-rail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Closed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national-rail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2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Suspended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national-rail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3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PartSuspended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national-rail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4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PlannedClosure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national-rail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5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PartClosure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national-rail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6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SevereDelays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national-rail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7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ReducedService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national-rail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8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BusService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national-rail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9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MinorDelays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national-rail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10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GoodService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national-rail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11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PartClosed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national-rail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12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ExitOnly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national-rail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13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NoStepFreeAccess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lastRenderedPageBreak/>
              <w:t> national-rail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14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Changeoffrequency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national-rail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15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Diverted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national-rail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16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NotRunning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national-rail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17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IssuesReported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national-rail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18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NoIssues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national-rail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19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Information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national-rail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20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spacing w:after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NoService</w:t>
            </w:r>
          </w:p>
        </w:tc>
      </w:tr>
    </w:tbl>
    <w:p w:rsidR="00BB1E5D" w:rsidRPr="001039F8" w:rsidRDefault="00BB1E5D" w:rsidP="000B4909">
      <w:pPr>
        <w:spacing w:after="0" w:line="240" w:lineRule="auto"/>
        <w:ind w:left="2160" w:hanging="2160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</w:p>
    <w:p w:rsidR="00BB1E5D" w:rsidRPr="001039F8" w:rsidRDefault="00BB1E5D" w:rsidP="000B4909">
      <w:pPr>
        <w:spacing w:after="0" w:line="240" w:lineRule="auto"/>
        <w:ind w:left="2160" w:hanging="2160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</w:p>
    <w:p w:rsidR="00BB1E5D" w:rsidRPr="001039F8" w:rsidRDefault="00BB1E5D" w:rsidP="00BB1E5D">
      <w:pPr>
        <w:pStyle w:val="Heading3"/>
        <w:rPr>
          <w:rFonts w:eastAsia="Times New Roman"/>
          <w:color w:val="000000" w:themeColor="text1"/>
          <w:lang w:val="en-US" w:eastAsia="en-GB"/>
        </w:rPr>
      </w:pPr>
      <w:r w:rsidRPr="001039F8">
        <w:rPr>
          <w:rFonts w:eastAsia="Times New Roman"/>
          <w:color w:val="000000" w:themeColor="text1"/>
          <w:lang w:val="en-US" w:eastAsia="en-GB"/>
        </w:rPr>
        <w:t>Road</w:t>
      </w:r>
    </w:p>
    <w:p w:rsidR="00BB1E5D" w:rsidRPr="001039F8" w:rsidRDefault="00BB1E5D" w:rsidP="000B4909">
      <w:pPr>
        <w:spacing w:after="0" w:line="240" w:lineRule="auto"/>
        <w:ind w:left="2160" w:hanging="2160"/>
        <w:textAlignment w:val="baseline"/>
        <w:rPr>
          <w:rFonts w:ascii="Calibri" w:eastAsia="Times New Roman" w:hAnsi="Calibri" w:cs="Calibri"/>
          <w:color w:val="000000" w:themeColor="text1"/>
          <w:sz w:val="22"/>
          <w:lang w:val="en-US" w:eastAsia="en-GB"/>
        </w:rPr>
      </w:pP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1E5D" w:rsidRPr="001039F8" w:rsidTr="00BB1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:rsidR="00BB1E5D" w:rsidRPr="001039F8" w:rsidRDefault="008B5B2F" w:rsidP="00BB1E5D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Mode name</w:t>
            </w:r>
          </w:p>
        </w:tc>
        <w:tc>
          <w:tcPr>
            <w:tcW w:w="3005" w:type="dxa"/>
          </w:tcPr>
          <w:p w:rsidR="00BB1E5D" w:rsidRPr="001039F8" w:rsidRDefault="008B5B2F" w:rsidP="00BB1E5D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Severity</w:t>
            </w:r>
          </w:p>
        </w:tc>
        <w:tc>
          <w:tcPr>
            <w:tcW w:w="3006" w:type="dxa"/>
          </w:tcPr>
          <w:p w:rsidR="00BB1E5D" w:rsidRPr="001039F8" w:rsidRDefault="008B5B2F" w:rsidP="00BB1E5D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Description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road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0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NoIssues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road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5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Closure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road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6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Severe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road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7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Serious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road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8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Moderate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road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9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Minimal</w:t>
            </w:r>
          </w:p>
        </w:tc>
      </w:tr>
      <w:tr w:rsidR="00BB1E5D" w:rsidRPr="001039F8" w:rsidTr="00BB1E5D">
        <w:tc>
          <w:tcPr>
            <w:tcW w:w="3005" w:type="dxa"/>
          </w:tcPr>
          <w:p w:rsidR="00BB1E5D" w:rsidRPr="001039F8" w:rsidRDefault="00BB1E5D" w:rsidP="00BB1E5D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road</w:t>
            </w:r>
          </w:p>
        </w:tc>
        <w:tc>
          <w:tcPr>
            <w:tcW w:w="3005" w:type="dxa"/>
          </w:tcPr>
          <w:p w:rsidR="00BB1E5D" w:rsidRPr="001039F8" w:rsidRDefault="00BB1E5D" w:rsidP="00BB1E5D">
            <w:pPr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10</w:t>
            </w:r>
          </w:p>
        </w:tc>
        <w:tc>
          <w:tcPr>
            <w:tcW w:w="3006" w:type="dxa"/>
          </w:tcPr>
          <w:p w:rsidR="00BB1E5D" w:rsidRPr="001039F8" w:rsidRDefault="00BB1E5D" w:rsidP="00BB1E5D">
            <w:pPr>
              <w:rPr>
                <w:color w:val="000000" w:themeColor="text1"/>
              </w:rPr>
            </w:pPr>
            <w:r w:rsidRPr="001039F8">
              <w:rPr>
                <w:rFonts w:ascii="Calibri" w:eastAsia="Times New Roman" w:hAnsi="Calibri" w:cs="Calibri"/>
                <w:color w:val="000000" w:themeColor="text1"/>
                <w:sz w:val="22"/>
                <w:lang w:val="en-US"/>
              </w:rPr>
              <w:t> NoExceptionalDelays </w:t>
            </w:r>
          </w:p>
        </w:tc>
      </w:tr>
    </w:tbl>
    <w:p w:rsidR="0051216B" w:rsidRPr="001039F8" w:rsidRDefault="0051216B" w:rsidP="00BB1E5D">
      <w:pPr>
        <w:rPr>
          <w:color w:val="000000" w:themeColor="text1"/>
        </w:rPr>
      </w:pPr>
    </w:p>
    <w:p w:rsidR="008B5B2F" w:rsidRPr="001039F8" w:rsidRDefault="008B5B2F" w:rsidP="00BB1E5D">
      <w:pPr>
        <w:rPr>
          <w:color w:val="000000" w:themeColor="text1"/>
        </w:rPr>
      </w:pPr>
    </w:p>
    <w:p w:rsidR="008B5B2F" w:rsidRPr="001039F8" w:rsidRDefault="008B5B2F" w:rsidP="008B5B2F">
      <w:pPr>
        <w:pStyle w:val="Heading2"/>
        <w:rPr>
          <w:i/>
          <w:color w:val="000000" w:themeColor="text1"/>
        </w:rPr>
      </w:pPr>
      <w:r w:rsidRPr="001039F8">
        <w:rPr>
          <w:i/>
          <w:color w:val="000000" w:themeColor="text1"/>
        </w:rPr>
        <w:t>Disruption categories</w:t>
      </w:r>
    </w:p>
    <w:p w:rsidR="008B5B2F" w:rsidRPr="001039F8" w:rsidRDefault="008B5B2F" w:rsidP="008B5B2F">
      <w:pPr>
        <w:rPr>
          <w:color w:val="000000" w:themeColor="text1"/>
        </w:rPr>
      </w:pP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5B2F" w:rsidRPr="001039F8" w:rsidTr="008B5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8B5B2F" w:rsidRPr="001039F8" w:rsidRDefault="008B5B2F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Disruption Categories</w:t>
            </w:r>
          </w:p>
        </w:tc>
      </w:tr>
      <w:tr w:rsidR="008B5B2F" w:rsidRPr="001039F8" w:rsidTr="008B5B2F">
        <w:tc>
          <w:tcPr>
            <w:tcW w:w="9016" w:type="dxa"/>
          </w:tcPr>
          <w:p w:rsidR="008B5B2F" w:rsidRPr="001039F8" w:rsidRDefault="008B5B2F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Undefined</w:t>
            </w:r>
          </w:p>
        </w:tc>
      </w:tr>
      <w:tr w:rsidR="008B5B2F" w:rsidRPr="001039F8" w:rsidTr="008B5B2F">
        <w:tc>
          <w:tcPr>
            <w:tcW w:w="9016" w:type="dxa"/>
          </w:tcPr>
          <w:p w:rsidR="008B5B2F" w:rsidRPr="001039F8" w:rsidRDefault="008B5B2F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RealTime</w:t>
            </w:r>
          </w:p>
        </w:tc>
      </w:tr>
      <w:tr w:rsidR="008B5B2F" w:rsidRPr="001039F8" w:rsidTr="008B5B2F">
        <w:tc>
          <w:tcPr>
            <w:tcW w:w="9016" w:type="dxa"/>
          </w:tcPr>
          <w:p w:rsidR="008B5B2F" w:rsidRPr="001039F8" w:rsidRDefault="008B5B2F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PlannedWork</w:t>
            </w:r>
          </w:p>
        </w:tc>
      </w:tr>
      <w:tr w:rsidR="008B5B2F" w:rsidRPr="001039F8" w:rsidTr="008B5B2F">
        <w:tc>
          <w:tcPr>
            <w:tcW w:w="9016" w:type="dxa"/>
          </w:tcPr>
          <w:p w:rsidR="008B5B2F" w:rsidRPr="001039F8" w:rsidRDefault="008B5B2F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Information</w:t>
            </w:r>
          </w:p>
        </w:tc>
      </w:tr>
      <w:tr w:rsidR="008B5B2F" w:rsidRPr="001039F8" w:rsidTr="008B5B2F">
        <w:tc>
          <w:tcPr>
            <w:tcW w:w="9016" w:type="dxa"/>
          </w:tcPr>
          <w:p w:rsidR="008B5B2F" w:rsidRPr="001039F8" w:rsidRDefault="008B5B2F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Event</w:t>
            </w:r>
          </w:p>
        </w:tc>
      </w:tr>
      <w:tr w:rsidR="008B5B2F" w:rsidRPr="001039F8" w:rsidTr="008B5B2F">
        <w:tc>
          <w:tcPr>
            <w:tcW w:w="9016" w:type="dxa"/>
          </w:tcPr>
          <w:p w:rsidR="008B5B2F" w:rsidRPr="001039F8" w:rsidRDefault="008B5B2F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Crowding</w:t>
            </w:r>
          </w:p>
        </w:tc>
      </w:tr>
      <w:tr w:rsidR="008B5B2F" w:rsidRPr="001039F8" w:rsidTr="008B5B2F">
        <w:tc>
          <w:tcPr>
            <w:tcW w:w="9016" w:type="dxa"/>
          </w:tcPr>
          <w:p w:rsidR="008B5B2F" w:rsidRPr="001039F8" w:rsidRDefault="008B5B2F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StatusAlert</w:t>
            </w:r>
          </w:p>
        </w:tc>
      </w:tr>
    </w:tbl>
    <w:p w:rsidR="008B5B2F" w:rsidRPr="001039F8" w:rsidRDefault="008B5B2F" w:rsidP="008B5B2F">
      <w:pPr>
        <w:rPr>
          <w:color w:val="000000" w:themeColor="text1"/>
        </w:rPr>
      </w:pPr>
    </w:p>
    <w:p w:rsidR="008B5B2F" w:rsidRPr="001039F8" w:rsidRDefault="008B5B2F" w:rsidP="008B5B2F">
      <w:pPr>
        <w:rPr>
          <w:color w:val="000000" w:themeColor="text1"/>
        </w:rPr>
      </w:pPr>
    </w:p>
    <w:p w:rsidR="008B5B2F" w:rsidRPr="001039F8" w:rsidRDefault="008B5B2F" w:rsidP="008B5B2F">
      <w:pPr>
        <w:pStyle w:val="Heading2"/>
        <w:rPr>
          <w:i/>
          <w:color w:val="000000" w:themeColor="text1"/>
        </w:rPr>
      </w:pPr>
      <w:r w:rsidRPr="001039F8">
        <w:rPr>
          <w:i/>
          <w:color w:val="000000" w:themeColor="text1"/>
        </w:rPr>
        <w:t>Service types</w:t>
      </w:r>
    </w:p>
    <w:p w:rsidR="008B5B2F" w:rsidRPr="001039F8" w:rsidRDefault="008B5B2F" w:rsidP="008B5B2F">
      <w:pPr>
        <w:rPr>
          <w:color w:val="000000" w:themeColor="text1"/>
        </w:rPr>
      </w:pP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5B2F" w:rsidRPr="001039F8" w:rsidTr="008B5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8B5B2F" w:rsidRPr="001039F8" w:rsidRDefault="008B5B2F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Service type</w:t>
            </w:r>
          </w:p>
        </w:tc>
      </w:tr>
      <w:tr w:rsidR="008B5B2F" w:rsidRPr="001039F8" w:rsidTr="008B5B2F">
        <w:tc>
          <w:tcPr>
            <w:tcW w:w="9016" w:type="dxa"/>
          </w:tcPr>
          <w:p w:rsidR="008B5B2F" w:rsidRPr="001039F8" w:rsidRDefault="008B5B2F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Regular</w:t>
            </w:r>
          </w:p>
        </w:tc>
      </w:tr>
      <w:tr w:rsidR="008B5B2F" w:rsidRPr="001039F8" w:rsidTr="008B5B2F">
        <w:tc>
          <w:tcPr>
            <w:tcW w:w="9016" w:type="dxa"/>
          </w:tcPr>
          <w:p w:rsidR="008B5B2F" w:rsidRPr="001039F8" w:rsidRDefault="008B5B2F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Night</w:t>
            </w:r>
          </w:p>
        </w:tc>
      </w:tr>
    </w:tbl>
    <w:p w:rsidR="008B5B2F" w:rsidRPr="001039F8" w:rsidRDefault="008B5B2F" w:rsidP="008B5B2F">
      <w:pPr>
        <w:rPr>
          <w:color w:val="000000" w:themeColor="text1"/>
        </w:rPr>
      </w:pPr>
    </w:p>
    <w:p w:rsidR="008B5B2F" w:rsidRPr="001039F8" w:rsidRDefault="008B5B2F" w:rsidP="008B5B2F">
      <w:pPr>
        <w:rPr>
          <w:color w:val="000000" w:themeColor="text1"/>
        </w:rPr>
      </w:pPr>
    </w:p>
    <w:p w:rsidR="008B5B2F" w:rsidRPr="001039F8" w:rsidRDefault="001C77FB" w:rsidP="00A323A5">
      <w:pPr>
        <w:pStyle w:val="Heading1"/>
      </w:pPr>
      <w:r w:rsidRPr="001039F8">
        <w:lastRenderedPageBreak/>
        <w:t>Place</w:t>
      </w:r>
    </w:p>
    <w:p w:rsidR="001C77FB" w:rsidRPr="001039F8" w:rsidRDefault="001C77FB" w:rsidP="001C77FB">
      <w:pPr>
        <w:rPr>
          <w:color w:val="000000" w:themeColor="text1"/>
        </w:rPr>
      </w:pPr>
    </w:p>
    <w:p w:rsidR="001C77FB" w:rsidRPr="001039F8" w:rsidRDefault="00F827EA" w:rsidP="00A323A5">
      <w:pPr>
        <w:pStyle w:val="Heading2"/>
      </w:pPr>
      <w:r w:rsidRPr="001039F8">
        <w:t>Categories</w:t>
      </w:r>
    </w:p>
    <w:p w:rsidR="00F827EA" w:rsidRPr="001039F8" w:rsidRDefault="00F827EA" w:rsidP="00F827EA">
      <w:pPr>
        <w:rPr>
          <w:color w:val="000000" w:themeColor="text1"/>
        </w:rPr>
      </w:pPr>
    </w:p>
    <w:p w:rsidR="00336667" w:rsidRPr="001039F8" w:rsidRDefault="00336667" w:rsidP="00A323A5">
      <w:pPr>
        <w:pStyle w:val="Heading3"/>
      </w:pPr>
      <w:r w:rsidRPr="001039F8">
        <w:t>AccessPoint</w:t>
      </w:r>
      <w:r w:rsidR="00F827EA" w:rsidRPr="001039F8">
        <w:t xml:space="preserve">      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6667" w:rsidRPr="001039F8" w:rsidTr="00336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Available keys</w:t>
            </w:r>
          </w:p>
        </w:tc>
      </w:tr>
      <w:tr w:rsidR="00336667" w:rsidRPr="001039F8" w:rsidTr="00336667"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IsInsideLondon</w:t>
            </w:r>
          </w:p>
        </w:tc>
      </w:tr>
      <w:tr w:rsidR="00336667" w:rsidRPr="001039F8" w:rsidTr="00336667"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StatusPotential</w:t>
            </w:r>
          </w:p>
        </w:tc>
      </w:tr>
      <w:tr w:rsidR="00336667" w:rsidRPr="001039F8" w:rsidTr="00336667"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StatusSafeguarded</w:t>
            </w:r>
          </w:p>
        </w:tc>
      </w:tr>
      <w:tr w:rsidR="00336667" w:rsidRPr="001039F8" w:rsidTr="00336667"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StatusActive</w:t>
            </w:r>
          </w:p>
        </w:tc>
      </w:tr>
      <w:tr w:rsidR="00336667" w:rsidRPr="001039F8" w:rsidTr="00336667"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StatusNone</w:t>
            </w:r>
          </w:p>
        </w:tc>
      </w:tr>
      <w:tr w:rsidR="00336667" w:rsidRPr="001039F8" w:rsidTr="00336667"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Description</w:t>
            </w:r>
          </w:p>
        </w:tc>
      </w:tr>
      <w:tr w:rsidR="00336667" w:rsidRPr="001039F8" w:rsidTr="00336667"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Waterway</w:t>
            </w:r>
          </w:p>
        </w:tc>
      </w:tr>
    </w:tbl>
    <w:p w:rsidR="00336667" w:rsidRPr="001039F8" w:rsidRDefault="00336667" w:rsidP="00F827EA">
      <w:pPr>
        <w:rPr>
          <w:color w:val="000000" w:themeColor="text1"/>
        </w:rPr>
      </w:pPr>
    </w:p>
    <w:p w:rsidR="00F827EA" w:rsidRPr="001039F8" w:rsidRDefault="00336667" w:rsidP="00A323A5">
      <w:pPr>
        <w:pStyle w:val="Heading3"/>
      </w:pPr>
      <w:r w:rsidRPr="001039F8">
        <w:t>Address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6667" w:rsidRPr="001039F8" w:rsidTr="00336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Available Keys</w:t>
            </w:r>
          </w:p>
        </w:tc>
      </w:tr>
      <w:tr w:rsidR="00336667" w:rsidRPr="001039F8" w:rsidTr="00336667"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address</w:t>
            </w:r>
          </w:p>
        </w:tc>
      </w:tr>
      <w:tr w:rsidR="00336667" w:rsidRPr="001039F8" w:rsidTr="00336667"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Address3</w:t>
            </w:r>
          </w:p>
        </w:tc>
      </w:tr>
      <w:tr w:rsidR="00336667" w:rsidRPr="001039F8" w:rsidTr="00336667"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AddressLine2</w:t>
            </w:r>
          </w:p>
        </w:tc>
      </w:tr>
      <w:tr w:rsidR="00336667" w:rsidRPr="001039F8" w:rsidTr="00336667"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AddressLine3</w:t>
            </w:r>
          </w:p>
        </w:tc>
      </w:tr>
      <w:tr w:rsidR="00336667" w:rsidRPr="001039F8" w:rsidTr="00336667"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Contact</w:t>
            </w:r>
          </w:p>
        </w:tc>
      </w:tr>
      <w:tr w:rsidR="00336667" w:rsidRPr="001039F8" w:rsidTr="00336667"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authority</w:t>
            </w:r>
          </w:p>
        </w:tc>
      </w:tr>
      <w:tr w:rsidR="00336667" w:rsidRPr="001039F8" w:rsidTr="00336667"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Address1</w:t>
            </w:r>
          </w:p>
        </w:tc>
      </w:tr>
      <w:tr w:rsidR="00336667" w:rsidRPr="001039F8" w:rsidTr="00336667"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Address4</w:t>
            </w:r>
          </w:p>
        </w:tc>
      </w:tr>
      <w:tr w:rsidR="00336667" w:rsidRPr="001039F8" w:rsidTr="00336667"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AddressLine1</w:t>
            </w:r>
          </w:p>
        </w:tc>
      </w:tr>
      <w:tr w:rsidR="00336667" w:rsidRPr="001039F8" w:rsidTr="00336667"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Postcode</w:t>
            </w:r>
          </w:p>
        </w:tc>
      </w:tr>
      <w:tr w:rsidR="00336667" w:rsidRPr="001039F8" w:rsidTr="00336667"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County</w:t>
            </w:r>
          </w:p>
        </w:tc>
      </w:tr>
      <w:tr w:rsidR="00336667" w:rsidRPr="001039F8" w:rsidTr="00336667"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Address2</w:t>
            </w:r>
          </w:p>
        </w:tc>
      </w:tr>
      <w:tr w:rsidR="00336667" w:rsidRPr="001039F8" w:rsidTr="00336667"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Borough</w:t>
            </w:r>
          </w:p>
        </w:tc>
      </w:tr>
      <w:tr w:rsidR="00336667" w:rsidRPr="001039F8" w:rsidTr="00336667"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Town</w:t>
            </w:r>
          </w:p>
        </w:tc>
      </w:tr>
    </w:tbl>
    <w:p w:rsidR="00336667" w:rsidRPr="001039F8" w:rsidRDefault="00336667" w:rsidP="00F827EA">
      <w:pPr>
        <w:rPr>
          <w:color w:val="000000" w:themeColor="text1"/>
        </w:rPr>
      </w:pPr>
    </w:p>
    <w:p w:rsidR="00336667" w:rsidRPr="001039F8" w:rsidRDefault="00336667" w:rsidP="00F827EA">
      <w:pPr>
        <w:rPr>
          <w:color w:val="000000" w:themeColor="text1"/>
        </w:rPr>
      </w:pPr>
    </w:p>
    <w:p w:rsidR="00F827EA" w:rsidRPr="001039F8" w:rsidRDefault="00336667" w:rsidP="00A323A5">
      <w:pPr>
        <w:pStyle w:val="Heading3"/>
      </w:pPr>
      <w:r w:rsidRPr="001039F8">
        <w:t>Camera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6667" w:rsidRPr="001039F8" w:rsidTr="00336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Available Keys</w:t>
            </w:r>
          </w:p>
        </w:tc>
      </w:tr>
      <w:tr w:rsidR="00336667" w:rsidRPr="001039F8" w:rsidTr="00336667"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road1</w:t>
            </w:r>
          </w:p>
        </w:tc>
      </w:tr>
      <w:tr w:rsidR="00336667" w:rsidRPr="001039F8" w:rsidTr="00336667"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speedLimit</w:t>
            </w:r>
          </w:p>
        </w:tc>
      </w:tr>
      <w:tr w:rsidR="00336667" w:rsidRPr="001039F8" w:rsidTr="00336667"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lscpType</w:t>
            </w:r>
          </w:p>
        </w:tc>
      </w:tr>
      <w:tr w:rsidR="00336667" w:rsidRPr="001039F8" w:rsidTr="00336667"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siteLength</w:t>
            </w:r>
          </w:p>
        </w:tc>
      </w:tr>
      <w:tr w:rsidR="00336667" w:rsidRPr="001039F8" w:rsidTr="00336667"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road2</w:t>
            </w:r>
          </w:p>
        </w:tc>
      </w:tr>
    </w:tbl>
    <w:p w:rsidR="00336667" w:rsidRPr="001039F8" w:rsidRDefault="00336667" w:rsidP="00F827EA">
      <w:pPr>
        <w:rPr>
          <w:color w:val="000000" w:themeColor="text1"/>
        </w:rPr>
      </w:pPr>
    </w:p>
    <w:p w:rsidR="002D3B65" w:rsidRPr="001039F8" w:rsidRDefault="002D3B65">
      <w:pPr>
        <w:rPr>
          <w:color w:val="000000" w:themeColor="text1"/>
        </w:rPr>
      </w:pPr>
      <w:r w:rsidRPr="001039F8">
        <w:rPr>
          <w:color w:val="000000" w:themeColor="text1"/>
        </w:rPr>
        <w:br w:type="page"/>
      </w:r>
    </w:p>
    <w:p w:rsidR="00336667" w:rsidRPr="001039F8" w:rsidRDefault="00336667" w:rsidP="00F827EA">
      <w:pPr>
        <w:rPr>
          <w:color w:val="000000" w:themeColor="text1"/>
        </w:rPr>
      </w:pPr>
    </w:p>
    <w:p w:rsidR="00336667" w:rsidRPr="001039F8" w:rsidRDefault="00F827EA" w:rsidP="00A323A5">
      <w:pPr>
        <w:pStyle w:val="Heading3"/>
      </w:pPr>
      <w:r w:rsidRPr="001039F8">
        <w:t xml:space="preserve">   </w:t>
      </w:r>
      <w:r w:rsidR="00336667" w:rsidRPr="001039F8">
        <w:t>cameraView</w:t>
      </w:r>
      <w:r w:rsidRPr="001039F8">
        <w:t xml:space="preserve">      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6667" w:rsidRPr="001039F8" w:rsidTr="00336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Available Keys</w:t>
            </w:r>
          </w:p>
        </w:tc>
      </w:tr>
      <w:tr w:rsidR="00336667" w:rsidRPr="001039F8" w:rsidTr="00336667">
        <w:tc>
          <w:tcPr>
            <w:tcW w:w="9016" w:type="dxa"/>
          </w:tcPr>
          <w:p w:rsidR="00336667" w:rsidRPr="001039F8" w:rsidRDefault="00336667" w:rsidP="00336667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view</w:t>
            </w:r>
          </w:p>
        </w:tc>
      </w:tr>
    </w:tbl>
    <w:p w:rsidR="00F827EA" w:rsidRPr="001039F8" w:rsidRDefault="00F827EA" w:rsidP="00F827EA">
      <w:pPr>
        <w:rPr>
          <w:color w:val="000000" w:themeColor="text1"/>
        </w:rPr>
      </w:pPr>
    </w:p>
    <w:p w:rsidR="002D3B65" w:rsidRPr="001039F8" w:rsidRDefault="002D3B65" w:rsidP="00A323A5">
      <w:pPr>
        <w:pStyle w:val="Heading3"/>
      </w:pPr>
      <w:r w:rsidRPr="001039F8">
        <w:t xml:space="preserve">    CargoDescription</w:t>
      </w:r>
      <w:r w:rsidR="00F827EA" w:rsidRPr="001039F8">
        <w:t xml:space="preserve">      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3B65" w:rsidRPr="001039F8" w:rsidTr="002D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Available Keys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Motor Vehicles &amp; Trailers Swapbodies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Oil storage terminal (dedicated)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Currently Scrap metals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Currently Scrap metal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Disused site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Pontoon loading ramp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Aggregates Demolition waste recycling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Steel Products Commercial Wharfage Facilities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Waste transfer station (dedicated)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Currently Motor Vehicles &amp; Trailers Rollon Rolloff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Dry bulk food terminal (dedicated)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Edible &amp; Vegetable Oils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Self discharging barge required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Aggregates (dedicated)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Foods stuffs (dedicated)</w:t>
            </w:r>
          </w:p>
        </w:tc>
      </w:tr>
    </w:tbl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F827EA" w:rsidP="00A323A5">
      <w:pPr>
        <w:pStyle w:val="Heading3"/>
      </w:pPr>
      <w:r w:rsidRPr="001039F8">
        <w:t xml:space="preserve">    </w:t>
      </w:r>
      <w:r w:rsidR="002D3B65" w:rsidRPr="001039F8">
        <w:t>Contact</w:t>
      </w:r>
      <w:r w:rsidRPr="001039F8">
        <w:t xml:space="preserve"> 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3B65" w:rsidRPr="001039F8" w:rsidTr="002D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Available Keys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BookingsEmail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BookingsPhoneNumber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TelephoneNumber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CustomerRelationsTelephoneNumber</w:t>
            </w:r>
          </w:p>
        </w:tc>
      </w:tr>
    </w:tbl>
    <w:p w:rsidR="00F827EA" w:rsidRPr="001039F8" w:rsidRDefault="00F827EA" w:rsidP="002D3B65">
      <w:pPr>
        <w:rPr>
          <w:color w:val="000000" w:themeColor="text1"/>
        </w:rPr>
      </w:pPr>
      <w:r w:rsidRPr="001039F8">
        <w:rPr>
          <w:color w:val="000000" w:themeColor="text1"/>
        </w:rPr>
        <w:t xml:space="preserve">    </w:t>
      </w:r>
    </w:p>
    <w:p w:rsidR="00F827EA" w:rsidRPr="001039F8" w:rsidRDefault="00F827EA" w:rsidP="00A323A5">
      <w:pPr>
        <w:pStyle w:val="Heading3"/>
      </w:pPr>
      <w:r w:rsidRPr="001039F8">
        <w:t xml:space="preserve">    </w:t>
      </w:r>
      <w:r w:rsidR="002D3B65" w:rsidRPr="001039F8">
        <w:t>Counter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3B65" w:rsidRPr="001039F8" w:rsidTr="002D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Available Keys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NumberOfVehicles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NumberOfVehiclesWheelchair</w:t>
            </w:r>
          </w:p>
        </w:tc>
      </w:tr>
    </w:tbl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 w:rsidP="00A323A5">
      <w:pPr>
        <w:pStyle w:val="Heading3"/>
      </w:pPr>
      <w:r w:rsidRPr="001039F8">
        <w:lastRenderedPageBreak/>
        <w:t xml:space="preserve">    Description</w:t>
      </w:r>
      <w:r w:rsidR="00F827EA" w:rsidRPr="001039F8">
        <w:t xml:space="preserve"> 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3B65" w:rsidRPr="001039F8" w:rsidTr="002D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Available Keys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Installed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Narrative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NumberOfVehicleExits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SeasonTickets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StaffedSite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DashSitecode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DistanceFromClosestStationExit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NumberOfCycleParkingSpaces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NumberOfSpaces_1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NumberOfSpaces_3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OperationDays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OperationDays_3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PricingUrl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Region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Detail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NumberOfDisabledBays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OperationTimes_2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PaymentMethods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RemovalDate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AuthenticationMethods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LastUpdated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Locked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NbDocks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NumberOfSpaces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ParentStation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Restrictions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Status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NumberOfVehicleEntries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OperationDays_2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RankType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ElectricalCharacteristics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NbEmptyDocks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Open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Url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CarElectricalChargingPoints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CoachPark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InstallDate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Notes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Operator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TerminalName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ConnectorCount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ConnectorType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lastRenderedPageBreak/>
              <w:t xml:space="preserve">      CycleStandType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Lifts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MaxHeightMetres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Name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Temporary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ConnectorDescription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Has24HrContactCentre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Location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StationAtcoCode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Covered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OperationTimes_1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Location_Url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NumberOfSpaces_2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SaferParking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SmartParkingLocationCode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Bay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CCTV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NumberOfPedestrianEntries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OperationTimes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PatrolledSite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CongestionChargeZone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Cost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CustomerToilets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IsReservable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MetresSquaredPerCarPark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Vehicle_count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CongestionChargePayMachine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NbBikes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NoAsOnMap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OperationDays_1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OperationTimes_3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PumpAndRepairFacilities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Reference</w:t>
            </w:r>
          </w:p>
        </w:tc>
      </w:tr>
    </w:tbl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 w:rsidP="00F827EA">
      <w:pPr>
        <w:rPr>
          <w:color w:val="000000" w:themeColor="text1"/>
        </w:rPr>
      </w:pPr>
    </w:p>
    <w:p w:rsidR="00F827EA" w:rsidRPr="001039F8" w:rsidRDefault="002D3B65" w:rsidP="00A323A5">
      <w:pPr>
        <w:pStyle w:val="Heading3"/>
      </w:pPr>
      <w:r w:rsidRPr="001039F8">
        <w:lastRenderedPageBreak/>
        <w:t xml:space="preserve">    ElectricalCharacteristics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3B65" w:rsidRPr="001039F8" w:rsidTr="002D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Available Keys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Amps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Volts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Phase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Power</w:t>
            </w:r>
          </w:p>
        </w:tc>
      </w:tr>
    </w:tbl>
    <w:p w:rsidR="00F827EA" w:rsidRPr="001039F8" w:rsidRDefault="00F827EA" w:rsidP="00F827EA">
      <w:pPr>
        <w:rPr>
          <w:color w:val="000000" w:themeColor="text1"/>
        </w:rPr>
      </w:pPr>
    </w:p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 w:rsidP="00A323A5">
      <w:pPr>
        <w:pStyle w:val="Heading3"/>
      </w:pPr>
      <w:r w:rsidRPr="001039F8">
        <w:t xml:space="preserve">    Geo</w:t>
      </w:r>
      <w:r w:rsidR="00F827EA" w:rsidRPr="001039F8">
        <w:t xml:space="preserve"> 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3B65" w:rsidRPr="001039F8" w:rsidTr="002D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Available Keys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GeoY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PopY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AreaInHectares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Easting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Northing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PopX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Hectares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GeoX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LSOA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NonInlandArea</w:t>
            </w:r>
          </w:p>
        </w:tc>
      </w:tr>
    </w:tbl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F827EA" w:rsidP="00A323A5">
      <w:pPr>
        <w:pStyle w:val="Heading3"/>
      </w:pPr>
      <w:r w:rsidRPr="001039F8">
        <w:t xml:space="preserve">    </w:t>
      </w:r>
      <w:r w:rsidR="002D3B65" w:rsidRPr="001039F8">
        <w:t>Identifier</w:t>
      </w:r>
      <w:r w:rsidRPr="001039F8">
        <w:t xml:space="preserve"> 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3B65" w:rsidRPr="001039F8" w:rsidTr="002D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Available Keys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TradingName2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TradingName5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CentreID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OrganisationName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TradingName1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TradingName4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OperatorID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TradingName3</w:t>
            </w:r>
          </w:p>
        </w:tc>
      </w:tr>
    </w:tbl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>
      <w:pPr>
        <w:rPr>
          <w:color w:val="000000" w:themeColor="text1"/>
        </w:rPr>
      </w:pPr>
      <w:r w:rsidRPr="001039F8">
        <w:rPr>
          <w:color w:val="000000" w:themeColor="text1"/>
        </w:rPr>
        <w:br w:type="page"/>
      </w:r>
    </w:p>
    <w:p w:rsidR="002D3B65" w:rsidRPr="001039F8" w:rsidRDefault="002D3B65" w:rsidP="00A323A5">
      <w:pPr>
        <w:pStyle w:val="Heading3"/>
      </w:pPr>
      <w:r w:rsidRPr="001039F8">
        <w:lastRenderedPageBreak/>
        <w:t xml:space="preserve">    Load</w:t>
      </w:r>
      <w:r w:rsidR="00F827EA" w:rsidRPr="001039F8">
        <w:t xml:space="preserve"> 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3B65" w:rsidRPr="001039F8" w:rsidTr="002D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Available Keys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Pallets/bagged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Liquids/gas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Containers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Bulks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General Cargo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Can accommodate a crane</w:t>
            </w:r>
          </w:p>
        </w:tc>
      </w:tr>
    </w:tbl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 w:rsidP="00A323A5">
      <w:pPr>
        <w:pStyle w:val="Heading3"/>
      </w:pPr>
      <w:r w:rsidRPr="001039F8">
        <w:t xml:space="preserve">    Meta</w:t>
      </w:r>
      <w:r w:rsidR="00F827EA" w:rsidRPr="001039F8">
        <w:t xml:space="preserve"> 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3B65" w:rsidRPr="001039F8" w:rsidTr="002D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Available Keys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Weight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AreaDescription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Updated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GlobalPolygonId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FeatureSerialNumber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FileName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CollectionSerialNumber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OccupancyUrl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AdminUnitId</w:t>
            </w:r>
          </w:p>
        </w:tc>
      </w:tr>
    </w:tbl>
    <w:p w:rsidR="00F827EA" w:rsidRPr="001039F8" w:rsidRDefault="00F827EA" w:rsidP="00F827EA">
      <w:pPr>
        <w:rPr>
          <w:color w:val="000000" w:themeColor="text1"/>
        </w:rPr>
      </w:pPr>
    </w:p>
    <w:p w:rsidR="002D3B65" w:rsidRPr="001039F8" w:rsidRDefault="002D3B65" w:rsidP="00F827EA">
      <w:pPr>
        <w:rPr>
          <w:color w:val="000000" w:themeColor="text1"/>
        </w:rPr>
      </w:pPr>
    </w:p>
    <w:p w:rsidR="00F827EA" w:rsidRPr="001039F8" w:rsidRDefault="002D3B65" w:rsidP="00A323A5">
      <w:pPr>
        <w:pStyle w:val="Heading3"/>
      </w:pPr>
      <w:r w:rsidRPr="001039F8">
        <w:t xml:space="preserve">    payload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3B65" w:rsidRPr="001039F8" w:rsidTr="002D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Available Keys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available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imageUrl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videoUrl</w:t>
            </w:r>
          </w:p>
        </w:tc>
      </w:tr>
    </w:tbl>
    <w:p w:rsidR="00F827EA" w:rsidRPr="001039F8" w:rsidRDefault="00F827EA" w:rsidP="00F827EA">
      <w:pPr>
        <w:rPr>
          <w:color w:val="000000" w:themeColor="text1"/>
        </w:rPr>
      </w:pPr>
    </w:p>
    <w:p w:rsidR="00F827EA" w:rsidRPr="001039F8" w:rsidRDefault="00F827EA" w:rsidP="002D3B65">
      <w:pPr>
        <w:rPr>
          <w:color w:val="000000" w:themeColor="text1"/>
        </w:rPr>
      </w:pPr>
      <w:r w:rsidRPr="001039F8">
        <w:rPr>
          <w:color w:val="000000" w:themeColor="text1"/>
        </w:rPr>
        <w:t xml:space="preserve">    </w:t>
      </w:r>
    </w:p>
    <w:p w:rsidR="002D3B65" w:rsidRPr="001039F8" w:rsidRDefault="00F827EA" w:rsidP="00A323A5">
      <w:pPr>
        <w:pStyle w:val="Heading3"/>
      </w:pPr>
      <w:r w:rsidRPr="001039F8">
        <w:t xml:space="preserve"> </w:t>
      </w:r>
      <w:r w:rsidR="002D3B65" w:rsidRPr="001039F8">
        <w:t xml:space="preserve">   Payments</w:t>
      </w:r>
      <w:r w:rsidRPr="001039F8">
        <w:t xml:space="preserve"> 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3B65" w:rsidRPr="001039F8" w:rsidTr="002D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Available Keys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AcceptCreditCards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MethodsOfPayment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ChequeBankersCard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CreditDebitCard</w:t>
            </w:r>
          </w:p>
        </w:tc>
      </w:tr>
    </w:tbl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 w:rsidP="002D3B65">
      <w:pPr>
        <w:rPr>
          <w:color w:val="000000" w:themeColor="text1"/>
        </w:rPr>
      </w:pPr>
      <w:r w:rsidRPr="001039F8">
        <w:rPr>
          <w:color w:val="000000" w:themeColor="text1"/>
        </w:rPr>
        <w:br w:type="page"/>
      </w:r>
    </w:p>
    <w:p w:rsidR="002D3B65" w:rsidRPr="001039F8" w:rsidRDefault="00F827EA" w:rsidP="00A323A5">
      <w:pPr>
        <w:pStyle w:val="Heading3"/>
      </w:pPr>
      <w:r w:rsidRPr="001039F8">
        <w:lastRenderedPageBreak/>
        <w:t xml:space="preserve"> </w:t>
      </w:r>
      <w:r w:rsidR="002D3B65" w:rsidRPr="001039F8">
        <w:t xml:space="preserve">   </w:t>
      </w:r>
      <w:r w:rsidR="002D3B65" w:rsidRPr="001039F8">
        <w:rPr>
          <w:rStyle w:val="Heading4Char"/>
          <w:color w:val="000000" w:themeColor="text1"/>
        </w:rPr>
        <w:t>Payments</w:t>
      </w:r>
      <w:r w:rsidR="002D3B65" w:rsidRPr="001039F8">
        <w:t xml:space="preserve"> </w:t>
      </w:r>
      <w:r w:rsidR="002D3B65" w:rsidRPr="001039F8">
        <w:rPr>
          <w:rStyle w:val="Heading4Char"/>
          <w:color w:val="000000" w:themeColor="text1"/>
        </w:rPr>
        <w:t>-</w:t>
      </w:r>
      <w:r w:rsidR="002D3B65" w:rsidRPr="001039F8">
        <w:t xml:space="preserve"> </w:t>
      </w:r>
      <w:r w:rsidR="002D3B65" w:rsidRPr="001039F8">
        <w:rPr>
          <w:rStyle w:val="Heading4Char"/>
          <w:color w:val="000000" w:themeColor="text1"/>
        </w:rPr>
        <w:t>Cash</w:t>
      </w:r>
      <w:r w:rsidRPr="001039F8">
        <w:t xml:space="preserve"> 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3B65" w:rsidRPr="001039F8" w:rsidTr="002D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Available Keys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StandardTariffsCashDaily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StandardTariffsCashSunday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StandardTariffsCashSaturdayAndBankHoliday</w:t>
            </w:r>
          </w:p>
        </w:tc>
      </w:tr>
    </w:tbl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 w:rsidP="00A323A5">
      <w:pPr>
        <w:pStyle w:val="Heading3"/>
      </w:pPr>
      <w:r w:rsidRPr="001039F8">
        <w:t xml:space="preserve">    </w:t>
      </w:r>
      <w:r w:rsidRPr="001039F8">
        <w:rPr>
          <w:rStyle w:val="Heading4Char"/>
          <w:color w:val="000000" w:themeColor="text1"/>
        </w:rPr>
        <w:t>Payments</w:t>
      </w:r>
      <w:r w:rsidRPr="001039F8">
        <w:t xml:space="preserve"> </w:t>
      </w:r>
      <w:r w:rsidRPr="001039F8">
        <w:rPr>
          <w:rStyle w:val="Heading4Char"/>
          <w:color w:val="000000" w:themeColor="text1"/>
        </w:rPr>
        <w:t>-</w:t>
      </w:r>
      <w:r w:rsidRPr="001039F8">
        <w:t xml:space="preserve"> </w:t>
      </w:r>
      <w:r w:rsidRPr="001039F8">
        <w:rPr>
          <w:rStyle w:val="Heading4Char"/>
          <w:color w:val="000000" w:themeColor="text1"/>
        </w:rPr>
        <w:t>Cashless</w:t>
      </w:r>
      <w:r w:rsidR="00F827EA" w:rsidRPr="001039F8">
        <w:t xml:space="preserve"> 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3B65" w:rsidRPr="001039F8" w:rsidTr="002D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Available Keys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SaturdayAndBankHolidays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StandardTariffsCashlessSunday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StandardTariffsCashlessDaily</w:t>
            </w:r>
          </w:p>
        </w:tc>
      </w:tr>
    </w:tbl>
    <w:p w:rsidR="00F827EA" w:rsidRPr="001039F8" w:rsidRDefault="00F827EA" w:rsidP="002D3B65">
      <w:pPr>
        <w:rPr>
          <w:color w:val="000000" w:themeColor="text1"/>
        </w:rPr>
      </w:pPr>
      <w:r w:rsidRPr="001039F8">
        <w:rPr>
          <w:color w:val="000000" w:themeColor="text1"/>
        </w:rPr>
        <w:t xml:space="preserve">    </w:t>
      </w:r>
    </w:p>
    <w:p w:rsidR="002D3B65" w:rsidRPr="001039F8" w:rsidRDefault="002D3B65" w:rsidP="002D3B65">
      <w:pPr>
        <w:rPr>
          <w:color w:val="000000" w:themeColor="text1"/>
        </w:rPr>
      </w:pPr>
    </w:p>
    <w:p w:rsidR="00F827EA" w:rsidRPr="001039F8" w:rsidRDefault="00F827EA" w:rsidP="00A323A5">
      <w:pPr>
        <w:pStyle w:val="Heading3"/>
      </w:pPr>
      <w:r w:rsidRPr="001039F8">
        <w:t xml:space="preserve"> </w:t>
      </w:r>
      <w:r w:rsidR="002D3B65" w:rsidRPr="001039F8">
        <w:t xml:space="preserve">   </w:t>
      </w:r>
      <w:r w:rsidR="002D3B65" w:rsidRPr="001039F8">
        <w:rPr>
          <w:rStyle w:val="Heading4Char"/>
          <w:color w:val="000000" w:themeColor="text1"/>
        </w:rPr>
        <w:t>Payments</w:t>
      </w:r>
      <w:r w:rsidR="002D3B65" w:rsidRPr="001039F8">
        <w:t xml:space="preserve"> </w:t>
      </w:r>
      <w:r w:rsidR="002D3B65" w:rsidRPr="001039F8">
        <w:rPr>
          <w:rStyle w:val="Heading4Char"/>
          <w:color w:val="000000" w:themeColor="text1"/>
        </w:rPr>
        <w:t>-</w:t>
      </w:r>
      <w:r w:rsidR="002D3B65" w:rsidRPr="001039F8">
        <w:t xml:space="preserve"> </w:t>
      </w:r>
      <w:r w:rsidR="002D3B65" w:rsidRPr="001039F8">
        <w:rPr>
          <w:rStyle w:val="Heading4Char"/>
          <w:color w:val="000000" w:themeColor="text1"/>
        </w:rPr>
        <w:t>Season</w:t>
      </w:r>
      <w:r w:rsidR="002D3B65" w:rsidRPr="001039F8">
        <w:t xml:space="preserve"> </w:t>
      </w:r>
      <w:r w:rsidR="002D3B65" w:rsidRPr="001039F8">
        <w:rPr>
          <w:rStyle w:val="Heading4Char"/>
          <w:color w:val="000000" w:themeColor="text1"/>
        </w:rPr>
        <w:t>tickets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3B65" w:rsidRPr="001039F8" w:rsidTr="002D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Available Keys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SeasonTicketsAnnually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SeasonTicketsDaily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SeasonTicketsWeekly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SeasonTicketsQuarterly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SeasonTicketsMonthly</w:t>
            </w:r>
          </w:p>
        </w:tc>
      </w:tr>
    </w:tbl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 w:rsidP="00A323A5">
      <w:pPr>
        <w:pStyle w:val="Heading3"/>
      </w:pPr>
      <w:r w:rsidRPr="001039F8">
        <w:t xml:space="preserve">    Resource</w:t>
      </w:r>
      <w:r w:rsidR="00F827EA" w:rsidRPr="001039F8">
        <w:t xml:space="preserve"> 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3B65" w:rsidRPr="001039F8" w:rsidTr="002D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Available Keys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AccountServicesAvailable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PublicAccess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WheelChairAccessible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PublicWaitingRoom</w:t>
            </w:r>
          </w:p>
        </w:tc>
      </w:tr>
    </w:tbl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 w:rsidP="00A323A5">
      <w:pPr>
        <w:pStyle w:val="Heading3"/>
      </w:pPr>
      <w:r w:rsidRPr="001039F8">
        <w:t xml:space="preserve">    text</w:t>
      </w:r>
      <w:r w:rsidR="00F827EA" w:rsidRPr="001039F8">
        <w:t xml:space="preserve"> 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3B65" w:rsidRPr="001039F8" w:rsidTr="002D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Available Keys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signtext</w:t>
            </w:r>
          </w:p>
        </w:tc>
      </w:tr>
    </w:tbl>
    <w:p w:rsidR="002D3B65" w:rsidRPr="001039F8" w:rsidRDefault="002D3B65" w:rsidP="00F827EA">
      <w:pPr>
        <w:rPr>
          <w:color w:val="000000" w:themeColor="text1"/>
        </w:rPr>
      </w:pPr>
    </w:p>
    <w:p w:rsidR="002D3B65" w:rsidRPr="001039F8" w:rsidRDefault="002D3B65" w:rsidP="002D3B65">
      <w:pPr>
        <w:rPr>
          <w:color w:val="000000" w:themeColor="text1"/>
        </w:rPr>
      </w:pPr>
      <w:r w:rsidRPr="001039F8">
        <w:rPr>
          <w:color w:val="000000" w:themeColor="text1"/>
        </w:rPr>
        <w:br w:type="page"/>
      </w:r>
    </w:p>
    <w:p w:rsidR="00F827EA" w:rsidRPr="001039F8" w:rsidRDefault="00F827EA" w:rsidP="00A323A5">
      <w:pPr>
        <w:pStyle w:val="Heading3"/>
      </w:pPr>
      <w:r w:rsidRPr="001039F8">
        <w:lastRenderedPageBreak/>
        <w:t xml:space="preserve"> </w:t>
      </w:r>
      <w:r w:rsidR="002D3B65" w:rsidRPr="001039F8">
        <w:t xml:space="preserve">   Time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3B65" w:rsidRPr="001039F8" w:rsidTr="002D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Available Keys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StartTimePubHol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StartTimeSat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StartTimeSun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EndTimeMonThu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HoursOfOperationFri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StartTimeFri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dateEstablished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CorrectAsOf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EndTimeSat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OpenDate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StartTimeMonThu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EndTimeFri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EndTimeSun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HoursOfOperationPubHol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HoursOfOperationSat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OpeningHours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HoursOfOperationSun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EndTimePubHol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HoursOfOperationMonThu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 xml:space="preserve">      HoursOfOperation24x7</w:t>
            </w:r>
          </w:p>
        </w:tc>
      </w:tr>
    </w:tbl>
    <w:p w:rsidR="00F827EA" w:rsidRPr="001039F8" w:rsidRDefault="00F827EA" w:rsidP="002D3B65">
      <w:pPr>
        <w:rPr>
          <w:color w:val="000000" w:themeColor="text1"/>
        </w:rPr>
      </w:pPr>
      <w:r w:rsidRPr="001039F8">
        <w:rPr>
          <w:color w:val="000000" w:themeColor="text1"/>
        </w:rPr>
        <w:t xml:space="preserve">    </w:t>
      </w:r>
    </w:p>
    <w:p w:rsidR="002D3B65" w:rsidRPr="001039F8" w:rsidRDefault="002D3B65" w:rsidP="002D3B65">
      <w:pPr>
        <w:rPr>
          <w:color w:val="000000" w:themeColor="text1"/>
        </w:rPr>
      </w:pPr>
    </w:p>
    <w:p w:rsidR="002D3B65" w:rsidRPr="001039F8" w:rsidRDefault="00F827EA" w:rsidP="00A323A5">
      <w:pPr>
        <w:pStyle w:val="Heading3"/>
      </w:pPr>
      <w:r w:rsidRPr="001039F8">
        <w:t xml:space="preserve"> </w:t>
      </w:r>
      <w:r w:rsidR="002D3B65" w:rsidRPr="001039F8">
        <w:t xml:space="preserve">   Type</w:t>
      </w:r>
      <w:r w:rsidRPr="001039F8">
        <w:t xml:space="preserve"> 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3B65" w:rsidRPr="001039F8" w:rsidTr="002D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Available Keys</w:t>
            </w:r>
          </w:p>
        </w:tc>
      </w:tr>
      <w:tr w:rsidR="001039F8" w:rsidRPr="001039F8" w:rsidTr="002D3B65">
        <w:tc>
          <w:tcPr>
            <w:tcW w:w="9016" w:type="dxa"/>
          </w:tcPr>
          <w:p w:rsidR="002D3B65" w:rsidRPr="001039F8" w:rsidRDefault="002D3B65" w:rsidP="005D114C">
            <w:pPr>
              <w:rPr>
                <w:color w:val="000000" w:themeColor="text1"/>
              </w:rPr>
            </w:pPr>
            <w:r w:rsidRPr="001039F8">
              <w:rPr>
                <w:color w:val="000000" w:themeColor="text1"/>
              </w:rPr>
              <w:t>OperatorType</w:t>
            </w:r>
          </w:p>
        </w:tc>
      </w:tr>
    </w:tbl>
    <w:p w:rsidR="00F827EA" w:rsidRDefault="00F827EA" w:rsidP="00F827EA">
      <w:pPr>
        <w:rPr>
          <w:color w:val="000000" w:themeColor="text1"/>
        </w:rPr>
      </w:pPr>
    </w:p>
    <w:p w:rsidR="005D114C" w:rsidRDefault="005D114C" w:rsidP="00F827EA">
      <w:pPr>
        <w:rPr>
          <w:color w:val="000000" w:themeColor="text1"/>
        </w:rPr>
      </w:pPr>
    </w:p>
    <w:p w:rsidR="005D114C" w:rsidRDefault="005D114C" w:rsidP="005D114C">
      <w:pPr>
        <w:pStyle w:val="Heading2"/>
      </w:pPr>
      <w:r>
        <w:t>Place types</w:t>
      </w:r>
    </w:p>
    <w:p w:rsidR="005D114C" w:rsidRDefault="005D114C" w:rsidP="005D114C"/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114C" w:rsidRPr="005D114C" w:rsidTr="005D1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5D114C" w:rsidRPr="005D114C" w:rsidRDefault="00A323A5" w:rsidP="005D114C">
            <w:r>
              <w:t>Types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>AreaForIntensification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BikePoint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Boroughs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Cabwise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CarClub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CarPark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CensusOutputAreas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CensusSuperOutputAreas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CentralActivityZone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ChargeConnector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lastRenderedPageBreak/>
              <w:t xml:space="preserve">  ChargeStation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CoachBay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CoachPark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CyclePark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JamCam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OnStreetMeteredBay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OpportunityAreas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OtherCoachParking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OysterTicketShop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RedLightAndSpeedCam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RedLightCam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SpeedCam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TaxiRank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VariableMessageSign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Wards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WaterfreightBridge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WaterfreightDock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WaterfreightJetty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WaterfreightLock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WaterfreightOther Access Point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WaterfreightTunnel</w:t>
            </w:r>
          </w:p>
        </w:tc>
      </w:tr>
      <w:tr w:rsidR="005D114C" w:rsidRPr="005D114C" w:rsidTr="005D114C">
        <w:tc>
          <w:tcPr>
            <w:tcW w:w="9016" w:type="dxa"/>
          </w:tcPr>
          <w:p w:rsidR="005D114C" w:rsidRPr="005D114C" w:rsidRDefault="005D114C" w:rsidP="005D114C">
            <w:r w:rsidRPr="005D114C">
              <w:t xml:space="preserve">  WaterfreightWharf</w:t>
            </w:r>
          </w:p>
        </w:tc>
      </w:tr>
    </w:tbl>
    <w:p w:rsidR="005D114C" w:rsidRDefault="005D114C" w:rsidP="005D114C"/>
    <w:p w:rsidR="00A323A5" w:rsidRDefault="00A323A5" w:rsidP="005D114C"/>
    <w:p w:rsidR="00A323A5" w:rsidRDefault="00A323A5" w:rsidP="004A228B">
      <w:pPr>
        <w:pStyle w:val="Heading1"/>
      </w:pPr>
      <w:r>
        <w:t>Search</w:t>
      </w:r>
    </w:p>
    <w:p w:rsidR="00A323A5" w:rsidRDefault="00A323A5" w:rsidP="00A323A5"/>
    <w:p w:rsidR="00A323A5" w:rsidRDefault="00A323A5" w:rsidP="004A228B">
      <w:pPr>
        <w:pStyle w:val="Heading2"/>
      </w:pPr>
      <w:r>
        <w:t>Search Provider Names</w:t>
      </w:r>
    </w:p>
    <w:p w:rsidR="00A323A5" w:rsidRDefault="00A323A5" w:rsidP="00A323A5"/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23A5" w:rsidRPr="00A323A5" w:rsidTr="00A32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A323A5" w:rsidRPr="00A323A5" w:rsidRDefault="00A323A5" w:rsidP="001D3A53">
            <w:r>
              <w:t>Provider Names</w:t>
            </w:r>
          </w:p>
        </w:tc>
      </w:tr>
      <w:tr w:rsidR="00A323A5" w:rsidRPr="00A323A5" w:rsidTr="00A323A5">
        <w:tc>
          <w:tcPr>
            <w:tcW w:w="9016" w:type="dxa"/>
          </w:tcPr>
          <w:p w:rsidR="00A323A5" w:rsidRPr="00A323A5" w:rsidRDefault="00A323A5" w:rsidP="001D3A53">
            <w:r w:rsidRPr="00A323A5">
              <w:t>content</w:t>
            </w:r>
          </w:p>
        </w:tc>
      </w:tr>
      <w:tr w:rsidR="00A323A5" w:rsidRPr="00A323A5" w:rsidTr="00A323A5">
        <w:tc>
          <w:tcPr>
            <w:tcW w:w="9016" w:type="dxa"/>
          </w:tcPr>
          <w:p w:rsidR="00A323A5" w:rsidRPr="00A323A5" w:rsidRDefault="00A323A5" w:rsidP="001D3A53">
            <w:r w:rsidRPr="00A323A5">
              <w:t xml:space="preserve">  stopPoints</w:t>
            </w:r>
          </w:p>
        </w:tc>
      </w:tr>
      <w:tr w:rsidR="00A323A5" w:rsidRPr="00A323A5" w:rsidTr="00A323A5">
        <w:tc>
          <w:tcPr>
            <w:tcW w:w="9016" w:type="dxa"/>
          </w:tcPr>
          <w:p w:rsidR="00A323A5" w:rsidRPr="00A323A5" w:rsidRDefault="00A323A5" w:rsidP="001D3A53">
            <w:r w:rsidRPr="00A323A5">
              <w:t xml:space="preserve">  extraPlaces</w:t>
            </w:r>
          </w:p>
        </w:tc>
      </w:tr>
      <w:tr w:rsidR="00A323A5" w:rsidRPr="00A323A5" w:rsidTr="00A323A5">
        <w:tc>
          <w:tcPr>
            <w:tcW w:w="9016" w:type="dxa"/>
          </w:tcPr>
          <w:p w:rsidR="00A323A5" w:rsidRPr="00A323A5" w:rsidRDefault="00A323A5" w:rsidP="001D3A53">
            <w:r w:rsidRPr="00A323A5">
              <w:t xml:space="preserve">  extraPlacesAutocomplete</w:t>
            </w:r>
          </w:p>
        </w:tc>
      </w:tr>
      <w:tr w:rsidR="00A323A5" w:rsidRPr="00A323A5" w:rsidTr="00A323A5">
        <w:tc>
          <w:tcPr>
            <w:tcW w:w="9016" w:type="dxa"/>
          </w:tcPr>
          <w:p w:rsidR="00A323A5" w:rsidRPr="00A323A5" w:rsidRDefault="00A323A5" w:rsidP="001D3A53">
            <w:r w:rsidRPr="00A323A5">
              <w:t xml:space="preserve">  addressPlaces</w:t>
            </w:r>
          </w:p>
        </w:tc>
      </w:tr>
    </w:tbl>
    <w:p w:rsidR="00A323A5" w:rsidRDefault="00A323A5" w:rsidP="00A323A5"/>
    <w:p w:rsidR="00A323A5" w:rsidRDefault="00A323A5" w:rsidP="00A323A5"/>
    <w:p w:rsidR="00A323A5" w:rsidRDefault="00A323A5" w:rsidP="004A228B">
      <w:pPr>
        <w:pStyle w:val="Heading2"/>
      </w:pPr>
      <w:r>
        <w:t>Search Categories</w:t>
      </w:r>
    </w:p>
    <w:p w:rsidR="00A323A5" w:rsidRDefault="00A323A5" w:rsidP="00A323A5"/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23A5" w:rsidRPr="00A323A5" w:rsidTr="00A32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A323A5" w:rsidRPr="00A323A5" w:rsidRDefault="00A323A5" w:rsidP="00183099">
            <w:r>
              <w:t>Categories</w:t>
            </w:r>
          </w:p>
        </w:tc>
      </w:tr>
      <w:tr w:rsidR="00A323A5" w:rsidRPr="00A323A5" w:rsidTr="00A323A5">
        <w:tc>
          <w:tcPr>
            <w:tcW w:w="9016" w:type="dxa"/>
          </w:tcPr>
          <w:p w:rsidR="00A323A5" w:rsidRPr="00A323A5" w:rsidRDefault="00A323A5" w:rsidP="00183099">
            <w:r w:rsidRPr="00A323A5">
              <w:t>Pages</w:t>
            </w:r>
          </w:p>
        </w:tc>
      </w:tr>
      <w:tr w:rsidR="00A323A5" w:rsidRPr="00A323A5" w:rsidTr="00A323A5">
        <w:tc>
          <w:tcPr>
            <w:tcW w:w="9016" w:type="dxa"/>
          </w:tcPr>
          <w:p w:rsidR="00A323A5" w:rsidRPr="00A323A5" w:rsidRDefault="00A323A5" w:rsidP="00183099">
            <w:r w:rsidRPr="00A323A5">
              <w:t>News</w:t>
            </w:r>
          </w:p>
        </w:tc>
      </w:tr>
      <w:tr w:rsidR="00A323A5" w:rsidRPr="00A323A5" w:rsidTr="00A323A5">
        <w:tc>
          <w:tcPr>
            <w:tcW w:w="9016" w:type="dxa"/>
          </w:tcPr>
          <w:p w:rsidR="00A323A5" w:rsidRPr="00A323A5" w:rsidRDefault="00A323A5" w:rsidP="00183099">
            <w:r w:rsidRPr="00A323A5">
              <w:t>Docs</w:t>
            </w:r>
          </w:p>
        </w:tc>
      </w:tr>
    </w:tbl>
    <w:p w:rsidR="00A323A5" w:rsidRDefault="004A228B" w:rsidP="004A228B">
      <w:pPr>
        <w:pStyle w:val="Heading2"/>
      </w:pPr>
      <w:r>
        <w:lastRenderedPageBreak/>
        <w:t>Sorting Options</w:t>
      </w:r>
    </w:p>
    <w:p w:rsidR="004A228B" w:rsidRPr="004A228B" w:rsidRDefault="004A228B" w:rsidP="004A228B"/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228B" w:rsidRPr="004A228B" w:rsidTr="004A2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4A228B" w:rsidRPr="004A228B" w:rsidRDefault="004A228B" w:rsidP="0039205C">
            <w:r>
              <w:t>Sorting Options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39205C">
            <w:r w:rsidRPr="004A228B">
              <w:t>lastModifiedasc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39205C">
            <w:r w:rsidRPr="004A228B">
              <w:t xml:space="preserve">  lastModifieddesc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39205C">
            <w:r w:rsidRPr="004A228B">
              <w:t xml:space="preserve">  dateasc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39205C">
            <w:r w:rsidRPr="004A228B">
              <w:t xml:space="preserve">  datedesc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39205C">
            <w:r w:rsidRPr="004A228B">
              <w:t xml:space="preserve">  scoreasc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39205C">
            <w:r w:rsidRPr="004A228B">
              <w:t xml:space="preserve">  scoredesc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39205C">
            <w:r w:rsidRPr="004A228B">
              <w:t xml:space="preserve">  timestampasc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39205C">
            <w:r w:rsidRPr="004A228B">
              <w:t xml:space="preserve">  timestampdesc</w:t>
            </w:r>
          </w:p>
        </w:tc>
      </w:tr>
    </w:tbl>
    <w:p w:rsidR="004A228B" w:rsidRDefault="004A228B" w:rsidP="004A228B"/>
    <w:p w:rsidR="004A228B" w:rsidRDefault="004A228B" w:rsidP="004A228B"/>
    <w:p w:rsidR="004A228B" w:rsidRDefault="004A228B" w:rsidP="004A228B">
      <w:pPr>
        <w:pStyle w:val="Heading1"/>
      </w:pPr>
      <w:r>
        <w:t>StopPoint</w:t>
      </w:r>
    </w:p>
    <w:p w:rsidR="004A228B" w:rsidRDefault="004A228B" w:rsidP="004A228B"/>
    <w:p w:rsidR="004A228B" w:rsidRDefault="004A228B" w:rsidP="004A228B">
      <w:pPr>
        <w:pStyle w:val="Heading2"/>
      </w:pPr>
      <w:r>
        <w:t>Additional Information Categories</w:t>
      </w:r>
    </w:p>
    <w:p w:rsidR="004A228B" w:rsidRDefault="004A228B" w:rsidP="004A228B"/>
    <w:p w:rsidR="004A228B" w:rsidRPr="004A228B" w:rsidRDefault="004A228B" w:rsidP="004A228B">
      <w:pPr>
        <w:pStyle w:val="Heading3"/>
      </w:pPr>
      <w:r>
        <w:t xml:space="preserve">    Accessibility</w:t>
      </w:r>
      <w:r>
        <w:t xml:space="preserve"> 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228B" w:rsidRPr="004A228B" w:rsidTr="004A2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4A228B" w:rsidRPr="004A228B" w:rsidRDefault="004A228B" w:rsidP="003F4D69">
            <w:r>
              <w:t>Available Keys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3F4D69">
            <w:r w:rsidRPr="004A228B">
              <w:t>SpecificEntranceRequired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3F4D69">
            <w:r w:rsidRPr="004A228B">
              <w:t xml:space="preserve">      AccessViaLift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3F4D69">
            <w:r w:rsidRPr="004A228B">
              <w:t xml:space="preserve">      BlueBadgeCarParkSpaces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3F4D69">
            <w:r w:rsidRPr="004A228B">
              <w:t xml:space="preserve">      AddtionalInformation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3F4D69">
            <w:r w:rsidRPr="004A228B">
              <w:t xml:space="preserve">      LimitedCapacityLift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3F4D69">
            <w:r w:rsidRPr="004A228B">
              <w:t xml:space="preserve">      ToiletNote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3F4D69">
            <w:r w:rsidRPr="004A228B">
              <w:t xml:space="preserve">      TaxiRankOutsideStation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3F4D69">
            <w:r w:rsidRPr="004A228B">
              <w:t xml:space="preserve">      SpecificEntranceInstructions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3F4D69">
            <w:r w:rsidRPr="004A228B">
              <w:t xml:space="preserve">      Toilet</w:t>
            </w:r>
          </w:p>
        </w:tc>
      </w:tr>
    </w:tbl>
    <w:p w:rsidR="004A228B" w:rsidRDefault="004A228B" w:rsidP="004A228B"/>
    <w:p w:rsidR="004A228B" w:rsidRDefault="004A228B" w:rsidP="004A228B"/>
    <w:p w:rsidR="004A228B" w:rsidRDefault="004A228B" w:rsidP="004A228B">
      <w:pPr>
        <w:pStyle w:val="Heading3"/>
      </w:pPr>
      <w:r>
        <w:t xml:space="preserve">    </w:t>
      </w:r>
      <w:r>
        <w:t>Address</w:t>
      </w:r>
      <w:r>
        <w:t xml:space="preserve"> 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228B" w:rsidRPr="004A228B" w:rsidTr="004A2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4A228B" w:rsidRPr="004A228B" w:rsidRDefault="004A228B" w:rsidP="00B54685">
            <w:r>
              <w:t>Available Keys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B54685">
            <w:r w:rsidRPr="004A228B">
              <w:t>Address</w:t>
            </w:r>
          </w:p>
        </w:tc>
      </w:tr>
      <w:tr w:rsidR="004A228B" w:rsidTr="004A228B">
        <w:tc>
          <w:tcPr>
            <w:tcW w:w="9016" w:type="dxa"/>
          </w:tcPr>
          <w:p w:rsidR="004A228B" w:rsidRDefault="004A228B" w:rsidP="00B54685">
            <w:r w:rsidRPr="004A228B">
              <w:t xml:space="preserve">      PhoneNo</w:t>
            </w:r>
          </w:p>
        </w:tc>
      </w:tr>
    </w:tbl>
    <w:p w:rsidR="004A228B" w:rsidRDefault="004A228B" w:rsidP="004A228B"/>
    <w:p w:rsidR="004A228B" w:rsidRDefault="004A228B" w:rsidP="004A228B">
      <w:r>
        <w:t xml:space="preserve">    </w:t>
      </w:r>
    </w:p>
    <w:p w:rsidR="004A228B" w:rsidRDefault="004A228B" w:rsidP="004A228B">
      <w:pPr>
        <w:pStyle w:val="Heading3"/>
      </w:pPr>
      <w:r>
        <w:t xml:space="preserve">    Direction</w:t>
      </w:r>
      <w:r>
        <w:t xml:space="preserve"> 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228B" w:rsidRPr="004A228B" w:rsidTr="004A2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4A228B" w:rsidRPr="004A228B" w:rsidRDefault="004A228B" w:rsidP="00291C40">
            <w:r>
              <w:t>Available Keys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291C40">
            <w:r w:rsidRPr="004A228B">
              <w:t>Towards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291C40">
            <w:r w:rsidRPr="004A228B">
              <w:t xml:space="preserve">      CompassPoint</w:t>
            </w:r>
          </w:p>
        </w:tc>
      </w:tr>
    </w:tbl>
    <w:p w:rsidR="004A228B" w:rsidRDefault="004A228B" w:rsidP="004A228B"/>
    <w:p w:rsidR="004A228B" w:rsidRDefault="004A228B" w:rsidP="004A228B"/>
    <w:p w:rsidR="004A228B" w:rsidRDefault="004A228B" w:rsidP="004A228B">
      <w:pPr>
        <w:pStyle w:val="Heading3"/>
      </w:pPr>
      <w:r>
        <w:t xml:space="preserve">    Facility</w:t>
      </w:r>
      <w:r>
        <w:t xml:space="preserve"> 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228B" w:rsidRPr="004A228B" w:rsidTr="004A2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4A228B" w:rsidRPr="004A228B" w:rsidRDefault="004A228B" w:rsidP="00720831">
            <w:r>
              <w:t>Available Keys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720831">
            <w:r w:rsidRPr="004A228B">
              <w:t>Boarding Ramp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720831">
            <w:r w:rsidRPr="004A228B">
              <w:t xml:space="preserve">      Lifts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720831">
            <w:r w:rsidRPr="004A228B">
              <w:t xml:space="preserve">      Cash Machines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720831">
            <w:r w:rsidRPr="004A228B">
              <w:t xml:space="preserve">      Waiting Room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720831">
            <w:r w:rsidRPr="004A228B">
              <w:t xml:space="preserve">      ASDA Click and Collect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720831">
            <w:r w:rsidRPr="004A228B">
              <w:t xml:space="preserve">      Ticket Halls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720831">
            <w:r w:rsidRPr="004A228B">
              <w:t xml:space="preserve">      Boarding Ramps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720831">
            <w:r w:rsidRPr="004A228B">
              <w:t xml:space="preserve">      Escalators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720831">
            <w:r w:rsidRPr="004A228B">
              <w:t xml:space="preserve">      Bridge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720831">
            <w:r w:rsidRPr="004A228B">
              <w:t xml:space="preserve">      Car park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720831">
            <w:r w:rsidRPr="004A228B">
              <w:t xml:space="preserve">      Gates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720831">
            <w:r w:rsidRPr="004A228B">
              <w:t xml:space="preserve">      Toilets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720831">
            <w:r w:rsidRPr="004A228B">
              <w:t xml:space="preserve">      Euro Cash Machines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720831">
            <w:r w:rsidRPr="004A228B">
              <w:t xml:space="preserve">      Payphones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720831">
            <w:r w:rsidRPr="004A228B">
              <w:t xml:space="preserve">      Help Points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720831">
            <w:r w:rsidRPr="004A228B">
              <w:t xml:space="preserve">      WiFi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720831">
            <w:r w:rsidRPr="004A228B">
              <w:t xml:space="preserve">      Left Luggage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720831">
            <w:r w:rsidRPr="004A228B">
              <w:t xml:space="preserve">      Photo Booths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720831">
            <w:r w:rsidRPr="004A228B">
              <w:t xml:space="preserve">       Euro Cash Machines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720831">
            <w:r w:rsidRPr="004A228B">
              <w:t xml:space="preserve">      Amazon Lockers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720831">
            <w:r w:rsidRPr="004A228B">
              <w:t xml:space="preserve">      Other Facilities</w:t>
            </w:r>
          </w:p>
        </w:tc>
      </w:tr>
    </w:tbl>
    <w:p w:rsidR="004A228B" w:rsidRDefault="004A228B" w:rsidP="004A228B">
      <w:r>
        <w:t xml:space="preserve">    </w:t>
      </w:r>
    </w:p>
    <w:p w:rsidR="004A228B" w:rsidRDefault="004A228B" w:rsidP="004A228B"/>
    <w:p w:rsidR="004A228B" w:rsidRDefault="004A228B" w:rsidP="004A228B">
      <w:pPr>
        <w:pStyle w:val="Heading3"/>
      </w:pPr>
      <w:r>
        <w:t xml:space="preserve">    Geo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228B" w:rsidRPr="004A228B" w:rsidTr="004A2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4A228B" w:rsidRPr="004A228B" w:rsidRDefault="004A228B" w:rsidP="00BB21BD">
            <w:r>
              <w:t>Available Keys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BB21BD">
            <w:r w:rsidRPr="004A228B">
              <w:t xml:space="preserve">      Zone</w:t>
            </w:r>
          </w:p>
        </w:tc>
      </w:tr>
    </w:tbl>
    <w:p w:rsidR="004A228B" w:rsidRDefault="004A228B" w:rsidP="004A228B"/>
    <w:p w:rsidR="004A228B" w:rsidRDefault="004A228B" w:rsidP="004A228B"/>
    <w:p w:rsidR="004A228B" w:rsidRDefault="004A228B" w:rsidP="004A228B">
      <w:pPr>
        <w:pStyle w:val="Heading3"/>
      </w:pPr>
      <w:r>
        <w:t xml:space="preserve">    NearestPlaces</w:t>
      </w:r>
      <w:r>
        <w:t xml:space="preserve"> 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228B" w:rsidTr="004A2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4A228B" w:rsidRPr="004A228B" w:rsidRDefault="004A228B" w:rsidP="001A7B7A">
            <w:r>
              <w:t>Available Keys</w:t>
            </w:r>
          </w:p>
        </w:tc>
      </w:tr>
      <w:tr w:rsidR="004A228B" w:rsidTr="004A228B">
        <w:tc>
          <w:tcPr>
            <w:tcW w:w="9016" w:type="dxa"/>
          </w:tcPr>
          <w:p w:rsidR="004A228B" w:rsidRDefault="004A228B" w:rsidP="001A7B7A">
            <w:r w:rsidRPr="004A228B">
              <w:t>SourceSystemPlaceId</w:t>
            </w:r>
          </w:p>
        </w:tc>
      </w:tr>
    </w:tbl>
    <w:p w:rsidR="004A228B" w:rsidRDefault="004A228B" w:rsidP="004A228B"/>
    <w:p w:rsidR="004A228B" w:rsidRDefault="004A228B" w:rsidP="004A228B">
      <w:r>
        <w:br w:type="page"/>
      </w:r>
    </w:p>
    <w:p w:rsidR="004A228B" w:rsidRDefault="004A228B" w:rsidP="004A228B"/>
    <w:p w:rsidR="004A228B" w:rsidRDefault="004A228B" w:rsidP="004A228B"/>
    <w:p w:rsidR="004A228B" w:rsidRDefault="004A228B" w:rsidP="004A228B">
      <w:pPr>
        <w:pStyle w:val="Heading3"/>
      </w:pPr>
      <w:r>
        <w:t xml:space="preserve">    Opening Time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228B" w:rsidRPr="004A228B" w:rsidTr="004A2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4A228B" w:rsidRPr="004A228B" w:rsidRDefault="004A228B" w:rsidP="00421DE7">
            <w:r>
              <w:t>Available Keys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421DE7">
            <w:r w:rsidRPr="004A228B">
              <w:t xml:space="preserve">      SatFrom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421DE7">
            <w:r w:rsidRPr="004A228B">
              <w:t xml:space="preserve">      SunTo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421DE7">
            <w:r w:rsidRPr="004A228B">
              <w:t xml:space="preserve">      SunFrom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421DE7">
            <w:r w:rsidRPr="004A228B">
              <w:t xml:space="preserve">      MonFriFrom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421DE7">
            <w:r w:rsidRPr="004A228B">
              <w:t xml:space="preserve">      MonFriTo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421DE7">
            <w:r w:rsidRPr="004A228B">
              <w:t xml:space="preserve">      SatTo</w:t>
            </w:r>
          </w:p>
        </w:tc>
      </w:tr>
    </w:tbl>
    <w:p w:rsidR="004A228B" w:rsidRDefault="004A228B" w:rsidP="004A228B">
      <w:r>
        <w:t xml:space="preserve">    </w:t>
      </w:r>
    </w:p>
    <w:p w:rsidR="004A228B" w:rsidRDefault="004A228B" w:rsidP="004A228B"/>
    <w:p w:rsidR="004A228B" w:rsidRDefault="004A228B" w:rsidP="004A228B">
      <w:pPr>
        <w:pStyle w:val="Heading3"/>
      </w:pPr>
      <w:r>
        <w:t xml:space="preserve">    ServiceInfo</w:t>
      </w:r>
      <w:r>
        <w:t xml:space="preserve">      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228B" w:rsidTr="004A2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4A228B" w:rsidRPr="004A228B" w:rsidRDefault="004A228B" w:rsidP="00AC0662">
            <w:r>
              <w:t>Available Keys</w:t>
            </w:r>
          </w:p>
        </w:tc>
      </w:tr>
      <w:tr w:rsidR="004A228B" w:rsidTr="004A228B">
        <w:tc>
          <w:tcPr>
            <w:tcW w:w="9016" w:type="dxa"/>
          </w:tcPr>
          <w:p w:rsidR="004A228B" w:rsidRDefault="004A228B" w:rsidP="00AC0662">
            <w:r w:rsidRPr="004A228B">
              <w:t>Night</w:t>
            </w:r>
          </w:p>
        </w:tc>
      </w:tr>
    </w:tbl>
    <w:p w:rsidR="004A228B" w:rsidRDefault="004A228B" w:rsidP="004A228B"/>
    <w:p w:rsidR="004A228B" w:rsidRDefault="004A228B" w:rsidP="004A228B"/>
    <w:p w:rsidR="004A228B" w:rsidRDefault="004A228B" w:rsidP="004A228B">
      <w:pPr>
        <w:pStyle w:val="Heading3"/>
      </w:pPr>
      <w:r>
        <w:t xml:space="preserve">    StationOwnedByTfl</w:t>
      </w:r>
      <w:r>
        <w:t xml:space="preserve"> 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228B" w:rsidRPr="004A228B" w:rsidTr="004A2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4A228B" w:rsidRPr="004A228B" w:rsidRDefault="004A228B" w:rsidP="0000004C">
            <w:r>
              <w:t>Available Keys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00004C">
            <w:r w:rsidRPr="004A228B">
              <w:t>OwnedByTfl</w:t>
            </w:r>
          </w:p>
        </w:tc>
      </w:tr>
    </w:tbl>
    <w:p w:rsidR="004A228B" w:rsidRDefault="004A228B" w:rsidP="004A228B">
      <w:r>
        <w:t xml:space="preserve">    </w:t>
      </w:r>
    </w:p>
    <w:p w:rsidR="004A228B" w:rsidRDefault="004A228B" w:rsidP="004A228B"/>
    <w:p w:rsidR="004A228B" w:rsidRDefault="004A228B" w:rsidP="004A228B">
      <w:pPr>
        <w:pStyle w:val="Heading3"/>
      </w:pPr>
      <w:r>
        <w:t xml:space="preserve">    VisitorCentre</w:t>
      </w:r>
      <w:r>
        <w:t xml:space="preserve"> 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228B" w:rsidRPr="004A228B" w:rsidTr="004A2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4A228B" w:rsidRPr="004A228B" w:rsidRDefault="004A228B" w:rsidP="00A85224">
            <w:r>
              <w:t>Available Keys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A85224">
            <w:r w:rsidRPr="004A228B">
              <w:t>OpeningTimeMonSatTo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A85224">
            <w:r w:rsidRPr="004A228B">
              <w:t xml:space="preserve">      OpeningTimeSunBankHolidayTo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A85224">
            <w:r w:rsidRPr="004A228B">
              <w:t xml:space="preserve">      Location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A85224">
            <w:r w:rsidRPr="004A228B">
              <w:t xml:space="preserve">      OpeningTimeMonSatFrom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A85224">
            <w:r w:rsidRPr="004A228B">
              <w:t xml:space="preserve">      OpeningTimeSunBankHolidayFrom</w:t>
            </w:r>
          </w:p>
        </w:tc>
      </w:tr>
    </w:tbl>
    <w:p w:rsidR="004A228B" w:rsidRDefault="004A228B" w:rsidP="004A228B"/>
    <w:p w:rsidR="004A228B" w:rsidRDefault="004A228B" w:rsidP="004A228B"/>
    <w:p w:rsidR="004A228B" w:rsidRDefault="004A228B" w:rsidP="004A228B">
      <w:pPr>
        <w:pStyle w:val="Heading2"/>
      </w:pPr>
      <w:r>
        <w:t>StopPoint Types</w:t>
      </w:r>
    </w:p>
    <w:p w:rsidR="004A228B" w:rsidRDefault="004A228B" w:rsidP="004A228B"/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228B" w:rsidRPr="004A228B" w:rsidTr="004A2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4A228B" w:rsidRPr="004A228B" w:rsidRDefault="004A228B" w:rsidP="00E11B53">
            <w:r>
              <w:t>Service Types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>CarPickupSetDownArea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NaptanAirAccessArea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NaptanAirEntrance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NaptanAirportBuilding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NaptanBusCoachStation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NaptanBusWayPoint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NaptanCoachAccessArea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lastRenderedPageBreak/>
              <w:t xml:space="preserve">  NaptanCoachBay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NaptanCoachEntrance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NaptanCoachServiceCoverage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NaptanCoachVariableBay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NaptanFerryAccessArea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NaptanFerryBerth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NaptanFerryEntrance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NaptanFerryPort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NaptanFlexibleZone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NaptanHailAndRideSection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NaptanLiftCableCarAccessArea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NaptanLiftCableCarEntrance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NaptanLiftCableCarStop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NaptanLiftCableCarStopArea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NaptanMarkedPoint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NaptanMetroAccessArea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NaptanMetroEntrance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NaptanMetroPlatform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NaptanMetroStation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NaptanOnstreetBusCoachStopCluster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NaptanOnstreetBusCoachStopPair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NaptanPrivateBusCoachTram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NaptanPublicBusCoachTram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NaptanRailAccessArea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NaptanRailEntrance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NaptanRailPlatform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NaptanRailStation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NaptanSharedTaxi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NaptanTaxiRank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NaptanUnmarkedPoint</w:t>
            </w:r>
          </w:p>
        </w:tc>
      </w:tr>
      <w:tr w:rsidR="004A228B" w:rsidRPr="004A228B" w:rsidTr="004A228B">
        <w:tc>
          <w:tcPr>
            <w:tcW w:w="9016" w:type="dxa"/>
          </w:tcPr>
          <w:p w:rsidR="004A228B" w:rsidRPr="004A228B" w:rsidRDefault="004A228B" w:rsidP="00E11B53">
            <w:r w:rsidRPr="004A228B">
              <w:t xml:space="preserve">  TransportInterchange</w:t>
            </w:r>
          </w:p>
        </w:tc>
      </w:tr>
    </w:tbl>
    <w:p w:rsidR="004A228B" w:rsidRDefault="004A228B" w:rsidP="004A228B"/>
    <w:p w:rsidR="00CA3E09" w:rsidRDefault="00CA3E09" w:rsidP="004A228B"/>
    <w:p w:rsidR="00CA3E09" w:rsidRDefault="00CA3E09" w:rsidP="00B733D0">
      <w:pPr>
        <w:pStyle w:val="Heading2"/>
      </w:pPr>
      <w:r>
        <w:t>StopPoint Modes</w:t>
      </w:r>
      <w:r>
        <w:t xml:space="preserve">    </w:t>
      </w:r>
    </w:p>
    <w:p w:rsidR="00CA3E09" w:rsidRDefault="00CA3E09" w:rsidP="00CA3E09">
      <w:r>
        <w:t xml:space="preserve">    </w:t>
      </w:r>
    </w:p>
    <w:tbl>
      <w:tblPr>
        <w:tblStyle w:val="BistechProposal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3E09" w:rsidRPr="00CA3E09" w:rsidTr="00CA3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</w:tcPr>
          <w:p w:rsidR="00CA3E09" w:rsidRPr="00CA3E09" w:rsidRDefault="00CA3E09" w:rsidP="004E68F5">
            <w:r w:rsidRPr="00CA3E09">
              <w:t>isTflService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>isFarePaying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>isScheduledService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>modeName</w:t>
            </w:r>
          </w:p>
        </w:tc>
      </w:tr>
      <w:tr w:rsidR="00CA3E09" w:rsidRPr="00CA3E09" w:rsidTr="00CA3E09">
        <w:tc>
          <w:tcPr>
            <w:tcW w:w="2254" w:type="dxa"/>
          </w:tcPr>
          <w:p w:rsidR="00CA3E09" w:rsidRPr="00CA3E09" w:rsidRDefault="00CA3E09" w:rsidP="004E68F5">
            <w:r w:rsidRPr="00CA3E09">
              <w:t>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bus</w:t>
            </w:r>
          </w:p>
        </w:tc>
      </w:tr>
      <w:tr w:rsidR="00CA3E09" w:rsidRPr="00CA3E09" w:rsidTr="00CA3E09"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cable-car </w:t>
            </w:r>
          </w:p>
        </w:tc>
      </w:tr>
      <w:tr w:rsidR="00CA3E09" w:rsidRPr="00CA3E09" w:rsidTr="00CA3E09"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false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coach </w:t>
            </w:r>
          </w:p>
        </w:tc>
      </w:tr>
      <w:tr w:rsidR="00CA3E09" w:rsidRPr="00CA3E09" w:rsidTr="00CA3E09"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false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false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false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cycle </w:t>
            </w:r>
          </w:p>
        </w:tc>
      </w:tr>
      <w:tr w:rsidR="00CA3E09" w:rsidRPr="00CA3E09" w:rsidTr="00CA3E09"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false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cycle-hire </w:t>
            </w:r>
          </w:p>
        </w:tc>
      </w:tr>
      <w:tr w:rsidR="00CA3E09" w:rsidRPr="00CA3E09" w:rsidTr="00CA3E09"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dlr </w:t>
            </w:r>
          </w:p>
        </w:tc>
      </w:tr>
      <w:tr w:rsidR="00CA3E09" w:rsidRPr="00CA3E09" w:rsidTr="00CA3E09">
        <w:tc>
          <w:tcPr>
            <w:tcW w:w="2254" w:type="dxa"/>
          </w:tcPr>
          <w:p w:rsidR="00CA3E09" w:rsidRPr="00CA3E09" w:rsidRDefault="00CA3E09" w:rsidP="004E68F5">
            <w:r w:rsidRPr="00CA3E09">
              <w:lastRenderedPageBreak/>
              <w:t xml:space="preserve">    false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false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false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interchange-keep-sitting </w:t>
            </w:r>
          </w:p>
        </w:tc>
      </w:tr>
      <w:tr w:rsidR="00CA3E09" w:rsidRPr="00CA3E09" w:rsidTr="00CA3E09"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false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false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false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interchange-secure </w:t>
            </w:r>
          </w:p>
        </w:tc>
      </w:tr>
      <w:tr w:rsidR="00CA3E09" w:rsidRPr="00CA3E09" w:rsidTr="00CA3E09"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false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national-rail </w:t>
            </w:r>
          </w:p>
        </w:tc>
      </w:tr>
      <w:tr w:rsidR="00CA3E09" w:rsidRPr="00CA3E09" w:rsidTr="00CA3E09"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overground </w:t>
            </w:r>
          </w:p>
        </w:tc>
      </w:tr>
      <w:tr w:rsidR="00CA3E09" w:rsidRPr="00CA3E09" w:rsidTr="00CA3E09"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replacement-bus </w:t>
            </w:r>
          </w:p>
        </w:tc>
      </w:tr>
      <w:tr w:rsidR="00CA3E09" w:rsidRPr="00CA3E09" w:rsidTr="00CA3E09"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river-bus    </w:t>
            </w:r>
          </w:p>
        </w:tc>
      </w:tr>
      <w:tr w:rsidR="00CA3E09" w:rsidRPr="00CA3E09" w:rsidTr="00CA3E09"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river-tour    </w:t>
            </w:r>
          </w:p>
        </w:tc>
      </w:tr>
      <w:tr w:rsidR="00CA3E09" w:rsidRPr="00CA3E09" w:rsidTr="00CA3E09"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false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false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false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</w:t>
            </w:r>
            <w:r w:rsidRPr="00CA3E09">
              <w:t>taxi</w:t>
            </w:r>
          </w:p>
        </w:tc>
      </w:tr>
      <w:tr w:rsidR="00CA3E09" w:rsidRPr="00CA3E09" w:rsidTr="00CA3E09"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tflrail </w:t>
            </w:r>
          </w:p>
        </w:tc>
      </w:tr>
      <w:tr w:rsidR="00CA3E09" w:rsidRPr="00CA3E09" w:rsidTr="00CA3E09"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tram </w:t>
            </w:r>
          </w:p>
        </w:tc>
      </w:tr>
      <w:tr w:rsidR="00CA3E09" w:rsidRPr="00CA3E09" w:rsidTr="00CA3E09"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true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tube </w:t>
            </w:r>
          </w:p>
        </w:tc>
      </w:tr>
      <w:tr w:rsidR="00CA3E09" w:rsidRPr="00CA3E09" w:rsidTr="00CA3E09"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false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false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false</w:t>
            </w:r>
          </w:p>
        </w:tc>
        <w:tc>
          <w:tcPr>
            <w:tcW w:w="2254" w:type="dxa"/>
          </w:tcPr>
          <w:p w:rsidR="00CA3E09" w:rsidRPr="00CA3E09" w:rsidRDefault="00CA3E09" w:rsidP="004E68F5">
            <w:r w:rsidRPr="00CA3E09">
              <w:t xml:space="preserve">    walking</w:t>
            </w:r>
          </w:p>
        </w:tc>
      </w:tr>
    </w:tbl>
    <w:p w:rsidR="00CA3E09" w:rsidRDefault="00CA3E09" w:rsidP="00CA3E09"/>
    <w:p w:rsidR="00B733D0" w:rsidRDefault="00B733D0" w:rsidP="00CA3E09"/>
    <w:p w:rsidR="00B733D0" w:rsidRPr="00CA3E09" w:rsidRDefault="00B733D0" w:rsidP="00CA3E09">
      <w:bookmarkStart w:id="0" w:name="_GoBack"/>
      <w:bookmarkEnd w:id="0"/>
    </w:p>
    <w:sectPr w:rsidR="00B733D0" w:rsidRPr="00CA3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3A5" w:rsidRDefault="00A323A5" w:rsidP="00A323A5">
      <w:pPr>
        <w:spacing w:after="0" w:line="240" w:lineRule="auto"/>
      </w:pPr>
      <w:r>
        <w:separator/>
      </w:r>
    </w:p>
  </w:endnote>
  <w:endnote w:type="continuationSeparator" w:id="0">
    <w:p w:rsidR="00A323A5" w:rsidRDefault="00A323A5" w:rsidP="00A32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3A5" w:rsidRDefault="00A323A5" w:rsidP="00A323A5">
      <w:pPr>
        <w:spacing w:after="0" w:line="240" w:lineRule="auto"/>
      </w:pPr>
      <w:r>
        <w:separator/>
      </w:r>
    </w:p>
  </w:footnote>
  <w:footnote w:type="continuationSeparator" w:id="0">
    <w:p w:rsidR="00A323A5" w:rsidRDefault="00A323A5" w:rsidP="00A32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16B"/>
    <w:rsid w:val="000B4909"/>
    <w:rsid w:val="001039F8"/>
    <w:rsid w:val="001842B9"/>
    <w:rsid w:val="001A26FE"/>
    <w:rsid w:val="001C77FB"/>
    <w:rsid w:val="002915B0"/>
    <w:rsid w:val="002D3B65"/>
    <w:rsid w:val="00336667"/>
    <w:rsid w:val="00393EA6"/>
    <w:rsid w:val="003E2FF4"/>
    <w:rsid w:val="004A228B"/>
    <w:rsid w:val="004C0972"/>
    <w:rsid w:val="004D1D2B"/>
    <w:rsid w:val="0051216B"/>
    <w:rsid w:val="005D114C"/>
    <w:rsid w:val="006A779A"/>
    <w:rsid w:val="00762814"/>
    <w:rsid w:val="008B5B2F"/>
    <w:rsid w:val="009816A5"/>
    <w:rsid w:val="00A26376"/>
    <w:rsid w:val="00A323A5"/>
    <w:rsid w:val="00B31E68"/>
    <w:rsid w:val="00B733D0"/>
    <w:rsid w:val="00BB1E5D"/>
    <w:rsid w:val="00CA3E09"/>
    <w:rsid w:val="00E27827"/>
    <w:rsid w:val="00F827EA"/>
    <w:rsid w:val="00FF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28E0"/>
  <w15:chartTrackingRefBased/>
  <w15:docId w15:val="{5BE6D6DC-EFB0-4B9F-ADA4-20AEEA7F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61A"/>
    <w:rPr>
      <w:rFonts w:ascii="Microsoft Sans Serif" w:hAnsi="Microsoft Sans Serif"/>
      <w:color w:val="3C3C3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61A"/>
    <w:pPr>
      <w:keepNext/>
      <w:keepLines/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2B9"/>
    <w:pPr>
      <w:keepNext/>
      <w:keepLines/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E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76F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B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BA7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61A"/>
    <w:rPr>
      <w:rFonts w:ascii="Microsoft Sans Serif" w:eastAsiaTheme="majorEastAsia" w:hAnsi="Microsoft Sans Serif" w:cstheme="majorBidi"/>
      <w:color w:val="3C3C3C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2B9"/>
    <w:rPr>
      <w:rFonts w:ascii="Microsoft Sans Serif" w:eastAsiaTheme="majorEastAsia" w:hAnsi="Microsoft Sans Serif" w:cstheme="majorBidi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5B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915B0"/>
    <w:rPr>
      <w:rFonts w:ascii="Microsoft Sans Serif" w:eastAsiaTheme="minorEastAsia" w:hAnsi="Microsoft Sans Serif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842B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2B9"/>
    <w:rPr>
      <w:rFonts w:ascii="Microsoft Sans Serif" w:eastAsiaTheme="majorEastAsia" w:hAnsi="Microsoft Sans Serif" w:cstheme="majorBidi"/>
      <w:b/>
      <w:spacing w:val="-10"/>
      <w:kern w:val="28"/>
      <w:sz w:val="32"/>
      <w:szCs w:val="56"/>
    </w:rPr>
  </w:style>
  <w:style w:type="character" w:styleId="SubtleEmphasis">
    <w:name w:val="Subtle Emphasis"/>
    <w:basedOn w:val="DefaultParagraphFont"/>
    <w:uiPriority w:val="19"/>
    <w:qFormat/>
    <w:rsid w:val="001842B9"/>
    <w:rPr>
      <w:rFonts w:ascii="Microsoft Sans Serif" w:hAnsi="Microsoft Sans Serif"/>
      <w:i/>
      <w:iCs/>
      <w:color w:val="404040" w:themeColor="text1" w:themeTint="BF"/>
      <w:sz w:val="20"/>
    </w:rPr>
  </w:style>
  <w:style w:type="character" w:styleId="Emphasis">
    <w:name w:val="Emphasis"/>
    <w:basedOn w:val="DefaultParagraphFont"/>
    <w:uiPriority w:val="20"/>
    <w:qFormat/>
    <w:rsid w:val="001842B9"/>
    <w:rPr>
      <w:rFonts w:ascii="Microsoft Sans Serif" w:hAnsi="Microsoft Sans Serif"/>
      <w:b/>
      <w:i/>
      <w:iCs/>
      <w:sz w:val="20"/>
    </w:rPr>
  </w:style>
  <w:style w:type="paragraph" w:styleId="NoSpacing">
    <w:name w:val="No Spacing"/>
    <w:uiPriority w:val="1"/>
    <w:qFormat/>
    <w:rsid w:val="00FF561A"/>
    <w:pPr>
      <w:spacing w:after="0" w:line="240" w:lineRule="auto"/>
    </w:pPr>
    <w:rPr>
      <w:rFonts w:ascii="Microsoft Sans Serif" w:hAnsi="Microsoft Sans Serif"/>
      <w:color w:val="3C3C3C"/>
      <w:sz w:val="20"/>
    </w:rPr>
  </w:style>
  <w:style w:type="table" w:styleId="TableGrid">
    <w:name w:val="Table Grid"/>
    <w:basedOn w:val="TableNormal"/>
    <w:uiPriority w:val="39"/>
    <w:rsid w:val="00A26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istechProposal1">
    <w:name w:val="Bistech Proposal1"/>
    <w:basedOn w:val="TableNormal"/>
    <w:uiPriority w:val="99"/>
    <w:rsid w:val="00B31E68"/>
    <w:pPr>
      <w:spacing w:before="40" w:after="40" w:line="240" w:lineRule="auto"/>
      <w:jc w:val="center"/>
    </w:pPr>
    <w:rPr>
      <w:rFonts w:ascii="Microsoft Sans Serif" w:eastAsia="Calibri" w:hAnsi="Microsoft Sans Serif" w:cs="Times New Roman"/>
      <w:sz w:val="18"/>
      <w:szCs w:val="20"/>
      <w:lang w:eastAsia="en-GB"/>
    </w:rPr>
    <w:tblPr>
      <w:tblBorders>
        <w:top w:val="single" w:sz="4" w:space="0" w:color="00A9A1"/>
        <w:left w:val="single" w:sz="4" w:space="0" w:color="00A9A1"/>
        <w:bottom w:val="single" w:sz="4" w:space="0" w:color="00A9A1"/>
        <w:right w:val="single" w:sz="4" w:space="0" w:color="00A9A1"/>
        <w:insideH w:val="single" w:sz="4" w:space="0" w:color="B9B3B3"/>
        <w:insideV w:val="single" w:sz="4" w:space="0" w:color="B9B3B3"/>
      </w:tblBorders>
    </w:tblPr>
    <w:tcPr>
      <w:vAlign w:val="center"/>
    </w:tcPr>
    <w:tblStylePr w:type="firstRow">
      <w:pPr>
        <w:jc w:val="center"/>
      </w:pPr>
      <w:rPr>
        <w:rFonts w:ascii="Arial Unicode MS" w:hAnsi="Arial Unicode MS"/>
        <w:color w:val="FFFFFF"/>
        <w:sz w:val="18"/>
      </w:rPr>
      <w:tblPr/>
      <w:tcPr>
        <w:shd w:val="clear" w:color="auto" w:fill="00B6B0"/>
      </w:tcPr>
    </w:tblStylePr>
  </w:style>
  <w:style w:type="character" w:customStyle="1" w:styleId="attribute">
    <w:name w:val="attribute"/>
    <w:basedOn w:val="DefaultParagraphFont"/>
    <w:rsid w:val="0051216B"/>
  </w:style>
  <w:style w:type="character" w:customStyle="1" w:styleId="literal">
    <w:name w:val="literal"/>
    <w:basedOn w:val="DefaultParagraphFont"/>
    <w:rsid w:val="0051216B"/>
  </w:style>
  <w:style w:type="character" w:customStyle="1" w:styleId="string">
    <w:name w:val="string"/>
    <w:basedOn w:val="DefaultParagraphFont"/>
    <w:rsid w:val="0051216B"/>
  </w:style>
  <w:style w:type="character" w:customStyle="1" w:styleId="Heading3Char">
    <w:name w:val="Heading 3 Char"/>
    <w:basedOn w:val="DefaultParagraphFont"/>
    <w:link w:val="Heading3"/>
    <w:uiPriority w:val="9"/>
    <w:rsid w:val="00BB1E5D"/>
    <w:rPr>
      <w:rFonts w:asciiTheme="majorHAnsi" w:eastAsiaTheme="majorEastAsia" w:hAnsiTheme="majorHAnsi" w:cstheme="majorBidi"/>
      <w:color w:val="676F0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E5D"/>
    <w:rPr>
      <w:rFonts w:ascii="Segoe UI" w:hAnsi="Segoe UI" w:cs="Segoe UI"/>
      <w:color w:val="3C3C3C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D3B65"/>
    <w:rPr>
      <w:rFonts w:asciiTheme="majorHAnsi" w:eastAsiaTheme="majorEastAsia" w:hAnsiTheme="majorHAnsi" w:cstheme="majorBidi"/>
      <w:i/>
      <w:iCs/>
      <w:color w:val="9BA700" w:themeColor="accent1" w:themeShade="BF"/>
      <w:sz w:val="20"/>
    </w:rPr>
  </w:style>
  <w:style w:type="paragraph" w:styleId="Header">
    <w:name w:val="header"/>
    <w:basedOn w:val="Normal"/>
    <w:link w:val="HeaderChar"/>
    <w:uiPriority w:val="99"/>
    <w:unhideWhenUsed/>
    <w:rsid w:val="00A32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3A5"/>
    <w:rPr>
      <w:rFonts w:ascii="Microsoft Sans Serif" w:hAnsi="Microsoft Sans Serif"/>
      <w:color w:val="3C3C3C"/>
      <w:sz w:val="20"/>
    </w:rPr>
  </w:style>
  <w:style w:type="paragraph" w:styleId="Footer">
    <w:name w:val="footer"/>
    <w:basedOn w:val="Normal"/>
    <w:link w:val="FooterChar"/>
    <w:uiPriority w:val="99"/>
    <w:unhideWhenUsed/>
    <w:rsid w:val="00A32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3A5"/>
    <w:rPr>
      <w:rFonts w:ascii="Microsoft Sans Serif" w:hAnsi="Microsoft Sans Serif"/>
      <w:color w:val="3C3C3C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istech">
      <a:dk1>
        <a:sysClr val="windowText" lastClr="000000"/>
      </a:dk1>
      <a:lt1>
        <a:sysClr val="window" lastClr="FFFFFF"/>
      </a:lt1>
      <a:dk2>
        <a:srgbClr val="545859"/>
      </a:dk2>
      <a:lt2>
        <a:srgbClr val="E7E6E6"/>
      </a:lt2>
      <a:accent1>
        <a:srgbClr val="D0DF00"/>
      </a:accent1>
      <a:accent2>
        <a:srgbClr val="B5BD00"/>
      </a:accent2>
      <a:accent3>
        <a:srgbClr val="00B2A9"/>
      </a:accent3>
      <a:accent4>
        <a:srgbClr val="00B5E2"/>
      </a:accent4>
      <a:accent5>
        <a:srgbClr val="0072CE"/>
      </a:accent5>
      <a:accent6>
        <a:srgbClr val="6B307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20DC1-F83D-4D7E-B4EE-5F6D9147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23</Pages>
  <Words>2688</Words>
  <Characters>15323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Moore</dc:creator>
  <cp:keywords/>
  <dc:description/>
  <cp:lastModifiedBy>Elliot Moore</cp:lastModifiedBy>
  <cp:revision>4</cp:revision>
  <dcterms:created xsi:type="dcterms:W3CDTF">2018-07-26T12:53:00Z</dcterms:created>
  <dcterms:modified xsi:type="dcterms:W3CDTF">2018-07-29T11:46:00Z</dcterms:modified>
</cp:coreProperties>
</file>