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90CB" w14:textId="3A04A386" w:rsidR="0060229E" w:rsidRPr="0092733C" w:rsidRDefault="0092733C">
      <w:pPr>
        <w:rPr>
          <w:rFonts w:ascii="Arial" w:hAnsi="Arial" w:cs="Arial"/>
          <w:sz w:val="24"/>
          <w:szCs w:val="24"/>
        </w:rPr>
      </w:pPr>
      <w:r w:rsidRPr="0092733C">
        <w:rPr>
          <w:rFonts w:ascii="Arial" w:hAnsi="Arial" w:cs="Arial"/>
          <w:sz w:val="24"/>
          <w:szCs w:val="24"/>
        </w:rPr>
        <w:t>Dia 8 y 9:</w:t>
      </w:r>
    </w:p>
    <w:p w14:paraId="7059A4DE" w14:textId="4D9EEC02" w:rsidR="0092733C" w:rsidRDefault="0092733C">
      <w:pPr>
        <w:rPr>
          <w:rFonts w:ascii="Arial" w:hAnsi="Arial" w:cs="Arial"/>
          <w:sz w:val="24"/>
          <w:szCs w:val="24"/>
        </w:rPr>
      </w:pPr>
      <w:r w:rsidRPr="0092733C">
        <w:rPr>
          <w:rFonts w:ascii="Arial" w:hAnsi="Arial" w:cs="Arial"/>
          <w:sz w:val="24"/>
          <w:szCs w:val="24"/>
        </w:rPr>
        <w:t xml:space="preserve">Se organizaron las </w:t>
      </w:r>
      <w:r>
        <w:rPr>
          <w:rFonts w:ascii="Arial" w:hAnsi="Arial" w:cs="Arial"/>
          <w:sz w:val="24"/>
          <w:szCs w:val="24"/>
        </w:rPr>
        <w:t>practicas de Gael para adaptarlas para ser llamadas</w:t>
      </w:r>
      <w:r w:rsidR="002E5FB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se creo el servidor </w:t>
      </w:r>
      <w:r w:rsidR="002E5FB5">
        <w:rPr>
          <w:rFonts w:ascii="Arial" w:hAnsi="Arial" w:cs="Arial"/>
          <w:sz w:val="24"/>
          <w:szCs w:val="24"/>
        </w:rPr>
        <w:t>asi como también se realizaron pruebas para verificar el funcionamiento.</w:t>
      </w:r>
    </w:p>
    <w:p w14:paraId="29F08ED0" w14:textId="5C8DAAFA" w:rsidR="0092733C" w:rsidRDefault="0092733C">
      <w:pPr>
        <w:rPr>
          <w:rFonts w:ascii="Arial" w:hAnsi="Arial" w:cs="Arial"/>
          <w:sz w:val="24"/>
          <w:szCs w:val="24"/>
        </w:rPr>
      </w:pPr>
      <w:r w:rsidRPr="0092733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E50EEA" wp14:editId="0C074625">
            <wp:extent cx="5612130" cy="2665095"/>
            <wp:effectExtent l="0" t="0" r="7620" b="1905"/>
            <wp:docPr id="893106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06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161E" w14:textId="69C56369" w:rsidR="0092733C" w:rsidRDefault="0092733C">
      <w:pPr>
        <w:rPr>
          <w:rFonts w:ascii="Arial" w:hAnsi="Arial" w:cs="Arial"/>
          <w:sz w:val="24"/>
          <w:szCs w:val="24"/>
        </w:rPr>
      </w:pPr>
      <w:r w:rsidRPr="0092733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83A46F" wp14:editId="0AFE5805">
            <wp:extent cx="5612130" cy="4590415"/>
            <wp:effectExtent l="0" t="0" r="7620" b="635"/>
            <wp:docPr id="991853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53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EF03" w14:textId="4B3C7B3C" w:rsidR="0092733C" w:rsidRDefault="0092733C">
      <w:pPr>
        <w:rPr>
          <w:rFonts w:ascii="Arial" w:hAnsi="Arial" w:cs="Arial"/>
          <w:sz w:val="24"/>
          <w:szCs w:val="24"/>
        </w:rPr>
      </w:pPr>
      <w:r w:rsidRPr="0092733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A509B04" wp14:editId="3F396489">
            <wp:extent cx="5612130" cy="2978785"/>
            <wp:effectExtent l="0" t="0" r="7620" b="0"/>
            <wp:docPr id="1128765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65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AAC1" w14:textId="77777777" w:rsidR="0092733C" w:rsidRDefault="0092733C">
      <w:pPr>
        <w:rPr>
          <w:rFonts w:ascii="Arial" w:hAnsi="Arial" w:cs="Arial"/>
          <w:sz w:val="24"/>
          <w:szCs w:val="24"/>
        </w:rPr>
      </w:pPr>
    </w:p>
    <w:p w14:paraId="15CBF2F3" w14:textId="73D5D362" w:rsidR="0092733C" w:rsidRDefault="009273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 10 y 11:</w:t>
      </w:r>
    </w:p>
    <w:p w14:paraId="4B0683CB" w14:textId="69E1AD5E" w:rsidR="0092733C" w:rsidRDefault="009273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Estos fueron días de agregar detalles y correciones para el funcionamiento total </w:t>
      </w:r>
      <w:r w:rsidR="002E5FB5">
        <w:rPr>
          <w:rFonts w:ascii="Arial" w:hAnsi="Arial" w:cs="Arial"/>
          <w:sz w:val="24"/>
          <w:szCs w:val="24"/>
        </w:rPr>
        <w:t xml:space="preserve">como las ids funcionamiento correcto de las pantalla y validaciones asi </w:t>
      </w:r>
      <w:r>
        <w:rPr>
          <w:rFonts w:ascii="Arial" w:hAnsi="Arial" w:cs="Arial"/>
          <w:sz w:val="24"/>
          <w:szCs w:val="24"/>
        </w:rPr>
        <w:t>como el reproductor de videos, algunas funciones, la documentación</w:t>
      </w:r>
      <w:r w:rsidR="003A6644">
        <w:rPr>
          <w:rFonts w:ascii="Arial" w:hAnsi="Arial" w:cs="Arial"/>
          <w:sz w:val="24"/>
          <w:szCs w:val="24"/>
        </w:rPr>
        <w:t>, la correcta implementación de  una de las practicas</w:t>
      </w:r>
      <w:r>
        <w:rPr>
          <w:rFonts w:ascii="Arial" w:hAnsi="Arial" w:cs="Arial"/>
          <w:sz w:val="24"/>
          <w:szCs w:val="24"/>
        </w:rPr>
        <w:t>.</w:t>
      </w:r>
    </w:p>
    <w:p w14:paraId="289DDAA7" w14:textId="0CB16472" w:rsidR="0092733C" w:rsidRDefault="0092733C">
      <w:pPr>
        <w:rPr>
          <w:rFonts w:ascii="Arial" w:hAnsi="Arial" w:cs="Arial"/>
          <w:sz w:val="24"/>
          <w:szCs w:val="24"/>
        </w:rPr>
      </w:pPr>
      <w:r w:rsidRPr="0092733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673279" wp14:editId="7A52D306">
            <wp:extent cx="5612130" cy="2637790"/>
            <wp:effectExtent l="0" t="0" r="7620" b="0"/>
            <wp:docPr id="1082807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7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497C" w14:textId="32A572CA" w:rsidR="0092733C" w:rsidRDefault="0092733C">
      <w:pPr>
        <w:rPr>
          <w:rFonts w:ascii="Arial" w:hAnsi="Arial" w:cs="Arial"/>
          <w:sz w:val="24"/>
          <w:szCs w:val="24"/>
        </w:rPr>
      </w:pPr>
      <w:r w:rsidRPr="0092733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0317718" wp14:editId="09109B6C">
            <wp:extent cx="5612130" cy="3034665"/>
            <wp:effectExtent l="0" t="0" r="7620" b="0"/>
            <wp:docPr id="435558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58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10B6" w14:textId="5A68341C" w:rsidR="0092733C" w:rsidRPr="0092733C" w:rsidRDefault="0092733C">
      <w:pPr>
        <w:rPr>
          <w:rFonts w:ascii="Arial" w:hAnsi="Arial" w:cs="Arial"/>
          <w:sz w:val="24"/>
          <w:szCs w:val="24"/>
        </w:rPr>
      </w:pPr>
      <w:r w:rsidRPr="0092733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A403B7" wp14:editId="417C182D">
            <wp:extent cx="5612130" cy="3535045"/>
            <wp:effectExtent l="0" t="0" r="7620" b="8255"/>
            <wp:docPr id="667402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2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33C" w:rsidRPr="009273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3C"/>
    <w:rsid w:val="0002112D"/>
    <w:rsid w:val="000B379C"/>
    <w:rsid w:val="002E5FB5"/>
    <w:rsid w:val="003A6644"/>
    <w:rsid w:val="0060229E"/>
    <w:rsid w:val="0092733C"/>
    <w:rsid w:val="00A03006"/>
    <w:rsid w:val="00CB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D3DA"/>
  <w15:chartTrackingRefBased/>
  <w15:docId w15:val="{B2243122-D098-4E10-83DF-EF9BE243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73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73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73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73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73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733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733C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7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73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7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7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73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73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733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73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733C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733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liveSVN07@outlook.com</dc:creator>
  <cp:keywords/>
  <dc:description/>
  <cp:lastModifiedBy>Alfredo Ismael Ramos</cp:lastModifiedBy>
  <cp:revision>3</cp:revision>
  <dcterms:created xsi:type="dcterms:W3CDTF">2026-10-23T04:53:00Z</dcterms:created>
  <dcterms:modified xsi:type="dcterms:W3CDTF">2026-10-23T05:09:00Z</dcterms:modified>
</cp:coreProperties>
</file>