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E74" w:rsidRDefault="00E83CD7">
      <w:pPr>
        <w:pStyle w:val="a3"/>
        <w:spacing w:before="0" w:beforeAutospacing="0" w:after="0" w:afterAutospacing="0"/>
        <w:rPr>
          <w:color w:val="17365D"/>
          <w:sz w:val="32"/>
          <w:szCs w:val="32"/>
        </w:rPr>
      </w:pPr>
      <w:r>
        <w:rPr>
          <w:rFonts w:hint="eastAsia"/>
          <w:b/>
          <w:bCs/>
          <w:color w:val="17365D"/>
          <w:sz w:val="32"/>
          <w:szCs w:val="32"/>
        </w:rPr>
        <w:t>问答</w:t>
      </w:r>
    </w:p>
    <w:p w:rsidR="00DE1E74" w:rsidRDefault="00E83CD7">
      <w:pPr>
        <w:pStyle w:val="a3"/>
        <w:spacing w:before="0" w:beforeAutospacing="0" w:after="0" w:afterAutospacing="0"/>
        <w:rPr>
          <w:color w:val="808080"/>
          <w:sz w:val="18"/>
          <w:szCs w:val="18"/>
        </w:rPr>
      </w:pPr>
      <w:r>
        <w:rPr>
          <w:rFonts w:ascii="Calibri" w:hAnsi="Calibri" w:cs="Calibri"/>
          <w:color w:val="808080"/>
          <w:sz w:val="18"/>
          <w:szCs w:val="18"/>
        </w:rPr>
        <w:t>2017</w:t>
      </w:r>
      <w:r>
        <w:rPr>
          <w:rFonts w:hint="eastAsia"/>
          <w:color w:val="808080"/>
          <w:sz w:val="18"/>
          <w:szCs w:val="18"/>
        </w:rPr>
        <w:t>年</w:t>
      </w:r>
      <w:r>
        <w:rPr>
          <w:rFonts w:ascii="Calibri" w:hAnsi="Calibri" w:cs="Calibri"/>
          <w:color w:val="808080"/>
          <w:sz w:val="18"/>
          <w:szCs w:val="18"/>
        </w:rPr>
        <w:t>4</w:t>
      </w:r>
      <w:r>
        <w:rPr>
          <w:rFonts w:hint="eastAsia"/>
          <w:color w:val="808080"/>
          <w:sz w:val="18"/>
          <w:szCs w:val="18"/>
        </w:rPr>
        <w:t>月</w:t>
      </w:r>
      <w:r>
        <w:rPr>
          <w:rFonts w:ascii="Calibri" w:hAnsi="Calibri" w:cs="Calibri"/>
          <w:color w:val="808080"/>
          <w:sz w:val="18"/>
          <w:szCs w:val="18"/>
        </w:rPr>
        <w:t>25</w:t>
      </w:r>
      <w:r>
        <w:rPr>
          <w:rFonts w:hint="eastAsia"/>
          <w:color w:val="808080"/>
          <w:sz w:val="18"/>
          <w:szCs w:val="18"/>
        </w:rPr>
        <w:t>日</w:t>
      </w:r>
      <w:r>
        <w:rPr>
          <w:rFonts w:ascii="Calibri" w:hAnsi="Calibri" w:cs="Calibri"/>
          <w:color w:val="808080"/>
          <w:sz w:val="18"/>
          <w:szCs w:val="18"/>
        </w:rPr>
        <w:t xml:space="preserve">, </w:t>
      </w:r>
      <w:r>
        <w:rPr>
          <w:rFonts w:hint="eastAsia"/>
          <w:color w:val="808080"/>
          <w:sz w:val="18"/>
          <w:szCs w:val="18"/>
        </w:rPr>
        <w:t>星期二</w:t>
      </w:r>
    </w:p>
    <w:p w:rsidR="00DE1E74" w:rsidRDefault="00E83CD7">
      <w:pPr>
        <w:pStyle w:val="a3"/>
        <w:spacing w:before="0" w:beforeAutospacing="0" w:after="0" w:afterAutospacing="0"/>
        <w:rPr>
          <w:rFonts w:ascii="Calibri" w:hAnsi="Calibri" w:cs="Calibri"/>
          <w:color w:val="808080"/>
          <w:sz w:val="18"/>
          <w:szCs w:val="18"/>
        </w:rPr>
      </w:pPr>
      <w:r>
        <w:rPr>
          <w:rFonts w:ascii="Calibri" w:hAnsi="Calibri" w:cs="Calibri"/>
          <w:color w:val="808080"/>
          <w:sz w:val="18"/>
          <w:szCs w:val="18"/>
        </w:rPr>
        <w:t>0:16</w:t>
      </w:r>
    </w:p>
    <w:p w:rsidR="00DE1E74" w:rsidRDefault="00E83CD7">
      <w:pPr>
        <w:pStyle w:val="a3"/>
        <w:spacing w:before="0" w:beforeAutospacing="0" w:after="0" w:afterAutospacing="0"/>
      </w:pPr>
      <w:r>
        <w:rPr>
          <w:rFonts w:hint="eastAsia"/>
        </w:rPr>
        <w:t> </w:t>
      </w:r>
    </w:p>
    <w:p w:rsidR="00DE1E74" w:rsidRDefault="00E83CD7">
      <w:pPr>
        <w:pStyle w:val="a3"/>
        <w:spacing w:before="0" w:beforeAutospacing="0" w:after="0" w:afterAutospacing="0"/>
        <w:rPr>
          <w:color w:val="366092"/>
        </w:rPr>
      </w:pPr>
      <w:r>
        <w:rPr>
          <w:rFonts w:ascii="Calibri" w:hAnsi="Calibri" w:cs="Calibri"/>
          <w:b/>
          <w:bCs/>
          <w:color w:val="366092"/>
        </w:rPr>
        <w:t>1.</w:t>
      </w:r>
      <w:r>
        <w:rPr>
          <w:rFonts w:hint="eastAsia"/>
          <w:b/>
          <w:bCs/>
          <w:color w:val="366092"/>
        </w:rPr>
        <w:t>计算机图形学数字图像处理与模式识别的关系与区别。</w:t>
      </w:r>
    </w:p>
    <w:p w:rsidR="00DE1E74" w:rsidRDefault="00E83CD7">
      <w:pPr>
        <w:pStyle w:val="a3"/>
        <w:spacing w:before="0" w:beforeAutospacing="0" w:after="0" w:afterAutospacing="0"/>
        <w:rPr>
          <w:sz w:val="21"/>
          <w:szCs w:val="21"/>
        </w:rPr>
      </w:pPr>
      <w:r>
        <w:rPr>
          <w:rFonts w:hint="eastAsia"/>
          <w:color w:val="000000"/>
          <w:sz w:val="21"/>
          <w:szCs w:val="21"/>
        </w:rPr>
        <w:t xml:space="preserve">数字图像处理是将客观世界中原来存在的物体映像处理成新的数字化图像。 </w:t>
      </w:r>
    </w:p>
    <w:p w:rsidR="00DE1E74" w:rsidRDefault="00E83CD7">
      <w:pPr>
        <w:pStyle w:val="a3"/>
        <w:spacing w:before="0" w:beforeAutospacing="0" w:after="0" w:afterAutospacing="0"/>
        <w:rPr>
          <w:sz w:val="21"/>
          <w:szCs w:val="21"/>
        </w:rPr>
      </w:pPr>
      <w:r>
        <w:rPr>
          <w:rFonts w:hint="eastAsia"/>
          <w:sz w:val="21"/>
          <w:szCs w:val="21"/>
        </w:rPr>
        <w:t>模式识别</w:t>
      </w:r>
      <w:r>
        <w:rPr>
          <w:rFonts w:ascii="Calibri" w:hAnsi="Calibri" w:cs="Calibri"/>
          <w:sz w:val="21"/>
          <w:szCs w:val="21"/>
        </w:rPr>
        <w:t>研究的是计算机图形学的逆过程</w:t>
      </w:r>
      <w:r>
        <w:rPr>
          <w:rFonts w:ascii="Calibri" w:hAnsi="Calibri" w:cs="Calibri"/>
          <w:sz w:val="21"/>
          <w:szCs w:val="21"/>
        </w:rPr>
        <w:t xml:space="preserve">, </w:t>
      </w:r>
      <w:r>
        <w:rPr>
          <w:rFonts w:hint="eastAsia"/>
          <w:sz w:val="21"/>
          <w:szCs w:val="21"/>
        </w:rPr>
        <w:t>它主要讨论如何分析和识别输入的数字图</w:t>
      </w:r>
      <w:r>
        <w:rPr>
          <w:rFonts w:ascii="Calibri" w:hAnsi="Calibri" w:cs="Calibri"/>
          <w:sz w:val="21"/>
          <w:szCs w:val="21"/>
        </w:rPr>
        <w:t>像和图形</w:t>
      </w:r>
      <w:r>
        <w:rPr>
          <w:rFonts w:ascii="Calibri" w:hAnsi="Calibri" w:cs="Calibri"/>
          <w:sz w:val="21"/>
          <w:szCs w:val="21"/>
        </w:rPr>
        <w:t xml:space="preserve">, </w:t>
      </w:r>
      <w:r>
        <w:rPr>
          <w:rFonts w:hint="eastAsia"/>
          <w:sz w:val="21"/>
          <w:szCs w:val="21"/>
        </w:rPr>
        <w:t>并从中提取二维或三维的数据模型</w:t>
      </w:r>
      <w:r>
        <w:rPr>
          <w:rFonts w:ascii="Calibri" w:hAnsi="Calibri" w:cs="Calibri"/>
          <w:sz w:val="21"/>
          <w:szCs w:val="21"/>
        </w:rPr>
        <w:t>(</w:t>
      </w:r>
      <w:r>
        <w:rPr>
          <w:rFonts w:hint="eastAsia"/>
          <w:sz w:val="21"/>
          <w:szCs w:val="21"/>
        </w:rPr>
        <w:t>特征</w:t>
      </w:r>
      <w:r>
        <w:rPr>
          <w:rFonts w:ascii="Calibri" w:hAnsi="Calibri" w:cs="Calibri"/>
          <w:sz w:val="21"/>
          <w:szCs w:val="21"/>
        </w:rPr>
        <w:t>)</w:t>
      </w:r>
      <w:r>
        <w:rPr>
          <w:rFonts w:hint="eastAsia"/>
          <w:sz w:val="21"/>
          <w:szCs w:val="21"/>
        </w:rPr>
        <w:t>。</w:t>
      </w:r>
      <w:r>
        <w:rPr>
          <w:rFonts w:ascii="Calibri" w:hAnsi="Calibri" w:cs="Calibri"/>
          <w:sz w:val="21"/>
          <w:szCs w:val="21"/>
        </w:rPr>
        <w:t xml:space="preserve"> </w:t>
      </w:r>
    </w:p>
    <w:p w:rsidR="00DE1E74" w:rsidRDefault="00E83CD7">
      <w:pPr>
        <w:pStyle w:val="a3"/>
        <w:spacing w:before="0" w:beforeAutospacing="0" w:after="0" w:afterAutospacing="0"/>
        <w:rPr>
          <w:color w:val="366092"/>
        </w:rPr>
      </w:pPr>
      <w:r>
        <w:rPr>
          <w:rFonts w:ascii="Calibri" w:hAnsi="Calibri" w:cs="Calibri"/>
          <w:b/>
          <w:bCs/>
          <w:color w:val="366092"/>
        </w:rPr>
        <w:t>2.</w:t>
      </w:r>
      <w:r>
        <w:rPr>
          <w:rFonts w:hint="eastAsia"/>
          <w:b/>
          <w:bCs/>
          <w:color w:val="366092"/>
        </w:rPr>
        <w:t>简述图形学研究的内容（列举）。</w:t>
      </w:r>
      <w:bookmarkStart w:id="0" w:name="_GoBack"/>
      <w:bookmarkEnd w:id="0"/>
    </w:p>
    <w:p w:rsidR="00DE1E74" w:rsidRDefault="00E83CD7">
      <w:pPr>
        <w:pStyle w:val="a3"/>
        <w:spacing w:before="0" w:beforeAutospacing="0" w:after="0" w:afterAutospacing="0"/>
        <w:rPr>
          <w:sz w:val="21"/>
          <w:szCs w:val="21"/>
        </w:rPr>
      </w:pPr>
      <w:r>
        <w:rPr>
          <w:rFonts w:hint="eastAsia"/>
          <w:sz w:val="21"/>
          <w:szCs w:val="21"/>
        </w:rPr>
        <w:t>基本图形元素生成算法，图形变换，真实感图形生成，</w:t>
      </w:r>
      <w:r w:rsidR="007E6212">
        <w:rPr>
          <w:rFonts w:hint="eastAsia"/>
          <w:sz w:val="21"/>
          <w:szCs w:val="21"/>
        </w:rPr>
        <w:t>造型技术，</w:t>
      </w:r>
      <w:r>
        <w:rPr>
          <w:rFonts w:hint="eastAsia"/>
          <w:sz w:val="21"/>
          <w:szCs w:val="21"/>
        </w:rPr>
        <w:t>人机交互技术。</w:t>
      </w:r>
    </w:p>
    <w:p w:rsidR="00DE1E74" w:rsidRDefault="00E83CD7">
      <w:pPr>
        <w:pStyle w:val="a3"/>
        <w:spacing w:before="0" w:beforeAutospacing="0" w:after="0" w:afterAutospacing="0"/>
        <w:rPr>
          <w:color w:val="366092"/>
        </w:rPr>
      </w:pPr>
      <w:r>
        <w:rPr>
          <w:rFonts w:ascii="Calibri" w:hAnsi="Calibri" w:cs="Calibri"/>
          <w:b/>
          <w:bCs/>
          <w:color w:val="366092"/>
        </w:rPr>
        <w:t>3.</w:t>
      </w:r>
      <w:r>
        <w:rPr>
          <w:rFonts w:hint="eastAsia"/>
          <w:b/>
          <w:bCs/>
          <w:color w:val="366092"/>
        </w:rPr>
        <w:t>图形学包括哪两方面的要素。</w:t>
      </w:r>
    </w:p>
    <w:p w:rsidR="00DE1E74" w:rsidRDefault="00E83CD7">
      <w:pPr>
        <w:pStyle w:val="a3"/>
        <w:spacing w:before="0" w:beforeAutospacing="0" w:after="0" w:afterAutospacing="0"/>
        <w:rPr>
          <w:sz w:val="21"/>
          <w:szCs w:val="21"/>
        </w:rPr>
      </w:pPr>
      <w:r>
        <w:rPr>
          <w:rFonts w:hint="eastAsia"/>
          <w:sz w:val="21"/>
          <w:szCs w:val="21"/>
        </w:rPr>
        <w:t>几何要素：刻画对象的轮廓，形状等。</w:t>
      </w:r>
    </w:p>
    <w:p w:rsidR="00DE1E74" w:rsidRDefault="00E83CD7">
      <w:pPr>
        <w:pStyle w:val="a3"/>
        <w:spacing w:before="0" w:beforeAutospacing="0" w:after="0" w:afterAutospacing="0"/>
        <w:rPr>
          <w:sz w:val="21"/>
          <w:szCs w:val="21"/>
        </w:rPr>
      </w:pPr>
      <w:r>
        <w:rPr>
          <w:rFonts w:hint="eastAsia"/>
          <w:sz w:val="21"/>
          <w:szCs w:val="21"/>
        </w:rPr>
        <w:t>非几何要素：刻画对象的</w:t>
      </w:r>
      <w:r>
        <w:rPr>
          <w:rFonts w:ascii="Calibri" w:hAnsi="Calibri" w:cs="Calibri"/>
          <w:sz w:val="21"/>
          <w:szCs w:val="21"/>
        </w:rPr>
        <w:t xml:space="preserve"> </w:t>
      </w:r>
      <w:r>
        <w:rPr>
          <w:rFonts w:hint="eastAsia"/>
          <w:sz w:val="21"/>
          <w:szCs w:val="21"/>
        </w:rPr>
        <w:t>颜色，材质等。</w:t>
      </w:r>
    </w:p>
    <w:p w:rsidR="00DE1E74" w:rsidRDefault="00E83CD7">
      <w:pPr>
        <w:pStyle w:val="a3"/>
        <w:spacing w:before="0" w:beforeAutospacing="0" w:after="0" w:afterAutospacing="0"/>
        <w:rPr>
          <w:color w:val="366092"/>
        </w:rPr>
      </w:pPr>
      <w:r>
        <w:rPr>
          <w:rFonts w:ascii="Calibri" w:hAnsi="Calibri" w:cs="Calibri"/>
          <w:b/>
          <w:bCs/>
          <w:color w:val="366092"/>
        </w:rPr>
        <w:t>4.</w:t>
      </w:r>
      <w:r>
        <w:rPr>
          <w:rFonts w:hint="eastAsia"/>
          <w:b/>
          <w:bCs/>
          <w:color w:val="366092"/>
        </w:rPr>
        <w:t>描述光栅扫描图形显示器的结构。</w:t>
      </w:r>
      <w:r w:rsidR="00D7796B" w:rsidRPr="00D7796B">
        <w:rPr>
          <w:rFonts w:hint="eastAsia"/>
          <w:b/>
          <w:bCs/>
          <w:color w:val="FF0000"/>
        </w:rPr>
        <w:t>组成部分及</w:t>
      </w:r>
      <w:r w:rsidR="00D7796B" w:rsidRPr="00D7796B">
        <w:rPr>
          <w:b/>
          <w:bCs/>
          <w:color w:val="FF0000"/>
        </w:rPr>
        <w:t>功能</w:t>
      </w:r>
    </w:p>
    <w:p w:rsidR="00DE1E74" w:rsidRDefault="00AD1006">
      <w:pPr>
        <w:pStyle w:val="a3"/>
        <w:spacing w:before="0" w:beforeAutospacing="0" w:after="0" w:afterAutospacing="0"/>
        <w:rPr>
          <w:sz w:val="21"/>
          <w:szCs w:val="21"/>
        </w:rPr>
      </w:pPr>
      <w:r>
        <w:rPr>
          <w:rFonts w:hint="eastAsia"/>
          <w:sz w:val="21"/>
          <w:szCs w:val="21"/>
        </w:rPr>
        <w:t>光栅扫描</w:t>
      </w:r>
      <w:r w:rsidR="00E83CD7">
        <w:rPr>
          <w:rFonts w:hint="eastAsia"/>
          <w:sz w:val="21"/>
          <w:szCs w:val="21"/>
        </w:rPr>
        <w:t>图形显示器由帧缓冲存储器、双缓存、显示控制器、显示处理器组成。</w:t>
      </w:r>
    </w:p>
    <w:p w:rsidR="00DE1E74" w:rsidRPr="00D7796B" w:rsidRDefault="00E83CD7">
      <w:pPr>
        <w:pStyle w:val="a3"/>
        <w:spacing w:before="0" w:beforeAutospacing="0" w:after="0" w:afterAutospacing="0"/>
        <w:rPr>
          <w:color w:val="FF0000"/>
        </w:rPr>
      </w:pPr>
      <w:r>
        <w:rPr>
          <w:rFonts w:ascii="Calibri" w:hAnsi="Calibri" w:cs="Calibri"/>
          <w:b/>
          <w:bCs/>
          <w:color w:val="366092"/>
        </w:rPr>
        <w:t>5.</w:t>
      </w:r>
      <w:r>
        <w:rPr>
          <w:rFonts w:hint="eastAsia"/>
          <w:b/>
          <w:bCs/>
          <w:color w:val="366092"/>
        </w:rPr>
        <w:t>什么是图形扫描转换。</w:t>
      </w:r>
    </w:p>
    <w:p w:rsidR="00DE1E74" w:rsidRDefault="00E83CD7">
      <w:pPr>
        <w:pStyle w:val="a3"/>
        <w:spacing w:before="0" w:beforeAutospacing="0" w:after="0" w:afterAutospacing="0"/>
        <w:rPr>
          <w:rFonts w:ascii="Calibri" w:hAnsi="Calibri" w:cs="Calibri"/>
          <w:sz w:val="21"/>
          <w:szCs w:val="21"/>
        </w:rPr>
      </w:pPr>
      <w:r>
        <w:rPr>
          <w:rFonts w:ascii="Calibri" w:hAnsi="Calibri" w:cs="Calibri"/>
          <w:color w:val="000000"/>
          <w:sz w:val="21"/>
          <w:szCs w:val="21"/>
        </w:rPr>
        <w:t>在光栅显示器等数字设备上确定一个最佳逼近于图形的象素集的过程。</w:t>
      </w:r>
      <w:r>
        <w:rPr>
          <w:rFonts w:ascii="Calibri" w:hAnsi="Calibri" w:cs="Calibri"/>
          <w:color w:val="000000"/>
          <w:sz w:val="21"/>
          <w:szCs w:val="21"/>
        </w:rPr>
        <w:t xml:space="preserve"> </w:t>
      </w:r>
    </w:p>
    <w:p w:rsidR="00DE1E74" w:rsidRDefault="00E83CD7">
      <w:pPr>
        <w:pStyle w:val="a3"/>
        <w:spacing w:before="0" w:beforeAutospacing="0" w:after="0" w:afterAutospacing="0"/>
        <w:rPr>
          <w:color w:val="366092"/>
        </w:rPr>
      </w:pPr>
      <w:r>
        <w:rPr>
          <w:rFonts w:ascii="Calibri" w:hAnsi="Calibri" w:cs="Calibri"/>
          <w:b/>
          <w:bCs/>
          <w:color w:val="366092"/>
        </w:rPr>
        <w:t>6.</w:t>
      </w:r>
      <w:r>
        <w:rPr>
          <w:rFonts w:hint="eastAsia"/>
          <w:b/>
          <w:bCs/>
          <w:color w:val="366092"/>
        </w:rPr>
        <w:t>用扫描转换绘制图形为什么会出现走样。</w:t>
      </w:r>
    </w:p>
    <w:p w:rsidR="00DE1E74" w:rsidRDefault="00E83CD7">
      <w:pPr>
        <w:pStyle w:val="a3"/>
        <w:spacing w:before="0" w:beforeAutospacing="0" w:after="0" w:afterAutospacing="0"/>
        <w:rPr>
          <w:rFonts w:ascii="Calibri" w:hAnsi="Calibri" w:cs="Calibri"/>
          <w:sz w:val="21"/>
          <w:szCs w:val="21"/>
        </w:rPr>
      </w:pPr>
      <w:r>
        <w:rPr>
          <w:rFonts w:ascii="Calibri" w:hAnsi="Calibri" w:cs="Calibri"/>
          <w:color w:val="000000"/>
          <w:sz w:val="21"/>
          <w:szCs w:val="21"/>
        </w:rPr>
        <w:t>数学意义上的图形是由无线多个连续的、面积为零的点构成；但在光栅显示器上，用有限多个离散的，具有一定面积的象素来近似地表示他们。</w:t>
      </w:r>
      <w:r>
        <w:rPr>
          <w:rFonts w:ascii="Calibri" w:hAnsi="Calibri" w:cs="Calibri"/>
          <w:color w:val="000000"/>
          <w:sz w:val="21"/>
          <w:szCs w:val="21"/>
        </w:rPr>
        <w:t xml:space="preserve"> </w:t>
      </w:r>
    </w:p>
    <w:p w:rsidR="00DE1E74" w:rsidRDefault="00E83CD7">
      <w:pPr>
        <w:pStyle w:val="a3"/>
        <w:spacing w:before="0" w:beforeAutospacing="0" w:after="0" w:afterAutospacing="0"/>
        <w:rPr>
          <w:color w:val="366092"/>
        </w:rPr>
      </w:pPr>
      <w:r>
        <w:rPr>
          <w:rFonts w:ascii="Calibri" w:hAnsi="Calibri" w:cs="Calibri"/>
          <w:b/>
          <w:bCs/>
          <w:color w:val="366092"/>
        </w:rPr>
        <w:t>7.</w:t>
      </w:r>
      <w:r>
        <w:rPr>
          <w:rFonts w:hint="eastAsia"/>
          <w:b/>
          <w:bCs/>
          <w:color w:val="366092"/>
        </w:rPr>
        <w:t>描述光栅扫描显示器的原理。</w:t>
      </w:r>
    </w:p>
    <w:p w:rsidR="00DE1E74" w:rsidRDefault="00E83CD7">
      <w:pPr>
        <w:pStyle w:val="a3"/>
        <w:spacing w:before="0" w:beforeAutospacing="0" w:after="0" w:afterAutospacing="0"/>
        <w:rPr>
          <w:sz w:val="21"/>
          <w:szCs w:val="21"/>
        </w:rPr>
      </w:pPr>
      <w:r>
        <w:rPr>
          <w:rFonts w:hint="eastAsia"/>
          <w:sz w:val="21"/>
          <w:szCs w:val="21"/>
        </w:rPr>
        <w:t>光栅扫描是控制电子束按某种光栅形状进行的顺序扫描，而字符、图像是靠</w:t>
      </w:r>
      <w:r>
        <w:rPr>
          <w:rFonts w:ascii="Calibri" w:hAnsi="Calibri" w:cs="Calibri"/>
          <w:sz w:val="21"/>
          <w:szCs w:val="21"/>
        </w:rPr>
        <w:t>Z</w:t>
      </w:r>
      <w:r>
        <w:rPr>
          <w:rFonts w:hint="eastAsia"/>
          <w:sz w:val="21"/>
          <w:szCs w:val="21"/>
        </w:rPr>
        <w:t>轴信号控制辉亮来形成。</w:t>
      </w:r>
    </w:p>
    <w:p w:rsidR="00DE1E74" w:rsidRDefault="00E83CD7">
      <w:pPr>
        <w:pStyle w:val="a3"/>
        <w:spacing w:before="0" w:beforeAutospacing="0" w:after="0" w:afterAutospacing="0"/>
        <w:rPr>
          <w:color w:val="366092"/>
        </w:rPr>
      </w:pPr>
      <w:r>
        <w:rPr>
          <w:rFonts w:ascii="Calibri" w:hAnsi="Calibri" w:cs="Calibri"/>
          <w:b/>
          <w:bCs/>
          <w:color w:val="366092"/>
        </w:rPr>
        <w:t>8.</w:t>
      </w:r>
      <w:r>
        <w:rPr>
          <w:rFonts w:hint="eastAsia"/>
          <w:b/>
          <w:bCs/>
          <w:color w:val="366092"/>
        </w:rPr>
        <w:t>什么是人机交互系统，列出计算机系统中常用的人机交互技术（四种）。</w:t>
      </w:r>
    </w:p>
    <w:p w:rsidR="00DE1E74" w:rsidRDefault="00E83CD7">
      <w:pPr>
        <w:pStyle w:val="a3"/>
        <w:spacing w:before="0" w:beforeAutospacing="0" w:after="0" w:afterAutospacing="0"/>
        <w:rPr>
          <w:sz w:val="21"/>
          <w:szCs w:val="21"/>
        </w:rPr>
      </w:pPr>
      <w:r>
        <w:rPr>
          <w:rFonts w:hint="eastAsia"/>
          <w:sz w:val="21"/>
          <w:szCs w:val="21"/>
        </w:rPr>
        <w:t>人机交互技术是通过计算机输入</w:t>
      </w:r>
      <w:r>
        <w:rPr>
          <w:rFonts w:ascii="Calibri" w:hAnsi="Calibri" w:cs="Calibri"/>
          <w:sz w:val="21"/>
          <w:szCs w:val="21"/>
        </w:rPr>
        <w:t>/</w:t>
      </w:r>
      <w:r>
        <w:rPr>
          <w:rFonts w:hint="eastAsia"/>
          <w:sz w:val="21"/>
          <w:szCs w:val="21"/>
        </w:rPr>
        <w:t>输出设备，以有效的方式实现人与计算机对话的技术。</w:t>
      </w:r>
    </w:p>
    <w:p w:rsidR="00DE1E74" w:rsidRDefault="00E83CD7">
      <w:pPr>
        <w:pStyle w:val="a3"/>
        <w:spacing w:before="0" w:beforeAutospacing="0" w:after="0" w:afterAutospacing="0"/>
        <w:rPr>
          <w:sz w:val="21"/>
          <w:szCs w:val="21"/>
        </w:rPr>
      </w:pPr>
      <w:r>
        <w:rPr>
          <w:rFonts w:ascii="Calibri" w:hAnsi="Calibri" w:cs="Calibri"/>
          <w:sz w:val="21"/>
          <w:szCs w:val="21"/>
        </w:rPr>
        <w:t>1.</w:t>
      </w:r>
      <w:r>
        <w:rPr>
          <w:rFonts w:hint="eastAsia"/>
          <w:sz w:val="21"/>
          <w:szCs w:val="21"/>
        </w:rPr>
        <w:t>构造技术</w:t>
      </w:r>
      <w:r>
        <w:rPr>
          <w:rFonts w:ascii="Calibri" w:hAnsi="Calibri" w:cs="Calibri"/>
          <w:sz w:val="21"/>
          <w:szCs w:val="21"/>
        </w:rPr>
        <w:t xml:space="preserve">  2.</w:t>
      </w:r>
      <w:r>
        <w:rPr>
          <w:rFonts w:hint="eastAsia"/>
          <w:sz w:val="21"/>
          <w:szCs w:val="21"/>
        </w:rPr>
        <w:t>命令技术</w:t>
      </w:r>
      <w:r>
        <w:rPr>
          <w:rFonts w:ascii="Calibri" w:hAnsi="Calibri" w:cs="Calibri"/>
          <w:sz w:val="21"/>
          <w:szCs w:val="21"/>
        </w:rPr>
        <w:t xml:space="preserve">  3.</w:t>
      </w:r>
      <w:r>
        <w:rPr>
          <w:rFonts w:hint="eastAsia"/>
          <w:sz w:val="21"/>
          <w:szCs w:val="21"/>
        </w:rPr>
        <w:t>选取技术</w:t>
      </w:r>
      <w:r>
        <w:rPr>
          <w:rFonts w:ascii="Calibri" w:hAnsi="Calibri" w:cs="Calibri"/>
          <w:sz w:val="21"/>
          <w:szCs w:val="21"/>
        </w:rPr>
        <w:t xml:space="preserve">  4.</w:t>
      </w:r>
      <w:r>
        <w:rPr>
          <w:rFonts w:hint="eastAsia"/>
          <w:sz w:val="21"/>
          <w:szCs w:val="21"/>
        </w:rPr>
        <w:t>直接操纵技术</w:t>
      </w:r>
    </w:p>
    <w:p w:rsidR="00DE1E74" w:rsidRDefault="00E83CD7">
      <w:pPr>
        <w:pStyle w:val="a3"/>
        <w:spacing w:before="0" w:beforeAutospacing="0" w:after="0" w:afterAutospacing="0"/>
        <w:rPr>
          <w:color w:val="366092"/>
        </w:rPr>
      </w:pPr>
      <w:r>
        <w:rPr>
          <w:rFonts w:ascii="Calibri" w:hAnsi="Calibri" w:cs="Calibri"/>
          <w:b/>
          <w:bCs/>
          <w:color w:val="366092"/>
        </w:rPr>
        <w:t>9.</w:t>
      </w:r>
      <w:r>
        <w:rPr>
          <w:rFonts w:hint="eastAsia"/>
          <w:b/>
          <w:bCs/>
          <w:color w:val="366092"/>
        </w:rPr>
        <w:t>计算机图形学的组成。</w:t>
      </w:r>
    </w:p>
    <w:p w:rsidR="00DE1E74" w:rsidRDefault="00E83CD7">
      <w:pPr>
        <w:pStyle w:val="a3"/>
        <w:spacing w:before="0" w:beforeAutospacing="0" w:after="0" w:afterAutospacing="0"/>
        <w:rPr>
          <w:sz w:val="21"/>
          <w:szCs w:val="21"/>
        </w:rPr>
      </w:pPr>
      <w:r>
        <w:rPr>
          <w:rFonts w:hint="eastAsia"/>
          <w:sz w:val="21"/>
          <w:szCs w:val="21"/>
        </w:rPr>
        <w:t>由数据结构、图形算法、语言组成。</w:t>
      </w:r>
    </w:p>
    <w:p w:rsidR="00DE1E74" w:rsidRPr="00D7796B" w:rsidRDefault="00E83CD7">
      <w:pPr>
        <w:pStyle w:val="a3"/>
        <w:spacing w:before="0" w:beforeAutospacing="0" w:after="0" w:afterAutospacing="0"/>
        <w:rPr>
          <w:color w:val="FF0000"/>
        </w:rPr>
      </w:pPr>
      <w:r>
        <w:rPr>
          <w:rFonts w:ascii="Calibri" w:hAnsi="Calibri" w:cs="Calibri"/>
          <w:b/>
          <w:bCs/>
          <w:color w:val="366092"/>
        </w:rPr>
        <w:t>10.</w:t>
      </w:r>
      <w:r>
        <w:rPr>
          <w:rFonts w:hint="eastAsia"/>
          <w:b/>
          <w:bCs/>
          <w:color w:val="366092"/>
        </w:rPr>
        <w:t>计算机图形学的几种坐标系。</w:t>
      </w:r>
      <w:r w:rsidR="00D7796B" w:rsidRPr="00D7796B">
        <w:rPr>
          <w:rFonts w:hint="eastAsia"/>
          <w:b/>
          <w:bCs/>
          <w:color w:val="FF0000"/>
        </w:rPr>
        <w:t>用途</w:t>
      </w:r>
    </w:p>
    <w:p w:rsidR="00BF2C3D" w:rsidRDefault="00E83CD7">
      <w:pPr>
        <w:pStyle w:val="a3"/>
        <w:spacing w:before="0" w:beforeAutospacing="0" w:after="0" w:afterAutospacing="0"/>
        <w:rPr>
          <w:sz w:val="21"/>
          <w:szCs w:val="21"/>
        </w:rPr>
      </w:pPr>
      <w:r>
        <w:rPr>
          <w:rFonts w:hint="eastAsia"/>
          <w:sz w:val="21"/>
          <w:szCs w:val="21"/>
        </w:rPr>
        <w:t>用户坐标系、</w:t>
      </w:r>
      <w:r w:rsidR="00BF2C3D" w:rsidRPr="00BF2C3D">
        <w:rPr>
          <w:sz w:val="21"/>
          <w:szCs w:val="21"/>
        </w:rPr>
        <w:t>根据用户需求移动坐标系的原点 改变坐标轴的方向。</w:t>
      </w:r>
    </w:p>
    <w:p w:rsidR="00BF2C3D" w:rsidRPr="00BF2C3D" w:rsidRDefault="00E83CD7" w:rsidP="00BF2C3D">
      <w:pPr>
        <w:pStyle w:val="Default"/>
        <w:spacing w:after="240" w:line="20" w:lineRule="atLeast"/>
        <w:rPr>
          <w:rFonts w:ascii="宋体" w:eastAsia="宋体" w:hAnsi="宋体" w:cs="宋体"/>
          <w:color w:val="auto"/>
          <w:sz w:val="21"/>
          <w:szCs w:val="21"/>
          <w:bdr w:val="none" w:sz="0" w:space="0" w:color="auto"/>
          <w:lang w:val="en-US" w:eastAsia="zh-CN"/>
        </w:rPr>
      </w:pPr>
      <w:r w:rsidRPr="00BF2C3D">
        <w:rPr>
          <w:rFonts w:ascii="宋体" w:eastAsia="宋体" w:hAnsi="宋体" w:cs="宋体"/>
          <w:color w:val="auto"/>
          <w:sz w:val="21"/>
          <w:szCs w:val="21"/>
          <w:bdr w:val="none" w:sz="0" w:space="0" w:color="auto"/>
          <w:lang w:val="en-US" w:eastAsia="zh-CN"/>
        </w:rPr>
        <w:t>观察坐标系、</w:t>
      </w:r>
      <w:r w:rsidR="00BF2C3D" w:rsidRPr="00BF2C3D">
        <w:rPr>
          <w:rFonts w:ascii="宋体" w:eastAsia="宋体" w:hAnsi="宋体" w:cs="宋体"/>
          <w:color w:val="auto"/>
          <w:sz w:val="21"/>
          <w:szCs w:val="21"/>
          <w:bdr w:val="none" w:sz="0" w:space="0" w:color="auto"/>
          <w:lang w:val="en-US" w:eastAsia="zh-CN"/>
        </w:rPr>
        <w:t xml:space="preserve">依据窗口的方向和形状在用户坐标平面中定义的直角坐标系。 </w:t>
      </w:r>
    </w:p>
    <w:p w:rsidR="00DE1E74" w:rsidRPr="00BF2C3D" w:rsidRDefault="00E83CD7" w:rsidP="00BF2C3D">
      <w:pPr>
        <w:pStyle w:val="Default"/>
        <w:spacing w:after="240" w:line="20" w:lineRule="atLeast"/>
        <w:rPr>
          <w:rFonts w:ascii="宋体" w:eastAsia="宋体" w:hAnsi="宋体" w:cs="宋体"/>
          <w:color w:val="auto"/>
          <w:sz w:val="21"/>
          <w:szCs w:val="21"/>
          <w:bdr w:val="none" w:sz="0" w:space="0" w:color="auto"/>
          <w:lang w:val="en-US" w:eastAsia="zh-CN"/>
        </w:rPr>
      </w:pPr>
      <w:r w:rsidRPr="00BF2C3D">
        <w:rPr>
          <w:rFonts w:ascii="宋体" w:eastAsia="宋体" w:hAnsi="宋体" w:cs="宋体"/>
          <w:color w:val="auto"/>
          <w:sz w:val="21"/>
          <w:szCs w:val="21"/>
          <w:bdr w:val="none" w:sz="0" w:space="0" w:color="auto"/>
          <w:lang w:val="en-US" w:eastAsia="zh-CN"/>
        </w:rPr>
        <w:t>设备坐标系</w:t>
      </w:r>
      <w:r w:rsidR="00BF2C3D" w:rsidRPr="00BF2C3D">
        <w:rPr>
          <w:rFonts w:ascii="宋体" w:eastAsia="宋体" w:hAnsi="宋体" w:cs="宋体"/>
          <w:color w:val="auto"/>
          <w:sz w:val="21"/>
          <w:szCs w:val="21"/>
          <w:bdr w:val="none" w:sz="0" w:space="0" w:color="auto"/>
          <w:lang w:val="en-US" w:eastAsia="zh-CN"/>
        </w:rPr>
        <w:t>、</w:t>
      </w:r>
      <w:r w:rsidR="00BF2C3D" w:rsidRPr="00BF2C3D">
        <w:rPr>
          <w:rFonts w:ascii="宋体" w:eastAsia="宋体" w:hAnsi="宋体" w:cs="宋体"/>
          <w:color w:val="auto"/>
          <w:sz w:val="21"/>
          <w:szCs w:val="21"/>
          <w:bdr w:val="none" w:sz="0" w:space="0" w:color="auto"/>
          <w:lang w:val="en-US" w:eastAsia="zh-CN"/>
        </w:rPr>
        <w:t xml:space="preserve">也是直角坐标系，它是将二维的设备坐标系规格化到(0.0，0.0)到(1.0， 1.0)的坐标范围内形成的。 </w:t>
      </w:r>
    </w:p>
    <w:p w:rsidR="00DE1E74" w:rsidRDefault="00E83CD7">
      <w:pPr>
        <w:pStyle w:val="a3"/>
        <w:spacing w:before="0" w:beforeAutospacing="0" w:after="0" w:afterAutospacing="0"/>
        <w:rPr>
          <w:color w:val="366092"/>
        </w:rPr>
      </w:pPr>
      <w:r>
        <w:rPr>
          <w:rFonts w:ascii="Calibri" w:hAnsi="Calibri" w:cs="Calibri"/>
          <w:b/>
          <w:bCs/>
          <w:color w:val="366092"/>
        </w:rPr>
        <w:t>11.</w:t>
      </w:r>
      <w:r>
        <w:rPr>
          <w:rFonts w:hint="eastAsia"/>
          <w:b/>
          <w:bCs/>
          <w:color w:val="366092"/>
        </w:rPr>
        <w:t>反走样技术有哪些？</w:t>
      </w:r>
    </w:p>
    <w:p w:rsidR="00DE1E74" w:rsidRDefault="00E83CD7">
      <w:pPr>
        <w:pStyle w:val="a3"/>
        <w:spacing w:before="0" w:beforeAutospacing="0" w:after="0" w:afterAutospacing="0"/>
        <w:rPr>
          <w:sz w:val="21"/>
          <w:szCs w:val="21"/>
        </w:rPr>
      </w:pPr>
      <w:r>
        <w:rPr>
          <w:rFonts w:hint="eastAsia"/>
          <w:sz w:val="21"/>
          <w:szCs w:val="21"/>
        </w:rPr>
        <w:t xml:space="preserve">过取样：在高于显示分辨率的较高分辨率下用点取样方法计算， 然后对几个象素的属性进行平均得到较低分辨率下的象素属性。 </w:t>
      </w:r>
    </w:p>
    <w:p w:rsidR="00DE1E74" w:rsidRDefault="00E83CD7">
      <w:pPr>
        <w:pStyle w:val="a3"/>
        <w:spacing w:before="0" w:beforeAutospacing="0" w:after="0" w:afterAutospacing="0"/>
        <w:rPr>
          <w:sz w:val="21"/>
          <w:szCs w:val="21"/>
        </w:rPr>
      </w:pPr>
      <w:r>
        <w:rPr>
          <w:rFonts w:hint="eastAsia"/>
          <w:sz w:val="21"/>
          <w:szCs w:val="21"/>
        </w:rPr>
        <w:t>区域取样：在整个像素区域内进行取样。</w:t>
      </w:r>
    </w:p>
    <w:p w:rsidR="00DE1E74" w:rsidRDefault="00E83CD7">
      <w:pPr>
        <w:pStyle w:val="a3"/>
        <w:spacing w:before="0" w:beforeAutospacing="0" w:after="0" w:afterAutospacing="0"/>
        <w:rPr>
          <w:color w:val="366092"/>
        </w:rPr>
      </w:pPr>
      <w:r>
        <w:rPr>
          <w:rFonts w:ascii="Calibri" w:hAnsi="Calibri" w:cs="Calibri"/>
          <w:b/>
          <w:bCs/>
          <w:color w:val="366092"/>
        </w:rPr>
        <w:t>12.</w:t>
      </w:r>
      <w:r>
        <w:rPr>
          <w:rFonts w:hint="eastAsia"/>
          <w:b/>
          <w:bCs/>
          <w:color w:val="366092"/>
        </w:rPr>
        <w:t>什么是透视投影，有什么特点。</w:t>
      </w:r>
    </w:p>
    <w:p w:rsidR="00DE1E74" w:rsidRDefault="00E83CD7">
      <w:pPr>
        <w:pStyle w:val="a3"/>
        <w:spacing w:before="0" w:beforeAutospacing="0" w:after="0" w:afterAutospacing="0"/>
        <w:rPr>
          <w:sz w:val="21"/>
          <w:szCs w:val="21"/>
        </w:rPr>
      </w:pPr>
      <w:r>
        <w:rPr>
          <w:rFonts w:hint="eastAsia"/>
          <w:sz w:val="21"/>
          <w:szCs w:val="21"/>
        </w:rPr>
        <w:t>它是从某个投射中心将物体投射到单一投影面上所得到的图形。</w:t>
      </w:r>
    </w:p>
    <w:p w:rsidR="00DE1E74" w:rsidRDefault="00E83CD7">
      <w:pPr>
        <w:pStyle w:val="a3"/>
        <w:spacing w:before="0" w:beforeAutospacing="0" w:after="0" w:afterAutospacing="0"/>
        <w:rPr>
          <w:sz w:val="21"/>
          <w:szCs w:val="21"/>
        </w:rPr>
      </w:pPr>
      <w:r>
        <w:rPr>
          <w:rFonts w:hint="eastAsia"/>
          <w:sz w:val="21"/>
          <w:szCs w:val="21"/>
        </w:rPr>
        <w:t>特点：具有消失感、距离感、相同大小的形体呈现有规律的变化。</w:t>
      </w:r>
    </w:p>
    <w:p w:rsidR="00B60440" w:rsidRPr="00B60440" w:rsidRDefault="00B60440" w:rsidP="00B60440">
      <w:pPr>
        <w:pStyle w:val="Default"/>
        <w:spacing w:after="240"/>
        <w:rPr>
          <w:rFonts w:asciiTheme="minorEastAsia" w:eastAsia="PMingLiU" w:hAnsiTheme="minorEastAsia" w:cs="Times"/>
          <w:sz w:val="24"/>
          <w:szCs w:val="24"/>
        </w:rPr>
      </w:pPr>
      <w:r w:rsidRPr="00020C3E">
        <w:rPr>
          <w:rFonts w:asciiTheme="minorEastAsia" w:eastAsiaTheme="minorEastAsia" w:hAnsiTheme="minorEastAsia"/>
          <w:sz w:val="24"/>
          <w:szCs w:val="24"/>
        </w:rPr>
        <w:t xml:space="preserve">透视投影的大小与物体到投影中心的距离有关。 </w:t>
      </w:r>
      <w:r w:rsidRPr="00020C3E">
        <w:rPr>
          <w:rFonts w:asciiTheme="minorEastAsia" w:eastAsiaTheme="minorEastAsia" w:hAnsiTheme="minorEastAsia" w:hint="default"/>
          <w:color w:val="CC0000"/>
          <w:sz w:val="24"/>
          <w:szCs w:val="24"/>
          <w:u w:color="CC0000"/>
          <w:lang w:val="en-US"/>
        </w:rPr>
        <w:sym w:font="Wingdings" w:char="F070"/>
      </w:r>
      <w:r w:rsidRPr="00020C3E">
        <w:rPr>
          <w:rFonts w:asciiTheme="minorEastAsia" w:eastAsiaTheme="minorEastAsia" w:hAnsiTheme="minorEastAsia"/>
          <w:sz w:val="24"/>
          <w:szCs w:val="24"/>
        </w:rPr>
        <w:t xml:space="preserve">一组平行线若平行于投影平面时，它们的透视投 影仍然保持平行。 </w:t>
      </w:r>
      <w:r w:rsidRPr="00020C3E">
        <w:rPr>
          <w:rFonts w:asciiTheme="minorEastAsia" w:eastAsiaTheme="minorEastAsia" w:hAnsiTheme="minorEastAsia" w:hint="default"/>
          <w:color w:val="CC0000"/>
          <w:sz w:val="24"/>
          <w:szCs w:val="24"/>
          <w:u w:color="CC0000"/>
          <w:lang w:val="en-US"/>
        </w:rPr>
        <w:sym w:font="Wingdings" w:char="F070"/>
      </w:r>
      <w:r w:rsidRPr="00020C3E">
        <w:rPr>
          <w:rFonts w:asciiTheme="minorEastAsia" w:eastAsiaTheme="minorEastAsia" w:hAnsiTheme="minorEastAsia"/>
          <w:sz w:val="24"/>
          <w:szCs w:val="24"/>
        </w:rPr>
        <w:t xml:space="preserve">只有当物体表面平行于投影平面时，该表面上的 角度在透视投影中才能被保持。 </w:t>
      </w:r>
    </w:p>
    <w:p w:rsidR="00DE1E74" w:rsidRPr="00D7796B" w:rsidRDefault="00E83CD7" w:rsidP="00D7796B">
      <w:pPr>
        <w:pStyle w:val="a3"/>
        <w:tabs>
          <w:tab w:val="center" w:pos="4153"/>
        </w:tabs>
        <w:spacing w:before="0" w:beforeAutospacing="0" w:after="0" w:afterAutospacing="0"/>
        <w:rPr>
          <w:rFonts w:ascii="Calibri" w:hAnsi="Calibri" w:cs="Calibri"/>
          <w:b/>
          <w:color w:val="FF0000"/>
          <w:sz w:val="21"/>
          <w:szCs w:val="21"/>
        </w:rPr>
      </w:pPr>
      <w:r w:rsidRPr="00D7796B">
        <w:rPr>
          <w:rFonts w:ascii="Calibri" w:hAnsi="Calibri" w:cs="Calibri"/>
          <w:b/>
          <w:color w:val="FF0000"/>
          <w:sz w:val="21"/>
          <w:szCs w:val="21"/>
        </w:rPr>
        <w:t> </w:t>
      </w:r>
      <w:r w:rsidR="00D7796B" w:rsidRPr="00D7796B">
        <w:rPr>
          <w:rFonts w:ascii="Calibri" w:hAnsi="Calibri" w:cs="Calibri" w:hint="eastAsia"/>
          <w:b/>
          <w:color w:val="FF0000"/>
          <w:sz w:val="21"/>
          <w:szCs w:val="21"/>
        </w:rPr>
        <w:t>计算机</w:t>
      </w:r>
      <w:r w:rsidR="00D7796B" w:rsidRPr="00D7796B">
        <w:rPr>
          <w:rFonts w:ascii="Calibri" w:hAnsi="Calibri" w:cs="Calibri"/>
          <w:b/>
          <w:color w:val="FF0000"/>
          <w:sz w:val="21"/>
          <w:szCs w:val="21"/>
        </w:rPr>
        <w:t>显存大小，帧缓存大小</w:t>
      </w:r>
      <w:r w:rsidR="00D7796B" w:rsidRPr="00D7796B">
        <w:rPr>
          <w:rFonts w:ascii="Calibri" w:hAnsi="Calibri" w:cs="Calibri"/>
          <w:b/>
          <w:color w:val="FF0000"/>
          <w:sz w:val="21"/>
          <w:szCs w:val="21"/>
        </w:rPr>
        <w:tab/>
      </w:r>
    </w:p>
    <w:sectPr w:rsidR="00DE1E74" w:rsidRPr="00D7796B">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25F6" w:rsidRDefault="003225F6" w:rsidP="00E83CD7">
      <w:r>
        <w:separator/>
      </w:r>
    </w:p>
  </w:endnote>
  <w:endnote w:type="continuationSeparator" w:id="0">
    <w:p w:rsidR="003225F6" w:rsidRDefault="003225F6" w:rsidP="00E83C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25F6" w:rsidRDefault="003225F6" w:rsidP="00E83CD7">
      <w:r>
        <w:separator/>
      </w:r>
    </w:p>
  </w:footnote>
  <w:footnote w:type="continuationSeparator" w:id="0">
    <w:p w:rsidR="003225F6" w:rsidRDefault="003225F6" w:rsidP="00E83C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4"/>
  </w:compat>
  <w:rsids>
    <w:rsidRoot w:val="00E83CD7"/>
    <w:rsid w:val="000550F0"/>
    <w:rsid w:val="003225F6"/>
    <w:rsid w:val="00361FD8"/>
    <w:rsid w:val="00494F00"/>
    <w:rsid w:val="006B6728"/>
    <w:rsid w:val="007C3946"/>
    <w:rsid w:val="007E6212"/>
    <w:rsid w:val="008401DE"/>
    <w:rsid w:val="00AD1006"/>
    <w:rsid w:val="00B60440"/>
    <w:rsid w:val="00B62D9A"/>
    <w:rsid w:val="00BF2C3D"/>
    <w:rsid w:val="00D7796B"/>
    <w:rsid w:val="00DE1E74"/>
    <w:rsid w:val="00E83CD7"/>
    <w:rsid w:val="00EB0F79"/>
    <w:rsid w:val="00FD4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F0815C9-94FC-4D9C-BAD4-A34FA980B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Char"/>
    <w:uiPriority w:val="99"/>
    <w:unhideWhenUsed/>
    <w:rsid w:val="00E83C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83CD7"/>
    <w:rPr>
      <w:rFonts w:ascii="宋体" w:eastAsia="宋体" w:hAnsi="宋体" w:cs="宋体"/>
      <w:sz w:val="18"/>
      <w:szCs w:val="18"/>
    </w:rPr>
  </w:style>
  <w:style w:type="paragraph" w:styleId="a5">
    <w:name w:val="footer"/>
    <w:basedOn w:val="a"/>
    <w:link w:val="Char0"/>
    <w:uiPriority w:val="99"/>
    <w:unhideWhenUsed/>
    <w:rsid w:val="00E83CD7"/>
    <w:pPr>
      <w:tabs>
        <w:tab w:val="center" w:pos="4153"/>
        <w:tab w:val="right" w:pos="8306"/>
      </w:tabs>
      <w:snapToGrid w:val="0"/>
    </w:pPr>
    <w:rPr>
      <w:sz w:val="18"/>
      <w:szCs w:val="18"/>
    </w:rPr>
  </w:style>
  <w:style w:type="character" w:customStyle="1" w:styleId="Char0">
    <w:name w:val="页脚 Char"/>
    <w:basedOn w:val="a0"/>
    <w:link w:val="a5"/>
    <w:uiPriority w:val="99"/>
    <w:rsid w:val="00E83CD7"/>
    <w:rPr>
      <w:rFonts w:ascii="宋体" w:eastAsia="宋体" w:hAnsi="宋体" w:cs="宋体"/>
      <w:sz w:val="18"/>
      <w:szCs w:val="18"/>
    </w:rPr>
  </w:style>
  <w:style w:type="paragraph" w:customStyle="1" w:styleId="Default">
    <w:name w:val="Default"/>
    <w:rsid w:val="00B60440"/>
    <w:pPr>
      <w:pBdr>
        <w:top w:val="nil"/>
        <w:left w:val="nil"/>
        <w:bottom w:val="nil"/>
        <w:right w:val="nil"/>
        <w:between w:val="nil"/>
        <w:bar w:val="nil"/>
      </w:pBdr>
    </w:pPr>
    <w:rPr>
      <w:rFonts w:ascii="Arial Unicode MS" w:eastAsia="Arial Unicode MS" w:hAnsi="Arial Unicode MS" w:cs="Arial Unicode MS" w:hint="eastAsia"/>
      <w:color w:val="000000"/>
      <w:sz w:val="22"/>
      <w:szCs w:val="22"/>
      <w:u w:color="000000"/>
      <w:bdr w:val="nil"/>
      <w:lang w:val="zh-TW"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161</Words>
  <Characters>918</Characters>
  <Application>Microsoft Office Word</Application>
  <DocSecurity>0</DocSecurity>
  <Lines>7</Lines>
  <Paragraphs>2</Paragraphs>
  <ScaleCrop>false</ScaleCrop>
  <Company/>
  <LinksUpToDate>false</LinksUpToDate>
  <CharactersWithSpaces>1077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Paul</cp:lastModifiedBy>
  <cp:revision>15</cp:revision>
  <dcterms:created xsi:type="dcterms:W3CDTF">2017-05-01T09:00:00Z</dcterms:created>
  <dcterms:modified xsi:type="dcterms:W3CDTF">2017-05-03T16:17:00Z</dcterms:modified>
</cp:coreProperties>
</file>