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2B" w:rsidRPr="00073E59" w:rsidRDefault="0023272B" w:rsidP="005A315A">
      <w:pPr>
        <w:ind w:firstLineChars="950" w:firstLine="2090"/>
        <w:rPr>
          <w:b/>
        </w:rPr>
      </w:pPr>
      <w:r w:rsidRPr="00073E59">
        <w:rPr>
          <w:rFonts w:hint="eastAsia"/>
          <w:b/>
        </w:rPr>
        <w:t>《</w:t>
      </w:r>
      <w:r>
        <w:rPr>
          <w:rFonts w:hint="eastAsia"/>
          <w:b/>
        </w:rPr>
        <w:t>光的偏振实验</w:t>
      </w:r>
      <w:r w:rsidR="005A315A">
        <w:rPr>
          <w:rFonts w:hint="eastAsia"/>
          <w:b/>
        </w:rPr>
        <w:t>》预习要求</w:t>
      </w:r>
    </w:p>
    <w:p w:rsidR="0023272B" w:rsidRPr="00D828C4" w:rsidRDefault="0023272B" w:rsidP="006A483D">
      <w:pPr>
        <w:spacing w:after="0" w:line="300" w:lineRule="auto"/>
        <w:rPr>
          <w:rFonts w:ascii="宋体" w:eastAsia="宋体" w:hAnsi="宋体"/>
          <w:b/>
          <w:sz w:val="21"/>
          <w:szCs w:val="21"/>
        </w:rPr>
      </w:pPr>
      <w:r w:rsidRPr="00D828C4">
        <w:rPr>
          <w:rFonts w:ascii="宋体" w:eastAsia="宋体" w:hAnsi="宋体" w:hint="eastAsia"/>
          <w:b/>
          <w:sz w:val="21"/>
          <w:szCs w:val="21"/>
        </w:rPr>
        <w:t>（一）通过认真阅读讲义及查阅相关资料，达到下列目标：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了解光的偏振状态分类及定义</w:t>
      </w:r>
      <w:r>
        <w:rPr>
          <w:rFonts w:ascii="宋体" w:eastAsia="宋体" w:hAnsi="宋体"/>
          <w:sz w:val="21"/>
          <w:szCs w:val="21"/>
        </w:rPr>
        <w:t xml:space="preserve"> 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了解晶体双折射原理</w:t>
      </w:r>
      <w:r w:rsidR="009159DE">
        <w:rPr>
          <w:rFonts w:ascii="宋体" w:eastAsia="宋体" w:hAnsi="宋体" w:hint="eastAsia"/>
          <w:sz w:val="21"/>
          <w:szCs w:val="21"/>
        </w:rPr>
        <w:t>，掌握</w:t>
      </w:r>
      <w:proofErr w:type="gramStart"/>
      <w:r w:rsidR="009159DE">
        <w:rPr>
          <w:rFonts w:ascii="宋体" w:eastAsia="宋体" w:hAnsi="宋体" w:hint="eastAsia"/>
          <w:sz w:val="21"/>
          <w:szCs w:val="21"/>
        </w:rPr>
        <w:t>棱镜起偏原理</w:t>
      </w:r>
      <w:proofErr w:type="gramEnd"/>
    </w:p>
    <w:p w:rsidR="009159DE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了解马吕斯定律，</w:t>
      </w:r>
      <w:r w:rsidR="009159DE" w:rsidRPr="009159DE">
        <w:rPr>
          <w:rFonts w:ascii="宋体" w:eastAsia="宋体" w:hAnsi="宋体" w:hint="eastAsia"/>
          <w:sz w:val="21"/>
          <w:szCs w:val="21"/>
        </w:rPr>
        <w:t>掌握偏振光的检测原理和方法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了解半波片及</w:t>
      </w:r>
      <w:r>
        <w:rPr>
          <w:rFonts w:ascii="宋体" w:eastAsia="宋体" w:hAnsi="宋体"/>
          <w:sz w:val="21"/>
          <w:szCs w:val="21"/>
        </w:rPr>
        <w:t>1/4</w:t>
      </w:r>
      <w:r>
        <w:rPr>
          <w:rFonts w:ascii="宋体" w:eastAsia="宋体" w:hAnsi="宋体" w:hint="eastAsia"/>
          <w:sz w:val="21"/>
          <w:szCs w:val="21"/>
        </w:rPr>
        <w:t>波片的作用</w:t>
      </w:r>
      <w:r w:rsidR="00F75D88" w:rsidRPr="009159DE">
        <w:rPr>
          <w:rFonts w:ascii="宋体" w:eastAsia="宋体" w:hAnsi="宋体" w:hint="eastAsia"/>
          <w:sz w:val="21"/>
          <w:szCs w:val="21"/>
        </w:rPr>
        <w:t>，</w:t>
      </w:r>
      <w:r w:rsidR="00F75D88">
        <w:rPr>
          <w:rFonts w:ascii="宋体" w:eastAsia="宋体" w:hAnsi="宋体" w:hint="eastAsia"/>
          <w:sz w:val="21"/>
          <w:szCs w:val="21"/>
        </w:rPr>
        <w:t>及</w:t>
      </w:r>
      <w:r w:rsidR="00F75D88" w:rsidRPr="009159DE">
        <w:rPr>
          <w:rFonts w:ascii="宋体" w:eastAsia="宋体" w:hAnsi="宋体" w:hint="eastAsia"/>
          <w:sz w:val="21"/>
          <w:szCs w:val="21"/>
        </w:rPr>
        <w:t>利用偏振片和波片获得各种偏振光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了解布儒斯</w:t>
      </w:r>
      <w:proofErr w:type="gramStart"/>
      <w:r>
        <w:rPr>
          <w:rFonts w:ascii="宋体" w:eastAsia="宋体" w:hAnsi="宋体" w:hint="eastAsia"/>
          <w:sz w:val="21"/>
          <w:szCs w:val="21"/>
        </w:rPr>
        <w:t>特起偏原理</w:t>
      </w:r>
      <w:proofErr w:type="gramEnd"/>
      <w:r w:rsidR="00F75D88" w:rsidRPr="009159DE">
        <w:rPr>
          <w:rFonts w:ascii="宋体" w:eastAsia="宋体" w:hAnsi="宋体" w:hint="eastAsia"/>
          <w:sz w:val="21"/>
          <w:szCs w:val="21"/>
        </w:rPr>
        <w:t>，并设计实验测量布儒斯特角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（以上不需写在预习报告中）</w:t>
      </w:r>
    </w:p>
    <w:p w:rsidR="0023272B" w:rsidRPr="001A6D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</w:p>
    <w:p w:rsidR="0023272B" w:rsidRPr="00D828C4" w:rsidRDefault="0023272B" w:rsidP="006A483D">
      <w:pPr>
        <w:spacing w:after="0" w:line="300" w:lineRule="auto"/>
        <w:rPr>
          <w:rFonts w:ascii="宋体" w:eastAsia="宋体" w:hAnsi="宋体"/>
          <w:b/>
          <w:sz w:val="21"/>
          <w:szCs w:val="21"/>
        </w:rPr>
      </w:pPr>
      <w:r w:rsidRPr="00D828C4">
        <w:rPr>
          <w:rFonts w:ascii="宋体" w:eastAsia="宋体" w:hAnsi="宋体" w:hint="eastAsia"/>
          <w:b/>
          <w:sz w:val="21"/>
          <w:szCs w:val="21"/>
        </w:rPr>
        <w:t>（二）在预习报告中回答下列预习题：</w:t>
      </w:r>
    </w:p>
    <w:p w:rsidR="0023272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</w:p>
    <w:p w:rsidR="0023272B" w:rsidRPr="00AF2C9B" w:rsidRDefault="0023272B" w:rsidP="006A483D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A483D">
        <w:rPr>
          <w:rFonts w:ascii="宋体" w:eastAsia="宋体" w:hAnsi="宋体"/>
          <w:sz w:val="21"/>
          <w:szCs w:val="21"/>
        </w:rPr>
        <w:t xml:space="preserve">1. </w:t>
      </w:r>
      <w:r w:rsidR="007F35A1">
        <w:rPr>
          <w:rFonts w:ascii="宋体" w:eastAsia="宋体" w:hAnsi="宋体" w:hint="eastAsia"/>
          <w:sz w:val="21"/>
          <w:szCs w:val="21"/>
        </w:rPr>
        <w:t>偏振光的种类，格兰棱镜</w:t>
      </w:r>
      <w:proofErr w:type="gramStart"/>
      <w:r w:rsidR="007F35A1">
        <w:rPr>
          <w:rFonts w:ascii="宋体" w:eastAsia="宋体" w:hAnsi="宋体" w:hint="eastAsia"/>
          <w:sz w:val="21"/>
          <w:szCs w:val="21"/>
        </w:rPr>
        <w:t>的起偏原理</w:t>
      </w:r>
      <w:proofErr w:type="gramEnd"/>
      <w:r w:rsidR="007F35A1">
        <w:rPr>
          <w:rFonts w:ascii="宋体" w:eastAsia="宋体" w:hAnsi="宋体" w:hint="eastAsia"/>
          <w:sz w:val="21"/>
          <w:szCs w:val="21"/>
        </w:rPr>
        <w:t>；</w:t>
      </w:r>
    </w:p>
    <w:p w:rsidR="0023272B" w:rsidRPr="00AF2C9B" w:rsidRDefault="0023272B" w:rsidP="009159DE">
      <w:pPr>
        <w:spacing w:after="0" w:line="300" w:lineRule="auto"/>
        <w:ind w:left="336" w:hangingChars="160" w:hanging="336"/>
        <w:rPr>
          <w:rFonts w:ascii="宋体" w:eastAsia="宋体" w:hAnsi="宋体"/>
          <w:sz w:val="21"/>
          <w:szCs w:val="21"/>
        </w:rPr>
      </w:pPr>
      <w:r w:rsidRPr="00AF2C9B">
        <w:rPr>
          <w:rFonts w:ascii="宋体" w:eastAsia="宋体" w:hAnsi="宋体"/>
          <w:sz w:val="21"/>
          <w:szCs w:val="21"/>
        </w:rPr>
        <w:t>2.</w:t>
      </w:r>
      <w:r w:rsidR="00F773C4">
        <w:rPr>
          <w:rFonts w:ascii="宋体" w:eastAsia="宋体" w:hAnsi="宋体" w:hint="eastAsia"/>
          <w:sz w:val="21"/>
          <w:szCs w:val="21"/>
        </w:rPr>
        <w:t xml:space="preserve"> 检验线偏振光的原理，如何</w:t>
      </w:r>
      <w:proofErr w:type="gramStart"/>
      <w:r w:rsidR="00F773C4">
        <w:rPr>
          <w:rFonts w:ascii="宋体" w:eastAsia="宋体" w:hAnsi="宋体" w:hint="eastAsia"/>
          <w:sz w:val="21"/>
          <w:szCs w:val="21"/>
        </w:rPr>
        <w:t>确定起偏棱镜</w:t>
      </w:r>
      <w:proofErr w:type="gramEnd"/>
      <w:r w:rsidR="00F773C4">
        <w:rPr>
          <w:rFonts w:ascii="宋体" w:eastAsia="宋体" w:hAnsi="宋体" w:hint="eastAsia"/>
          <w:sz w:val="21"/>
          <w:szCs w:val="21"/>
        </w:rPr>
        <w:t>和</w:t>
      </w:r>
      <w:proofErr w:type="gramStart"/>
      <w:r w:rsidR="00F773C4">
        <w:rPr>
          <w:rFonts w:ascii="宋体" w:eastAsia="宋体" w:hAnsi="宋体" w:hint="eastAsia"/>
          <w:sz w:val="21"/>
          <w:szCs w:val="21"/>
        </w:rPr>
        <w:t>检偏</w:t>
      </w:r>
      <w:proofErr w:type="gramEnd"/>
      <w:r w:rsidR="00F773C4">
        <w:rPr>
          <w:rFonts w:ascii="宋体" w:eastAsia="宋体" w:hAnsi="宋体" w:hint="eastAsia"/>
          <w:sz w:val="21"/>
          <w:szCs w:val="21"/>
        </w:rPr>
        <w:t>棱镜</w:t>
      </w:r>
      <w:r w:rsidRPr="00AF2C9B">
        <w:rPr>
          <w:rFonts w:ascii="宋体" w:eastAsia="宋体" w:hAnsi="宋体" w:hint="eastAsia"/>
          <w:sz w:val="21"/>
          <w:szCs w:val="21"/>
        </w:rPr>
        <w:t>垂直正交？</w:t>
      </w:r>
      <w:r w:rsidR="00B77C4E" w:rsidRPr="00AF2C9B">
        <w:rPr>
          <w:rFonts w:ascii="宋体" w:eastAsia="宋体" w:hAnsi="宋体"/>
          <w:sz w:val="21"/>
          <w:szCs w:val="21"/>
        </w:rPr>
        <w:t xml:space="preserve"> </w:t>
      </w:r>
    </w:p>
    <w:p w:rsidR="0023272B" w:rsidRPr="00AF2C9B" w:rsidRDefault="0023272B" w:rsidP="00F773C4">
      <w:pPr>
        <w:spacing w:after="0" w:line="300" w:lineRule="auto"/>
        <w:ind w:left="283" w:hangingChars="135" w:hanging="283"/>
        <w:rPr>
          <w:rFonts w:ascii="宋体" w:eastAsia="宋体" w:hAnsi="宋体"/>
          <w:sz w:val="21"/>
          <w:szCs w:val="21"/>
        </w:rPr>
      </w:pPr>
      <w:r w:rsidRPr="00AF2C9B">
        <w:rPr>
          <w:rFonts w:ascii="宋体" w:eastAsia="宋体" w:hAnsi="宋体"/>
          <w:sz w:val="21"/>
          <w:szCs w:val="21"/>
        </w:rPr>
        <w:t xml:space="preserve">3. </w:t>
      </w:r>
      <w:r w:rsidR="007F35A1">
        <w:rPr>
          <w:rFonts w:ascii="宋体" w:eastAsia="宋体" w:hAnsi="宋体" w:hint="eastAsia"/>
          <w:sz w:val="21"/>
          <w:szCs w:val="21"/>
        </w:rPr>
        <w:t>线偏光经过</w:t>
      </w:r>
      <w:r w:rsidR="007F35A1">
        <w:rPr>
          <w:rFonts w:ascii="宋体" w:eastAsia="宋体" w:hAnsi="宋体"/>
          <w:sz w:val="21"/>
          <w:szCs w:val="21"/>
        </w:rPr>
        <w:t>1/</w:t>
      </w:r>
      <w:r w:rsidR="007F35A1">
        <w:rPr>
          <w:rFonts w:ascii="宋体" w:eastAsia="宋体" w:hAnsi="宋体" w:hint="eastAsia"/>
          <w:sz w:val="21"/>
          <w:szCs w:val="21"/>
        </w:rPr>
        <w:t>2片振动面</w:t>
      </w:r>
      <w:r w:rsidR="00F773C4">
        <w:rPr>
          <w:rFonts w:ascii="宋体" w:eastAsia="宋体" w:hAnsi="宋体" w:hint="eastAsia"/>
          <w:sz w:val="21"/>
          <w:szCs w:val="21"/>
        </w:rPr>
        <w:t>相对于入射光振动面的</w:t>
      </w:r>
      <w:r w:rsidR="007F35A1">
        <w:rPr>
          <w:rFonts w:ascii="宋体" w:eastAsia="宋体" w:hAnsi="宋体" w:hint="eastAsia"/>
          <w:sz w:val="21"/>
          <w:szCs w:val="21"/>
        </w:rPr>
        <w:t>变化，</w:t>
      </w:r>
      <w:r w:rsidRPr="00AF2C9B">
        <w:rPr>
          <w:rFonts w:ascii="宋体" w:eastAsia="宋体" w:hAnsi="宋体" w:hint="eastAsia"/>
          <w:sz w:val="21"/>
          <w:szCs w:val="21"/>
        </w:rPr>
        <w:t>怎样测量起偏</w:t>
      </w:r>
      <w:r w:rsidR="007F35A1">
        <w:rPr>
          <w:rFonts w:ascii="宋体" w:eastAsia="宋体" w:hAnsi="宋体" w:hint="eastAsia"/>
          <w:sz w:val="21"/>
          <w:szCs w:val="21"/>
        </w:rPr>
        <w:t>器偏振化方向</w:t>
      </w:r>
      <w:r w:rsidR="00AD445C">
        <w:rPr>
          <w:rFonts w:ascii="宋体" w:eastAsia="宋体" w:hAnsi="宋体" w:hint="eastAsia"/>
          <w:sz w:val="21"/>
          <w:szCs w:val="21"/>
        </w:rPr>
        <w:t>与</w:t>
      </w:r>
      <w:r w:rsidR="00AD445C">
        <w:rPr>
          <w:rFonts w:ascii="宋体" w:eastAsia="宋体" w:hAnsi="宋体"/>
          <w:sz w:val="21"/>
          <w:szCs w:val="21"/>
        </w:rPr>
        <w:t>1/</w:t>
      </w:r>
      <w:r w:rsidR="00AD445C">
        <w:rPr>
          <w:rFonts w:ascii="宋体" w:eastAsia="宋体" w:hAnsi="宋体" w:hint="eastAsia"/>
          <w:sz w:val="21"/>
          <w:szCs w:val="21"/>
        </w:rPr>
        <w:t>2片</w:t>
      </w:r>
      <w:r w:rsidRPr="00AF2C9B">
        <w:rPr>
          <w:rFonts w:ascii="宋体" w:eastAsia="宋体" w:hAnsi="宋体" w:hint="eastAsia"/>
          <w:sz w:val="21"/>
          <w:szCs w:val="21"/>
        </w:rPr>
        <w:t>光轴的夹角</w:t>
      </w:r>
      <w:r w:rsidR="009159DE">
        <w:rPr>
          <w:rFonts w:ascii="宋体" w:eastAsia="宋体" w:hAnsi="宋体" w:hint="eastAsia"/>
          <w:sz w:val="21"/>
          <w:szCs w:val="21"/>
        </w:rPr>
        <w:t>？</w:t>
      </w:r>
      <w:r w:rsidR="00F773C4">
        <w:rPr>
          <w:rFonts w:ascii="宋体" w:eastAsia="宋体" w:hAnsi="宋体" w:hint="eastAsia"/>
          <w:sz w:val="21"/>
          <w:szCs w:val="21"/>
        </w:rPr>
        <w:t>画出相应的原理简图</w:t>
      </w:r>
      <w:r w:rsidR="00C36462">
        <w:rPr>
          <w:rFonts w:ascii="宋体" w:eastAsia="宋体" w:hAnsi="宋体" w:hint="eastAsia"/>
          <w:sz w:val="21"/>
          <w:szCs w:val="21"/>
        </w:rPr>
        <w:t>，写出操作过程。</w:t>
      </w:r>
    </w:p>
    <w:p w:rsidR="0023272B" w:rsidRDefault="0023272B" w:rsidP="00C36462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AF2C9B">
        <w:rPr>
          <w:rFonts w:ascii="宋体" w:eastAsia="宋体" w:hAnsi="宋体"/>
          <w:sz w:val="21"/>
          <w:szCs w:val="21"/>
        </w:rPr>
        <w:t xml:space="preserve">4. </w:t>
      </w:r>
      <w:r w:rsidR="000C5F95">
        <w:rPr>
          <w:rFonts w:ascii="宋体" w:eastAsia="宋体" w:hAnsi="宋体" w:hint="eastAsia"/>
          <w:sz w:val="21"/>
          <w:szCs w:val="21"/>
        </w:rPr>
        <w:t>如何</w:t>
      </w:r>
      <w:r w:rsidR="000C5F95" w:rsidRPr="00AF2C9B">
        <w:rPr>
          <w:rFonts w:ascii="宋体" w:eastAsia="宋体" w:hAnsi="宋体" w:hint="eastAsia"/>
          <w:sz w:val="21"/>
          <w:szCs w:val="21"/>
        </w:rPr>
        <w:t>校准</w:t>
      </w:r>
      <w:r w:rsidR="000C5F95" w:rsidRPr="00AF2C9B">
        <w:rPr>
          <w:rFonts w:ascii="宋体" w:eastAsia="宋体" w:hAnsi="宋体"/>
          <w:sz w:val="21"/>
          <w:szCs w:val="21"/>
        </w:rPr>
        <w:t>1/4</w:t>
      </w:r>
      <w:r w:rsidR="000C5F95" w:rsidRPr="00AF2C9B">
        <w:rPr>
          <w:rFonts w:ascii="宋体" w:eastAsia="宋体" w:hAnsi="宋体" w:hint="eastAsia"/>
          <w:sz w:val="21"/>
          <w:szCs w:val="21"/>
        </w:rPr>
        <w:t>波片光轴方向？</w:t>
      </w:r>
      <w:r w:rsidR="000C5F95">
        <w:rPr>
          <w:rFonts w:ascii="宋体" w:eastAsia="宋体" w:hAnsi="宋体" w:hint="eastAsia"/>
          <w:sz w:val="21"/>
          <w:szCs w:val="21"/>
        </w:rPr>
        <w:t>写出详细的操作过程。</w:t>
      </w:r>
    </w:p>
    <w:p w:rsidR="000C5F95" w:rsidRDefault="0023272B" w:rsidP="00C36462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</w:t>
      </w:r>
      <w:r w:rsidR="00C36462">
        <w:rPr>
          <w:rFonts w:ascii="宋体" w:eastAsia="宋体" w:hAnsi="宋体" w:hint="eastAsia"/>
          <w:sz w:val="21"/>
          <w:szCs w:val="21"/>
        </w:rPr>
        <w:t xml:space="preserve"> </w:t>
      </w:r>
      <w:r w:rsidR="000C5F95">
        <w:rPr>
          <w:rFonts w:ascii="宋体" w:eastAsia="宋体" w:hAnsi="宋体" w:hint="eastAsia"/>
          <w:sz w:val="21"/>
          <w:szCs w:val="21"/>
        </w:rPr>
        <w:t>如何利用</w:t>
      </w:r>
      <w:r w:rsidR="000C5F95" w:rsidRPr="00AF2C9B">
        <w:rPr>
          <w:rFonts w:ascii="宋体" w:eastAsia="宋体" w:hAnsi="宋体"/>
          <w:sz w:val="21"/>
          <w:szCs w:val="21"/>
        </w:rPr>
        <w:t>1/4</w:t>
      </w:r>
      <w:r w:rsidR="000C5F95" w:rsidRPr="00AF2C9B">
        <w:rPr>
          <w:rFonts w:ascii="宋体" w:eastAsia="宋体" w:hAnsi="宋体" w:hint="eastAsia"/>
          <w:sz w:val="21"/>
          <w:szCs w:val="21"/>
        </w:rPr>
        <w:t>片</w:t>
      </w:r>
      <w:r w:rsidR="000C5F95" w:rsidRPr="000A6922">
        <w:rPr>
          <w:rFonts w:ascii="宋体" w:eastAsia="宋体" w:hAnsi="宋体" w:hint="eastAsia"/>
          <w:sz w:val="21"/>
          <w:szCs w:val="21"/>
        </w:rPr>
        <w:t>获得圆、椭圆</w:t>
      </w:r>
      <w:r w:rsidR="000C5F95">
        <w:rPr>
          <w:rFonts w:ascii="宋体" w:eastAsia="宋体" w:hAnsi="宋体" w:hint="eastAsia"/>
          <w:sz w:val="21"/>
          <w:szCs w:val="21"/>
        </w:rPr>
        <w:t>和</w:t>
      </w:r>
      <w:r w:rsidR="000C5F95" w:rsidRPr="000A6922">
        <w:rPr>
          <w:rFonts w:ascii="宋体" w:eastAsia="宋体" w:hAnsi="宋体" w:hint="eastAsia"/>
          <w:sz w:val="21"/>
          <w:szCs w:val="21"/>
        </w:rPr>
        <w:t>线偏振光？</w:t>
      </w:r>
    </w:p>
    <w:p w:rsidR="00C36462" w:rsidRDefault="000C5F95" w:rsidP="000C5F95">
      <w:pPr>
        <w:spacing w:after="0" w:line="300" w:lineRule="auto"/>
        <w:ind w:left="283" w:hangingChars="135" w:hanging="28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 画出</w:t>
      </w:r>
      <w:r w:rsidRPr="00AF2C9B">
        <w:rPr>
          <w:rFonts w:ascii="宋体" w:eastAsia="宋体" w:hAnsi="宋体"/>
          <w:sz w:val="21"/>
          <w:szCs w:val="21"/>
        </w:rPr>
        <w:t>1/4</w:t>
      </w:r>
      <w:r w:rsidRPr="00AF2C9B">
        <w:rPr>
          <w:rFonts w:ascii="宋体" w:eastAsia="宋体" w:hAnsi="宋体" w:hint="eastAsia"/>
          <w:sz w:val="21"/>
          <w:szCs w:val="21"/>
        </w:rPr>
        <w:t>片</w:t>
      </w:r>
      <w:r>
        <w:rPr>
          <w:rFonts w:ascii="宋体" w:eastAsia="宋体" w:hAnsi="宋体" w:hint="eastAsia"/>
          <w:sz w:val="21"/>
          <w:szCs w:val="21"/>
        </w:rPr>
        <w:t>转动不同角度所观察到的现象、光的偏振性质的数据表格，并求出</w:t>
      </w:r>
      <w:r>
        <w:rPr>
          <w:rFonts w:ascii="新宋体" w:eastAsia="新宋体" w:hAnsi="新宋体" w:hint="eastAsia"/>
          <w:sz w:val="21"/>
          <w:szCs w:val="21"/>
        </w:rPr>
        <w:t>每种</w:t>
      </w:r>
      <w:proofErr w:type="gramStart"/>
      <w:r w:rsidRPr="00AF2C9B">
        <w:rPr>
          <w:rFonts w:ascii="新宋体" w:eastAsia="新宋体" w:hAnsi="新宋体" w:hint="eastAsia"/>
          <w:sz w:val="21"/>
          <w:szCs w:val="21"/>
        </w:rPr>
        <w:t>偏振态</w:t>
      </w:r>
      <w:r w:rsidR="00B51056">
        <w:rPr>
          <w:rFonts w:ascii="新宋体" w:eastAsia="新宋体" w:hAnsi="新宋体" w:hint="eastAsia"/>
          <w:sz w:val="21"/>
          <w:szCs w:val="21"/>
        </w:rPr>
        <w:t>所对应</w:t>
      </w:r>
      <w:proofErr w:type="gramEnd"/>
      <w:r w:rsidR="00B51056">
        <w:rPr>
          <w:rFonts w:ascii="新宋体" w:eastAsia="新宋体" w:hAnsi="新宋体" w:hint="eastAsia"/>
          <w:sz w:val="21"/>
          <w:szCs w:val="21"/>
        </w:rPr>
        <w:t>的</w:t>
      </w:r>
      <w:r>
        <w:rPr>
          <w:rFonts w:ascii="新宋体" w:eastAsia="新宋体" w:hAnsi="新宋体" w:hint="eastAsia"/>
          <w:sz w:val="21"/>
          <w:szCs w:val="21"/>
        </w:rPr>
        <w:t>偏振度。</w:t>
      </w:r>
    </w:p>
    <w:p w:rsidR="00B51056" w:rsidRDefault="004E7FC1" w:rsidP="00B51056">
      <w:pPr>
        <w:spacing w:after="0" w:line="300" w:lineRule="auto"/>
        <w:ind w:left="283" w:hangingChars="135" w:hanging="28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7</w:t>
      </w:r>
      <w:r w:rsidR="0023272B">
        <w:rPr>
          <w:rFonts w:ascii="新宋体" w:eastAsia="新宋体" w:hAnsi="新宋体"/>
          <w:sz w:val="21"/>
          <w:szCs w:val="21"/>
        </w:rPr>
        <w:t>.</w:t>
      </w:r>
      <w:r w:rsidR="0023272B" w:rsidRPr="00AF2C9B">
        <w:rPr>
          <w:rFonts w:ascii="新宋体" w:eastAsia="新宋体" w:hAnsi="新宋体"/>
          <w:sz w:val="21"/>
          <w:szCs w:val="21"/>
        </w:rPr>
        <w:t xml:space="preserve"> </w:t>
      </w:r>
      <w:r w:rsidR="00B51056">
        <w:rPr>
          <w:rFonts w:ascii="新宋体" w:eastAsia="新宋体" w:hAnsi="新宋体" w:hint="eastAsia"/>
          <w:sz w:val="21"/>
          <w:szCs w:val="21"/>
        </w:rPr>
        <w:t>利用</w:t>
      </w:r>
      <w:r w:rsidR="00B51056" w:rsidRPr="00B51056">
        <w:rPr>
          <w:rFonts w:ascii="新宋体" w:eastAsia="新宋体" w:hAnsi="新宋体" w:hint="eastAsia"/>
          <w:sz w:val="21"/>
          <w:szCs w:val="21"/>
        </w:rPr>
        <w:t>布儒斯特</w:t>
      </w:r>
      <w:r w:rsidR="00B51056">
        <w:rPr>
          <w:rFonts w:ascii="新宋体" w:eastAsia="新宋体" w:hAnsi="新宋体" w:hint="eastAsia"/>
          <w:sz w:val="21"/>
          <w:szCs w:val="21"/>
        </w:rPr>
        <w:t>定律测量玻璃堆的折射率，设计实验测定</w:t>
      </w:r>
      <w:r w:rsidR="00B51056" w:rsidRPr="00B51056">
        <w:rPr>
          <w:rFonts w:ascii="新宋体" w:eastAsia="新宋体" w:hAnsi="新宋体" w:hint="eastAsia"/>
          <w:sz w:val="21"/>
          <w:szCs w:val="21"/>
        </w:rPr>
        <w:t>布儒斯特角</w:t>
      </w:r>
      <w:r w:rsidR="00B51056" w:rsidRPr="00B51056">
        <w:rPr>
          <w:rFonts w:ascii="Times New Roman" w:eastAsia="新宋体" w:hAnsi="Times New Roman"/>
          <w:sz w:val="21"/>
          <w:szCs w:val="21"/>
        </w:rPr>
        <w:t>（</w:t>
      </w:r>
      <w:r w:rsidR="00B51056" w:rsidRPr="00B51056">
        <w:rPr>
          <w:rFonts w:ascii="Times New Roman" w:eastAsia="新宋体" w:hAnsi="Times New Roman" w:hint="eastAsia"/>
          <w:sz w:val="21"/>
          <w:szCs w:val="21"/>
        </w:rPr>
        <w:t>入射角</w:t>
      </w:r>
      <w:r w:rsidR="00B51056">
        <w:rPr>
          <w:rFonts w:ascii="Times New Roman" w:eastAsia="新宋体" w:hAnsi="Times New Roman" w:hint="eastAsia"/>
          <w:sz w:val="21"/>
          <w:szCs w:val="21"/>
        </w:rPr>
        <w:t>为</w:t>
      </w:r>
      <w:r w:rsidR="00B51056" w:rsidRPr="00B51056">
        <w:rPr>
          <w:rFonts w:ascii="Times New Roman" w:eastAsia="新宋体" w:hAnsi="Times New Roman"/>
          <w:sz w:val="21"/>
          <w:szCs w:val="21"/>
        </w:rPr>
        <w:t>40</w:t>
      </w:r>
      <w:r w:rsidR="00B51056" w:rsidRPr="00B51056">
        <w:rPr>
          <w:rFonts w:ascii="Times New Roman" w:eastAsia="新宋体" w:hAnsi="Times New Roman"/>
          <w:sz w:val="21"/>
          <w:szCs w:val="21"/>
          <w:vertAlign w:val="superscript"/>
        </w:rPr>
        <w:t>o</w:t>
      </w:r>
      <w:r w:rsidR="00B51056">
        <w:rPr>
          <w:rFonts w:ascii="Times New Roman" w:eastAsia="新宋体" w:hAnsi="Times New Roman" w:hint="eastAsia"/>
          <w:sz w:val="21"/>
          <w:szCs w:val="21"/>
        </w:rPr>
        <w:softHyphen/>
      </w:r>
      <w:r w:rsidR="00B51056">
        <w:rPr>
          <w:rFonts w:ascii="Times New Roman" w:eastAsia="新宋体" w:hAnsi="Times New Roman" w:hint="eastAsia"/>
          <w:sz w:val="21"/>
          <w:szCs w:val="21"/>
        </w:rPr>
        <w:softHyphen/>
      </w:r>
      <w:r w:rsidR="00B51056">
        <w:rPr>
          <w:rFonts w:ascii="Times New Roman" w:eastAsia="新宋体" w:hAnsi="Times New Roman" w:hint="eastAsia"/>
          <w:sz w:val="21"/>
          <w:szCs w:val="21"/>
        </w:rPr>
        <w:t>—</w:t>
      </w:r>
      <w:r w:rsidR="00B51056" w:rsidRPr="00B51056">
        <w:rPr>
          <w:rFonts w:ascii="Times New Roman" w:eastAsia="新宋体" w:hAnsi="Times New Roman"/>
          <w:sz w:val="21"/>
          <w:szCs w:val="21"/>
        </w:rPr>
        <w:t>70</w:t>
      </w:r>
      <w:r w:rsidR="00B51056" w:rsidRPr="00B51056">
        <w:rPr>
          <w:rFonts w:ascii="Times New Roman" w:eastAsia="新宋体" w:hAnsi="Times New Roman"/>
          <w:sz w:val="21"/>
          <w:szCs w:val="21"/>
          <w:vertAlign w:val="superscript"/>
        </w:rPr>
        <w:t>o</w:t>
      </w:r>
      <w:r w:rsidR="00B51056">
        <w:rPr>
          <w:rFonts w:ascii="Times New Roman" w:eastAsia="新宋体" w:hAnsi="Times New Roman" w:hint="eastAsia"/>
          <w:sz w:val="21"/>
          <w:szCs w:val="21"/>
        </w:rPr>
        <w:t>，每隔</w:t>
      </w:r>
      <w:r w:rsidR="00B51056">
        <w:rPr>
          <w:rFonts w:ascii="Times New Roman" w:eastAsia="新宋体" w:hAnsi="Times New Roman" w:hint="eastAsia"/>
          <w:sz w:val="21"/>
          <w:szCs w:val="21"/>
        </w:rPr>
        <w:t>5</w:t>
      </w:r>
      <w:r w:rsidR="00B51056">
        <w:rPr>
          <w:rFonts w:ascii="Times New Roman" w:eastAsia="新宋体" w:hAnsi="Times New Roman" w:hint="eastAsia"/>
          <w:sz w:val="21"/>
          <w:szCs w:val="21"/>
        </w:rPr>
        <w:t>记录数据</w:t>
      </w:r>
      <w:r w:rsidR="00B51056" w:rsidRPr="00B51056">
        <w:rPr>
          <w:rFonts w:ascii="Times New Roman" w:eastAsia="新宋体" w:hAnsi="Times New Roman"/>
          <w:sz w:val="21"/>
          <w:szCs w:val="21"/>
        </w:rPr>
        <w:t>）</w:t>
      </w:r>
      <w:r w:rsidR="00B51056">
        <w:rPr>
          <w:rFonts w:ascii="Times New Roman" w:eastAsia="新宋体" w:hAnsi="Times New Roman" w:hint="eastAsia"/>
          <w:sz w:val="21"/>
          <w:szCs w:val="21"/>
        </w:rPr>
        <w:t>，给出相应的数据表格</w:t>
      </w:r>
      <w:r w:rsidR="00755869"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</w:rPr>
        <w:t>给出</w:t>
      </w:r>
      <w:r w:rsidRPr="00AF2C9B">
        <w:rPr>
          <w:rFonts w:ascii="新宋体" w:eastAsia="新宋体" w:hAnsi="新宋体" w:hint="eastAsia"/>
          <w:sz w:val="21"/>
          <w:szCs w:val="21"/>
        </w:rPr>
        <w:t>偏振度公式</w:t>
      </w:r>
      <w:r>
        <w:rPr>
          <w:rFonts w:ascii="新宋体" w:eastAsia="新宋体" w:hAnsi="新宋体" w:hint="eastAsia"/>
          <w:sz w:val="21"/>
          <w:szCs w:val="21"/>
        </w:rPr>
        <w:t xml:space="preserve">。 </w:t>
      </w:r>
    </w:p>
    <w:p w:rsidR="0023272B" w:rsidRPr="00AF2C9B" w:rsidRDefault="004E7FC1" w:rsidP="003B496D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8</w:t>
      </w:r>
      <w:r w:rsidR="0023272B">
        <w:rPr>
          <w:rFonts w:ascii="新宋体" w:eastAsia="新宋体" w:hAnsi="新宋体"/>
          <w:sz w:val="21"/>
          <w:szCs w:val="21"/>
        </w:rPr>
        <w:t>.</w:t>
      </w:r>
      <w:r w:rsidR="0023272B" w:rsidRPr="00AF2C9B">
        <w:rPr>
          <w:rFonts w:ascii="新宋体" w:eastAsia="新宋体" w:hAnsi="新宋体"/>
          <w:sz w:val="21"/>
          <w:szCs w:val="21"/>
        </w:rPr>
        <w:t xml:space="preserve"> </w:t>
      </w:r>
      <w:r>
        <w:rPr>
          <w:rFonts w:ascii="Times New Roman" w:eastAsia="新宋体" w:hAnsi="Times New Roman" w:hint="eastAsia"/>
          <w:sz w:val="21"/>
          <w:szCs w:val="21"/>
        </w:rPr>
        <w:t>画出</w:t>
      </w:r>
      <w:r w:rsidRPr="00B51056">
        <w:rPr>
          <w:rFonts w:ascii="Times New Roman" w:eastAsia="新宋体" w:hAnsi="Times New Roman" w:hint="eastAsia"/>
          <w:sz w:val="21"/>
          <w:szCs w:val="21"/>
        </w:rPr>
        <w:t>反射起偏光路</w:t>
      </w:r>
      <w:r>
        <w:rPr>
          <w:rFonts w:ascii="Times New Roman" w:eastAsia="新宋体" w:hAnsi="Times New Roman" w:hint="eastAsia"/>
          <w:sz w:val="21"/>
          <w:szCs w:val="21"/>
        </w:rPr>
        <w:t>简化示意图及</w:t>
      </w:r>
      <w:r w:rsidRPr="00B51056">
        <w:rPr>
          <w:rFonts w:ascii="Times New Roman" w:eastAsia="新宋体" w:hAnsi="Times New Roman" w:hint="eastAsia"/>
          <w:sz w:val="21"/>
          <w:szCs w:val="21"/>
        </w:rPr>
        <w:t>摆放注意事项？</w:t>
      </w:r>
      <w:r w:rsidRPr="00C53E83">
        <w:rPr>
          <w:rFonts w:ascii="新宋体" w:eastAsia="新宋体" w:hAnsi="新宋体" w:hint="eastAsia"/>
          <w:sz w:val="21"/>
          <w:szCs w:val="21"/>
        </w:rPr>
        <w:t>如何</w:t>
      </w:r>
      <w:r>
        <w:rPr>
          <w:rFonts w:ascii="新宋体" w:eastAsia="新宋体" w:hAnsi="新宋体" w:hint="eastAsia"/>
          <w:sz w:val="21"/>
          <w:szCs w:val="21"/>
        </w:rPr>
        <w:t>利用你的</w:t>
      </w:r>
      <w:r w:rsidRPr="00C53E83">
        <w:rPr>
          <w:rFonts w:ascii="新宋体" w:eastAsia="新宋体" w:hAnsi="新宋体" w:hint="eastAsia"/>
          <w:sz w:val="21"/>
          <w:szCs w:val="21"/>
        </w:rPr>
        <w:t>实验</w:t>
      </w:r>
      <w:r>
        <w:rPr>
          <w:rFonts w:ascii="新宋体" w:eastAsia="新宋体" w:hAnsi="新宋体" w:hint="eastAsia"/>
          <w:sz w:val="21"/>
          <w:szCs w:val="21"/>
        </w:rPr>
        <w:t>结果求出</w:t>
      </w:r>
      <w:r w:rsidRPr="00C53E83">
        <w:rPr>
          <w:rFonts w:ascii="新宋体" w:eastAsia="新宋体" w:hAnsi="新宋体" w:hint="eastAsia"/>
          <w:sz w:val="21"/>
          <w:szCs w:val="21"/>
        </w:rPr>
        <w:t>布儒斯特角？</w:t>
      </w:r>
    </w:p>
    <w:p w:rsidR="007F35A1" w:rsidRDefault="004E7FC1" w:rsidP="006A483D">
      <w:pPr>
        <w:spacing w:line="300" w:lineRule="auto"/>
        <w:rPr>
          <w:rFonts w:ascii="新宋体" w:eastAsia="新宋体" w:hAnsi="新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9. </w:t>
      </w:r>
      <w:r w:rsidR="007F35A1" w:rsidRPr="00AF2C9B">
        <w:rPr>
          <w:rFonts w:ascii="宋体" w:eastAsia="宋体" w:hAnsi="宋体" w:hint="eastAsia"/>
          <w:sz w:val="21"/>
          <w:szCs w:val="21"/>
        </w:rPr>
        <w:t>怎样调节光路共轴</w:t>
      </w:r>
      <w:r w:rsidR="007F35A1">
        <w:rPr>
          <w:rFonts w:ascii="宋体" w:eastAsia="宋体" w:hAnsi="宋体" w:hint="eastAsia"/>
          <w:sz w:val="21"/>
          <w:szCs w:val="21"/>
        </w:rPr>
        <w:t>，</w:t>
      </w:r>
      <w:r w:rsidR="007F35A1" w:rsidRPr="009159DE">
        <w:rPr>
          <w:rFonts w:ascii="宋体" w:eastAsia="宋体" w:hAnsi="宋体" w:hint="eastAsia"/>
          <w:sz w:val="21"/>
          <w:szCs w:val="21"/>
        </w:rPr>
        <w:t>如何获得相对强度较高的光滑检测曲线？</w:t>
      </w:r>
    </w:p>
    <w:p w:rsidR="00B77C4E" w:rsidRDefault="00B77C4E" w:rsidP="006A483D">
      <w:pPr>
        <w:spacing w:line="300" w:lineRule="auto"/>
        <w:rPr>
          <w:rFonts w:ascii="新宋体" w:eastAsia="新宋体" w:hAnsi="新宋体"/>
          <w:sz w:val="21"/>
          <w:szCs w:val="21"/>
        </w:rPr>
      </w:pPr>
    </w:p>
    <w:p w:rsidR="0023272B" w:rsidRPr="00D828C4" w:rsidRDefault="0023272B" w:rsidP="00C368B3">
      <w:pPr>
        <w:spacing w:after="0" w:line="300" w:lineRule="auto"/>
        <w:rPr>
          <w:rFonts w:ascii="宋体" w:eastAsia="宋体" w:hAnsi="宋体"/>
          <w:b/>
          <w:sz w:val="21"/>
          <w:szCs w:val="21"/>
        </w:rPr>
      </w:pPr>
      <w:r w:rsidRPr="00D828C4">
        <w:rPr>
          <w:rFonts w:ascii="宋体" w:eastAsia="宋体" w:hAnsi="宋体" w:hint="eastAsia"/>
          <w:b/>
          <w:sz w:val="21"/>
          <w:szCs w:val="21"/>
        </w:rPr>
        <w:t>（三）预习思考题（不需写在报告上，上课提问）</w:t>
      </w:r>
    </w:p>
    <w:p w:rsidR="0023272B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1.</w:t>
      </w:r>
      <w:r w:rsidRPr="00164C48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偏振状态分类及定义</w:t>
      </w:r>
      <w:r w:rsidRPr="006C0188">
        <w:rPr>
          <w:rFonts w:ascii="宋体" w:eastAsia="宋体" w:hAnsi="宋体" w:hint="eastAsia"/>
          <w:sz w:val="21"/>
          <w:szCs w:val="21"/>
        </w:rPr>
        <w:t>？</w:t>
      </w: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2.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光在</w:t>
      </w:r>
      <w:r w:rsidR="00C30B96" w:rsidRPr="00C30B96">
        <w:rPr>
          <w:rFonts w:ascii="宋体" w:eastAsia="宋体" w:hAnsi="宋体" w:hint="eastAsia"/>
          <w:sz w:val="21"/>
          <w:szCs w:val="21"/>
        </w:rPr>
        <w:t>双折射</w:t>
      </w:r>
      <w:r>
        <w:rPr>
          <w:rFonts w:ascii="宋体" w:eastAsia="宋体" w:hAnsi="宋体" w:hint="eastAsia"/>
          <w:sz w:val="21"/>
          <w:szCs w:val="21"/>
        </w:rPr>
        <w:t>晶体中传播特点</w:t>
      </w:r>
      <w:r w:rsidRPr="006C0188">
        <w:rPr>
          <w:rFonts w:ascii="宋体" w:eastAsia="宋体" w:hAnsi="宋体" w:hint="eastAsia"/>
          <w:sz w:val="21"/>
          <w:szCs w:val="21"/>
        </w:rPr>
        <w:t>？</w:t>
      </w: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3.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线偏光的偏振状态检测方法，观察到的现象</w:t>
      </w:r>
      <w:r>
        <w:rPr>
          <w:rFonts w:ascii="宋体" w:eastAsia="宋体" w:hAnsi="宋体"/>
          <w:sz w:val="21"/>
          <w:szCs w:val="21"/>
        </w:rPr>
        <w:t>?</w:t>
      </w:r>
      <w:bookmarkStart w:id="0" w:name="_GoBack"/>
      <w:bookmarkEnd w:id="0"/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4.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如何</w:t>
      </w:r>
      <w:proofErr w:type="gramStart"/>
      <w:r>
        <w:rPr>
          <w:rFonts w:ascii="宋体" w:eastAsia="宋体" w:hAnsi="宋体" w:hint="eastAsia"/>
          <w:sz w:val="21"/>
          <w:szCs w:val="21"/>
        </w:rPr>
        <w:t>计算起偏棱镜</w:t>
      </w:r>
      <w:proofErr w:type="gramEnd"/>
      <w:r>
        <w:rPr>
          <w:rFonts w:ascii="宋体" w:eastAsia="宋体" w:hAnsi="宋体" w:hint="eastAsia"/>
          <w:sz w:val="21"/>
          <w:szCs w:val="21"/>
        </w:rPr>
        <w:t>和半波片光轴的夹角？</w:t>
      </w: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5.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如何产生圆偏光，对圆偏光的检测方法</w:t>
      </w:r>
      <w:r w:rsidRPr="006C0188">
        <w:rPr>
          <w:rFonts w:ascii="宋体" w:eastAsia="宋体" w:hAnsi="宋体" w:hint="eastAsia"/>
          <w:sz w:val="21"/>
          <w:szCs w:val="21"/>
        </w:rPr>
        <w:t>？</w:t>
      </w: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6.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如何产生</w:t>
      </w:r>
      <w:proofErr w:type="gramStart"/>
      <w:r>
        <w:rPr>
          <w:rFonts w:ascii="宋体" w:eastAsia="宋体" w:hAnsi="宋体" w:hint="eastAsia"/>
          <w:sz w:val="21"/>
          <w:szCs w:val="21"/>
        </w:rPr>
        <w:t>椭</w:t>
      </w:r>
      <w:proofErr w:type="gramEnd"/>
      <w:r>
        <w:rPr>
          <w:rFonts w:ascii="宋体" w:eastAsia="宋体" w:hAnsi="宋体" w:hint="eastAsia"/>
          <w:sz w:val="21"/>
          <w:szCs w:val="21"/>
        </w:rPr>
        <w:t>偏光，对</w:t>
      </w:r>
      <w:proofErr w:type="gramStart"/>
      <w:r>
        <w:rPr>
          <w:rFonts w:ascii="宋体" w:eastAsia="宋体" w:hAnsi="宋体" w:hint="eastAsia"/>
          <w:sz w:val="21"/>
          <w:szCs w:val="21"/>
        </w:rPr>
        <w:t>椭</w:t>
      </w:r>
      <w:proofErr w:type="gramEnd"/>
      <w:r>
        <w:rPr>
          <w:rFonts w:ascii="宋体" w:eastAsia="宋体" w:hAnsi="宋体" w:hint="eastAsia"/>
          <w:sz w:val="21"/>
          <w:szCs w:val="21"/>
        </w:rPr>
        <w:t>偏光的检测方法</w:t>
      </w:r>
      <w:r w:rsidRPr="006C0188">
        <w:rPr>
          <w:rFonts w:ascii="宋体" w:eastAsia="宋体" w:hAnsi="宋体" w:hint="eastAsia"/>
          <w:sz w:val="21"/>
          <w:szCs w:val="21"/>
        </w:rPr>
        <w:t>？</w:t>
      </w:r>
    </w:p>
    <w:p w:rsidR="0023272B" w:rsidRPr="006C0188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6C0188">
        <w:rPr>
          <w:rFonts w:ascii="宋体" w:eastAsia="宋体" w:hAnsi="宋体"/>
          <w:sz w:val="21"/>
          <w:szCs w:val="21"/>
        </w:rPr>
        <w:t>7.</w:t>
      </w:r>
      <w:bookmarkStart w:id="1" w:name="OLE_LINK1"/>
      <w:bookmarkStart w:id="2" w:name="OLE_LINK2"/>
      <w:r w:rsidRPr="006C0188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2D3FE6">
        <w:rPr>
          <w:rFonts w:ascii="宋体" w:eastAsia="宋体" w:hAnsi="宋体" w:hint="eastAsia"/>
          <w:sz w:val="21"/>
          <w:szCs w:val="21"/>
          <w:highlight w:val="yellow"/>
        </w:rPr>
        <w:t>反射起偏</w:t>
      </w:r>
      <w:bookmarkEnd w:id="1"/>
      <w:bookmarkEnd w:id="2"/>
      <w:r w:rsidRPr="002D3FE6">
        <w:rPr>
          <w:rFonts w:ascii="宋体" w:eastAsia="宋体" w:hAnsi="宋体" w:hint="eastAsia"/>
          <w:sz w:val="21"/>
          <w:szCs w:val="21"/>
          <w:highlight w:val="yellow"/>
        </w:rPr>
        <w:t>实验</w:t>
      </w:r>
      <w:proofErr w:type="gramEnd"/>
      <w:r w:rsidRPr="002D3FE6">
        <w:rPr>
          <w:rFonts w:ascii="宋体" w:eastAsia="宋体" w:hAnsi="宋体" w:hint="eastAsia"/>
          <w:sz w:val="21"/>
          <w:szCs w:val="21"/>
          <w:highlight w:val="yellow"/>
        </w:rPr>
        <w:t>时为什么会出现非正常的消光现象？</w:t>
      </w:r>
    </w:p>
    <w:p w:rsidR="0023272B" w:rsidRDefault="0023272B" w:rsidP="006C0188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8</w:t>
      </w:r>
      <w:r w:rsidRPr="006C0188">
        <w:rPr>
          <w:rFonts w:ascii="宋体" w:eastAsia="宋体" w:hAnsi="宋体"/>
          <w:sz w:val="21"/>
          <w:szCs w:val="21"/>
        </w:rPr>
        <w:t>.</w:t>
      </w:r>
      <w:r w:rsidRPr="006C0188">
        <w:rPr>
          <w:rFonts w:ascii="宋体" w:eastAsia="宋体" w:hAnsi="宋体" w:hint="eastAsia"/>
          <w:sz w:val="21"/>
          <w:szCs w:val="21"/>
        </w:rPr>
        <w:t>本实验中有哪些注意事项？</w:t>
      </w:r>
    </w:p>
    <w:p w:rsidR="00B77C4E" w:rsidRDefault="00B77C4E" w:rsidP="00F75D88">
      <w:pPr>
        <w:tabs>
          <w:tab w:val="left" w:pos="142"/>
        </w:tabs>
        <w:spacing w:after="0" w:line="300" w:lineRule="auto"/>
        <w:rPr>
          <w:rFonts w:ascii="宋体" w:eastAsia="宋体" w:hAnsi="宋体"/>
          <w:sz w:val="21"/>
          <w:szCs w:val="21"/>
        </w:rPr>
      </w:pPr>
    </w:p>
    <w:p w:rsidR="0023272B" w:rsidRDefault="0023272B" w:rsidP="006C0188">
      <w:pPr>
        <w:spacing w:after="0" w:line="300" w:lineRule="auto"/>
        <w:rPr>
          <w:rFonts w:ascii="宋体" w:eastAsia="宋体" w:hAnsi="宋体"/>
          <w:b/>
          <w:sz w:val="21"/>
          <w:szCs w:val="21"/>
        </w:rPr>
      </w:pPr>
      <w:r w:rsidRPr="00D828C4">
        <w:rPr>
          <w:rFonts w:ascii="宋体" w:eastAsia="宋体" w:hAnsi="宋体" w:hint="eastAsia"/>
          <w:b/>
          <w:sz w:val="21"/>
          <w:szCs w:val="21"/>
        </w:rPr>
        <w:t>（四）</w:t>
      </w:r>
      <w:r w:rsidR="00B77C4E">
        <w:rPr>
          <w:rFonts w:ascii="宋体" w:eastAsia="宋体" w:hAnsi="宋体" w:hint="eastAsia"/>
          <w:b/>
          <w:sz w:val="21"/>
          <w:szCs w:val="21"/>
        </w:rPr>
        <w:t>拓展题（选做）</w:t>
      </w:r>
    </w:p>
    <w:p w:rsidR="00B77C4E" w:rsidRPr="00D828C4" w:rsidRDefault="00B77C4E" w:rsidP="006C0188">
      <w:pPr>
        <w:spacing w:after="0" w:line="300" w:lineRule="auto"/>
        <w:rPr>
          <w:rFonts w:ascii="宋体" w:eastAsia="宋体" w:hAnsi="宋体"/>
          <w:b/>
          <w:sz w:val="21"/>
          <w:szCs w:val="21"/>
        </w:rPr>
      </w:pPr>
    </w:p>
    <w:p w:rsidR="00D41982" w:rsidRPr="00D41982" w:rsidRDefault="0023272B" w:rsidP="00D41982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 w:rsidR="00D41982" w:rsidRPr="00D41982">
        <w:rPr>
          <w:rFonts w:hint="eastAsia"/>
        </w:rPr>
        <w:t xml:space="preserve"> </w:t>
      </w:r>
      <w:r w:rsidR="00D41982" w:rsidRPr="00D41982">
        <w:rPr>
          <w:rFonts w:ascii="宋体" w:eastAsia="宋体" w:hAnsi="宋体" w:hint="eastAsia"/>
          <w:sz w:val="21"/>
          <w:szCs w:val="21"/>
        </w:rPr>
        <w:t>如何鉴别圆偏振光和自然光？？</w:t>
      </w:r>
    </w:p>
    <w:p w:rsidR="00D41982" w:rsidRPr="00D41982" w:rsidRDefault="00D41982" w:rsidP="00D41982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D41982">
        <w:rPr>
          <w:rFonts w:ascii="宋体" w:eastAsia="宋体" w:hAnsi="宋体" w:hint="eastAsia"/>
          <w:sz w:val="21"/>
          <w:szCs w:val="21"/>
        </w:rPr>
        <w:t>2、如何鉴别椭圆偏振光和部分偏振光？</w:t>
      </w:r>
    </w:p>
    <w:p w:rsidR="0023272B" w:rsidRDefault="00D41982" w:rsidP="00D41982">
      <w:pPr>
        <w:spacing w:after="0" w:line="300" w:lineRule="auto"/>
        <w:rPr>
          <w:rFonts w:ascii="宋体" w:eastAsia="宋体" w:hAnsi="宋体"/>
          <w:sz w:val="21"/>
          <w:szCs w:val="21"/>
        </w:rPr>
      </w:pPr>
      <w:r w:rsidRPr="00D41982">
        <w:rPr>
          <w:rFonts w:ascii="宋体" w:eastAsia="宋体" w:hAnsi="宋体" w:hint="eastAsia"/>
          <w:sz w:val="21"/>
          <w:szCs w:val="21"/>
        </w:rPr>
        <w:lastRenderedPageBreak/>
        <w:t>3、在正交的两个偏振片中插入λ/4波片，将λ/4波片旋转一周后，共出现几个光强极大值？</w:t>
      </w:r>
      <w:r>
        <w:rPr>
          <w:rFonts w:ascii="宋体" w:eastAsia="宋体" w:hAnsi="宋体" w:hint="eastAsia"/>
          <w:sz w:val="21"/>
          <w:szCs w:val="21"/>
        </w:rPr>
        <w:t xml:space="preserve"> </w:t>
      </w:r>
    </w:p>
    <w:p w:rsidR="00D41982" w:rsidRDefault="00B77C4E" w:rsidP="00D41982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</w:t>
      </w:r>
      <w:r w:rsidR="00D41982">
        <w:rPr>
          <w:rFonts w:ascii="宋体" w:eastAsia="宋体" w:hAnsi="宋体"/>
          <w:sz w:val="21"/>
          <w:szCs w:val="21"/>
        </w:rPr>
        <w:t xml:space="preserve">. </w:t>
      </w:r>
      <w:r w:rsidR="00F75D88">
        <w:rPr>
          <w:rFonts w:ascii="宋体" w:eastAsia="宋体" w:hAnsi="宋体" w:hint="eastAsia"/>
          <w:sz w:val="21"/>
          <w:szCs w:val="21"/>
        </w:rPr>
        <w:t>怎样用此实验装置测量旋</w:t>
      </w:r>
      <w:proofErr w:type="gramStart"/>
      <w:r w:rsidR="00F75D88">
        <w:rPr>
          <w:rFonts w:ascii="宋体" w:eastAsia="宋体" w:hAnsi="宋体" w:hint="eastAsia"/>
          <w:sz w:val="21"/>
          <w:szCs w:val="21"/>
        </w:rPr>
        <w:t>光物质</w:t>
      </w:r>
      <w:proofErr w:type="gramEnd"/>
      <w:r w:rsidR="00F75D88">
        <w:rPr>
          <w:rFonts w:ascii="宋体" w:eastAsia="宋体" w:hAnsi="宋体" w:hint="eastAsia"/>
          <w:sz w:val="21"/>
          <w:szCs w:val="21"/>
        </w:rPr>
        <w:t>的旋光度？</w:t>
      </w:r>
    </w:p>
    <w:p w:rsidR="00D41982" w:rsidRDefault="00B77C4E" w:rsidP="00D41982">
      <w:pPr>
        <w:spacing w:after="0"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</w:t>
      </w:r>
      <w:r w:rsidR="00D41982">
        <w:rPr>
          <w:rFonts w:ascii="宋体" w:eastAsia="宋体" w:hAnsi="宋体"/>
          <w:sz w:val="21"/>
          <w:szCs w:val="21"/>
        </w:rPr>
        <w:t xml:space="preserve">. </w:t>
      </w:r>
      <w:r w:rsidR="00F75D88">
        <w:rPr>
          <w:rFonts w:ascii="宋体" w:eastAsia="宋体" w:hAnsi="宋体" w:hint="eastAsia"/>
          <w:sz w:val="21"/>
          <w:szCs w:val="21"/>
        </w:rPr>
        <w:t>偏振现象在生活中有哪些应用？</w:t>
      </w:r>
    </w:p>
    <w:sectPr w:rsidR="00D41982" w:rsidSect="00F75D88">
      <w:pgSz w:w="11906" w:h="16838"/>
      <w:pgMar w:top="1440" w:right="1558" w:bottom="1440" w:left="156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B0D" w:rsidRDefault="003E0B0D" w:rsidP="004B6EDA">
      <w:pPr>
        <w:spacing w:after="0"/>
      </w:pPr>
      <w:r>
        <w:separator/>
      </w:r>
    </w:p>
  </w:endnote>
  <w:endnote w:type="continuationSeparator" w:id="0">
    <w:p w:rsidR="003E0B0D" w:rsidRDefault="003E0B0D" w:rsidP="004B6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B0D" w:rsidRDefault="003E0B0D" w:rsidP="004B6EDA">
      <w:pPr>
        <w:spacing w:after="0"/>
      </w:pPr>
      <w:r>
        <w:separator/>
      </w:r>
    </w:p>
  </w:footnote>
  <w:footnote w:type="continuationSeparator" w:id="0">
    <w:p w:rsidR="003E0B0D" w:rsidRDefault="003E0B0D" w:rsidP="004B6E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57A88"/>
    <w:multiLevelType w:val="hybridMultilevel"/>
    <w:tmpl w:val="1ADA9F42"/>
    <w:lvl w:ilvl="0" w:tplc="81D8B20C">
      <w:start w:val="1"/>
      <w:numFmt w:val="japaneseCounting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A1A47CE"/>
    <w:multiLevelType w:val="hybridMultilevel"/>
    <w:tmpl w:val="642C6C60"/>
    <w:lvl w:ilvl="0" w:tplc="5F8E58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4D47"/>
    <w:rsid w:val="000032B7"/>
    <w:rsid w:val="000055AE"/>
    <w:rsid w:val="00050A5E"/>
    <w:rsid w:val="00073E59"/>
    <w:rsid w:val="00080392"/>
    <w:rsid w:val="00083830"/>
    <w:rsid w:val="00084A64"/>
    <w:rsid w:val="000A02D5"/>
    <w:rsid w:val="000A6922"/>
    <w:rsid w:val="000C5F95"/>
    <w:rsid w:val="00102572"/>
    <w:rsid w:val="0010564B"/>
    <w:rsid w:val="001070D9"/>
    <w:rsid w:val="00164C48"/>
    <w:rsid w:val="00196D5C"/>
    <w:rsid w:val="001A6D2B"/>
    <w:rsid w:val="001D48E0"/>
    <w:rsid w:val="0023272B"/>
    <w:rsid w:val="002412FD"/>
    <w:rsid w:val="00252B18"/>
    <w:rsid w:val="0025371E"/>
    <w:rsid w:val="002715B7"/>
    <w:rsid w:val="002A39C0"/>
    <w:rsid w:val="002B7EDA"/>
    <w:rsid w:val="002D3FE6"/>
    <w:rsid w:val="0030754E"/>
    <w:rsid w:val="00323B43"/>
    <w:rsid w:val="0035316C"/>
    <w:rsid w:val="0037595F"/>
    <w:rsid w:val="003B1974"/>
    <w:rsid w:val="003B496D"/>
    <w:rsid w:val="003D37D8"/>
    <w:rsid w:val="003E0B0D"/>
    <w:rsid w:val="004358AB"/>
    <w:rsid w:val="004623A7"/>
    <w:rsid w:val="00485746"/>
    <w:rsid w:val="00496045"/>
    <w:rsid w:val="004B55DC"/>
    <w:rsid w:val="004B6EDA"/>
    <w:rsid w:val="004E7FC1"/>
    <w:rsid w:val="00543A00"/>
    <w:rsid w:val="00563167"/>
    <w:rsid w:val="005A315A"/>
    <w:rsid w:val="005D77D5"/>
    <w:rsid w:val="005E624A"/>
    <w:rsid w:val="005F28BA"/>
    <w:rsid w:val="006715FB"/>
    <w:rsid w:val="00672221"/>
    <w:rsid w:val="00693943"/>
    <w:rsid w:val="006A483D"/>
    <w:rsid w:val="006B552B"/>
    <w:rsid w:val="006C0188"/>
    <w:rsid w:val="006E6DAB"/>
    <w:rsid w:val="0072753D"/>
    <w:rsid w:val="00755869"/>
    <w:rsid w:val="007604F9"/>
    <w:rsid w:val="00764D97"/>
    <w:rsid w:val="007C09CA"/>
    <w:rsid w:val="007F35A1"/>
    <w:rsid w:val="0081591E"/>
    <w:rsid w:val="008A550D"/>
    <w:rsid w:val="008A7D4F"/>
    <w:rsid w:val="008B7726"/>
    <w:rsid w:val="008C03E0"/>
    <w:rsid w:val="008D33BC"/>
    <w:rsid w:val="009159DE"/>
    <w:rsid w:val="00924092"/>
    <w:rsid w:val="0093190A"/>
    <w:rsid w:val="00983AB7"/>
    <w:rsid w:val="009A4ED5"/>
    <w:rsid w:val="009B6860"/>
    <w:rsid w:val="00A37952"/>
    <w:rsid w:val="00A64734"/>
    <w:rsid w:val="00A708D1"/>
    <w:rsid w:val="00AD445C"/>
    <w:rsid w:val="00AD588D"/>
    <w:rsid w:val="00AF2C9B"/>
    <w:rsid w:val="00B03C3D"/>
    <w:rsid w:val="00B06B8B"/>
    <w:rsid w:val="00B15C9C"/>
    <w:rsid w:val="00B164A4"/>
    <w:rsid w:val="00B178E9"/>
    <w:rsid w:val="00B17D48"/>
    <w:rsid w:val="00B33E58"/>
    <w:rsid w:val="00B4345C"/>
    <w:rsid w:val="00B51056"/>
    <w:rsid w:val="00B77C4E"/>
    <w:rsid w:val="00B94D47"/>
    <w:rsid w:val="00BE286A"/>
    <w:rsid w:val="00C30B96"/>
    <w:rsid w:val="00C36462"/>
    <w:rsid w:val="00C368B3"/>
    <w:rsid w:val="00C53E83"/>
    <w:rsid w:val="00C7339A"/>
    <w:rsid w:val="00C84B26"/>
    <w:rsid w:val="00D16A67"/>
    <w:rsid w:val="00D36022"/>
    <w:rsid w:val="00D41982"/>
    <w:rsid w:val="00D828C4"/>
    <w:rsid w:val="00D82E35"/>
    <w:rsid w:val="00E13251"/>
    <w:rsid w:val="00E25DC0"/>
    <w:rsid w:val="00E81548"/>
    <w:rsid w:val="00E930AD"/>
    <w:rsid w:val="00EA180C"/>
    <w:rsid w:val="00EB5780"/>
    <w:rsid w:val="00F02916"/>
    <w:rsid w:val="00F63753"/>
    <w:rsid w:val="00F75D88"/>
    <w:rsid w:val="00F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73E5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4B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4B6EDA"/>
    <w:rPr>
      <w:rFonts w:ascii="Tahoma" w:hAnsi="Tahoma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4B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4B6EDA"/>
    <w:rPr>
      <w:rFonts w:ascii="Tahoma" w:hAnsi="Tahom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《光的偏振实验》预习要求：</dc:title>
  <dc:subject/>
  <dc:creator>ylmf-PC</dc:creator>
  <cp:keywords/>
  <dc:description/>
  <cp:lastModifiedBy>admin</cp:lastModifiedBy>
  <cp:revision>15</cp:revision>
  <dcterms:created xsi:type="dcterms:W3CDTF">2016-03-29T03:02:00Z</dcterms:created>
  <dcterms:modified xsi:type="dcterms:W3CDTF">2016-05-13T01:57:00Z</dcterms:modified>
</cp:coreProperties>
</file>