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183" w:rsidRPr="00C45183" w:rsidRDefault="00C45183" w:rsidP="00C45183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Avenir Next W01" w:eastAsia="Times New Roman" w:hAnsi="Avenir Next W01" w:cs="Times New Roman"/>
          <w:b/>
          <w:color w:val="4C4C4C"/>
          <w:sz w:val="28"/>
          <w:szCs w:val="28"/>
        </w:rPr>
      </w:pPr>
      <w:r w:rsidRPr="00C45183">
        <w:rPr>
          <w:rFonts w:ascii="Avenir Next W01" w:eastAsia="Times New Roman" w:hAnsi="Avenir Next W01" w:cs="Times New Roman"/>
          <w:b/>
          <w:color w:val="4C4C4C"/>
          <w:sz w:val="28"/>
          <w:szCs w:val="28"/>
        </w:rPr>
        <w:t>Guest Book Registration API</w:t>
      </w:r>
    </w:p>
    <w:p w:rsidR="00922502" w:rsidRPr="00922502" w:rsidRDefault="00922502" w:rsidP="00C45183">
      <w:pP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 w:rsidRPr="00922502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ABOUT</w:t>
      </w:r>
    </w:p>
    <w:p w:rsidR="00C45183" w:rsidRDefault="00C45183" w:rsidP="00C45183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Guest book authentication API will be a REST service that will allow different applications both web and mobile to access guests details maintained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in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a central database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>. The application will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register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new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non-existing guests with their provided details such as (Name, National ID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n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umber, telephone, email).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This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will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>include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the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guests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time in and out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and also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their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comments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.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Existing guests’ details will be populated upon input of an existing primary identifier which in this case will be National ID or Email. </w:t>
      </w:r>
    </w:p>
    <w:p w:rsidR="00C45183" w:rsidRDefault="00C45183" w:rsidP="00C45183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922502" w:rsidRPr="00922502" w:rsidRDefault="0002433D" w:rsidP="00C45183">
      <w:pP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 xml:space="preserve">IMPLEMENTATION </w:t>
      </w:r>
      <w:r w:rsidR="00922502" w:rsidRPr="00922502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STRUCTURE</w:t>
      </w:r>
    </w:p>
    <w:p w:rsidR="00A66720" w:rsidRDefault="00922502" w:rsidP="00C45183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T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>o achieve this, we need to have t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he following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API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services that the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web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/mobile clients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applications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will connect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to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through REST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:</w:t>
      </w:r>
    </w:p>
    <w:p w:rsidR="00257921" w:rsidRPr="00EF4BE6" w:rsidRDefault="00A66720" w:rsidP="00EF4BE6">
      <w:pPr>
        <w:pStyle w:val="ListParagraph"/>
        <w:numPr>
          <w:ilvl w:val="0"/>
          <w:numId w:val="1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Login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>API</w:t>
      </w:r>
      <w:r w:rsidR="00266A8C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– </w:t>
      </w:r>
      <w:r w:rsidR="00E7395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this 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will authenticate users to access the Guest Book Registration page </w:t>
      </w:r>
      <w:r w:rsidR="00EF4BE6" w:rsidRP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>using R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>EST API and JSON Web Tokens (J</w:t>
      </w:r>
      <w:r w:rsidR="00EF4BE6" w:rsidRP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>WT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>). The login API will;</w:t>
      </w:r>
    </w:p>
    <w:p w:rsidR="00257921" w:rsidRPr="00257921" w:rsidRDefault="0002433D" w:rsidP="00257921">
      <w:pPr>
        <w:pStyle w:val="ListParagraph"/>
        <w:numPr>
          <w:ilvl w:val="0"/>
          <w:numId w:val="3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Use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>OAuth</w:t>
      </w:r>
      <w:r w:rsidR="00257921"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 w:rsidR="00EF4BE6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framework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where </w:t>
      </w:r>
      <w:r w:rsidR="00257921"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>users can access their resourc</w:t>
      </w:r>
      <w:r w:rsid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>es through any another application</w:t>
      </w:r>
    </w:p>
    <w:p w:rsidR="00257921" w:rsidRPr="00257921" w:rsidRDefault="0002433D" w:rsidP="00257921">
      <w:pPr>
        <w:pStyle w:val="ListParagraph"/>
        <w:numPr>
          <w:ilvl w:val="0"/>
          <w:numId w:val="3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Be </w:t>
      </w:r>
      <w:r w:rsid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able to support browser-based apps or </w:t>
      </w:r>
      <w:r w:rsidR="00257921"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native mobile apps </w:t>
      </w:r>
    </w:p>
    <w:p w:rsidR="00E73951" w:rsidRPr="00362B44" w:rsidRDefault="00257921" w:rsidP="00362B44">
      <w:pPr>
        <w:pStyle w:val="ListParagraph"/>
        <w:numPr>
          <w:ilvl w:val="0"/>
          <w:numId w:val="3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Will keep an authentication s</w:t>
      </w:r>
      <w:r w:rsidRPr="00257921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erver that keeps track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of </w:t>
      </w:r>
      <w:r w:rsidR="00011EF6">
        <w:rPr>
          <w:rFonts w:ascii="Avenir Next W01" w:eastAsia="Times New Roman" w:hAnsi="Avenir Next W01" w:cs="Times New Roman"/>
          <w:color w:val="4C4C4C"/>
          <w:shd w:val="clear" w:color="auto" w:fill="FFFFFF"/>
        </w:rPr>
        <w:t>JSON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web 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tokens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generated</w:t>
      </w:r>
      <w:r w:rsidR="0002433D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to </w:t>
      </w:r>
    </w:p>
    <w:p w:rsidR="00A66720" w:rsidRDefault="00266A8C" w:rsidP="00A66720">
      <w:pPr>
        <w:pStyle w:val="ListParagraph"/>
        <w:numPr>
          <w:ilvl w:val="0"/>
          <w:numId w:val="1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Guest </w:t>
      </w:r>
      <w:r w:rsidR="00A66720">
        <w:rPr>
          <w:rFonts w:ascii="Avenir Next W01" w:eastAsia="Times New Roman" w:hAnsi="Avenir Next W01" w:cs="Times New Roman"/>
          <w:color w:val="4C4C4C"/>
          <w:shd w:val="clear" w:color="auto" w:fill="FFFFFF"/>
        </w:rPr>
        <w:t>R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egistration API </w:t>
      </w:r>
      <w:r w:rsid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–</w:t>
      </w:r>
      <w:r w:rsidR="00922502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Using credentials from the Login API, it will receive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CRUD operations 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requests from the web/mobile app that will be used to register the guests.</w:t>
      </w:r>
    </w:p>
    <w:p w:rsidR="00362B44" w:rsidRDefault="00362B44" w:rsidP="00362B44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362B44" w:rsidRPr="00362B44" w:rsidRDefault="00362B44" w:rsidP="00362B44">
      <w:pPr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 w:rsidRPr="00362B44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The Process</w:t>
      </w:r>
    </w:p>
    <w:p w:rsidR="00362B44" w:rsidRPr="00362B44" w:rsidRDefault="00362B44" w:rsidP="00362B44">
      <w:pPr>
        <w:pStyle w:val="ListParagraph"/>
        <w:numPr>
          <w:ilvl w:val="0"/>
          <w:numId w:val="3"/>
        </w:numPr>
        <w:ind w:left="426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A user will request to use the web/mobile app in order to register guests.</w:t>
      </w:r>
    </w:p>
    <w:p w:rsidR="00362B44" w:rsidRDefault="00362B44" w:rsidP="00362B44">
      <w:pPr>
        <w:pStyle w:val="ListParagraph"/>
        <w:numPr>
          <w:ilvl w:val="0"/>
          <w:numId w:val="3"/>
        </w:numPr>
        <w:ind w:left="426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The web/mobile app will check if the user is authenticated to use the web/mobile app and send</w:t>
      </w: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 an a</w:t>
      </w: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uthorization to the </w:t>
      </w:r>
      <w:r w:rsidR="00266A8C"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Login </w:t>
      </w:r>
      <w:r w:rsidRPr="00362B44">
        <w:rPr>
          <w:rFonts w:ascii="Avenir Next W01" w:eastAsia="Times New Roman" w:hAnsi="Avenir Next W01" w:cs="Times New Roman"/>
          <w:color w:val="4C4C4C"/>
          <w:shd w:val="clear" w:color="auto" w:fill="FFFFFF"/>
        </w:rPr>
        <w:t>API if the user is not authenticated</w:t>
      </w:r>
    </w:p>
    <w:p w:rsidR="00362B44" w:rsidRDefault="00362B44" w:rsidP="00362B44">
      <w:pPr>
        <w:pStyle w:val="ListParagraph"/>
        <w:numPr>
          <w:ilvl w:val="0"/>
          <w:numId w:val="3"/>
        </w:numPr>
        <w:ind w:left="426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 xml:space="preserve">With the existing user details the API will check </w:t>
      </w:r>
      <w:r w:rsidR="00266A8C">
        <w:rPr>
          <w:rFonts w:ascii="Avenir Next W01" w:eastAsia="Times New Roman" w:hAnsi="Avenir Next W01" w:cs="Times New Roman"/>
          <w:color w:val="4C4C4C"/>
          <w:shd w:val="clear" w:color="auto" w:fill="FFFFFF"/>
        </w:rPr>
        <w:t>and return an authorization code in this case a JSON Web Token whose expiry can be specified. This token will be used to call the Registration API for the CRUD operations</w:t>
      </w:r>
    </w:p>
    <w:p w:rsidR="00246908" w:rsidRDefault="00246908" w:rsidP="00246908">
      <w:pPr>
        <w:pStyle w:val="ListParagraph"/>
        <w:ind w:left="426"/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246908" w:rsidRPr="00246908" w:rsidRDefault="00246908" w:rsidP="00246908">
      <w:pPr>
        <w:pStyle w:val="ListParagraph"/>
        <w:numPr>
          <w:ilvl w:val="0"/>
          <w:numId w:val="4"/>
        </w:numPr>
        <w:ind w:left="284"/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</w:pPr>
      <w:r w:rsidRPr="00246908">
        <w:rPr>
          <w:rFonts w:ascii="Avenir Next W01" w:eastAsia="Times New Roman" w:hAnsi="Avenir Next W01" w:cs="Times New Roman"/>
          <w:b/>
          <w:color w:val="4C4C4C"/>
          <w:shd w:val="clear" w:color="auto" w:fill="FFFFFF"/>
        </w:rPr>
        <w:t>Registration API</w:t>
      </w:r>
    </w:p>
    <w:p w:rsidR="00FC5656" w:rsidRDefault="00910B10" w:rsidP="00FC5656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This will register;</w:t>
      </w:r>
    </w:p>
    <w:p w:rsidR="00FC5656" w:rsidRDefault="00910B10" w:rsidP="00FC5656">
      <w:pPr>
        <w:pStyle w:val="ListParagraph"/>
        <w:numPr>
          <w:ilvl w:val="0"/>
          <w:numId w:val="3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Properties</w:t>
      </w:r>
    </w:p>
    <w:p w:rsidR="00FC5656" w:rsidRDefault="00910B10" w:rsidP="00FC5656">
      <w:pPr>
        <w:pStyle w:val="ListParagraph"/>
        <w:numPr>
          <w:ilvl w:val="0"/>
          <w:numId w:val="3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Companies</w:t>
      </w:r>
    </w:p>
    <w:p w:rsidR="00FC5656" w:rsidRDefault="00246908" w:rsidP="00FC5656">
      <w:pPr>
        <w:pStyle w:val="ListParagraph"/>
        <w:numPr>
          <w:ilvl w:val="0"/>
          <w:numId w:val="3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Floors</w:t>
      </w:r>
    </w:p>
    <w:p w:rsidR="00246908" w:rsidRDefault="00910B10" w:rsidP="00FC5656">
      <w:pPr>
        <w:pStyle w:val="ListParagraph"/>
        <w:numPr>
          <w:ilvl w:val="0"/>
          <w:numId w:val="3"/>
        </w:num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Employees</w:t>
      </w:r>
    </w:p>
    <w:p w:rsidR="00910B10" w:rsidRDefault="00910B10" w:rsidP="00910B10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Calls – Onboard register, get hosts</w:t>
      </w:r>
    </w:p>
    <w:p w:rsidR="001733B9" w:rsidRDefault="001733B9" w:rsidP="00910B10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lastRenderedPageBreak/>
        <w:t>Unit tests</w:t>
      </w:r>
    </w:p>
    <w:p w:rsidR="001733B9" w:rsidRDefault="001733B9" w:rsidP="00910B10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Lean documents</w:t>
      </w:r>
    </w:p>
    <w:p w:rsidR="001733B9" w:rsidRDefault="001733B9" w:rsidP="00910B10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Scripts on git</w:t>
      </w:r>
    </w:p>
    <w:p w:rsidR="001733B9" w:rsidRDefault="001733B9" w:rsidP="00910B10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Docker file</w:t>
      </w:r>
    </w:p>
    <w:p w:rsidR="001733B9" w:rsidRPr="00910B10" w:rsidRDefault="001733B9" w:rsidP="00910B10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  <w:r>
        <w:rPr>
          <w:rFonts w:ascii="Avenir Next W01" w:eastAsia="Times New Roman" w:hAnsi="Avenir Next W01" w:cs="Times New Roman"/>
          <w:color w:val="4C4C4C"/>
          <w:shd w:val="clear" w:color="auto" w:fill="FFFFFF"/>
        </w:rPr>
        <w:t>Daily status reports</w:t>
      </w:r>
      <w:bookmarkStart w:id="0" w:name="_GoBack"/>
      <w:bookmarkEnd w:id="0"/>
    </w:p>
    <w:p w:rsidR="00362B44" w:rsidRPr="00362B44" w:rsidRDefault="00362B44" w:rsidP="00362B44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p w:rsidR="00C45183" w:rsidRPr="00922502" w:rsidRDefault="00C45183" w:rsidP="00922502">
      <w:pPr>
        <w:rPr>
          <w:rFonts w:ascii="Avenir Next W01" w:eastAsia="Times New Roman" w:hAnsi="Avenir Next W01" w:cs="Times New Roman"/>
          <w:color w:val="4C4C4C"/>
          <w:shd w:val="clear" w:color="auto" w:fill="FFFFFF"/>
        </w:rPr>
      </w:pPr>
    </w:p>
    <w:sectPr w:rsidR="00C45183" w:rsidRPr="00922502" w:rsidSect="006F3D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 W01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2217"/>
    <w:multiLevelType w:val="hybridMultilevel"/>
    <w:tmpl w:val="F3F6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62A4"/>
    <w:multiLevelType w:val="hybridMultilevel"/>
    <w:tmpl w:val="F86E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04B9"/>
    <w:multiLevelType w:val="hybridMultilevel"/>
    <w:tmpl w:val="BF1AF310"/>
    <w:lvl w:ilvl="0" w:tplc="479A4202">
      <w:numFmt w:val="bullet"/>
      <w:lvlText w:val="-"/>
      <w:lvlJc w:val="left"/>
      <w:pPr>
        <w:ind w:left="1080" w:hanging="360"/>
      </w:pPr>
      <w:rPr>
        <w:rFonts w:ascii="Avenir Next W01" w:eastAsia="Times New Roman" w:hAnsi="Avenir Next W0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F82401"/>
    <w:multiLevelType w:val="multilevel"/>
    <w:tmpl w:val="D37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83"/>
    <w:rsid w:val="00011EF6"/>
    <w:rsid w:val="0002433D"/>
    <w:rsid w:val="001733B9"/>
    <w:rsid w:val="00246908"/>
    <w:rsid w:val="00257921"/>
    <w:rsid w:val="00266A8C"/>
    <w:rsid w:val="00362B44"/>
    <w:rsid w:val="006F3D0A"/>
    <w:rsid w:val="00743BD6"/>
    <w:rsid w:val="00910B10"/>
    <w:rsid w:val="00922502"/>
    <w:rsid w:val="00A66720"/>
    <w:rsid w:val="00C026DD"/>
    <w:rsid w:val="00C45183"/>
    <w:rsid w:val="00C81959"/>
    <w:rsid w:val="00D07723"/>
    <w:rsid w:val="00DD0E4A"/>
    <w:rsid w:val="00E73951"/>
    <w:rsid w:val="00EF4BE6"/>
    <w:rsid w:val="00F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ED53"/>
  <w15:chartTrackingRefBased/>
  <w15:docId w15:val="{1A6E0C46-81D2-3D48-8FEA-1762DE97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1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1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6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2019-01-10T12:34:00Z</dcterms:created>
  <dcterms:modified xsi:type="dcterms:W3CDTF">2019-01-12T20:22:00Z</dcterms:modified>
</cp:coreProperties>
</file>