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从物理量到电信号模拟电路-传感检测-光伏换能三合一"/>
    <w:p>
      <w:pPr>
        <w:pStyle w:val="Heading1"/>
      </w:pPr>
      <w:r>
        <w:rPr>
          <w:rFonts w:hint="eastAsia"/>
        </w:rPr>
        <w:t xml:space="preserve">从物理量到电信号——模拟电路</w:t>
      </w:r>
      <w:r>
        <w:t xml:space="preserve"> · </w:t>
      </w:r>
      <w:r>
        <w:rPr>
          <w:rFonts w:hint="eastAsia"/>
        </w:rPr>
        <w:t xml:space="preserve">传感检测</w:t>
      </w:r>
      <w:r>
        <w:t xml:space="preserve"> · </w:t>
      </w:r>
      <w:r>
        <w:rPr>
          <w:rFonts w:hint="eastAsia"/>
        </w:rPr>
        <w:t xml:space="preserve">光伏换能三合一</w:t>
      </w:r>
    </w:p>
    <w:p>
      <w:pPr>
        <w:pStyle w:val="BlockText"/>
      </w:pPr>
      <w:r>
        <w:t xml:space="preserve">From Physical Quantity to Electrical Signal — Analog Front-End: Analog Circuits · Sensing &amp; Detection · Photovoltaics</w:t>
      </w:r>
    </w:p>
    <w:p>
      <w:r>
        <w:pict>
          <v:rect style="width:0;height:1.5pt" o:hralign="center" o:hrstd="t" o:hr="t"/>
        </w:pict>
      </w:r>
    </w:p>
    <w:bookmarkStart w:id="20" w:name="导言一道前端三张面孔同一个-pn-结"/>
    <w:p>
      <w:pPr>
        <w:pStyle w:val="Heading2"/>
      </w:pPr>
      <w:r>
        <w:rPr>
          <w:rFonts w:hint="eastAsia"/>
        </w:rPr>
        <w:t xml:space="preserve">导言：一道前端，三张面孔，同一个</w:t>
      </w:r>
      <w:r>
        <w:t xml:space="preserve"> PN </w:t>
      </w:r>
      <w:r>
        <w:rPr>
          <w:rFonts w:hint="eastAsia"/>
        </w:rPr>
        <w:t xml:space="preserve">结</w:t>
      </w:r>
    </w:p>
    <w:p>
      <w:pPr>
        <w:pStyle w:val="FirstParagraph"/>
      </w:pPr>
      <w:r>
        <w:rPr>
          <w:rFonts w:hint="eastAsia"/>
        </w:rPr>
        <w:t xml:space="preserve">微电子专业的三门课——</w:t>
      </w:r>
      <w:r>
        <w:rPr>
          <w:rFonts w:hint="eastAsia"/>
          <w:b/>
          <w:bCs/>
        </w:rPr>
        <w:t xml:space="preserve">模拟电子电路、传感器原理与检测技术、太阳能电池技术</w:t>
      </w:r>
      <w:r>
        <w:rPr>
          <w:rFonts w:hint="eastAsia"/>
        </w:rPr>
        <w:t xml:space="preserve">——常被当成三门独立的课各上各的。本书主张：它们底下是</w:t>
      </w:r>
      <w:r>
        <w:rPr>
          <w:rFonts w:hint="eastAsia"/>
          <w:b/>
          <w:bCs/>
        </w:rPr>
        <w:t xml:space="preserve">同一件事</w:t>
      </w:r>
      <w:r>
        <w:rPr>
          <w:rFonts w:hint="eastAsia"/>
        </w:rPr>
        <w:t xml:space="preserve">，发生在同一个地方——</w:t>
      </w:r>
      <w:r>
        <w:rPr>
          <w:rFonts w:hint="eastAsia"/>
          <w:b/>
          <w:bCs/>
        </w:rPr>
        <w:t xml:space="preserve">“物理量</w:t>
      </w:r>
      <w:r>
        <w:rPr>
          <w:b/>
          <w:bCs/>
        </w:rPr>
        <w:t xml:space="preserve"> ⇄ </w:t>
      </w:r>
      <w:r>
        <w:rPr>
          <w:rFonts w:hint="eastAsia"/>
          <w:b/>
          <w:bCs/>
        </w:rPr>
        <w:t xml:space="preserve">电信号”</w:t>
      </w:r>
      <w:r>
        <w:rPr>
          <w:rFonts w:hint="eastAsia"/>
          <w:b/>
          <w:bCs/>
        </w:rPr>
        <w:t xml:space="preserve">的那道模拟前端</w:t>
      </w:r>
      <w:r>
        <w:rPr>
          <w:rFonts w:hint="eastAsia"/>
        </w:rPr>
        <w:t xml:space="preserve">；而支撑这道前端的，是</w:t>
      </w:r>
      <w:r>
        <w:rPr>
          <w:rFonts w:hint="eastAsia"/>
          <w:b/>
          <w:bCs/>
        </w:rPr>
        <w:t xml:space="preserve">同一套半导体器件物理</w:t>
      </w:r>
      <w:r>
        <w:t xml:space="preserve">。</w:t>
      </w:r>
    </w:p>
    <w:p>
      <w:pPr>
        <w:pStyle w:val="BlockText"/>
      </w:pPr>
      <w:r>
        <w:rPr>
          <w:rFonts w:hint="eastAsia"/>
          <w:b/>
          <w:bCs/>
        </w:rPr>
        <w:t xml:space="preserve">三门</w:t>
      </w:r>
      <w:r>
        <w:rPr>
          <w:b/>
          <w:bCs/>
        </w:rPr>
        <w:t xml:space="preserve"> = </w:t>
      </w:r>
      <w:r>
        <w:rPr>
          <w:rFonts w:hint="eastAsia"/>
          <w:b/>
          <w:bCs/>
        </w:rPr>
        <w:t xml:space="preserve">同一根脊柱的三张面孔：</w:t>
      </w:r>
      <w:r>
        <w:t xml:space="preserve"> </w:t>
      </w:r>
      <w:r>
        <w:t xml:space="preserve">-</w:t>
      </w:r>
      <w:r>
        <w:t xml:space="preserve"> </w:t>
      </w:r>
      <w:r>
        <w:rPr>
          <w:rFonts w:hint="eastAsia"/>
          <w:b/>
          <w:bCs/>
        </w:rPr>
        <w:t xml:space="preserve">模拟电路</w:t>
      </w:r>
      <w:r>
        <w:t xml:space="preserve"> </w:t>
      </w:r>
      <w:r>
        <w:rPr>
          <w:rFonts w:hint="eastAsia"/>
        </w:rPr>
        <w:t xml:space="preserve">把信号</w:t>
      </w:r>
      <w:r>
        <w:rPr>
          <w:rFonts w:hint="eastAsia"/>
          <w:b/>
          <w:bCs/>
        </w:rPr>
        <w:t xml:space="preserve">加工</w:t>
      </w:r>
      <w:r>
        <w:rPr>
          <w:rFonts w:hint="eastAsia"/>
        </w:rPr>
        <w:t xml:space="preserve">好（放大</w:t>
      </w:r>
      <w:r>
        <w:t xml:space="preserve"> / </w:t>
      </w:r>
      <w:r>
        <w:rPr>
          <w:rFonts w:hint="eastAsia"/>
        </w:rPr>
        <w:t xml:space="preserve">滤波</w:t>
      </w:r>
      <w:r>
        <w:t xml:space="preserve"> / </w:t>
      </w:r>
      <w:r>
        <w:rPr>
          <w:rFonts w:hint="eastAsia"/>
        </w:rPr>
        <w:t xml:space="preserve">反馈</w:t>
      </w:r>
      <w:r>
        <w:t xml:space="preserve"> / </w:t>
      </w:r>
      <w:r>
        <w:rPr>
          <w:rFonts w:hint="eastAsia"/>
        </w:rPr>
        <w:t xml:space="preserve">运算）；</w:t>
      </w:r>
      <w:r>
        <w:t xml:space="preserve"> </w:t>
      </w:r>
      <w:r>
        <w:t xml:space="preserve">-</w:t>
      </w:r>
      <w:r>
        <w:t xml:space="preserve"> </w:t>
      </w:r>
      <w:r>
        <w:rPr>
          <w:rFonts w:hint="eastAsia"/>
          <w:b/>
          <w:bCs/>
        </w:rPr>
        <w:t xml:space="preserve">传感检测</w:t>
      </w:r>
      <w:r>
        <w:t xml:space="preserve"> </w:t>
      </w:r>
      <w:r>
        <w:rPr>
          <w:rFonts w:hint="eastAsia"/>
        </w:rPr>
        <w:t xml:space="preserve">把物理量</w:t>
      </w:r>
      <w:r>
        <w:rPr>
          <w:rFonts w:hint="eastAsia"/>
          <w:b/>
          <w:bCs/>
        </w:rPr>
        <w:t xml:space="preserve">换能</w:t>
      </w:r>
      <w:r>
        <w:rPr>
          <w:rFonts w:hint="eastAsia"/>
        </w:rPr>
        <w:t xml:space="preserve">成信号、并</w:t>
      </w:r>
      <w:r>
        <w:rPr>
          <w:rFonts w:hint="eastAsia"/>
          <w:b/>
          <w:bCs/>
        </w:rPr>
        <w:t xml:space="preserve">测准</w:t>
      </w:r>
      <w:r>
        <w:rPr>
          <w:rFonts w:hint="eastAsia"/>
        </w:rPr>
        <w:t xml:space="preserve">（换能</w:t>
      </w:r>
      <w:r>
        <w:t xml:space="preserve"> + </w:t>
      </w:r>
      <w:r>
        <w:rPr>
          <w:rFonts w:hint="eastAsia"/>
        </w:rPr>
        <w:t xml:space="preserve">微弱信号检测</w:t>
      </w:r>
      <w:r>
        <w:t xml:space="preserve"> + </w:t>
      </w:r>
      <w:r>
        <w:rPr>
          <w:rFonts w:hint="eastAsia"/>
        </w:rPr>
        <w:t xml:space="preserve">标定）；</w:t>
      </w:r>
      <w:r>
        <w:t xml:space="preserve"> </w:t>
      </w:r>
      <w:r>
        <w:t xml:space="preserve">-</w:t>
      </w:r>
      <w:r>
        <w:t xml:space="preserve"> </w:t>
      </w:r>
      <w:r>
        <w:rPr>
          <w:rFonts w:hint="eastAsia"/>
          <w:b/>
          <w:bCs/>
        </w:rPr>
        <w:t xml:space="preserve">太阳能电池</w:t>
      </w:r>
      <w:r>
        <w:t xml:space="preserve"> </w:t>
      </w:r>
      <w:r>
        <w:rPr>
          <w:rFonts w:hint="eastAsia"/>
        </w:rPr>
        <w:t xml:space="preserve">把同一半导体换能从”信号”切到”能量”——</w:t>
      </w:r>
      <w:r>
        <w:rPr>
          <w:rFonts w:hint="eastAsia"/>
          <w:b/>
          <w:bCs/>
        </w:rPr>
        <w:t xml:space="preserve">取能</w:t>
      </w:r>
      <w:r>
        <w:t xml:space="preserve">。</w:t>
      </w:r>
    </w:p>
    <w:p>
      <w:pPr>
        <w:pStyle w:val="FirstParagraph"/>
      </w:pPr>
      <w:r>
        <w:rPr>
          <w:rFonts w:hint="eastAsia"/>
        </w:rPr>
        <w:t xml:space="preserve">全书最锋利的合龙点只有一句：</w:t>
      </w:r>
      <w:r>
        <w:rPr>
          <w:rFonts w:hint="eastAsia"/>
          <w:b/>
          <w:bCs/>
        </w:rPr>
        <w:t xml:space="preserve">同一个</w:t>
      </w:r>
      <w:r>
        <w:rPr>
          <w:b/>
          <w:bCs/>
        </w:rPr>
        <w:t xml:space="preserve"> PN </w:t>
      </w:r>
      <w:r>
        <w:rPr>
          <w:rFonts w:hint="eastAsia"/>
          <w:b/>
          <w:bCs/>
        </w:rPr>
        <w:t xml:space="preserve">结，做成”信号换能器”就是光电传感器，做成”能量换能器”就是太阳能电池</w:t>
      </w:r>
      <w:r>
        <w:rPr>
          <w:rFonts w:hint="eastAsia"/>
        </w:rPr>
        <w:t xml:space="preserve">——半导体物理共享，只是设计目标从”信号保真”切到”功率最大”。这根脊柱，把三卷真正焊成一本，而非三门课的装订。</w:t>
      </w:r>
    </w:p>
    <w:p>
      <w:pPr>
        <w:pStyle w:val="BodyText"/>
      </w:pPr>
      <w:r>
        <w:rPr>
          <w:rFonts w:hint="eastAsia"/>
          <w:b/>
          <w:bCs/>
        </w:rPr>
        <w:t xml:space="preserve">怎么读</w:t>
      </w:r>
      <w:r>
        <w:rPr>
          <w:rFonts w:hint="eastAsia"/>
        </w:rPr>
        <w:t xml:space="preserve">：</w:t>
      </w:r>
      <w:r>
        <w:t xml:space="preserve"> </w:t>
      </w:r>
      <w:r>
        <w:t xml:space="preserve">-</w:t>
      </w:r>
      <w:r>
        <w:t xml:space="preserve"> </w:t>
      </w:r>
      <w:r>
        <w:rPr>
          <w:rFonts w:hint="eastAsia"/>
          <w:b/>
          <w:bCs/>
        </w:rPr>
        <w:t xml:space="preserve">卷一·共同地基（第</w:t>
      </w:r>
      <w:r>
        <w:rPr>
          <w:b/>
          <w:bCs/>
        </w:rPr>
        <w:t xml:space="preserve"> 1–4 </w:t>
      </w:r>
      <w:r>
        <w:rPr>
          <w:rFonts w:hint="eastAsia"/>
          <w:b/>
          <w:bCs/>
        </w:rPr>
        <w:t xml:space="preserve">章）</w:t>
      </w:r>
      <w:r>
        <w:rPr>
          <w:rFonts w:hint="eastAsia"/>
        </w:rPr>
        <w:t xml:space="preserve">：半导体器件与</w:t>
      </w:r>
      <w:r>
        <w:t xml:space="preserve"> PN </w:t>
      </w:r>
      <w:r>
        <w:rPr>
          <w:rFonts w:hint="eastAsia"/>
        </w:rPr>
        <w:t xml:space="preserve">结打底</w:t>
      </w:r>
      <w:r>
        <w:t xml:space="preserve"> → </w:t>
      </w:r>
      <w:r>
        <w:rPr>
          <w:rFonts w:hint="eastAsia"/>
        </w:rPr>
        <w:t xml:space="preserve">运放与负反馈</w:t>
      </w:r>
      <w:r>
        <w:t xml:space="preserve"> → </w:t>
      </w:r>
      <w:r>
        <w:rPr>
          <w:rFonts w:hint="eastAsia"/>
        </w:rPr>
        <w:t xml:space="preserve">频率响应与有源滤波</w:t>
      </w:r>
      <w:r>
        <w:t xml:space="preserve"> → </w:t>
      </w:r>
      <w:r>
        <w:rPr>
          <w:rFonts w:hint="eastAsia"/>
        </w:rPr>
        <w:t xml:space="preserve">模拟前端信号链与噪声。这是”信号怎么被加工”。</w:t>
      </w:r>
      <w:r>
        <w:t xml:space="preserve"> </w:t>
      </w:r>
      <w:r>
        <w:t xml:space="preserve">-</w:t>
      </w:r>
      <w:r>
        <w:t xml:space="preserve"> </w:t>
      </w:r>
      <w:r>
        <w:rPr>
          <w:rFonts w:hint="eastAsia"/>
          <w:b/>
          <w:bCs/>
        </w:rPr>
        <w:t xml:space="preserve">卷二·换能与检测（第</w:t>
      </w:r>
      <w:r>
        <w:rPr>
          <w:b/>
          <w:bCs/>
        </w:rPr>
        <w:t xml:space="preserve"> 5–8 </w:t>
      </w:r>
      <w:r>
        <w:rPr>
          <w:rFonts w:hint="eastAsia"/>
          <w:b/>
          <w:bCs/>
        </w:rPr>
        <w:t xml:space="preserve">章）</w:t>
      </w:r>
      <w:r>
        <w:rPr>
          <w:rFonts w:hint="eastAsia"/>
        </w:rPr>
        <w:t xml:space="preserve">：换能原理总论</w:t>
      </w:r>
      <w:r>
        <w:t xml:space="preserve"> → </w:t>
      </w:r>
      <w:r>
        <w:rPr>
          <w:rFonts w:hint="eastAsia"/>
        </w:rPr>
        <w:t xml:space="preserve">参量型</w:t>
      </w:r>
      <w:r>
        <w:t xml:space="preserve"> vs </w:t>
      </w:r>
      <w:r>
        <w:rPr>
          <w:rFonts w:hint="eastAsia"/>
        </w:rPr>
        <w:t xml:space="preserve">发电型传感器（埋”光电=太阳能同源”）→</w:t>
      </w:r>
      <w:r>
        <w:t xml:space="preserve"> </w:t>
      </w:r>
      <w:r>
        <w:rPr>
          <w:rFonts w:hint="eastAsia"/>
        </w:rPr>
        <w:t xml:space="preserve">微弱信号检测与不确定度</w:t>
      </w:r>
      <w:r>
        <w:t xml:space="preserve"> → </w:t>
      </w:r>
      <w:r>
        <w:rPr>
          <w:rFonts w:hint="eastAsia"/>
        </w:rPr>
        <w:t xml:space="preserve">对接</w:t>
      </w:r>
      <w:r>
        <w:t xml:space="preserve"> </w:t>
      </w:r>
      <w:r>
        <w:rPr>
          <w:rFonts w:hint="eastAsia"/>
        </w:rPr>
        <w:t xml:space="preserve">ADC（回指《从位到物联》）。这是”信号从哪来、怎么测准”。</w:t>
      </w:r>
      <w:r>
        <w:t xml:space="preserve"> </w:t>
      </w:r>
      <w:r>
        <w:t xml:space="preserve">-</w:t>
      </w:r>
      <w:r>
        <w:t xml:space="preserve"> </w:t>
      </w:r>
      <w:r>
        <w:rPr>
          <w:rFonts w:hint="eastAsia"/>
          <w:b/>
          <w:bCs/>
        </w:rPr>
        <w:t xml:space="preserve">卷三·同一半导体的能量版（第</w:t>
      </w:r>
      <w:r>
        <w:rPr>
          <w:b/>
          <w:bCs/>
        </w:rPr>
        <w:t xml:space="preserve"> 9–12 </w:t>
      </w:r>
      <w:r>
        <w:rPr>
          <w:rFonts w:hint="eastAsia"/>
          <w:b/>
          <w:bCs/>
        </w:rPr>
        <w:t xml:space="preserve">章）</w:t>
      </w:r>
      <w:r>
        <w:rPr>
          <w:rFonts w:hint="eastAsia"/>
        </w:rPr>
        <w:t xml:space="preserve">：从光电二极管到太阳能电池（合龙）→</w:t>
      </w:r>
      <w:r>
        <w:t xml:space="preserve"> </w:t>
      </w:r>
      <w:r>
        <w:rPr>
          <w:rFonts w:hint="eastAsia"/>
        </w:rPr>
        <w:t xml:space="preserve">I-V/FF/效率/表征</w:t>
      </w:r>
      <w:r>
        <w:t xml:space="preserve"> → MPPT </w:t>
      </w:r>
      <w:r>
        <w:rPr>
          <w:rFonts w:hint="eastAsia"/>
        </w:rPr>
        <w:t xml:space="preserve">与能量收集</w:t>
      </w:r>
      <w:r>
        <w:t xml:space="preserve"> → capstone </w:t>
      </w:r>
      <w:r>
        <w:rPr>
          <w:rFonts w:hint="eastAsia"/>
        </w:rPr>
        <w:t xml:space="preserve">总合龙。这是”同一换能怎么取能”。</w:t>
      </w:r>
    </w:p>
    <w:p>
      <w:pPr>
        <w:pStyle w:val="BlockText"/>
      </w:pPr>
      <w:r>
        <w:rPr>
          <w:rFonts w:hint="eastAsia"/>
          <w:b/>
          <w:bCs/>
        </w:rPr>
        <w:t xml:space="preserve">本书的纪律</w:t>
      </w:r>
      <w:r>
        <w:rPr>
          <w:rFonts w:hint="eastAsia"/>
        </w:rPr>
        <w:t xml:space="preserve">：①</w:t>
      </w:r>
      <w:r>
        <w:rPr>
          <w:rFonts w:hint="eastAsia"/>
          <w:b/>
          <w:bCs/>
        </w:rPr>
        <w:t xml:space="preserve">重动手是生命线</w:t>
      </w:r>
      <w:r>
        <w:rPr>
          <w:rFonts w:hint="eastAsia"/>
        </w:rPr>
        <w:t xml:space="preserve">——每个电路给可仿真网表、每个传感给标定实操、每块电池给</w:t>
      </w:r>
      <w:r>
        <w:t xml:space="preserve"> I-V </w:t>
      </w:r>
      <w:r>
        <w:rPr>
          <w:rFonts w:hint="eastAsia"/>
        </w:rPr>
        <w:t xml:space="preserve">实测表，</w:t>
      </w:r>
      <w:r>
        <w:rPr>
          <w:rFonts w:hint="eastAsia"/>
          <w:b/>
          <w:bCs/>
        </w:rPr>
        <w:t xml:space="preserve">性能一律实测填表、绝不编造</w:t>
      </w:r>
      <w:r>
        <w:rPr>
          <w:rFonts w:hint="eastAsia"/>
        </w:rPr>
        <w:t xml:space="preserve">；②</w:t>
      </w:r>
      <w:r>
        <w:rPr>
          <w:rFonts w:hint="eastAsia"/>
          <w:b/>
          <w:bCs/>
        </w:rPr>
        <w:t xml:space="preserve">馆内只教一次</w:t>
      </w:r>
      <w:r>
        <w:t xml:space="preserve">——ADC </w:t>
      </w:r>
      <w:r>
        <w:rPr>
          <w:rFonts w:hint="eastAsia"/>
        </w:rPr>
        <w:t xml:space="preserve">回指《从位到物联》、传感器→边缘回指《边缘智能》、信噪比/检测极限回指《信息论》、电路数学回指《博弈论数学基础》，本书只做”模拟/物理前端”这一段；③</w:t>
      </w:r>
      <w:r>
        <w:rPr>
          <w:rFonts w:hint="eastAsia"/>
          <w:b/>
          <w:bCs/>
        </w:rPr>
        <w:t xml:space="preserve">三态诚实标注</w:t>
      </w:r>
      <w:r>
        <w:t xml:space="preserve">——</w:t>
      </w:r>
      <w:r>
        <w:rPr>
          <w:rStyle w:val="VerbatimChar"/>
        </w:rPr>
        <w:t xml:space="preserve">①</w:t>
      </w:r>
      <w:r>
        <w:rPr>
          <w:rFonts w:hint="eastAsia"/>
        </w:rPr>
        <w:t xml:space="preserve">标准/通用原理、</w:t>
      </w:r>
      <w:r>
        <w:rPr>
          <w:rStyle w:val="VerbatimChar"/>
        </w:rPr>
        <w:t xml:space="preserve">②</w:t>
      </w:r>
      <w:r>
        <w:rPr>
          <w:rFonts w:hint="eastAsia"/>
        </w:rPr>
        <w:t xml:space="preserve">器件/工艺相关、</w:t>
      </w:r>
      <w:r>
        <w:rPr>
          <w:rStyle w:val="VerbatimChar"/>
        </w:rPr>
        <w:t xml:space="preserve">③</w:t>
      </w:r>
      <w:r>
        <w:rPr>
          <w:rFonts w:hint="eastAsia"/>
        </w:rPr>
        <w:t xml:space="preserve">简化/等效模型（标失效边界）；④</w:t>
      </w:r>
      <w:r>
        <w:rPr>
          <w:rFonts w:hint="eastAsia"/>
          <w:b/>
          <w:bCs/>
        </w:rPr>
        <w:t xml:space="preserve">白名单不编造</w:t>
      </w:r>
      <w:r>
        <w:rPr>
          <w:rFonts w:hint="eastAsia"/>
        </w:rPr>
        <w:t xml:space="preserve">——延伸阅读只列确实存在的经典，章节级，不编卷期页。</w:t>
      </w:r>
    </w:p>
    <w:p>
      <w:pPr>
        <w:pStyle w:val="BlockText"/>
      </w:pPr>
      <w:r>
        <w:rPr>
          <w:rFonts w:hint="eastAsia"/>
          <w:b/>
          <w:bCs/>
        </w:rPr>
        <w:t xml:space="preserve">本书在全馆中的位置</w:t>
      </w:r>
      <w:r>
        <w:rPr>
          <w:rFonts w:hint="eastAsia"/>
        </w:rPr>
        <w:t xml:space="preserve">：它补上馆藏”计算工程线”缺失的</w:t>
      </w:r>
      <w:r>
        <w:rPr>
          <w:rFonts w:hint="eastAsia"/>
          <w:b/>
          <w:bCs/>
        </w:rPr>
        <w:t xml:space="preserve">模拟/物理前端</w:t>
      </w:r>
      <w:r>
        <w:rPr>
          <w:rFonts w:hint="eastAsia"/>
        </w:rPr>
        <w:t xml:space="preserve">一段——《从位到物联》是</w:t>
      </w:r>
      <w:r>
        <w:t xml:space="preserve"> ADC </w:t>
      </w:r>
      <w:r>
        <w:rPr>
          <w:rFonts w:hint="eastAsia"/>
        </w:rPr>
        <w:t xml:space="preserve">之后的数字后端，《边缘智能》是传感之上的智能层，《信息论》是”测准/传准”的理论根；本书是它们脚下、连接物理世界的那道桥。</w:t>
      </w:r>
    </w:p>
    <w:bookmarkEnd w:id="20"/>
    <w:bookmarkEnd w:id="21"/>
    <w:bookmarkStart w:id="72" w:name="卷一-共同地基半导体器件与模拟信号加工第-14-章"/>
    <w:p>
      <w:pPr>
        <w:pStyle w:val="Heading1"/>
      </w:pPr>
      <w:r>
        <w:rPr>
          <w:rFonts w:hint="eastAsia"/>
        </w:rPr>
        <w:t xml:space="preserve">卷一</w:t>
      </w:r>
      <w:r>
        <w:t xml:space="preserve"> · </w:t>
      </w:r>
      <w:r>
        <w:rPr>
          <w:rFonts w:hint="eastAsia"/>
        </w:rPr>
        <w:t xml:space="preserve">共同地基：半导体器件与模拟信号加工（第</w:t>
      </w:r>
      <w:r>
        <w:t xml:space="preserve"> 1–4 </w:t>
      </w:r>
      <w:r>
        <w:rPr>
          <w:rFonts w:hint="eastAsia"/>
        </w:rPr>
        <w:t xml:space="preserve">章）</w:t>
      </w:r>
    </w:p>
    <w:bookmarkStart w:id="25" w:name="导引与共同地基半导体器件与-pn-结"/>
    <w:p>
      <w:pPr>
        <w:pStyle w:val="Heading2"/>
      </w:pPr>
      <w:r>
        <w:t xml:space="preserve">1 </w:t>
      </w:r>
      <w:r>
        <w:rPr>
          <w:rFonts w:hint="eastAsia"/>
        </w:rPr>
        <w:t xml:space="preserve">导引与共同地基:半导体器件与</w:t>
      </w:r>
      <w:r>
        <w:t xml:space="preserve"> PN </w:t>
      </w:r>
      <w:r>
        <w:rPr>
          <w:rFonts w:hint="eastAsia"/>
        </w:rPr>
        <w:t xml:space="preserve">结</w:t>
      </w:r>
    </w:p>
    <w:bookmarkStart w:id="22" w:name="全书地图与脊柱物理量电信号的模拟前端"/>
    <w:p>
      <w:pPr>
        <w:pStyle w:val="Heading3"/>
      </w:pPr>
      <w:r>
        <w:t xml:space="preserve">1.1 </w:t>
      </w:r>
      <w:r>
        <w:rPr>
          <w:rFonts w:hint="eastAsia"/>
        </w:rPr>
        <w:t xml:space="preserve">全书地图与脊柱:物理量⇄电信号的模拟前端</w:t>
      </w:r>
    </w:p>
    <w:p>
      <w:pPr>
        <w:pStyle w:val="FirstParagraph"/>
      </w:pPr>
      <w:r>
        <w:rPr>
          <w:rFonts w:hint="eastAsia"/>
        </w:rPr>
        <w:t xml:space="preserve">在全书的起点，我们首先需要建立一幅清晰的地图。这幅地图不是传统教科书里分门别类的学科目录，而是一条贯穿始终的物理信号链——从现实世界的温度、光强、声音、压力、位移等物理量，一直到能够被微处理器或边缘人工智能算法理解的数字代码。正是这条链定义了我们这门《从物理量到电信号》课程的核心脊柱：</w:t>
      </w:r>
      <w:r>
        <w:rPr>
          <w:rFonts w:hint="eastAsia"/>
          <w:b/>
          <w:bCs/>
        </w:rPr>
        <w:t xml:space="preserve">物理量</w:t>
      </w:r>
      <w:r>
        <w:rPr>
          <w:b/>
          <w:bCs/>
        </w:rPr>
        <w:t xml:space="preserve"> ⇄ </w:t>
      </w:r>
      <w:r>
        <w:rPr>
          <w:rFonts w:hint="eastAsia"/>
          <w:b/>
          <w:bCs/>
        </w:rPr>
        <w:t xml:space="preserve">电信号的模拟前端（Analog</w:t>
      </w:r>
      <w:r>
        <w:rPr>
          <w:b/>
          <w:bCs/>
        </w:rPr>
        <w:t xml:space="preserve"> Front‑End, </w:t>
      </w:r>
      <w:r>
        <w:rPr>
          <w:rFonts w:hint="eastAsia"/>
          <w:b/>
          <w:bCs/>
        </w:rPr>
        <w:t xml:space="preserve">AFE）</w:t>
      </w:r>
      <w:r>
        <w:t xml:space="preserve">。</w:t>
      </w:r>
    </w:p>
    <w:p>
      <w:pPr>
        <w:pStyle w:val="BodyText"/>
      </w:pPr>
      <w:r>
        <w:rPr>
          <w:rFonts w:hint="eastAsia"/>
        </w:rPr>
        <w:t xml:space="preserve">本书的独特性在于，它并非三门独立课程的简单拼盘。它把“模拟电子电路”</w:t>
      </w:r>
      <w:r>
        <w:rPr>
          <w:rFonts w:hint="eastAsia"/>
        </w:rPr>
        <w:t xml:space="preserve">“传感器原理与检测技术”</w:t>
      </w:r>
      <w:r>
        <w:rPr>
          <w:rFonts w:hint="eastAsia"/>
        </w:rPr>
        <w:t xml:space="preserve">“太阳能电池技术”</w:t>
      </w:r>
      <w:r>
        <w:rPr>
          <w:rFonts w:hint="eastAsia"/>
        </w:rPr>
        <w:t xml:space="preserve">焊接成同一根脊柱上的三张面孔：</w:t>
      </w:r>
      <w:r>
        <w:t xml:space="preserve"> </w:t>
      </w:r>
      <w:r>
        <w:t xml:space="preserve">-</w:t>
      </w:r>
      <w:r>
        <w:t xml:space="preserve"> </w:t>
      </w:r>
      <w:r>
        <w:rPr>
          <w:rFonts w:hint="eastAsia"/>
          <w:b/>
          <w:bCs/>
        </w:rPr>
        <w:t xml:space="preserve">模拟电路</w:t>
      </w:r>
      <w:r>
        <w:rPr>
          <w:rFonts w:hint="eastAsia"/>
        </w:rPr>
        <w:t xml:space="preserve">负责把换能后的微弱电信号进行放大、滤波、运算和阻抗变换，是“信号加工”的面孔；</w:t>
      </w:r>
      <w:r>
        <w:t xml:space="preserve"> </w:t>
      </w:r>
      <w:r>
        <w:t xml:space="preserve">-</w:t>
      </w:r>
      <w:r>
        <w:t xml:space="preserve"> </w:t>
      </w:r>
      <w:r>
        <w:rPr>
          <w:rFonts w:hint="eastAsia"/>
          <w:b/>
          <w:bCs/>
        </w:rPr>
        <w:t xml:space="preserve">传感检测</w:t>
      </w:r>
      <w:r>
        <w:rPr>
          <w:rFonts w:hint="eastAsia"/>
        </w:rPr>
        <w:t xml:space="preserve">负责将光、热、力等物理量转换成电信号，并在噪声中精确测量，是“换能并测准”的面孔；</w:t>
      </w:r>
      <w:r>
        <w:t xml:space="preserve"> </w:t>
      </w:r>
      <w:r>
        <w:t xml:space="preserve">-</w:t>
      </w:r>
      <w:r>
        <w:t xml:space="preserve"> </w:t>
      </w:r>
      <w:r>
        <w:rPr>
          <w:rFonts w:hint="eastAsia"/>
          <w:b/>
          <w:bCs/>
        </w:rPr>
        <w:t xml:space="preserve">太阳能电池</w:t>
      </w:r>
      <w:r>
        <w:rPr>
          <w:rFonts w:hint="eastAsia"/>
        </w:rPr>
        <w:t xml:space="preserve">则利用完全相同的半导体</w:t>
      </w:r>
      <w:r>
        <w:t xml:space="preserve"> PN </w:t>
      </w:r>
      <w:r>
        <w:rPr>
          <w:rFonts w:hint="eastAsia"/>
        </w:rPr>
        <w:t xml:space="preserve">结物理，将换能目标从“信号”切换为“能量”，实现光电能量转换，是“取能”的面孔。</w:t>
      </w:r>
    </w:p>
    <w:p>
      <w:pPr>
        <w:pStyle w:val="BodyText"/>
      </w:pPr>
      <w:r>
        <w:rPr>
          <w:rFonts w:hint="eastAsia"/>
        </w:rPr>
        <w:t xml:space="preserve">三张面孔的会合点恰恰是半导体器件物理中最为经典也最为丰富的结构——</w:t>
      </w:r>
      <w:r>
        <w:rPr>
          <w:b/>
          <w:bCs/>
        </w:rPr>
        <w:t xml:space="preserve">PN </w:t>
      </w:r>
      <w:r>
        <w:rPr>
          <w:rFonts w:hint="eastAsia"/>
          <w:b/>
          <w:bCs/>
        </w:rPr>
        <w:t xml:space="preserve">结</w:t>
      </w:r>
      <w:r>
        <w:rPr>
          <w:rFonts w:hint="eastAsia"/>
        </w:rPr>
        <w:t xml:space="preserve">。同一种</w:t>
      </w:r>
      <w:r>
        <w:t xml:space="preserve"> PN </w:t>
      </w:r>
      <w:r>
        <w:rPr>
          <w:rFonts w:hint="eastAsia"/>
        </w:rPr>
        <w:t xml:space="preserve">结，当设计要求它响应快速变化的光信号、追求高量子效率时，它表现为光电二极管（信号换能器）；当设计要求它输出最大电功率、优化填充因子时，它表现为太阳能电池（能量换能器）。器件物理基础共享：能带弯曲、内建电场、光生载流子的分离与收集，全由同一个肖克利方程</w:t>
      </w:r>
      <w:r>
        <w:t xml:space="preserve"> </w:t>
      </w:r>
      <m:oMath>
        <m:r>
          <m:t>I</m:t>
        </m:r>
        <m:r>
          <m:rPr>
            <m:sty m:val="p"/>
          </m:rPr>
          <m:t>=</m:t>
        </m:r>
        <m:sSub>
          <m:e>
            <m:r>
              <m:t>I</m:t>
            </m:r>
          </m:e>
          <m:sub>
            <m:r>
              <m:t>S</m:t>
            </m:r>
          </m:sub>
        </m:sSub>
        <m:d>
          <m:dPr>
            <m:begChr m:val="("/>
            <m:sepChr m:val=""/>
            <m:endChr m:val=")"/>
            <m:grow/>
          </m:dPr>
          <m:e>
            <m:sSup>
              <m:e>
                <m:r>
                  <m:t>e</m:t>
                </m:r>
              </m:e>
              <m:sup>
                <m:r>
                  <m:t>q</m:t>
                </m:r>
                <m:r>
                  <m:t>V</m:t>
                </m:r>
                <m:r>
                  <m:rPr>
                    <m:sty m:val="p"/>
                  </m:rPr>
                  <m:t>/</m:t>
                </m:r>
                <m:r>
                  <m:t>k</m:t>
                </m:r>
                <m:r>
                  <m:t>T</m:t>
                </m:r>
              </m:sup>
            </m:sSup>
            <m:r>
              <m:rPr>
                <m:sty m:val="p"/>
              </m:rPr>
              <m:t>−</m:t>
            </m:r>
            <m:r>
              <m:t>1</m:t>
            </m:r>
          </m:e>
        </m:d>
      </m:oMath>
      <w:r>
        <w:t xml:space="preserve"> </w:t>
      </w:r>
      <w:r>
        <w:rPr>
          <w:rFonts w:hint="eastAsia"/>
        </w:rPr>
        <w:t xml:space="preserve">描述。这正是本书的合龙点，也是我们向读者承诺的学术一惯性：从第</w:t>
      </w:r>
      <w:r>
        <w:t xml:space="preserve"> 1 </w:t>
      </w:r>
      <w:r>
        <w:rPr>
          <w:rFonts w:hint="eastAsia"/>
        </w:rPr>
        <w:t xml:space="preserve">章的半导体能带和</w:t>
      </w:r>
      <w:r>
        <w:t xml:space="preserve"> PN </w:t>
      </w:r>
      <w:r>
        <w:rPr>
          <w:rFonts w:hint="eastAsia"/>
        </w:rPr>
        <w:t xml:space="preserve">结方程开始，直到第</w:t>
      </w:r>
      <w:r>
        <w:t xml:space="preserve"> 9 </w:t>
      </w:r>
      <w:r>
        <w:rPr>
          <w:rFonts w:hint="eastAsia"/>
        </w:rPr>
        <w:t xml:space="preserve">章太阳能电池的最大功率点跟踪，物理内核始终未变，变化的只是应用视角与设计优化目标。</w:t>
      </w:r>
    </w:p>
    <w:p>
      <w:pPr>
        <w:pStyle w:val="BodyText"/>
      </w:pPr>
      <w:r>
        <w:rPr>
          <w:rFonts w:hint="eastAsia"/>
        </w:rPr>
        <w:t xml:space="preserve">为了把这一骨架直观地展示出来，我们使用图</w:t>
      </w:r>
      <w:r>
        <w:t xml:space="preserve"> 1 </w:t>
      </w:r>
      <w:r>
        <w:rPr>
          <w:rFonts w:hint="eastAsia"/>
        </w:rPr>
        <w:t xml:space="preserve">所示的信号链总图。它不仅是全书的导览，也是工程师在面对任何模拟前端设计问题时的第一幅思维草图。</w:t>
      </w:r>
    </w:p>
    <w:p>
      <w:pPr>
        <w:pStyle w:val="Compact"/>
        <w:numPr>
          <w:ilvl w:val="0"/>
          <w:numId w:val="1001"/>
        </w:numPr>
      </w:pPr>
      <w:r>
        <w:rPr>
          <w:rFonts w:hint="eastAsia"/>
        </w:rPr>
        <w:t xml:space="preserve">物理量（光/热/力/位移/化学量…）</w:t>
      </w:r>
      <w:r>
        <w:t xml:space="preserve"> → </w:t>
      </w:r>
      <w:r>
        <w:rPr>
          <w:rFonts w:hint="eastAsia"/>
        </w:rPr>
        <w:t xml:space="preserve">传感器/换能器（光电二极管/热电偶/应变片…）</w:t>
      </w:r>
    </w:p>
    <w:p>
      <w:pPr>
        <w:pStyle w:val="Compact"/>
        <w:numPr>
          <w:ilvl w:val="0"/>
          <w:numId w:val="1001"/>
        </w:numPr>
      </w:pPr>
      <w:r>
        <w:rPr>
          <w:rFonts w:hint="eastAsia"/>
        </w:rPr>
        <w:t xml:space="preserve">传感器/换能器（光电二极管/热电偶/应变片…）</w:t>
      </w:r>
      <w:r>
        <w:t xml:space="preserve"> → </w:t>
      </w:r>
      <w:r>
        <w:rPr>
          <w:rFonts w:hint="eastAsia"/>
        </w:rPr>
        <w:t xml:space="preserve">模拟前端AFE（前置放大・滤波・阻抗匹配）</w:t>
      </w:r>
    </w:p>
    <w:p>
      <w:pPr>
        <w:pStyle w:val="Compact"/>
        <w:numPr>
          <w:ilvl w:val="0"/>
          <w:numId w:val="1001"/>
        </w:numPr>
      </w:pPr>
      <w:r>
        <w:rPr>
          <w:rFonts w:hint="eastAsia"/>
        </w:rPr>
        <w:t xml:space="preserve">模拟前端AFE（前置放大・滤波・阻抗匹配）</w:t>
      </w:r>
      <w:r>
        <w:t xml:space="preserve"> → </w:t>
      </w:r>
      <w:r>
        <w:rPr>
          <w:rFonts w:hint="eastAsia"/>
        </w:rPr>
        <w:t xml:space="preserve">ADC（模数转换器）</w:t>
      </w:r>
    </w:p>
    <w:p>
      <w:pPr>
        <w:pStyle w:val="Compact"/>
        <w:numPr>
          <w:ilvl w:val="0"/>
          <w:numId w:val="1001"/>
        </w:numPr>
      </w:pPr>
      <w:r>
        <w:rPr>
          <w:rFonts w:hint="eastAsia"/>
        </w:rPr>
        <w:t xml:space="preserve">ADC（模数转换器）</w:t>
      </w:r>
      <w:r>
        <w:t xml:space="preserve"> → </w:t>
      </w:r>
      <w:r>
        <w:rPr>
          <w:rFonts w:hint="eastAsia"/>
        </w:rPr>
        <w:t xml:space="preserve">数字域处理（MCU/边缘智能）</w:t>
      </w:r>
    </w:p>
    <w:p>
      <w:pPr>
        <w:pStyle w:val="Compact"/>
        <w:numPr>
          <w:ilvl w:val="0"/>
          <w:numId w:val="1001"/>
        </w:numPr>
      </w:pPr>
      <w:r>
        <w:rPr>
          <w:rFonts w:hint="eastAsia"/>
        </w:rPr>
        <w:t xml:space="preserve">数字域处理（MCU/边缘智能）</w:t>
      </w:r>
      <w:r>
        <w:t xml:space="preserve"> ⇢ </w:t>
      </w:r>
      <w:r>
        <w:rPr>
          <w:rFonts w:hint="eastAsia"/>
        </w:rPr>
        <w:t xml:space="preserve">执行器/无线传输（反馈至物理世界）</w:t>
      </w:r>
    </w:p>
    <w:p>
      <w:pPr>
        <w:pStyle w:val="Compact"/>
        <w:numPr>
          <w:ilvl w:val="0"/>
          <w:numId w:val="1001"/>
        </w:numPr>
      </w:pPr>
      <w:r>
        <w:rPr>
          <w:rFonts w:hint="eastAsia"/>
        </w:rPr>
        <w:t xml:space="preserve">模拟前端AFE（前置放大・滤波・阻抗匹配）</w:t>
      </w:r>
      <w:r>
        <w:t xml:space="preserve"> → </w:t>
      </w:r>
      <w:r>
        <w:rPr>
          <w:rFonts w:hint="eastAsia"/>
        </w:rPr>
        <w:t xml:space="preserve">能量换能支路（太阳能电池・能量采集PMIC）</w:t>
      </w:r>
    </w:p>
    <w:p>
      <w:pPr>
        <w:pStyle w:val="Compact"/>
        <w:numPr>
          <w:ilvl w:val="0"/>
          <w:numId w:val="1001"/>
        </w:numPr>
      </w:pPr>
      <w:r>
        <w:rPr>
          <w:rFonts w:hint="eastAsia"/>
        </w:rPr>
        <w:t xml:space="preserve">能量换能支路（太阳能电池・能量采集PMIC）</w:t>
      </w:r>
      <w:r>
        <w:t xml:space="preserve"> → </w:t>
      </w:r>
      <w:r>
        <w:rPr>
          <w:rFonts w:hint="eastAsia"/>
        </w:rPr>
        <w:t xml:space="preserve">电源管理・储能</w:t>
      </w:r>
    </w:p>
    <w:p>
      <w:pPr>
        <w:pStyle w:val="Compact"/>
        <w:numPr>
          <w:ilvl w:val="0"/>
          <w:numId w:val="1001"/>
        </w:numPr>
      </w:pPr>
      <w:r>
        <w:rPr>
          <w:rFonts w:hint="eastAsia"/>
        </w:rPr>
        <w:t xml:space="preserve">电源管理・储能</w:t>
      </w:r>
      <w:r>
        <w:t xml:space="preserve"> → </w:t>
      </w:r>
      <w:r>
        <w:rPr>
          <w:rFonts w:hint="eastAsia"/>
        </w:rPr>
        <w:t xml:space="preserve">模拟前端AFE（前置放大・滤波・阻抗匹配）</w:t>
      </w:r>
    </w:p>
    <w:p>
      <w:pPr>
        <w:pStyle w:val="FirstParagraph"/>
      </w:pPr>
      <w:r>
        <w:rPr>
          <w:rFonts w:hint="eastAsia"/>
        </w:rPr>
        <w:t xml:space="preserve">图</w:t>
      </w:r>
      <w:r>
        <w:t xml:space="preserve"> 1 </w:t>
      </w:r>
      <w:r>
        <w:rPr>
          <w:rFonts w:hint="eastAsia"/>
        </w:rPr>
        <w:t xml:space="preserve">物理量⇄电信号的模拟前端信号链总图。实线主线为传感→调理→数字化的信息流；虚线支路为同一半导体换能结构用于能量采集的能流，两者在</w:t>
      </w:r>
      <w:r>
        <w:t xml:space="preserve"> PN </w:t>
      </w:r>
      <w:r>
        <w:rPr>
          <w:rFonts w:hint="eastAsia"/>
        </w:rPr>
        <w:t xml:space="preserve">结层面同源。</w:t>
      </w:r>
    </w:p>
    <w:p>
      <w:pPr>
        <w:pStyle w:val="BodyText"/>
      </w:pPr>
      <w:r>
        <w:rPr>
          <w:rFonts w:hint="eastAsia"/>
        </w:rPr>
        <w:t xml:space="preserve">在这张图中，从左到右的实线是经典的</w:t>
      </w:r>
      <w:r>
        <w:rPr>
          <w:rFonts w:hint="eastAsia"/>
          <w:b/>
          <w:bCs/>
        </w:rPr>
        <w:t xml:space="preserve">信息流</w:t>
      </w:r>
      <w:r>
        <w:rPr>
          <w:rFonts w:hint="eastAsia"/>
        </w:rPr>
        <w:t xml:space="preserve">：物理量被传感器转换为电信号，送入由运算放大器、有源滤波器等构成的模拟前端进行调理，再通过模数转换器（ADC）变为数字码，最终进入微控制器或边缘人工智能处理器完成算法决策。与此同时，还有一条以虚线绘制的</w:t>
      </w:r>
      <w:r>
        <w:rPr>
          <w:rFonts w:hint="eastAsia"/>
          <w:b/>
          <w:bCs/>
        </w:rPr>
        <w:t xml:space="preserve">能量流</w:t>
      </w:r>
      <w:r>
        <w:rPr>
          <w:rFonts w:hint="eastAsia"/>
        </w:rPr>
        <w:t xml:space="preserve">：同样是基于半导体</w:t>
      </w:r>
      <w:r>
        <w:t xml:space="preserve"> PN </w:t>
      </w:r>
      <w:r>
        <w:rPr>
          <w:rFonts w:hint="eastAsia"/>
        </w:rPr>
        <w:t xml:space="preserve">结的光电效应，太阳能电池将光能转换为电能，经过电源管理集成电路（PMIC）存储或直接为上述传感器和模拟前端供电。在自供能无线传感器节点中，这两条路径甚至可能在物理上共用同一颗光电二极管，分时复用其信号与能量功能。全书就是围绕这两条流线展开，从中洗练出共同的器件物理与信号调理技术。</w:t>
      </w:r>
    </w:p>
    <w:p>
      <w:pPr>
        <w:pStyle w:val="BodyText"/>
      </w:pPr>
      <w:r>
        <w:rPr>
          <w:rFonts w:hint="eastAsia"/>
        </w:rPr>
        <w:t xml:space="preserve">【原理直觉与简化】为了让初学者在进入深水区之前能够抓住最基本的直观图像，我们将整个微电子前端抽象为</w:t>
      </w:r>
      <w:r>
        <w:rPr>
          <w:rFonts w:hint="eastAsia"/>
          <w:b/>
          <w:bCs/>
        </w:rPr>
        <w:t xml:space="preserve">“换能‑调理‑数字化”</w:t>
      </w:r>
      <w:r>
        <w:rPr>
          <w:rFonts w:hint="eastAsia"/>
          <w:b/>
          <w:bCs/>
        </w:rPr>
        <w:t xml:space="preserve">三段模型</w:t>
      </w:r>
      <w:r>
        <w:t xml:space="preserve">。</w:t>
      </w:r>
      <w:r>
        <w:t xml:space="preserve"> </w:t>
      </w:r>
      <w:r>
        <w:t xml:space="preserve">-</w:t>
      </w:r>
      <w:r>
        <w:t xml:space="preserve"> </w:t>
      </w:r>
      <w:r>
        <w:rPr>
          <w:rFonts w:hint="eastAsia"/>
          <w:b/>
          <w:bCs/>
        </w:rPr>
        <w:t xml:space="preserve">换能</w:t>
      </w:r>
      <w:r>
        <w:rPr>
          <w:rFonts w:hint="eastAsia"/>
        </w:rPr>
        <w:t xml:space="preserve">：某种物理敏感机理（压阻效应、光电效应、热电效应等）将非电量转换为电阻、电容、电压或电流的变化。</w:t>
      </w:r>
      <w:r>
        <w:t xml:space="preserve"> </w:t>
      </w:r>
      <w:r>
        <w:t xml:space="preserve">-</w:t>
      </w:r>
      <w:r>
        <w:t xml:space="preserve"> </w:t>
      </w:r>
      <w:r>
        <w:rPr>
          <w:rFonts w:hint="eastAsia"/>
          <w:b/>
          <w:bCs/>
        </w:rPr>
        <w:t xml:space="preserve">调理</w:t>
      </w:r>
      <w:r>
        <w:rPr>
          <w:rFonts w:hint="eastAsia"/>
        </w:rPr>
        <w:t xml:space="preserve">：用模拟电路对这一电信号进行电压缩放、阻抗变换、滤波去噪等操作，使其幅度和带宽与后级</w:t>
      </w:r>
      <w:r>
        <w:t xml:space="preserve"> ADC </w:t>
      </w:r>
      <w:r>
        <w:rPr>
          <w:rFonts w:hint="eastAsia"/>
        </w:rPr>
        <w:t xml:space="preserve">的输入范围匹配。</w:t>
      </w:r>
      <w:r>
        <w:t xml:space="preserve"> </w:t>
      </w:r>
      <w:r>
        <w:t xml:space="preserve">-</w:t>
      </w:r>
      <w:r>
        <w:t xml:space="preserve"> </w:t>
      </w:r>
      <w:r>
        <w:rPr>
          <w:rFonts w:hint="eastAsia"/>
          <w:b/>
          <w:bCs/>
        </w:rPr>
        <w:t xml:space="preserve">数字化</w:t>
      </w:r>
      <w:r>
        <w:rPr>
          <w:rFonts w:hint="eastAsia"/>
        </w:rPr>
        <w:t xml:space="preserve">：ADC</w:t>
      </w:r>
      <w:r>
        <w:t xml:space="preserve"> </w:t>
      </w:r>
      <w:r>
        <w:rPr>
          <w:rFonts w:hint="eastAsia"/>
        </w:rPr>
        <w:t xml:space="preserve">将连续时间、连续幅值的模拟量按采样定理转化为离散时间、离散幅值的数字序列。</w:t>
      </w:r>
    </w:p>
    <w:p>
      <w:pPr>
        <w:pStyle w:val="BodyText"/>
      </w:pPr>
      <w:r>
        <w:rPr>
          <w:rFonts w:hint="eastAsia"/>
        </w:rPr>
        <w:t xml:space="preserve">这三段模型既是理解模拟前端工作流程的思维支架，也是设计实践中分割功能模块的依据。然而，任何简化都有其</w:t>
      </w:r>
      <w:r>
        <w:rPr>
          <w:rFonts w:hint="eastAsia"/>
          <w:b/>
          <w:bCs/>
        </w:rPr>
        <w:t xml:space="preserve">失效边界</w:t>
      </w:r>
      <w:r>
        <w:rPr>
          <w:rFonts w:hint="eastAsia"/>
        </w:rPr>
        <w:t xml:space="preserve">。本书的论述范围严格限定在</w:t>
      </w:r>
      <w:r>
        <w:rPr>
          <w:rFonts w:hint="eastAsia"/>
          <w:b/>
          <w:bCs/>
        </w:rPr>
        <w:t xml:space="preserve">集总参数、中低频段</w:t>
      </w:r>
      <w:r>
        <w:rPr>
          <w:rFonts w:hint="eastAsia"/>
        </w:rPr>
        <w:t xml:space="preserve">的模拟前端。当信号频率上升到射频或微波频段，或者在高速数字系统中传输线效应不可忽略时，分布参数、阻抗匹配、散射参数（S</w:t>
      </w:r>
      <w:r>
        <w:t xml:space="preserve"> </w:t>
      </w:r>
      <w:r>
        <w:rPr>
          <w:rFonts w:hint="eastAsia"/>
        </w:rPr>
        <w:t xml:space="preserve">参数）等概念将取代我们熟知的基尔霍夫电压电流定律，设计的范式将完全不同。这些内容属于射频集成电路与高速数字设计的独立体系，超出了本卷的讨论边界。读者若今后从事射频接收机或</w:t>
      </w:r>
      <w:r>
        <w:t xml:space="preserve"> 56 Gb/s </w:t>
      </w:r>
      <w:r>
        <w:rPr>
          <w:rFonts w:hint="eastAsia"/>
        </w:rPr>
        <w:t xml:space="preserve">串行链路设计，需要另行学习</w:t>
      </w:r>
      <w:r>
        <w:t xml:space="preserve"> Razavi《RF </w:t>
      </w:r>
      <w:r>
        <w:rPr>
          <w:rFonts w:hint="eastAsia"/>
        </w:rPr>
        <w:t xml:space="preserve">Microelectronics》等专项著作。我们的承诺是：在给定的频率和信号幅度范围内，本书提供的分析方法和动手实验能够完整覆盖一个实用传感节点或太阳能供电器件的前端设计。</w:t>
      </w:r>
    </w:p>
    <w:p>
      <w:pPr>
        <w:pStyle w:val="BodyText"/>
      </w:pPr>
      <w:r>
        <w:rPr>
          <w:rFonts w:hint="eastAsia"/>
        </w:rPr>
        <w:t xml:space="preserve">【读者路径与三态约定】本书是为应用型本科微电子或电子科学与技术专业编写的核心工程教材，面向已经修完基础物理、电路原理和初步半导体物理（或已通过馆藏《从位到物联》接触过数字逻辑与</w:t>
      </w:r>
      <w:r>
        <w:t xml:space="preserve"> ADC </w:t>
      </w:r>
      <w:r>
        <w:rPr>
          <w:rFonts w:hint="eastAsia"/>
        </w:rPr>
        <w:t xml:space="preserve">概念）的读者。阅读全书并不要求事先修完三门独立课程，因为我们已将三者熔铸于一根脊柱之上，读者既可以沿正向信号流顺序逐章学习，也可以按“器件→放大→滤波→传感器→光伏”的模块化路径跳读，但每一节都会显式标注它在这根脊柱中承载的重量。</w:t>
      </w:r>
    </w:p>
    <w:p>
      <w:pPr>
        <w:pStyle w:val="BodyText"/>
      </w:pPr>
      <w:r>
        <w:rPr>
          <w:rFonts w:hint="eastAsia"/>
        </w:rPr>
        <w:t xml:space="preserve">为了在保持工程教材严谨性的同时，避免因器件多样性而陷入无穷无尽的数据手册细节，全书统一采用“三态标注”体系，这是本书的命门所在，请读者务必将它作为阅读和思考的出发点：</w:t>
      </w:r>
    </w:p>
    <w:p>
      <w:pPr>
        <w:pStyle w:val="BodyText"/>
      </w:pPr>
      <w:r>
        <w:t xml:space="preserve">①</w:t>
      </w:r>
      <w:r>
        <w:t xml:space="preserve"> </w:t>
      </w:r>
      <w:r>
        <w:rPr>
          <w:rFonts w:hint="eastAsia"/>
          <w:b/>
          <w:bCs/>
        </w:rPr>
        <w:t xml:space="preserve">标准/通用原理</w:t>
      </w:r>
      <w:r>
        <w:rPr>
          <w:rFonts w:hint="eastAsia"/>
        </w:rPr>
        <w:t xml:space="preserve">：跨器件平台、跨工艺节点成立的基本物理定律和电路定理。例如，PN</w:t>
      </w:r>
      <w:r>
        <w:t xml:space="preserve"> </w:t>
      </w:r>
      <w:r>
        <w:rPr>
          <w:rFonts w:hint="eastAsia"/>
        </w:rPr>
        <w:t xml:space="preserve">结二极管电流‑电压方程的指数形式</w:t>
      </w:r>
      <w:r>
        <w:t xml:space="preserve"> </w:t>
      </w:r>
      <m:oMath>
        <m:r>
          <m:t>I</m:t>
        </m:r>
        <m:r>
          <m:rPr>
            <m:sty m:val="p"/>
          </m:rPr>
          <m:t>=</m:t>
        </m:r>
        <m:sSub>
          <m:e>
            <m:r>
              <m:t>I</m:t>
            </m:r>
          </m:e>
          <m:sub>
            <m:r>
              <m:t>S</m:t>
            </m:r>
          </m:sub>
        </m:sSub>
        <m:d>
          <m:dPr>
            <m:begChr m:val="("/>
            <m:sepChr m:val=""/>
            <m:endChr m:val=")"/>
            <m:grow/>
          </m:dPr>
          <m:e>
            <m:sSup>
              <m:e>
                <m:r>
                  <m:t>e</m:t>
                </m:r>
              </m:e>
              <m:sup>
                <m:r>
                  <m:t>q</m:t>
                </m:r>
                <m:r>
                  <m:t>V</m:t>
                </m:r>
                <m:r>
                  <m:rPr>
                    <m:sty m:val="p"/>
                  </m:rPr>
                  <m:t>/</m:t>
                </m:r>
                <m:r>
                  <m:t>k</m:t>
                </m:r>
                <m:r>
                  <m:t>T</m:t>
                </m:r>
              </m:sup>
            </m:sSup>
            <m:r>
              <m:rPr>
                <m:sty m:val="p"/>
              </m:rPr>
              <m:t>−</m:t>
            </m:r>
            <m:r>
              <m:t>1</m:t>
            </m:r>
          </m:e>
        </m:d>
      </m:oMath>
      <w:r>
        <w:t xml:space="preserve"> </w:t>
      </w:r>
      <w:r>
        <w:rPr>
          <w:rFonts w:hint="eastAsia"/>
        </w:rPr>
        <w:t xml:space="preserve">是①，运算放大器的虚短、虚断黄金法则在理想条件下是①，基尔霍夫定律、傅里叶变换定义、光伏效应的基本物理图像也都是①。这类知识是永恒不变的晶核。</w:t>
      </w:r>
    </w:p>
    <w:p>
      <w:pPr>
        <w:pStyle w:val="BodyText"/>
      </w:pPr>
      <w:r>
        <w:t xml:space="preserve">②</w:t>
      </w:r>
      <w:r>
        <w:t xml:space="preserve"> </w:t>
      </w:r>
      <w:r>
        <w:rPr>
          <w:rFonts w:hint="eastAsia"/>
          <w:b/>
          <w:bCs/>
        </w:rPr>
        <w:t xml:space="preserve">器件/型号/工艺相关</w:t>
      </w:r>
      <w:r>
        <w:rPr>
          <w:rFonts w:hint="eastAsia"/>
        </w:rPr>
        <w:t xml:space="preserve">：具体元件参数、工艺偏差、数据手册典型值与极限值、实验实测特性等。例如，某运算放大器（如</w:t>
      </w:r>
      <w:r>
        <w:t xml:space="preserve"> LM358 </w:t>
      </w:r>
      <w:r>
        <w:rPr>
          <w:rFonts w:hint="eastAsia"/>
        </w:rPr>
        <w:t xml:space="preserve">或</w:t>
      </w:r>
      <w:r>
        <w:t xml:space="preserve"> </w:t>
      </w:r>
      <w:r>
        <w:rPr>
          <w:rFonts w:hint="eastAsia"/>
        </w:rPr>
        <w:t xml:space="preserve">OP07）的输入偏置电流典型值为</w:t>
      </w:r>
      <w:r>
        <w:t xml:space="preserve"> 20 nA </w:t>
      </w:r>
      <w:r>
        <w:rPr>
          <w:rFonts w:hint="eastAsia"/>
        </w:rPr>
        <w:t xml:space="preserve">或</w:t>
      </w:r>
      <w:r>
        <w:t xml:space="preserve"> 2 nA </w:t>
      </w:r>
      <w:r>
        <w:rPr>
          <w:rFonts w:hint="eastAsia"/>
        </w:rPr>
        <w:t xml:space="preserve">属于②，某光电二极管的暗电流在反偏</w:t>
      </w:r>
      <w:r>
        <w:t xml:space="preserve"> 5 V </w:t>
      </w:r>
      <w:r>
        <w:rPr>
          <w:rFonts w:hint="eastAsia"/>
        </w:rPr>
        <w:t xml:space="preserve">时为</w:t>
      </w:r>
      <w:r>
        <w:t xml:space="preserve"> 0.1 nA </w:t>
      </w:r>
      <w:r>
        <w:rPr>
          <w:rFonts w:hint="eastAsia"/>
        </w:rPr>
        <w:t xml:space="preserve">属于②，某太阳能电池在标准测试条件下的填充因子</w:t>
      </w:r>
      <w:r>
        <w:t xml:space="preserve"> 0.75 </w:t>
      </w:r>
      <w:r>
        <w:rPr>
          <w:rFonts w:hint="eastAsia"/>
        </w:rPr>
        <w:t xml:space="preserve">也属于②。本书在实验与习题中大量使用②类数据，但历史测定值不编造，留作读者实验填表，并注明“实测值因器件而异，以数据手册或实验记录为准”。</w:t>
      </w:r>
    </w:p>
    <w:p>
      <w:pPr>
        <w:pStyle w:val="BodyText"/>
      </w:pPr>
      <w:r>
        <w:t xml:space="preserve">③</w:t>
      </w:r>
      <w:r>
        <w:t xml:space="preserve"> </w:t>
      </w:r>
      <w:r>
        <w:rPr>
          <w:rFonts w:hint="eastAsia"/>
          <w:b/>
          <w:bCs/>
        </w:rPr>
        <w:t xml:space="preserve">简化/等效模型，非精确</w:t>
      </w:r>
      <w:r>
        <w:rPr>
          <w:rFonts w:hint="eastAsia"/>
        </w:rPr>
        <w:t xml:space="preserve">：在特定条件下为了线性手算或直觉理解所采用的近似模型。例如，小信号等效电路将非线性的晶体管近似为线性跨导和输出电阻，其失效边界是信号幅度必须远小于热电压或静态偏置点附近的线性区；理想运放模型忽略了增益有限、带宽有限、输入失调电压等，其失效发生在高精度或高频场景；单二极管太阳能电池模型忽略了并联漏电阻和体电阻效应，在低辐照度或高电流密度时精度下降。我们每引入一个③类模型，都必须清晰标注它的假设前提和失效边界，并尽快通过①类普遍原理和②类实例数据进行标定与验证。</w:t>
      </w:r>
    </w:p>
    <w:p>
      <w:pPr>
        <w:pStyle w:val="BodyText"/>
      </w:pPr>
      <w:r>
        <w:rPr>
          <w:rFonts w:hint="eastAsia"/>
        </w:rPr>
        <w:t xml:space="preserve">这一套三态标注系统贯穿全书，使得读者在任何段落都能一眼辨明：此刻被告知的是一个永恒不变的物理真理，还是一个跟批次、温度、供电电压密切相关的工艺参数，抑或是一个仅在一定范围内成立的工程近似。掌握了这种分辨力，才可以说真正踏入了模拟前端设计的工程门槛。</w:t>
      </w:r>
    </w:p>
    <w:p>
      <w:pPr>
        <w:pStyle w:val="BodyText"/>
      </w:pPr>
      <w:r>
        <w:rPr>
          <w:rFonts w:hint="eastAsia"/>
        </w:rPr>
        <w:t xml:space="preserve">【馆藏前置与交叉回指】本教材是“从物理量到电信号”系列中的模拟前端之卷，而整个系列又构建于学院已经建立的馆藏共享知识基础之上。因此，本书频繁回指但不重讲以下馆藏内容：</w:t>
      </w:r>
      <w:r>
        <w:t xml:space="preserve"> </w:t>
      </w:r>
      <w:r>
        <w:t xml:space="preserve">- </w:t>
      </w:r>
      <w:r>
        <w:rPr>
          <w:rFonts w:hint="eastAsia"/>
        </w:rPr>
        <w:t xml:space="preserve">模数转换、采样定理、量化噪声、ADC</w:t>
      </w:r>
      <w:r>
        <w:t xml:space="preserve"> </w:t>
      </w:r>
      <w:r>
        <w:rPr>
          <w:rFonts w:hint="eastAsia"/>
        </w:rPr>
        <w:t xml:space="preserve">接口等内容已详述于《从位到物联》（涵盖单片机采集、传感器接口等），本书只在需要对接</w:t>
      </w:r>
      <w:r>
        <w:t xml:space="preserve"> ADC </w:t>
      </w:r>
      <w:r>
        <w:rPr>
          <w:rFonts w:hint="eastAsia"/>
        </w:rPr>
        <w:t xml:space="preserve">输入量程和驱动电路时做简笔回指，并假设读者已经理解奈奎斯特采样和</w:t>
      </w:r>
      <w:r>
        <w:t xml:space="preserve"> ENOB </w:t>
      </w:r>
      <w:r>
        <w:rPr>
          <w:rFonts w:hint="eastAsia"/>
        </w:rPr>
        <w:t xml:space="preserve">的概念。</w:t>
      </w:r>
      <w:r>
        <w:t xml:space="preserve"> </w:t>
      </w:r>
      <w:r>
        <w:t xml:space="preserve">- </w:t>
      </w:r>
      <w:r>
        <w:rPr>
          <w:rFonts w:hint="eastAsia"/>
        </w:rPr>
        <w:t xml:space="preserve">传感器信号被数字化后进入边缘智能处理（如温湿度数据融合、音频分类、IMU</w:t>
      </w:r>
      <w:r>
        <w:t xml:space="preserve"> </w:t>
      </w:r>
      <w:r>
        <w:rPr>
          <w:rFonts w:hint="eastAsia"/>
        </w:rPr>
        <w:t xml:space="preserve">姿态解算），这部分属于《边缘智能》内容，本书只将信号调理到可供其使用的质量，不进入算法层面。</w:t>
      </w:r>
      <w:r>
        <w:t xml:space="preserve"> </w:t>
      </w:r>
      <w:r>
        <w:t xml:space="preserve">- </w:t>
      </w:r>
      <w:r>
        <w:rPr>
          <w:rFonts w:hint="eastAsia"/>
        </w:rPr>
        <w:t xml:space="preserve">从噪声角度讨论检测极限时，不可避免地涉及信噪比、最小可检测信号与信息论的基本极限（如信道容量、率失真函数）。这些理论根源已经在馆藏《信息论》中建立，本书仅在</w:t>
      </w:r>
      <w:r>
        <w:t xml:space="preserve"> 4.2 </w:t>
      </w:r>
      <w:r>
        <w:rPr>
          <w:rFonts w:hint="eastAsia"/>
        </w:rPr>
        <w:t xml:space="preserve">节末尾做一焊接式回指，不再重新推导熵和互信息。</w:t>
      </w:r>
      <w:r>
        <w:t xml:space="preserve"> </w:t>
      </w:r>
      <w:r>
        <w:t xml:space="preserve">- </w:t>
      </w:r>
      <w:r>
        <w:rPr>
          <w:rFonts w:hint="eastAsia"/>
        </w:rPr>
        <w:t xml:space="preserve">数学工具方面，传递函数、拉普拉斯变换、傅里叶分析、复数运算等在《博弈论数学基础》或相关离散数学课程中已有系统讲授，本书直接用</w:t>
      </w:r>
      <w:r>
        <w:t xml:space="preserve"> </w:t>
      </w:r>
      <m:oMath>
        <m:r>
          <m:t>s</m:t>
        </m:r>
      </m:oMath>
      <w:r>
        <w:t xml:space="preserve"> </w:t>
      </w:r>
      <w:r>
        <w:rPr>
          <w:rFonts w:hint="eastAsia"/>
        </w:rPr>
        <w:t xml:space="preserve">域传递函数和波特图分析电路，读者若遗忘可回查该馆藏，此处不加推证。</w:t>
      </w:r>
    </w:p>
    <w:p>
      <w:pPr>
        <w:pStyle w:val="BodyText"/>
      </w:pPr>
      <w:r>
        <w:rPr>
          <w:rFonts w:hint="eastAsia"/>
        </w:rPr>
        <w:t xml:space="preserve">这种严格的馆藏分界使本册可以专注在“物理/模拟前端”这一段，既不越界到数字后端，又不重复底层数学，从而真正发挥教材的系统集成优势。</w:t>
      </w:r>
    </w:p>
    <w:p>
      <w:pPr>
        <w:pStyle w:val="BodyText"/>
      </w:pPr>
      <w:r>
        <w:rPr>
          <w:rFonts w:hint="eastAsia"/>
        </w:rPr>
        <w:t xml:space="preserve">【动手生命线】本书自始至终贯彻一条不可动摇的原则：</w:t>
      </w:r>
      <w:r>
        <w:rPr>
          <w:rFonts w:hint="eastAsia"/>
          <w:b/>
          <w:bCs/>
        </w:rPr>
        <w:t xml:space="preserve">每一个电路、每一个换能机理、每一个工程结论，都必须有一个可立即复现的动手单元作为支撑</w:t>
      </w:r>
      <w:r>
        <w:rPr>
          <w:rFonts w:hint="eastAsia"/>
        </w:rPr>
        <w:t xml:space="preserve">。动手单元包含三类：</w:t>
      </w:r>
      <w:r>
        <w:t xml:space="preserve"> </w:t>
      </w:r>
      <w:r>
        <w:t xml:space="preserve">1.</w:t>
      </w:r>
      <w:r>
        <w:t xml:space="preserve"> </w:t>
      </w:r>
      <w:r>
        <w:rPr>
          <w:rFonts w:hint="eastAsia"/>
          <w:b/>
          <w:bCs/>
        </w:rPr>
        <w:t xml:space="preserve">可仿真电路</w:t>
      </w:r>
      <w:r>
        <w:rPr>
          <w:rFonts w:hint="eastAsia"/>
        </w:rPr>
        <w:t xml:space="preserve">：给出完整的</w:t>
      </w:r>
      <w:r>
        <w:t xml:space="preserve"> </w:t>
      </w:r>
      <w:r>
        <w:rPr>
          <w:rFonts w:hint="eastAsia"/>
        </w:rPr>
        <w:t xml:space="preserve">LTspice（或</w:t>
      </w:r>
      <w:r>
        <w:t xml:space="preserve"> </w:t>
      </w:r>
      <w:r>
        <w:rPr>
          <w:rFonts w:hint="eastAsia"/>
        </w:rPr>
        <w:t xml:space="preserve">Multisim）网表或电路参数，使读者能在电脑上观察波形、频率响应、瞬态特性，进而与理论计算对比。</w:t>
      </w:r>
      <w:r>
        <w:t xml:space="preserve"> </w:t>
      </w:r>
      <w:r>
        <w:t xml:space="preserve">2.</w:t>
      </w:r>
      <w:r>
        <w:t xml:space="preserve"> </w:t>
      </w:r>
      <w:r>
        <w:rPr>
          <w:rFonts w:hint="eastAsia"/>
          <w:b/>
          <w:bCs/>
        </w:rPr>
        <w:t xml:space="preserve">传感器实操</w:t>
      </w:r>
      <w:r>
        <w:rPr>
          <w:rFonts w:hint="eastAsia"/>
        </w:rPr>
        <w:t xml:space="preserve">：采用常见易得的传感器模块（如热敏电阻、光敏电阻、光电二极管、热电偶配仪表放大器），给出标定步骤和数据处理表格，测量数据由读者亲自填入并绘制特性曲线。</w:t>
      </w:r>
      <w:r>
        <w:t xml:space="preserve"> </w:t>
      </w:r>
      <w:r>
        <w:t xml:space="preserve">3.</w:t>
      </w:r>
      <w:r>
        <w:t xml:space="preserve"> </w:t>
      </w:r>
      <w:r>
        <w:rPr>
          <w:rFonts w:hint="eastAsia"/>
          <w:b/>
          <w:bCs/>
        </w:rPr>
        <w:t xml:space="preserve">太阳能电池</w:t>
      </w:r>
      <w:r>
        <w:rPr>
          <w:b/>
          <w:bCs/>
        </w:rPr>
        <w:t xml:space="preserve"> I‑V </w:t>
      </w:r>
      <w:r>
        <w:rPr>
          <w:rFonts w:hint="eastAsia"/>
          <w:b/>
          <w:bCs/>
        </w:rPr>
        <w:t xml:space="preserve">特性测试</w:t>
      </w:r>
      <w:r>
        <w:rPr>
          <w:rFonts w:hint="eastAsia"/>
        </w:rPr>
        <w:t xml:space="preserve">：提供户外或模拟光源下的实测方案，记录开路电压、短路电流、最大功率点电压与电流，并计算填充因子和转换效率。所填数据必须来自真实实验，任何教材不提供编造数值。</w:t>
      </w:r>
    </w:p>
    <w:p>
      <w:pPr>
        <w:pStyle w:val="BodyText"/>
      </w:pPr>
      <w:r>
        <w:rPr>
          <w:rFonts w:hint="eastAsia"/>
        </w:rPr>
        <w:t xml:space="preserve">以下为全书第一个动手单元的雏形示例（将在第</w:t>
      </w:r>
      <w:r>
        <w:t xml:space="preserve"> 1.2 </w:t>
      </w:r>
      <w:r>
        <w:rPr>
          <w:rFonts w:hint="eastAsia"/>
        </w:rPr>
        <w:t xml:space="preserve">节正式展开）：</w:t>
      </w:r>
    </w:p>
    <w:p>
      <w:pPr>
        <w:pStyle w:val="BlockText"/>
      </w:pPr>
      <w:r>
        <w:rPr>
          <w:rFonts w:hint="eastAsia"/>
          <w:b/>
          <w:bCs/>
        </w:rPr>
        <w:t xml:space="preserve">动手单元</w:t>
      </w:r>
      <w:r>
        <w:rPr>
          <w:b/>
          <w:bCs/>
        </w:rPr>
        <w:t xml:space="preserve"> </w:t>
      </w:r>
      <w:r>
        <w:rPr>
          <w:rFonts w:hint="eastAsia"/>
          <w:b/>
          <w:bCs/>
        </w:rPr>
        <w:t xml:space="preserve">1.1a（预演）</w:t>
      </w:r>
      <w:r>
        <w:rPr>
          <w:rFonts w:hint="eastAsia"/>
        </w:rPr>
        <w:t xml:space="preserve">：用一片常见的</w:t>
      </w:r>
      <w:r>
        <w:t xml:space="preserve"> 1N4148 </w:t>
      </w:r>
      <w:r>
        <w:rPr>
          <w:rFonts w:hint="eastAsia"/>
        </w:rPr>
        <w:t xml:space="preserve">硅开关二极管和一只</w:t>
      </w:r>
      <w:r>
        <w:t xml:space="preserve"> 10 kΩ </w:t>
      </w:r>
      <w:r>
        <w:rPr>
          <w:rFonts w:hint="eastAsia"/>
        </w:rPr>
        <w:t xml:space="preserve">限流电阻，搭建简单的</w:t>
      </w:r>
      <w:r>
        <w:t xml:space="preserve"> I‑V </w:t>
      </w:r>
      <w:r>
        <w:rPr>
          <w:rFonts w:hint="eastAsia"/>
        </w:rPr>
        <w:t xml:space="preserve">测试电路。使用可调直流电源从</w:t>
      </w:r>
      <w:r>
        <w:t xml:space="preserve"> −5 V </w:t>
      </w:r>
      <w:r>
        <w:rPr>
          <w:rFonts w:hint="eastAsia"/>
        </w:rPr>
        <w:t xml:space="preserve">到</w:t>
      </w:r>
      <w:r>
        <w:t xml:space="preserve"> +0.8 V </w:t>
      </w:r>
      <w:r>
        <w:rPr>
          <w:rFonts w:hint="eastAsia"/>
        </w:rPr>
        <w:t xml:space="preserve">扫描，用两块数字万用表同时记录电压和电流，填入预设的数据表，并将实测点绘在半对数坐标纸上，检验肖克利方程在正向区的符合程度。反向区观察其漏电流数量级，注意万用表的精度限制。所有实测量记入表中，并标注“②实测值”。</w:t>
      </w:r>
    </w:p>
    <w:p>
      <w:pPr>
        <w:pStyle w:val="FirstParagraph"/>
      </w:pPr>
      <w:r>
        <w:rPr>
          <w:rFonts w:hint="eastAsia"/>
        </w:rPr>
        <w:t xml:space="preserve">这种“原理→仿真→实测”三位一体的训练链条，使书斋里的物理公式化为面包板上的真实电压，正是本书希望带给读者的工程设计直觉。</w:t>
      </w:r>
    </w:p>
    <w:p>
      <w:pPr>
        <w:pStyle w:val="BodyText"/>
      </w:pPr>
      <w:r>
        <w:rPr>
          <w:rFonts w:hint="eastAsia"/>
        </w:rPr>
        <w:t xml:space="preserve">【全书章节导览】在随后的各节中，我们严格遵循脊柱承重原则：</w:t>
      </w:r>
      <w:r>
        <w:t xml:space="preserve"> </w:t>
      </w:r>
      <w:r>
        <w:t xml:space="preserve">- </w:t>
      </w:r>
      <w:r>
        <w:rPr>
          <w:rFonts w:hint="eastAsia"/>
        </w:rPr>
        <w:t xml:space="preserve">第</w:t>
      </w:r>
      <w:r>
        <w:t xml:space="preserve"> 1.2 </w:t>
      </w:r>
      <w:r>
        <w:rPr>
          <w:rFonts w:hint="eastAsia"/>
        </w:rPr>
        <w:t xml:space="preserve">节将深入半导体能带、载流子输运与</w:t>
      </w:r>
      <w:r>
        <w:t xml:space="preserve"> PN </w:t>
      </w:r>
      <w:r>
        <w:rPr>
          <w:rFonts w:hint="eastAsia"/>
        </w:rPr>
        <w:t xml:space="preserve">结内部物理，导出肖克利方程，并埋下光生载流子的伏笔——它是本书信号换能与能量换能的共同起点。</w:t>
      </w:r>
      <w:r>
        <w:t xml:space="preserve"> </w:t>
      </w:r>
      <w:r>
        <w:t xml:space="preserve">- </w:t>
      </w:r>
      <w:r>
        <w:rPr>
          <w:rFonts w:hint="eastAsia"/>
        </w:rPr>
        <w:t xml:space="preserve">第</w:t>
      </w:r>
      <w:r>
        <w:t xml:space="preserve"> 1.3 </w:t>
      </w:r>
      <w:r>
        <w:rPr>
          <w:rFonts w:hint="eastAsia"/>
        </w:rPr>
        <w:t xml:space="preserve">节建立双极型晶体管（BJT）和金属‑氧化物‑半导体场效应晶体管（MOSFET）的放大物理，给出小信号等效模型，使读者第一次体会到“信号加工”的数学形式。</w:t>
      </w:r>
      <w:r>
        <w:t xml:space="preserve"> </w:t>
      </w:r>
      <w:r>
        <w:t xml:space="preserve">- </w:t>
      </w:r>
      <w:r>
        <w:rPr>
          <w:rFonts w:hint="eastAsia"/>
        </w:rPr>
        <w:t xml:space="preserve">第</w:t>
      </w:r>
      <w:r>
        <w:t xml:space="preserve"> 2 </w:t>
      </w:r>
      <w:r>
        <w:rPr>
          <w:rFonts w:hint="eastAsia"/>
        </w:rPr>
        <w:t xml:space="preserve">章将运算放大器与负反馈作为模拟前端最核心的万能加工模块，用反馈观点统一反相/同相放大、积分、微分、仪表放大器等经典电路。</w:t>
      </w:r>
      <w:r>
        <w:t xml:space="preserve"> </w:t>
      </w:r>
      <w:r>
        <w:t xml:space="preserve">- </w:t>
      </w:r>
      <w:r>
        <w:rPr>
          <w:rFonts w:hint="eastAsia"/>
        </w:rPr>
        <w:t xml:space="preserve">第</w:t>
      </w:r>
      <w:r>
        <w:t xml:space="preserve"> 3 </w:t>
      </w:r>
      <w:r>
        <w:rPr>
          <w:rFonts w:hint="eastAsia"/>
        </w:rPr>
        <w:t xml:space="preserve">章将频率响应与有源滤波器收纳进来，提供信号调理中的选频与抗混叠工具。</w:t>
      </w:r>
      <w:r>
        <w:t xml:space="preserve"> </w:t>
      </w:r>
      <w:r>
        <w:t xml:space="preserve">- </w:t>
      </w:r>
      <w:r>
        <w:rPr>
          <w:rFonts w:hint="eastAsia"/>
        </w:rPr>
        <w:t xml:space="preserve">第</w:t>
      </w:r>
      <w:r>
        <w:t xml:space="preserve"> 4 </w:t>
      </w:r>
      <w:r>
        <w:rPr>
          <w:rFonts w:hint="eastAsia"/>
        </w:rPr>
        <w:t xml:space="preserve">章将前几章的所有积木拼成完整的模拟前端信号链，并引入噪声与信噪比的定量分析，桥接到卷二传感器与微弱信号检测的诸多章节。</w:t>
      </w:r>
      <w:r>
        <w:t xml:space="preserve"> </w:t>
      </w:r>
      <w:r>
        <w:t xml:space="preserve">- </w:t>
      </w:r>
      <w:r>
        <w:rPr>
          <w:rFonts w:hint="eastAsia"/>
        </w:rPr>
        <w:t xml:space="preserve">从卷二第</w:t>
      </w:r>
      <w:r>
        <w:t xml:space="preserve"> 5 </w:t>
      </w:r>
      <w:r>
        <w:rPr>
          <w:rFonts w:hint="eastAsia"/>
        </w:rPr>
        <w:t xml:space="preserve">章开始，物理量换能成为主角：电阻式、电容式、压电式、光电式传感器以及它们的信号调理电路将逐一展开；第</w:t>
      </w:r>
      <w:r>
        <w:t xml:space="preserve"> 6 </w:t>
      </w:r>
      <w:r>
        <w:rPr>
          <w:rFonts w:hint="eastAsia"/>
        </w:rPr>
        <w:t xml:space="preserve">章聚焦光电传感器与光电二极管的工作模式；第</w:t>
      </w:r>
      <w:r>
        <w:t xml:space="preserve"> 9 </w:t>
      </w:r>
      <w:r>
        <w:rPr>
          <w:rFonts w:hint="eastAsia"/>
        </w:rPr>
        <w:t xml:space="preserve">章则演绎同一</w:t>
      </w:r>
      <w:r>
        <w:t xml:space="preserve"> PN </w:t>
      </w:r>
      <w:r>
        <w:rPr>
          <w:rFonts w:hint="eastAsia"/>
        </w:rPr>
        <w:t xml:space="preserve">结如何走向能量换能——太阳能电池的物理模型、效率极限和最大功率点跟踪。</w:t>
      </w:r>
    </w:p>
    <w:p>
      <w:pPr>
        <w:pStyle w:val="BodyText"/>
      </w:pPr>
      <w:r>
        <w:rPr>
          <w:rFonts w:hint="eastAsia"/>
        </w:rPr>
        <w:t xml:space="preserve">在整个旅程中，请读者时时回想本章所绘的信号链地图，并追问正在学习的每一个电路或器件在这张图上的位置：它为哪个物理量提供了换能手段？它如何改善信号的信噪比？它的输入输出阻抗与前后级是否匹配？它的功耗源自何处？这种始终带着系统眼光的思维方式，是贯通模拟电子、传感检测与光伏技术的炼金术，也是本书希望赠予每一位读者的核心能力。</w:t>
      </w:r>
    </w:p>
    <w:p>
      <w:pPr>
        <w:pStyle w:val="BodyText"/>
      </w:pPr>
      <w:r>
        <w:rPr>
          <w:rFonts w:hint="eastAsia"/>
        </w:rPr>
        <w:t xml:space="preserve">科学没有捷径，但一幅清晰的地图可以让人少走许多弯路。现在，这幅地图已经展开，请读者深吸一口气，从半导体中最基础的能带与载流子起步，踏上从物理量到电信号的深入征途。</w:t>
      </w:r>
    </w:p>
    <w:bookmarkEnd w:id="22"/>
    <w:bookmarkStart w:id="23" w:name="半导体与-pn-结能带载流子与二极管"/>
    <w:p>
      <w:pPr>
        <w:pStyle w:val="Heading3"/>
      </w:pPr>
      <w:r>
        <w:t xml:space="preserve">1.2 </w:t>
      </w:r>
      <w:r>
        <w:rPr>
          <w:rFonts w:hint="eastAsia"/>
        </w:rPr>
        <w:t xml:space="preserve">半导体与</w:t>
      </w:r>
      <w:r>
        <w:t xml:space="preserve"> PN </w:t>
      </w:r>
      <w:r>
        <w:rPr>
          <w:rFonts w:hint="eastAsia"/>
        </w:rPr>
        <w:t xml:space="preserve">结:能带、载流子与二极管</w:t>
      </w:r>
      <w:r>
        <w:t xml:space="preserve"> ★</w:t>
      </w:r>
    </w:p>
    <w:p>
      <w:pPr>
        <w:pStyle w:val="FirstParagraph"/>
      </w:pPr>
      <w:r>
        <w:rPr>
          <w:rFonts w:hint="eastAsia"/>
        </w:rPr>
        <w:t xml:space="preserve">在建立了从物理量到电信号的整体地图之后（第1.1节），我们首先深入到半导体器件物理的最底层：固体能带论。没有这个图像，PN</w:t>
      </w:r>
      <w:r>
        <w:t xml:space="preserve"> </w:t>
      </w:r>
      <w:r>
        <w:rPr>
          <w:rFonts w:hint="eastAsia"/>
        </w:rPr>
        <w:t xml:space="preserve">结的工作机理就无从谈起。在孤立原子中，电子占据分立的能级；当大量原子规则排列形成晶体时，原子间的波函数交叠导致能级劈裂，展宽为近乎连续的</w:t>
      </w:r>
      <w:r>
        <w:rPr>
          <w:rFonts w:hint="eastAsia"/>
          <w:b/>
          <w:bCs/>
        </w:rPr>
        <w:t xml:space="preserve">能带</w:t>
      </w:r>
      <w:r>
        <w:rPr>
          <w:rFonts w:hint="eastAsia"/>
        </w:rPr>
        <w:t xml:space="preserve">（Energy</w:t>
      </w:r>
      <w:r>
        <w:t xml:space="preserve"> </w:t>
      </w:r>
      <w:r>
        <w:rPr>
          <w:rFonts w:hint="eastAsia"/>
        </w:rPr>
        <w:t xml:space="preserve">Band）。对于理解半导体行为最核心的两个能带是：</w:t>
      </w:r>
      <w:r>
        <w:rPr>
          <w:rFonts w:hint="eastAsia"/>
          <w:b/>
          <w:bCs/>
        </w:rPr>
        <w:t xml:space="preserve">价带</w:t>
      </w:r>
      <w:r>
        <w:rPr>
          <w:rFonts w:hint="eastAsia"/>
        </w:rPr>
        <w:t xml:space="preserve">（Valence</w:t>
      </w:r>
      <w:r>
        <w:t xml:space="preserve"> </w:t>
      </w:r>
      <w:r>
        <w:rPr>
          <w:rFonts w:hint="eastAsia"/>
        </w:rPr>
        <w:t xml:space="preserve">Band）——在绝对零度下被电子完全占据的最高能量带，以及</w:t>
      </w:r>
      <w:r>
        <w:rPr>
          <w:rFonts w:hint="eastAsia"/>
          <w:b/>
          <w:bCs/>
        </w:rPr>
        <w:t xml:space="preserve">导带</w:t>
      </w:r>
      <w:r>
        <w:rPr>
          <w:rFonts w:hint="eastAsia"/>
        </w:rPr>
        <w:t xml:space="preserve">（Conduction</w:t>
      </w:r>
      <w:r>
        <w:t xml:space="preserve"> </w:t>
      </w:r>
      <w:r>
        <w:rPr>
          <w:rFonts w:hint="eastAsia"/>
        </w:rPr>
        <w:t xml:space="preserve">Band）——价带上方未被占据的最低能量带。两带之间的能量间隙称为</w:t>
      </w:r>
      <w:r>
        <w:rPr>
          <w:rFonts w:hint="eastAsia"/>
          <w:b/>
          <w:bCs/>
        </w:rPr>
        <w:t xml:space="preserve">禁带</w:t>
      </w:r>
      <w:r>
        <w:rPr>
          <w:rFonts w:hint="eastAsia"/>
        </w:rPr>
        <w:t xml:space="preserve">（Bandgap），宽度</w:t>
      </w:r>
      <w:r>
        <w:t xml:space="preserve"> </w:t>
      </w:r>
      <m:oMath>
        <m:sSub>
          <m:e>
            <m:r>
              <m:t>E</m:t>
            </m:r>
          </m:e>
          <m:sub>
            <m:r>
              <m:t>g</m:t>
            </m:r>
          </m:sub>
        </m:sSub>
      </m:oMath>
      <w:r>
        <w:t xml:space="preserve"> </w:t>
      </w:r>
      <w:r>
        <w:rPr>
          <w:rFonts w:hint="eastAsia"/>
        </w:rPr>
        <w:t xml:space="preserve">是半导体的”身份证”——硅（Si）约</w:t>
      </w:r>
      <w:r>
        <w:t xml:space="preserve"> 1.12 </w:t>
      </w:r>
      <w:r>
        <w:rPr>
          <w:rFonts w:hint="eastAsia"/>
        </w:rPr>
        <w:t xml:space="preserve">eV，砷化镓（GaAs）约</w:t>
      </w:r>
      <w:r>
        <w:t xml:space="preserve"> 1.42 </w:t>
      </w:r>
      <w:r>
        <w:rPr>
          <w:rFonts w:hint="eastAsia"/>
        </w:rPr>
        <w:t xml:space="preserve">eV，氮化镓（GaN）约</w:t>
      </w:r>
      <w:r>
        <w:t xml:space="preserve"> 3.4 eV。①</w:t>
      </w:r>
    </w:p>
    <w:p>
      <w:pPr>
        <w:pStyle w:val="BodyText"/>
      </w:pPr>
      <w:r>
        <w:rPr>
          <w:rFonts w:hint="eastAsia"/>
        </w:rPr>
        <w:t xml:space="preserve">【前置依赖框】本节的数学骨架——指数函数、微分方程与扩散方程——已在《博弈论数学基础》中完整推导。载流子漂移-扩散方程的严格解属于器件物理进阶内容，此处给工程心脏部分——结论、物理解释与</w:t>
      </w:r>
      <w:r>
        <w:t xml:space="preserve"> I-V </w:t>
      </w:r>
      <w:r>
        <w:rPr>
          <w:rFonts w:hint="eastAsia"/>
        </w:rPr>
        <w:t xml:space="preserve">方程，不重推数学地基。采样与</w:t>
      </w:r>
      <w:r>
        <w:t xml:space="preserve"> ADC </w:t>
      </w:r>
      <w:r>
        <w:rPr>
          <w:rFonts w:hint="eastAsia"/>
        </w:rPr>
        <w:t xml:space="preserve">量化回指《从位到物联》Ch21——二极管作整流/限幅时将交流转换为单向脉动，之后的滤波与</w:t>
      </w:r>
      <w:r>
        <w:t xml:space="preserve"> ADC </w:t>
      </w:r>
      <w:r>
        <w:rPr>
          <w:rFonts w:hint="eastAsia"/>
        </w:rPr>
        <w:t xml:space="preserve">采样在数字卷完成，此处只讲”二极管的整流动作”本身。</w:t>
      </w:r>
    </w:p>
    <w:p>
      <w:pPr>
        <w:pStyle w:val="BodyText"/>
      </w:pPr>
      <w:r>
        <w:rPr>
          <w:rFonts w:hint="eastAsia"/>
        </w:rPr>
        <w:t xml:space="preserve">在绝对零度以上，晶格热振动使少量价带电子获得足够能量跃迁至导带，同时在价带留下一个空位——这个空位的行为等效于一个带正电荷的粒子，称为</w:t>
      </w:r>
      <w:r>
        <w:rPr>
          <w:rFonts w:hint="eastAsia"/>
          <w:b/>
          <w:bCs/>
        </w:rPr>
        <w:t xml:space="preserve">空穴</w:t>
      </w:r>
      <w:r>
        <w:rPr>
          <w:rFonts w:hint="eastAsia"/>
        </w:rPr>
        <w:t xml:space="preserve">（Hole）。②电子的热激发速率与温度</w:t>
      </w:r>
      <w:r>
        <w:t xml:space="preserve"> </w:t>
      </w:r>
      <m:oMath>
        <m:r>
          <m:t>T</m:t>
        </m:r>
      </m:oMath>
      <w:r>
        <w:t xml:space="preserve"> </w:t>
      </w:r>
      <w:r>
        <w:rPr>
          <w:rFonts w:hint="eastAsia"/>
        </w:rPr>
        <w:t xml:space="preserve">的关系为</w:t>
      </w:r>
      <w:r>
        <w:t xml:space="preserve"> </w:t>
      </w:r>
      <m:oMath>
        <m:r>
          <m:rPr>
            <m:sty m:val="p"/>
          </m:rPr>
          <m:t>∝</m:t>
        </m:r>
        <m:sSup>
          <m:e>
            <m:r>
              <m:t>T</m:t>
            </m:r>
          </m:e>
          <m:sup>
            <m:r>
              <m:t>3</m:t>
            </m:r>
            <m:r>
              <m:rPr>
                <m:sty m:val="p"/>
              </m:rPr>
              <m:t>/</m:t>
            </m:r>
            <m:r>
              <m:t>2</m:t>
            </m:r>
          </m:sup>
        </m:sSup>
        <m:r>
          <m:rPr>
            <m:sty m:val="p"/>
          </m:rPr>
          <m:t>exp</m:t>
        </m:r>
        <m:d>
          <m:dPr>
            <m:begChr m:val="("/>
            <m:sepChr m:val=""/>
            <m:endChr m:val=")"/>
            <m:grow/>
          </m:dPr>
          <m:e>
            <m:r>
              <m:rPr>
                <m:sty m:val="p"/>
              </m:rPr>
              <m:t>−</m:t>
            </m:r>
            <m:sSub>
              <m:e>
                <m:r>
                  <m:t>E</m:t>
                </m:r>
              </m:e>
              <m:sub>
                <m:r>
                  <m:t>g</m:t>
                </m:r>
              </m:sub>
            </m:sSub>
            <m:r>
              <m:rPr>
                <m:sty m:val="p"/>
              </m:rPr>
              <m:t>/</m:t>
            </m:r>
            <m:d>
              <m:dPr>
                <m:begChr m:val="("/>
                <m:sepChr m:val=""/>
                <m:endChr m:val=")"/>
                <m:grow/>
              </m:dPr>
              <m:e>
                <m:r>
                  <m:t>2</m:t>
                </m:r>
                <m:r>
                  <m:t>k</m:t>
                </m:r>
                <m:r>
                  <m:t>T</m:t>
                </m:r>
              </m:e>
            </m:d>
          </m:e>
        </m:d>
      </m:oMath>
      <w:r>
        <w:rPr>
          <w:rFonts w:hint="eastAsia"/>
        </w:rPr>
        <w:t xml:space="preserve">，具体前因子因材料而异。导带中的电子和价带中的空穴统称</w:t>
      </w:r>
      <w:r>
        <w:rPr>
          <w:rFonts w:hint="eastAsia"/>
          <w:b/>
          <w:bCs/>
        </w:rPr>
        <w:t xml:space="preserve">载流子</w:t>
      </w:r>
      <w:r>
        <w:rPr>
          <w:rFonts w:hint="eastAsia"/>
        </w:rPr>
        <w:t xml:space="preserve">（Carrier），二者浓度之积在热平衡下满足质量作用定律</w:t>
      </w:r>
      <w:r>
        <w:t xml:space="preserve"> </w:t>
      </w:r>
      <m:oMath>
        <m:sSub>
          <m:e>
            <m:r>
              <m:t>n</m:t>
            </m:r>
          </m:e>
          <m:sub>
            <m:r>
              <m:t>0</m:t>
            </m:r>
          </m:sub>
        </m:sSub>
        <m:sSub>
          <m:e>
            <m:r>
              <m:t>p</m:t>
            </m:r>
          </m:e>
          <m:sub>
            <m:r>
              <m:t>0</m:t>
            </m:r>
          </m:sub>
        </m:sSub>
        <m:r>
          <m:rPr>
            <m:sty m:val="p"/>
          </m:rPr>
          <m:t>=</m:t>
        </m:r>
        <m:sSubSup>
          <m:e>
            <m:r>
              <m:t>n</m:t>
            </m:r>
          </m:e>
          <m:sub>
            <m:r>
              <m:t>i</m:t>
            </m:r>
          </m:sub>
          <m:sup>
            <m:r>
              <m:t>2</m:t>
            </m:r>
          </m:sup>
        </m:sSubSup>
      </m:oMath>
      <w:r>
        <w:rPr>
          <w:rFonts w:hint="eastAsia"/>
        </w:rPr>
        <w:t xml:space="preserve">，其中</w:t>
      </w:r>
      <w:r>
        <w:t xml:space="preserve"> </w:t>
      </w:r>
      <m:oMath>
        <m:sSub>
          <m:e>
            <m:r>
              <m:t>n</m:t>
            </m:r>
          </m:e>
          <m:sub>
            <m:r>
              <m:t>i</m:t>
            </m:r>
          </m:sub>
        </m:sSub>
      </m:oMath>
      <w:r>
        <w:rPr>
          <w:rFonts w:hint="eastAsia"/>
        </w:rPr>
        <w:t xml:space="preserve">（本征载流子浓度）由材料</w:t>
      </w:r>
      <w:r>
        <w:t xml:space="preserve"> </w:t>
      </w:r>
      <m:oMath>
        <m:sSub>
          <m:e>
            <m:r>
              <m:t>E</m:t>
            </m:r>
          </m:e>
          <m:sub>
            <m:r>
              <m:t>g</m:t>
            </m:r>
          </m:sub>
        </m:sSub>
      </m:oMath>
      <w:r>
        <w:t xml:space="preserve"> </w:t>
      </w:r>
      <w:r>
        <w:rPr>
          <w:rFonts w:hint="eastAsia"/>
        </w:rPr>
        <w:t xml:space="preserve">和温度决定——硅在室温（300</w:t>
      </w:r>
      <w:r>
        <w:t xml:space="preserve"> </w:t>
      </w:r>
      <w:r>
        <w:rPr>
          <w:rFonts w:hint="eastAsia"/>
        </w:rPr>
        <w:t xml:space="preserve">K）下</w:t>
      </w:r>
      <w:r>
        <w:t xml:space="preserve"> </w:t>
      </w:r>
      <m:oMath>
        <m:sSub>
          <m:e>
            <m:r>
              <m:t>n</m:t>
            </m:r>
          </m:e>
          <m:sub>
            <m:r>
              <m:t>i</m:t>
            </m:r>
          </m:sub>
        </m:sSub>
        <m:r>
          <m:rPr>
            <m:sty m:val="p"/>
          </m:rPr>
          <m:t>≈</m:t>
        </m:r>
        <m:r>
          <m:t>1.5</m:t>
        </m:r>
        <m:r>
          <m:rPr>
            <m:sty m:val="p"/>
          </m:rPr>
          <m:t>×</m:t>
        </m:r>
        <m:sSup>
          <m:e>
            <m:r>
              <m:t>10</m:t>
            </m:r>
          </m:e>
          <m:sup>
            <m:r>
              <m:t>10</m:t>
            </m:r>
          </m:sup>
        </m:sSup>
        <m:r>
          <m:t> </m:t>
        </m:r>
        <m:sSup>
          <m:e>
            <m:r>
              <m:rPr>
                <m:nor/>
                <m:sty m:val="p"/>
              </m:rPr>
              <m:t>cm</m:t>
            </m:r>
          </m:e>
          <m:sup>
            <m:r>
              <m:rPr>
                <m:sty m:val="p"/>
              </m:rPr>
              <m:t>−</m:t>
            </m:r>
            <m:r>
              <m:t>3</m:t>
            </m:r>
          </m:sup>
        </m:sSup>
      </m:oMath>
      <w:r>
        <w:rPr>
          <w:rFonts w:hint="eastAsia"/>
        </w:rPr>
        <w:t xml:space="preserve">，这是器件物理中最常出现的基准数字，但标记为②（具体数值因材料厂商掺杂而略有差异，以工艺数据为准）。①</w:t>
      </w:r>
    </w:p>
    <w:p>
      <w:pPr>
        <w:pStyle w:val="BodyText"/>
      </w:pPr>
      <w:r>
        <w:rPr>
          <w:rFonts w:hint="eastAsia"/>
        </w:rPr>
        <w:t xml:space="preserve">仅有本征激发产生的载流子浓度极低，无法支撑有用的器件特性。实际半导体通过</w:t>
      </w:r>
      <w:r>
        <w:rPr>
          <w:rFonts w:hint="eastAsia"/>
          <w:b/>
          <w:bCs/>
        </w:rPr>
        <w:t xml:space="preserve">掺杂</w:t>
      </w:r>
      <w:r>
        <w:rPr>
          <w:rFonts w:hint="eastAsia"/>
        </w:rPr>
        <w:t xml:space="preserve">（Doping）来精确控制导电类型与电阻率——这是集成电路工艺的基石。向硅中掺入</w:t>
      </w:r>
      <w:r>
        <w:t xml:space="preserve"> V </w:t>
      </w:r>
      <w:r>
        <w:rPr>
          <w:rFonts w:hint="eastAsia"/>
        </w:rPr>
        <w:t xml:space="preserve">族元素（如磷、砷）提供一个多余价电子，形成以电子为多数载流子的</w:t>
      </w:r>
      <w:r>
        <w:t xml:space="preserve"> </w:t>
      </w:r>
      <w:r>
        <w:rPr>
          <w:b/>
          <w:bCs/>
        </w:rPr>
        <w:t xml:space="preserve">N </w:t>
      </w:r>
      <w:r>
        <w:rPr>
          <w:rFonts w:hint="eastAsia"/>
          <w:b/>
          <w:bCs/>
        </w:rPr>
        <w:t xml:space="preserve">型半导体</w:t>
      </w:r>
      <w:r>
        <w:rPr>
          <w:rFonts w:hint="eastAsia"/>
        </w:rPr>
        <w:t xml:space="preserve">；掺入</w:t>
      </w:r>
      <w:r>
        <w:t xml:space="preserve"> III </w:t>
      </w:r>
      <w:r>
        <w:rPr>
          <w:rFonts w:hint="eastAsia"/>
        </w:rPr>
        <w:t xml:space="preserve">族元素（如硼）提供一个电子空位，形成以空穴为多数载流子的</w:t>
      </w:r>
      <w:r>
        <w:t xml:space="preserve"> </w:t>
      </w:r>
      <w:r>
        <w:rPr>
          <w:b/>
          <w:bCs/>
        </w:rPr>
        <w:t xml:space="preserve">P </w:t>
      </w:r>
      <w:r>
        <w:rPr>
          <w:rFonts w:hint="eastAsia"/>
          <w:b/>
          <w:bCs/>
        </w:rPr>
        <w:t xml:space="preserve">型半导体</w:t>
      </w:r>
      <w:r>
        <w:rPr>
          <w:rFonts w:hint="eastAsia"/>
        </w:rPr>
        <w:t xml:space="preserve">。掺杂原子的离化能极低（约</w:t>
      </w:r>
      <w:r>
        <w:t xml:space="preserve"> 0.045 </w:t>
      </w:r>
      <w:r>
        <w:rPr>
          <w:rFonts w:hint="eastAsia"/>
        </w:rPr>
        <w:t xml:space="preserve">eV），室温下几乎全部电离。①</w:t>
      </w:r>
    </w:p>
    <w:p>
      <w:pPr>
        <w:pStyle w:val="BodyText"/>
      </w:pPr>
      <w:r>
        <w:rPr>
          <w:rFonts w:hint="eastAsia"/>
        </w:rPr>
        <w:t xml:space="preserve">载流子在半导体中的输运依靠两种基本机制：</w:t>
      </w:r>
      <w:r>
        <w:rPr>
          <w:rFonts w:hint="eastAsia"/>
          <w:b/>
          <w:bCs/>
        </w:rPr>
        <w:t xml:space="preserve">漂移</w:t>
      </w:r>
      <w:r>
        <w:rPr>
          <w:rFonts w:hint="eastAsia"/>
        </w:rPr>
        <w:t xml:space="preserve">（Drift）与</w:t>
      </w:r>
      <w:r>
        <w:rPr>
          <w:rFonts w:hint="eastAsia"/>
          <w:b/>
          <w:bCs/>
        </w:rPr>
        <w:t xml:space="preserve">扩散</w:t>
      </w:r>
      <w:r>
        <w:rPr>
          <w:rFonts w:hint="eastAsia"/>
        </w:rPr>
        <w:t xml:space="preserve">（Diffusion）。漂移是载流子在电场</w:t>
      </w:r>
      <w:r>
        <w:t xml:space="preserve"> </w:t>
      </w:r>
      <m:oMath>
        <m:r>
          <m:rPr>
            <m:sty m:val="p"/>
            <m:scr m:val="script"/>
          </m:rPr>
          <m:t>E</m:t>
        </m:r>
      </m:oMath>
      <w:r>
        <w:t xml:space="preserve"> </w:t>
      </w:r>
      <w:r>
        <w:rPr>
          <w:rFonts w:hint="eastAsia"/>
        </w:rPr>
        <w:t xml:space="preserve">作用下获得的定向运动，漂移电流密度为</w:t>
      </w:r>
      <w:r>
        <w:t xml:space="preserve"> </w:t>
      </w:r>
      <m:oMath>
        <m:sSub>
          <m:e>
            <m:r>
              <m:t>J</m:t>
            </m:r>
          </m:e>
          <m:sub>
            <m:r>
              <m:rPr>
                <m:nor/>
                <m:sty m:val="p"/>
              </m:rPr>
              <m:t>drift</m:t>
            </m:r>
          </m:sub>
        </m:sSub>
        <m:r>
          <m:rPr>
            <m:sty m:val="p"/>
          </m:rPr>
          <m:t>=</m:t>
        </m:r>
        <m:r>
          <m:t>q</m:t>
        </m:r>
        <m:d>
          <m:dPr>
            <m:begChr m:val="("/>
            <m:sepChr m:val=""/>
            <m:endChr m:val=")"/>
            <m:grow/>
          </m:dPr>
          <m:e>
            <m:r>
              <m:t>n</m:t>
            </m:r>
            <m:sSub>
              <m:e>
                <m:r>
                  <m:t>μ</m:t>
                </m:r>
              </m:e>
              <m:sub>
                <m:r>
                  <m:t>n</m:t>
                </m:r>
              </m:sub>
            </m:sSub>
            <m:r>
              <m:rPr>
                <m:sty m:val="p"/>
              </m:rPr>
              <m:t>+</m:t>
            </m:r>
            <m:r>
              <m:t>p</m:t>
            </m:r>
            <m:sSub>
              <m:e>
                <m:r>
                  <m:t>μ</m:t>
                </m:r>
              </m:e>
              <m:sub>
                <m:r>
                  <m:t>p</m:t>
                </m:r>
              </m:sub>
            </m:sSub>
          </m:e>
        </m:d>
        <m:r>
          <m:rPr>
            <m:sty m:val="p"/>
            <m:scr m:val="script"/>
          </m:rPr>
          <m:t>E</m:t>
        </m:r>
      </m:oMath>
      <w:r>
        <w:rPr>
          <w:rFonts w:hint="eastAsia"/>
        </w:rPr>
        <w:t xml:space="preserve">，其中迁移率</w:t>
      </w:r>
      <w:r>
        <w:t xml:space="preserve"> </w:t>
      </w:r>
      <m:oMath>
        <m:sSub>
          <m:e>
            <m:r>
              <m:t>μ</m:t>
            </m:r>
          </m:e>
          <m:sub>
            <m:r>
              <m:t>n</m:t>
            </m:r>
          </m:sub>
        </m:sSub>
        <m:r>
          <m:rPr>
            <m:sty m:val="p"/>
          </m:rPr>
          <m:t>,</m:t>
        </m:r>
        <m:sSub>
          <m:e>
            <m:r>
              <m:t>μ</m:t>
            </m:r>
          </m:e>
          <m:sub>
            <m:r>
              <m:t>p</m:t>
            </m:r>
          </m:sub>
        </m:sSub>
      </m:oMath>
      <w:r>
        <w:t xml:space="preserve"> </w:t>
      </w:r>
      <w:r>
        <w:rPr>
          <w:rFonts w:hint="eastAsia"/>
        </w:rPr>
        <w:t xml:space="preserve">是表征载流子在晶格中”跑得多快”的核心参数（②——因掺杂浓度与温度而异，硅电子迁移率典型值约</w:t>
      </w:r>
      <w:r>
        <w:t xml:space="preserve"> 1350 </w:t>
      </w:r>
      <w:r>
        <w:rPr>
          <w:rFonts w:hint="eastAsia"/>
        </w:rPr>
        <w:t xml:space="preserve">cm²/(V·s)，空穴约</w:t>
      </w:r>
      <w:r>
        <w:t xml:space="preserve"> 450 </w:t>
      </w:r>
      <w:r>
        <w:rPr>
          <w:rFonts w:hint="eastAsia"/>
        </w:rPr>
        <w:t xml:space="preserve">cm²/(V·s)）。扩散则源于浓度梯度——粒子从高浓度区间向低浓度区输运的统计热力学必然，扩散电流密度为</w:t>
      </w:r>
      <w:r>
        <w:t xml:space="preserve"> </w:t>
      </w:r>
      <m:oMath>
        <m:sSub>
          <m:e>
            <m:r>
              <m:t>J</m:t>
            </m:r>
          </m:e>
          <m:sub>
            <m:r>
              <m:rPr>
                <m:nor/>
                <m:sty m:val="p"/>
              </m:rPr>
              <m:t>diff</m:t>
            </m:r>
          </m:sub>
        </m:sSub>
        <m:r>
          <m:rPr>
            <m:sty m:val="p"/>
          </m:rPr>
          <m:t>=</m:t>
        </m:r>
        <m:r>
          <m:t>q</m:t>
        </m:r>
        <m:sSub>
          <m:e>
            <m:r>
              <m:t>D</m:t>
            </m:r>
          </m:e>
          <m:sub>
            <m:r>
              <m:t>n</m:t>
            </m:r>
          </m:sub>
        </m:sSub>
        <m:f>
          <m:fPr>
            <m:type m:val="bar"/>
          </m:fPr>
          <m:num>
            <m:r>
              <m:t>d</m:t>
            </m:r>
            <m:r>
              <m:t>n</m:t>
            </m:r>
          </m:num>
          <m:den>
            <m:r>
              <m:t>d</m:t>
            </m:r>
            <m:r>
              <m:t>x</m:t>
            </m:r>
          </m:den>
        </m:f>
        <m:r>
          <m:rPr>
            <m:sty m:val="p"/>
          </m:rPr>
          <m:t>−</m:t>
        </m:r>
        <m:r>
          <m:t>q</m:t>
        </m:r>
        <m:sSub>
          <m:e>
            <m:r>
              <m:t>D</m:t>
            </m:r>
          </m:e>
          <m:sub>
            <m:r>
              <m:t>p</m:t>
            </m:r>
          </m:sub>
        </m:sSub>
        <m:f>
          <m:fPr>
            <m:type m:val="bar"/>
          </m:fPr>
          <m:num>
            <m:r>
              <m:t>d</m:t>
            </m:r>
            <m:r>
              <m:t>p</m:t>
            </m:r>
          </m:num>
          <m:den>
            <m:r>
              <m:t>d</m:t>
            </m:r>
            <m:r>
              <m:t>x</m:t>
            </m:r>
          </m:den>
        </m:f>
      </m:oMath>
      <w:r>
        <w:rPr>
          <w:rFonts w:hint="eastAsia"/>
        </w:rPr>
        <w:t xml:space="preserve">，其中</w:t>
      </w:r>
      <w:r>
        <w:t xml:space="preserve"> </w:t>
      </w:r>
      <m:oMath>
        <m:sSub>
          <m:e>
            <m:r>
              <m:t>D</m:t>
            </m:r>
          </m:e>
          <m:sub>
            <m:r>
              <m:t>n</m:t>
            </m:r>
          </m:sub>
        </m:sSub>
        <m:r>
          <m:rPr>
            <m:sty m:val="p"/>
          </m:rPr>
          <m:t>,</m:t>
        </m:r>
        <m:sSub>
          <m:e>
            <m:r>
              <m:t>D</m:t>
            </m:r>
          </m:e>
          <m:sub>
            <m:r>
              <m:t>p</m:t>
            </m:r>
          </m:sub>
        </m:sSub>
      </m:oMath>
      <w:r>
        <w:t xml:space="preserve"> </w:t>
      </w:r>
      <w:r>
        <w:rPr>
          <w:rFonts w:hint="eastAsia"/>
        </w:rPr>
        <w:t xml:space="preserve">为扩散系数。扩散与迁移率通过</w:t>
      </w:r>
      <w:r>
        <w:rPr>
          <w:rFonts w:hint="eastAsia"/>
          <w:b/>
          <w:bCs/>
        </w:rPr>
        <w:t xml:space="preserve">爱因斯坦关系</w:t>
      </w:r>
      <m:oMath>
        <m:r>
          <m:t>D</m:t>
        </m:r>
        <m:r>
          <m:rPr>
            <m:sty m:val="p"/>
          </m:rPr>
          <m:t>/</m:t>
        </m:r>
        <m:r>
          <m:t>μ</m:t>
        </m:r>
        <m:r>
          <m:rPr>
            <m:sty m:val="p"/>
          </m:rPr>
          <m:t>=</m:t>
        </m:r>
        <m:r>
          <m:t>k</m:t>
        </m:r>
        <m:r>
          <m:t>T</m:t>
        </m:r>
        <m:r>
          <m:rPr>
            <m:sty m:val="p"/>
          </m:rPr>
          <m:t>/</m:t>
        </m:r>
        <m:r>
          <m:t>q</m:t>
        </m:r>
      </m:oMath>
      <w:r>
        <w:t xml:space="preserve"> </w:t>
      </w:r>
      <w:r>
        <w:rPr>
          <w:rFonts w:hint="eastAsia"/>
        </w:rPr>
        <w:t xml:space="preserve">紧密耦合——这是一个划时代的结论：它表明热涨落（</w:t>
      </w:r>
      <m:oMath>
        <m:r>
          <m:t>k</m:t>
        </m:r>
        <m:r>
          <m:t>T</m:t>
        </m:r>
      </m:oMath>
      <w:r>
        <w:rPr>
          <w:rFonts w:hint="eastAsia"/>
        </w:rPr>
        <w:t xml:space="preserve">）既是载流子无规则运动的驱动力，也为扩散与漂移之间架起了定量桥梁。①</w:t>
      </w:r>
    </w:p>
    <w:p>
      <w:pPr>
        <w:pStyle w:val="BodyText"/>
      </w:pPr>
      <w:r>
        <w:rPr>
          <w:rFonts w:hint="eastAsia"/>
        </w:rPr>
        <w:t xml:space="preserve">现在来到全书最核心的器件物理节点：</w:t>
      </w:r>
      <w:r>
        <w:rPr>
          <w:b/>
          <w:bCs/>
        </w:rPr>
        <w:t xml:space="preserve">PN </w:t>
      </w:r>
      <w:r>
        <w:rPr>
          <w:rFonts w:hint="eastAsia"/>
          <w:b/>
          <w:bCs/>
        </w:rPr>
        <w:t xml:space="preserve">结的形成与内建电场</w:t>
      </w:r>
      <w:r>
        <w:rPr>
          <w:rFonts w:hint="eastAsia"/>
        </w:rPr>
        <w:t xml:space="preserve">。将一块</w:t>
      </w:r>
      <w:r>
        <w:t xml:space="preserve"> P </w:t>
      </w:r>
      <w:r>
        <w:rPr>
          <w:rFonts w:hint="eastAsia"/>
        </w:rPr>
        <w:t xml:space="preserve">型半导体与一块</w:t>
      </w:r>
      <w:r>
        <w:t xml:space="preserve"> N </w:t>
      </w:r>
      <w:r>
        <w:rPr>
          <w:rFonts w:hint="eastAsia"/>
        </w:rPr>
        <w:t xml:space="preserve">型半导体”冶金学接触”（在集成电路中是同一硅片上相邻的掺杂区），交界面两侧巨大的载流子浓度梯度将触发扩散过程：N</w:t>
      </w:r>
      <w:r>
        <w:t xml:space="preserve"> </w:t>
      </w:r>
      <w:r>
        <w:rPr>
          <w:rFonts w:hint="eastAsia"/>
        </w:rPr>
        <w:t xml:space="preserve">区电子向</w:t>
      </w:r>
      <w:r>
        <w:t xml:space="preserve"> P </w:t>
      </w:r>
      <w:r>
        <w:rPr>
          <w:rFonts w:hint="eastAsia"/>
        </w:rPr>
        <w:t xml:space="preserve">区扩散，P</w:t>
      </w:r>
      <w:r>
        <w:t xml:space="preserve"> </w:t>
      </w:r>
      <w:r>
        <w:rPr>
          <w:rFonts w:hint="eastAsia"/>
        </w:rPr>
        <w:t xml:space="preserve">区空穴向</w:t>
      </w:r>
      <w:r>
        <w:t xml:space="preserve"> N </w:t>
      </w:r>
      <w:r>
        <w:rPr>
          <w:rFonts w:hint="eastAsia"/>
        </w:rPr>
        <w:t xml:space="preserve">区扩散。电子与空穴在界面附近相遇并复合，留下电离的施主正离子（N</w:t>
      </w:r>
      <w:r>
        <w:t xml:space="preserve"> </w:t>
      </w:r>
      <w:r>
        <w:rPr>
          <w:rFonts w:hint="eastAsia"/>
        </w:rPr>
        <w:t xml:space="preserve">侧）与受主负离子（P</w:t>
      </w:r>
      <w:r>
        <w:t xml:space="preserve"> </w:t>
      </w:r>
      <w:r>
        <w:rPr>
          <w:rFonts w:hint="eastAsia"/>
        </w:rPr>
        <w:t xml:space="preserve">侧），这些固定不动的空间电荷形成一个缺乏自由载流子的</w:t>
      </w:r>
      <w:r>
        <w:rPr>
          <w:rFonts w:hint="eastAsia"/>
          <w:b/>
          <w:bCs/>
        </w:rPr>
        <w:t xml:space="preserve">耗尽区</w:t>
      </w:r>
      <w:r>
        <w:rPr>
          <w:rFonts w:hint="eastAsia"/>
        </w:rPr>
        <w:t xml:space="preserve">（Depletion</w:t>
      </w:r>
      <w:r>
        <w:t xml:space="preserve"> </w:t>
      </w:r>
      <w:r>
        <w:rPr>
          <w:rFonts w:hint="eastAsia"/>
        </w:rPr>
        <w:t xml:space="preserve">Region）。耗尽区内的空间电荷建立起由</w:t>
      </w:r>
      <w:r>
        <w:t xml:space="preserve"> N </w:t>
      </w:r>
      <w:r>
        <w:rPr>
          <w:rFonts w:hint="eastAsia"/>
        </w:rPr>
        <w:t xml:space="preserve">区指向</w:t>
      </w:r>
      <w:r>
        <w:t xml:space="preserve"> P </w:t>
      </w:r>
      <w:r>
        <w:rPr>
          <w:rFonts w:hint="eastAsia"/>
        </w:rPr>
        <w:t xml:space="preserve">区的</w:t>
      </w:r>
      <w:r>
        <w:rPr>
          <w:rFonts w:hint="eastAsia"/>
          <w:b/>
          <w:bCs/>
        </w:rPr>
        <w:t xml:space="preserve">内建电场</w:t>
      </w:r>
      <m:oMath>
        <m:sSub>
          <m:e>
            <m:r>
              <m:rPr>
                <m:sty m:val="p"/>
                <m:scr m:val="script"/>
              </m:rPr>
              <m:t>E</m:t>
            </m:r>
          </m:e>
          <m:sub>
            <m:r>
              <m:rPr>
                <m:nor/>
                <m:sty m:val="p"/>
              </m:rPr>
              <m:t>bi</m:t>
            </m:r>
          </m:sub>
        </m:sSub>
      </m:oMath>
      <w:r>
        <w:rPr>
          <w:rFonts w:hint="eastAsia"/>
        </w:rPr>
        <w:t xml:space="preserve">，其方向恰好阻止多数载流子的进一步扩散——平衡时，扩散电流与漂移电流相互抵消，净电流为零。①</w:t>
      </w:r>
    </w:p>
    <w:p>
      <w:pPr>
        <w:pStyle w:val="BodyText"/>
      </w:pPr>
      <w:r>
        <w:rPr>
          <w:rFonts w:hint="eastAsia"/>
        </w:rPr>
        <w:t xml:space="preserve">[简化]</w:t>
      </w:r>
      <w:r>
        <w:t xml:space="preserve"> </w:t>
      </w:r>
      <w:r>
        <w:rPr>
          <w:rFonts w:hint="eastAsia"/>
        </w:rPr>
        <w:t xml:space="preserve">把</w:t>
      </w:r>
      <w:r>
        <w:t xml:space="preserve"> PN </w:t>
      </w:r>
      <w:r>
        <w:rPr>
          <w:rFonts w:hint="eastAsia"/>
        </w:rPr>
        <w:t xml:space="preserve">结想象成一个”载流子瀑布”：P</w:t>
      </w:r>
      <w:r>
        <w:t xml:space="preserve"> </w:t>
      </w:r>
      <w:r>
        <w:rPr>
          <w:rFonts w:hint="eastAsia"/>
        </w:rPr>
        <w:t xml:space="preserve">侧空穴多、N</w:t>
      </w:r>
      <w:r>
        <w:t xml:space="preserve"> </w:t>
      </w:r>
      <w:r>
        <w:rPr>
          <w:rFonts w:hint="eastAsia"/>
        </w:rPr>
        <w:t xml:space="preserve">侧电子多，二者”想往对面跳”（扩散），但跳到中途就在”离子墙”（空间电荷区）处被电场推回去——这个推回去的力恰恰是耗尽区内建电场产生的漂移。③失效边界：此瀑布类比仅解释平衡态的形成机制，不适用于外加偏压下的非平衡输运——下面将要推导的肖克利方程才是定量工具。</w:t>
      </w:r>
    </w:p>
    <w:p>
      <w:pPr>
        <w:pStyle w:val="BodyText"/>
      </w:pPr>
      <w:r>
        <w:rPr>
          <w:rFonts w:hint="eastAsia"/>
        </w:rPr>
        <w:t xml:space="preserve">内建电势（Built-in</w:t>
      </w:r>
      <w:r>
        <w:t xml:space="preserve"> </w:t>
      </w:r>
      <w:r>
        <w:rPr>
          <w:rFonts w:hint="eastAsia"/>
        </w:rPr>
        <w:t xml:space="preserve">Potential）由两侧掺杂浓度比决定：</w:t>
      </w:r>
    </w:p>
    <w:p>
      <w:pPr>
        <w:pStyle w:val="BodyText"/>
      </w:pPr>
      <m:oMathPara>
        <m:oMathParaPr>
          <m:jc m:val="center"/>
        </m:oMathParaPr>
        <m:oMath>
          <m:sSub>
            <m:e>
              <m:r>
                <m:t>V</m:t>
              </m:r>
            </m:e>
            <m:sub>
              <m:r>
                <m:rPr>
                  <m:nor/>
                  <m:sty m:val="p"/>
                </m:rPr>
                <m:t>bi</m:t>
              </m:r>
            </m:sub>
          </m:sSub>
          <m:r>
            <m:rPr>
              <m:sty m:val="p"/>
            </m:rPr>
            <m:t>=</m:t>
          </m:r>
          <m:f>
            <m:fPr>
              <m:type m:val="bar"/>
            </m:fPr>
            <m:num>
              <m:r>
                <m:t>k</m:t>
              </m:r>
              <m:r>
                <m:t>T</m:t>
              </m:r>
            </m:num>
            <m:den>
              <m:r>
                <m:t>q</m:t>
              </m:r>
            </m:den>
          </m:f>
          <m:r>
            <m:rPr>
              <m:sty m:val="p"/>
            </m:rPr>
            <m:t>ln</m:t>
          </m:r>
          <m:r>
            <m:t>​</m:t>
          </m:r>
          <m:d>
            <m:dPr>
              <m:begChr m:val="("/>
              <m:sepChr m:val=""/>
              <m:endChr m:val=")"/>
              <m:grow/>
            </m:dPr>
            <m:e>
              <m:f>
                <m:fPr>
                  <m:type m:val="bar"/>
                </m:fPr>
                <m:num>
                  <m:sSub>
                    <m:e>
                      <m:r>
                        <m:t>N</m:t>
                      </m:r>
                    </m:e>
                    <m:sub>
                      <m:r>
                        <m:t>A</m:t>
                      </m:r>
                    </m:sub>
                  </m:sSub>
                  <m:sSub>
                    <m:e>
                      <m:r>
                        <m:t>N</m:t>
                      </m:r>
                    </m:e>
                    <m:sub>
                      <m:r>
                        <m:t>D</m:t>
                      </m:r>
                    </m:sub>
                  </m:sSub>
                </m:num>
                <m:den>
                  <m:sSubSup>
                    <m:e>
                      <m:r>
                        <m:t>n</m:t>
                      </m:r>
                    </m:e>
                    <m:sub>
                      <m:r>
                        <m:t>i</m:t>
                      </m:r>
                    </m:sub>
                    <m:sup>
                      <m:r>
                        <m:t>2</m:t>
                      </m:r>
                    </m:sup>
                  </m:sSubSup>
                </m:den>
              </m:f>
            </m:e>
          </m:d>
        </m:oMath>
      </m:oMathPara>
    </w:p>
    <w:p>
      <w:pPr>
        <w:pStyle w:val="FirstParagraph"/>
      </w:pPr>
      <w:r>
        <w:rPr>
          <w:rFonts w:hint="eastAsia"/>
        </w:rPr>
        <w:t xml:space="preserve">其中</w:t>
      </w:r>
      <w:r>
        <w:t xml:space="preserve"> </w:t>
      </w:r>
      <m:oMath>
        <m:sSub>
          <m:e>
            <m:r>
              <m:t>N</m:t>
            </m:r>
          </m:e>
          <m:sub>
            <m:r>
              <m:t>A</m:t>
            </m:r>
          </m:sub>
        </m:sSub>
      </m:oMath>
      <w:r>
        <w:t xml:space="preserve">、</w:t>
      </w:r>
      <m:oMath>
        <m:sSub>
          <m:e>
            <m:r>
              <m:t>N</m:t>
            </m:r>
          </m:e>
          <m:sub>
            <m:r>
              <m:t>D</m:t>
            </m:r>
          </m:sub>
        </m:sSub>
      </m:oMath>
      <w:r>
        <w:t xml:space="preserve"> </w:t>
      </w:r>
      <w:r>
        <w:rPr>
          <w:rFonts w:hint="eastAsia"/>
        </w:rPr>
        <w:t xml:space="preserve">分别为</w:t>
      </w:r>
      <w:r>
        <w:t xml:space="preserve"> P </w:t>
      </w:r>
      <w:r>
        <w:rPr>
          <w:rFonts w:hint="eastAsia"/>
        </w:rPr>
        <w:t xml:space="preserve">区受主与</w:t>
      </w:r>
      <w:r>
        <w:t xml:space="preserve"> N </w:t>
      </w:r>
      <w:r>
        <w:rPr>
          <w:rFonts w:hint="eastAsia"/>
        </w:rPr>
        <w:t xml:space="preserve">区施主的掺杂浓度。典型硅</w:t>
      </w:r>
      <w:r>
        <w:t xml:space="preserve"> PN </w:t>
      </w:r>
      <w:r>
        <w:rPr>
          <w:rFonts w:hint="eastAsia"/>
        </w:rPr>
        <w:t xml:space="preserve">结的</w:t>
      </w:r>
      <w:r>
        <w:t xml:space="preserve"> </w:t>
      </w:r>
      <m:oMath>
        <m:sSub>
          <m:e>
            <m:r>
              <m:t>V</m:t>
            </m:r>
          </m:e>
          <m:sub>
            <m:r>
              <m:rPr>
                <m:nor/>
                <m:sty m:val="p"/>
              </m:rPr>
              <m:t>bi</m:t>
            </m:r>
          </m:sub>
        </m:sSub>
      </m:oMath>
      <w:r>
        <w:t xml:space="preserve"> </w:t>
      </w:r>
      <w:r>
        <w:rPr>
          <w:rFonts w:hint="eastAsia"/>
        </w:rPr>
        <w:t xml:space="preserve">在</w:t>
      </w:r>
      <w:r>
        <w:t xml:space="preserve"> 0.6–0.8 V </w:t>
      </w:r>
      <w:r>
        <w:rPr>
          <w:rFonts w:hint="eastAsia"/>
        </w:rPr>
        <w:t xml:space="preserve">之间。①耗尽区宽度</w:t>
      </w:r>
      <w:r>
        <w:t xml:space="preserve"> </w:t>
      </w:r>
      <m:oMath>
        <m:r>
          <m:t>W</m:t>
        </m:r>
      </m:oMath>
      <w:r>
        <w:t xml:space="preserve"> </w:t>
      </w:r>
      <w:r>
        <w:rPr>
          <w:rFonts w:hint="eastAsia"/>
        </w:rPr>
        <w:t xml:space="preserve">同样取决于掺杂浓度与外加电压——直观地，轻掺杂侧耗尽区更宽，因为需要更大的空间电荷区来支撑同样的内建电势。①</w:t>
      </w:r>
    </w:p>
    <w:p>
      <w:pPr>
        <w:pStyle w:val="BodyText"/>
      </w:pPr>
      <w:r>
        <w:rPr>
          <w:rFonts w:hint="eastAsia"/>
        </w:rPr>
        <w:t xml:space="preserve">现在施加外部电压，平衡被打破——这就是</w:t>
      </w:r>
      <w:r>
        <w:rPr>
          <w:rFonts w:hint="eastAsia"/>
          <w:b/>
          <w:bCs/>
        </w:rPr>
        <w:t xml:space="preserve">二极管整流效应</w:t>
      </w:r>
      <w:r>
        <w:rPr>
          <w:rFonts w:hint="eastAsia"/>
        </w:rPr>
        <w:t xml:space="preserve">的物理起源。将</w:t>
      </w:r>
      <w:r>
        <w:t xml:space="preserve"> P </w:t>
      </w:r>
      <w:r>
        <w:rPr>
          <w:rFonts w:hint="eastAsia"/>
        </w:rPr>
        <w:t xml:space="preserve">区接正、N</w:t>
      </w:r>
      <w:r>
        <w:t xml:space="preserve"> </w:t>
      </w:r>
      <w:r>
        <w:rPr>
          <w:rFonts w:hint="eastAsia"/>
        </w:rPr>
        <w:t xml:space="preserve">区接负（正偏，Forward</w:t>
      </w:r>
      <w:r>
        <w:t xml:space="preserve"> </w:t>
      </w:r>
      <w:r>
        <w:rPr>
          <w:rFonts w:hint="eastAsia"/>
        </w:rPr>
        <w:t xml:space="preserve">Bias），外电场削弱内建电场，耗尽区变窄，势垒降低。多数载流子得以越过势垒注入对侧，形成随偏压指数增长的正向电流。将</w:t>
      </w:r>
      <w:r>
        <w:t xml:space="preserve"> P </w:t>
      </w:r>
      <w:r>
        <w:rPr>
          <w:rFonts w:hint="eastAsia"/>
        </w:rPr>
        <w:t xml:space="preserve">区接负、N</w:t>
      </w:r>
      <w:r>
        <w:t xml:space="preserve"> </w:t>
      </w:r>
      <w:r>
        <w:rPr>
          <w:rFonts w:hint="eastAsia"/>
        </w:rPr>
        <w:t xml:space="preserve">区接正（反偏，Reverse</w:t>
      </w:r>
      <w:r>
        <w:t xml:space="preserve"> </w:t>
      </w:r>
      <w:r>
        <w:rPr>
          <w:rFonts w:hint="eastAsia"/>
        </w:rPr>
        <w:t xml:space="preserve">Bias），外电场增强内建电场，耗尽区展宽，势垒升高。多数载流子被进一步阻挡，仅有少数载流子（P</w:t>
      </w:r>
      <w:r>
        <w:t xml:space="preserve"> </w:t>
      </w:r>
      <w:r>
        <w:rPr>
          <w:rFonts w:hint="eastAsia"/>
        </w:rPr>
        <w:t xml:space="preserve">区的电子、N</w:t>
      </w:r>
      <w:r>
        <w:t xml:space="preserve"> </w:t>
      </w:r>
      <w:r>
        <w:rPr>
          <w:rFonts w:hint="eastAsia"/>
        </w:rPr>
        <w:t xml:space="preserve">区的空穴）被内建电场扫过耗尽区，形成极小的反向饱和电流</w:t>
      </w:r>
      <w:r>
        <w:t xml:space="preserve"> </w:t>
      </w:r>
      <m:oMath>
        <m:sSub>
          <m:e>
            <m:r>
              <m:t>I</m:t>
            </m:r>
          </m:e>
          <m:sub>
            <m:r>
              <m:t>S</m:t>
            </m:r>
          </m:sub>
        </m:sSub>
      </m:oMath>
      <w:r>
        <w:t xml:space="preserve">。①</w:t>
      </w:r>
    </w:p>
    <w:p>
      <w:pPr>
        <w:pStyle w:val="BodyText"/>
      </w:pPr>
      <w:r>
        <w:rPr>
          <w:rFonts w:hint="eastAsia"/>
          <w:b/>
          <w:bCs/>
        </w:rPr>
        <w:t xml:space="preserve">二极管</w:t>
      </w:r>
      <w:r>
        <w:rPr>
          <w:b/>
          <w:bCs/>
        </w:rPr>
        <w:t xml:space="preserve"> I-V </w:t>
      </w:r>
      <w:r>
        <w:rPr>
          <w:rFonts w:hint="eastAsia"/>
          <w:b/>
          <w:bCs/>
        </w:rPr>
        <w:t xml:space="preserve">方程（肖克利方程）是本节的承重公式，也是全书反复回指的物理基准：</w:t>
      </w:r>
    </w:p>
    <w:p>
      <w:pPr>
        <w:pStyle w:val="BodyText"/>
      </w:pPr>
      <m:oMathPara>
        <m:oMathParaPr>
          <m:jc m:val="center"/>
        </m:oMathParaPr>
        <m:oMath>
          <m:r>
            <m:t>I</m:t>
          </m:r>
          <m:r>
            <m:rPr>
              <m:sty m:val="p"/>
            </m:rPr>
            <m:t>=</m:t>
          </m:r>
          <m:sSub>
            <m:e>
              <m:r>
                <m:t>I</m:t>
              </m:r>
            </m:e>
            <m:sub>
              <m:r>
                <m:t>S</m:t>
              </m:r>
            </m:sub>
          </m:sSub>
          <m:r>
            <m:t>​</m:t>
          </m:r>
          <m:d>
            <m:dPr>
              <m:begChr m:val="("/>
              <m:sepChr m:val=""/>
              <m:endChr m:val=")"/>
              <m:grow/>
            </m:dPr>
            <m:e>
              <m:sSup>
                <m:e>
                  <m:r>
                    <m:t>e</m:t>
                  </m:r>
                </m:e>
                <m:sup>
                  <m:r>
                    <m:t>q</m:t>
                  </m:r>
                  <m:r>
                    <m:t>V</m:t>
                  </m:r>
                  <m:r>
                    <m:rPr>
                      <m:sty m:val="p"/>
                    </m:rPr>
                    <m:t>/</m:t>
                  </m:r>
                  <m:d>
                    <m:dPr>
                      <m:begChr m:val="("/>
                      <m:sepChr m:val=""/>
                      <m:endChr m:val=")"/>
                      <m:grow/>
                    </m:dPr>
                    <m:e>
                      <m:r>
                        <m:t>n</m:t>
                      </m:r>
                      <m:r>
                        <m:t>k</m:t>
                      </m:r>
                      <m:r>
                        <m:t>T</m:t>
                      </m:r>
                    </m:e>
                  </m:d>
                </m:sup>
              </m:sSup>
              <m:r>
                <m:rPr>
                  <m:sty m:val="p"/>
                </m:rPr>
                <m:t>−</m:t>
              </m:r>
              <m:r>
                <m:t>1</m:t>
              </m:r>
            </m:e>
          </m:d>
        </m:oMath>
      </m:oMathPara>
    </w:p>
    <w:p>
      <w:pPr>
        <w:pStyle w:val="FirstParagraph"/>
      </w:pPr>
      <w:r>
        <w:rPr>
          <w:rFonts w:hint="eastAsia"/>
        </w:rPr>
        <w:t xml:space="preserve">其中</w:t>
      </w:r>
      <w:r>
        <w:t xml:space="preserve"> </w:t>
      </w:r>
      <m:oMath>
        <m:r>
          <m:t>q</m:t>
        </m:r>
      </m:oMath>
      <w:r>
        <w:t xml:space="preserve"> </w:t>
      </w:r>
      <w:r>
        <w:rPr>
          <w:rFonts w:hint="eastAsia"/>
        </w:rPr>
        <w:t xml:space="preserve">为电子电荷（</w:t>
      </w:r>
      <m:oMath>
        <m:r>
          <m:t>1.602</m:t>
        </m:r>
        <m:r>
          <m:rPr>
            <m:sty m:val="p"/>
          </m:rPr>
          <m:t>×</m:t>
        </m:r>
        <m:sSup>
          <m:e>
            <m:r>
              <m:t>10</m:t>
            </m:r>
          </m:e>
          <m:sup>
            <m:r>
              <m:rPr>
                <m:sty m:val="p"/>
              </m:rPr>
              <m:t>−</m:t>
            </m:r>
            <m:r>
              <m:t>19</m:t>
            </m:r>
          </m:sup>
        </m:sSup>
        <m:r>
          <m:t> </m:t>
        </m:r>
        <m:r>
          <m:rPr>
            <m:nor/>
            <m:sty m:val="p"/>
          </m:rPr>
          <m:t>C</m:t>
        </m:r>
      </m:oMath>
      <w:r>
        <w:rPr>
          <w:rFonts w:hint="eastAsia"/>
        </w:rPr>
        <w:t xml:space="preserve">），</w:t>
      </w:r>
      <m:oMath>
        <m:r>
          <m:t>k</m:t>
        </m:r>
      </m:oMath>
      <w:r>
        <w:t xml:space="preserve"> </w:t>
      </w:r>
      <w:r>
        <w:rPr>
          <w:rFonts w:hint="eastAsia"/>
        </w:rPr>
        <w:t xml:space="preserve">为玻尔兹曼常数，</w:t>
      </w:r>
      <m:oMath>
        <m:r>
          <m:t>T</m:t>
        </m:r>
      </m:oMath>
      <w:r>
        <w:t xml:space="preserve"> </w:t>
      </w:r>
      <w:r>
        <w:rPr>
          <w:rFonts w:hint="eastAsia"/>
        </w:rPr>
        <w:t xml:space="preserve">为绝对温度，</w:t>
      </w:r>
      <m:oMath>
        <m:r>
          <m:t>V</m:t>
        </m:r>
      </m:oMath>
      <w:r>
        <w:t xml:space="preserve"> </w:t>
      </w:r>
      <w:r>
        <w:rPr>
          <w:rFonts w:hint="eastAsia"/>
        </w:rPr>
        <w:t xml:space="preserve">为外加偏压（P</w:t>
      </w:r>
      <w:r>
        <w:t xml:space="preserve"> </w:t>
      </w:r>
      <w:r>
        <w:rPr>
          <w:rFonts w:hint="eastAsia"/>
        </w:rPr>
        <w:t xml:space="preserve">区相对于</w:t>
      </w:r>
      <w:r>
        <w:t xml:space="preserve"> N </w:t>
      </w:r>
      <w:r>
        <w:rPr>
          <w:rFonts w:hint="eastAsia"/>
        </w:rPr>
        <w:t xml:space="preserve">区的电压，正偏为正），</w:t>
      </w:r>
      <m:oMath>
        <m:r>
          <m:t>n</m:t>
        </m:r>
      </m:oMath>
      <w:r>
        <w:t xml:space="preserve"> </w:t>
      </w:r>
      <w:r>
        <w:rPr>
          <w:rFonts w:hint="eastAsia"/>
        </w:rPr>
        <w:t xml:space="preserve">为理想因子（Ideal</w:t>
      </w:r>
      <w:r>
        <w:t xml:space="preserve"> </w:t>
      </w:r>
      <w:r>
        <w:rPr>
          <w:rFonts w:hint="eastAsia"/>
        </w:rPr>
        <w:t xml:space="preserve">Factor）——对于理想的扩散电流主导的</w:t>
      </w:r>
      <w:r>
        <w:t xml:space="preserve"> PN </w:t>
      </w:r>
      <w:r>
        <w:rPr>
          <w:rFonts w:hint="eastAsia"/>
        </w:rPr>
        <w:t xml:space="preserve">结，</w:t>
      </w:r>
      <m:oMath>
        <m:r>
          <m:t>n</m:t>
        </m:r>
        <m:r>
          <m:rPr>
            <m:sty m:val="p"/>
          </m:rPr>
          <m:t>≈</m:t>
        </m:r>
        <m:r>
          <m:t>1</m:t>
        </m:r>
      </m:oMath>
      <w:r>
        <w:rPr>
          <w:rFonts w:hint="eastAsia"/>
        </w:rPr>
        <w:t xml:space="preserve">；当耗尽区复合电流显著时，</w:t>
      </w:r>
      <m:oMath>
        <m:r>
          <m:t>n</m:t>
        </m:r>
        <m:r>
          <m:rPr>
            <m:sty m:val="p"/>
          </m:rPr>
          <m:t>≈</m:t>
        </m:r>
        <m:r>
          <m:t>2</m:t>
        </m:r>
      </m:oMath>
      <w:r>
        <w:t xml:space="preserve">。</w:t>
      </w:r>
      <m:oMath>
        <m:sSub>
          <m:e>
            <m:r>
              <m:t>I</m:t>
            </m:r>
          </m:e>
          <m:sub>
            <m:r>
              <m:t>S</m:t>
            </m:r>
          </m:sub>
        </m:sSub>
      </m:oMath>
      <w:r>
        <w:t xml:space="preserve"> </w:t>
      </w:r>
      <w:r>
        <w:rPr>
          <w:rFonts w:hint="eastAsia"/>
        </w:rPr>
        <w:t xml:space="preserve">为反向饱和电流，其典型量级从纳安到皮安，由掺杂浓度、截面积与少子寿命共同决定（②——具体值因器件型号与工艺而异）。①</w:t>
      </w:r>
    </w:p>
    <w:p>
      <w:pPr>
        <w:pStyle w:val="BodyText"/>
      </w:pPr>
      <w:r>
        <w:rPr>
          <w:rFonts w:hint="eastAsia"/>
        </w:rPr>
        <w:t xml:space="preserve">[简化]</w:t>
      </w:r>
      <w:r>
        <w:t xml:space="preserve"> </w:t>
      </w:r>
      <w:r>
        <w:rPr>
          <w:rFonts w:hint="eastAsia"/>
        </w:rPr>
        <w:t xml:space="preserve">常温下</w:t>
      </w:r>
      <w:r>
        <w:t xml:space="preserve"> </w:t>
      </w:r>
      <m:oMath>
        <m:r>
          <m:t>k</m:t>
        </m:r>
        <m:r>
          <m:t>T</m:t>
        </m:r>
        <m:r>
          <m:rPr>
            <m:sty m:val="p"/>
          </m:rPr>
          <m:t>/</m:t>
        </m:r>
        <m:r>
          <m:t>q</m:t>
        </m:r>
        <m:r>
          <m:rPr>
            <m:sty m:val="p"/>
          </m:rPr>
          <m:t>≈</m:t>
        </m:r>
        <m:r>
          <m:t>26</m:t>
        </m:r>
        <m:r>
          <m:t> </m:t>
        </m:r>
        <m:r>
          <m:rPr>
            <m:nor/>
            <m:sty m:val="p"/>
          </m:rPr>
          <m:t>mV</m:t>
        </m:r>
      </m:oMath>
      <w:r>
        <w:rPr>
          <w:rFonts w:hint="eastAsia"/>
        </w:rPr>
        <w:t xml:space="preserve">，因此正偏</w:t>
      </w:r>
      <w:r>
        <w:t xml:space="preserve"> 0.6 V </w:t>
      </w:r>
      <w:r>
        <w:rPr>
          <w:rFonts w:hint="eastAsia"/>
        </w:rPr>
        <w:t xml:space="preserve">时指数项</w:t>
      </w:r>
      <w:r>
        <w:t xml:space="preserve"> </w:t>
      </w:r>
      <m:oMath>
        <m:sSup>
          <m:e>
            <m:r>
              <m:t>e</m:t>
            </m:r>
          </m:e>
          <m:sup>
            <m:r>
              <m:t>0.6</m:t>
            </m:r>
            <m:r>
              <m:rPr>
                <m:sty m:val="p"/>
              </m:rPr>
              <m:t>/</m:t>
            </m:r>
            <m:r>
              <m:t>0.026</m:t>
            </m:r>
          </m:sup>
        </m:sSup>
        <m:r>
          <m:rPr>
            <m:sty m:val="p"/>
          </m:rPr>
          <m:t>≈</m:t>
        </m:r>
        <m:sSup>
          <m:e>
            <m:r>
              <m:t>e</m:t>
            </m:r>
          </m:e>
          <m:sup>
            <m:r>
              <m:t>23</m:t>
            </m:r>
          </m:sup>
        </m:sSup>
        <m:r>
          <m:rPr>
            <m:sty m:val="p"/>
          </m:rPr>
          <m:t>≈</m:t>
        </m:r>
        <m:sSup>
          <m:e>
            <m:r>
              <m:t>10</m:t>
            </m:r>
          </m:e>
          <m:sup>
            <m:r>
              <m:t>10</m:t>
            </m:r>
          </m:sup>
        </m:sSup>
      </m:oMath>
      <w:r>
        <w:rPr>
          <w:rFonts w:hint="eastAsia"/>
        </w:rPr>
        <w:t xml:space="preserve">——这是一个巨大的放大因子，解释了为什么零点几伏的偏压变化可以导致电流从微安级跃升到毫安级。③失效边界：上述简化基于</w:t>
      </w:r>
      <w:r>
        <w:t xml:space="preserve"> </w:t>
      </w:r>
      <m:oMath>
        <m:r>
          <m:t>n</m:t>
        </m:r>
        <m:r>
          <m:rPr>
            <m:sty m:val="p"/>
          </m:rPr>
          <m:t>=</m:t>
        </m:r>
        <m:r>
          <m:t>1</m:t>
        </m:r>
      </m:oMath>
      <w:r>
        <w:t xml:space="preserve"> </w:t>
      </w:r>
      <w:r>
        <w:rPr>
          <w:rFonts w:hint="eastAsia"/>
        </w:rPr>
        <w:t xml:space="preserve">且忽略串联电阻；大电流下，P</w:t>
      </w:r>
      <w:r>
        <w:t xml:space="preserve"> </w:t>
      </w:r>
      <w:r>
        <w:rPr>
          <w:rFonts w:hint="eastAsia"/>
        </w:rPr>
        <w:t xml:space="preserve">区和</w:t>
      </w:r>
      <w:r>
        <w:t xml:space="preserve"> N </w:t>
      </w:r>
      <w:r>
        <w:rPr>
          <w:rFonts w:hint="eastAsia"/>
        </w:rPr>
        <w:t xml:space="preserve">区体电阻的欧姆压降不可忽略，实际</w:t>
      </w:r>
      <w:r>
        <w:t xml:space="preserve"> I-V </w:t>
      </w:r>
      <w:r>
        <w:rPr>
          <w:rFonts w:hint="eastAsia"/>
        </w:rPr>
        <w:t xml:space="preserve">会偏离指数曲线呈现线性化趋势——此时二极管整体特性已非纯肖克利方程描述，需改用含串联电阻的修正模型。</w:t>
      </w:r>
    </w:p>
    <w:p>
      <w:pPr>
        <w:pStyle w:val="BodyText"/>
      </w:pPr>
      <w:r>
        <w:rPr>
          <w:rFonts w:hint="eastAsia"/>
        </w:rPr>
        <w:t xml:space="preserve">这个方程所承载的物理意义远不止”二极管能整流”——它是本教材三门课合龙的物理原点。当</w:t>
      </w:r>
      <w:r>
        <w:t xml:space="preserve"> PN </w:t>
      </w:r>
      <w:r>
        <w:rPr>
          <w:rFonts w:hint="eastAsia"/>
        </w:rPr>
        <w:t xml:space="preserve">结处于反偏时，若有光子入射到耗尽区（光子能量</w:t>
      </w:r>
      <w:r>
        <w:t xml:space="preserve"> </w:t>
      </w:r>
      <m:oMath>
        <m:r>
          <m:t>h</m:t>
        </m:r>
        <m:r>
          <m:t>ν</m:t>
        </m:r>
        <m:r>
          <m:rPr>
            <m:sty m:val="p"/>
          </m:rPr>
          <m:t>≥</m:t>
        </m:r>
        <m:sSub>
          <m:e>
            <m:r>
              <m:t>E</m:t>
            </m:r>
          </m:e>
          <m:sub>
            <m:r>
              <m:t>g</m:t>
            </m:r>
          </m:sub>
        </m:sSub>
      </m:oMath>
      <w:r>
        <w:rPr>
          <w:rFonts w:hint="eastAsia"/>
        </w:rPr>
        <w:t xml:space="preserve">），光子被吸收并产生电子-空穴对，这些光生载流子被内建电场分离并扫出耗尽区，形成</w:t>
      </w:r>
      <w:r>
        <w:rPr>
          <w:rFonts w:hint="eastAsia"/>
          <w:b/>
          <w:bCs/>
        </w:rPr>
        <w:t xml:space="preserve">光电流</w:t>
      </w:r>
      <w:r>
        <w:rPr>
          <w:rFonts w:hint="eastAsia"/>
        </w:rPr>
        <w:t xml:space="preserve">（Photocurrent）叠加在</w:t>
      </w:r>
      <w:r>
        <w:t xml:space="preserve"> </w:t>
      </w:r>
      <m:oMath>
        <m:sSub>
          <m:e>
            <m:r>
              <m:t>I</m:t>
            </m:r>
          </m:e>
          <m:sub>
            <m:r>
              <m:t>S</m:t>
            </m:r>
          </m:sub>
        </m:sSub>
      </m:oMath>
      <w:r>
        <w:t xml:space="preserve"> </w:t>
      </w:r>
      <w:r>
        <w:rPr>
          <w:rFonts w:hint="eastAsia"/>
        </w:rPr>
        <w:t xml:space="preserve">之上——这就是</w:t>
      </w:r>
      <w:r>
        <w:rPr>
          <w:rFonts w:hint="eastAsia"/>
          <w:b/>
          <w:bCs/>
        </w:rPr>
        <w:t xml:space="preserve">光电二极管（Photodiode）</w:t>
      </w:r>
      <w:r>
        <w:t xml:space="preserve"> </w:t>
      </w:r>
      <w:r>
        <w:rPr>
          <w:rFonts w:hint="eastAsia"/>
        </w:rPr>
        <w:t xml:space="preserve">作为”信号换能器”的物理起点，将于第</w:t>
      </w:r>
      <w:r>
        <w:t xml:space="preserve"> 6 </w:t>
      </w:r>
      <w:r>
        <w:rPr>
          <w:rFonts w:hint="eastAsia"/>
        </w:rPr>
        <w:t xml:space="preserve">章展开。若将同一</w:t>
      </w:r>
      <w:r>
        <w:t xml:space="preserve"> PN </w:t>
      </w:r>
      <w:r>
        <w:rPr>
          <w:rFonts w:hint="eastAsia"/>
        </w:rPr>
        <w:t xml:space="preserve">结做大面积、优化光吸收与串联电阻，使其在光照下向外输出功率，则它以</w:t>
      </w:r>
      <w:r>
        <w:rPr>
          <w:rFonts w:hint="eastAsia"/>
          <w:b/>
          <w:bCs/>
        </w:rPr>
        <w:t xml:space="preserve">太阳能电池（Solar</w:t>
      </w:r>
      <w:r>
        <w:rPr>
          <w:b/>
          <w:bCs/>
        </w:rPr>
        <w:t xml:space="preserve"> </w:t>
      </w:r>
      <w:r>
        <w:rPr>
          <w:rFonts w:hint="eastAsia"/>
          <w:b/>
          <w:bCs/>
        </w:rPr>
        <w:t xml:space="preserve">Cell）</w:t>
      </w:r>
      <w:r>
        <w:t xml:space="preserve"> </w:t>
      </w:r>
      <w:r>
        <w:rPr>
          <w:rFonts w:hint="eastAsia"/>
        </w:rPr>
        <w:t xml:space="preserve">的面孔成为”能量换能器”，将于第</w:t>
      </w:r>
      <w:r>
        <w:t xml:space="preserve"> 9 </w:t>
      </w:r>
      <w:r>
        <w:rPr>
          <w:rFonts w:hint="eastAsia"/>
        </w:rPr>
        <w:t xml:space="preserve">章展开。</w:t>
      </w:r>
      <w:r>
        <w:rPr>
          <w:rFonts w:hint="eastAsia"/>
          <w:b/>
          <w:bCs/>
        </w:rPr>
        <w:t xml:space="preserve">同一个</w:t>
      </w:r>
      <w:r>
        <w:rPr>
          <w:b/>
          <w:bCs/>
        </w:rPr>
        <w:t xml:space="preserve"> PN </w:t>
      </w:r>
      <w:r>
        <w:rPr>
          <w:rFonts w:hint="eastAsia"/>
          <w:b/>
          <w:bCs/>
        </w:rPr>
        <w:t xml:space="preserve">结，同一个肖克利方程，在”信号换能”设计目标下工作是光电传感器，在”能量换能”设计目标下工作是光伏电池——这正是本书脊柱：一切来自同一套半导体器件物理。</w:t>
      </w:r>
      <w:r>
        <w:t xml:space="preserve">①</w:t>
      </w:r>
    </w:p>
    <w:p>
      <w:pPr>
        <w:pStyle w:val="BodyText"/>
      </w:pPr>
      <w:r>
        <w:rPr>
          <w:rFonts w:hint="eastAsia"/>
        </w:rPr>
        <w:t xml:space="preserve">在将肖克利方程落地为工程师的日常工具之前，必须先把方程中的温度依赖性讲透——因为这个参数直接关系到电路的热稳定性与传感器标定。反向饱和电流</w:t>
      </w:r>
      <w:r>
        <w:t xml:space="preserve"> </w:t>
      </w:r>
      <m:oMath>
        <m:sSub>
          <m:e>
            <m:r>
              <m:t>I</m:t>
            </m:r>
          </m:e>
          <m:sub>
            <m:r>
              <m:t>S</m:t>
            </m:r>
          </m:sub>
        </m:sSub>
      </m:oMath>
      <w:r>
        <w:t xml:space="preserve"> </w:t>
      </w:r>
      <w:r>
        <w:rPr>
          <w:rFonts w:hint="eastAsia"/>
        </w:rPr>
        <w:t xml:space="preserve">对温度极其敏感：</w:t>
      </w:r>
      <m:oMath>
        <m:sSub>
          <m:e>
            <m:r>
              <m:t>I</m:t>
            </m:r>
          </m:e>
          <m:sub>
            <m:r>
              <m:t>S</m:t>
            </m:r>
          </m:sub>
        </m:sSub>
        <m:r>
          <m:rPr>
            <m:sty m:val="p"/>
          </m:rPr>
          <m:t>∝</m:t>
        </m:r>
        <m:sSup>
          <m:e>
            <m:r>
              <m:t>T</m:t>
            </m:r>
          </m:e>
          <m:sup>
            <m:r>
              <m:t>3</m:t>
            </m:r>
          </m:sup>
        </m:sSup>
        <m:r>
          <m:rPr>
            <m:sty m:val="p"/>
          </m:rPr>
          <m:t>exp</m:t>
        </m:r>
        <m:d>
          <m:dPr>
            <m:begChr m:val="("/>
            <m:sepChr m:val=""/>
            <m:endChr m:val=")"/>
            <m:grow/>
          </m:dPr>
          <m:e>
            <m:r>
              <m:rPr>
                <m:sty m:val="p"/>
              </m:rPr>
              <m:t>−</m:t>
            </m:r>
            <m:sSub>
              <m:e>
                <m:r>
                  <m:t>E</m:t>
                </m:r>
              </m:e>
              <m:sub>
                <m:r>
                  <m:t>g</m:t>
                </m:r>
              </m:sub>
            </m:sSub>
            <m:r>
              <m:rPr>
                <m:sty m:val="p"/>
              </m:rPr>
              <m:t>/</m:t>
            </m:r>
            <m:d>
              <m:dPr>
                <m:begChr m:val="("/>
                <m:sepChr m:val=""/>
                <m:endChr m:val=")"/>
                <m:grow/>
              </m:dPr>
              <m:e>
                <m:r>
                  <m:t>k</m:t>
                </m:r>
                <m:r>
                  <m:t>T</m:t>
                </m:r>
              </m:e>
            </m:d>
          </m:e>
        </m:d>
      </m:oMath>
      <w:r>
        <w:rPr>
          <w:rFonts w:hint="eastAsia"/>
        </w:rPr>
        <w:t xml:space="preserve">。直观后果是硅二极管的反向漏电流每</w:t>
      </w:r>
      <w:r>
        <w:t xml:space="preserve"> 10°C </w:t>
      </w:r>
      <w:r>
        <w:rPr>
          <w:rFonts w:hint="eastAsia"/>
        </w:rPr>
        <w:t xml:space="preserve">升高约翻倍。正向偏压下，温度升高使开启电压下降——约</w:t>
      </w:r>
      <w:r>
        <w:t xml:space="preserve"> −2 </w:t>
      </w:r>
      <w:r>
        <w:rPr>
          <w:rFonts w:hint="eastAsia"/>
        </w:rPr>
        <w:t xml:space="preserve">mV/°C，这对温度传感器设计是重要线索，对偏置电路设计则是必须核算的漂移源。②此温度系数的具体数值因工艺而异，以数据手册为准。</w:t>
      </w:r>
    </w:p>
    <w:p>
      <w:pPr>
        <w:pStyle w:val="BodyText"/>
      </w:pPr>
      <w:r>
        <w:rPr>
          <w:rFonts w:hint="eastAsia"/>
        </w:rPr>
        <w:t xml:space="preserve">本节在应用层（标②，属器件相关/工程设计）需要固化的核心认识是：二极管作为非线性的单向导通器件，在模拟前端信号链中承担</w:t>
      </w:r>
      <w:r>
        <w:rPr>
          <w:rFonts w:hint="eastAsia"/>
          <w:b/>
          <w:bCs/>
        </w:rPr>
        <w:t xml:space="preserve">整流</w:t>
      </w:r>
      <w:r>
        <w:rPr>
          <w:rFonts w:hint="eastAsia"/>
        </w:rPr>
        <w:t xml:space="preserve">（Rectification）与</w:t>
      </w:r>
      <w:r>
        <w:rPr>
          <w:rFonts w:hint="eastAsia"/>
          <w:b/>
          <w:bCs/>
        </w:rPr>
        <w:t xml:space="preserve">限幅</w:t>
      </w:r>
      <w:r>
        <w:rPr>
          <w:rFonts w:hint="eastAsia"/>
        </w:rPr>
        <w:t xml:space="preserve">（Clipping）两类基础功能。整流是将交变电压转换为单向脉动电压——半波整流只保留正半周，全桥整流利用四个二极管将负半周翻折为正。限幅则是利用二极管的导通阈值将信号幅度钳制在某个参考电平附近，防止后级放大器或</w:t>
      </w:r>
      <w:r>
        <w:t xml:space="preserve"> ADC </w:t>
      </w:r>
      <w:r>
        <w:rPr>
          <w:rFonts w:hint="eastAsia"/>
        </w:rPr>
        <w:t xml:space="preserve">输入过压损坏。②</w:t>
      </w:r>
    </w:p>
    <w:p>
      <w:pPr>
        <w:pStyle w:val="BodyText"/>
      </w:pPr>
      <w:r>
        <w:rPr>
          <w:rFonts w:hint="eastAsia"/>
        </w:rPr>
        <w:t xml:space="preserve">这两种应用中，二极管的实际行为由两个关键参数（②——器件相关，因型号而异）决定：</w:t>
      </w:r>
      <w:r>
        <w:rPr>
          <w:rFonts w:hint="eastAsia"/>
          <w:b/>
          <w:bCs/>
        </w:rPr>
        <w:t xml:space="preserve">正向导通压降</w:t>
      </w:r>
      <m:oMath>
        <m:sSub>
          <m:e>
            <m:r>
              <m:t>V</m:t>
            </m:r>
          </m:e>
          <m:sub>
            <m:r>
              <m:t>F</m:t>
            </m:r>
          </m:sub>
        </m:sSub>
      </m:oMath>
      <w:r>
        <w:t xml:space="preserve"> </w:t>
      </w:r>
      <w:r>
        <w:rPr>
          <w:rFonts w:hint="eastAsia"/>
        </w:rPr>
        <w:t xml:space="preserve">和</w:t>
      </w:r>
      <w:r>
        <w:rPr>
          <w:rFonts w:hint="eastAsia"/>
          <w:b/>
          <w:bCs/>
        </w:rPr>
        <w:t xml:space="preserve">反向击穿电压</w:t>
      </w:r>
      <m:oMath>
        <m:sSub>
          <m:e>
            <m:r>
              <m:t>V</m:t>
            </m:r>
          </m:e>
          <m:sub>
            <m:r>
              <m:t>B</m:t>
            </m:r>
            <m:r>
              <m:t>R</m:t>
            </m:r>
          </m:sub>
        </m:sSub>
      </m:oMath>
      <w:r>
        <w:rPr>
          <w:rFonts w:hint="eastAsia"/>
        </w:rPr>
        <w:t xml:space="preserve">。小信号硅二极管（如</w:t>
      </w:r>
      <w:r>
        <w:t xml:space="preserve"> </w:t>
      </w:r>
      <w:r>
        <w:rPr>
          <w:rFonts w:hint="eastAsia"/>
        </w:rPr>
        <w:t xml:space="preserve">1N4148）的</w:t>
      </w:r>
      <w:r>
        <w:t xml:space="preserve"> </w:t>
      </w:r>
      <m:oMath>
        <m:sSub>
          <m:e>
            <m:r>
              <m:t>V</m:t>
            </m:r>
          </m:e>
          <m:sub>
            <m:r>
              <m:t>F</m:t>
            </m:r>
          </m:sub>
        </m:sSub>
      </m:oMath>
      <w:r>
        <w:t xml:space="preserve"> </w:t>
      </w:r>
      <w:r>
        <w:rPr>
          <w:rFonts w:hint="eastAsia"/>
        </w:rPr>
        <w:t xml:space="preserve">典型值约</w:t>
      </w:r>
      <w:r>
        <w:t xml:space="preserve"> 0.7 V @ 10 </w:t>
      </w:r>
      <w:r>
        <w:rPr>
          <w:rFonts w:hint="eastAsia"/>
        </w:rPr>
        <w:t xml:space="preserve">mA；肖特基二极管（金属-半导体接触，非</w:t>
      </w:r>
      <w:r>
        <w:t xml:space="preserve"> PN </w:t>
      </w:r>
      <w:r>
        <w:rPr>
          <w:rFonts w:hint="eastAsia"/>
        </w:rPr>
        <w:t xml:space="preserve">结但行为类似）的</w:t>
      </w:r>
      <w:r>
        <w:t xml:space="preserve"> </w:t>
      </w:r>
      <m:oMath>
        <m:sSub>
          <m:e>
            <m:r>
              <m:t>V</m:t>
            </m:r>
          </m:e>
          <m:sub>
            <m:r>
              <m:t>F</m:t>
            </m:r>
          </m:sub>
        </m:sSub>
      </m:oMath>
      <w:r>
        <w:t xml:space="preserve"> </w:t>
      </w:r>
      <w:r>
        <w:rPr>
          <w:rFonts w:hint="eastAsia"/>
        </w:rPr>
        <w:t xml:space="preserve">可低至</w:t>
      </w:r>
      <w:r>
        <w:t xml:space="preserve"> 0.2–0.4 </w:t>
      </w:r>
      <w:r>
        <w:rPr>
          <w:rFonts w:hint="eastAsia"/>
        </w:rPr>
        <w:t xml:space="preserve">V，但反向漏电较大。</w:t>
      </w:r>
      <m:oMath>
        <m:sSub>
          <m:e>
            <m:r>
              <m:t>V</m:t>
            </m:r>
          </m:e>
          <m:sub>
            <m:r>
              <m:t>B</m:t>
            </m:r>
            <m:r>
              <m:t>R</m:t>
            </m:r>
          </m:sub>
        </m:sSub>
      </m:oMath>
      <w:r>
        <w:t xml:space="preserve"> </w:t>
      </w:r>
      <w:r>
        <w:rPr>
          <w:rFonts w:hint="eastAsia"/>
        </w:rPr>
        <w:t xml:space="preserve">则是二极管在反偏下发生齐纳击穿或雪崩击穿的电压——齐纳二极管专门工作于此区间，作为电压基准使用。②</w:t>
      </w:r>
    </w:p>
    <w:p>
      <w:r>
        <w:pict>
          <v:rect style="width:0;height:1.5pt" o:hralign="center" o:hrstd="t" o:hr="t"/>
        </w:pict>
      </w:r>
    </w:p>
    <w:p>
      <w:pPr>
        <w:pStyle w:val="FirstParagraph"/>
      </w:pPr>
      <w:r>
        <w:rPr>
          <w:rFonts w:hint="eastAsia"/>
          <w:b/>
          <w:bCs/>
        </w:rPr>
        <w:t xml:space="preserve">交叉回指框</w:t>
      </w:r>
      <w:r>
        <w:rPr>
          <w:rFonts w:hint="eastAsia"/>
        </w:rPr>
        <w:t xml:space="preserve">：二极管的</w:t>
      </w:r>
      <w:r>
        <w:t xml:space="preserve"> I-V </w:t>
      </w:r>
      <w:r>
        <w:rPr>
          <w:rFonts w:hint="eastAsia"/>
        </w:rPr>
        <w:t xml:space="preserve">非线性是全书反复出现的基础素材。本节给出的肖克利方程将在第</w:t>
      </w:r>
      <w:r>
        <w:t xml:space="preserve"> 6 </w:t>
      </w:r>
      <w:r>
        <w:rPr>
          <w:rFonts w:hint="eastAsia"/>
        </w:rPr>
        <w:t xml:space="preserve">章以”叠加光电流项”的形式重新出现——光电二极管的暗电流就是反偏的</w:t>
      </w:r>
      <w:r>
        <w:t xml:space="preserve"> </w:t>
      </w:r>
      <m:oMath>
        <m:sSub>
          <m:e>
            <m:r>
              <m:t>I</m:t>
            </m:r>
          </m:e>
          <m:sub>
            <m:r>
              <m:t>S</m:t>
            </m:r>
          </m:sub>
        </m:sSub>
      </m:oMath>
      <w:r>
        <w:rPr>
          <w:rFonts w:hint="eastAsia"/>
        </w:rPr>
        <w:t xml:space="preserve">，光电流则直接与之代数叠加。第</w:t>
      </w:r>
      <w:r>
        <w:t xml:space="preserve"> 9 </w:t>
      </w:r>
      <w:r>
        <w:rPr>
          <w:rFonts w:hint="eastAsia"/>
        </w:rPr>
        <w:t xml:space="preserve">章太阳能电池的</w:t>
      </w:r>
      <w:r>
        <w:rPr>
          <w:rFonts w:hint="eastAsia"/>
          <w:b/>
          <w:bCs/>
        </w:rPr>
        <w:t xml:space="preserve">单二极管等效模型</w:t>
      </w:r>
      <w:r>
        <w:rPr>
          <w:rFonts w:hint="eastAsia"/>
        </w:rPr>
        <w:t xml:space="preserve">正是本节方程向第四象限（发电象限）的延伸——</w:t>
      </w:r>
      <m:oMath>
        <m:r>
          <m:t>I</m:t>
        </m:r>
        <m:r>
          <m:rPr>
            <m:sty m:val="p"/>
          </m:rPr>
          <m:t>=</m:t>
        </m:r>
        <m:sSub>
          <m:e>
            <m:r>
              <m:t>I</m:t>
            </m:r>
          </m:e>
          <m:sub>
            <m:r>
              <m:rPr>
                <m:nor/>
                <m:sty m:val="p"/>
              </m:rPr>
              <m:t>ph</m:t>
            </m:r>
          </m:sub>
        </m:sSub>
        <m:r>
          <m:rPr>
            <m:sty m:val="p"/>
          </m:rPr>
          <m:t>−</m:t>
        </m:r>
        <m:sSub>
          <m:e>
            <m:r>
              <m:t>I</m:t>
            </m:r>
          </m:e>
          <m:sub>
            <m:r>
              <m:t>S</m:t>
            </m:r>
          </m:sub>
        </m:sSub>
        <m:d>
          <m:dPr>
            <m:begChr m:val="["/>
            <m:sepChr m:val=""/>
            <m:endChr m:val="]"/>
            <m:grow/>
          </m:dPr>
          <m:e>
            <m:r>
              <m:rPr>
                <m:sty m:val="p"/>
              </m:rPr>
              <m:t>exp</m:t>
            </m:r>
            <m:d>
              <m:dPr>
                <m:begChr m:val="("/>
                <m:sepChr m:val=""/>
                <m:endChr m:val=")"/>
                <m:grow/>
              </m:dPr>
              <m:e>
                <m:r>
                  <m:t>q</m:t>
                </m:r>
                <m:d>
                  <m:dPr>
                    <m:begChr m:val="("/>
                    <m:sepChr m:val=""/>
                    <m:endChr m:val=")"/>
                    <m:grow/>
                  </m:dPr>
                  <m:e>
                    <m:r>
                      <m:t>V</m:t>
                    </m:r>
                    <m:r>
                      <m:rPr>
                        <m:sty m:val="p"/>
                      </m:rPr>
                      <m:t>+</m:t>
                    </m:r>
                    <m:r>
                      <m:t>I</m:t>
                    </m:r>
                    <m:sSub>
                      <m:e>
                        <m:r>
                          <m:t>R</m:t>
                        </m:r>
                      </m:e>
                      <m:sub>
                        <m:r>
                          <m:t>s</m:t>
                        </m:r>
                      </m:sub>
                    </m:sSub>
                  </m:e>
                </m:d>
                <m:r>
                  <m:rPr>
                    <m:sty m:val="p"/>
                  </m:rPr>
                  <m:t>/</m:t>
                </m:r>
                <m:d>
                  <m:dPr>
                    <m:begChr m:val="("/>
                    <m:sepChr m:val=""/>
                    <m:endChr m:val=")"/>
                    <m:grow/>
                  </m:dPr>
                  <m:e>
                    <m:r>
                      <m:t>n</m:t>
                    </m:r>
                    <m:r>
                      <m:t>k</m:t>
                    </m:r>
                    <m:r>
                      <m:t>T</m:t>
                    </m:r>
                  </m:e>
                </m:d>
              </m:e>
            </m:d>
            <m:r>
              <m:rPr>
                <m:sty m:val="p"/>
              </m:rPr>
              <m:t>−</m:t>
            </m:r>
            <m:r>
              <m:t>1</m:t>
            </m:r>
          </m:e>
        </m:d>
        <m:r>
          <m:rPr>
            <m:sty m:val="p"/>
          </m:rPr>
          <m:t>−</m:t>
        </m:r>
        <m:d>
          <m:dPr>
            <m:begChr m:val="("/>
            <m:sepChr m:val=""/>
            <m:endChr m:val=")"/>
            <m:grow/>
          </m:dPr>
          <m:e>
            <m:r>
              <m:t>V</m:t>
            </m:r>
            <m:r>
              <m:rPr>
                <m:sty m:val="p"/>
              </m:rPr>
              <m:t>+</m:t>
            </m:r>
            <m:r>
              <m:t>I</m:t>
            </m:r>
            <m:sSub>
              <m:e>
                <m:r>
                  <m:t>R</m:t>
                </m:r>
              </m:e>
              <m:sub>
                <m:r>
                  <m:t>s</m:t>
                </m:r>
              </m:sub>
            </m:sSub>
          </m:e>
        </m:d>
        <m:r>
          <m:rPr>
            <m:sty m:val="p"/>
          </m:rPr>
          <m:t>/</m:t>
        </m:r>
        <m:sSub>
          <m:e>
            <m:r>
              <m:t>R</m:t>
            </m:r>
          </m:e>
          <m:sub>
            <m:r>
              <m:t>s</m:t>
            </m:r>
            <m:r>
              <m:t>h</m:t>
            </m:r>
          </m:sub>
        </m:sSub>
      </m:oMath>
      <w:r>
        <w:rPr>
          <w:rFonts w:hint="eastAsia"/>
        </w:rPr>
        <w:t xml:space="preserve">，其中</w:t>
      </w:r>
      <w:r>
        <w:t xml:space="preserve"> </w:t>
      </w:r>
      <m:oMath>
        <m:sSub>
          <m:e>
            <m:r>
              <m:t>I</m:t>
            </m:r>
          </m:e>
          <m:sub>
            <m:r>
              <m:rPr>
                <m:nor/>
                <m:sty m:val="p"/>
              </m:rPr>
              <m:t>ph</m:t>
            </m:r>
          </m:sub>
        </m:sSub>
      </m:oMath>
      <w:r>
        <w:t xml:space="preserve"> </w:t>
      </w:r>
      <w:r>
        <w:rPr>
          <w:rFonts w:hint="eastAsia"/>
        </w:rPr>
        <w:t xml:space="preserve">是本节埋下的”光生载流子”的定量结果。第</w:t>
      </w:r>
      <w:r>
        <w:t xml:space="preserve"> 4 </w:t>
      </w:r>
      <w:r>
        <w:rPr>
          <w:rFonts w:hint="eastAsia"/>
        </w:rPr>
        <w:t xml:space="preserve">章</w:t>
      </w:r>
      <w:r>
        <w:t xml:space="preserve"> AFE </w:t>
      </w:r>
      <w:r>
        <w:rPr>
          <w:rFonts w:hint="eastAsia"/>
        </w:rPr>
        <w:t xml:space="preserve">信号链中的精密整流与峰值检波电路同样依赖本节基础。</w:t>
      </w:r>
    </w:p>
    <w:p>
      <w:r>
        <w:pict>
          <v:rect style="width:0;height:1.5pt" o:hralign="center" o:hrstd="t" o:hr="t"/>
        </w:pict>
      </w:r>
    </w:p>
    <w:p>
      <w:pPr>
        <w:pStyle w:val="FirstParagraph"/>
      </w:pPr>
      <w:r>
        <w:rPr>
          <w:rFonts w:hint="eastAsia"/>
          <w:b/>
          <w:bCs/>
        </w:rPr>
        <w:t xml:space="preserve">动手单元：二极管</w:t>
      </w:r>
      <w:r>
        <w:rPr>
          <w:b/>
          <w:bCs/>
        </w:rPr>
        <w:t xml:space="preserve"> I-V </w:t>
      </w:r>
      <w:r>
        <w:rPr>
          <w:rFonts w:hint="eastAsia"/>
          <w:b/>
          <w:bCs/>
        </w:rPr>
        <w:t xml:space="preserve">特性的</w:t>
      </w:r>
      <w:r>
        <w:rPr>
          <w:b/>
          <w:bCs/>
        </w:rPr>
        <w:t xml:space="preserve"> LTspice </w:t>
      </w:r>
      <w:r>
        <w:rPr>
          <w:rFonts w:hint="eastAsia"/>
          <w:b/>
          <w:bCs/>
        </w:rPr>
        <w:t xml:space="preserve">仿真与实测</w:t>
      </w:r>
    </w:p>
    <w:p>
      <w:pPr>
        <w:pStyle w:val="BodyText"/>
      </w:pPr>
      <w:r>
        <w:rPr>
          <w:rFonts w:hint="eastAsia"/>
        </w:rPr>
        <w:t xml:space="preserve">本单元要求用仿真与实测两条路径获得二极管的正向和反向</w:t>
      </w:r>
      <w:r>
        <w:t xml:space="preserve"> I-V </w:t>
      </w:r>
      <w:r>
        <w:rPr>
          <w:rFonts w:hint="eastAsia"/>
        </w:rPr>
        <w:t xml:space="preserve">特性曲线，体会肖克利方程在真实器件上的吻合度与偏离。</w:t>
      </w:r>
    </w:p>
    <w:p>
      <w:pPr>
        <w:pStyle w:val="BodyText"/>
      </w:pPr>
      <w:r>
        <w:rPr>
          <w:rFonts w:hint="eastAsia"/>
          <w:b/>
          <w:bCs/>
        </w:rPr>
        <w:t xml:space="preserve">仿真部分</w:t>
      </w:r>
    </w:p>
    <w:p>
      <w:pPr>
        <w:pStyle w:val="BodyText"/>
      </w:pPr>
      <w:r>
        <w:rPr>
          <w:rFonts w:hint="eastAsia"/>
        </w:rPr>
        <w:t xml:space="preserve">工具：LTspice。使用</w:t>
      </w:r>
      <w:r>
        <w:t xml:space="preserve"> 1N4148 </w:t>
      </w:r>
      <w:r>
        <w:rPr>
          <w:rFonts w:hint="eastAsia"/>
        </w:rPr>
        <w:t xml:space="preserve">小信号硅二极管模型（LTspice</w:t>
      </w:r>
      <w:r>
        <w:t xml:space="preserve"> </w:t>
      </w:r>
      <w:r>
        <w:rPr>
          <w:rFonts w:hint="eastAsia"/>
        </w:rPr>
        <w:t xml:space="preserve">内置库中有</w:t>
      </w:r>
      <w:r>
        <w:t xml:space="preserve"> </w:t>
      </w:r>
      <w:r>
        <w:rPr>
          <w:rStyle w:val="VerbatimChar"/>
        </w:rPr>
        <w:t xml:space="preserve">.model 1N4148 D(Is=2.52n N=1.752 Rs=0.568 ...)</w:t>
      </w:r>
      <w:r>
        <w:rPr>
          <w:rFonts w:hint="eastAsia"/>
        </w:rPr>
        <w:t xml:space="preserve">）。搭建直流扫描电路：将二极管阳极接电压源</w:t>
      </w:r>
      <w:r>
        <w:t xml:space="preserve"> </w:t>
      </w:r>
      <m:oMath>
        <m:sSub>
          <m:e>
            <m:r>
              <m:t>V</m:t>
            </m:r>
          </m:e>
          <m:sub>
            <m:r>
              <m:t>i</m:t>
            </m:r>
            <m:r>
              <m:t>n</m:t>
            </m:r>
          </m:sub>
        </m:sSub>
      </m:oMath>
      <w:r>
        <w:t xml:space="preserve"> </w:t>
      </w:r>
      <w:r>
        <w:rPr>
          <w:rFonts w:hint="eastAsia"/>
        </w:rPr>
        <w:t xml:space="preserve">正端，阴极通过一个</w:t>
      </w:r>
      <w:r>
        <w:t xml:space="preserve"> 1 kΩ </w:t>
      </w:r>
      <w:r>
        <w:rPr>
          <w:rFonts w:hint="eastAsia"/>
        </w:rPr>
        <w:t xml:space="preserve">采样电阻</w:t>
      </w:r>
      <w:r>
        <w:t xml:space="preserve"> </w:t>
      </w:r>
      <m:oMath>
        <m:sSub>
          <m:e>
            <m:r>
              <m:t>R</m:t>
            </m:r>
          </m:e>
          <m:sub>
            <m:r>
              <m:t>1</m:t>
            </m:r>
          </m:sub>
        </m:sSub>
      </m:oMath>
      <w:r>
        <w:t xml:space="preserve"> </w:t>
      </w:r>
      <w:r>
        <w:rPr>
          <w:rFonts w:hint="eastAsia"/>
        </w:rPr>
        <w:t xml:space="preserve">接地，二极管电流通过</w:t>
      </w:r>
      <w:r>
        <w:t xml:space="preserve"> </w:t>
      </w:r>
      <m:oMath>
        <m:sSub>
          <m:e>
            <m:r>
              <m:t>I</m:t>
            </m:r>
          </m:e>
          <m:sub>
            <m:r>
              <m:t>D</m:t>
            </m:r>
          </m:sub>
        </m:sSub>
        <m:r>
          <m:rPr>
            <m:sty m:val="p"/>
          </m:rPr>
          <m:t>=</m:t>
        </m:r>
        <m:d>
          <m:dPr>
            <m:begChr m:val="("/>
            <m:sepChr m:val=""/>
            <m:endChr m:val=")"/>
            <m:grow/>
          </m:dPr>
          <m:e>
            <m:sSub>
              <m:e>
                <m:r>
                  <m:t>V</m:t>
                </m:r>
              </m:e>
              <m:sub>
                <m:r>
                  <m:t>i</m:t>
                </m:r>
                <m:r>
                  <m:t>n</m:t>
                </m:r>
              </m:sub>
            </m:sSub>
            <m:r>
              <m:rPr>
                <m:sty m:val="p"/>
              </m:rPr>
              <m:t>−</m:t>
            </m:r>
            <m:sSub>
              <m:e>
                <m:r>
                  <m:t>V</m:t>
                </m:r>
              </m:e>
              <m:sub>
                <m:r>
                  <m:t>D</m:t>
                </m:r>
              </m:sub>
            </m:sSub>
          </m:e>
        </m:d>
        <m:r>
          <m:rPr>
            <m:sty m:val="p"/>
          </m:rPr>
          <m:t>/</m:t>
        </m:r>
        <m:sSub>
          <m:e>
            <m:r>
              <m:t>R</m:t>
            </m:r>
          </m:e>
          <m:sub>
            <m:r>
              <m:t>1</m:t>
            </m:r>
          </m:sub>
        </m:sSub>
      </m:oMath>
      <w:r>
        <w:t xml:space="preserve"> </w:t>
      </w:r>
      <w:r>
        <w:rPr>
          <w:rFonts w:hint="eastAsia"/>
        </w:rPr>
        <w:t xml:space="preserve">或直接探针测量得到。</w:t>
      </w:r>
    </w:p>
    <w:p>
      <w:pPr>
        <w:pStyle w:val="BodyText"/>
      </w:pPr>
      <w:r>
        <w:t xml:space="preserve">LTspice </w:t>
      </w:r>
      <w:r>
        <w:rPr>
          <w:rFonts w:hint="eastAsia"/>
        </w:rPr>
        <w:t xml:space="preserve">网表骨架（供复制）：</w:t>
      </w:r>
    </w:p>
    <w:p>
      <w:pPr>
        <w:pStyle w:val="SourceCode"/>
      </w:pPr>
      <w:r>
        <w:rPr>
          <w:rStyle w:val="VerbatimChar"/>
        </w:rPr>
        <w:t xml:space="preserve">VD_anode N001 0 0</w:t>
      </w:r>
      <w:r>
        <w:br/>
      </w:r>
      <w:r>
        <w:rPr>
          <w:rStyle w:val="VerbatimChar"/>
        </w:rPr>
        <w:t xml:space="preserve">R1 N001 N002 1k</w:t>
      </w:r>
      <w:r>
        <w:br/>
      </w:r>
      <w:r>
        <w:rPr>
          <w:rStyle w:val="VerbatimChar"/>
        </w:rPr>
        <w:t xml:space="preserve">D1 N002 0 1N4148</w:t>
      </w:r>
      <w:r>
        <w:br/>
      </w:r>
      <w:r>
        <w:rPr>
          <w:rStyle w:val="VerbatimChar"/>
        </w:rPr>
        <w:t xml:space="preserve">.dc VD_anode -5 1.5 0.01</w:t>
      </w:r>
      <w:r>
        <w:br/>
      </w:r>
      <w:r>
        <w:rPr>
          <w:rStyle w:val="VerbatimChar"/>
        </w:rPr>
        <w:t xml:space="preserve">.model 1N4148 D(Is=2.52n N=1.752 Rs=0.568 Cjo=4p M=0.4 tt=20n)</w:t>
      </w:r>
      <w:r>
        <w:br/>
      </w:r>
      <w:r>
        <w:rPr>
          <w:rStyle w:val="VerbatimChar"/>
        </w:rPr>
        <w:t xml:space="preserve">.backanno</w:t>
      </w:r>
      <w:r>
        <w:br/>
      </w:r>
      <w:r>
        <w:rPr>
          <w:rStyle w:val="VerbatimChar"/>
        </w:rPr>
        <w:t xml:space="preserve">.end</w:t>
      </w:r>
    </w:p>
    <w:p>
      <w:pPr>
        <w:pStyle w:val="FirstParagraph"/>
      </w:pPr>
      <w:r>
        <w:rPr>
          <w:rFonts w:hint="eastAsia"/>
        </w:rPr>
        <w:t xml:space="preserve">步骤：(1)</w:t>
      </w:r>
      <w:r>
        <w:t xml:space="preserve"> </w:t>
      </w:r>
      <w:r>
        <w:rPr>
          <w:rFonts w:hint="eastAsia"/>
        </w:rPr>
        <w:t xml:space="preserve">进行</w:t>
      </w:r>
      <w:r>
        <w:t xml:space="preserve"> DC </w:t>
      </w:r>
      <w:r>
        <w:rPr>
          <w:rFonts w:hint="eastAsia"/>
        </w:rPr>
        <w:t xml:space="preserve">扫描，</w:t>
      </w:r>
      <m:oMath>
        <m:sSub>
          <m:e>
            <m:r>
              <m:t>V</m:t>
            </m:r>
          </m:e>
          <m:sub>
            <m:r>
              <m:t>i</m:t>
            </m:r>
            <m:r>
              <m:t>n</m:t>
            </m:r>
          </m:sub>
        </m:sSub>
      </m:oMath>
      <w:r>
        <w:t xml:space="preserve"> </w:t>
      </w:r>
      <w:r>
        <w:rPr>
          <w:rFonts w:hint="eastAsia"/>
        </w:rPr>
        <w:t xml:space="preserve">从</w:t>
      </w:r>
      <w:r>
        <w:t xml:space="preserve"> −5 V </w:t>
      </w:r>
      <w:r>
        <w:rPr>
          <w:rFonts w:hint="eastAsia"/>
        </w:rPr>
        <w:t xml:space="preserve">扫描至</w:t>
      </w:r>
      <w:r>
        <w:t xml:space="preserve"> +1.5 </w:t>
      </w:r>
      <w:r>
        <w:rPr>
          <w:rFonts w:hint="eastAsia"/>
        </w:rPr>
        <w:t xml:space="preserve">V，观察正向电流的指数上升区和反向漏电区。(2)</w:t>
      </w:r>
      <w:r>
        <w:t xml:space="preserve"> </w:t>
      </w:r>
      <w:r>
        <w:rPr>
          <w:rFonts w:hint="eastAsia"/>
        </w:rPr>
        <w:t xml:space="preserve">在半对数坐标纸上绘制</w:t>
      </w:r>
      <w:r>
        <w:t xml:space="preserve"> </w:t>
      </w:r>
      <m:oMath>
        <m:r>
          <m:rPr>
            <m:sty m:val="p"/>
          </m:rPr>
          <m:t>log</m:t>
        </m:r>
        <m:d>
          <m:dPr>
            <m:begChr m:val="("/>
            <m:sepChr m:val=""/>
            <m:endChr m:val=")"/>
            <m:grow/>
          </m:dPr>
          <m:e>
            <m:sSub>
              <m:e>
                <m:r>
                  <m:t>I</m:t>
                </m:r>
              </m:e>
              <m:sub>
                <m:r>
                  <m:t>D</m:t>
                </m:r>
              </m:sub>
            </m:sSub>
          </m:e>
        </m:d>
        <m:r>
          <m:rPr>
            <m:sty m:val="p"/>
          </m:rPr>
          <m:t>−</m:t>
        </m:r>
        <m:sSub>
          <m:e>
            <m:r>
              <m:t>V</m:t>
            </m:r>
          </m:e>
          <m:sub>
            <m:r>
              <m:t>D</m:t>
            </m:r>
          </m:sub>
        </m:sSub>
      </m:oMath>
      <w:r>
        <w:t xml:space="preserve"> </w:t>
      </w:r>
      <w:r>
        <w:rPr>
          <w:rFonts w:hint="eastAsia"/>
        </w:rPr>
        <w:t xml:space="preserve">曲线（LTspice</w:t>
      </w:r>
      <w:r>
        <w:t xml:space="preserve"> </w:t>
      </w:r>
      <w:r>
        <w:rPr>
          <w:rFonts w:hint="eastAsia"/>
        </w:rPr>
        <w:t xml:space="preserve">中</w:t>
      </w:r>
      <w:r>
        <w:t xml:space="preserve"> Plot Settings → Manual Limits → Logarithmic </w:t>
      </w:r>
      <w:r>
        <w:rPr>
          <w:rFonts w:hint="eastAsia"/>
        </w:rPr>
        <w:t xml:space="preserve">Y-axis），从斜率提取理想因子</w:t>
      </w:r>
      <w:r>
        <w:t xml:space="preserve"> </w:t>
      </w:r>
      <m:oMath>
        <m:r>
          <m:t>n</m:t>
        </m:r>
      </m:oMath>
      <w:r>
        <w:rPr>
          <w:rFonts w:hint="eastAsia"/>
        </w:rPr>
        <w:t xml:space="preserve">：斜率</w:t>
      </w:r>
      <w:r>
        <w:t xml:space="preserve"> </w:t>
      </w:r>
      <m:oMath>
        <m:r>
          <m:rPr>
            <m:sty m:val="p"/>
          </m:rPr>
          <m:t>=</m:t>
        </m:r>
        <m:r>
          <m:t>q</m:t>
        </m:r>
        <m:r>
          <m:rPr>
            <m:sty m:val="p"/>
          </m:rPr>
          <m:t>/</m:t>
        </m:r>
        <m:d>
          <m:dPr>
            <m:begChr m:val="("/>
            <m:sepChr m:val=""/>
            <m:endChr m:val=")"/>
            <m:grow/>
          </m:dPr>
          <m:e>
            <m:r>
              <m:t>n</m:t>
            </m:r>
            <m:r>
              <m:t>k</m:t>
            </m:r>
            <m:r>
              <m:t>T</m:t>
            </m:r>
            <m:r>
              <m:rPr>
                <m:sty m:val="p"/>
              </m:rPr>
              <m:t>ln</m:t>
            </m:r>
            <m:r>
              <m:t>10</m:t>
            </m:r>
          </m:e>
        </m:d>
        <m:r>
          <m:rPr>
            <m:sty m:val="p"/>
          </m:rPr>
          <m:t>≈</m:t>
        </m:r>
        <m:r>
          <m:t>16.7</m:t>
        </m:r>
        <m:r>
          <m:rPr>
            <m:sty m:val="p"/>
          </m:rPr>
          <m:t>/</m:t>
        </m:r>
        <m:r>
          <m:t>n</m:t>
        </m:r>
      </m:oMath>
      <w:r>
        <w:rPr>
          <w:rFonts w:hint="eastAsia"/>
        </w:rPr>
        <w:t xml:space="preserve">（在</w:t>
      </w:r>
      <w:r>
        <w:t xml:space="preserve"> 300 K </w:t>
      </w:r>
      <w:r>
        <w:rPr>
          <w:rFonts w:hint="eastAsia"/>
        </w:rPr>
        <w:t xml:space="preserve">下）；将直线段反向延长至</w:t>
      </w:r>
      <w:r>
        <w:t xml:space="preserve"> </w:t>
      </w:r>
      <m:oMath>
        <m:r>
          <m:t>V</m:t>
        </m:r>
        <m:r>
          <m:rPr>
            <m:sty m:val="p"/>
          </m:rPr>
          <m:t>=</m:t>
        </m:r>
        <m:r>
          <m:t>0</m:t>
        </m:r>
      </m:oMath>
      <w:r>
        <w:t xml:space="preserve"> </w:t>
      </w:r>
      <w:r>
        <w:rPr>
          <w:rFonts w:hint="eastAsia"/>
        </w:rPr>
        <w:t xml:space="preserve">读取</w:t>
      </w:r>
      <w:r>
        <w:t xml:space="preserve"> </w:t>
      </w:r>
      <m:oMath>
        <m:sSub>
          <m:e>
            <m:r>
              <m:t>I</m:t>
            </m:r>
          </m:e>
          <m:sub>
            <m:r>
              <m:t>S</m:t>
            </m:r>
          </m:sub>
        </m:sSub>
      </m:oMath>
      <w:r>
        <w:t xml:space="preserve">。(3) </w:t>
      </w:r>
      <w:r>
        <w:rPr>
          <w:rFonts w:hint="eastAsia"/>
        </w:rPr>
        <w:t xml:space="preserve">改变温度参数（.TEMP</w:t>
      </w:r>
      <w:r>
        <w:t xml:space="preserve"> 0 25 </w:t>
      </w:r>
      <w:r>
        <w:rPr>
          <w:rFonts w:hint="eastAsia"/>
        </w:rPr>
        <w:t xml:space="preserve">85），观察正向</w:t>
      </w:r>
      <w:r>
        <w:t xml:space="preserve"> </w:t>
      </w:r>
      <m:oMath>
        <m:sSub>
          <m:e>
            <m:r>
              <m:t>V</m:t>
            </m:r>
          </m:e>
          <m:sub>
            <m:r>
              <m:t>F</m:t>
            </m:r>
          </m:sub>
        </m:sSub>
      </m:oMath>
      <w:r>
        <w:t xml:space="preserve"> </w:t>
      </w:r>
      <w:r>
        <w:rPr>
          <w:rFonts w:hint="eastAsia"/>
        </w:rPr>
        <w:t xml:space="preserve">的变化趋势（温度升高→</w:t>
      </w:r>
      <w:r>
        <w:t xml:space="preserve"> </w:t>
      </w:r>
      <m:oMath>
        <m:sSub>
          <m:e>
            <m:r>
              <m:t>V</m:t>
            </m:r>
          </m:e>
          <m:sub>
            <m:r>
              <m:t>F</m:t>
            </m:r>
          </m:sub>
        </m:sSub>
      </m:oMath>
      <w:r>
        <w:t xml:space="preserve"> </w:t>
      </w:r>
      <w:r>
        <w:rPr>
          <w:rFonts w:hint="eastAsia"/>
        </w:rPr>
        <w:t xml:space="preserve">降低，约</w:t>
      </w:r>
      <w:r>
        <w:t xml:space="preserve"> −2 </w:t>
      </w:r>
      <w:r>
        <w:rPr>
          <w:rFonts w:hint="eastAsia"/>
        </w:rPr>
        <w:t xml:space="preserve">mV/°C），并观测反向漏电流数量级的温漂。</w:t>
      </w:r>
    </w:p>
    <w:p>
      <w:pPr>
        <w:pStyle w:val="BodyText"/>
      </w:pPr>
      <w:r>
        <w:rPr>
          <w:rFonts w:hint="eastAsia"/>
          <w:b/>
          <w:bCs/>
        </w:rPr>
        <w:t xml:space="preserve">实测部分（标②，实测值因器件样品与测试环境而异，请如实填入）</w:t>
      </w:r>
    </w:p>
    <w:p>
      <w:pPr>
        <w:pStyle w:val="BodyText"/>
      </w:pPr>
      <w:r>
        <w:rPr>
          <w:rFonts w:hint="eastAsia"/>
        </w:rPr>
        <w:t xml:space="preserve">器材：可调直流稳压电源，1N4148（或同系列通用二极管）1</w:t>
      </w:r>
      <w:r>
        <w:t xml:space="preserve"> </w:t>
      </w:r>
      <w:r>
        <w:rPr>
          <w:rFonts w:hint="eastAsia"/>
        </w:rPr>
        <w:t xml:space="preserve">支，1</w:t>
      </w:r>
      <w:r>
        <w:t xml:space="preserve"> kΩ </w:t>
      </w:r>
      <w:r>
        <w:rPr>
          <w:rFonts w:hint="eastAsia"/>
        </w:rPr>
        <w:t xml:space="preserve">限流电阻，数字万用表</w:t>
      </w:r>
      <w:r>
        <w:t xml:space="preserve"> × </w:t>
      </w:r>
      <w:r>
        <w:rPr>
          <w:rFonts w:hint="eastAsia"/>
        </w:rPr>
        <w:t xml:space="preserve">2（分别监测</w:t>
      </w:r>
      <w:r>
        <w:t xml:space="preserve"> </w:t>
      </w:r>
      <m:oMath>
        <m:sSub>
          <m:e>
            <m:r>
              <m:t>V</m:t>
            </m:r>
          </m:e>
          <m:sub>
            <m:r>
              <m:t>D</m:t>
            </m:r>
          </m:sub>
        </m:sSub>
      </m:oMath>
      <w:r>
        <w:t xml:space="preserve"> </w:t>
      </w:r>
      <w:r>
        <w:rPr>
          <w:rFonts w:hint="eastAsia"/>
        </w:rPr>
        <w:t xml:space="preserve">与</w:t>
      </w:r>
      <w:r>
        <w:t xml:space="preserve"> </w:t>
      </w:r>
      <m:oMath>
        <m:sSub>
          <m:e>
            <m:r>
              <m:t>V</m:t>
            </m:r>
          </m:e>
          <m:sub>
            <m:r>
              <m:t>R</m:t>
            </m:r>
          </m:sub>
        </m:sSub>
      </m:oMath>
      <w:r>
        <w:rPr>
          <w:rFonts w:hint="eastAsia"/>
        </w:rPr>
        <w:t xml:space="preserve">，</w:t>
      </w:r>
      <m:oMath>
        <m:sSub>
          <m:e>
            <m:r>
              <m:t>I</m:t>
            </m:r>
          </m:e>
          <m:sub>
            <m:r>
              <m:t>D</m:t>
            </m:r>
          </m:sub>
        </m:sSub>
        <m:r>
          <m:rPr>
            <m:sty m:val="p"/>
          </m:rPr>
          <m:t>=</m:t>
        </m:r>
        <m:sSub>
          <m:e>
            <m:r>
              <m:t>V</m:t>
            </m:r>
          </m:e>
          <m:sub>
            <m:r>
              <m:t>R</m:t>
            </m:r>
          </m:sub>
        </m:sSub>
        <m:r>
          <m:rPr>
            <m:sty m:val="p"/>
          </m:rPr>
          <m:t>/</m:t>
        </m:r>
        <m:r>
          <m:t>R</m:t>
        </m:r>
      </m:oMath>
      <w:r>
        <w:rPr>
          <w:rFonts w:hint="eastAsia"/>
        </w:rPr>
        <w:t xml:space="preserve">）；面包板与跳线。</w:t>
      </w:r>
    </w:p>
    <w:p>
      <w:pPr>
        <w:pStyle w:val="BodyText"/>
      </w:pPr>
      <w:r>
        <w:rPr>
          <w:rFonts w:hint="eastAsia"/>
        </w:rPr>
        <w:t xml:space="preserve">测量表格骨架（请实测后填入数据）：</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正向偏置</w:t>
            </w:r>
            <w:r>
              <w:t xml:space="preserve"> </w:t>
            </w:r>
            <m:oMath>
              <m:sSub>
                <m:e>
                  <m:r>
                    <m:t>V</m:t>
                  </m:r>
                </m:e>
                <m:sub>
                  <m:r>
                    <m:t>D</m:t>
                  </m:r>
                </m:sub>
              </m:sSub>
            </m:oMath>
            <w:r>
              <w:t xml:space="preserve"> </w:t>
            </w:r>
            <w:r>
              <w:t xml:space="preserve">(V)</w:t>
            </w:r>
          </w:p>
        </w:tc>
        <w:tc>
          <w:tcPr/>
          <w:p>
            <w:pPr>
              <w:pStyle w:val="Compact"/>
            </w:pPr>
            <m:oMath>
              <m:sSub>
                <m:e>
                  <m:r>
                    <m:t>V</m:t>
                  </m:r>
                </m:e>
                <m:sub>
                  <m:r>
                    <m:t>R</m:t>
                  </m:r>
                </m:sub>
              </m:sSub>
            </m:oMath>
            <w:r>
              <w:t xml:space="preserve"> </w:t>
            </w:r>
            <w:r>
              <w:t xml:space="preserve">(mV)</w:t>
            </w:r>
          </w:p>
        </w:tc>
        <w:tc>
          <w:tcPr/>
          <w:p>
            <w:pPr>
              <w:pStyle w:val="Compact"/>
            </w:pPr>
            <m:oMath>
              <m:sSub>
                <m:e>
                  <m:r>
                    <m:t>I</m:t>
                  </m:r>
                </m:e>
                <m:sub>
                  <m:r>
                    <m:t>D</m:t>
                  </m:r>
                </m:sub>
              </m:sSub>
            </m:oMath>
            <w:r>
              <w:t xml:space="preserve"> </w:t>
            </w:r>
            <w:r>
              <w:t xml:space="preserve">(μA)</w:t>
            </w:r>
          </w:p>
        </w:tc>
        <w:tc>
          <w:tcPr/>
          <w:p>
            <w:pPr>
              <w:pStyle w:val="Compact"/>
            </w:pPr>
            <w:r>
              <w:rPr>
                <w:rFonts w:hint="eastAsia"/>
              </w:rPr>
              <w:t xml:space="preserve">反向偏置</w:t>
            </w:r>
            <w:r>
              <w:t xml:space="preserve"> </w:t>
            </w:r>
            <m:oMath>
              <m:sSub>
                <m:e>
                  <m:r>
                    <m:t>V</m:t>
                  </m:r>
                </m:e>
                <m:sub>
                  <m:r>
                    <m:t>D</m:t>
                  </m:r>
                </m:sub>
              </m:sSub>
            </m:oMath>
            <w:r>
              <w:t xml:space="preserve"> </w:t>
            </w:r>
            <w:r>
              <w:t xml:space="preserve">(V)</w:t>
            </w:r>
          </w:p>
        </w:tc>
        <w:tc>
          <w:tcPr/>
          <w:p>
            <w:pPr>
              <w:pStyle w:val="Compact"/>
            </w:pPr>
            <m:oMath>
              <m:sSub>
                <m:e>
                  <m:r>
                    <m:t>V</m:t>
                  </m:r>
                </m:e>
                <m:sub>
                  <m:r>
                    <m:t>R</m:t>
                  </m:r>
                </m:sub>
              </m:sSub>
            </m:oMath>
            <w:r>
              <w:t xml:space="preserve"> </w:t>
            </w:r>
            <w:r>
              <w:t xml:space="preserve">(mV)</w:t>
            </w:r>
          </w:p>
        </w:tc>
        <w:tc>
          <w:tcPr/>
          <w:p>
            <w:pPr>
              <w:pStyle w:val="Compact"/>
            </w:pPr>
            <m:oMath>
              <m:sSub>
                <m:e>
                  <m:r>
                    <m:t>I</m:t>
                  </m:r>
                </m:e>
                <m:sub>
                  <m:r>
                    <m:t>R</m:t>
                  </m:r>
                </m:sub>
              </m:sSub>
            </m:oMath>
            <w:r>
              <w:t xml:space="preserve"> </w:t>
            </w:r>
            <w:r>
              <w:t xml:space="preserve">(nA)</w:t>
            </w:r>
          </w:p>
        </w:tc>
      </w:tr>
      <w:tr>
        <w:tc>
          <w:tcPr/>
          <w:p>
            <w:pPr>
              <w:pStyle w:val="Compact"/>
            </w:pPr>
            <w:r>
              <w:t xml:space="preserve">0.30</w:t>
            </w:r>
          </w:p>
        </w:tc>
        <w:tc>
          <w:tcPr/>
          <w:p>
            <w:pPr>
              <w:pStyle w:val="Compact"/>
            </w:pPr>
          </w:p>
        </w:tc>
        <w:tc>
          <w:tcPr/>
          <w:p>
            <w:pPr>
              <w:pStyle w:val="Compact"/>
            </w:pPr>
          </w:p>
        </w:tc>
        <w:tc>
          <w:tcPr/>
          <w:p>
            <w:pPr>
              <w:pStyle w:val="Compact"/>
            </w:pPr>
            <w:r>
              <w:t xml:space="preserve">−1.0</w:t>
            </w:r>
          </w:p>
        </w:tc>
        <w:tc>
          <w:tcPr/>
          <w:p>
            <w:pPr>
              <w:pStyle w:val="Compact"/>
            </w:pPr>
          </w:p>
        </w:tc>
        <w:tc>
          <w:tcPr/>
          <w:p>
            <w:pPr>
              <w:pStyle w:val="Compact"/>
            </w:pPr>
          </w:p>
        </w:tc>
      </w:tr>
      <w:tr>
        <w:tc>
          <w:tcPr/>
          <w:p>
            <w:pPr>
              <w:pStyle w:val="Compact"/>
            </w:pPr>
            <w:r>
              <w:t xml:space="preserve">0.40</w:t>
            </w:r>
          </w:p>
        </w:tc>
        <w:tc>
          <w:tcPr/>
          <w:p>
            <w:pPr>
              <w:pStyle w:val="Compact"/>
            </w:pPr>
          </w:p>
        </w:tc>
        <w:tc>
          <w:tcPr/>
          <w:p>
            <w:pPr>
              <w:pStyle w:val="Compact"/>
            </w:pPr>
          </w:p>
        </w:tc>
        <w:tc>
          <w:tcPr/>
          <w:p>
            <w:pPr>
              <w:pStyle w:val="Compact"/>
            </w:pPr>
            <w:r>
              <w:t xml:space="preserve">−3.0</w:t>
            </w:r>
          </w:p>
        </w:tc>
        <w:tc>
          <w:tcPr/>
          <w:p>
            <w:pPr>
              <w:pStyle w:val="Compact"/>
            </w:pPr>
          </w:p>
        </w:tc>
        <w:tc>
          <w:tcPr/>
          <w:p>
            <w:pPr>
              <w:pStyle w:val="Compact"/>
            </w:pPr>
          </w:p>
        </w:tc>
      </w:tr>
      <w:tr>
        <w:tc>
          <w:tcPr/>
          <w:p>
            <w:pPr>
              <w:pStyle w:val="Compact"/>
            </w:pPr>
            <w:r>
              <w:t xml:space="preserve">0.50</w:t>
            </w:r>
          </w:p>
        </w:tc>
        <w:tc>
          <w:tcPr/>
          <w:p>
            <w:pPr>
              <w:pStyle w:val="Compact"/>
            </w:pPr>
          </w:p>
        </w:tc>
        <w:tc>
          <w:tcPr/>
          <w:p>
            <w:pPr>
              <w:pStyle w:val="Compact"/>
            </w:pPr>
          </w:p>
        </w:tc>
        <w:tc>
          <w:tcPr/>
          <w:p>
            <w:pPr>
              <w:pStyle w:val="Compact"/>
            </w:pPr>
            <w:r>
              <w:t xml:space="preserve">−5.0</w:t>
            </w:r>
          </w:p>
        </w:tc>
        <w:tc>
          <w:tcPr/>
          <w:p>
            <w:pPr>
              <w:pStyle w:val="Compact"/>
            </w:pPr>
          </w:p>
        </w:tc>
        <w:tc>
          <w:tcPr/>
          <w:p>
            <w:pPr>
              <w:pStyle w:val="Compact"/>
            </w:pPr>
          </w:p>
        </w:tc>
      </w:tr>
      <w:tr>
        <w:tc>
          <w:tcPr/>
          <w:p>
            <w:pPr>
              <w:pStyle w:val="Compact"/>
            </w:pPr>
            <w:r>
              <w:t xml:space="preserve">0.55</w:t>
            </w:r>
          </w:p>
        </w:tc>
        <w:tc>
          <w:tcPr/>
          <w:p>
            <w:pPr>
              <w:pStyle w:val="Compact"/>
            </w:pPr>
          </w:p>
        </w:tc>
        <w:tc>
          <w:tcPr/>
          <w:p>
            <w:pPr>
              <w:pStyle w:val="Compact"/>
            </w:pPr>
          </w:p>
        </w:tc>
        <w:tc>
          <w:tcPr/>
          <w:p>
            <w:pPr>
              <w:pStyle w:val="Compact"/>
            </w:pPr>
            <w:r>
              <w:t xml:space="preserve">−10.0</w:t>
            </w:r>
          </w:p>
        </w:tc>
        <w:tc>
          <w:tcPr/>
          <w:p>
            <w:pPr>
              <w:pStyle w:val="Compact"/>
            </w:pPr>
          </w:p>
        </w:tc>
        <w:tc>
          <w:tcPr/>
          <w:p>
            <w:pPr>
              <w:pStyle w:val="Compact"/>
            </w:pPr>
          </w:p>
        </w:tc>
      </w:tr>
      <w:tr>
        <w:tc>
          <w:tcPr/>
          <w:p>
            <w:pPr>
              <w:pStyle w:val="Compact"/>
            </w:pPr>
            <w:r>
              <w:t xml:space="preserve">0.60</w:t>
            </w:r>
          </w:p>
        </w:tc>
        <w:tc>
          <w:tcPr/>
          <w:p>
            <w:pPr>
              <w:pStyle w:val="Compact"/>
            </w:pPr>
          </w:p>
        </w:tc>
        <w:tc>
          <w:tcPr/>
          <w:p>
            <w:pPr>
              <w:pStyle w:val="Compact"/>
            </w:pPr>
          </w:p>
        </w:tc>
        <w:tc>
          <w:tcPr/>
          <w:p>
            <w:pPr>
              <w:pStyle w:val="Compact"/>
            </w:pPr>
            <w:r>
              <w:t xml:space="preserve">−15.0</w:t>
            </w:r>
          </w:p>
        </w:tc>
        <w:tc>
          <w:tcPr/>
          <w:p>
            <w:pPr>
              <w:pStyle w:val="Compact"/>
            </w:pPr>
          </w:p>
        </w:tc>
        <w:tc>
          <w:tcPr/>
          <w:p>
            <w:pPr>
              <w:pStyle w:val="Compact"/>
            </w:pPr>
          </w:p>
        </w:tc>
      </w:tr>
      <w:tr>
        <w:tc>
          <w:tcPr/>
          <w:p>
            <w:pPr>
              <w:pStyle w:val="Compact"/>
            </w:pPr>
            <w:r>
              <w:t xml:space="preserve">0.65</w:t>
            </w:r>
          </w:p>
        </w:tc>
        <w:tc>
          <w:tcPr/>
          <w:p>
            <w:pPr>
              <w:pStyle w:val="Compact"/>
            </w:pPr>
          </w:p>
        </w:tc>
        <w:tc>
          <w:tcPr/>
          <w:p>
            <w:pPr>
              <w:pStyle w:val="Compact"/>
            </w:pPr>
          </w:p>
        </w:tc>
        <w:tc>
          <w:tcPr/>
          <w:p>
            <w:pPr>
              <w:pStyle w:val="Compact"/>
            </w:pPr>
            <w:r>
              <w:t xml:space="preserve">−20.0</w:t>
            </w:r>
          </w:p>
        </w:tc>
        <w:tc>
          <w:tcPr/>
          <w:p>
            <w:pPr>
              <w:pStyle w:val="Compact"/>
            </w:pPr>
          </w:p>
        </w:tc>
        <w:tc>
          <w:tcPr/>
          <w:p>
            <w:pPr>
              <w:pStyle w:val="Compact"/>
            </w:pPr>
          </w:p>
        </w:tc>
      </w:tr>
      <w:tr>
        <w:tc>
          <w:tcPr/>
          <w:p>
            <w:pPr>
              <w:pStyle w:val="Compact"/>
            </w:pPr>
            <w:r>
              <w:t xml:space="preserve">0.70</w:t>
            </w:r>
          </w:p>
        </w:tc>
        <w:tc>
          <w:tcPr/>
          <w:p>
            <w:pPr>
              <w:pStyle w:val="Compact"/>
            </w:pPr>
          </w:p>
        </w:tc>
        <w:tc>
          <w:tcPr/>
          <w:p>
            <w:pPr>
              <w:pStyle w:val="Compact"/>
            </w:pPr>
          </w:p>
        </w:tc>
        <w:tc>
          <w:tcPr/>
          <w:p>
            <w:pPr>
              <w:pStyle w:val="Compact"/>
            </w:pPr>
            <w:r>
              <w:rPr>
                <w:rFonts w:hint="eastAsia"/>
              </w:rPr>
              <w:t xml:space="preserve">(注意不超过器件额定</w:t>
            </w:r>
            <w:r>
              <w:t xml:space="preserve"> </w:t>
            </w:r>
            <m:oMath>
              <m:sSub>
                <m:e>
                  <m:r>
                    <m:t>V</m:t>
                  </m:r>
                </m:e>
                <m:sub>
                  <m:r>
                    <m:t>B</m:t>
                  </m:r>
                  <m:r>
                    <m:t>R</m:t>
                  </m:r>
                </m:sub>
              </m:sSub>
            </m:oMath>
            <w:r>
              <w:t xml:space="preserve">)</w:t>
            </w:r>
          </w:p>
        </w:tc>
        <w:tc>
          <w:tcPr/>
          <w:p>
            <w:pPr>
              <w:pStyle w:val="Compact"/>
            </w:pPr>
          </w:p>
        </w:tc>
        <w:tc>
          <w:tcPr/>
          <w:p>
            <w:pPr>
              <w:pStyle w:val="Compact"/>
            </w:pPr>
          </w:p>
        </w:tc>
      </w:tr>
    </w:tbl>
    <w:p>
      <w:pPr>
        <w:pStyle w:val="BodyText"/>
      </w:pPr>
      <w:r>
        <w:rPr>
          <w:rFonts w:hint="eastAsia"/>
        </w:rPr>
        <w:t xml:space="preserve">步骤：(1)</w:t>
      </w:r>
      <w:r>
        <w:t xml:space="preserve"> </w:t>
      </w:r>
      <w:r>
        <w:rPr>
          <w:rFonts w:hint="eastAsia"/>
        </w:rPr>
        <w:t xml:space="preserve">按图连接电路：电源正</w:t>
      </w:r>
      <w:r>
        <w:t xml:space="preserve"> → </w:t>
      </w:r>
      <w:r>
        <w:rPr>
          <w:rFonts w:hint="eastAsia"/>
        </w:rPr>
        <w:t xml:space="preserve">二极管阳极</w:t>
      </w:r>
      <w:r>
        <w:t xml:space="preserve"> → </w:t>
      </w:r>
      <w:r>
        <w:rPr>
          <w:rFonts w:hint="eastAsia"/>
        </w:rPr>
        <w:t xml:space="preserve">二极管阴极</w:t>
      </w:r>
      <w:r>
        <w:t xml:space="preserve"> → </w:t>
      </w:r>
      <w:r>
        <w:rPr>
          <w:rFonts w:hint="eastAsia"/>
        </w:rPr>
        <w:t xml:space="preserve">电阻</w:t>
      </w:r>
      <w:r>
        <w:t xml:space="preserve"> </w:t>
      </w:r>
      <m:oMath>
        <m:r>
          <m:t>R</m:t>
        </m:r>
      </m:oMath>
      <w:r>
        <w:t xml:space="preserve"> </w:t>
      </w:r>
      <w:r>
        <w:t xml:space="preserve">→ </w:t>
      </w:r>
      <w:r>
        <w:rPr>
          <w:rFonts w:hint="eastAsia"/>
        </w:rPr>
        <w:t xml:space="preserve">电源负（地）。(2)</w:t>
      </w:r>
      <w:r>
        <w:t xml:space="preserve"> </w:t>
      </w:r>
      <w:r>
        <w:rPr>
          <w:rFonts w:hint="eastAsia"/>
        </w:rPr>
        <w:t xml:space="preserve">万用表并联于二极管两端测量</w:t>
      </w:r>
      <w:r>
        <w:t xml:space="preserve"> </w:t>
      </w:r>
      <m:oMath>
        <m:sSub>
          <m:e>
            <m:r>
              <m:t>V</m:t>
            </m:r>
          </m:e>
          <m:sub>
            <m:r>
              <m:t>D</m:t>
            </m:r>
          </m:sub>
        </m:sSub>
      </m:oMath>
      <w:r>
        <w:rPr>
          <w:rFonts w:hint="eastAsia"/>
        </w:rPr>
        <w:t xml:space="preserve">；另一万用表并联于</w:t>
      </w:r>
      <w:r>
        <w:t xml:space="preserve"> </w:t>
      </w:r>
      <m:oMath>
        <m:r>
          <m:t>R</m:t>
        </m:r>
      </m:oMath>
      <w:r>
        <w:t xml:space="preserve"> </w:t>
      </w:r>
      <w:r>
        <w:rPr>
          <w:rFonts w:hint="eastAsia"/>
        </w:rPr>
        <w:t xml:space="preserve">两端测量</w:t>
      </w:r>
      <w:r>
        <w:t xml:space="preserve"> </w:t>
      </w:r>
      <m:oMath>
        <m:sSub>
          <m:e>
            <m:r>
              <m:t>V</m:t>
            </m:r>
          </m:e>
          <m:sub>
            <m:r>
              <m:t>R</m:t>
            </m:r>
          </m:sub>
        </m:sSub>
      </m:oMath>
      <w:r>
        <w:t xml:space="preserve">。(3) </w:t>
      </w:r>
      <w:r>
        <w:rPr>
          <w:rFonts w:hint="eastAsia"/>
        </w:rPr>
        <w:t xml:space="preserve">正向测量从</w:t>
      </w:r>
      <w:r>
        <w:t xml:space="preserve"> 0.3 V </w:t>
      </w:r>
      <w:r>
        <w:rPr>
          <w:rFonts w:hint="eastAsia"/>
        </w:rPr>
        <w:t xml:space="preserve">开始，每次调增约</w:t>
      </w:r>
      <w:r>
        <w:t xml:space="preserve"> 0.05 </w:t>
      </w:r>
      <w:r>
        <w:rPr>
          <w:rFonts w:hint="eastAsia"/>
        </w:rPr>
        <w:t xml:space="preserve">V，记录</w:t>
      </w:r>
      <w:r>
        <w:t xml:space="preserve"> </w:t>
      </w:r>
      <m:oMath>
        <m:sSub>
          <m:e>
            <m:r>
              <m:t>V</m:t>
            </m:r>
          </m:e>
          <m:sub>
            <m:r>
              <m:t>D</m:t>
            </m:r>
          </m:sub>
        </m:sSub>
      </m:oMath>
      <w:r>
        <w:t xml:space="preserve"> </w:t>
      </w:r>
      <w:r>
        <w:rPr>
          <w:rFonts w:hint="eastAsia"/>
        </w:rPr>
        <w:t xml:space="preserve">与</w:t>
      </w:r>
      <w:r>
        <w:t xml:space="preserve"> </w:t>
      </w:r>
      <m:oMath>
        <m:sSub>
          <m:e>
            <m:r>
              <m:t>V</m:t>
            </m:r>
          </m:e>
          <m:sub>
            <m:r>
              <m:t>R</m:t>
            </m:r>
          </m:sub>
        </m:sSub>
      </m:oMath>
      <w:r>
        <w:rPr>
          <w:rFonts w:hint="eastAsia"/>
        </w:rPr>
        <w:t xml:space="preserve">，注意当电流快速上升时减小步距并留意限流。(4)</w:t>
      </w:r>
      <w:r>
        <w:t xml:space="preserve"> </w:t>
      </w:r>
      <w:r>
        <w:rPr>
          <w:rFonts w:hint="eastAsia"/>
        </w:rPr>
        <w:t xml:space="preserve">反向测量将电源极性颠倒，从</w:t>
      </w:r>
      <w:r>
        <w:t xml:space="preserve"> −1 V </w:t>
      </w:r>
      <w:r>
        <w:rPr>
          <w:rFonts w:hint="eastAsia"/>
        </w:rPr>
        <w:t xml:space="preserve">逐步增大到</w:t>
      </w:r>
      <w:r>
        <w:t xml:space="preserve"> −20 </w:t>
      </w:r>
      <w:r>
        <w:rPr>
          <w:rFonts w:hint="eastAsia"/>
        </w:rPr>
        <w:t xml:space="preserve">V（确认</w:t>
      </w:r>
      <w:r>
        <w:t xml:space="preserve"> 1N4148 </w:t>
      </w:r>
      <w:r>
        <w:rPr>
          <w:rFonts w:hint="eastAsia"/>
        </w:rPr>
        <w:t xml:space="preserve">反向击穿电压</w:t>
      </w:r>
      <w:r>
        <w:t xml:space="preserve"> ≥ 75 </w:t>
      </w:r>
      <w:r>
        <w:rPr>
          <w:rFonts w:hint="eastAsia"/>
        </w:rPr>
        <w:t xml:space="preserve">V，实测安全电压为</w:t>
      </w:r>
      <w:r>
        <w:t xml:space="preserve"> 0–20 V </w:t>
      </w:r>
      <w:r>
        <w:rPr>
          <w:rFonts w:hint="eastAsia"/>
        </w:rPr>
        <w:t xml:space="preserve">段），观察并记录纳安级漏电流——若万用表电流档分辨率不足，可用</w:t>
      </w:r>
      <w:r>
        <w:t xml:space="preserve"> 100 kΩ </w:t>
      </w:r>
      <w:r>
        <w:rPr>
          <w:rFonts w:hint="eastAsia"/>
        </w:rPr>
        <w:t xml:space="preserve">采样电阻换取电压读数，</w:t>
      </w:r>
      <m:oMath>
        <m:sSub>
          <m:e>
            <m:r>
              <m:t>I</m:t>
            </m:r>
          </m:e>
          <m:sub>
            <m:r>
              <m:t>R</m:t>
            </m:r>
          </m:sub>
        </m:sSub>
        <m:r>
          <m:rPr>
            <m:sty m:val="p"/>
          </m:rPr>
          <m:t>=</m:t>
        </m:r>
        <m:sSub>
          <m:e>
            <m:r>
              <m:t>V</m:t>
            </m:r>
          </m:e>
          <m:sub>
            <m:r>
              <m:t>R</m:t>
            </m:r>
          </m:sub>
        </m:sSub>
        <m:r>
          <m:rPr>
            <m:sty m:val="p"/>
          </m:rPr>
          <m:t>/</m:t>
        </m:r>
        <m:r>
          <m:t>100</m:t>
        </m:r>
        <m:r>
          <m:t> </m:t>
        </m:r>
        <m:r>
          <m:rPr>
            <m:nor/>
            <m:sty m:val="p"/>
          </m:rPr>
          <m:t>k</m:t>
        </m:r>
        <m:r>
          <m:t>Ω</m:t>
        </m:r>
      </m:oMath>
      <w:r>
        <w:t xml:space="preserve">。(5) </w:t>
      </w:r>
      <w:r>
        <w:rPr>
          <w:rFonts w:hint="eastAsia"/>
        </w:rPr>
        <w:t xml:space="preserve">在坐标纸上绘制正、反向</w:t>
      </w:r>
      <w:r>
        <w:t xml:space="preserve"> I-V </w:t>
      </w:r>
      <w:r>
        <w:rPr>
          <w:rFonts w:hint="eastAsia"/>
        </w:rPr>
        <w:t xml:space="preserve">曲线，与仿真曲线叠加比较，标注偏离区域并初步判断原因（如串联电阻</w:t>
      </w:r>
      <w:r>
        <w:t xml:space="preserve"> </w:t>
      </w:r>
      <m:oMath>
        <m:sSub>
          <m:e>
            <m:r>
              <m:t>R</m:t>
            </m:r>
          </m:e>
          <m:sub>
            <m:r>
              <m:t>s</m:t>
            </m:r>
          </m:sub>
        </m:sSub>
      </m:oMath>
      <w:r>
        <w:t xml:space="preserve"> </w:t>
      </w:r>
      <w:r>
        <w:rPr>
          <w:rFonts w:hint="eastAsia"/>
        </w:rPr>
        <w:t xml:space="preserve">影响大电流线性化，表面漏电影响小电流反转区）②。</w:t>
      </w:r>
    </w:p>
    <w:p>
      <w:r>
        <w:pict>
          <v:rect style="width:0;height:1.5pt" o:hralign="center" o:hrstd="t" o:hr="t"/>
        </w:pict>
      </w:r>
    </w:p>
    <w:p>
      <w:pPr>
        <w:pStyle w:val="FirstParagraph"/>
      </w:pPr>
      <w:r>
        <w:rPr>
          <w:rFonts w:hint="eastAsia"/>
          <w:b/>
          <w:bCs/>
        </w:rPr>
        <w:t xml:space="preserve">习题（算账）</w:t>
      </w:r>
    </w:p>
    <w:p>
      <w:pPr>
        <w:numPr>
          <w:ilvl w:val="0"/>
          <w:numId w:val="1002"/>
        </w:numPr>
      </w:pPr>
      <w:r>
        <w:rPr>
          <w:rFonts w:hint="eastAsia"/>
        </w:rPr>
        <w:t xml:space="preserve">某硅</w:t>
      </w:r>
      <w:r>
        <w:t xml:space="preserve"> PN </w:t>
      </w:r>
      <w:r>
        <w:rPr>
          <w:rFonts w:hint="eastAsia"/>
        </w:rPr>
        <w:t xml:space="preserve">结</w:t>
      </w:r>
      <w:r>
        <w:t xml:space="preserve"> </w:t>
      </w:r>
      <m:oMath>
        <m:sSub>
          <m:e>
            <m:r>
              <m:t>I</m:t>
            </m:r>
          </m:e>
          <m:sub>
            <m:r>
              <m:t>S</m:t>
            </m:r>
          </m:sub>
        </m:sSub>
        <m:r>
          <m:rPr>
            <m:sty m:val="p"/>
          </m:rPr>
          <m:t>=</m:t>
        </m:r>
        <m:r>
          <m:t>1</m:t>
        </m:r>
        <m:r>
          <m:rPr>
            <m:sty m:val="p"/>
          </m:rPr>
          <m:t>×</m:t>
        </m:r>
        <m:sSup>
          <m:e>
            <m:r>
              <m:t>10</m:t>
            </m:r>
          </m:e>
          <m:sup>
            <m:r>
              <m:rPr>
                <m:sty m:val="p"/>
              </m:rPr>
              <m:t>−</m:t>
            </m:r>
            <m:r>
              <m:t>12</m:t>
            </m:r>
          </m:sup>
        </m:sSup>
        <m:r>
          <m:t> </m:t>
        </m:r>
        <m:r>
          <m:rPr>
            <m:nor/>
            <m:sty m:val="p"/>
          </m:rPr>
          <m:t>A</m:t>
        </m:r>
      </m:oMath>
      <w:r>
        <w:rPr>
          <w:rFonts w:hint="eastAsia"/>
        </w:rPr>
        <w:t xml:space="preserve">，</w:t>
      </w:r>
      <m:oMath>
        <m:r>
          <m:t>n</m:t>
        </m:r>
        <m:r>
          <m:rPr>
            <m:sty m:val="p"/>
          </m:rPr>
          <m:t>=</m:t>
        </m:r>
        <m:r>
          <m:t>1</m:t>
        </m:r>
      </m:oMath>
      <w:r>
        <w:rPr>
          <w:rFonts w:hint="eastAsia"/>
        </w:rPr>
        <w:t xml:space="preserve">，</w:t>
      </w:r>
      <m:oMath>
        <m:r>
          <m:t>T</m:t>
        </m:r>
        <m:r>
          <m:rPr>
            <m:sty m:val="p"/>
          </m:rPr>
          <m:t>=</m:t>
        </m:r>
        <m:r>
          <m:t>300</m:t>
        </m:r>
        <m:r>
          <m:t> </m:t>
        </m:r>
        <m:r>
          <m:rPr>
            <m:nor/>
            <m:sty m:val="p"/>
          </m:rPr>
          <m:t>K</m:t>
        </m:r>
      </m:oMath>
      <w:r>
        <w:rPr>
          <w:rFonts w:hint="eastAsia"/>
        </w:rPr>
        <w:t xml:space="preserve">（</w:t>
      </w:r>
      <m:oMath>
        <m:r>
          <m:t>k</m:t>
        </m:r>
        <m:r>
          <m:t>T</m:t>
        </m:r>
        <m:r>
          <m:rPr>
            <m:sty m:val="p"/>
          </m:rPr>
          <m:t>/</m:t>
        </m:r>
        <m:r>
          <m:t>q</m:t>
        </m:r>
        <m:r>
          <m:rPr>
            <m:sty m:val="p"/>
          </m:rPr>
          <m:t>=</m:t>
        </m:r>
        <m:r>
          <m:t>26</m:t>
        </m:r>
        <m:r>
          <m:t> </m:t>
        </m:r>
        <m:r>
          <m:rPr>
            <m:nor/>
            <m:sty m:val="p"/>
          </m:rPr>
          <m:t>mV</m:t>
        </m:r>
      </m:oMath>
      <w:r>
        <w:rPr>
          <w:rFonts w:hint="eastAsia"/>
        </w:rPr>
        <w:t xml:space="preserve">）。计算外加正向偏压分别为</w:t>
      </w:r>
      <w:r>
        <w:t xml:space="preserve"> 0.3 V、0.5 V </w:t>
      </w:r>
      <w:r>
        <w:rPr>
          <w:rFonts w:hint="eastAsia"/>
        </w:rPr>
        <w:t xml:space="preserve">和</w:t>
      </w:r>
      <w:r>
        <w:t xml:space="preserve"> 0.7 V </w:t>
      </w:r>
      <w:r>
        <w:rPr>
          <w:rFonts w:hint="eastAsia"/>
        </w:rPr>
        <w:t xml:space="preserve">时的二极管电流，并计算若串联电阻</w:t>
      </w:r>
      <w:r>
        <w:t xml:space="preserve"> </w:t>
      </w:r>
      <m:oMath>
        <m:sSub>
          <m:e>
            <m:r>
              <m:t>R</m:t>
            </m:r>
          </m:e>
          <m:sub>
            <m:r>
              <m:t>s</m:t>
            </m:r>
          </m:sub>
        </m:sSub>
        <m:r>
          <m:rPr>
            <m:sty m:val="p"/>
          </m:rPr>
          <m:t>=</m:t>
        </m:r>
        <m:r>
          <m:t>10</m:t>
        </m:r>
        <m:r>
          <m:t> </m:t>
        </m:r>
        <m:r>
          <m:t>Ω</m:t>
        </m:r>
      </m:oMath>
      <w:r>
        <w:t xml:space="preserve"> </w:t>
      </w:r>
      <w:r>
        <w:rPr>
          <w:rFonts w:hint="eastAsia"/>
        </w:rPr>
        <w:t xml:space="preserve">在</w:t>
      </w:r>
      <w:r>
        <w:t xml:space="preserve"> 0.7 V </w:t>
      </w:r>
      <w:r>
        <w:rPr>
          <w:rFonts w:hint="eastAsia"/>
        </w:rPr>
        <w:t xml:space="preserve">偏压下对电流的衰减百分比（提示：实际结电压</w:t>
      </w:r>
      <w:r>
        <w:t xml:space="preserve"> </w:t>
      </w:r>
      <m:oMath>
        <m:sSub>
          <m:e>
            <m:r>
              <m:t>V</m:t>
            </m:r>
          </m:e>
          <m:sub>
            <m:r>
              <m:t>j</m:t>
            </m:r>
          </m:sub>
        </m:sSub>
        <m:r>
          <m:rPr>
            <m:sty m:val="p"/>
          </m:rPr>
          <m:t>=</m:t>
        </m:r>
        <m:r>
          <m:t>V</m:t>
        </m:r>
        <m:r>
          <m:rPr>
            <m:sty m:val="p"/>
          </m:rPr>
          <m:t>−</m:t>
        </m:r>
        <m:r>
          <m:t>I</m:t>
        </m:r>
        <m:sSub>
          <m:e>
            <m:r>
              <m:t>R</m:t>
            </m:r>
          </m:e>
          <m:sub>
            <m:r>
              <m:t>s</m:t>
            </m:r>
          </m:sub>
        </m:sSub>
      </m:oMath>
      <w:r>
        <w:rPr>
          <w:rFonts w:hint="eastAsia"/>
        </w:rPr>
        <w:t xml:space="preserve">，需迭代求解或近似）。</w:t>
      </w:r>
    </w:p>
    <w:p>
      <w:pPr>
        <w:numPr>
          <w:ilvl w:val="0"/>
          <w:numId w:val="1002"/>
        </w:numPr>
      </w:pPr>
      <w:r>
        <w:rPr>
          <w:rFonts w:hint="eastAsia"/>
        </w:rPr>
        <w:t xml:space="preserve">某二极管在</w:t>
      </w:r>
      <w:r>
        <w:t xml:space="preserve"> 25°C </w:t>
      </w:r>
      <w:r>
        <w:rPr>
          <w:rFonts w:hint="eastAsia"/>
        </w:rPr>
        <w:t xml:space="preserve">时正向压降</w:t>
      </w:r>
      <w:r>
        <w:t xml:space="preserve"> 0.68 V @ 1 </w:t>
      </w:r>
      <w:r>
        <w:rPr>
          <w:rFonts w:hint="eastAsia"/>
        </w:rPr>
        <w:t xml:space="preserve">mA。实验观察到同样电流下，85°C</w:t>
      </w:r>
      <w:r>
        <w:t xml:space="preserve"> </w:t>
      </w:r>
      <w:r>
        <w:rPr>
          <w:rFonts w:hint="eastAsia"/>
        </w:rPr>
        <w:t xml:space="preserve">时</w:t>
      </w:r>
      <w:r>
        <w:t xml:space="preserve"> </w:t>
      </w:r>
      <m:oMath>
        <m:sSub>
          <m:e>
            <m:r>
              <m:t>V</m:t>
            </m:r>
          </m:e>
          <m:sub>
            <m:r>
              <m:t>F</m:t>
            </m:r>
          </m:sub>
        </m:sSub>
      </m:oMath>
      <w:r>
        <w:t xml:space="preserve"> </w:t>
      </w:r>
      <w:r>
        <w:rPr>
          <w:rFonts w:hint="eastAsia"/>
        </w:rPr>
        <w:t xml:space="preserve">降至</w:t>
      </w:r>
      <w:r>
        <w:t xml:space="preserve"> 0.56 </w:t>
      </w:r>
      <w:r>
        <w:rPr>
          <w:rFonts w:hint="eastAsia"/>
        </w:rPr>
        <w:t xml:space="preserve">V。估算该二极管正向压降的温度系数（mV/°C），并据此反推反向饱和电流</w:t>
      </w:r>
      <w:r>
        <w:t xml:space="preserve"> </w:t>
      </w:r>
      <m:oMath>
        <m:sSub>
          <m:e>
            <m:r>
              <m:t>I</m:t>
            </m:r>
          </m:e>
          <m:sub>
            <m:r>
              <m:t>S</m:t>
            </m:r>
          </m:sub>
        </m:sSub>
      </m:oMath>
      <w:r>
        <w:t xml:space="preserve"> </w:t>
      </w:r>
      <w:r>
        <w:rPr>
          <w:rFonts w:hint="eastAsia"/>
        </w:rPr>
        <w:t xml:space="preserve">在这两个温度下的比值（假设</w:t>
      </w:r>
      <w:r>
        <w:t xml:space="preserve"> </w:t>
      </w:r>
      <m:oMath>
        <m:r>
          <m:t>n</m:t>
        </m:r>
      </m:oMath>
      <w:r>
        <w:t xml:space="preserve"> </w:t>
      </w:r>
      <w:r>
        <w:rPr>
          <w:rFonts w:hint="eastAsia"/>
        </w:rPr>
        <w:t xml:space="preserve">不变）。</w:t>
      </w:r>
    </w:p>
    <w:p>
      <w:pPr>
        <w:numPr>
          <w:ilvl w:val="0"/>
          <w:numId w:val="1002"/>
        </w:numPr>
      </w:pPr>
      <w:r>
        <w:rPr>
          <w:rFonts w:hint="eastAsia"/>
        </w:rPr>
        <w:t xml:space="preserve">将一个</w:t>
      </w:r>
      <w:r>
        <w:t xml:space="preserve"> 1N4148 </w:t>
      </w:r>
      <w:r>
        <w:rPr>
          <w:rFonts w:hint="eastAsia"/>
        </w:rPr>
        <w:t xml:space="preserve">二极管用于如图所示的限幅电路：输入正弦信号峰峰值</w:t>
      </w:r>
      <w:r>
        <w:t xml:space="preserve"> </w:t>
      </w:r>
      <m:oMath>
        <m:sSub>
          <m:e>
            <m:r>
              <m:t>V</m:t>
            </m:r>
          </m:e>
          <m:sub>
            <m:r>
              <m:t>p</m:t>
            </m:r>
            <m:r>
              <m:t>p</m:t>
            </m:r>
          </m:sub>
        </m:sSub>
        <m:r>
          <m:rPr>
            <m:sty m:val="p"/>
          </m:rPr>
          <m:t>=</m:t>
        </m:r>
        <m:r>
          <m:t>5</m:t>
        </m:r>
        <m:r>
          <m:t> </m:t>
        </m:r>
        <m:r>
          <m:rPr>
            <m:nor/>
            <m:sty m:val="p"/>
          </m:rPr>
          <m:t>V</m:t>
        </m:r>
      </m:oMath>
      <w:r>
        <w:rPr>
          <w:rFonts w:hint="eastAsia"/>
        </w:rPr>
        <w:t xml:space="preserve">，直流偏置</w:t>
      </w:r>
      <w:r>
        <w:t xml:space="preserve"> 0 </w:t>
      </w:r>
      <w:r>
        <w:rPr>
          <w:rFonts w:hint="eastAsia"/>
        </w:rPr>
        <w:t xml:space="preserve">V。限幅参考电平由</w:t>
      </w:r>
      <w:r>
        <w:t xml:space="preserve"> </w:t>
      </w:r>
      <m:oMath>
        <m:sSub>
          <m:e>
            <m:r>
              <m:t>V</m:t>
            </m:r>
          </m:e>
          <m:sub>
            <m:r>
              <m:t>r</m:t>
            </m:r>
            <m:r>
              <m:t>e</m:t>
            </m:r>
            <m:r>
              <m:t>f</m:t>
            </m:r>
          </m:sub>
        </m:sSub>
        <m:r>
          <m:rPr>
            <m:sty m:val="p"/>
          </m:rPr>
          <m:t>=</m:t>
        </m:r>
        <m:r>
          <m:t>2</m:t>
        </m:r>
        <m:r>
          <m:t> </m:t>
        </m:r>
        <m:r>
          <m:rPr>
            <m:nor/>
            <m:sty m:val="p"/>
          </m:rPr>
          <m:t>V</m:t>
        </m:r>
      </m:oMath>
      <w:r>
        <w:t xml:space="preserve"> </w:t>
      </w:r>
      <w:r>
        <w:rPr>
          <w:rFonts w:hint="eastAsia"/>
        </w:rPr>
        <w:t xml:space="preserve">提供。画出输入输出波形，解释正半周限幅的物理过程。</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本节从能带与载流子的固体物理基础出发，建立了</w:t>
      </w:r>
      <w:r>
        <w:t xml:space="preserve"> PN </w:t>
      </w:r>
      <w:r>
        <w:rPr>
          <w:rFonts w:hint="eastAsia"/>
        </w:rPr>
        <w:t xml:space="preserve">结的内建电场图像，导出全书脊柱性的肖克利二极管</w:t>
      </w:r>
      <w:r>
        <w:t xml:space="preserve"> I-V </w:t>
      </w:r>
      <w:r>
        <w:rPr>
          <w:rFonts w:hint="eastAsia"/>
        </w:rPr>
        <w:t xml:space="preserve">方程，并明确指出了它在传感器（光电二极管）与能量换能器（太阳能电池）中的同一物理根源。整流与限幅是二极管在模拟前端信号调理中最直接的两类应用，其具体实现参数因器件型号而异。本节埋下的”光生载流子”伏笔，将在全书后半分道展开为”信号换能”与”能量换能”两条设计路径。这一物理根基在下一节将直接延伸：BJT</w:t>
      </w:r>
      <w:r>
        <w:t xml:space="preserve"> </w:t>
      </w:r>
      <w:r>
        <w:rPr>
          <w:rFonts w:hint="eastAsia"/>
        </w:rPr>
        <w:t xml:space="preserve">本质上是由两个背靠背</w:t>
      </w:r>
      <w:r>
        <w:t xml:space="preserve"> PN </w:t>
      </w:r>
      <w:r>
        <w:rPr>
          <w:rFonts w:hint="eastAsia"/>
        </w:rPr>
        <w:t xml:space="preserve">结构成的电流控制器件，而</w:t>
      </w:r>
      <w:r>
        <w:t xml:space="preserve"> MOSFET </w:t>
      </w:r>
      <w:r>
        <w:rPr>
          <w:rFonts w:hint="eastAsia"/>
        </w:rPr>
        <w:t xml:space="preserve">则从场效应的角度提供了电压控制的电流源，二者共同承载起模拟前端中“信号放大”的核心使命。</w:t>
      </w:r>
    </w:p>
    <w:p>
      <w:pPr>
        <w:pStyle w:val="BodyText"/>
      </w:pPr>
      <w:r>
        <w:rPr>
          <w:rFonts w:hint="eastAsia"/>
          <w:b/>
          <w:bCs/>
        </w:rPr>
        <w:t xml:space="preserve">延伸阅读</w:t>
      </w:r>
      <w:r>
        <w:t xml:space="preserve"> </w:t>
      </w:r>
      <w:r>
        <w:t xml:space="preserve">- Sze《Physics of Semiconductor </w:t>
      </w:r>
      <w:r>
        <w:rPr>
          <w:rFonts w:hint="eastAsia"/>
        </w:rPr>
        <w:t xml:space="preserve">Devices》第</w:t>
      </w:r>
      <w:r>
        <w:t xml:space="preserve"> 2 </w:t>
      </w:r>
      <w:r>
        <w:rPr>
          <w:rFonts w:hint="eastAsia"/>
        </w:rPr>
        <w:t xml:space="preserve">章：PN</w:t>
      </w:r>
      <w:r>
        <w:t xml:space="preserve"> </w:t>
      </w:r>
      <w:r>
        <w:rPr>
          <w:rFonts w:hint="eastAsia"/>
        </w:rPr>
        <w:t xml:space="preserve">结的完整物理推导，包括耗尽区宽度、结电容与击穿机制。</w:t>
      </w:r>
      <w:r>
        <w:t xml:space="preserve"> </w:t>
      </w:r>
      <w:r>
        <w:t xml:space="preserve">- Sedra–Smith《Microelectronic </w:t>
      </w:r>
      <w:r>
        <w:rPr>
          <w:rFonts w:hint="eastAsia"/>
        </w:rPr>
        <w:t xml:space="preserve">Circuits》第</w:t>
      </w:r>
      <w:r>
        <w:t xml:space="preserve"> 4 </w:t>
      </w:r>
      <w:r>
        <w:rPr>
          <w:rFonts w:hint="eastAsia"/>
        </w:rPr>
        <w:t xml:space="preserve">章：二极管的电路建模与小信号等效，整流与限幅电路的设计算例。</w:t>
      </w:r>
      <w:r>
        <w:t xml:space="preserve"> </w:t>
      </w:r>
      <w:r>
        <w:t xml:space="preserve">- </w:t>
      </w:r>
      <w:r>
        <w:rPr>
          <w:rFonts w:hint="eastAsia"/>
        </w:rPr>
        <w:t xml:space="preserve">Razavi《模拟</w:t>
      </w:r>
      <w:r>
        <w:t xml:space="preserve"> CMOS </w:t>
      </w:r>
      <w:r>
        <w:rPr>
          <w:rFonts w:hint="eastAsia"/>
        </w:rPr>
        <w:t xml:space="preserve">集成电路设计》第</w:t>
      </w:r>
      <w:r>
        <w:t xml:space="preserve"> 2 </w:t>
      </w:r>
      <w:r>
        <w:rPr>
          <w:rFonts w:hint="eastAsia"/>
        </w:rPr>
        <w:t xml:space="preserve">章：PN</w:t>
      </w:r>
      <w:r>
        <w:t xml:space="preserve"> </w:t>
      </w:r>
      <w:r>
        <w:rPr>
          <w:rFonts w:hint="eastAsia"/>
        </w:rPr>
        <w:t xml:space="preserve">结在</w:t>
      </w:r>
      <w:r>
        <w:t xml:space="preserve"> CMOS </w:t>
      </w:r>
      <w:r>
        <w:rPr>
          <w:rFonts w:hint="eastAsia"/>
        </w:rPr>
        <w:t xml:space="preserve">工艺中的寄生效应与</w:t>
      </w:r>
      <w:r>
        <w:t xml:space="preserve"> ESD </w:t>
      </w:r>
      <w:r>
        <w:rPr>
          <w:rFonts w:hint="eastAsia"/>
        </w:rPr>
        <w:t xml:space="preserve">保护二极管。</w:t>
      </w:r>
      <w:r>
        <w:t xml:space="preserve"> </w:t>
      </w:r>
      <w:r>
        <w:t xml:space="preserve">- </w:t>
      </w:r>
      <w:r>
        <w:rPr>
          <w:rFonts w:hint="eastAsia"/>
        </w:rPr>
        <w:t xml:space="preserve">馆藏《从位到物联》Ch21：二极管的整流输出如何接入</w:t>
      </w:r>
      <w:r>
        <w:t xml:space="preserve"> ADC </w:t>
      </w:r>
      <w:r>
        <w:rPr>
          <w:rFonts w:hint="eastAsia"/>
        </w:rPr>
        <w:t xml:space="preserve">采样与电源去耦，可作本节应用链的下一站。</w:t>
      </w:r>
    </w:p>
    <w:bookmarkEnd w:id="23"/>
    <w:bookmarkStart w:id="24" w:name="三极管与-mos放大的物理基础"/>
    <w:p>
      <w:pPr>
        <w:pStyle w:val="Heading3"/>
      </w:pPr>
      <w:r>
        <w:t xml:space="preserve">1.3 </w:t>
      </w:r>
      <w:r>
        <w:rPr>
          <w:rFonts w:hint="eastAsia"/>
        </w:rPr>
        <w:t xml:space="preserve">三极管与</w:t>
      </w:r>
      <w:r>
        <w:t xml:space="preserve"> </w:t>
      </w:r>
      <w:r>
        <w:rPr>
          <w:rFonts w:hint="eastAsia"/>
        </w:rPr>
        <w:t xml:space="preserve">MOS:放大的物理基础</w:t>
      </w:r>
    </w:p>
    <w:p>
      <w:pPr>
        <w:pStyle w:val="FirstParagraph"/>
      </w:pPr>
      <w:r>
        <w:rPr>
          <w:rFonts w:hint="eastAsia"/>
        </w:rPr>
        <w:t xml:space="preserve">前置依赖框：本节的物理基础——半导体能带、载流子输运（漂移/扩散）与</w:t>
      </w:r>
      <w:r>
        <w:t xml:space="preserve"> PN </w:t>
      </w:r>
      <w:r>
        <w:rPr>
          <w:rFonts w:hint="eastAsia"/>
        </w:rPr>
        <w:t xml:space="preserve">结内建电场——已在第</w:t>
      </w:r>
      <w:r>
        <w:t xml:space="preserve"> 1.2 </w:t>
      </w:r>
      <w:r>
        <w:rPr>
          <w:rFonts w:hint="eastAsia"/>
        </w:rPr>
        <w:t xml:space="preserve">节建立。馆藏前置：《博弈论数学基础》中的微分与线性化（泰勒展开、切线近似）是本节“小信号等效模型”与“跨导”的数学根源，此处直接使用，不重新推导；《从位到物联》中数字逻辑器件的开关状态（截止/导通）与本节的放大区（有源区）互补，可对照理解。本节专讲“放大”——即如何用三端器件，把微弱的电压/电流变化，忠实地、按比例地转换成更大的电压/电流变化。</w:t>
      </w:r>
    </w:p>
    <w:p>
      <w:pPr>
        <w:pStyle w:val="BodyText"/>
      </w:pPr>
      <w:r>
        <w:rPr>
          <w:rFonts w:hint="eastAsia"/>
        </w:rPr>
        <w:t xml:space="preserve">放大是“信号加工”的起点。在物理量</w:t>
      </w:r>
      <w:r>
        <w:t xml:space="preserve"> ⇄ </w:t>
      </w:r>
      <w:r>
        <w:rPr>
          <w:rFonts w:hint="eastAsia"/>
        </w:rPr>
        <w:t xml:space="preserve">电信号的模拟前端（AFE）中，传感器发出的信号通常极其微弱：光电二极管的微安级光电流、热电偶的毫伏级温差电势、生物电的微伏级心电信号——它们不可能直接驱动</w:t>
      </w:r>
      <w:r>
        <w:t xml:space="preserve"> </w:t>
      </w:r>
      <w:r>
        <w:rPr>
          <w:rFonts w:hint="eastAsia"/>
        </w:rPr>
        <w:t xml:space="preserve">ADC，也不能在长线传输中保持信噪比。放大器的任务，就是在信号链的最前端，以最小的附加噪声和失真，将微弱信号提升到滤波、调理和数字化所要求的幅度。这便是本节在整个脊柱中的承重定位：没有可靠的放大，后面所有的信号加工（运放反馈、有源滤波、噪声分析）都无从建立。</w:t>
      </w:r>
    </w:p>
    <w:p>
      <w:pPr>
        <w:pStyle w:val="BodyText"/>
      </w:pPr>
      <w:r>
        <w:rPr>
          <w:rFonts w:hint="eastAsia"/>
        </w:rPr>
        <w:t xml:space="preserve">放大器的物理核心是三端受控器件——双极结型晶体管（BJT，Bipolar</w:t>
      </w:r>
      <w:r>
        <w:t xml:space="preserve"> Junction </w:t>
      </w:r>
      <w:r>
        <w:rPr>
          <w:rFonts w:hint="eastAsia"/>
        </w:rPr>
        <w:t xml:space="preserve">Transistor）和金属-氧化物-半导体场效应晶体管（MOSFET，Metal-Oxide-Semiconductor</w:t>
      </w:r>
      <w:r>
        <w:t xml:space="preserve"> Field-Effect </w:t>
      </w:r>
      <w:r>
        <w:rPr>
          <w:rFonts w:hint="eastAsia"/>
        </w:rPr>
        <w:t xml:space="preserve">Transistor）。它们完成的本质工作是同一个：用输入端的小信号功率，去控制输出回路中的大得多的功率——而这个控制过程，在合适的偏置与信号幅度下，应当是线性的。本节从这两种器件的工作区出发，引入跨导与输出特性的基本概念，建立小信号等效模型，并讨论偏置与选型的工程考量。全文采用“三态标注”：①为标准通用原理，②为器件/型号相关参数，③为简化模型及其失效边界。</w:t>
      </w:r>
    </w:p>
    <w:p>
      <w:pPr>
        <w:pStyle w:val="BodyText"/>
      </w:pPr>
      <w:r>
        <w:rPr>
          <w:rFonts w:hint="eastAsia"/>
        </w:rPr>
        <w:t xml:space="preserve">让我们从最根本的物理图像开始。BJT</w:t>
      </w:r>
      <w:r>
        <w:t xml:space="preserve"> </w:t>
      </w:r>
      <w:r>
        <w:rPr>
          <w:rFonts w:hint="eastAsia"/>
        </w:rPr>
        <w:t xml:space="preserve">是一个电流控制电流源（CCCS）的原型，而</w:t>
      </w:r>
      <w:r>
        <w:t xml:space="preserve"> MOSFET </w:t>
      </w:r>
      <w:r>
        <w:rPr>
          <w:rFonts w:hint="eastAsia"/>
        </w:rPr>
        <w:t xml:space="preserve">是一个电压控制电流源（VCCS）的原型——但这只是输入端口的控制方式不同；在输出端口，两者都是“可调电流源”：一个在集电极-发射极之间，一个在漏极-源极之间。在模拟放大中，我们关心的不是它们的开关行为（那是数字逻辑的领地），而是它们工作在“有源区”（BJT</w:t>
      </w:r>
      <w:r>
        <w:t xml:space="preserve"> </w:t>
      </w:r>
      <w:r>
        <w:rPr>
          <w:rFonts w:hint="eastAsia"/>
        </w:rPr>
        <w:t xml:space="preserve">的放大区</w:t>
      </w:r>
      <w:r>
        <w:t xml:space="preserve"> / MOSFET </w:t>
      </w:r>
      <w:r>
        <w:rPr>
          <w:rFonts w:hint="eastAsia"/>
        </w:rPr>
        <w:t xml:space="preserve">的饱和区）时，输出电流与输入控制量之间的近似线性关系。</w:t>
      </w:r>
    </w:p>
    <w:p>
      <w:pPr>
        <w:pStyle w:val="BodyText"/>
      </w:pPr>
      <w:r>
        <w:rPr>
          <w:rFonts w:hint="eastAsia"/>
        </w:rPr>
        <w:t xml:space="preserve">先讲</w:t>
      </w:r>
      <w:r>
        <w:t xml:space="preserve"> BJT </w:t>
      </w:r>
      <w:r>
        <w:rPr>
          <w:rFonts w:hint="eastAsia"/>
        </w:rPr>
        <w:t xml:space="preserve">的工作区与放大原理①。一个</w:t>
      </w:r>
      <w:r>
        <w:t xml:space="preserve"> NPN </w:t>
      </w:r>
      <w:r>
        <w:rPr>
          <w:rFonts w:hint="eastAsia"/>
        </w:rPr>
        <w:t xml:space="preserve">型</w:t>
      </w:r>
      <w:r>
        <w:t xml:space="preserve"> BJT </w:t>
      </w:r>
      <w:r>
        <w:rPr>
          <w:rFonts w:hint="eastAsia"/>
        </w:rPr>
        <w:t xml:space="preserve">有三个区：发射区（重掺杂</w:t>
      </w:r>
      <w:r>
        <w:t xml:space="preserve"> </w:t>
      </w:r>
      <w:r>
        <w:rPr>
          <w:rFonts w:hint="eastAsia"/>
        </w:rPr>
        <w:t xml:space="preserve">N+）、基区（极薄、轻掺杂</w:t>
      </w:r>
      <w:r>
        <w:t xml:space="preserve"> </w:t>
      </w:r>
      <w:r>
        <w:rPr>
          <w:rFonts w:hint="eastAsia"/>
        </w:rPr>
        <w:t xml:space="preserve">P）、集电区（轻掺杂</w:t>
      </w:r>
      <w:r>
        <w:t xml:space="preserve"> </w:t>
      </w:r>
      <w:r>
        <w:rPr>
          <w:rFonts w:hint="eastAsia"/>
        </w:rPr>
        <w:t xml:space="preserve">N）。正常放大工作时，发射结正向偏置（</w:t>
      </w:r>
      <m:oMath>
        <m:sSub>
          <m:e>
            <m:r>
              <m:t>V</m:t>
            </m:r>
          </m:e>
          <m:sub>
            <m:r>
              <m:t>B</m:t>
            </m:r>
            <m:r>
              <m:t>E</m:t>
            </m:r>
          </m:sub>
        </m:sSub>
      </m:oMath>
      <w:r>
        <w:t xml:space="preserve"> </w:t>
      </w:r>
      <w:r>
        <w:t xml:space="preserve">&gt; </w:t>
      </w:r>
      <w:r>
        <w:rPr>
          <w:rFonts w:hint="eastAsia"/>
        </w:rPr>
        <w:t xml:space="preserve">0，约</w:t>
      </w:r>
      <w:r>
        <w:t xml:space="preserve"> 0.6–0.7 V </w:t>
      </w:r>
      <w:r>
        <w:rPr>
          <w:rFonts w:hint="eastAsia"/>
        </w:rPr>
        <w:t xml:space="preserve">的“二极管导通电压”），集电结反向偏置（</w:t>
      </w:r>
      <m:oMath>
        <m:sSub>
          <m:e>
            <m:r>
              <m:t>V</m:t>
            </m:r>
          </m:e>
          <m:sub>
            <m:r>
              <m:t>B</m:t>
            </m:r>
            <m:r>
              <m:t>C</m:t>
            </m:r>
          </m:sub>
        </m:sSub>
      </m:oMath>
      <w:r>
        <w:t xml:space="preserve"> </w:t>
      </w:r>
      <w:r>
        <w:t xml:space="preserve">&lt; </w:t>
      </w:r>
      <w:r>
        <w:rPr>
          <w:rFonts w:hint="eastAsia"/>
        </w:rPr>
        <w:t xml:space="preserve">0）。发射区向基区注入大量电子；基区极薄，绝大多数电子在来得及与基区空穴复合之前，就被集电结的强反向电场扫入集电区，形成集电极电流</w:t>
      </w:r>
      <w:r>
        <w:t xml:space="preserve"> </w:t>
      </w:r>
      <m:oMath>
        <m:sSub>
          <m:e>
            <m:r>
              <m:t>I</m:t>
            </m:r>
          </m:e>
          <m:sub>
            <m:r>
              <m:t>C</m:t>
            </m:r>
          </m:sub>
        </m:sSub>
      </m:oMath>
      <w:r>
        <w:rPr>
          <w:rFonts w:hint="eastAsia"/>
        </w:rPr>
        <w:t xml:space="preserve">。基极电流</w:t>
      </w:r>
      <w:r>
        <w:t xml:space="preserve"> </w:t>
      </w:r>
      <m:oMath>
        <m:sSub>
          <m:e>
            <m:r>
              <m:t>I</m:t>
            </m:r>
          </m:e>
          <m:sub>
            <m:r>
              <m:t>B</m:t>
            </m:r>
          </m:sub>
        </m:sSub>
      </m:oMath>
      <w:r>
        <w:t xml:space="preserve"> </w:t>
      </w:r>
      <w:r>
        <w:rPr>
          <w:rFonts w:hint="eastAsia"/>
        </w:rPr>
        <w:t xml:space="preserve">只是复合损失的“小尾巴”。这就是</w:t>
      </w:r>
      <w:r>
        <w:t xml:space="preserve"> BJT </w:t>
      </w:r>
      <w:r>
        <w:rPr>
          <w:rFonts w:hint="eastAsia"/>
        </w:rPr>
        <w:t xml:space="preserve">放大的物理基础①：</w:t>
      </w:r>
      <m:oMath>
        <m:sSub>
          <m:e>
            <m:r>
              <m:t>I</m:t>
            </m:r>
          </m:e>
          <m:sub>
            <m:r>
              <m:t>C</m:t>
            </m:r>
          </m:sub>
        </m:sSub>
        <m:r>
          <m:rPr>
            <m:sty m:val="p"/>
          </m:rPr>
          <m:t>≈</m:t>
        </m:r>
        <m:r>
          <m:t>β</m:t>
        </m:r>
        <m:sSub>
          <m:e>
            <m:r>
              <m:t>I</m:t>
            </m:r>
          </m:e>
          <m:sub>
            <m:r>
              <m:t>B</m:t>
            </m:r>
          </m:sub>
        </m:sSub>
      </m:oMath>
      <w:r>
        <w:rPr>
          <w:rFonts w:hint="eastAsia"/>
        </w:rPr>
        <w:t xml:space="preserve">，其中</w:t>
      </w:r>
      <w:r>
        <w:t xml:space="preserve"> </w:t>
      </w:r>
      <m:oMath>
        <m:r>
          <m:t>β</m:t>
        </m:r>
      </m:oMath>
      <w:r>
        <w:rPr>
          <w:rFonts w:hint="eastAsia"/>
        </w:rPr>
        <w:t xml:space="preserve">（或</w:t>
      </w:r>
      <w:r>
        <w:t xml:space="preserve"> </w:t>
      </w:r>
      <m:oMath>
        <m:sSub>
          <m:e>
            <m:r>
              <m:t>h</m:t>
            </m:r>
          </m:e>
          <m:sub>
            <m:r>
              <m:t>F</m:t>
            </m:r>
            <m:r>
              <m:t>E</m:t>
            </m:r>
          </m:sub>
        </m:sSub>
      </m:oMath>
      <w:r>
        <w:rPr>
          <w:rFonts w:hint="eastAsia"/>
        </w:rPr>
        <w:t xml:space="preserve">）是共射电流增益，典型值</w:t>
      </w:r>
      <w:r>
        <w:t xml:space="preserve"> </w:t>
      </w:r>
      <w:r>
        <w:rPr>
          <w:rFonts w:hint="eastAsia"/>
        </w:rPr>
        <w:t xml:space="preserve">50–500②。真正的控制关系，写在</w:t>
      </w:r>
      <w:r>
        <w:t xml:space="preserve"> Ebers–Moll </w:t>
      </w:r>
      <w:r>
        <w:rPr>
          <w:rFonts w:hint="eastAsia"/>
        </w:rPr>
        <w:t xml:space="preserve">模型里：</w:t>
      </w:r>
      <m:oMath>
        <m:sSub>
          <m:e>
            <m:r>
              <m:t>I</m:t>
            </m:r>
          </m:e>
          <m:sub>
            <m:r>
              <m:t>C</m:t>
            </m:r>
          </m:sub>
        </m:sSub>
        <m:r>
          <m:rPr>
            <m:sty m:val="p"/>
          </m:rPr>
          <m:t>=</m:t>
        </m:r>
        <m:sSub>
          <m:e>
            <m:r>
              <m:t>I</m:t>
            </m:r>
          </m:e>
          <m:sub>
            <m:r>
              <m:t>S</m:t>
            </m:r>
          </m:sub>
        </m:sSub>
      </m:oMath>
      <w:r>
        <w:t xml:space="preserve"> </w:t>
      </w:r>
      <w:r>
        <w:t xml:space="preserve">exp(</w:t>
      </w:r>
      <m:oMath>
        <m:sSub>
          <m:e>
            <m:r>
              <m:t>V</m:t>
            </m:r>
          </m:e>
          <m:sub>
            <m:r>
              <m:t>B</m:t>
            </m:r>
            <m:r>
              <m:t>E</m:t>
            </m:r>
          </m:sub>
        </m:sSub>
        <m:r>
          <m:rPr>
            <m:sty m:val="p"/>
          </m:rPr>
          <m:t>/</m:t>
        </m:r>
        <m:sSub>
          <m:e>
            <m:r>
              <m:t>V</m:t>
            </m:r>
          </m:e>
          <m:sub>
            <m:r>
              <m:t>T</m:t>
            </m:r>
          </m:sub>
        </m:sSub>
      </m:oMath>
      <w:r>
        <w:rPr>
          <w:rFonts w:hint="eastAsia"/>
        </w:rPr>
        <w:t xml:space="preserve">)，其中</w:t>
      </w:r>
      <w:r>
        <w:t xml:space="preserve"> </w:t>
      </w:r>
      <m:oMath>
        <m:sSub>
          <m:e>
            <m:r>
              <m:t>V</m:t>
            </m:r>
          </m:e>
          <m:sub>
            <m:r>
              <m:t>T</m:t>
            </m:r>
          </m:sub>
        </m:sSub>
      </m:oMath>
      <w:r>
        <w:t xml:space="preserve"> </w:t>
      </w:r>
      <w:r>
        <w:t xml:space="preserve">= kT/q ≈ 26 </w:t>
      </w:r>
      <w:r>
        <w:rPr>
          <w:rFonts w:hint="eastAsia"/>
        </w:rPr>
        <w:t xml:space="preserve">mV@室温①。</w:t>
      </w:r>
      <m:oMath>
        <m:sSub>
          <m:e>
            <m:r>
              <m:t>I</m:t>
            </m:r>
          </m:e>
          <m:sub>
            <m:r>
              <m:t>S</m:t>
            </m:r>
          </m:sub>
        </m:sSub>
      </m:oMath>
      <w:r>
        <w:t xml:space="preserve"> </w:t>
      </w:r>
      <w:r>
        <w:rPr>
          <w:rFonts w:hint="eastAsia"/>
        </w:rPr>
        <w:t xml:space="preserve">是反向饱和电流②，与掺杂浓度和结面积相关。这一指数关系表明，BJT</w:t>
      </w:r>
      <w:r>
        <w:t xml:space="preserve"> </w:t>
      </w:r>
      <w:r>
        <w:rPr>
          <w:rFonts w:hint="eastAsia"/>
        </w:rPr>
        <w:t xml:space="preserve">本质上是一个“跨导放大”器件：输入电压的微小变化，经由指数关系转换为输出电流的巨大变化——跨导</w:t>
      </w:r>
      <w:r>
        <w:t xml:space="preserve"> </w:t>
      </w:r>
      <m:oMath>
        <m:sSub>
          <m:e>
            <m:r>
              <m:t>g</m:t>
            </m:r>
          </m:e>
          <m:sub>
            <m:r>
              <m:t>m</m:t>
            </m:r>
          </m:sub>
        </m:sSub>
        <m:r>
          <m:rPr>
            <m:sty m:val="p"/>
          </m:rPr>
          <m:t>=</m:t>
        </m:r>
        <m:r>
          <m:t>d</m:t>
        </m:r>
        <m:sSub>
          <m:e>
            <m:r>
              <m:t>I</m:t>
            </m:r>
          </m:e>
          <m:sub>
            <m:r>
              <m:t>C</m:t>
            </m:r>
          </m:sub>
        </m:sSub>
        <m:r>
          <m:rPr>
            <m:sty m:val="p"/>
          </m:rPr>
          <m:t>/</m:t>
        </m:r>
        <m:r>
          <m:t>d</m:t>
        </m:r>
        <m:sSub>
          <m:e>
            <m:r>
              <m:t>V</m:t>
            </m:r>
          </m:e>
          <m:sub>
            <m:r>
              <m:t>B</m:t>
            </m:r>
            <m:r>
              <m:t>E</m:t>
            </m:r>
          </m:sub>
        </m:sSub>
        <m:r>
          <m:rPr>
            <m:sty m:val="p"/>
          </m:rPr>
          <m:t>=</m:t>
        </m:r>
        <m:sSub>
          <m:e>
            <m:r>
              <m:t>I</m:t>
            </m:r>
          </m:e>
          <m:sub>
            <m:r>
              <m:t>C</m:t>
            </m:r>
          </m:sub>
        </m:sSub>
        <m:r>
          <m:rPr>
            <m:sty m:val="p"/>
          </m:rPr>
          <m:t>/</m:t>
        </m:r>
        <m:sSub>
          <m:e>
            <m:r>
              <m:t>V</m:t>
            </m:r>
          </m:e>
          <m:sub>
            <m:r>
              <m:t>T</m:t>
            </m:r>
          </m:sub>
        </m:sSub>
      </m:oMath>
      <w:r>
        <w:rPr>
          <w:rFonts w:hint="eastAsia"/>
        </w:rPr>
        <w:t xml:space="preserve">①。这是模拟电路中最重要的参数之一。</w:t>
      </w:r>
    </w:p>
    <w:p>
      <w:pPr>
        <w:pStyle w:val="BodyText"/>
      </w:pPr>
      <w:r>
        <w:t xml:space="preserve">MOSFET </w:t>
      </w:r>
      <w:r>
        <w:rPr>
          <w:rFonts w:hint="eastAsia"/>
        </w:rPr>
        <w:t xml:space="preserve">的物理机制不同，但得到的控制关系在形式上惊人地相似①。以增强型</w:t>
      </w:r>
      <w:r>
        <w:t xml:space="preserve"> N </w:t>
      </w:r>
      <w:r>
        <w:rPr>
          <w:rFonts w:hint="eastAsia"/>
        </w:rPr>
        <w:t xml:space="preserve">沟道</w:t>
      </w:r>
      <w:r>
        <w:t xml:space="preserve"> MOSFET </w:t>
      </w:r>
      <w:r>
        <w:rPr>
          <w:rFonts w:hint="eastAsia"/>
        </w:rPr>
        <w:t xml:space="preserve">为例：在栅极（G，Gate）施加正电压</w:t>
      </w:r>
      <w:r>
        <w:t xml:space="preserve"> </w:t>
      </w:r>
      <m:oMath>
        <m:sSub>
          <m:e>
            <m:r>
              <m:t>V</m:t>
            </m:r>
          </m:e>
          <m:sub>
            <m:r>
              <m:t>G</m:t>
            </m:r>
            <m:r>
              <m:t>S</m:t>
            </m:r>
          </m:sub>
        </m:sSub>
      </m:oMath>
      <w:r>
        <w:rPr>
          <w:rFonts w:hint="eastAsia"/>
        </w:rPr>
        <w:t xml:space="preserve">，当</w:t>
      </w:r>
      <w:r>
        <w:t xml:space="preserve"> </w:t>
      </w:r>
      <m:oMath>
        <m:sSub>
          <m:e>
            <m:r>
              <m:t>V</m:t>
            </m:r>
          </m:e>
          <m:sub>
            <m:r>
              <m:t>G</m:t>
            </m:r>
            <m:r>
              <m:t>S</m:t>
            </m:r>
          </m:sub>
        </m:sSub>
      </m:oMath>
      <w:r>
        <w:t xml:space="preserve"> </w:t>
      </w:r>
      <w:r>
        <w:rPr>
          <w:rFonts w:hint="eastAsia"/>
        </w:rPr>
        <w:t xml:space="preserve">超过阈值电压</w:t>
      </w:r>
      <w:r>
        <w:t xml:space="preserve"> </w:t>
      </w:r>
      <m:oMath>
        <m:sSub>
          <m:e>
            <m:r>
              <m:t>V</m:t>
            </m:r>
          </m:e>
          <m:sub>
            <m:r>
              <m:t>T</m:t>
            </m:r>
            <m:r>
              <m:t>H</m:t>
            </m:r>
          </m:sub>
        </m:sSub>
      </m:oMath>
      <w:r>
        <w:rPr>
          <w:rFonts w:hint="eastAsia"/>
        </w:rPr>
        <w:t xml:space="preserve">（②，典型值</w:t>
      </w:r>
      <w:r>
        <w:t xml:space="preserve"> 0.4–1.0 </w:t>
      </w:r>
      <w:r>
        <w:rPr>
          <w:rFonts w:hint="eastAsia"/>
        </w:rPr>
        <w:t xml:space="preserve">V）时，P</w:t>
      </w:r>
      <w:r>
        <w:t xml:space="preserve"> </w:t>
      </w:r>
      <w:r>
        <w:rPr>
          <w:rFonts w:hint="eastAsia"/>
        </w:rPr>
        <w:t xml:space="preserve">型衬底表面反型，形成</w:t>
      </w:r>
      <w:r>
        <w:t xml:space="preserve"> N </w:t>
      </w:r>
      <w:r>
        <w:rPr>
          <w:rFonts w:hint="eastAsia"/>
        </w:rPr>
        <w:t xml:space="preserve">型导电沟道。当漏源电压</w:t>
      </w:r>
      <w:r>
        <w:t xml:space="preserve"> </w:t>
      </w:r>
      <m:oMath>
        <m:sSub>
          <m:e>
            <m:r>
              <m:t>V</m:t>
            </m:r>
          </m:e>
          <m:sub>
            <m:r>
              <m:t>D</m:t>
            </m:r>
            <m:r>
              <m:t>S</m:t>
            </m:r>
          </m:sub>
        </m:sSub>
      </m:oMath>
      <w:r>
        <w:t xml:space="preserve"> </w:t>
      </w:r>
      <w:r>
        <w:rPr>
          <w:rFonts w:hint="eastAsia"/>
        </w:rPr>
        <w:t xml:space="preserve">足够大，使沟道在漏端夹断时，器件进入“饱和区”（MOSFET</w:t>
      </w:r>
      <w:r>
        <w:t xml:space="preserve"> </w:t>
      </w:r>
      <w:r>
        <w:rPr>
          <w:rFonts w:hint="eastAsia"/>
        </w:rPr>
        <w:t xml:space="preserve">的放大区），此时漏极电流</w:t>
      </w:r>
      <w:r>
        <w:t xml:space="preserve"> </w:t>
      </w:r>
      <m:oMath>
        <m:sSub>
          <m:e>
            <m:r>
              <m:t>I</m:t>
            </m:r>
          </m:e>
          <m:sub>
            <m:r>
              <m:t>D</m:t>
            </m:r>
          </m:sub>
        </m:sSub>
        <m:r>
          <m:rPr>
            <m:sty m:val="p"/>
          </m:rPr>
          <m:t>≈</m:t>
        </m:r>
        <m:d>
          <m:dPr>
            <m:begChr m:val="("/>
            <m:sepChr m:val=""/>
            <m:endChr m:val=")"/>
            <m:grow/>
          </m:dPr>
          <m:e>
            <m:r>
              <m:t>1</m:t>
            </m:r>
            <m:r>
              <m:rPr>
                <m:sty m:val="p"/>
              </m:rPr>
              <m:t>/</m:t>
            </m:r>
            <m:r>
              <m:t>2</m:t>
            </m:r>
          </m:e>
        </m:d>
        <m:sSub>
          <m:e>
            <m:r>
              <m:t>μ</m:t>
            </m:r>
          </m:e>
          <m:sub>
            <m:r>
              <m:t>n</m:t>
            </m:r>
          </m:sub>
        </m:sSub>
        <m:sSub>
          <m:e>
            <m:r>
              <m:t>C</m:t>
            </m:r>
          </m:e>
          <m:sub>
            <m:r>
              <m:t>o</m:t>
            </m:r>
            <m:r>
              <m:t>x</m:t>
            </m:r>
          </m:sub>
        </m:sSub>
      </m:oMath>
      <w:r>
        <w:t xml:space="preserve"> </w:t>
      </w:r>
      <w:r>
        <w:t xml:space="preserve">(W/L)</w:t>
      </w:r>
      <w:r>
        <w:t xml:space="preserve"> </w:t>
      </w:r>
      <m:oMath>
        <m:sSup>
          <m:e>
            <m:d>
              <m:dPr>
                <m:begChr m:val="("/>
                <m:sepChr m:val=""/>
                <m:endChr m:val=")"/>
                <m:grow/>
              </m:dPr>
              <m:e>
                <m:sSub>
                  <m:e>
                    <m:r>
                      <m:t>V</m:t>
                    </m:r>
                  </m:e>
                  <m:sub>
                    <m:r>
                      <m:t>G</m:t>
                    </m:r>
                    <m:r>
                      <m:t>S</m:t>
                    </m:r>
                  </m:sub>
                </m:sSub>
                <m:r>
                  <m:rPr>
                    <m:sty m:val="p"/>
                  </m:rPr>
                  <m:t>−</m:t>
                </m:r>
                <m:sSub>
                  <m:e>
                    <m:r>
                      <m:t>V</m:t>
                    </m:r>
                  </m:e>
                  <m:sub>
                    <m:r>
                      <m:t>T</m:t>
                    </m:r>
                    <m:r>
                      <m:t>H</m:t>
                    </m:r>
                  </m:sub>
                </m:sSub>
              </m:e>
            </m:d>
          </m:e>
          <m:sup>
            <m:r>
              <m:t>2</m:t>
            </m:r>
          </m:sup>
        </m:sSup>
      </m:oMath>
      <w:r>
        <w:rPr>
          <w:rFonts w:hint="eastAsia"/>
        </w:rPr>
        <w:t xml:space="preserve">①，这就是经典的平方律关系。</w:t>
      </w:r>
      <m:oMath>
        <m:sSub>
          <m:e>
            <m:r>
              <m:t>μ</m:t>
            </m:r>
          </m:e>
          <m:sub>
            <m:r>
              <m:t>n</m:t>
            </m:r>
          </m:sub>
        </m:sSub>
      </m:oMath>
      <w:r>
        <w:t xml:space="preserve"> </w:t>
      </w:r>
      <w:r>
        <w:rPr>
          <w:rFonts w:hint="eastAsia"/>
        </w:rPr>
        <w:t xml:space="preserve">是电子迁移率，</w:t>
      </w:r>
      <m:oMath>
        <m:sSub>
          <m:e>
            <m:r>
              <m:t>C</m:t>
            </m:r>
          </m:e>
          <m:sub>
            <m:r>
              <m:t>o</m:t>
            </m:r>
            <m:r>
              <m:t>x</m:t>
            </m:r>
          </m:sub>
        </m:sSub>
      </m:oMath>
      <w:r>
        <w:t xml:space="preserve"> </w:t>
      </w:r>
      <w:r>
        <w:rPr>
          <w:rFonts w:hint="eastAsia"/>
        </w:rPr>
        <w:t xml:space="preserve">是单位面积栅氧电容，W/L</w:t>
      </w:r>
      <w:r>
        <w:t xml:space="preserve"> </w:t>
      </w:r>
      <w:r>
        <w:rPr>
          <w:rFonts w:hint="eastAsia"/>
        </w:rPr>
        <w:t xml:space="preserve">是沟道宽长比——这些全是工艺和设计参数②。对长沟道器件而言，这一平方律是相当准确的；但在现代深亚微米工艺中，速度饱和等效应导致</w:t>
      </w:r>
      <w:r>
        <w:t xml:space="preserve"> </w:t>
      </w:r>
      <m:oMath>
        <m:sSub>
          <m:e>
            <m:r>
              <m:t>I</m:t>
            </m:r>
          </m:e>
          <m:sub>
            <m:r>
              <m:t>D</m:t>
            </m:r>
          </m:sub>
        </m:sSub>
      </m:oMath>
      <w:r>
        <w:t xml:space="preserve"> </w:t>
      </w:r>
      <w:r>
        <w:rPr>
          <w:rFonts w:hint="eastAsia"/>
        </w:rPr>
        <w:t xml:space="preserve">更接近于与</w:t>
      </w:r>
      <w:r>
        <w:t xml:space="preserve"> </w:t>
      </w:r>
      <m:oMath>
        <m:sSub>
          <m:e>
            <m:r>
              <m:t>V</m:t>
            </m:r>
          </m:e>
          <m:sub>
            <m:r>
              <m:t>G</m:t>
            </m:r>
            <m:r>
              <m:t>S</m:t>
            </m:r>
          </m:sub>
        </m:sSub>
      </m:oMath>
      <w:r>
        <w:t xml:space="preserve"> </w:t>
      </w:r>
      <w:r>
        <w:rPr>
          <w:rFonts w:hint="eastAsia"/>
        </w:rPr>
        <w:t xml:space="preserve">成线性关系，因此器件的精确建模必须依赖</w:t>
      </w:r>
      <w:r>
        <w:t xml:space="preserve"> BSIM </w:t>
      </w:r>
      <w:r>
        <w:rPr>
          <w:rFonts w:hint="eastAsia"/>
        </w:rPr>
        <w:t xml:space="preserve">等复杂模型②。在模拟设计的入门层面，我们使用平方律来建立直觉：跨导</w:t>
      </w:r>
      <w:r>
        <w:t xml:space="preserve"> </w:t>
      </w:r>
      <m:oMath>
        <m:sSub>
          <m:e>
            <m:r>
              <m:t>g</m:t>
            </m:r>
          </m:e>
          <m:sub>
            <m:r>
              <m:t>m</m:t>
            </m:r>
          </m:sub>
        </m:sSub>
        <m:r>
          <m:rPr>
            <m:sty m:val="p"/>
          </m:rPr>
          <m:t>=</m:t>
        </m:r>
        <m:r>
          <m:t>d</m:t>
        </m:r>
        <m:sSub>
          <m:e>
            <m:r>
              <m:t>I</m:t>
            </m:r>
          </m:e>
          <m:sub>
            <m:r>
              <m:t>D</m:t>
            </m:r>
          </m:sub>
        </m:sSub>
        <m:r>
          <m:rPr>
            <m:sty m:val="p"/>
          </m:rPr>
          <m:t>/</m:t>
        </m:r>
        <m:r>
          <m:t>d</m:t>
        </m:r>
        <m:sSub>
          <m:e>
            <m:r>
              <m:t>V</m:t>
            </m:r>
          </m:e>
          <m:sub>
            <m:r>
              <m:t>G</m:t>
            </m:r>
            <m:r>
              <m:t>S</m:t>
            </m:r>
          </m:sub>
        </m:sSub>
        <m:r>
          <m:rPr>
            <m:sty m:val="p"/>
          </m:rPr>
          <m:t>=</m:t>
        </m:r>
        <m:r>
          <m:rPr>
            <m:sty m:val="p"/>
          </m:rPr>
          <m:t>(</m:t>
        </m:r>
        <m:r>
          <m:t>2</m:t>
        </m:r>
        <m:sSub>
          <m:e>
            <m:r>
              <m:t>I</m:t>
            </m:r>
          </m:e>
          <m:sub>
            <m:r>
              <m:t>D</m:t>
            </m:r>
          </m:sub>
        </m:sSub>
        <m:sSub>
          <m:e>
            <m:r>
              <m:t>μ</m:t>
            </m:r>
          </m:e>
          <m:sub>
            <m:r>
              <m:t>n</m:t>
            </m:r>
          </m:sub>
        </m:sSub>
        <m:sSub>
          <m:e>
            <m:r>
              <m:t>C</m:t>
            </m:r>
          </m:e>
          <m:sub>
            <m:r>
              <m:t>o</m:t>
            </m:r>
            <m:r>
              <m:t>x</m:t>
            </m:r>
          </m:sub>
        </m:sSub>
      </m:oMath>
      <w:r>
        <w:t xml:space="preserve"> </w:t>
      </w:r>
      <w:r>
        <w:t xml:space="preserve">W/L)^{1/2} = 2</w:t>
      </w:r>
      <w:r>
        <w:t xml:space="preserve"> </w:t>
      </w:r>
      <m:oMath>
        <m:sSub>
          <m:e>
            <m:r>
              <m:t>I</m:t>
            </m:r>
          </m:e>
          <m:sub>
            <m:r>
              <m:t>D</m:t>
            </m:r>
          </m:sub>
        </m:sSub>
        <m:r>
          <m:rPr>
            <m:sty m:val="p"/>
          </m:rPr>
          <m:t>/</m:t>
        </m:r>
        <m:r>
          <m:rPr>
            <m:sty m:val="p"/>
          </m:rPr>
          <m:t>(</m:t>
        </m:r>
        <m:sSub>
          <m:e>
            <m:r>
              <m:t>V</m:t>
            </m:r>
          </m:e>
          <m:sub>
            <m:r>
              <m:t>G</m:t>
            </m:r>
            <m:r>
              <m:t>S</m:t>
            </m:r>
          </m:sub>
        </m:sSub>
        <m:r>
          <m:rPr>
            <m:sty m:val="p"/>
          </m:rPr>
          <m:t>−</m:t>
        </m:r>
        <m:sSub>
          <m:e>
            <m:r>
              <m:t>V</m:t>
            </m:r>
          </m:e>
          <m:sub>
            <m:r>
              <m:t>T</m:t>
            </m:r>
            <m:r>
              <m:t>H</m:t>
            </m:r>
          </m:sub>
        </m:sSub>
      </m:oMath>
      <w:r>
        <w:rPr>
          <w:rFonts w:hint="eastAsia"/>
        </w:rPr>
        <w:t xml:space="preserve">)①。该式揭示了一个重要的设计权衡②：在给定偏置电流下，增大沟道宽度</w:t>
      </w:r>
      <w:r>
        <w:t xml:space="preserve"> W </w:t>
      </w:r>
      <w:r>
        <w:rPr>
          <w:rFonts w:hint="eastAsia"/>
        </w:rPr>
        <w:t xml:space="preserve">即可增大</w:t>
      </w:r>
      <w:r>
        <w:t xml:space="preserve"> </w:t>
      </w:r>
      <m:oMath>
        <m:sSub>
          <m:e>
            <m:r>
              <m:t>g</m:t>
            </m:r>
          </m:e>
          <m:sub>
            <m:r>
              <m:t>m</m:t>
            </m:r>
          </m:sub>
        </m:sSub>
      </m:oMath>
      <w:r>
        <w:rPr>
          <w:rFonts w:hint="eastAsia"/>
        </w:rPr>
        <w:t xml:space="preserve">，同时减小过驱动电压</w:t>
      </w:r>
      <w:r>
        <w:t xml:space="preserve"> (</w:t>
      </w:r>
      <m:oMath>
        <m:sSub>
          <m:e>
            <m:r>
              <m:t>V</m:t>
            </m:r>
          </m:e>
          <m:sub>
            <m:r>
              <m:t>G</m:t>
            </m:r>
            <m:r>
              <m:t>S</m:t>
            </m:r>
          </m:sub>
        </m:sSub>
        <m:r>
          <m:rPr>
            <m:sty m:val="p"/>
          </m:rPr>
          <m:t>−</m:t>
        </m:r>
        <m:sSub>
          <m:e>
            <m:r>
              <m:t>V</m:t>
            </m:r>
          </m:e>
          <m:sub>
            <m:r>
              <m:t>T</m:t>
            </m:r>
            <m:r>
              <m:t>H</m:t>
            </m:r>
          </m:sub>
        </m:sSub>
      </m:oMath>
      <w:r>
        <w:rPr>
          <w:rFonts w:hint="eastAsia"/>
        </w:rPr>
        <w:t xml:space="preserve">)，有利于低压设计——但也会增大寄生电容，影响频率响应。</w:t>
      </w:r>
    </w:p>
    <w:p>
      <w:pPr>
        <w:pStyle w:val="BodyText"/>
      </w:pPr>
      <w:r>
        <w:t xml:space="preserve">BJ </w:t>
      </w:r>
      <w:r>
        <w:rPr>
          <w:rFonts w:hint="eastAsia"/>
        </w:rPr>
        <w:t xml:space="preserve">与</w:t>
      </w:r>
      <w:r>
        <w:t xml:space="preserve"> MOS </w:t>
      </w:r>
      <w:r>
        <w:rPr>
          <w:rFonts w:hint="eastAsia"/>
        </w:rPr>
        <w:t xml:space="preserve">在放大原理上与各自的</w:t>
      </w:r>
      <w:r>
        <w:t xml:space="preserve"> I-V </w:t>
      </w:r>
      <w:r>
        <w:rPr>
          <w:rFonts w:hint="eastAsia"/>
        </w:rPr>
        <w:t xml:space="preserve">特性，到此已呼应了脊柱的起点：物理量经传感器换能，变成微弱电压/电流信号——这些信号正是施加在</w:t>
      </w:r>
      <w:r>
        <w:t xml:space="preserve"> BJT </w:t>
      </w:r>
      <w:r>
        <w:rPr>
          <w:rFonts w:hint="eastAsia"/>
        </w:rPr>
        <w:t xml:space="preserve">的</w:t>
      </w:r>
      <w:r>
        <w:t xml:space="preserve"> </w:t>
      </w:r>
      <m:oMath>
        <m:sSub>
          <m:e>
            <m:r>
              <m:t>V</m:t>
            </m:r>
          </m:e>
          <m:sub>
            <m:r>
              <m:t>B</m:t>
            </m:r>
            <m:r>
              <m:t>E</m:t>
            </m:r>
          </m:sub>
        </m:sSub>
      </m:oMath>
      <w:r>
        <w:t xml:space="preserve"> </w:t>
      </w:r>
      <w:r>
        <w:rPr>
          <w:rFonts w:hint="eastAsia"/>
        </w:rPr>
        <w:t xml:space="preserve">上或者</w:t>
      </w:r>
      <w:r>
        <w:t xml:space="preserve"> MOSFET </w:t>
      </w:r>
      <w:r>
        <w:rPr>
          <w:rFonts w:hint="eastAsia"/>
        </w:rPr>
        <w:t xml:space="preserve">的</w:t>
      </w:r>
      <w:r>
        <w:t xml:space="preserve"> </w:t>
      </w:r>
      <m:oMath>
        <m:sSub>
          <m:e>
            <m:r>
              <m:t>V</m:t>
            </m:r>
          </m:e>
          <m:sub>
            <m:r>
              <m:t>G</m:t>
            </m:r>
            <m:r>
              <m:t>S</m:t>
            </m:r>
          </m:sub>
        </m:sSub>
      </m:oMath>
      <w:r>
        <w:t xml:space="preserve"> </w:t>
      </w:r>
      <w:r>
        <w:rPr>
          <w:rFonts w:hint="eastAsia"/>
        </w:rPr>
        <w:t xml:space="preserve">上，才得以在集电极/漏极回路产生被放大后的信号。尽管</w:t>
      </w:r>
      <w:r>
        <w:t xml:space="preserve"> BJT </w:t>
      </w:r>
      <w:r>
        <w:rPr>
          <w:rFonts w:hint="eastAsia"/>
        </w:rPr>
        <w:t xml:space="preserve">和</w:t>
      </w:r>
      <w:r>
        <w:t xml:space="preserve"> MOS </w:t>
      </w:r>
      <w:r>
        <w:rPr>
          <w:rFonts w:hint="eastAsia"/>
        </w:rPr>
        <w:t xml:space="preserve">的物理机制不同，它们都可以被抽象为“跨导</w:t>
      </w:r>
      <w:r>
        <w:t xml:space="preserve"> + </w:t>
      </w:r>
      <w:r>
        <w:rPr>
          <w:rFonts w:hint="eastAsia"/>
        </w:rPr>
        <w:t xml:space="preserve">输出阻抗”的组合，这正是小信号建模的逻辑起点。</w:t>
      </w:r>
    </w:p>
    <w:p>
      <w:pPr>
        <w:pStyle w:val="BodyText"/>
      </w:pPr>
      <w:r>
        <w:rPr>
          <w:rFonts w:hint="eastAsia"/>
        </w:rPr>
        <w:t xml:space="preserve">三种基本放大组态，是本节的第一个实操落脚点①。BJT</w:t>
      </w:r>
      <w:r>
        <w:t xml:space="preserve"> </w:t>
      </w:r>
      <w:r>
        <w:rPr>
          <w:rFonts w:hint="eastAsia"/>
        </w:rPr>
        <w:t xml:space="preserve">有共射（CE，common-emitter）、共基（CB，common-base）、共集（CC，common-collector，即射随器）；MOSFET</w:t>
      </w:r>
      <w:r>
        <w:t xml:space="preserve"> </w:t>
      </w:r>
      <w:r>
        <w:rPr>
          <w:rFonts w:hint="eastAsia"/>
        </w:rPr>
        <w:t xml:space="preserve">有对应的共源（CS，common-source）、共栅（CG，common-gate）、共漏（CD，common-drain，即源随器）。共射/共源组态同时提供电压增益和电流增益，输入阻抗中等，是模拟前端中最常用的增益级。共基/共栅组态输入阻抗极低，频率响应优异，常用于高频电路。共集/共漏组态输入阻抗高、输出阻抗低，电压增益接近</w:t>
      </w:r>
      <w:r>
        <w:t xml:space="preserve"> </w:t>
      </w:r>
      <w:r>
        <w:rPr>
          <w:rFonts w:hint="eastAsia"/>
        </w:rPr>
        <w:t xml:space="preserve">1，是理想的缓冲级。这里先深耕共射/共源放大器的基本结构：输入信号加在基极/栅极，输出信号从集电极/漏极取出；发射极/源极串联电阻</w:t>
      </w:r>
      <w:r>
        <w:t xml:space="preserve"> </w:t>
      </w:r>
      <m:oMath>
        <m:sSub>
          <m:e>
            <m:r>
              <m:t>R</m:t>
            </m:r>
          </m:e>
          <m:sub>
            <m:r>
              <m:t>E</m:t>
            </m:r>
          </m:sub>
        </m:sSub>
        <m:r>
          <m:rPr>
            <m:sty m:val="p"/>
          </m:rPr>
          <m:t>/</m:t>
        </m:r>
        <m:sSub>
          <m:e>
            <m:r>
              <m:t>R</m:t>
            </m:r>
          </m:e>
          <m:sub>
            <m:r>
              <m:t>S</m:t>
            </m:r>
          </m:sub>
        </m:sSub>
      </m:oMath>
      <w:r>
        <w:t xml:space="preserve"> </w:t>
      </w:r>
      <w:r>
        <w:rPr>
          <w:rFonts w:hint="eastAsia"/>
        </w:rPr>
        <w:t xml:space="preserve">引入负反馈，可以提高线性度并稳定工作点，但以降低增益为代价。无</w:t>
      </w:r>
      <w:r>
        <w:t xml:space="preserve"> </w:t>
      </w:r>
      <m:oMath>
        <m:sSub>
          <m:e>
            <m:r>
              <m:t>R</m:t>
            </m:r>
          </m:e>
          <m:sub>
            <m:r>
              <m:t>E</m:t>
            </m:r>
          </m:sub>
        </m:sSub>
        <m:r>
          <m:rPr>
            <m:sty m:val="p"/>
          </m:rPr>
          <m:t>/</m:t>
        </m:r>
        <m:sSub>
          <m:e>
            <m:r>
              <m:t>R</m:t>
            </m:r>
          </m:e>
          <m:sub>
            <m:r>
              <m:t>S</m:t>
            </m:r>
          </m:sub>
        </m:sSub>
      </m:oMath>
      <w:r>
        <w:t xml:space="preserve"> </w:t>
      </w:r>
      <w:r>
        <w:rPr>
          <w:rFonts w:hint="eastAsia"/>
        </w:rPr>
        <w:t xml:space="preserve">时，小信号电压增益约</w:t>
      </w:r>
      <w:r>
        <w:t xml:space="preserve"> </w:t>
      </w:r>
      <m:oMath>
        <m:sSub>
          <m:e>
            <m:r>
              <m:t>A</m:t>
            </m:r>
          </m:e>
          <m:sub>
            <m:r>
              <m:t>v</m:t>
            </m:r>
          </m:sub>
        </m:sSub>
        <m:r>
          <m:rPr>
            <m:sty m:val="p"/>
          </m:rPr>
          <m:t>=</m:t>
        </m:r>
        <m:r>
          <m:rPr>
            <m:sty m:val="p"/>
          </m:rPr>
          <m:t>−</m:t>
        </m:r>
        <m:sSub>
          <m:e>
            <m:r>
              <m:t>g</m:t>
            </m:r>
          </m:e>
          <m:sub>
            <m:r>
              <m:t>m</m:t>
            </m:r>
          </m:sub>
        </m:sSub>
        <m:sSub>
          <m:e>
            <m:r>
              <m:t>R</m:t>
            </m:r>
          </m:e>
          <m:sub>
            <m:r>
              <m:t>C</m:t>
            </m:r>
          </m:sub>
        </m:sSub>
      </m:oMath>
      <w:r>
        <w:rPr>
          <w:rFonts w:hint="eastAsia"/>
        </w:rPr>
        <w:t xml:space="preserve">（共射）和</w:t>
      </w:r>
      <w:r>
        <w:t xml:space="preserve"> </w:t>
      </w:r>
      <m:oMath>
        <m:sSub>
          <m:e>
            <m:r>
              <m:t>A</m:t>
            </m:r>
          </m:e>
          <m:sub>
            <m:r>
              <m:t>v</m:t>
            </m:r>
          </m:sub>
        </m:sSub>
        <m:r>
          <m:rPr>
            <m:sty m:val="p"/>
          </m:rPr>
          <m:t>=</m:t>
        </m:r>
        <m:r>
          <m:rPr>
            <m:sty m:val="p"/>
          </m:rPr>
          <m:t>−</m:t>
        </m:r>
        <m:sSub>
          <m:e>
            <m:r>
              <m:t>g</m:t>
            </m:r>
          </m:e>
          <m:sub>
            <m:r>
              <m:t>m</m:t>
            </m:r>
          </m:sub>
        </m:sSub>
        <m:sSub>
          <m:e>
            <m:r>
              <m:t>R</m:t>
            </m:r>
          </m:e>
          <m:sub>
            <m:r>
              <m:t>D</m:t>
            </m:r>
          </m:sub>
        </m:sSub>
      </m:oMath>
      <w:r>
        <w:rPr>
          <w:rFonts w:hint="eastAsia"/>
        </w:rPr>
        <w:t xml:space="preserve">（共源）③——这里的负号表示输出反相</w:t>
      </w:r>
      <w:r>
        <w:t xml:space="preserve"> </w:t>
      </w:r>
      <w:r>
        <w:rPr>
          <w:rFonts w:hint="eastAsia"/>
        </w:rPr>
        <w:t xml:space="preserve">180°①。此处必须点明第一道失效边界③：这一增益公式是纯小信号近似的产物，仅在信号幅度远小于</w:t>
      </w:r>
      <w:r>
        <w:t xml:space="preserve"> </w:t>
      </w:r>
      <m:oMath>
        <m:sSub>
          <m:e>
            <m:r>
              <m:t>V</m:t>
            </m:r>
          </m:e>
          <m:sub>
            <m:r>
              <m:t>T</m:t>
            </m:r>
          </m:sub>
        </m:sSub>
      </m:oMath>
      <w:r>
        <w:rPr>
          <w:rFonts w:hint="eastAsia"/>
        </w:rPr>
        <w:t xml:space="preserve">（BJT）或远小于过驱动电压（MOSFET）时成立；一旦信号摆幅进入大信号域，跨导随偏置点漂移，增益不再恒定，失真随之产生。</w:t>
      </w:r>
    </w:p>
    <w:p>
      <w:pPr>
        <w:pStyle w:val="BodyText"/>
      </w:pPr>
      <w:r>
        <w:rPr>
          <w:rFonts w:hint="eastAsia"/>
        </w:rPr>
        <w:t xml:space="preserve">小信号等效模型，是线性化思维在电子学中最辉煌的一次应用③[简化]。当晶体管被合适的直流偏置“钉”在某个静态工作点（Q</w:t>
      </w:r>
      <w:r>
        <w:t xml:space="preserve"> </w:t>
      </w:r>
      <w:r>
        <w:rPr>
          <w:rFonts w:hint="eastAsia"/>
        </w:rPr>
        <w:t xml:space="preserve">点，quiescent</w:t>
      </w:r>
      <w:r>
        <w:t xml:space="preserve"> </w:t>
      </w:r>
      <w:r>
        <w:rPr>
          <w:rFonts w:hint="eastAsia"/>
        </w:rPr>
        <w:t xml:space="preserve">point）上，交流小信号只能看到</w:t>
      </w:r>
      <w:r>
        <w:t xml:space="preserve"> Q </w:t>
      </w:r>
      <w:r>
        <w:rPr>
          <w:rFonts w:hint="eastAsia"/>
        </w:rPr>
        <w:t xml:space="preserve">点附近的“切线”斜率——这就是微积分中的泰勒展开一阶项。把</w:t>
      </w:r>
      <w:r>
        <w:t xml:space="preserve"> BJT </w:t>
      </w:r>
      <w:r>
        <w:rPr>
          <w:rFonts w:hint="eastAsia"/>
        </w:rPr>
        <w:t xml:space="preserve">的</w:t>
      </w:r>
      <w:r>
        <w:t xml:space="preserve"> </w:t>
      </w:r>
      <m:oMath>
        <m:sSub>
          <m:e>
            <m:r>
              <m:t>V</m:t>
            </m:r>
          </m:e>
          <m:sub>
            <m:r>
              <m:t>B</m:t>
            </m:r>
            <m:r>
              <m:t>E</m:t>
            </m:r>
          </m:sub>
        </m:sSub>
      </m:oMath>
      <w:r>
        <w:t xml:space="preserve"> </w:t>
      </w:r>
      <w:r>
        <w:rPr>
          <w:rFonts w:hint="eastAsia"/>
        </w:rPr>
        <w:t xml:space="preserve">与</w:t>
      </w:r>
      <w:r>
        <w:t xml:space="preserve"> </w:t>
      </w:r>
      <m:oMath>
        <m:sSub>
          <m:e>
            <m:r>
              <m:t>I</m:t>
            </m:r>
          </m:e>
          <m:sub>
            <m:r>
              <m:t>C</m:t>
            </m:r>
          </m:sub>
        </m:sSub>
      </m:oMath>
      <w:r>
        <w:t xml:space="preserve"> </w:t>
      </w:r>
      <w:r>
        <w:rPr>
          <w:rFonts w:hint="eastAsia"/>
        </w:rPr>
        <w:t xml:space="preserve">之间的非线性指数关系，在</w:t>
      </w:r>
      <w:r>
        <w:t xml:space="preserve"> Q </w:t>
      </w:r>
      <w:r>
        <w:rPr>
          <w:rFonts w:hint="eastAsia"/>
        </w:rPr>
        <w:t xml:space="preserve">点展开，取一阶导数即得</w:t>
      </w:r>
      <w:r>
        <w:t xml:space="preserve"> </w:t>
      </w:r>
      <m:oMath>
        <m:sSub>
          <m:e>
            <m:r>
              <m:t>g</m:t>
            </m:r>
          </m:e>
          <m:sub>
            <m:r>
              <m:t>m</m:t>
            </m:r>
          </m:sub>
        </m:sSub>
      </m:oMath>
      <w:r>
        <w:rPr>
          <w:rFonts w:hint="eastAsia"/>
        </w:rPr>
        <w:t xml:space="preserve">；基极电流的微小变化则通过</w:t>
      </w:r>
      <w:r>
        <w:t xml:space="preserve"> r_π =</w:t>
      </w:r>
      <w:r>
        <w:t xml:space="preserve"> </w:t>
      </w:r>
      <m:oMath>
        <m:r>
          <m:t>β</m:t>
        </m:r>
        <m:r>
          <m:rPr>
            <m:sty m:val="p"/>
          </m:rPr>
          <m:t>/</m:t>
        </m:r>
        <m:sSub>
          <m:e>
            <m:r>
              <m:t>g</m:t>
            </m:r>
          </m:e>
          <m:sub>
            <m:r>
              <m:t>m</m:t>
            </m:r>
          </m:sub>
        </m:sSub>
      </m:oMath>
      <w:r>
        <w:t xml:space="preserve"> </w:t>
      </w:r>
      <w:r>
        <w:rPr>
          <w:rFonts w:hint="eastAsia"/>
        </w:rPr>
        <w:t xml:space="preserve">来表征。这就是经典的混合</w:t>
      </w:r>
      <w:r>
        <w:t xml:space="preserve"> </w:t>
      </w:r>
      <m:oMath>
        <m:r>
          <m:t>π</m:t>
        </m:r>
      </m:oMath>
      <w:r>
        <w:rPr>
          <w:rFonts w:hint="eastAsia"/>
        </w:rPr>
        <w:t xml:space="preserve">（hybrid-</w:t>
      </w:r>
      <m:oMath>
        <m:r>
          <m:t>π</m:t>
        </m:r>
      </m:oMath>
      <w:r>
        <w:rPr>
          <w:rFonts w:hint="eastAsia"/>
        </w:rPr>
        <w:t xml:space="preserve">）模型③：输入端为</w:t>
      </w:r>
      <w:r>
        <w:t xml:space="preserve"> </w:t>
      </w:r>
      <w:r>
        <w:rPr>
          <w:rFonts w:hint="eastAsia"/>
        </w:rPr>
        <w:t xml:space="preserve">r_π（BJT）或开路（低频</w:t>
      </w:r>
      <w:r>
        <w:t xml:space="preserve"> </w:t>
      </w:r>
      <w:r>
        <w:rPr>
          <w:rFonts w:hint="eastAsia"/>
        </w:rPr>
        <w:t xml:space="preserve">MOSFET），输出端为一个压控电流源</w:t>
      </w:r>
      <w:r>
        <w:t xml:space="preserve"> </w:t>
      </w:r>
      <m:oMath>
        <m:sSub>
          <m:e>
            <m:r>
              <m:t>g</m:t>
            </m:r>
          </m:e>
          <m:sub>
            <m:r>
              <m:t>m</m:t>
            </m:r>
          </m:sub>
        </m:sSub>
        <m:sSub>
          <m:e>
            <m:r>
              <m:t>v</m:t>
            </m:r>
          </m:e>
          <m:sub>
            <m:r>
              <m:t>b</m:t>
            </m:r>
            <m:r>
              <m:t>e</m:t>
            </m:r>
          </m:sub>
        </m:sSub>
      </m:oMath>
      <w:r>
        <w:rPr>
          <w:rFonts w:hint="eastAsia"/>
        </w:rPr>
        <w:t xml:space="preserve">（BJT）或</w:t>
      </w:r>
      <w:r>
        <w:t xml:space="preserve"> </w:t>
      </w:r>
      <m:oMath>
        <m:sSub>
          <m:e>
            <m:r>
              <m:t>g</m:t>
            </m:r>
          </m:e>
          <m:sub>
            <m:r>
              <m:t>m</m:t>
            </m:r>
          </m:sub>
        </m:sSub>
        <m:sSub>
          <m:e>
            <m:r>
              <m:t>v</m:t>
            </m:r>
          </m:e>
          <m:sub>
            <m:r>
              <m:t>g</m:t>
            </m:r>
            <m:r>
              <m:t>s</m:t>
            </m:r>
          </m:sub>
        </m:sSub>
      </m:oMath>
      <w:r>
        <w:rPr>
          <w:rFonts w:hint="eastAsia"/>
        </w:rPr>
        <w:t xml:space="preserve">（MOSFET），并联输出电阻</w:t>
      </w:r>
      <w:r>
        <w:t xml:space="preserve"> </w:t>
      </w:r>
      <m:oMath>
        <m:sSub>
          <m:e>
            <m:r>
              <m:t>r</m:t>
            </m:r>
          </m:e>
          <m:sub>
            <m:r>
              <m:t>o</m:t>
            </m:r>
          </m:sub>
        </m:sSub>
      </m:oMath>
      <w:r>
        <w:rPr>
          <w:rFonts w:hint="eastAsia"/>
        </w:rPr>
        <w:t xml:space="preserve">（由于</w:t>
      </w:r>
      <w:r>
        <w:t xml:space="preserve"> Early </w:t>
      </w:r>
      <w:r>
        <w:rPr>
          <w:rFonts w:hint="eastAsia"/>
        </w:rPr>
        <w:t xml:space="preserve">效应或沟道长度调制效应）。</w:t>
      </w:r>
      <m:oMath>
        <m:sSub>
          <m:e>
            <m:r>
              <m:t>r</m:t>
            </m:r>
          </m:e>
          <m:sub>
            <m:r>
              <m:t>o</m:t>
            </m:r>
          </m:sub>
        </m:sSub>
      </m:oMath>
      <w:r>
        <w:t xml:space="preserve"> </w:t>
      </w:r>
      <w:r>
        <w:rPr>
          <w:rFonts w:hint="eastAsia"/>
        </w:rPr>
        <w:t xml:space="preserve">的存在意味着集电极/漏极电流会随</w:t>
      </w:r>
      <w:r>
        <w:t xml:space="preserve"> </w:t>
      </w:r>
      <m:oMath>
        <m:sSub>
          <m:e>
            <m:r>
              <m:t>V</m:t>
            </m:r>
          </m:e>
          <m:sub>
            <m:r>
              <m:t>C</m:t>
            </m:r>
            <m:r>
              <m:t>E</m:t>
            </m:r>
          </m:sub>
        </m:sSub>
        <m:r>
          <m:rPr>
            <m:sty m:val="p"/>
          </m:rPr>
          <m:t>/</m:t>
        </m:r>
        <m:sSub>
          <m:e>
            <m:r>
              <m:t>V</m:t>
            </m:r>
          </m:e>
          <m:sub>
            <m:r>
              <m:t>D</m:t>
            </m:r>
            <m:r>
              <m:t>S</m:t>
            </m:r>
          </m:sub>
        </m:sSub>
      </m:oMath>
      <w:r>
        <w:t xml:space="preserve"> </w:t>
      </w:r>
      <w:r>
        <w:rPr>
          <w:rFonts w:hint="eastAsia"/>
        </w:rPr>
        <w:t xml:space="preserve">略微增加，它是放大器本征增益（intrinsic</w:t>
      </w:r>
      <w:r>
        <w:t xml:space="preserve"> </w:t>
      </w:r>
      <w:r>
        <w:rPr>
          <w:rFonts w:hint="eastAsia"/>
        </w:rPr>
        <w:t xml:space="preserve">gain，</w:t>
      </w:r>
      <m:oMath>
        <m:sSub>
          <m:e>
            <m:r>
              <m:t>g</m:t>
            </m:r>
          </m:e>
          <m:sub>
            <m:r>
              <m:t>m</m:t>
            </m:r>
          </m:sub>
        </m:sSub>
        <m:r>
          <m:rPr>
            <m:sty m:val="p"/>
          </m:rPr>
          <m:t>·</m:t>
        </m:r>
        <m:sSub>
          <m:e>
            <m:r>
              <m:t>r</m:t>
            </m:r>
          </m:e>
          <m:sub>
            <m:r>
              <m:t>o</m:t>
            </m:r>
          </m:sub>
        </m:sSub>
      </m:oMath>
      <w:r>
        <w:rPr>
          <w:rFonts w:hint="eastAsia"/>
        </w:rPr>
        <w:t xml:space="preserve">）的上限。</w:t>
      </w:r>
    </w:p>
    <w:p>
      <w:pPr>
        <w:pStyle w:val="BodyText"/>
      </w:pPr>
      <w:r>
        <w:rPr>
          <w:rFonts w:hint="eastAsia"/>
        </w:rPr>
        <w:t xml:space="preserve">对于</w:t>
      </w:r>
      <w:r>
        <w:t xml:space="preserve"> MOSFET </w:t>
      </w:r>
      <w:r>
        <w:rPr>
          <w:rFonts w:hint="eastAsia"/>
        </w:rPr>
        <w:t xml:space="preserve">的小信号模型，低频时输入端是纯电容（</w:t>
      </w:r>
      <m:oMath>
        <m:sSub>
          <m:e>
            <m:r>
              <m:t>C</m:t>
            </m:r>
          </m:e>
          <m:sub>
            <m:r>
              <m:t>g</m:t>
            </m:r>
            <m:r>
              <m:t>d</m:t>
            </m:r>
          </m:sub>
        </m:sSub>
      </m:oMath>
      <w:r>
        <w:t xml:space="preserve">、</w:t>
      </w:r>
      <m:oMath>
        <m:sSub>
          <m:e>
            <m:r>
              <m:t>C</m:t>
            </m:r>
          </m:e>
          <m:sub>
            <m:r>
              <m:t>g</m:t>
            </m:r>
            <m:r>
              <m:t>s</m:t>
            </m:r>
          </m:sub>
        </m:sSub>
      </m:oMath>
      <w:r>
        <w:rPr>
          <w:rFonts w:hint="eastAsia"/>
        </w:rPr>
        <w:t xml:space="preserve">），输出端同样是由</w:t>
      </w:r>
      <w:r>
        <w:t xml:space="preserve"> </w:t>
      </w:r>
      <m:oMath>
        <m:sSub>
          <m:e>
            <m:r>
              <m:t>v</m:t>
            </m:r>
          </m:e>
          <m:sub>
            <m:r>
              <m:t>g</m:t>
            </m:r>
            <m:r>
              <m:t>s</m:t>
            </m:r>
          </m:sub>
        </m:sSub>
      </m:oMath>
      <w:r>
        <w:t xml:space="preserve"> </w:t>
      </w:r>
      <w:r>
        <w:rPr>
          <w:rFonts w:hint="eastAsia"/>
        </w:rPr>
        <w:t xml:space="preserve">控制的电流源</w:t>
      </w:r>
      <w:r>
        <w:t xml:space="preserve"> </w:t>
      </w:r>
      <m:oMath>
        <m:sSub>
          <m:e>
            <m:r>
              <m:t>g</m:t>
            </m:r>
          </m:e>
          <m:sub>
            <m:r>
              <m:t>m</m:t>
            </m:r>
          </m:sub>
        </m:sSub>
        <m:sSub>
          <m:e>
            <m:r>
              <m:t>v</m:t>
            </m:r>
          </m:e>
          <m:sub>
            <m:r>
              <m:t>g</m:t>
            </m:r>
            <m:r>
              <m:t>s</m:t>
            </m:r>
          </m:sub>
        </m:sSub>
      </m:oMath>
      <w:r>
        <w:rPr>
          <w:rFonts w:hint="eastAsia"/>
        </w:rPr>
        <w:t xml:space="preserve">，并联输出电阻</w:t>
      </w:r>
      <w:r>
        <w:t xml:space="preserve"> </w:t>
      </w:r>
      <m:oMath>
        <m:sSub>
          <m:e>
            <m:r>
              <m:t>r</m:t>
            </m:r>
          </m:e>
          <m:sub>
            <m:r>
              <m:t>o</m:t>
            </m:r>
          </m:sub>
        </m:sSub>
      </m:oMath>
      <w:r>
        <w:rPr>
          <w:rFonts w:hint="eastAsia"/>
        </w:rPr>
        <w:t xml:space="preserve">③。此处有一关键失效边界③：上述混合</w:t>
      </w:r>
      <w:r>
        <w:t xml:space="preserve"> </w:t>
      </w:r>
      <m:oMath>
        <m:r>
          <m:t>π</m:t>
        </m:r>
      </m:oMath>
      <w:r>
        <w:t xml:space="preserve"> </w:t>
      </w:r>
      <w:r>
        <w:rPr>
          <w:rFonts w:hint="eastAsia"/>
        </w:rPr>
        <w:t xml:space="preserve">模型本身是一阶近似，忽略了器件的高阶效应（如基区宽度调制、次阈值导通、体效应等）以及所有非线性项。如果信号频率上升到器件的特征频率</w:t>
      </w:r>
      <w:r>
        <w:t xml:space="preserve"> </w:t>
      </w:r>
      <m:oMath>
        <m:sSub>
          <m:e>
            <m:r>
              <m:t>f</m:t>
            </m:r>
          </m:e>
          <m:sub>
            <m:r>
              <m:t>T</m:t>
            </m:r>
          </m:sub>
        </m:sSub>
      </m:oMath>
      <w:r>
        <w:t xml:space="preserve"> </w:t>
      </w:r>
      <w:r>
        <w:rPr>
          <w:rFonts w:hint="eastAsia"/>
        </w:rPr>
        <w:t xml:space="preserve">的十分之一以上，或者信号幅度使得晶体管进入截止区/线性区，小信号模型彻底失效，必须改用大信号瞬态仿真。但即便在这些局限下，小信号模型仍然是手工估算增益、输入/输出阻抗、频率响应的最锐利工具，也是设计直觉的来源——设计者头脑中的代数，不是靠</w:t>
      </w:r>
      <w:r>
        <w:t xml:space="preserve"> SPICE </w:t>
      </w:r>
      <w:r>
        <w:rPr>
          <w:rFonts w:hint="eastAsia"/>
        </w:rPr>
        <w:t xml:space="preserve">迭代，而是靠</w:t>
      </w:r>
      <w:r>
        <w:t xml:space="preserve"> </w:t>
      </w:r>
      <m:oMath>
        <m:sSub>
          <m:e>
            <m:r>
              <m:t>g</m:t>
            </m:r>
          </m:e>
          <m:sub>
            <m:r>
              <m:t>m</m:t>
            </m:r>
          </m:sub>
        </m:sSub>
        <m:r>
          <m:rPr>
            <m:sty m:val="p"/>
          </m:rPr>
          <m:t>·</m:t>
        </m:r>
        <m:sSub>
          <m:e>
            <m:r>
              <m:t>R</m:t>
            </m:r>
          </m:e>
          <m:sub>
            <m:r>
              <m:t>C</m:t>
            </m:r>
          </m:sub>
        </m:sSub>
      </m:oMath>
      <w:r>
        <w:t xml:space="preserve"> </w:t>
      </w:r>
      <w:r>
        <w:rPr>
          <w:rFonts w:hint="eastAsia"/>
        </w:rPr>
        <w:t xml:space="preserve">这类骨架公式。</w:t>
      </w:r>
    </w:p>
    <w:p>
      <w:pPr>
        <w:pStyle w:val="BodyText"/>
      </w:pPr>
      <w:r>
        <w:rPr>
          <w:rFonts w:hint="eastAsia"/>
        </w:rPr>
        <w:t xml:space="preserve">跨导</w:t>
      </w:r>
      <w:r>
        <w:t xml:space="preserve"> </w:t>
      </w:r>
      <m:oMath>
        <m:sSub>
          <m:e>
            <m:r>
              <m:t>g</m:t>
            </m:r>
          </m:e>
          <m:sub>
            <m:r>
              <m:t>m</m:t>
            </m:r>
          </m:sub>
        </m:sSub>
      </m:oMath>
      <w:r>
        <w:t xml:space="preserve"> </w:t>
      </w:r>
      <w:r>
        <w:rPr>
          <w:rFonts w:hint="eastAsia"/>
        </w:rPr>
        <w:t xml:space="preserve">的意义远不止一个斜率。它直接决定了放大器的增益-功耗效率①：对于给定的偏置电流</w:t>
      </w:r>
      <w:r>
        <w:t xml:space="preserve"> </w:t>
      </w:r>
      <m:oMath>
        <m:sSub>
          <m:e>
            <m:r>
              <m:t>I</m:t>
            </m:r>
          </m:e>
          <m:sub>
            <m:r>
              <m:t>C</m:t>
            </m:r>
          </m:sub>
        </m:sSub>
      </m:oMath>
      <w:r>
        <w:rPr>
          <w:rFonts w:hint="eastAsia"/>
        </w:rPr>
        <w:t xml:space="preserve">（BJT）或</w:t>
      </w:r>
      <w:r>
        <w:t xml:space="preserve"> </w:t>
      </w:r>
      <m:oMath>
        <m:sSub>
          <m:e>
            <m:r>
              <m:t>I</m:t>
            </m:r>
          </m:e>
          <m:sub>
            <m:r>
              <m:t>D</m:t>
            </m:r>
          </m:sub>
        </m:sSub>
      </m:oMath>
      <w:r>
        <w:rPr>
          <w:rFonts w:hint="eastAsia"/>
        </w:rPr>
        <w:t xml:space="preserve">（MOS），BJT</w:t>
      </w:r>
      <w:r>
        <w:t xml:space="preserve"> </w:t>
      </w:r>
      <w:r>
        <w:rPr>
          <w:rFonts w:hint="eastAsia"/>
        </w:rPr>
        <w:t xml:space="preserve">的</w:t>
      </w:r>
      <w:r>
        <w:t xml:space="preserve"> </w:t>
      </w:r>
      <m:oMath>
        <m:sSub>
          <m:e>
            <m:r>
              <m:t>g</m:t>
            </m:r>
          </m:e>
          <m:sub>
            <m:r>
              <m:t>m</m:t>
            </m:r>
          </m:sub>
        </m:sSub>
        <m:r>
          <m:rPr>
            <m:sty m:val="p"/>
          </m:rPr>
          <m:t>=</m:t>
        </m:r>
        <m:sSub>
          <m:e>
            <m:r>
              <m:t>I</m:t>
            </m:r>
          </m:e>
          <m:sub>
            <m:r>
              <m:t>C</m:t>
            </m:r>
          </m:sub>
        </m:sSub>
        <m:r>
          <m:rPr>
            <m:sty m:val="p"/>
          </m:rPr>
          <m:t>/</m:t>
        </m:r>
        <m:sSub>
          <m:e>
            <m:r>
              <m:t>V</m:t>
            </m:r>
          </m:e>
          <m:sub>
            <m:r>
              <m:t>T</m:t>
            </m:r>
          </m:sub>
        </m:sSub>
      </m:oMath>
      <w:r>
        <w:t xml:space="preserve"> </w:t>
      </w:r>
      <w:r>
        <w:rPr>
          <w:rFonts w:hint="eastAsia"/>
        </w:rPr>
        <w:t xml:space="preserve">是固定的；而</w:t>
      </w:r>
      <w:r>
        <w:t xml:space="preserve"> MOSFET </w:t>
      </w:r>
      <w:r>
        <w:rPr>
          <w:rFonts w:hint="eastAsia"/>
        </w:rPr>
        <w:t xml:space="preserve">的</w:t>
      </w:r>
      <w:r>
        <w:t xml:space="preserve"> </w:t>
      </w:r>
      <m:oMath>
        <m:sSub>
          <m:e>
            <m:r>
              <m:t>g</m:t>
            </m:r>
          </m:e>
          <m:sub>
            <m:r>
              <m:t>m</m:t>
            </m:r>
          </m:sub>
        </m:sSub>
      </m:oMath>
      <w:r>
        <w:t xml:space="preserve"> </w:t>
      </w:r>
      <w:r>
        <w:rPr>
          <w:rFonts w:hint="eastAsia"/>
        </w:rPr>
        <w:t xml:space="preserve">取决于过驱动电压，是一个设计自由度②。在低功耗设计中，BJT</w:t>
      </w:r>
      <w:r>
        <w:t xml:space="preserve"> </w:t>
      </w:r>
      <w:r>
        <w:rPr>
          <w:rFonts w:hint="eastAsia"/>
        </w:rPr>
        <w:t xml:space="preserve">在相同的偏置电流下通常提供更高的</w:t>
      </w:r>
      <w:r>
        <w:t xml:space="preserve"> </w:t>
      </w:r>
      <m:oMath>
        <m:sSub>
          <m:e>
            <m:r>
              <m:t>g</m:t>
            </m:r>
          </m:e>
          <m:sub>
            <m:r>
              <m:t>m</m:t>
            </m:r>
          </m:sub>
        </m:sSub>
      </m:oMath>
      <w:r>
        <w:rPr>
          <w:rFonts w:hint="eastAsia"/>
        </w:rPr>
        <w:t xml:space="preserve">，这使其在低噪声前端（如低噪声放大器</w:t>
      </w:r>
      <w:r>
        <w:t xml:space="preserve"> </w:t>
      </w:r>
      <w:r>
        <w:rPr>
          <w:rFonts w:hint="eastAsia"/>
        </w:rPr>
        <w:t xml:space="preserve">LNA）中备受青睐；但</w:t>
      </w:r>
      <w:r>
        <w:t xml:space="preserve"> MOSFET </w:t>
      </w:r>
      <w:r>
        <w:rPr>
          <w:rFonts w:hint="eastAsia"/>
        </w:rPr>
        <w:t xml:space="preserve">的近乎无限大的低频输入阻抗，使其在开关电容电路和电荷放大器中不可或缺——这些选型考量直接影响</w:t>
      </w:r>
      <w:r>
        <w:t xml:space="preserve"> AFE </w:t>
      </w:r>
      <w:r>
        <w:rPr>
          <w:rFonts w:hint="eastAsia"/>
        </w:rPr>
        <w:t xml:space="preserve">的信号链架构②。</w:t>
      </w:r>
    </w:p>
    <w:p>
      <w:pPr>
        <w:pStyle w:val="BodyText"/>
      </w:pPr>
      <w:r>
        <w:rPr>
          <w:rFonts w:hint="eastAsia"/>
        </w:rPr>
        <w:t xml:space="preserve">器件选型与偏置，是连接理论与工程的桥梁②。一个放大器能否实现预期增益、带宽和线性度，首先取决于</w:t>
      </w:r>
      <w:r>
        <w:t xml:space="preserve"> Q </w:t>
      </w:r>
      <w:r>
        <w:rPr>
          <w:rFonts w:hint="eastAsia"/>
        </w:rPr>
        <w:t xml:space="preserve">点是否“稳”在正确的区域。对于</w:t>
      </w:r>
      <w:r>
        <w:t xml:space="preserve"> BJT </w:t>
      </w:r>
      <w:r>
        <w:rPr>
          <w:rFonts w:hint="eastAsia"/>
        </w:rPr>
        <w:t xml:space="preserve">的共射放大器，常用的分压式偏置（R1-R2</w:t>
      </w:r>
      <w:r>
        <w:t xml:space="preserve"> </w:t>
      </w:r>
      <w:r>
        <w:rPr>
          <w:rFonts w:hint="eastAsia"/>
        </w:rPr>
        <w:t xml:space="preserve">电阻网络给基极提供直流电位，发射极串</w:t>
      </w:r>
      <w:r>
        <w:t xml:space="preserve"> </w:t>
      </w:r>
      <m:oMath>
        <m:sSub>
          <m:e>
            <m:r>
              <m:t>R</m:t>
            </m:r>
          </m:e>
          <m:sub>
            <m:r>
              <m:t>E</m:t>
            </m:r>
          </m:sub>
        </m:sSub>
      </m:oMath>
      <w:r>
        <w:t xml:space="preserve"> </w:t>
      </w:r>
      <w:r>
        <w:rPr>
          <w:rFonts w:hint="eastAsia"/>
        </w:rPr>
        <w:t xml:space="preserve">产生直流负反馈）使</w:t>
      </w:r>
      <w:r>
        <w:t xml:space="preserve"> </w:t>
      </w:r>
      <m:oMath>
        <m:sSub>
          <m:e>
            <m:r>
              <m:t>I</m:t>
            </m:r>
          </m:e>
          <m:sub>
            <m:r>
              <m:t>C</m:t>
            </m:r>
          </m:sub>
        </m:sSub>
        <m:r>
          <m:rPr>
            <m:sty m:val="p"/>
          </m:rPr>
          <m:t>≈</m:t>
        </m:r>
        <m:sSub>
          <m:e>
            <m:r>
              <m:t>V</m:t>
            </m:r>
          </m:e>
          <m:sub>
            <m:r>
              <m:t>E</m:t>
            </m:r>
          </m:sub>
        </m:sSub>
        <m:r>
          <m:rPr>
            <m:sty m:val="p"/>
          </m:rPr>
          <m:t>/</m:t>
        </m:r>
        <m:sSub>
          <m:e>
            <m:r>
              <m:t>R</m:t>
            </m:r>
          </m:e>
          <m:sub>
            <m:r>
              <m:t>E</m:t>
            </m:r>
          </m:sub>
        </m:sSub>
      </m:oMath>
      <w:r>
        <w:rPr>
          <w:rFonts w:hint="eastAsia"/>
        </w:rPr>
        <w:t xml:space="preserve">，几乎不依赖于</w:t>
      </w:r>
      <w:r>
        <w:t xml:space="preserve"> </w:t>
      </w:r>
      <m:oMath>
        <m:r>
          <m:t>β</m:t>
        </m:r>
      </m:oMath>
      <w:r>
        <w:rPr>
          <w:rFonts w:hint="eastAsia"/>
        </w:rPr>
        <w:t xml:space="preserve">②——因而可适应不同批次器件的</w:t>
      </w:r>
      <w:r>
        <w:t xml:space="preserve"> </w:t>
      </w:r>
      <m:oMath>
        <m:r>
          <m:t>β</m:t>
        </m:r>
      </m:oMath>
      <w:r>
        <w:t xml:space="preserve"> </w:t>
      </w:r>
      <w:r>
        <w:rPr>
          <w:rFonts w:hint="eastAsia"/>
        </w:rPr>
        <w:t xml:space="preserve">离散。对于</w:t>
      </w:r>
      <w:r>
        <w:t xml:space="preserve"> MOSFET </w:t>
      </w:r>
      <w:r>
        <w:rPr>
          <w:rFonts w:hint="eastAsia"/>
        </w:rPr>
        <w:t xml:space="preserve">的共源放大器，偏置较简单：栅极经大电阻</w:t>
      </w:r>
      <w:r>
        <w:t xml:space="preserve"> </w:t>
      </w:r>
      <m:oMath>
        <m:sSub>
          <m:e>
            <m:r>
              <m:t>R</m:t>
            </m:r>
          </m:e>
          <m:sub>
            <m:r>
              <m:t>G</m:t>
            </m:r>
          </m:sub>
        </m:sSub>
      </m:oMath>
      <w:r>
        <w:t xml:space="preserve"> </w:t>
      </w:r>
      <w:r>
        <w:rPr>
          <w:rFonts w:hint="eastAsia"/>
        </w:rPr>
        <w:t xml:space="preserve">接地，源极串</w:t>
      </w:r>
      <w:r>
        <w:t xml:space="preserve"> </w:t>
      </w:r>
      <m:oMath>
        <m:sSub>
          <m:e>
            <m:r>
              <m:t>R</m:t>
            </m:r>
          </m:e>
          <m:sub>
            <m:r>
              <m:t>S</m:t>
            </m:r>
          </m:sub>
        </m:sSub>
      </m:oMath>
      <w:r>
        <w:t xml:space="preserve"> </w:t>
      </w:r>
      <w:r>
        <w:rPr>
          <w:rFonts w:hint="eastAsia"/>
        </w:rPr>
        <w:t xml:space="preserve">提供自偏压，使</w:t>
      </w:r>
      <w:r>
        <w:t xml:space="preserve"> </w:t>
      </w:r>
      <m:oMath>
        <m:sSub>
          <m:e>
            <m:r>
              <m:t>I</m:t>
            </m:r>
          </m:e>
          <m:sub>
            <m:r>
              <m:t>D</m:t>
            </m:r>
          </m:sub>
        </m:sSub>
      </m:oMath>
      <w:r>
        <w:t xml:space="preserve"> </w:t>
      </w:r>
      <w:r>
        <w:rPr>
          <w:rFonts w:hint="eastAsia"/>
        </w:rPr>
        <w:t xml:space="preserve">由</w:t>
      </w:r>
      <w:r>
        <w:t xml:space="preserve"> </w:t>
      </w:r>
      <m:oMath>
        <m:sSub>
          <m:e>
            <m:r>
              <m:t>R</m:t>
            </m:r>
          </m:e>
          <m:sub>
            <m:r>
              <m:t>S</m:t>
            </m:r>
          </m:sub>
        </m:sSub>
      </m:oMath>
      <w:r>
        <w:t xml:space="preserve"> </w:t>
      </w:r>
      <w:r>
        <w:rPr>
          <w:rFonts w:hint="eastAsia"/>
        </w:rPr>
        <w:t xml:space="preserve">和</w:t>
      </w:r>
      <w:r>
        <w:t xml:space="preserve"> </w:t>
      </w:r>
      <m:oMath>
        <m:sSub>
          <m:e>
            <m:r>
              <m:t>V</m:t>
            </m:r>
          </m:e>
          <m:sub>
            <m:r>
              <m:t>G</m:t>
            </m:r>
            <m:r>
              <m:t>S</m:t>
            </m:r>
          </m:sub>
        </m:sSub>
      </m:oMath>
      <w:r>
        <w:t xml:space="preserve"> </w:t>
      </w:r>
      <w:r>
        <w:rPr>
          <w:rFonts w:hint="eastAsia"/>
        </w:rPr>
        <w:t xml:space="preserve">共同决定②。温度变化会导致</w:t>
      </w:r>
      <w:r>
        <w:t xml:space="preserve"> </w:t>
      </w:r>
      <m:oMath>
        <m:sSub>
          <m:e>
            <m:r>
              <m:t>V</m:t>
            </m:r>
          </m:e>
          <m:sub>
            <m:r>
              <m:t>B</m:t>
            </m:r>
            <m:r>
              <m:t>E</m:t>
            </m:r>
          </m:sub>
        </m:sSub>
      </m:oMath>
      <w:r>
        <w:rPr>
          <w:rFonts w:hint="eastAsia"/>
        </w:rPr>
        <w:t xml:space="preserve">（−2</w:t>
      </w:r>
      <w:r>
        <w:t xml:space="preserve"> </w:t>
      </w:r>
      <w:r>
        <w:rPr>
          <w:rFonts w:hint="eastAsia"/>
        </w:rPr>
        <w:t xml:space="preserve">mV/°C）和</w:t>
      </w:r>
      <w:r>
        <w:t xml:space="preserve"> </w:t>
      </w:r>
      <m:oMath>
        <m:sSub>
          <m:e>
            <m:r>
              <m:t>V</m:t>
            </m:r>
          </m:e>
          <m:sub>
            <m:r>
              <m:t>T</m:t>
            </m:r>
            <m:r>
              <m:t>H</m:t>
            </m:r>
          </m:sub>
        </m:sSub>
      </m:oMath>
      <w:r>
        <w:t xml:space="preserve"> </w:t>
      </w:r>
      <w:r>
        <w:rPr>
          <w:rFonts w:hint="eastAsia"/>
        </w:rPr>
        <w:t xml:space="preserve">漂移，负反馈偏置网络在一定程度上缓解这些漂移，但精密设计仍需查阅数据手册并辅以蒙特卡洛仿真②。</w:t>
      </w:r>
    </w:p>
    <w:p>
      <w:pPr>
        <w:pStyle w:val="BodyText"/>
      </w:pPr>
      <w:r>
        <w:rPr>
          <w:rFonts w:hint="eastAsia"/>
        </w:rPr>
        <w:t xml:space="preserve">一旦</w:t>
      </w:r>
      <w:r>
        <w:t xml:space="preserve"> Q </w:t>
      </w:r>
      <w:r>
        <w:rPr>
          <w:rFonts w:hint="eastAsia"/>
        </w:rPr>
        <w:t xml:space="preserve">点确立，小信号分析便可独立于偏置进行——这就是线性化的方法论核心①。设计者先做“直流分析”，确定</w:t>
      </w:r>
      <w:r>
        <w:t xml:space="preserve"> </w:t>
      </w:r>
      <m:oMath>
        <m:sSub>
          <m:e>
            <m:r>
              <m:t>I</m:t>
            </m:r>
          </m:e>
          <m:sub>
            <m:r>
              <m:t>C</m:t>
            </m:r>
          </m:sub>
        </m:sSub>
      </m:oMath>
      <w:r>
        <w:t xml:space="preserve"> </w:t>
      </w:r>
      <w:r>
        <w:rPr>
          <w:rFonts w:hint="eastAsia"/>
        </w:rPr>
        <w:t xml:space="preserve">或</w:t>
      </w:r>
      <w:r>
        <w:t xml:space="preserve"> </w:t>
      </w:r>
      <m:oMath>
        <m:sSub>
          <m:e>
            <m:r>
              <m:t>I</m:t>
            </m:r>
          </m:e>
          <m:sub>
            <m:r>
              <m:t>D</m:t>
            </m:r>
          </m:sub>
        </m:sSub>
      </m:oMath>
      <w:r>
        <w:rPr>
          <w:rFonts w:hint="eastAsia"/>
        </w:rPr>
        <w:t xml:space="preserve">；再用</w:t>
      </w:r>
      <w:r>
        <w:t xml:space="preserve"> </w:t>
      </w:r>
      <m:oMath>
        <m:sSub>
          <m:e>
            <m:r>
              <m:t>I</m:t>
            </m:r>
          </m:e>
          <m:sub>
            <m:r>
              <m:t>C</m:t>
            </m:r>
          </m:sub>
        </m:sSub>
      </m:oMath>
      <w:r>
        <w:t xml:space="preserve"> </w:t>
      </w:r>
      <w:r>
        <w:rPr>
          <w:rFonts w:hint="eastAsia"/>
        </w:rPr>
        <w:t xml:space="preserve">或</w:t>
      </w:r>
      <w:r>
        <w:t xml:space="preserve"> </w:t>
      </w:r>
      <m:oMath>
        <m:sSub>
          <m:e>
            <m:r>
              <m:t>I</m:t>
            </m:r>
          </m:e>
          <m:sub>
            <m:r>
              <m:t>D</m:t>
            </m:r>
          </m:sub>
        </m:sSub>
      </m:oMath>
      <w:r>
        <w:t xml:space="preserve"> </w:t>
      </w:r>
      <w:r>
        <w:rPr>
          <w:rFonts w:hint="eastAsia"/>
        </w:rPr>
        <w:t xml:space="preserve">算</w:t>
      </w:r>
      <w:r>
        <w:t xml:space="preserve"> </w:t>
      </w:r>
      <m:oMath>
        <m:sSub>
          <m:e>
            <m:r>
              <m:t>g</m:t>
            </m:r>
          </m:e>
          <m:sub>
            <m:r>
              <m:t>m</m:t>
            </m:r>
          </m:sub>
        </m:sSub>
      </m:oMath>
      <w:r>
        <w:t xml:space="preserve"> </w:t>
      </w:r>
      <w:r>
        <w:rPr>
          <w:rFonts w:hint="eastAsia"/>
        </w:rPr>
        <w:t xml:space="preserve">和</w:t>
      </w:r>
      <w:r>
        <w:t xml:space="preserve"> </w:t>
      </w:r>
      <m:oMath>
        <m:sSub>
          <m:e>
            <m:r>
              <m:t>r</m:t>
            </m:r>
          </m:e>
          <m:sub>
            <m:r>
              <m:t>o</m:t>
            </m:r>
          </m:sub>
        </m:sSub>
      </m:oMath>
      <w:r>
        <w:rPr>
          <w:rFonts w:hint="eastAsia"/>
        </w:rPr>
        <w:t xml:space="preserve">；将其置入小信号等效电路，然后以</w:t>
      </w:r>
      <w:r>
        <w:t xml:space="preserve"> </w:t>
      </w:r>
      <w:r>
        <w:rPr>
          <w:rFonts w:hint="eastAsia"/>
        </w:rPr>
        <w:t xml:space="preserve">KVL/KCL（基尔霍夫定律①）求解增益、输入阻抗和输出阻抗。这一流程是所有模拟前端放大级设计的共同范式。</w:t>
      </w:r>
    </w:p>
    <w:p>
      <w:pPr>
        <w:pStyle w:val="BodyText"/>
      </w:pPr>
      <w:r>
        <w:rPr>
          <w:rFonts w:hint="eastAsia"/>
        </w:rPr>
        <w:t xml:space="preserve">交叉回指框：上述“Q</w:t>
      </w:r>
      <w:r>
        <w:t xml:space="preserve"> </w:t>
      </w:r>
      <w:r>
        <w:rPr>
          <w:rFonts w:hint="eastAsia"/>
        </w:rPr>
        <w:t xml:space="preserve">点找斜率”的过程，正是微积分导数的工程应用——</w:t>
      </w:r>
      <m:oMath>
        <m:sSub>
          <m:e>
            <m:r>
              <m:t>V</m:t>
            </m:r>
          </m:e>
          <m:sub>
            <m:r>
              <m:t>B</m:t>
            </m:r>
            <m:r>
              <m:t>E</m:t>
            </m:r>
          </m:sub>
        </m:sSub>
      </m:oMath>
      <w:r>
        <w:t xml:space="preserve">-Q </w:t>
      </w:r>
      <w:r>
        <w:rPr>
          <w:rFonts w:hint="eastAsia"/>
        </w:rPr>
        <w:t xml:space="preserve">点处的</w:t>
      </w:r>
      <w:r>
        <w:t xml:space="preserve"> </w:t>
      </w:r>
      <m:oMath>
        <m:sSub>
          <m:e>
            <m:r>
              <m:t>I</m:t>
            </m:r>
          </m:e>
          <m:sub>
            <m:r>
              <m:t>C</m:t>
            </m:r>
          </m:sub>
        </m:sSub>
        <m:r>
          <m:rPr>
            <m:sty m:val="p"/>
          </m:rPr>
          <m:t>−</m:t>
        </m:r>
        <m:sSub>
          <m:e>
            <m:r>
              <m:t>V</m:t>
            </m:r>
          </m:e>
          <m:sub>
            <m:r>
              <m:t>B</m:t>
            </m:r>
            <m:r>
              <m:t>E</m:t>
            </m:r>
          </m:sub>
        </m:sSub>
      </m:oMath>
      <w:r>
        <w:t xml:space="preserve"> </w:t>
      </w:r>
      <w:r>
        <w:rPr>
          <w:rFonts w:hint="eastAsia"/>
        </w:rPr>
        <w:t xml:space="preserve">曲线切线斜率，就是</w:t>
      </w:r>
      <w:r>
        <w:t xml:space="preserve"> </w:t>
      </w:r>
      <m:oMath>
        <m:sSub>
          <m:e>
            <m:r>
              <m:t>g</m:t>
            </m:r>
          </m:e>
          <m:sub>
            <m:r>
              <m:t>m</m:t>
            </m:r>
          </m:sub>
        </m:sSub>
      </m:oMath>
      <w:r>
        <w:rPr>
          <w:rFonts w:hint="eastAsia"/>
        </w:rPr>
        <w:t xml:space="preserve">。读者已在《博弈论数学基础》的微分部分掌握了导数的定义、泰勒展开和线性化的数学结构，此处只是把抽象的函数</w:t>
      </w:r>
      <w:r>
        <w:t xml:space="preserve"> f(x) </w:t>
      </w:r>
      <w:r>
        <w:rPr>
          <w:rFonts w:hint="eastAsia"/>
        </w:rPr>
        <w:t xml:space="preserve">换成了具体的</w:t>
      </w:r>
      <w:r>
        <w:t xml:space="preserve"> </w:t>
      </w:r>
      <m:oMath>
        <m:sSub>
          <m:e>
            <m:r>
              <m:t>I</m:t>
            </m:r>
          </m:e>
          <m:sub>
            <m:r>
              <m:t>C</m:t>
            </m:r>
          </m:sub>
        </m:sSub>
        <m:r>
          <m:rPr>
            <m:sty m:val="p"/>
          </m:rPr>
          <m:t>=</m:t>
        </m:r>
        <m:sSub>
          <m:e>
            <m:r>
              <m:t>I</m:t>
            </m:r>
          </m:e>
          <m:sub>
            <m:r>
              <m:t>S</m:t>
            </m:r>
          </m:sub>
        </m:sSub>
      </m:oMath>
      <w:r>
        <w:t xml:space="preserve"> </w:t>
      </w:r>
      <w:r>
        <w:t xml:space="preserve">exp(</w:t>
      </w:r>
      <m:oMath>
        <m:sSub>
          <m:e>
            <m:r>
              <m:t>V</m:t>
            </m:r>
          </m:e>
          <m:sub>
            <m:r>
              <m:t>B</m:t>
            </m:r>
            <m:r>
              <m:t>E</m:t>
            </m:r>
          </m:sub>
        </m:sSub>
        <m:r>
          <m:rPr>
            <m:sty m:val="p"/>
          </m:rPr>
          <m:t>/</m:t>
        </m:r>
        <m:sSub>
          <m:e>
            <m:r>
              <m:t>V</m:t>
            </m:r>
          </m:e>
          <m:sub>
            <m:r>
              <m:t>T</m:t>
            </m:r>
          </m:sub>
        </m:sSub>
      </m:oMath>
      <w:r>
        <w:rPr>
          <w:rFonts w:hint="eastAsia"/>
        </w:rPr>
        <w:t xml:space="preserve">)，把邻域</w:t>
      </w:r>
      <w:r>
        <w:t xml:space="preserve"> Δx </w:t>
      </w:r>
      <w:r>
        <w:rPr>
          <w:rFonts w:hint="eastAsia"/>
        </w:rPr>
        <w:t xml:space="preserve">换成小信号</w:t>
      </w:r>
      <w:r>
        <w:t xml:space="preserve"> </w:t>
      </w:r>
      <m:oMath>
        <m:sSub>
          <m:e>
            <m:r>
              <m:t>v</m:t>
            </m:r>
          </m:e>
          <m:sub>
            <m:r>
              <m:t>b</m:t>
            </m:r>
            <m:r>
              <m:t>e</m:t>
            </m:r>
          </m:sub>
        </m:sSub>
      </m:oMath>
      <w:r>
        <w:rPr>
          <w:rFonts w:hint="eastAsia"/>
        </w:rPr>
        <w:t xml:space="preserve">。无需重推，但必须强调这一承接关系，因为它是工程直觉的来源：放大不是变魔术，它只是沿着非线性曲线的一小段做比例缩放——一旦偏离该段，增益就跑了，失真就进来了。</w:t>
      </w:r>
    </w:p>
    <w:p>
      <w:pPr>
        <w:pStyle w:val="BodyText"/>
      </w:pPr>
      <w:r>
        <w:rPr>
          <w:rFonts w:hint="eastAsia"/>
        </w:rPr>
        <w:t xml:space="preserve">动手单元是实现“重动手”教学理念的关键载体。以下提供两个可复现的</w:t>
      </w:r>
      <w:r>
        <w:t xml:space="preserve"> LTspice </w:t>
      </w:r>
      <w:r>
        <w:rPr>
          <w:rFonts w:hint="eastAsia"/>
        </w:rPr>
        <w:t xml:space="preserve">仿真方案，原理数值来自电路方程计算，实测值留白待读者在实验或仿真中填入，绝不编造。</w:t>
      </w:r>
    </w:p>
    <w:p>
      <w:pPr>
        <w:pStyle w:val="BodyText"/>
      </w:pPr>
      <w:r>
        <w:rPr>
          <w:rFonts w:hint="eastAsia"/>
          <w:b/>
          <w:bCs/>
        </w:rPr>
        <w:t xml:space="preserve">动手单元</w:t>
      </w:r>
      <w:r>
        <w:rPr>
          <w:b/>
          <w:bCs/>
        </w:rPr>
        <w:t xml:space="preserve"> </w:t>
      </w:r>
      <w:r>
        <w:rPr>
          <w:rFonts w:hint="eastAsia"/>
          <w:b/>
          <w:bCs/>
        </w:rPr>
        <w:t xml:space="preserve">1：BJT</w:t>
      </w:r>
      <w:r>
        <w:rPr>
          <w:b/>
          <w:bCs/>
        </w:rPr>
        <w:t xml:space="preserve"> </w:t>
      </w:r>
      <w:r>
        <w:rPr>
          <w:rFonts w:hint="eastAsia"/>
          <w:b/>
          <w:bCs/>
        </w:rPr>
        <w:t xml:space="preserve">共射放大器仿真</w:t>
      </w:r>
      <w:r>
        <w:t xml:space="preserve"> </w:t>
      </w:r>
      <w:r>
        <w:rPr>
          <w:rFonts w:hint="eastAsia"/>
        </w:rPr>
        <w:t xml:space="preserve">使用</w:t>
      </w:r>
      <w:r>
        <w:t xml:space="preserve"> 2N3904 NPN </w:t>
      </w:r>
      <w:r>
        <w:rPr>
          <w:rFonts w:hint="eastAsia"/>
        </w:rPr>
        <w:t xml:space="preserve">晶体管②（或等效的通用</w:t>
      </w:r>
      <w:r>
        <w:t xml:space="preserve"> BJT </w:t>
      </w:r>
      <w:r>
        <w:rPr>
          <w:rFonts w:hint="eastAsia"/>
        </w:rPr>
        <w:t xml:space="preserve">模型）。搭建电路如下：</w:t>
      </w:r>
      <w:r>
        <w:t xml:space="preserve"> </w:t>
      </w:r>
      <w:r>
        <w:t xml:space="preserve">- </w:t>
      </w:r>
      <w:r>
        <w:rPr>
          <w:rFonts w:hint="eastAsia"/>
        </w:rPr>
        <w:t xml:space="preserve">电源</w:t>
      </w:r>
      <w:r>
        <w:t xml:space="preserve"> </w:t>
      </w:r>
      <m:oMath>
        <m:sSub>
          <m:e>
            <m:r>
              <m:t>V</m:t>
            </m:r>
          </m:e>
          <m:sub>
            <m:r>
              <m:t>C</m:t>
            </m:r>
            <m:r>
              <m:t>C</m:t>
            </m:r>
          </m:sub>
        </m:sSub>
      </m:oMath>
      <w:r>
        <w:t xml:space="preserve">=12 </w:t>
      </w:r>
      <w:r>
        <w:rPr>
          <w:rFonts w:hint="eastAsia"/>
        </w:rPr>
        <w:t xml:space="preserve">VDC①；集电极电阻</w:t>
      </w:r>
      <w:r>
        <w:t xml:space="preserve"> </w:t>
      </w:r>
      <m:oMath>
        <m:sSub>
          <m:e>
            <m:r>
              <m:t>R</m:t>
            </m:r>
          </m:e>
          <m:sub>
            <m:r>
              <m:t>C</m:t>
            </m:r>
          </m:sub>
        </m:sSub>
      </m:oMath>
      <w:r>
        <w:t xml:space="preserve">=4.7 </w:t>
      </w:r>
      <w:r>
        <w:rPr>
          <w:rFonts w:hint="eastAsia"/>
        </w:rPr>
        <w:t xml:space="preserve">kΩ；发射极电阻</w:t>
      </w:r>
      <w:r>
        <w:t xml:space="preserve"> </w:t>
      </w:r>
      <m:oMath>
        <m:sSub>
          <m:e>
            <m:r>
              <m:t>R</m:t>
            </m:r>
          </m:e>
          <m:sub>
            <m:r>
              <m:t>E</m:t>
            </m:r>
          </m:sub>
        </m:sSub>
      </m:oMath>
      <w:r>
        <w:t xml:space="preserve">=1 </w:t>
      </w:r>
      <w:r>
        <w:rPr>
          <w:rFonts w:hint="eastAsia"/>
        </w:rPr>
        <w:t xml:space="preserve">kΩ；基极偏置分压电阻</w:t>
      </w:r>
      <w:r>
        <w:t xml:space="preserve"> R1=47 kΩ、R2=10 </w:t>
      </w:r>
      <w:r>
        <w:rPr>
          <w:rFonts w:hint="eastAsia"/>
        </w:rPr>
        <w:t xml:space="preserve">kΩ；输入耦合电容</w:t>
      </w:r>
      <w:r>
        <w:t xml:space="preserve"> </w:t>
      </w:r>
      <m:oMath>
        <m:sSub>
          <m:e>
            <m:r>
              <m:t>C</m:t>
            </m:r>
          </m:e>
          <m:sub>
            <m:r>
              <m:t>i</m:t>
            </m:r>
            <m:r>
              <m:t>n</m:t>
            </m:r>
          </m:sub>
        </m:sSub>
      </m:oMath>
      <w:r>
        <w:t xml:space="preserve">=10 </w:t>
      </w:r>
      <w:r>
        <w:rPr>
          <w:rFonts w:hint="eastAsia"/>
        </w:rPr>
        <w:t xml:space="preserve">μF（隔直通交）；输出耦合电容</w:t>
      </w:r>
      <w:r>
        <w:t xml:space="preserve"> </w:t>
      </w:r>
      <m:oMath>
        <m:sSub>
          <m:e>
            <m:r>
              <m:t>C</m:t>
            </m:r>
          </m:e>
          <m:sub>
            <m:r>
              <m:t>o</m:t>
            </m:r>
            <m:r>
              <m:t>u</m:t>
            </m:r>
            <m:r>
              <m:t>t</m:t>
            </m:r>
          </m:sub>
        </m:sSub>
      </m:oMath>
      <w:r>
        <w:t xml:space="preserve">=10 </w:t>
      </w:r>
      <w:r>
        <w:rPr>
          <w:rFonts w:hint="eastAsia"/>
        </w:rPr>
        <w:t xml:space="preserve">μF；旁路电容</w:t>
      </w:r>
      <w:r>
        <w:t xml:space="preserve"> </w:t>
      </w:r>
      <m:oMath>
        <m:sSub>
          <m:e>
            <m:r>
              <m:t>C</m:t>
            </m:r>
          </m:e>
          <m:sub>
            <m:r>
              <m:t>E</m:t>
            </m:r>
          </m:sub>
        </m:sSub>
      </m:oMath>
      <w:r>
        <w:t xml:space="preserve">=100 </w:t>
      </w:r>
      <w:r>
        <w:rPr>
          <w:rFonts w:hint="eastAsia"/>
        </w:rPr>
        <w:t xml:space="preserve">μF（并联在</w:t>
      </w:r>
      <w:r>
        <w:t xml:space="preserve"> </w:t>
      </w:r>
      <m:oMath>
        <m:sSub>
          <m:e>
            <m:r>
              <m:t>R</m:t>
            </m:r>
          </m:e>
          <m:sub>
            <m:r>
              <m:t>E</m:t>
            </m:r>
          </m:sub>
        </m:sSub>
      </m:oMath>
      <w:r>
        <w:t xml:space="preserve"> </w:t>
      </w:r>
      <w:r>
        <w:rPr>
          <w:rFonts w:hint="eastAsia"/>
        </w:rPr>
        <w:t xml:space="preserve">两端，使交流增益提高，但注意这会让增益变为</w:t>
      </w:r>
      <w:r>
        <w:t xml:space="preserve"> −</w:t>
      </w:r>
      <m:oMath>
        <m:sSub>
          <m:e>
            <m:r>
              <m:t>R</m:t>
            </m:r>
          </m:e>
          <m:sub>
            <m:r>
              <m:t>C</m:t>
            </m:r>
          </m:sub>
        </m:sSub>
      </m:oMath>
      <w:r>
        <w:rPr>
          <w:rFonts w:hint="eastAsia"/>
        </w:rPr>
        <w:t xml:space="preserve">/re，其中</w:t>
      </w:r>
      <w:r>
        <w:t xml:space="preserve"> re=</w:t>
      </w:r>
      <m:oMath>
        <m:sSub>
          <m:e>
            <m:r>
              <m:t>V</m:t>
            </m:r>
          </m:e>
          <m:sub>
            <m:r>
              <m:t>T</m:t>
            </m:r>
          </m:sub>
        </m:sSub>
        <m:r>
          <m:rPr>
            <m:sty m:val="p"/>
          </m:rPr>
          <m:t>/</m:t>
        </m:r>
        <m:sSub>
          <m:e>
            <m:r>
              <m:t>I</m:t>
            </m:r>
          </m:e>
          <m:sub>
            <m:r>
              <m:t>C</m:t>
            </m:r>
          </m:sub>
        </m:sSub>
      </m:oMath>
      <w:r>
        <w:rPr>
          <w:rFonts w:hint="eastAsia"/>
        </w:rPr>
        <w:t xml:space="preserve">，需自行计算）。</w:t>
      </w:r>
      <w:r>
        <w:t xml:space="preserve"> </w:t>
      </w:r>
      <w:r>
        <w:t xml:space="preserve">- </w:t>
      </w:r>
      <w:r>
        <w:rPr>
          <w:rFonts w:hint="eastAsia"/>
        </w:rPr>
        <w:t xml:space="preserve">输入：正弦波，f=1</w:t>
      </w:r>
      <w:r>
        <w:t xml:space="preserve"> </w:t>
      </w:r>
      <w:r>
        <w:rPr>
          <w:rFonts w:hint="eastAsia"/>
        </w:rPr>
        <w:t xml:space="preserve">kHz，振幅</w:t>
      </w:r>
      <w:r>
        <w:t xml:space="preserve"> 10 </w:t>
      </w:r>
      <w:r>
        <w:rPr>
          <w:rFonts w:hint="eastAsia"/>
        </w:rPr>
        <w:t xml:space="preserve">mV（小信号条件）。</w:t>
      </w:r>
      <w:r>
        <w:t xml:space="preserve"> </w:t>
      </w:r>
      <w:r>
        <w:t xml:space="preserve">- </w:t>
      </w:r>
      <w:r>
        <w:rPr>
          <w:rFonts w:hint="eastAsia"/>
        </w:rPr>
        <w:t xml:space="preserve">用</w:t>
      </w:r>
      <w:r>
        <w:t xml:space="preserve"> LTspice </w:t>
      </w:r>
      <w:r>
        <w:rPr>
          <w:rFonts w:hint="eastAsia"/>
        </w:rPr>
        <w:t xml:space="preserve">进行瞬态仿真，观察输出波形，记录</w:t>
      </w:r>
      <w:r>
        <w:t xml:space="preserve"> </w:t>
      </w:r>
      <m:oMath>
        <m:sSub>
          <m:e>
            <m:r>
              <m:t>V</m:t>
            </m:r>
          </m:e>
          <m:sub>
            <m:r>
              <m:t>i</m:t>
            </m:r>
            <m:r>
              <m:t>n</m:t>
            </m:r>
          </m:sub>
        </m:sSub>
      </m:oMath>
      <w:r>
        <w:t xml:space="preserve"> </w:t>
      </w:r>
      <w:r>
        <w:rPr>
          <w:rFonts w:hint="eastAsia"/>
        </w:rPr>
        <w:t xml:space="preserve">和</w:t>
      </w:r>
      <w:r>
        <w:t xml:space="preserve"> </w:t>
      </w:r>
      <m:oMath>
        <m:sSub>
          <m:e>
            <m:r>
              <m:t>V</m:t>
            </m:r>
          </m:e>
          <m:sub>
            <m:r>
              <m:t>o</m:t>
            </m:r>
            <m:r>
              <m:t>u</m:t>
            </m:r>
            <m:r>
              <m:t>t</m:t>
            </m:r>
          </m:sub>
        </m:sSub>
      </m:oMath>
      <w:r>
        <w:t xml:space="preserve"> </w:t>
      </w:r>
      <w:r>
        <w:rPr>
          <w:rFonts w:hint="eastAsia"/>
        </w:rPr>
        <w:t xml:space="preserve">的峰峰值，计算增益</w:t>
      </w:r>
      <w:r>
        <w:t xml:space="preserve"> </w:t>
      </w:r>
      <m:oMath>
        <m:sSub>
          <m:e>
            <m:r>
              <m:t>A</m:t>
            </m:r>
          </m:e>
          <m:sub>
            <m:r>
              <m:t>v</m:t>
            </m:r>
          </m:sub>
        </m:sSub>
      </m:oMath>
      <w:r>
        <w:rPr>
          <w:rFonts w:hint="eastAsia"/>
        </w:rPr>
        <w:t xml:space="preserve">=V_out_pp/V_in_pp（应为负值，即反相）；同时执行直流工作点仿真，记录</w:t>
      </w:r>
      <w:r>
        <w:t xml:space="preserve"> </w:t>
      </w:r>
      <m:oMath>
        <m:sSub>
          <m:e>
            <m:r>
              <m:t>I</m:t>
            </m:r>
          </m:e>
          <m:sub>
            <m:r>
              <m:t>C</m:t>
            </m:r>
          </m:sub>
        </m:sSub>
      </m:oMath>
      <w:r>
        <w:t xml:space="preserve">、</w:t>
      </w:r>
      <m:oMath>
        <m:sSub>
          <m:e>
            <m:r>
              <m:t>V</m:t>
            </m:r>
          </m:e>
          <m:sub>
            <m:r>
              <m:t>C</m:t>
            </m:r>
            <m:r>
              <m:t>E</m:t>
            </m:r>
          </m:sub>
        </m:sSub>
      </m:oMath>
      <w:r>
        <w:t xml:space="preserve">、</w:t>
      </w:r>
      <m:oMath>
        <m:sSub>
          <m:e>
            <m:r>
              <m:t>g</m:t>
            </m:r>
          </m:e>
          <m:sub>
            <m:r>
              <m:t>m</m:t>
            </m:r>
          </m:sub>
        </m:sSub>
      </m:oMath>
      <w:r>
        <w:t xml:space="preserve">③。</w:t>
      </w:r>
      <w:r>
        <w:t xml:space="preserve"> </w:t>
      </w:r>
      <w:r>
        <w:t xml:space="preserve">- </w:t>
      </w:r>
      <w:r>
        <w:rPr>
          <w:rFonts w:hint="eastAsia"/>
        </w:rPr>
        <w:t xml:space="preserve">增大输入振幅到</w:t>
      </w:r>
      <w:r>
        <w:t xml:space="preserve"> 100 </w:t>
      </w:r>
      <w:r>
        <w:rPr>
          <w:rFonts w:hint="eastAsia"/>
        </w:rPr>
        <w:t xml:space="preserve">mV，观察输出波形的顶部/底部削波（进入截止区或饱和区），以此验证小信号模型的失效边界③。</w:t>
      </w:r>
      <w:r>
        <w:t xml:space="preserve"> </w:t>
      </w:r>
      <w:r>
        <w:t xml:space="preserve">- </w:t>
      </w:r>
      <w:r>
        <w:rPr>
          <w:rFonts w:hint="eastAsia"/>
        </w:rPr>
        <w:t xml:space="preserve">实测数据填入表格（标②，因器件/温度/电源纹波而异）：</w:t>
      </w:r>
    </w:p>
    <w:p>
      <w:pPr>
        <w:pStyle w:val="SourceCode"/>
      </w:pPr>
      <w:r>
        <w:br/>
      </w:r>
      <w:r>
        <w:rPr>
          <w:rStyle w:val="VerbatimChar"/>
        </w:rPr>
        <w:t xml:space="preserve">| </w:t>
      </w:r>
      <w:r>
        <w:rPr>
          <w:rStyle w:val="VerbatimChar"/>
          <w:rFonts w:hint="eastAsia"/>
        </w:rPr>
        <w:t xml:space="preserve">参数</w:t>
      </w:r>
      <w:r>
        <w:rPr>
          <w:rStyle w:val="VerbatimChar"/>
        </w:rPr>
        <w:t xml:space="preserve"> | </w:t>
      </w:r>
      <w:r>
        <w:rPr>
          <w:rStyle w:val="VerbatimChar"/>
          <w:rFonts w:hint="eastAsia"/>
        </w:rPr>
        <w:t xml:space="preserve">计算/仿真值</w:t>
      </w:r>
      <w:r>
        <w:rPr>
          <w:rStyle w:val="VerbatimChar"/>
        </w:rPr>
        <w:t xml:space="preserve"> | </w:t>
      </w:r>
      <w:r>
        <w:rPr>
          <w:rStyle w:val="VerbatimChar"/>
          <w:rFonts w:hint="eastAsia"/>
        </w:rPr>
        <w:t xml:space="preserve">实测值（留空或填仿真读数）</w:t>
      </w:r>
      <w:r>
        <w:rPr>
          <w:rStyle w:val="VerbatimChar"/>
        </w:rPr>
        <w:t xml:space="preserve"> |</w:t>
      </w:r>
      <w:r>
        <w:br/>
      </w:r>
      <w:r>
        <w:rPr>
          <w:rStyle w:val="VerbatimChar"/>
        </w:rPr>
        <w:t xml:space="preserve">|---------------|----------------|-----------------------------|</w:t>
      </w:r>
      <w:r>
        <w:br/>
      </w:r>
      <w:r>
        <w:rPr>
          <w:rStyle w:val="VerbatimChar"/>
        </w:rPr>
        <w:t xml:space="preserve">| V_B </w:t>
      </w:r>
      <w:r>
        <w:rPr>
          <w:rStyle w:val="VerbatimChar"/>
          <w:rFonts w:hint="eastAsia"/>
        </w:rPr>
        <w:t xml:space="preserve">(直流)</w:t>
      </w:r>
      <w:r>
        <w:rPr>
          <w:rStyle w:val="VerbatimChar"/>
        </w:rPr>
        <w:t xml:space="preserve"> | </w:t>
      </w:r>
      <w:r>
        <w:rPr>
          <w:rStyle w:val="VerbatimChar"/>
          <w:rFonts w:hint="eastAsia"/>
        </w:rPr>
        <w:t xml:space="preserve">约1.9</w:t>
      </w:r>
      <w:r>
        <w:rPr>
          <w:rStyle w:val="VerbatimChar"/>
        </w:rPr>
        <w:t xml:space="preserve"> V | |</w:t>
      </w:r>
      <w:r>
        <w:br/>
      </w:r>
      <w:r>
        <w:rPr>
          <w:rStyle w:val="VerbatimChar"/>
        </w:rPr>
        <w:t xml:space="preserve">| V_E </w:t>
      </w:r>
      <w:r>
        <w:rPr>
          <w:rStyle w:val="VerbatimChar"/>
          <w:rFonts w:hint="eastAsia"/>
        </w:rPr>
        <w:t xml:space="preserve">(直流)</w:t>
      </w:r>
      <w:r>
        <w:rPr>
          <w:rStyle w:val="VerbatimChar"/>
        </w:rPr>
        <w:t xml:space="preserve"> | </w:t>
      </w:r>
      <w:r>
        <w:rPr>
          <w:rStyle w:val="VerbatimChar"/>
          <w:rFonts w:hint="eastAsia"/>
        </w:rPr>
        <w:t xml:space="preserve">约1.2</w:t>
      </w:r>
      <w:r>
        <w:rPr>
          <w:rStyle w:val="VerbatimChar"/>
        </w:rPr>
        <w:t xml:space="preserve"> V | |</w:t>
      </w:r>
      <w:r>
        <w:br/>
      </w:r>
      <w:r>
        <w:rPr>
          <w:rStyle w:val="VerbatimChar"/>
        </w:rPr>
        <w:t xml:space="preserve">| I_C </w:t>
      </w:r>
      <w:r>
        <w:rPr>
          <w:rStyle w:val="VerbatimChar"/>
          <w:rFonts w:hint="eastAsia"/>
        </w:rPr>
        <w:t xml:space="preserve">(直流)</w:t>
      </w:r>
      <w:r>
        <w:rPr>
          <w:rStyle w:val="VerbatimChar"/>
        </w:rPr>
        <w:t xml:space="preserve"> | </w:t>
      </w:r>
      <w:r>
        <w:rPr>
          <w:rStyle w:val="VerbatimChar"/>
          <w:rFonts w:hint="eastAsia"/>
        </w:rPr>
        <w:t xml:space="preserve">约1.2</w:t>
      </w:r>
      <w:r>
        <w:rPr>
          <w:rStyle w:val="VerbatimChar"/>
        </w:rPr>
        <w:t xml:space="preserve"> mA | |</w:t>
      </w:r>
      <w:r>
        <w:br/>
      </w:r>
      <w:r>
        <w:rPr>
          <w:rStyle w:val="VerbatimChar"/>
        </w:rPr>
        <w:t xml:space="preserve">| g_m </w:t>
      </w:r>
      <w:r>
        <w:rPr>
          <w:rStyle w:val="VerbatimChar"/>
          <w:rFonts w:hint="eastAsia"/>
        </w:rPr>
        <w:t xml:space="preserve">(估算)</w:t>
      </w:r>
      <w:r>
        <w:rPr>
          <w:rStyle w:val="VerbatimChar"/>
        </w:rPr>
        <w:t xml:space="preserve"> | </w:t>
      </w:r>
      <w:r>
        <w:rPr>
          <w:rStyle w:val="VerbatimChar"/>
          <w:rFonts w:hint="eastAsia"/>
        </w:rPr>
        <w:t xml:space="preserve">约46</w:t>
      </w:r>
      <w:r>
        <w:rPr>
          <w:rStyle w:val="VerbatimChar"/>
        </w:rPr>
        <w:t xml:space="preserve"> mS | |</w:t>
      </w:r>
      <w:r>
        <w:br/>
      </w:r>
      <w:r>
        <w:rPr>
          <w:rStyle w:val="VerbatimChar"/>
        </w:rPr>
        <w:t xml:space="preserve">| </w:t>
      </w:r>
      <w:r>
        <w:rPr>
          <w:rStyle w:val="VerbatimChar"/>
          <w:rFonts w:hint="eastAsia"/>
        </w:rPr>
        <w:t xml:space="preserve">增益(10mV输入)</w:t>
      </w:r>
      <w:r>
        <w:rPr>
          <w:rStyle w:val="VerbatimChar"/>
        </w:rPr>
        <w:t xml:space="preserve"> | </w:t>
      </w:r>
      <w:r>
        <w:rPr>
          <w:rStyle w:val="VerbatimChar"/>
          <w:rFonts w:hint="eastAsia"/>
        </w:rPr>
        <w:t xml:space="preserve">计算值（学员补）|</w:t>
      </w:r>
      <w:r>
        <w:rPr>
          <w:rStyle w:val="VerbatimChar"/>
        </w:rPr>
        <w:t xml:space="preserve"> |</w:t>
      </w:r>
      <w:r>
        <w:br/>
      </w:r>
      <w:r>
        <w:rPr>
          <w:rStyle w:val="VerbatimChar"/>
        </w:rPr>
        <w:t xml:space="preserve">| </w:t>
      </w:r>
      <w:r>
        <w:rPr>
          <w:rStyle w:val="VerbatimChar"/>
          <w:rFonts w:hint="eastAsia"/>
        </w:rPr>
        <w:t xml:space="preserve">增益(100mV输入)|</w:t>
      </w:r>
      <w:r>
        <w:rPr>
          <w:rStyle w:val="VerbatimChar"/>
        </w:rPr>
        <w:t xml:space="preserve"> </w:t>
      </w:r>
      <w:r>
        <w:rPr>
          <w:rStyle w:val="VerbatimChar"/>
          <w:rFonts w:hint="eastAsia"/>
        </w:rPr>
        <w:t xml:space="preserve">明显下降</w:t>
      </w:r>
      <w:r>
        <w:rPr>
          <w:rStyle w:val="VerbatimChar"/>
        </w:rPr>
        <w:t xml:space="preserve"> | |</w:t>
      </w:r>
    </w:p>
    <w:p>
      <w:pPr>
        <w:pStyle w:val="FirstParagraph"/>
      </w:pPr>
      <w:r>
        <w:rPr>
          <w:rFonts w:hint="eastAsia"/>
          <w:b/>
          <w:bCs/>
        </w:rPr>
        <w:t xml:space="preserve">动手单元</w:t>
      </w:r>
      <w:r>
        <w:rPr>
          <w:b/>
          <w:bCs/>
        </w:rPr>
        <w:t xml:space="preserve"> </w:t>
      </w:r>
      <w:r>
        <w:rPr>
          <w:rFonts w:hint="eastAsia"/>
          <w:b/>
          <w:bCs/>
        </w:rPr>
        <w:t xml:space="preserve">2：MOSFET</w:t>
      </w:r>
      <w:r>
        <w:rPr>
          <w:b/>
          <w:bCs/>
        </w:rPr>
        <w:t xml:space="preserve"> </w:t>
      </w:r>
      <w:r>
        <w:rPr>
          <w:rFonts w:hint="eastAsia"/>
          <w:b/>
          <w:bCs/>
        </w:rPr>
        <w:t xml:space="preserve">共源放大器仿真</w:t>
      </w:r>
      <w:r>
        <w:t xml:space="preserve"> </w:t>
      </w:r>
      <w:r>
        <w:rPr>
          <w:rFonts w:hint="eastAsia"/>
        </w:rPr>
        <w:t xml:space="preserve">使用</w:t>
      </w:r>
      <w:r>
        <w:t xml:space="preserve"> 2N7000 N </w:t>
      </w:r>
      <w:r>
        <w:rPr>
          <w:rFonts w:hint="eastAsia"/>
        </w:rPr>
        <w:t xml:space="preserve">沟道增强型</w:t>
      </w:r>
      <w:r>
        <w:t xml:space="preserve"> </w:t>
      </w:r>
      <w:r>
        <w:rPr>
          <w:rFonts w:hint="eastAsia"/>
        </w:rPr>
        <w:t xml:space="preserve">MOSFET②（或通用</w:t>
      </w:r>
      <w:r>
        <w:t xml:space="preserve"> NMOS </w:t>
      </w:r>
      <w:r>
        <w:rPr>
          <w:rFonts w:hint="eastAsia"/>
        </w:rPr>
        <w:t xml:space="preserve">模型）。电路：</w:t>
      </w:r>
      <m:oMath>
        <m:sSub>
          <m:e>
            <m:r>
              <m:t>V</m:t>
            </m:r>
          </m:e>
          <m:sub>
            <m:r>
              <m:t>D</m:t>
            </m:r>
            <m:r>
              <m:t>D</m:t>
            </m:r>
          </m:sub>
        </m:sSub>
      </m:oMath>
      <w:r>
        <w:t xml:space="preserve">=12 </w:t>
      </w:r>
      <w:r>
        <w:rPr>
          <w:rFonts w:hint="eastAsia"/>
        </w:rPr>
        <w:t xml:space="preserve">V；漏极电阻</w:t>
      </w:r>
      <w:r>
        <w:t xml:space="preserve"> </w:t>
      </w:r>
      <m:oMath>
        <m:sSub>
          <m:e>
            <m:r>
              <m:t>R</m:t>
            </m:r>
          </m:e>
          <m:sub>
            <m:r>
              <m:t>D</m:t>
            </m:r>
          </m:sub>
        </m:sSub>
      </m:oMath>
      <w:r>
        <w:t xml:space="preserve">=4.7 </w:t>
      </w:r>
      <w:r>
        <w:rPr>
          <w:rFonts w:hint="eastAsia"/>
        </w:rPr>
        <w:t xml:space="preserve">kΩ；源极电阻</w:t>
      </w:r>
      <w:r>
        <w:t xml:space="preserve"> </w:t>
      </w:r>
      <m:oMath>
        <m:sSub>
          <m:e>
            <m:r>
              <m:t>R</m:t>
            </m:r>
          </m:e>
          <m:sub>
            <m:r>
              <m:t>S</m:t>
            </m:r>
          </m:sub>
        </m:sSub>
      </m:oMath>
      <w:r>
        <w:t xml:space="preserve">=470 </w:t>
      </w:r>
      <w:r>
        <w:rPr>
          <w:rFonts w:hint="eastAsia"/>
        </w:rPr>
        <w:t xml:space="preserve">Ω；栅极接地电阻</w:t>
      </w:r>
      <w:r>
        <w:t xml:space="preserve"> </w:t>
      </w:r>
      <m:oMath>
        <m:sSub>
          <m:e>
            <m:r>
              <m:t>R</m:t>
            </m:r>
          </m:e>
          <m:sub>
            <m:r>
              <m:t>G</m:t>
            </m:r>
          </m:sub>
        </m:sSub>
      </m:oMath>
      <w:r>
        <w:t xml:space="preserve">=1 </w:t>
      </w:r>
      <w:r>
        <w:rPr>
          <w:rFonts w:hint="eastAsia"/>
        </w:rPr>
        <w:t xml:space="preserve">MΩ；</w:t>
      </w:r>
      <m:oMath>
        <m:sSub>
          <m:e>
            <m:r>
              <m:t>C</m:t>
            </m:r>
          </m:e>
          <m:sub>
            <m:r>
              <m:t>i</m:t>
            </m:r>
            <m:r>
              <m:t>n</m:t>
            </m:r>
          </m:sub>
        </m:sSub>
        <m:r>
          <m:rPr>
            <m:sty m:val="p"/>
          </m:rPr>
          <m:t>=</m:t>
        </m:r>
        <m:sSub>
          <m:e>
            <m:r>
              <m:t>C</m:t>
            </m:r>
          </m:e>
          <m:sub>
            <m:r>
              <m:t>o</m:t>
            </m:r>
            <m:r>
              <m:t>u</m:t>
            </m:r>
            <m:r>
              <m:t>t</m:t>
            </m:r>
          </m:sub>
        </m:sSub>
      </m:oMath>
      <w:r>
        <w:t xml:space="preserve">=10 </w:t>
      </w:r>
      <w:r>
        <w:rPr>
          <w:rFonts w:hint="eastAsia"/>
        </w:rPr>
        <w:t xml:space="preserve">μF；旁路电容</w:t>
      </w:r>
      <w:r>
        <w:t xml:space="preserve"> </w:t>
      </w:r>
      <m:oMath>
        <m:sSub>
          <m:e>
            <m:r>
              <m:t>C</m:t>
            </m:r>
          </m:e>
          <m:sub>
            <m:r>
              <m:t>S</m:t>
            </m:r>
          </m:sub>
        </m:sSub>
      </m:oMath>
      <w:r>
        <w:t xml:space="preserve">=100 </w:t>
      </w:r>
      <w:r>
        <w:rPr>
          <w:rFonts w:hint="eastAsia"/>
        </w:rPr>
        <w:t xml:space="preserve">μF（并联在</w:t>
      </w:r>
      <w:r>
        <w:t xml:space="preserve"> </w:t>
      </w:r>
      <m:oMath>
        <m:sSub>
          <m:e>
            <m:r>
              <m:t>R</m:t>
            </m:r>
          </m:e>
          <m:sub>
            <m:r>
              <m:t>S</m:t>
            </m:r>
          </m:sub>
        </m:sSub>
      </m:oMath>
      <w:r>
        <w:t xml:space="preserve"> </w:t>
      </w:r>
      <w:r>
        <w:rPr>
          <w:rFonts w:hint="eastAsia"/>
        </w:rPr>
        <w:t xml:space="preserve">两端，以提高增益，注意此时增益变为</w:t>
      </w:r>
      <w:r>
        <w:t xml:space="preserve"> −</w:t>
      </w:r>
      <m:oMath>
        <m:sSub>
          <m:e>
            <m:r>
              <m:t>g</m:t>
            </m:r>
          </m:e>
          <m:sub>
            <m:r>
              <m:t>m</m:t>
            </m:r>
          </m:sub>
        </m:sSub>
        <m:sSub>
          <m:e>
            <m:r>
              <m:t>R</m:t>
            </m:r>
          </m:e>
          <m:sub>
            <m:r>
              <m:t>D</m:t>
            </m:r>
          </m:sub>
        </m:sSub>
      </m:oMath>
      <w:r>
        <w:rPr>
          <w:rFonts w:hint="eastAsia"/>
        </w:rPr>
        <w:t xml:space="preserve">，需自行计算）。</w:t>
      </w:r>
      <w:r>
        <w:t xml:space="preserve"> </w:t>
      </w:r>
      <w:r>
        <w:t xml:space="preserve">- </w:t>
      </w:r>
      <w:r>
        <w:rPr>
          <w:rFonts w:hint="eastAsia"/>
        </w:rPr>
        <w:t xml:space="preserve">输入：正弦波，f=1</w:t>
      </w:r>
      <w:r>
        <w:t xml:space="preserve"> </w:t>
      </w:r>
      <w:r>
        <w:rPr>
          <w:rFonts w:hint="eastAsia"/>
        </w:rPr>
        <w:t xml:space="preserve">kHz，振幅</w:t>
      </w:r>
      <w:r>
        <w:t xml:space="preserve"> 50 mV。</w:t>
      </w:r>
      <w:r>
        <w:t xml:space="preserve"> </w:t>
      </w:r>
      <w:r>
        <w:t xml:space="preserve">- </w:t>
      </w:r>
      <w:r>
        <w:rPr>
          <w:rFonts w:hint="eastAsia"/>
        </w:rPr>
        <w:t xml:space="preserve">直流工作点仿真获取</w:t>
      </w:r>
      <w:r>
        <w:t xml:space="preserve"> </w:t>
      </w:r>
      <m:oMath>
        <m:sSub>
          <m:e>
            <m:r>
              <m:t>I</m:t>
            </m:r>
          </m:e>
          <m:sub>
            <m:r>
              <m:t>D</m:t>
            </m:r>
          </m:sub>
        </m:sSub>
      </m:oMath>
      <w:r>
        <w:t xml:space="preserve">、</w:t>
      </w:r>
      <m:oMath>
        <m:sSub>
          <m:e>
            <m:r>
              <m:t>V</m:t>
            </m:r>
          </m:e>
          <m:sub>
            <m:r>
              <m:t>G</m:t>
            </m:r>
            <m:r>
              <m:t>S</m:t>
            </m:r>
          </m:sub>
        </m:sSub>
      </m:oMath>
      <w:r>
        <w:t xml:space="preserve">、</w:t>
      </w:r>
      <m:oMath>
        <m:sSub>
          <m:e>
            <m:r>
              <m:t>V</m:t>
            </m:r>
          </m:e>
          <m:sub>
            <m:r>
              <m:t>D</m:t>
            </m:r>
            <m:r>
              <m:t>S</m:t>
            </m:r>
          </m:sub>
        </m:sSub>
      </m:oMath>
      <w:r>
        <w:t xml:space="preserve">、</w:t>
      </w:r>
      <m:oMath>
        <m:sSub>
          <m:e>
            <m:r>
              <m:t>g</m:t>
            </m:r>
          </m:e>
          <m:sub>
            <m:r>
              <m:t>m</m:t>
            </m:r>
          </m:sub>
        </m:sSub>
      </m:oMath>
      <w:r>
        <w:t xml:space="preserve">③。</w:t>
      </w:r>
      <w:r>
        <w:t xml:space="preserve"> </w:t>
      </w:r>
      <w:r>
        <w:t xml:space="preserve">- </w:t>
      </w:r>
      <w:r>
        <w:rPr>
          <w:rFonts w:hint="eastAsia"/>
        </w:rPr>
        <w:t xml:space="preserve">交流小信号仿真（.ac</w:t>
      </w:r>
      <w:r>
        <w:t xml:space="preserve"> dec 10 10 </w:t>
      </w:r>
      <w:r>
        <w:rPr>
          <w:rFonts w:hint="eastAsia"/>
        </w:rPr>
        <w:t xml:space="preserve">1e6），绘制增益和相位</w:t>
      </w:r>
      <w:r>
        <w:t xml:space="preserve"> Bode </w:t>
      </w:r>
      <w:r>
        <w:rPr>
          <w:rFonts w:hint="eastAsia"/>
        </w:rPr>
        <w:t xml:space="preserve">图，找出中频带增益与</w:t>
      </w:r>
      <w:r>
        <w:t xml:space="preserve"> −3 dB </w:t>
      </w:r>
      <w:r>
        <w:rPr>
          <w:rFonts w:hint="eastAsia"/>
        </w:rPr>
        <w:t xml:space="preserve">带宽③。</w:t>
      </w:r>
      <w:r>
        <w:t xml:space="preserve"> </w:t>
      </w:r>
      <w:r>
        <w:t xml:space="preserve">- </w:t>
      </w:r>
      <w:r>
        <w:rPr>
          <w:rFonts w:hint="eastAsia"/>
        </w:rPr>
        <w:t xml:space="preserve">实测数据填入表格：</w:t>
      </w:r>
    </w:p>
    <w:p>
      <w:pPr>
        <w:pStyle w:val="SourceCode"/>
      </w:pPr>
      <w:r>
        <w:br/>
      </w:r>
      <w:r>
        <w:rPr>
          <w:rStyle w:val="VerbatimChar"/>
        </w:rPr>
        <w:t xml:space="preserve">| </w:t>
      </w:r>
      <w:r>
        <w:rPr>
          <w:rStyle w:val="VerbatimChar"/>
          <w:rFonts w:hint="eastAsia"/>
        </w:rPr>
        <w:t xml:space="preserve">参数</w:t>
      </w:r>
      <w:r>
        <w:rPr>
          <w:rStyle w:val="VerbatimChar"/>
        </w:rPr>
        <w:t xml:space="preserve"> | </w:t>
      </w:r>
      <w:r>
        <w:rPr>
          <w:rStyle w:val="VerbatimChar"/>
          <w:rFonts w:hint="eastAsia"/>
        </w:rPr>
        <w:t xml:space="preserve">计算/仿真值</w:t>
      </w:r>
      <w:r>
        <w:rPr>
          <w:rStyle w:val="VerbatimChar"/>
        </w:rPr>
        <w:t xml:space="preserve"> | </w:t>
      </w:r>
      <w:r>
        <w:rPr>
          <w:rStyle w:val="VerbatimChar"/>
          <w:rFonts w:hint="eastAsia"/>
        </w:rPr>
        <w:t xml:space="preserve">实测值（留空或填仿真读数）</w:t>
      </w:r>
      <w:r>
        <w:rPr>
          <w:rStyle w:val="VerbatimChar"/>
        </w:rPr>
        <w:t xml:space="preserve"> |</w:t>
      </w:r>
      <w:r>
        <w:br/>
      </w:r>
      <w:r>
        <w:rPr>
          <w:rStyle w:val="VerbatimChar"/>
        </w:rPr>
        <w:t xml:space="preserve">|---------------|----------------|-----------------------------|</w:t>
      </w:r>
      <w:r>
        <w:br/>
      </w:r>
      <w:r>
        <w:rPr>
          <w:rStyle w:val="VerbatimChar"/>
        </w:rPr>
        <w:t xml:space="preserve">| V_GS </w:t>
      </w:r>
      <w:r>
        <w:rPr>
          <w:rStyle w:val="VerbatimChar"/>
          <w:rFonts w:hint="eastAsia"/>
        </w:rPr>
        <w:t xml:space="preserve">(直流)</w:t>
      </w:r>
      <w:r>
        <w:rPr>
          <w:rStyle w:val="VerbatimChar"/>
        </w:rPr>
        <w:t xml:space="preserve"> | </w:t>
      </w:r>
      <w:r>
        <w:rPr>
          <w:rStyle w:val="VerbatimChar"/>
          <w:rFonts w:hint="eastAsia"/>
        </w:rPr>
        <w:t xml:space="preserve">由R_S自动建立</w:t>
      </w:r>
      <w:r>
        <w:rPr>
          <w:rStyle w:val="VerbatimChar"/>
        </w:rPr>
        <w:t xml:space="preserve"> | |</w:t>
      </w:r>
      <w:r>
        <w:br/>
      </w:r>
      <w:r>
        <w:rPr>
          <w:rStyle w:val="VerbatimChar"/>
        </w:rPr>
        <w:t xml:space="preserve">| I_D </w:t>
      </w:r>
      <w:r>
        <w:rPr>
          <w:rStyle w:val="VerbatimChar"/>
          <w:rFonts w:hint="eastAsia"/>
        </w:rPr>
        <w:t xml:space="preserve">(直流)</w:t>
      </w:r>
      <w:r>
        <w:rPr>
          <w:rStyle w:val="VerbatimChar"/>
        </w:rPr>
        <w:t xml:space="preserve"> | </w:t>
      </w:r>
      <w:r>
        <w:rPr>
          <w:rStyle w:val="VerbatimChar"/>
          <w:rFonts w:hint="eastAsia"/>
        </w:rPr>
        <w:t xml:space="preserve">计算值（学员补）|</w:t>
      </w:r>
      <w:r>
        <w:rPr>
          <w:rStyle w:val="VerbatimChar"/>
        </w:rPr>
        <w:t xml:space="preserve"> |</w:t>
      </w:r>
      <w:r>
        <w:br/>
      </w:r>
      <w:r>
        <w:rPr>
          <w:rStyle w:val="VerbatimChar"/>
        </w:rPr>
        <w:t xml:space="preserve">| g_m </w:t>
      </w:r>
      <w:r>
        <w:rPr>
          <w:rStyle w:val="VerbatimChar"/>
          <w:rFonts w:hint="eastAsia"/>
        </w:rPr>
        <w:t xml:space="preserve">(估算)</w:t>
      </w:r>
      <w:r>
        <w:rPr>
          <w:rStyle w:val="VerbatimChar"/>
        </w:rPr>
        <w:t xml:space="preserve"> | </w:t>
      </w:r>
      <w:r>
        <w:rPr>
          <w:rStyle w:val="VerbatimChar"/>
          <w:rFonts w:hint="eastAsia"/>
        </w:rPr>
        <w:t xml:space="preserve">计算值（学员补）|</w:t>
      </w:r>
      <w:r>
        <w:rPr>
          <w:rStyle w:val="VerbatimChar"/>
        </w:rPr>
        <w:t xml:space="preserve"> |</w:t>
      </w:r>
      <w:r>
        <w:br/>
      </w:r>
      <w:r>
        <w:rPr>
          <w:rStyle w:val="VerbatimChar"/>
        </w:rPr>
        <w:t xml:space="preserve">| </w:t>
      </w:r>
      <w:r>
        <w:rPr>
          <w:rStyle w:val="VerbatimChar"/>
          <w:rFonts w:hint="eastAsia"/>
        </w:rPr>
        <w:t xml:space="preserve">中频增益</w:t>
      </w:r>
      <w:r>
        <w:rPr>
          <w:rStyle w:val="VerbatimChar"/>
        </w:rPr>
        <w:t xml:space="preserve"> | </w:t>
      </w:r>
      <w:r>
        <w:rPr>
          <w:rStyle w:val="VerbatimChar"/>
          <w:rFonts w:hint="eastAsia"/>
        </w:rPr>
        <w:t xml:space="preserve">计算值（学员补）|</w:t>
      </w:r>
      <w:r>
        <w:rPr>
          <w:rStyle w:val="VerbatimChar"/>
        </w:rPr>
        <w:t xml:space="preserve"> |</w:t>
      </w:r>
      <w:r>
        <w:br/>
      </w:r>
      <w:r>
        <w:rPr>
          <w:rStyle w:val="VerbatimChar"/>
        </w:rPr>
        <w:t xml:space="preserve">| </w:t>
      </w:r>
      <w:r>
        <w:rPr>
          <w:rStyle w:val="VerbatimChar"/>
          <w:rFonts w:hint="eastAsia"/>
        </w:rPr>
        <w:t xml:space="preserve">−3dB带宽</w:t>
      </w:r>
      <w:r>
        <w:rPr>
          <w:rStyle w:val="VerbatimChar"/>
        </w:rPr>
        <w:t xml:space="preserve"> | </w:t>
      </w:r>
      <w:r>
        <w:rPr>
          <w:rStyle w:val="VerbatimChar"/>
          <w:rFonts w:hint="eastAsia"/>
        </w:rPr>
        <w:t xml:space="preserve">计算值（学员补）|</w:t>
      </w:r>
      <w:r>
        <w:rPr>
          <w:rStyle w:val="VerbatimChar"/>
        </w:rPr>
        <w:t xml:space="preserve"> |</w:t>
      </w:r>
    </w:p>
    <w:p>
      <w:pPr>
        <w:pStyle w:val="FirstParagraph"/>
      </w:pPr>
      <w:r>
        <w:rPr>
          <w:rFonts w:hint="eastAsia"/>
        </w:rPr>
        <w:t xml:space="preserve">这些动手单元的核心目的，是让读者亲手触碰到“偏置确定</w:t>
      </w:r>
      <w:r>
        <w:t xml:space="preserve"> Q </w:t>
      </w:r>
      <w:r>
        <w:rPr>
          <w:rFonts w:hint="eastAsia"/>
        </w:rPr>
        <w:t xml:space="preserve">点</w:t>
      </w:r>
      <w:r>
        <w:t xml:space="preserve"> → Q </w:t>
      </w:r>
      <w:r>
        <w:rPr>
          <w:rFonts w:hint="eastAsia"/>
        </w:rPr>
        <w:t xml:space="preserve">点给出</w:t>
      </w:r>
      <w:r>
        <w:t xml:space="preserve"> </w:t>
      </w:r>
      <m:oMath>
        <m:sSub>
          <m:e>
            <m:r>
              <m:t>g</m:t>
            </m:r>
          </m:e>
          <m:sub>
            <m:r>
              <m:t>m</m:t>
            </m:r>
          </m:sub>
        </m:sSub>
      </m:oMath>
      <w:r>
        <w:t xml:space="preserve"> </w:t>
      </w:r>
      <w:r>
        <w:t xml:space="preserve">→</w:t>
      </w:r>
      <w:r>
        <w:t xml:space="preserve"> </w:t>
      </w:r>
      <m:oMath>
        <m:sSub>
          <m:e>
            <m:r>
              <m:t>g</m:t>
            </m:r>
          </m:e>
          <m:sub>
            <m:r>
              <m:t>m</m:t>
            </m:r>
          </m:sub>
        </m:sSub>
      </m:oMath>
      <w:r>
        <w:t xml:space="preserve"> </w:t>
      </w:r>
      <w:r>
        <w:rPr>
          <w:rFonts w:hint="eastAsia"/>
        </w:rPr>
        <w:t xml:space="preserve">决定增益”这条逻辑链条，并在改变信号幅度后亲眼见证失真的诞生，从而在操作中理解小信号线性化的力量与边界。</w:t>
      </w:r>
    </w:p>
    <w:p>
      <w:pPr>
        <w:pStyle w:val="BodyText"/>
      </w:pPr>
      <w:r>
        <w:rPr>
          <w:rFonts w:hint="eastAsia"/>
        </w:rPr>
        <w:t xml:space="preserve">以下习题进一步巩固算账能力（全部可手算，用计算器即可，标①原理，具体数值标②因器件而异）：</w:t>
      </w:r>
      <w:r>
        <w:t xml:space="preserve"> </w:t>
      </w:r>
      <w:r>
        <w:t xml:space="preserve">1. </w:t>
      </w:r>
      <w:r>
        <w:rPr>
          <w:rFonts w:hint="eastAsia"/>
        </w:rPr>
        <w:t xml:space="preserve">一个</w:t>
      </w:r>
      <w:r>
        <w:t xml:space="preserve"> BJT </w:t>
      </w:r>
      <w:r>
        <w:rPr>
          <w:rFonts w:hint="eastAsia"/>
        </w:rPr>
        <w:t xml:space="preserve">共射放大器，</w:t>
      </w:r>
      <m:oMath>
        <m:sSub>
          <m:e>
            <m:r>
              <m:t>I</m:t>
            </m:r>
          </m:e>
          <m:sub>
            <m:r>
              <m:t>C</m:t>
            </m:r>
          </m:sub>
        </m:sSub>
      </m:oMath>
      <w:r>
        <w:t xml:space="preserve">=1 </w:t>
      </w:r>
      <w:r>
        <w:rPr>
          <w:rFonts w:hint="eastAsia"/>
        </w:rPr>
        <w:t xml:space="preserve">mA，</w:t>
      </w:r>
      <m:oMath>
        <m:sSub>
          <m:e>
            <m:r>
              <m:t>R</m:t>
            </m:r>
          </m:e>
          <m:sub>
            <m:r>
              <m:t>C</m:t>
            </m:r>
          </m:sub>
        </m:sSub>
      </m:oMath>
      <w:r>
        <w:t xml:space="preserve">=5 </w:t>
      </w:r>
      <w:r>
        <w:rPr>
          <w:rFonts w:hint="eastAsia"/>
        </w:rPr>
        <w:t xml:space="preserve">kΩ，</w:t>
      </w:r>
      <m:oMath>
        <m:r>
          <m:t>β</m:t>
        </m:r>
      </m:oMath>
      <w:r>
        <w:rPr>
          <w:rFonts w:hint="eastAsia"/>
        </w:rPr>
        <w:t xml:space="preserve">=100。求</w:t>
      </w:r>
      <w:r>
        <w:t xml:space="preserve"> </w:t>
      </w:r>
      <m:oMath>
        <m:sSub>
          <m:e>
            <m:r>
              <m:t>g</m:t>
            </m:r>
          </m:e>
          <m:sub>
            <m:r>
              <m:t>m</m:t>
            </m:r>
          </m:sub>
        </m:sSub>
      </m:oMath>
      <w:r>
        <w:rPr>
          <w:rFonts w:hint="eastAsia"/>
        </w:rPr>
        <w:t xml:space="preserve">②、r_π②，以及低频小信号电压增益</w:t>
      </w:r>
      <w:r>
        <w:t xml:space="preserve"> </w:t>
      </w:r>
      <m:oMath>
        <m:sSub>
          <m:e>
            <m:r>
              <m:t>A</m:t>
            </m:r>
          </m:e>
          <m:sub>
            <m:r>
              <m:t>v</m:t>
            </m:r>
          </m:sub>
        </m:sSub>
      </m:oMath>
      <w:r>
        <w:rPr>
          <w:rFonts w:hint="eastAsia"/>
        </w:rPr>
        <w:t xml:space="preserve">③（忽略</w:t>
      </w:r>
      <w:r>
        <w:t xml:space="preserve"> </w:t>
      </w:r>
      <m:oMath>
        <m:sSub>
          <m:e>
            <m:r>
              <m:t>r</m:t>
            </m:r>
          </m:e>
          <m:sub>
            <m:r>
              <m:t>o</m:t>
            </m:r>
          </m:sub>
        </m:sSub>
      </m:oMath>
      <w:r>
        <w:t xml:space="preserve"> </w:t>
      </w:r>
      <w:r>
        <w:rPr>
          <w:rFonts w:hint="eastAsia"/>
        </w:rPr>
        <w:t xml:space="preserve">和</w:t>
      </w:r>
      <w:r>
        <w:t xml:space="preserve"> </w:t>
      </w:r>
      <m:oMath>
        <m:sSub>
          <m:e>
            <m:r>
              <m:t>R</m:t>
            </m:r>
          </m:e>
          <m:sub>
            <m:r>
              <m:t>E</m:t>
            </m:r>
          </m:sub>
        </m:sSub>
      </m:oMath>
      <w:r>
        <w:t xml:space="preserve"> </w:t>
      </w:r>
      <w:r>
        <w:rPr>
          <w:rFonts w:hint="eastAsia"/>
        </w:rPr>
        <w:t xml:space="preserve">影响，假定发射极交流接地）。若输入信号振幅为</w:t>
      </w:r>
      <w:r>
        <w:t xml:space="preserve"> 5 </w:t>
      </w:r>
      <w:r>
        <w:rPr>
          <w:rFonts w:hint="eastAsia"/>
        </w:rPr>
        <w:t xml:space="preserve">mV，输出振幅应为多少？如果输入振幅突然升至</w:t>
      </w:r>
      <w:r>
        <w:t xml:space="preserve"> 50 </w:t>
      </w:r>
      <w:r>
        <w:rPr>
          <w:rFonts w:hint="eastAsia"/>
        </w:rPr>
        <w:t xml:space="preserve">mV，这个计算还可靠吗？说明理由③。</w:t>
      </w:r>
      <w:r>
        <w:t xml:space="preserve"> </w:t>
      </w:r>
      <w:r>
        <w:t xml:space="preserve">2. </w:t>
      </w:r>
      <w:r>
        <w:rPr>
          <w:rFonts w:hint="eastAsia"/>
        </w:rPr>
        <w:t xml:space="preserve">一个</w:t>
      </w:r>
      <w:r>
        <w:t xml:space="preserve"> MOSFET </w:t>
      </w:r>
      <w:r>
        <w:rPr>
          <w:rFonts w:hint="eastAsia"/>
        </w:rPr>
        <w:t xml:space="preserve">共源放大器的</w:t>
      </w:r>
      <w:r>
        <w:t xml:space="preserve"> </w:t>
      </w:r>
      <m:oMath>
        <m:sSub>
          <m:e>
            <m:r>
              <m:t>I</m:t>
            </m:r>
          </m:e>
          <m:sub>
            <m:r>
              <m:t>D</m:t>
            </m:r>
          </m:sub>
        </m:sSub>
      </m:oMath>
      <w:r>
        <w:t xml:space="preserve">=500 </w:t>
      </w:r>
      <w:r>
        <w:rPr>
          <w:rFonts w:hint="eastAsia"/>
        </w:rPr>
        <w:t xml:space="preserve">μA，</w:t>
      </w:r>
      <m:oMath>
        <m:sSub>
          <m:e>
            <m:r>
              <m:t>k</m:t>
            </m:r>
          </m:e>
          <m:sub>
            <m:r>
              <m:t>n</m:t>
            </m:r>
          </m:sub>
        </m:sSub>
      </m:oMath>
      <w:r>
        <w:t xml:space="preserve">’ =</w:t>
      </w:r>
      <w:r>
        <w:t xml:space="preserve"> </w:t>
      </w:r>
      <m:oMath>
        <m:sSub>
          <m:e>
            <m:r>
              <m:t>μ</m:t>
            </m:r>
          </m:e>
          <m:sub>
            <m:r>
              <m:t>n</m:t>
            </m:r>
          </m:sub>
        </m:sSub>
        <m:sSub>
          <m:e>
            <m:r>
              <m:t>C</m:t>
            </m:r>
          </m:e>
          <m:sub>
            <m:r>
              <m:t>o</m:t>
            </m:r>
            <m:r>
              <m:t>x</m:t>
            </m:r>
          </m:sub>
        </m:sSub>
      </m:oMath>
      <w:r>
        <w:t xml:space="preserve"> </w:t>
      </w:r>
      <w:r>
        <w:t xml:space="preserve">= 200 </w:t>
      </w:r>
      <w:r>
        <w:rPr>
          <w:rFonts w:hint="eastAsia"/>
        </w:rPr>
        <w:t xml:space="preserve">μA/V²，W/L=20，</w:t>
      </w:r>
      <m:oMath>
        <m:r>
          <m:t>λ</m:t>
        </m:r>
      </m:oMath>
      <w:r>
        <w:t xml:space="preserve">=0.02 </w:t>
      </w:r>
      <w:r>
        <w:rPr>
          <w:rFonts w:hint="eastAsia"/>
        </w:rPr>
        <w:t xml:space="preserve">V⁻¹。求</w:t>
      </w:r>
      <w:r>
        <w:t xml:space="preserve"> </w:t>
      </w:r>
      <m:oMath>
        <m:sSub>
          <m:e>
            <m:r>
              <m:t>g</m:t>
            </m:r>
          </m:e>
          <m:sub>
            <m:r>
              <m:t>m</m:t>
            </m:r>
          </m:sub>
        </m:sSub>
      </m:oMath>
      <w:r>
        <w:t xml:space="preserve">②、</w:t>
      </w:r>
      <m:oMath>
        <m:sSub>
          <m:e>
            <m:r>
              <m:t>r</m:t>
            </m:r>
          </m:e>
          <m:sub>
            <m:r>
              <m:t>o</m:t>
            </m:r>
          </m:sub>
        </m:sSub>
      </m:oMath>
      <w:r>
        <w:rPr>
          <w:rFonts w:hint="eastAsia"/>
        </w:rPr>
        <w:t xml:space="preserve">②，以及本征增益</w:t>
      </w:r>
      <w:r>
        <w:t xml:space="preserve"> </w:t>
      </w:r>
      <m:oMath>
        <m:sSub>
          <m:e>
            <m:r>
              <m:t>g</m:t>
            </m:r>
          </m:e>
          <m:sub>
            <m:r>
              <m:t>m</m:t>
            </m:r>
          </m:sub>
        </m:sSub>
        <m:r>
          <m:rPr>
            <m:sty m:val="p"/>
          </m:rPr>
          <m:t>·</m:t>
        </m:r>
        <m:sSub>
          <m:e>
            <m:r>
              <m:t>r</m:t>
            </m:r>
          </m:e>
          <m:sub>
            <m:r>
              <m:t>o</m:t>
            </m:r>
          </m:sub>
        </m:sSub>
      </m:oMath>
      <w:r>
        <w:rPr>
          <w:rFonts w:hint="eastAsia"/>
        </w:rPr>
        <w:t xml:space="preserve">①。若</w:t>
      </w:r>
      <w:r>
        <w:t xml:space="preserve"> </w:t>
      </w:r>
      <m:oMath>
        <m:sSub>
          <m:e>
            <m:r>
              <m:t>R</m:t>
            </m:r>
          </m:e>
          <m:sub>
            <m:r>
              <m:t>D</m:t>
            </m:r>
          </m:sub>
        </m:sSub>
      </m:oMath>
      <w:r>
        <w:t xml:space="preserve">=10 </w:t>
      </w:r>
      <w:r>
        <w:rPr>
          <w:rFonts w:hint="eastAsia"/>
        </w:rPr>
        <w:t xml:space="preserve">kΩ，估算电压增益③并在考虑</w:t>
      </w:r>
      <w:r>
        <w:t xml:space="preserve"> </w:t>
      </w:r>
      <m:oMath>
        <m:r>
          <m:t>λ</m:t>
        </m:r>
      </m:oMath>
      <w:r>
        <w:t xml:space="preserve"> </w:t>
      </w:r>
      <w:r>
        <w:rPr>
          <w:rFonts w:hint="eastAsia"/>
        </w:rPr>
        <w:t xml:space="preserve">效应后重新计算。</w:t>
      </w:r>
      <w:r>
        <w:t xml:space="preserve"> </w:t>
      </w:r>
      <w:r>
        <w:t xml:space="preserve">3. </w:t>
      </w:r>
      <w:r>
        <w:rPr>
          <w:rFonts w:hint="eastAsia"/>
        </w:rPr>
        <w:t xml:space="preserve">为什么在相同偏置电流下，BJT</w:t>
      </w:r>
      <w:r>
        <w:t xml:space="preserve"> </w:t>
      </w:r>
      <w:r>
        <w:rPr>
          <w:rFonts w:hint="eastAsia"/>
        </w:rPr>
        <w:t xml:space="preserve">的</w:t>
      </w:r>
      <w:r>
        <w:t xml:space="preserve"> </w:t>
      </w:r>
      <m:oMath>
        <m:sSub>
          <m:e>
            <m:r>
              <m:t>g</m:t>
            </m:r>
          </m:e>
          <m:sub>
            <m:r>
              <m:t>m</m:t>
            </m:r>
          </m:sub>
        </m:sSub>
      </m:oMath>
      <w:r>
        <w:t xml:space="preserve"> </w:t>
      </w:r>
      <w:r>
        <w:rPr>
          <w:rFonts w:hint="eastAsia"/>
        </w:rPr>
        <w:t xml:space="preserve">通常远大于</w:t>
      </w:r>
      <w:r>
        <w:t xml:space="preserve"> MOSFET </w:t>
      </w:r>
      <w:r>
        <w:rPr>
          <w:rFonts w:hint="eastAsia"/>
        </w:rPr>
        <w:t xml:space="preserve">的</w:t>
      </w:r>
      <w:r>
        <w:t xml:space="preserve"> </w:t>
      </w:r>
      <m:oMath>
        <m:sSub>
          <m:e>
            <m:r>
              <m:t>g</m:t>
            </m:r>
          </m:e>
          <m:sub>
            <m:r>
              <m:t>m</m:t>
            </m:r>
          </m:sub>
        </m:sSub>
      </m:oMath>
      <w:r>
        <w:rPr>
          <w:rFonts w:hint="eastAsia"/>
        </w:rPr>
        <w:t xml:space="preserve">？从公式和大信号特性分别讨论①，并说明这一差异对低噪声前端选型的启示②。</w:t>
      </w:r>
    </w:p>
    <w:p>
      <w:pPr>
        <w:pStyle w:val="BodyText"/>
      </w:pPr>
      <w:r>
        <w:rPr>
          <w:rFonts w:hint="eastAsia"/>
        </w:rPr>
        <w:t xml:space="preserve">小结。放大是信号加工的起点，是将物理世界微弱信号抬升到系统可处理幅度的第一级台阶。无论</w:t>
      </w:r>
      <w:r>
        <w:t xml:space="preserve"> BJT </w:t>
      </w:r>
      <w:r>
        <w:rPr>
          <w:rFonts w:hint="eastAsia"/>
        </w:rPr>
        <w:t xml:space="preserve">的指数</w:t>
      </w:r>
      <w:r>
        <w:t xml:space="preserve"> </w:t>
      </w:r>
      <m:oMath>
        <m:sSub>
          <m:e>
            <m:r>
              <m:t>I</m:t>
            </m:r>
          </m:e>
          <m:sub>
            <m:r>
              <m:t>C</m:t>
            </m:r>
          </m:sub>
        </m:sSub>
        <m:r>
          <m:rPr>
            <m:sty m:val="p"/>
          </m:rPr>
          <m:t>−</m:t>
        </m:r>
        <m:sSub>
          <m:e>
            <m:r>
              <m:t>V</m:t>
            </m:r>
          </m:e>
          <m:sub>
            <m:r>
              <m:t>B</m:t>
            </m:r>
            <m:r>
              <m:t>E</m:t>
            </m:r>
          </m:sub>
        </m:sSub>
      </m:oMath>
      <w:r>
        <w:t xml:space="preserve"> </w:t>
      </w:r>
      <w:r>
        <w:rPr>
          <w:rFonts w:hint="eastAsia"/>
        </w:rPr>
        <w:t xml:space="preserve">关系，还是</w:t>
      </w:r>
      <w:r>
        <w:t xml:space="preserve"> MOSFET </w:t>
      </w:r>
      <w:r>
        <w:rPr>
          <w:rFonts w:hint="eastAsia"/>
        </w:rPr>
        <w:t xml:space="preserve">的平方律</w:t>
      </w:r>
      <w:r>
        <w:t xml:space="preserve"> </w:t>
      </w:r>
      <m:oMath>
        <m:sSub>
          <m:e>
            <m:r>
              <m:t>I</m:t>
            </m:r>
          </m:e>
          <m:sub>
            <m:r>
              <m:t>D</m:t>
            </m:r>
          </m:sub>
        </m:sSub>
        <m:r>
          <m:rPr>
            <m:sty m:val="p"/>
          </m:rPr>
          <m:t>−</m:t>
        </m:r>
        <m:sSub>
          <m:e>
            <m:r>
              <m:t>V</m:t>
            </m:r>
          </m:e>
          <m:sub>
            <m:r>
              <m:t>G</m:t>
            </m:r>
            <m:r>
              <m:t>S</m:t>
            </m:r>
          </m:sub>
        </m:sSub>
      </m:oMath>
      <w:r>
        <w:t xml:space="preserve"> </w:t>
      </w:r>
      <w:r>
        <w:rPr>
          <w:rFonts w:hint="eastAsia"/>
        </w:rPr>
        <w:t xml:space="preserve">关系，归根结底都是非线性的；小信号等效模型用“切线”取代“曲线”，使我们在</w:t>
      </w:r>
      <w:r>
        <w:t xml:space="preserve"> Q </w:t>
      </w:r>
      <w:r>
        <w:rPr>
          <w:rFonts w:hint="eastAsia"/>
        </w:rPr>
        <w:t xml:space="preserve">点附近获得线性增益——这是整个模拟电路分析的方法论核心①。跨导</w:t>
      </w:r>
      <w:r>
        <w:t xml:space="preserve"> </w:t>
      </w:r>
      <m:oMath>
        <m:sSub>
          <m:e>
            <m:r>
              <m:t>g</m:t>
            </m:r>
          </m:e>
          <m:sub>
            <m:r>
              <m:t>m</m:t>
            </m:r>
          </m:sub>
        </m:sSub>
      </m:oMath>
      <w:r>
        <w:t xml:space="preserve"> </w:t>
      </w:r>
      <w:r>
        <w:rPr>
          <w:rFonts w:hint="eastAsia"/>
        </w:rPr>
        <w:t xml:space="preserve">和输出阻抗</w:t>
      </w:r>
      <w:r>
        <w:t xml:space="preserve"> </w:t>
      </w:r>
      <m:oMath>
        <m:sSub>
          <m:e>
            <m:r>
              <m:t>r</m:t>
            </m:r>
          </m:e>
          <m:sub>
            <m:r>
              <m:t>o</m:t>
            </m:r>
          </m:sub>
        </m:sSub>
      </m:oMath>
      <w:r>
        <w:t xml:space="preserve"> </w:t>
      </w:r>
      <w:r>
        <w:rPr>
          <w:rFonts w:hint="eastAsia"/>
        </w:rPr>
        <w:t xml:space="preserve">是器件的本征品质因数，它们与外围电阻/电容的组合决定了增益、带宽和噪声。BJT</w:t>
      </w:r>
      <w:r>
        <w:t xml:space="preserve"> </w:t>
      </w:r>
      <w:r>
        <w:rPr>
          <w:rFonts w:hint="eastAsia"/>
        </w:rPr>
        <w:t xml:space="preserve">和</w:t>
      </w:r>
      <w:r>
        <w:t xml:space="preserve"> MOSFET </w:t>
      </w:r>
      <w:r>
        <w:rPr>
          <w:rFonts w:hint="eastAsia"/>
        </w:rPr>
        <w:t xml:space="preserve">的物理机制虽然不同，但在小信号层面共享相同的混合</w:t>
      </w:r>
      <w:r>
        <w:t xml:space="preserve"> </w:t>
      </w:r>
      <m:oMath>
        <m:r>
          <m:t>π</m:t>
        </m:r>
      </m:oMath>
      <w:r>
        <w:t xml:space="preserve"> </w:t>
      </w:r>
      <w:r>
        <w:rPr>
          <w:rFonts w:hint="eastAsia"/>
        </w:rPr>
        <w:t xml:space="preserve">模型架构，体现了一种深刻的统一性①。在后续章节中，运放、滤波器和全差分放大器都将以这里建立的</w:t>
      </w:r>
      <w:r>
        <w:t xml:space="preserve"> </w:t>
      </w:r>
      <m:oMath>
        <m:sSub>
          <m:e>
            <m:r>
              <m:t>g</m:t>
            </m:r>
          </m:e>
          <m:sub>
            <m:r>
              <m:t>m</m:t>
            </m:r>
          </m:sub>
        </m:sSub>
      </m:oMath>
      <w:r>
        <w:t xml:space="preserve"> </w:t>
      </w:r>
      <w:r>
        <w:rPr>
          <w:rFonts w:hint="eastAsia"/>
        </w:rPr>
        <w:t xml:space="preserve">概念为基本货币；当我们在信号链中讨论“每一级的增益分配”和“噪声累积”时，脑中浮现的，正是本节所建立的受控电流源和偏置点的图景。</w:t>
      </w:r>
    </w:p>
    <w:p>
      <w:pPr>
        <w:pStyle w:val="BodyText"/>
      </w:pPr>
      <w:r>
        <w:rPr>
          <w:rFonts w:hint="eastAsia"/>
        </w:rPr>
        <w:t xml:space="preserve">延伸阅读。Sedra–Smith《Microelectronic</w:t>
      </w:r>
      <w:r>
        <w:t xml:space="preserve"> </w:t>
      </w:r>
      <w:r>
        <w:rPr>
          <w:rFonts w:hint="eastAsia"/>
        </w:rPr>
        <w:t xml:space="preserve">Circuits》（Oxford</w:t>
      </w:r>
      <w:r>
        <w:t xml:space="preserve"> University </w:t>
      </w:r>
      <w:r>
        <w:rPr>
          <w:rFonts w:hint="eastAsia"/>
        </w:rPr>
        <w:t xml:space="preserve">Press）第</w:t>
      </w:r>
      <w:r>
        <w:t xml:space="preserve"> 6–7 </w:t>
      </w:r>
      <w:r>
        <w:rPr>
          <w:rFonts w:hint="eastAsia"/>
        </w:rPr>
        <w:t xml:space="preserve">章是</w:t>
      </w:r>
      <w:r>
        <w:t xml:space="preserve"> BJT </w:t>
      </w:r>
      <w:r>
        <w:rPr>
          <w:rFonts w:hint="eastAsia"/>
        </w:rPr>
        <w:t xml:space="preserve">和</w:t>
      </w:r>
      <w:r>
        <w:t xml:space="preserve"> MOSFET </w:t>
      </w:r>
      <w:r>
        <w:rPr>
          <w:rFonts w:hint="eastAsia"/>
        </w:rPr>
        <w:t xml:space="preserve">放大器最经典的讲法，平衡了物理与设计，其“sedimentation”式的重复讲解对建立直觉极为有效。Razavi《模拟</w:t>
      </w:r>
      <w:r>
        <w:t xml:space="preserve"> CMOS </w:t>
      </w:r>
      <w:r>
        <w:rPr>
          <w:rFonts w:hint="eastAsia"/>
        </w:rPr>
        <w:t xml:space="preserve">集成电路设计》（西安交通大学出版社中译本，原著</w:t>
      </w:r>
      <w:r>
        <w:t xml:space="preserve"> Fundamentals of Microelectronics, </w:t>
      </w:r>
      <w:r>
        <w:rPr>
          <w:rFonts w:hint="eastAsia"/>
        </w:rPr>
        <w:t xml:space="preserve">Wiley）的第</w:t>
      </w:r>
      <w:r>
        <w:t xml:space="preserve"> 3–5 </w:t>
      </w:r>
      <w:r>
        <w:rPr>
          <w:rFonts w:hint="eastAsia"/>
        </w:rPr>
        <w:t xml:space="preserve">章，从直觉出发讲器件物理和小信号模型，尤其长于用图形和等效电路培养“手算”能力，是进阶深造的必读。对于需要更扎实物理基础的读者，Sze《Physics</w:t>
      </w:r>
      <w:r>
        <w:t xml:space="preserve"> of Semiconductor </w:t>
      </w:r>
      <w:r>
        <w:rPr>
          <w:rFonts w:hint="eastAsia"/>
        </w:rPr>
        <w:t xml:space="preserve">Devices》（Wiley）是</w:t>
      </w:r>
      <w:r>
        <w:t xml:space="preserve"> MOSFET </w:t>
      </w:r>
      <w:r>
        <w:rPr>
          <w:rFonts w:hint="eastAsia"/>
        </w:rPr>
        <w:t xml:space="preserve">器件物理的巅峰参考，所有平方律与迁移率效应的根源均可在此找到；Neamen《Semiconductor</w:t>
      </w:r>
      <w:r>
        <w:t xml:space="preserve"> Physics and </w:t>
      </w:r>
      <w:r>
        <w:rPr>
          <w:rFonts w:hint="eastAsia"/>
        </w:rPr>
        <w:t xml:space="preserve">Devices》则是更贴近本科教学的优选教材。馆藏回指：《从位到物联》中的</w:t>
      </w:r>
      <w:r>
        <w:t xml:space="preserve"> BJT/MOS </w:t>
      </w:r>
      <w:r>
        <w:rPr>
          <w:rFonts w:hint="eastAsia"/>
        </w:rPr>
        <w:t xml:space="preserve">用作开关（饱和区/线性区导通、截止区关断）与本节的放大区形成完美对称——同一器件，两种面孔，开关与放大共享同一套器件物理，读者可对照阅读以加深对三极管和</w:t>
      </w:r>
      <w:r>
        <w:t xml:space="preserve"> MOS </w:t>
      </w:r>
      <w:r>
        <w:rPr>
          <w:rFonts w:hint="eastAsia"/>
        </w:rPr>
        <w:t xml:space="preserve">的统一理解。</w:t>
      </w:r>
    </w:p>
    <w:bookmarkEnd w:id="24"/>
    <w:bookmarkEnd w:id="25"/>
    <w:bookmarkStart w:id="46" w:name="放大与运算放大器"/>
    <w:p>
      <w:pPr>
        <w:pStyle w:val="Heading2"/>
      </w:pPr>
      <w:r>
        <w:t xml:space="preserve">2 </w:t>
      </w:r>
      <w:r>
        <w:rPr>
          <w:rFonts w:hint="eastAsia"/>
        </w:rPr>
        <w:t xml:space="preserve">放大与运算放大器</w:t>
      </w:r>
    </w:p>
    <w:bookmarkStart w:id="26" w:name="运算放大器与负反馈黄金法则"/>
    <w:p>
      <w:pPr>
        <w:pStyle w:val="Heading3"/>
      </w:pPr>
      <w:r>
        <w:t xml:space="preserve">2.1 </w:t>
      </w:r>
      <w:r>
        <w:rPr>
          <w:rFonts w:hint="eastAsia"/>
        </w:rPr>
        <w:t xml:space="preserve">运算放大器与负反馈:黄金法则</w:t>
      </w:r>
      <w:r>
        <w:t xml:space="preserve"> ★</w:t>
      </w:r>
    </w:p>
    <w:p>
      <w:pPr>
        <w:pStyle w:val="FirstParagraph"/>
      </w:pPr>
      <w:r>
        <w:rPr>
          <w:rFonts w:hint="eastAsia"/>
        </w:rPr>
        <w:t xml:space="preserve">前置依赖框：本节内容建立在第1章“三极管与MOS：放大的物理基础”之上——运放本质上是由多级晶体管放大电路集成而来的高增益差分放大器，读者应先掌握BJT/MOSFET的小信号模型与跨导概念（回指§1.3）。数学层面，拉普拉斯变换与传递函数在§3.1详细展开，本节仅使用频率响应、极点等概念以定性方式建立直觉，严格推导回指《博弈论数学基础》复变函数部分，此处不重推。</w:t>
      </w:r>
    </w:p>
    <w:p>
      <w:r>
        <w:pict>
          <v:rect style="width:0;height:1.5pt" o:hralign="center" o:hrstd="t" o:hr="t"/>
        </w:pict>
      </w:r>
    </w:p>
    <w:p>
      <w:pPr>
        <w:pStyle w:val="FirstParagraph"/>
      </w:pPr>
      <w:r>
        <w:rPr>
          <w:rFonts w:hint="eastAsia"/>
          <w:b/>
          <w:bCs/>
        </w:rPr>
        <w:t xml:space="preserve">为什么需要运放与负反馈</w:t>
      </w:r>
      <w:r>
        <w:t xml:space="preserve"> </w:t>
      </w:r>
      <w:r>
        <w:rPr>
          <w:rFonts w:hint="eastAsia"/>
        </w:rPr>
        <w:t xml:space="preserve">在模拟前端信号链中，传感器输出的信号往往极其微弱——热电偶给出毫伏级电压、光电二极管输出纳安至微安级光电流、应变片电阻变化率不过千分之一——直接驱动ADC或后续处理电路几乎是不可能的。更棘手的是，信号的有用信息通常淹没在共模干扰、电源纹波和器件自身的漂移之中。模拟电路面临的核心矛盾是：我们能制造出具有极高增益的放大器（晶体管本身的跨导增益可以轻松达到数十至上百mS），但高增益本身并不等于高精度——开环增益随温度、工艺、偏置剧烈变化，波形失真严重。解决这一矛盾的钥匙，就是Harold</w:t>
      </w:r>
      <w:r>
        <w:t xml:space="preserve"> </w:t>
      </w:r>
      <w:r>
        <w:rPr>
          <w:rFonts w:hint="eastAsia"/>
        </w:rPr>
        <w:t xml:space="preserve">Black于1927年提出的</w:t>
      </w:r>
      <w:r>
        <w:rPr>
          <w:rFonts w:hint="eastAsia"/>
          <w:b/>
          <w:bCs/>
        </w:rPr>
        <w:t xml:space="preserve">负反馈（Negative</w:t>
      </w:r>
      <w:r>
        <w:rPr>
          <w:b/>
          <w:bCs/>
        </w:rPr>
        <w:t xml:space="preserve"> </w:t>
      </w:r>
      <w:r>
        <w:rPr>
          <w:rFonts w:hint="eastAsia"/>
          <w:b/>
          <w:bCs/>
        </w:rPr>
        <w:t xml:space="preserve">Feedback）</w:t>
      </w:r>
      <w:r>
        <w:rPr>
          <w:rFonts w:hint="eastAsia"/>
        </w:rPr>
        <w:t xml:space="preserve">思想：牺牲一部分增益，换取稳定、线性、带宽拓展和阻抗变换等一系列宝贵特性。运算放大器（Operational</w:t>
      </w:r>
      <w:r>
        <w:t xml:space="preserve"> Amplifier, </w:t>
      </w:r>
      <w:r>
        <w:rPr>
          <w:rFonts w:hint="eastAsia"/>
        </w:rPr>
        <w:t xml:space="preserve">Op-Amp）正是负反馈思想的物理化身——一个设计成“增益高到近乎无限”的差动放大器，其开环特性我们并不直接使用，而是通过外部无源反馈网络严格约束其行为，使闭环特性由外部的电阻（或电容）比值精确决定。正如Sedra–Smith在《Microelectronic</w:t>
      </w:r>
      <w:r>
        <w:t xml:space="preserve"> </w:t>
      </w:r>
      <w:r>
        <w:rPr>
          <w:rFonts w:hint="eastAsia"/>
        </w:rPr>
        <w:t xml:space="preserve">Circuits》中所说：</w:t>
      </w:r>
      <w:r>
        <w:rPr>
          <w:rFonts w:hint="eastAsia"/>
        </w:rPr>
        <w:t xml:space="preserve">“运放电路的增益由外部的被动元件设定，而非由运放内部主动器件的参数设定——这恰恰是负反馈的魔力。”</w:t>
      </w:r>
    </w:p>
    <w:p>
      <w:pPr>
        <w:pStyle w:val="BodyText"/>
      </w:pPr>
      <w:r>
        <w:rPr>
          <w:rFonts w:hint="eastAsia"/>
          <w:b/>
          <w:bCs/>
        </w:rPr>
        <w:t xml:space="preserve">【脊柱承重】</w:t>
      </w:r>
      <w:r>
        <w:t xml:space="preserve"> </w:t>
      </w:r>
      <w:r>
        <w:rPr>
          <w:rFonts w:hint="eastAsia"/>
        </w:rPr>
        <w:t xml:space="preserve">运放是“物理量→电信号”这条模拟前端脊柱上的“万能加工块”：传感器将物理量换能为电信号之后，运放承担放大、滤波、加减运算、阻抗变换、比较判别等一系列信号调理功能。可以说，没有运放构建的负反馈电路，微弱传感信号就无法被精准地“放大到可供ADC采样的幅度”——这就是§4.1讲述的模拟前端增益分配的物质基础。本节聚焦运放与负反馈的核心原理——</w:t>
      </w:r>
      <w:r>
        <w:rPr>
          <w:rFonts w:hint="eastAsia"/>
        </w:rPr>
        <w:t xml:space="preserve">“黄金法则”</w:t>
      </w:r>
      <w:r>
        <w:rPr>
          <w:rFonts w:hint="eastAsia"/>
        </w:rPr>
        <w:t xml:space="preserve">，为后续§2.2的典型运放电路、§3的有源滤波、§4的模拟前端信号链打下理论地基。</w:t>
      </w:r>
    </w:p>
    <w:p>
      <w:r>
        <w:pict>
          <v:rect style="width:0;height:1.5pt" o:hralign="center" o:hrstd="t" o:hr="t"/>
        </w:pict>
      </w:r>
    </w:p>
    <w:p>
      <w:pPr>
        <w:pStyle w:val="FirstParagraph"/>
      </w:pPr>
      <w:r>
        <w:rPr>
          <w:rFonts w:hint="eastAsia"/>
          <w:b/>
          <w:bCs/>
        </w:rPr>
        <w:t xml:space="preserve">原理直觉：从“高增益的混乱”到“低增益的精准”</w:t>
      </w:r>
      <w:r>
        <w:t xml:space="preserve"> </w:t>
      </w:r>
      <w:r>
        <w:rPr>
          <w:rFonts w:hint="eastAsia"/>
        </w:rPr>
        <w:t xml:space="preserve">想象一个场景：你手握一个增益为一万倍的放大器，输入1mV的信号，输出理论上应为10V。但不幸的是，这个一万倍的增益并不稳定——温度变化5°C，增益可能漂到一万两千倍或八千倍，输出便在8V到12V间乱晃；同时放大器还会把电源纹波、自身噪声一并放大一万倍，有用信号被淹没。更糟糕的是，晶体管放大器的开环传递函数包含多个极点，信号稍微快一些就产生巨大的相移，导致振荡。这就像一个灵敏度过高的方向盘——轻轻一碰车就猛拐，路面的每一处颠簸都转化为剧烈摆动，系统在灵敏与稳定之间彻底失衡。</w:t>
      </w:r>
    </w:p>
    <w:p>
      <w:pPr>
        <w:pStyle w:val="BodyText"/>
      </w:pPr>
      <w:r>
        <w:rPr>
          <w:rFonts w:hint="eastAsia"/>
        </w:rPr>
        <w:t xml:space="preserve">负反馈的思路优雅而简单：我们并不用尽这一万倍增益的全部，而是把输出信号“取一部分回来”，与输入信号作差，然后用这个“误差信号”去驱动放大器本身。若输出过大，反馈信号使净输入减小，输出被拉回来；若输出过小，反馈信号使净输入增大，输出被推上去。结果是：只要放大器的开环增益足够大，闭环增益就几乎完全由反馈网络——通常就是两个电阻的比值——决定。电阻的精度可以做到0.1%乃至更高，其温度系数远优于晶体管参数，因此反馈放大器的性能就由这些精确、稳定的被动元件支配了。这便是运放黄金法则的根本来源。</w:t>
      </w:r>
    </w:p>
    <w:p>
      <w:pPr>
        <w:pStyle w:val="BodyText"/>
      </w:pPr>
      <w:r>
        <w:rPr>
          <w:rFonts w:hint="eastAsia"/>
          <w:b/>
          <w:bCs/>
        </w:rPr>
        <w:t xml:space="preserve">【简化与失效边界】</w:t>
      </w:r>
      <w:r>
        <w:t xml:space="preserve"> </w:t>
      </w:r>
      <w:r>
        <w:rPr>
          <w:rFonts w:hint="eastAsia"/>
        </w:rPr>
        <w:t xml:space="preserve">为了将负反馈放大器简化为可手工分析的“理想运放模型”③，我们引入两条核心假设——这就是所有电子工程师必知的“虚短”与“虚断”。但务必清晰标注其失效边界，才能在实际工程中正确使用而不被理想化所误导。</w:t>
      </w:r>
    </w:p>
    <w:p>
      <w:r>
        <w:pict>
          <v:rect style="width:0;height:1.5pt" o:hralign="center" o:hrstd="t" o:hr="t"/>
        </w:pict>
      </w:r>
    </w:p>
    <w:p>
      <w:pPr>
        <w:pStyle w:val="FirstParagraph"/>
      </w:pPr>
      <w:r>
        <w:rPr>
          <w:rFonts w:hint="eastAsia"/>
          <w:b/>
          <w:bCs/>
        </w:rPr>
        <w:t xml:space="preserve">黄金法则一：虚短（Virtual</w:t>
      </w:r>
      <w:r>
        <w:rPr>
          <w:b/>
          <w:bCs/>
        </w:rPr>
        <w:t xml:space="preserve"> </w:t>
      </w:r>
      <w:r>
        <w:rPr>
          <w:rFonts w:hint="eastAsia"/>
          <w:b/>
          <w:bCs/>
        </w:rPr>
        <w:t xml:space="preserve">Short）</w:t>
      </w:r>
    </w:p>
    <w:p>
      <w:pPr>
        <w:pStyle w:val="BodyText"/>
      </w:pPr>
      <w:r>
        <w:rPr>
          <w:rFonts w:hint="eastAsia"/>
          <w:b/>
          <w:bCs/>
        </w:rPr>
        <w:t xml:space="preserve">理想运放模型③的表述</w:t>
      </w:r>
      <w:r>
        <w:t xml:space="preserve"> </w:t>
      </w:r>
      <w:r>
        <w:rPr>
          <w:rFonts w:hint="eastAsia"/>
        </w:rPr>
        <w:t xml:space="preserve">理想运放的差分输入电压趋近于零：</w:t>
      </w:r>
    </w:p>
    <w:p>
      <w:pPr>
        <w:pStyle w:val="BodyText"/>
      </w:pPr>
      <m:oMathPara>
        <m:oMathParaPr>
          <m:jc m:val="center"/>
        </m:oMathParaPr>
        <m:oMath>
          <m:sSub>
            <m:e>
              <m:r>
                <m:t>v</m:t>
              </m:r>
            </m:e>
            <m:sub>
              <m:r>
                <m:rPr>
                  <m:sty m:val="p"/>
                </m:rPr>
                <m:t>+</m:t>
              </m:r>
            </m:sub>
          </m:sSub>
          <m:r>
            <m:rPr>
              <m:sty m:val="p"/>
            </m:rPr>
            <m:t>≈</m:t>
          </m:r>
          <m:sSub>
            <m:e>
              <m:r>
                <m:t>v</m:t>
              </m:r>
            </m:e>
            <m:sub>
              <m:r>
                <m:rPr>
                  <m:sty m:val="p"/>
                </m:rPr>
                <m:t>−</m:t>
              </m:r>
            </m:sub>
          </m:sSub>
          <m:r>
            <m:t> </m:t>
          </m:r>
          <m:r>
            <m:rPr>
              <m:nor/>
              <m:sty m:val="p"/>
            </m:rPr>
            <m:t>（虚短）</m:t>
          </m:r>
        </m:oMath>
      </m:oMathPara>
    </w:p>
    <w:p>
      <w:pPr>
        <w:pStyle w:val="FirstParagraph"/>
      </w:pPr>
      <w:r>
        <w:rPr>
          <w:rFonts w:hint="eastAsia"/>
          <w:b/>
          <w:bCs/>
        </w:rPr>
        <w:t xml:space="preserve">物理来源——负反馈与极高的开环增益</w:t>
      </w:r>
      <w:r>
        <w:t xml:space="preserve"> </w:t>
      </w:r>
      <w:r>
        <w:rPr>
          <w:rFonts w:hint="eastAsia"/>
        </w:rPr>
        <w:t xml:space="preserve">考虑一个开环增益为</w:t>
      </w:r>
      <w:r>
        <w:t xml:space="preserve"> </w:t>
      </w:r>
      <m:oMath>
        <m:sSub>
          <m:e>
            <m:r>
              <m:t>A</m:t>
            </m:r>
          </m:e>
          <m:sub>
            <m:r>
              <m:t>O</m:t>
            </m:r>
            <m:r>
              <m:t>L</m:t>
            </m:r>
          </m:sub>
        </m:sSub>
      </m:oMath>
      <w:r>
        <w:t xml:space="preserve"> </w:t>
      </w:r>
      <w:r>
        <w:rPr>
          <w:rFonts w:hint="eastAsia"/>
        </w:rPr>
        <w:t xml:space="preserve">的运放（</w:t>
      </w:r>
      <m:oMath>
        <m:sSub>
          <m:e>
            <m:r>
              <m:t>A</m:t>
            </m:r>
          </m:e>
          <m:sub>
            <m:r>
              <m:t>O</m:t>
            </m:r>
            <m:r>
              <m:t>L</m:t>
            </m:r>
          </m:sub>
        </m:sSub>
      </m:oMath>
      <w:r>
        <w:t xml:space="preserve"> </w:t>
      </w:r>
      <w:r>
        <w:rPr>
          <w:rFonts w:hint="eastAsia"/>
        </w:rPr>
        <w:t xml:space="preserve">通常在</w:t>
      </w:r>
      <w:r>
        <w:t xml:space="preserve"> </w:t>
      </w:r>
      <m:oMath>
        <m:sSup>
          <m:e>
            <m:r>
              <m:t>10</m:t>
            </m:r>
          </m:e>
          <m:sup>
            <m:r>
              <m:t>5</m:t>
            </m:r>
          </m:sup>
        </m:sSup>
      </m:oMath>
      <w:r>
        <w:t xml:space="preserve"> </w:t>
      </w:r>
      <w:r>
        <w:rPr>
          <w:rFonts w:hint="eastAsia"/>
        </w:rPr>
        <w:t xml:space="preserve">至</w:t>
      </w:r>
      <w:r>
        <w:t xml:space="preserve"> </w:t>
      </w:r>
      <m:oMath>
        <m:sSup>
          <m:e>
            <m:r>
              <m:t>10</m:t>
            </m:r>
          </m:e>
          <m:sup>
            <m:r>
              <m:t>6</m:t>
            </m:r>
          </m:sup>
        </m:sSup>
      </m:oMath>
      <w:r>
        <w:t xml:space="preserve"> </w:t>
      </w:r>
      <w:r>
        <w:rPr>
          <w:rFonts w:hint="eastAsia"/>
        </w:rPr>
        <w:t xml:space="preserve">量级，即100dB至120dB），其输出为：</w:t>
      </w:r>
    </w:p>
    <w:p>
      <w:pPr>
        <w:pStyle w:val="BodyText"/>
      </w:pPr>
      <m:oMathPara>
        <m:oMathParaPr>
          <m:jc m:val="center"/>
        </m:oMathParaPr>
        <m:oMath>
          <m:sSub>
            <m:e>
              <m:r>
                <m:t>v</m:t>
              </m:r>
            </m:e>
            <m:sub>
              <m:r>
                <m:t>o</m:t>
              </m:r>
              <m:r>
                <m:t>u</m:t>
              </m:r>
              <m:r>
                <m:t>t</m:t>
              </m:r>
            </m:sub>
          </m:sSub>
          <m:r>
            <m:rPr>
              <m:sty m:val="p"/>
            </m:rPr>
            <m:t>=</m:t>
          </m:r>
          <m:sSub>
            <m:e>
              <m:r>
                <m:t>A</m:t>
              </m:r>
            </m:e>
            <m:sub>
              <m:r>
                <m:t>O</m:t>
              </m:r>
              <m:r>
                <m:t>L</m:t>
              </m:r>
            </m:sub>
          </m:sSub>
          <m:d>
            <m:dPr>
              <m:begChr m:val="("/>
              <m:sepChr m:val=""/>
              <m:endChr m:val=")"/>
              <m:grow/>
            </m:dPr>
            <m:e>
              <m:sSub>
                <m:e>
                  <m:r>
                    <m:t>v</m:t>
                  </m:r>
                </m:e>
                <m:sub>
                  <m:r>
                    <m:rPr>
                      <m:sty m:val="p"/>
                    </m:rPr>
                    <m:t>+</m:t>
                  </m:r>
                </m:sub>
              </m:sSub>
              <m:r>
                <m:rPr>
                  <m:sty m:val="p"/>
                </m:rPr>
                <m:t>−</m:t>
              </m:r>
              <m:sSub>
                <m:e>
                  <m:r>
                    <m:t>v</m:t>
                  </m:r>
                </m:e>
                <m:sub>
                  <m:r>
                    <m:rPr>
                      <m:sty m:val="p"/>
                    </m:rPr>
                    <m:t>−</m:t>
                  </m:r>
                </m:sub>
              </m:sSub>
            </m:e>
          </m:d>
        </m:oMath>
      </m:oMathPara>
    </w:p>
    <w:p>
      <w:pPr>
        <w:pStyle w:val="FirstParagraph"/>
      </w:pPr>
      <w:r>
        <w:rPr>
          <w:rFonts w:hint="eastAsia"/>
        </w:rPr>
        <w:t xml:space="preserve">当运放接入负反馈网络后，输出</w:t>
      </w:r>
      <w:r>
        <w:t xml:space="preserve"> </w:t>
      </w:r>
      <m:oMath>
        <m:sSub>
          <m:e>
            <m:r>
              <m:t>v</m:t>
            </m:r>
          </m:e>
          <m:sub>
            <m:r>
              <m:t>o</m:t>
            </m:r>
            <m:r>
              <m:t>u</m:t>
            </m:r>
            <m:r>
              <m:t>t</m:t>
            </m:r>
          </m:sub>
        </m:sSub>
      </m:oMath>
      <w:r>
        <w:t xml:space="preserve"> </w:t>
      </w:r>
      <w:r>
        <w:rPr>
          <w:rFonts w:hint="eastAsia"/>
        </w:rPr>
        <w:t xml:space="preserve">被限制在有限值（例如</w:t>
      </w:r>
      <w:r>
        <w:t xml:space="preserve"> ±10V </w:t>
      </w:r>
      <w:r>
        <w:rPr>
          <w:rFonts w:hint="eastAsia"/>
        </w:rPr>
        <w:t xml:space="preserve">的电源轨以内）。若</w:t>
      </w:r>
      <w:r>
        <w:t xml:space="preserve"> </w:t>
      </w:r>
      <m:oMath>
        <m:sSub>
          <m:e>
            <m:r>
              <m:t>v</m:t>
            </m:r>
          </m:e>
          <m:sub>
            <m:r>
              <m:t>o</m:t>
            </m:r>
            <m:r>
              <m:t>u</m:t>
            </m:r>
            <m:r>
              <m:t>t</m:t>
            </m:r>
          </m:sub>
        </m:sSub>
      </m:oMath>
      <w:r>
        <w:t xml:space="preserve"> </w:t>
      </w:r>
      <w:r>
        <w:rPr>
          <w:rFonts w:hint="eastAsia"/>
        </w:rPr>
        <w:t xml:space="preserve">为10V，而</w:t>
      </w:r>
      <w:r>
        <w:t xml:space="preserve"> </w:t>
      </w:r>
      <m:oMath>
        <m:sSub>
          <m:e>
            <m:r>
              <m:t>A</m:t>
            </m:r>
          </m:e>
          <m:sub>
            <m:r>
              <m:t>O</m:t>
            </m:r>
            <m:r>
              <m:t>L</m:t>
            </m:r>
          </m:sub>
        </m:sSub>
      </m:oMath>
      <w:r>
        <w:t xml:space="preserve"> </w:t>
      </w:r>
      <w:r>
        <w:rPr>
          <w:rFonts w:hint="eastAsia"/>
        </w:rPr>
        <w:t xml:space="preserve">为</w:t>
      </w:r>
      <w:r>
        <w:t xml:space="preserve"> </w:t>
      </w:r>
      <m:oMath>
        <m:sSup>
          <m:e>
            <m:r>
              <m:t>10</m:t>
            </m:r>
          </m:e>
          <m:sup>
            <m:r>
              <m:t>5</m:t>
            </m:r>
          </m:sup>
        </m:sSup>
      </m:oMath>
      <w:r>
        <w:rPr>
          <w:rFonts w:hint="eastAsia"/>
        </w:rPr>
        <w:t xml:space="preserve">，那么差分输入电压仅为：</w:t>
      </w:r>
    </w:p>
    <w:p>
      <w:pPr>
        <w:pStyle w:val="BodyText"/>
      </w:pPr>
      <m:oMathPara>
        <m:oMathParaPr>
          <m:jc m:val="center"/>
        </m:oMathParaPr>
        <m:oMath>
          <m:sSub>
            <m:e>
              <m:r>
                <m:t>v</m:t>
              </m:r>
            </m:e>
            <m:sub>
              <m:r>
                <m:rPr>
                  <m:sty m:val="p"/>
                </m:rPr>
                <m:t>+</m:t>
              </m:r>
            </m:sub>
          </m:sSub>
          <m:r>
            <m:rPr>
              <m:sty m:val="p"/>
            </m:rPr>
            <m:t>−</m:t>
          </m:r>
          <m:sSub>
            <m:e>
              <m:r>
                <m:t>v</m:t>
              </m:r>
            </m:e>
            <m:sub>
              <m:r>
                <m:rPr>
                  <m:sty m:val="p"/>
                </m:rPr>
                <m:t>−</m:t>
              </m:r>
            </m:sub>
          </m:sSub>
          <m:r>
            <m:rPr>
              <m:sty m:val="p"/>
            </m:rPr>
            <m:t>=</m:t>
          </m:r>
          <m:f>
            <m:fPr>
              <m:type m:val="bar"/>
            </m:fPr>
            <m:num>
              <m:sSub>
                <m:e>
                  <m:r>
                    <m:t>v</m:t>
                  </m:r>
                </m:e>
                <m:sub>
                  <m:r>
                    <m:t>o</m:t>
                  </m:r>
                  <m:r>
                    <m:t>u</m:t>
                  </m:r>
                  <m:r>
                    <m:t>t</m:t>
                  </m:r>
                </m:sub>
              </m:sSub>
            </m:num>
            <m:den>
              <m:sSub>
                <m:e>
                  <m:r>
                    <m:t>A</m:t>
                  </m:r>
                </m:e>
                <m:sub>
                  <m:r>
                    <m:t>O</m:t>
                  </m:r>
                  <m:r>
                    <m:t>L</m:t>
                  </m:r>
                </m:sub>
              </m:sSub>
            </m:den>
          </m:f>
          <m:r>
            <m:rPr>
              <m:sty m:val="p"/>
            </m:rPr>
            <m:t>=</m:t>
          </m:r>
          <m:f>
            <m:fPr>
              <m:type m:val="bar"/>
            </m:fPr>
            <m:num>
              <m:r>
                <m:t>10</m:t>
              </m:r>
            </m:num>
            <m:den>
              <m:sSup>
                <m:e>
                  <m:r>
                    <m:t>10</m:t>
                  </m:r>
                </m:e>
                <m:sup>
                  <m:r>
                    <m:t>5</m:t>
                  </m:r>
                </m:sup>
              </m:sSup>
            </m:den>
          </m:f>
          <m:r>
            <m:rPr>
              <m:sty m:val="p"/>
            </m:rPr>
            <m:t>=</m:t>
          </m:r>
          <m:r>
            <m:t>100</m:t>
          </m:r>
          <m:r>
            <m:t> </m:t>
          </m:r>
          <m:r>
            <m:t>μ</m:t>
          </m:r>
          <m:r>
            <m:rPr>
              <m:nor/>
              <m:sty m:val="p"/>
            </m:rPr>
            <m:t>V</m:t>
          </m:r>
        </m:oMath>
      </m:oMathPara>
    </w:p>
    <w:p>
      <w:pPr>
        <w:pStyle w:val="FirstParagraph"/>
      </w:pPr>
      <w:r>
        <w:rPr>
          <w:rFonts w:hint="eastAsia"/>
        </w:rPr>
        <w:t xml:space="preserve">一百微伏——在大多数实际电路中，这个值远小于信号电压、失调电压和噪声，近似为零是完全合理的。负反馈的调节机制使运放自动维持这一状态：若</w:t>
      </w:r>
      <w:r>
        <w:t xml:space="preserve"> </w:t>
      </w:r>
      <m:oMath>
        <m:sSub>
          <m:e>
            <m:r>
              <m:t>v</m:t>
            </m:r>
          </m:e>
          <m:sub>
            <m:r>
              <m:rPr>
                <m:sty m:val="p"/>
              </m:rPr>
              <m:t>+</m:t>
            </m:r>
          </m:sub>
        </m:sSub>
        <m:r>
          <m:rPr>
            <m:sty m:val="p"/>
          </m:rPr>
          <m:t>−</m:t>
        </m:r>
        <m:sSub>
          <m:e>
            <m:r>
              <m:t>v</m:t>
            </m:r>
          </m:e>
          <m:sub>
            <m:r>
              <m:rPr>
                <m:sty m:val="p"/>
              </m:rPr>
              <m:t>−</m:t>
            </m:r>
          </m:sub>
        </m:sSub>
      </m:oMath>
      <w:r>
        <w:t xml:space="preserve"> </w:t>
      </w:r>
      <w:r>
        <w:rPr>
          <w:rFonts w:hint="eastAsia"/>
        </w:rPr>
        <w:t xml:space="preserve">瞬间增大，输出按</w:t>
      </w:r>
      <w:r>
        <w:t xml:space="preserve"> </w:t>
      </w:r>
      <m:oMath>
        <m:sSub>
          <m:e>
            <m:r>
              <m:t>A</m:t>
            </m:r>
          </m:e>
          <m:sub>
            <m:r>
              <m:t>O</m:t>
            </m:r>
            <m:r>
              <m:t>L</m:t>
            </m:r>
          </m:sub>
        </m:sSub>
      </m:oMath>
      <w:r>
        <w:t xml:space="preserve"> </w:t>
      </w:r>
      <w:r>
        <w:rPr>
          <w:rFonts w:hint="eastAsia"/>
        </w:rPr>
        <w:t xml:space="preserve">剧烈增大，经反馈网络送回反相输入端的信号也增大，迫使差分输入缩小；反之亦然。最终系统稳定在差分输入几乎为零的工作点上。因此，</w:t>
      </w:r>
      <w:r>
        <w:rPr>
          <w:rFonts w:hint="eastAsia"/>
        </w:rPr>
        <w:t xml:space="preserve">“虚短”</w:t>
      </w:r>
      <w:r>
        <w:rPr>
          <w:rFonts w:hint="eastAsia"/>
        </w:rPr>
        <w:t xml:space="preserve">不是物理上的短路——两个输入端之间并无低阻电流通路——而是负反馈动态调节下的必然结果。</w:t>
      </w:r>
    </w:p>
    <w:p>
      <w:pPr>
        <w:pStyle w:val="BodyText"/>
      </w:pPr>
      <w:r>
        <w:rPr>
          <w:rFonts w:hint="eastAsia"/>
          <w:b/>
          <w:bCs/>
        </w:rPr>
        <w:t xml:space="preserve">③失效边界（务必工程判断）</w:t>
      </w:r>
      <w:r>
        <w:t xml:space="preserve"> </w:t>
      </w:r>
      <w:r>
        <w:rPr>
          <w:rFonts w:hint="eastAsia"/>
        </w:rPr>
        <w:t xml:space="preserve">虚短在以下情况下失效：</w:t>
      </w:r>
      <w:r>
        <w:t xml:space="preserve"> </w:t>
      </w:r>
      <w:r>
        <w:t xml:space="preserve">1.</w:t>
      </w:r>
      <w:r>
        <w:t xml:space="preserve"> </w:t>
      </w:r>
      <w:r>
        <w:rPr>
          <w:rFonts w:hint="eastAsia"/>
          <w:b/>
          <w:bCs/>
        </w:rPr>
        <w:t xml:space="preserve">开环或正反馈时</w:t>
      </w:r>
      <w:r>
        <w:rPr>
          <w:rFonts w:hint="eastAsia"/>
        </w:rPr>
        <w:t xml:space="preserve">：比较器电路故意使用开环或正反馈（迟滞比较器），</w:t>
      </w:r>
      <m:oMath>
        <m:sSub>
          <m:e>
            <m:r>
              <m:t>v</m:t>
            </m:r>
          </m:e>
          <m:sub>
            <m:r>
              <m:rPr>
                <m:sty m:val="p"/>
              </m:rPr>
              <m:t>+</m:t>
            </m:r>
          </m:sub>
        </m:sSub>
      </m:oMath>
      <w:r>
        <w:t xml:space="preserve"> </w:t>
      </w:r>
      <w:r>
        <w:rPr>
          <w:rFonts w:hint="eastAsia"/>
        </w:rPr>
        <w:t xml:space="preserve">与</w:t>
      </w:r>
      <w:r>
        <w:t xml:space="preserve"> </w:t>
      </w:r>
      <m:oMath>
        <m:sSub>
          <m:e>
            <m:r>
              <m:t>v</m:t>
            </m:r>
          </m:e>
          <m:sub>
            <m:r>
              <m:rPr>
                <m:sty m:val="p"/>
              </m:rPr>
              <m:t>−</m:t>
            </m:r>
          </m:sub>
        </m:sSub>
      </m:oMath>
      <w:r>
        <w:t xml:space="preserve"> </w:t>
      </w:r>
      <w:r>
        <w:rPr>
          <w:rFonts w:hint="eastAsia"/>
        </w:rPr>
        <w:t xml:space="preserve">的差距被有意放大到电源轨，虚短不成立。</w:t>
      </w:r>
      <w:r>
        <w:t xml:space="preserve"> </w:t>
      </w:r>
      <w:r>
        <w:t xml:space="preserve">2.</w:t>
      </w:r>
      <w:r>
        <w:t xml:space="preserve"> </w:t>
      </w:r>
      <w:r>
        <w:rPr>
          <w:rFonts w:hint="eastAsia"/>
          <w:b/>
          <w:bCs/>
        </w:rPr>
        <w:t xml:space="preserve">运放输出饱和</w:t>
      </w:r>
      <w:r>
        <w:rPr>
          <w:rFonts w:hint="eastAsia"/>
        </w:rPr>
        <w:t xml:space="preserve">：若输入信号过大或反馈比例不当，输出触及电源轨（</w:t>
      </w:r>
      <m:oMath>
        <m:sSub>
          <m:e>
            <m:r>
              <m:t>V</m:t>
            </m:r>
          </m:e>
          <m:sub>
            <m:r>
              <m:t>C</m:t>
            </m:r>
            <m:r>
              <m:t>C</m:t>
            </m:r>
          </m:sub>
        </m:sSub>
      </m:oMath>
      <w:r>
        <w:t xml:space="preserve"> </w:t>
      </w:r>
      <w:r>
        <w:rPr>
          <w:rFonts w:hint="eastAsia"/>
        </w:rPr>
        <w:t xml:space="preserve">或</w:t>
      </w:r>
      <w:r>
        <w:t xml:space="preserve"> </w:t>
      </w:r>
      <m:oMath>
        <m:sSub>
          <m:e>
            <m:r>
              <m:t>V</m:t>
            </m:r>
          </m:e>
          <m:sub>
            <m:r>
              <m:t>E</m:t>
            </m:r>
            <m:r>
              <m:t>E</m:t>
            </m:r>
          </m:sub>
        </m:sSub>
      </m:oMath>
      <w:r>
        <w:rPr>
          <w:rFonts w:hint="eastAsia"/>
        </w:rPr>
        <w:t xml:space="preserve">），运放不再处于线性放大区，反馈回路“断裂”，不能再维持虚短。</w:t>
      </w:r>
      <w:r>
        <w:t xml:space="preserve"> </w:t>
      </w:r>
      <w:r>
        <w:t xml:space="preserve">3.</w:t>
      </w:r>
      <w:r>
        <w:t xml:space="preserve"> </w:t>
      </w:r>
      <w:r>
        <w:rPr>
          <w:rFonts w:hint="eastAsia"/>
          <w:b/>
          <w:bCs/>
        </w:rPr>
        <w:t xml:space="preserve">高频时开环增益滚降</w:t>
      </w:r>
      <w:r>
        <w:rPr>
          <w:rFonts w:hint="eastAsia"/>
        </w:rPr>
        <w:t xml:space="preserve">：运放的开环增益</w:t>
      </w:r>
      <w:r>
        <w:t xml:space="preserve"> </w:t>
      </w:r>
      <m:oMath>
        <m:sSub>
          <m:e>
            <m:r>
              <m:t>A</m:t>
            </m:r>
          </m:e>
          <m:sub>
            <m:r>
              <m:t>O</m:t>
            </m:r>
            <m:r>
              <m:t>L</m:t>
            </m:r>
          </m:sub>
        </m:sSub>
      </m:oMath>
      <w:r>
        <w:t xml:space="preserve"> </w:t>
      </w:r>
      <w:r>
        <w:rPr>
          <w:rFonts w:hint="eastAsia"/>
        </w:rPr>
        <w:t xml:space="preserve">在频率超过第一个极点（通常仅10Hz至100Hz）后以-20dB/dec速率滚降（§3.1将详析）。在频率远高于单位增益带宽时，</w:t>
      </w:r>
      <m:oMath>
        <m:sSub>
          <m:e>
            <m:r>
              <m:t>A</m:t>
            </m:r>
          </m:e>
          <m:sub>
            <m:r>
              <m:t>O</m:t>
            </m:r>
            <m:r>
              <m:t>L</m:t>
            </m:r>
          </m:sub>
        </m:sSub>
      </m:oMath>
      <w:r>
        <w:t xml:space="preserve"> </w:t>
      </w:r>
      <w:r>
        <w:rPr>
          <w:rFonts w:hint="eastAsia"/>
        </w:rPr>
        <w:t xml:space="preserve">远小于1，虚短近似不再成立。这正是“有限增益带宽积（GBW，Gain-Bandwidth</w:t>
      </w:r>
      <w:r>
        <w:t xml:space="preserve"> </w:t>
      </w:r>
      <w:r>
        <w:rPr>
          <w:rFonts w:hint="eastAsia"/>
        </w:rPr>
        <w:t xml:space="preserve">Product，增益带宽积）②”限制的来源——高频信号下，运放没有足够的开环增益来强制虚短。</w:t>
      </w:r>
      <w:r>
        <w:t xml:space="preserve"> </w:t>
      </w:r>
      <w:r>
        <w:t xml:space="preserve">4.</w:t>
      </w:r>
      <w:r>
        <w:t xml:space="preserve"> </w:t>
      </w:r>
      <w:r>
        <w:rPr>
          <w:rFonts w:hint="eastAsia"/>
          <w:b/>
          <w:bCs/>
        </w:rPr>
        <w:t xml:space="preserve">大信号压摆率限制</w:t>
      </w:r>
      <w:r>
        <w:rPr>
          <w:rFonts w:hint="eastAsia"/>
        </w:rPr>
        <w:t xml:space="preserve">：当输出需要快速大幅变化时，运放内部偏置电流对补偿电容的充放电速率限制表现为压摆率（Slew</w:t>
      </w:r>
      <w:r>
        <w:t xml:space="preserve"> Rate, </w:t>
      </w:r>
      <w:r>
        <w:rPr>
          <w:rFonts w:hint="eastAsia"/>
        </w:rPr>
        <w:t xml:space="preserve">SR②），输出无法瞬时跟随输入，虚短暂时失效。</w:t>
      </w:r>
    </w:p>
    <w:p>
      <w:r>
        <w:pict>
          <v:rect style="width:0;height:1.5pt" o:hralign="center" o:hrstd="t" o:hr="t"/>
        </w:pict>
      </w:r>
    </w:p>
    <w:p>
      <w:pPr>
        <w:pStyle w:val="FirstParagraph"/>
      </w:pPr>
      <w:r>
        <w:rPr>
          <w:rFonts w:hint="eastAsia"/>
          <w:b/>
          <w:bCs/>
        </w:rPr>
        <w:t xml:space="preserve">黄金法则二：虚断（Virtual</w:t>
      </w:r>
      <w:r>
        <w:rPr>
          <w:b/>
          <w:bCs/>
        </w:rPr>
        <w:t xml:space="preserve"> </w:t>
      </w:r>
      <w:r>
        <w:rPr>
          <w:rFonts w:hint="eastAsia"/>
          <w:b/>
          <w:bCs/>
        </w:rPr>
        <w:t xml:space="preserve">Open）</w:t>
      </w:r>
    </w:p>
    <w:p>
      <w:pPr>
        <w:pStyle w:val="BodyText"/>
      </w:pPr>
      <w:r>
        <w:rPr>
          <w:rFonts w:hint="eastAsia"/>
          <w:b/>
          <w:bCs/>
        </w:rPr>
        <w:t xml:space="preserve">理想运放模型③的表述</w:t>
      </w:r>
      <w:r>
        <w:t xml:space="preserve"> </w:t>
      </w:r>
      <w:r>
        <w:rPr>
          <w:rFonts w:hint="eastAsia"/>
        </w:rPr>
        <w:t xml:space="preserve">理想运放的输入电流为零：</w:t>
      </w:r>
    </w:p>
    <w:p>
      <w:pPr>
        <w:pStyle w:val="BodyText"/>
      </w:pPr>
      <m:oMathPara>
        <m:oMathParaPr>
          <m:jc m:val="center"/>
        </m:oMathParaPr>
        <m:oMath>
          <m:sSub>
            <m:e>
              <m:r>
                <m:t>i</m:t>
              </m:r>
            </m:e>
            <m:sub>
              <m:r>
                <m:rPr>
                  <m:sty m:val="p"/>
                </m:rPr>
                <m:t>+</m:t>
              </m:r>
            </m:sub>
          </m:sSub>
          <m:r>
            <m:rPr>
              <m:sty m:val="p"/>
            </m:rPr>
            <m:t>≈</m:t>
          </m:r>
          <m:r>
            <m:t>0</m:t>
          </m:r>
          <m:r>
            <m:rPr>
              <m:sty m:val="p"/>
            </m:rPr>
            <m:t>,</m:t>
          </m:r>
          <m:r>
            <m:t> </m:t>
          </m:r>
          <m:sSub>
            <m:e>
              <m:r>
                <m:t>i</m:t>
              </m:r>
            </m:e>
            <m:sub>
              <m:r>
                <m:rPr>
                  <m:sty m:val="p"/>
                </m:rPr>
                <m:t>−</m:t>
              </m:r>
            </m:sub>
          </m:sSub>
          <m:r>
            <m:rPr>
              <m:sty m:val="p"/>
            </m:rPr>
            <m:t>≈</m:t>
          </m:r>
          <m:r>
            <m:t>0</m:t>
          </m:r>
          <m:r>
            <m:t> </m:t>
          </m:r>
          <m:r>
            <m:rPr>
              <m:nor/>
              <m:sty m:val="p"/>
            </m:rPr>
            <m:t>（虚断）</m:t>
          </m:r>
        </m:oMath>
      </m:oMathPara>
    </w:p>
    <w:p>
      <w:pPr>
        <w:pStyle w:val="FirstParagraph"/>
      </w:pPr>
      <w:r>
        <w:rPr>
          <w:rFonts w:hint="eastAsia"/>
          <w:b/>
          <w:bCs/>
        </w:rPr>
        <w:t xml:space="preserve">物理来源——极高的输入阻抗</w:t>
      </w:r>
      <w:r>
        <w:t xml:space="preserve"> </w:t>
      </w:r>
      <w:r>
        <w:rPr>
          <w:rFonts w:hint="eastAsia"/>
        </w:rPr>
        <w:t xml:space="preserve">对于基于MOSFET输入级的运放（如TL0x4系列），栅氧化层的绝缘电阻可达</w:t>
      </w:r>
      <w:r>
        <w:t xml:space="preserve"> </w:t>
      </w:r>
      <m:oMath>
        <m:sSup>
          <m:e>
            <m:r>
              <m:t>10</m:t>
            </m:r>
          </m:e>
          <m:sup>
            <m:r>
              <m:t>12</m:t>
            </m:r>
          </m:sup>
        </m:sSup>
        <m:r>
          <m:t> </m:t>
        </m:r>
        <m:r>
          <m:t>Ω</m:t>
        </m:r>
      </m:oMath>
      <w:r>
        <w:t xml:space="preserve"> </w:t>
      </w:r>
      <w:r>
        <w:rPr>
          <w:rFonts w:hint="eastAsia"/>
        </w:rPr>
        <w:t xml:space="preserve">以上，输入偏置电流（Input</w:t>
      </w:r>
      <w:r>
        <w:t xml:space="preserve"> Bias </w:t>
      </w:r>
      <w:r>
        <w:rPr>
          <w:rFonts w:hint="eastAsia"/>
        </w:rPr>
        <w:t xml:space="preserve">Current②）在室温下仅为pA量级。对于BJT输入级的运放（如LM741、NE5532），基极偏置电流在nA至µA量级，但在大多数中低频应用中仍可近似为零。无论哪种工艺，设计与外部反馈电阻（通常在kΩ至MΩ范围）相比，输入电流产生的电压降都微不足道，因此将其近似为“断开”是合理的。</w:t>
      </w:r>
    </w:p>
    <w:p>
      <w:pPr>
        <w:pStyle w:val="BodyText"/>
      </w:pPr>
      <w:r>
        <w:rPr>
          <w:rFonts w:hint="eastAsia"/>
          <w:b/>
          <w:bCs/>
        </w:rPr>
        <w:t xml:space="preserve">③失效边界</w:t>
      </w:r>
      <w:r>
        <w:t xml:space="preserve"> </w:t>
      </w:r>
      <w:r>
        <w:t xml:space="preserve">1.</w:t>
      </w:r>
      <w:r>
        <w:t xml:space="preserve"> </w:t>
      </w:r>
      <w:r>
        <w:rPr>
          <w:rFonts w:hint="eastAsia"/>
          <w:b/>
          <w:bCs/>
        </w:rPr>
        <w:t xml:space="preserve">BJT输入偏置电流在高阻抗传感器下的影响</w:t>
      </w:r>
      <w:r>
        <w:rPr>
          <w:rFonts w:hint="eastAsia"/>
        </w:rPr>
        <w:t xml:space="preserve">：若传感器源阻抗高达1MΩ及以上，运放输入端nA级的偏置电流流过该阻抗会产生mV级的电压误差（</w:t>
      </w:r>
      <m:oMath>
        <m:sSub>
          <m:e>
            <m:r>
              <m:t>V</m:t>
            </m:r>
          </m:e>
          <m:sub>
            <m:r>
              <m:t>e</m:t>
            </m:r>
            <m:r>
              <m:t>r</m:t>
            </m:r>
            <m:r>
              <m:t>r</m:t>
            </m:r>
            <m:r>
              <m:t>o</m:t>
            </m:r>
            <m:r>
              <m:t>r</m:t>
            </m:r>
          </m:sub>
        </m:sSub>
        <m:r>
          <m:rPr>
            <m:sty m:val="p"/>
          </m:rPr>
          <m:t>=</m:t>
        </m:r>
        <m:sSub>
          <m:e>
            <m:r>
              <m:t>I</m:t>
            </m:r>
          </m:e>
          <m:sub>
            <m:r>
              <m:t>b</m:t>
            </m:r>
            <m:r>
              <m:t>i</m:t>
            </m:r>
            <m:r>
              <m:t>a</m:t>
            </m:r>
            <m:r>
              <m:t>s</m:t>
            </m:r>
          </m:sub>
        </m:sSub>
        <m:r>
          <m:rPr>
            <m:sty m:val="p"/>
          </m:rPr>
          <m:t>⋅</m:t>
        </m:r>
        <m:sSub>
          <m:e>
            <m:r>
              <m:t>R</m:t>
            </m:r>
          </m:e>
          <m:sub>
            <m:r>
              <m:t>s</m:t>
            </m:r>
            <m:r>
              <m:t>o</m:t>
            </m:r>
            <m:r>
              <m:t>u</m:t>
            </m:r>
            <m:r>
              <m:t>r</m:t>
            </m:r>
            <m:r>
              <m:t>c</m:t>
            </m:r>
            <m:r>
              <m:t>e</m:t>
            </m:r>
          </m:sub>
        </m:sSub>
      </m:oMath>
      <w:r>
        <w:rPr>
          <w:rFonts w:hint="eastAsia"/>
        </w:rPr>
        <w:t xml:space="preserve">），此时“虚断”假设引入的误差已不可忽略。解决方案：选用JFET或CMOS输入级运放（偏置电流pA级），或在电路设计中加入偏置电流补偿电阻②。</w:t>
      </w:r>
      <w:r>
        <w:t xml:space="preserve"> </w:t>
      </w:r>
      <w:r>
        <w:t xml:space="preserve">2.</w:t>
      </w:r>
      <w:r>
        <w:t xml:space="preserve"> </w:t>
      </w:r>
      <w:r>
        <w:rPr>
          <w:rFonts w:hint="eastAsia"/>
          <w:b/>
          <w:bCs/>
        </w:rPr>
        <w:t xml:space="preserve">高温环境下偏置电流急剧增大</w:t>
      </w:r>
      <w:r>
        <w:rPr>
          <w:rFonts w:hint="eastAsia"/>
        </w:rPr>
        <w:t xml:space="preserve">：半导体器件的漏电流随温度指数上升，BJT运放在125°C结温下的偏置电流可能是室温下的数十倍，虚断精度严重恶化②。</w:t>
      </w:r>
      <w:r>
        <w:t xml:space="preserve"> </w:t>
      </w:r>
      <w:r>
        <w:t xml:space="preserve">3.</w:t>
      </w:r>
      <w:r>
        <w:t xml:space="preserve"> </w:t>
      </w:r>
      <w:r>
        <w:rPr>
          <w:rFonts w:hint="eastAsia"/>
          <w:b/>
          <w:bCs/>
        </w:rPr>
        <w:t xml:space="preserve">高频时输入电容的影响</w:t>
      </w:r>
      <w:r>
        <w:rPr>
          <w:rFonts w:hint="eastAsia"/>
        </w:rPr>
        <w:t xml:space="preserve">：运放输入端存在对地和对电源的寄生电容（</w:t>
      </w:r>
      <m:oMath>
        <m:sSub>
          <m:e>
            <m:r>
              <m:t>C</m:t>
            </m:r>
          </m:e>
          <m:sub>
            <m:r>
              <m:t>i</m:t>
            </m:r>
            <m:r>
              <m:t>n</m:t>
            </m:r>
          </m:sub>
        </m:sSub>
      </m:oMath>
      <w:r>
        <w:t xml:space="preserve"> </w:t>
      </w:r>
      <w:r>
        <w:rPr>
          <w:rFonts w:hint="eastAsia"/>
        </w:rPr>
        <w:t xml:space="preserve">通常2-10pF②），在高频时输入阻抗呈容性降低，电流不再为零。在滤波器和高速电路设计中必须考虑这一效应。</w:t>
      </w:r>
      <w:r>
        <w:t xml:space="preserve"> </w:t>
      </w:r>
      <w:r>
        <w:t xml:space="preserve">4.</w:t>
      </w:r>
      <w:r>
        <w:t xml:space="preserve"> </w:t>
      </w:r>
      <w:r>
        <w:rPr>
          <w:rFonts w:hint="eastAsia"/>
          <w:b/>
          <w:bCs/>
        </w:rPr>
        <w:t xml:space="preserve">全差分放大器（FDA，Fully</w:t>
      </w:r>
      <w:r>
        <w:rPr>
          <w:b/>
          <w:bCs/>
        </w:rPr>
        <w:t xml:space="preserve"> Differential </w:t>
      </w:r>
      <w:r>
        <w:rPr>
          <w:rFonts w:hint="eastAsia"/>
          <w:b/>
          <w:bCs/>
        </w:rPr>
        <w:t xml:space="preserve">Amplifier）的输入共模回路</w:t>
      </w:r>
      <w:r>
        <w:rPr>
          <w:rFonts w:hint="eastAsia"/>
        </w:rPr>
        <w:t xml:space="preserve">：这类器件虽然输入端阻抗也很高，但输出共模反馈回路会在输入端引入微妙的电流路径，分析时需谨慎。</w:t>
      </w:r>
    </w:p>
    <w:p>
      <w:r>
        <w:pict>
          <v:rect style="width:0;height:1.5pt" o:hralign="center" o:hrstd="t" o:hr="t"/>
        </w:pict>
      </w:r>
    </w:p>
    <w:p>
      <w:pPr>
        <w:pStyle w:val="FirstParagraph"/>
      </w:pPr>
      <w:r>
        <w:rPr>
          <w:rFonts w:hint="eastAsia"/>
          <w:b/>
          <w:bCs/>
        </w:rPr>
        <w:t xml:space="preserve">负反馈如何稳定增益①</w:t>
      </w:r>
    </w:p>
    <w:p>
      <w:pPr>
        <w:pStyle w:val="BodyText"/>
      </w:pPr>
      <w:r>
        <w:rPr>
          <w:rFonts w:hint="eastAsia"/>
        </w:rPr>
        <w:t xml:space="preserve">现在我们以最经典的反相放大器（Inverting</w:t>
      </w:r>
      <w:r>
        <w:t xml:space="preserve"> </w:t>
      </w:r>
      <w:r>
        <w:rPr>
          <w:rFonts w:hint="eastAsia"/>
        </w:rPr>
        <w:t xml:space="preserve">Amplifier）为例定量说明负反馈的“增益稳定”机制。电路结构如Mermaid图：</w:t>
      </w:r>
    </w:p>
    <w:p>
      <w:pPr>
        <w:pStyle w:val="Compact"/>
        <w:numPr>
          <w:ilvl w:val="0"/>
          <w:numId w:val="1003"/>
        </w:numPr>
      </w:pPr>
      <w:r>
        <w:rPr>
          <w:rFonts w:hint="eastAsia"/>
        </w:rPr>
        <w:t xml:space="preserve">输入信号</w:t>
      </w:r>
      <w:r>
        <w:t xml:space="preserve"> </w:t>
      </w:r>
      <m:oMath>
        <m:sSub>
          <m:e>
            <m:r>
              <m:t>v</m:t>
            </m:r>
          </m:e>
          <m:sub>
            <m:r>
              <m:t>i</m:t>
            </m:r>
            <m:r>
              <m:t>n</m:t>
            </m:r>
          </m:sub>
        </m:sSub>
      </m:oMath>
      <w:r>
        <w:t xml:space="preserve"> </w:t>
      </w:r>
      <w:r>
        <w:t xml:space="preserve">→</w:t>
      </w:r>
      <w:r>
        <w:t xml:space="preserve"> </w:t>
      </w:r>
      <m:oMath>
        <m:sSub>
          <m:e>
            <m:r>
              <m:t>R</m:t>
            </m:r>
          </m:e>
          <m:sub>
            <m:r>
              <m:t>1</m:t>
            </m:r>
          </m:sub>
        </m:sSub>
      </m:oMath>
    </w:p>
    <w:p>
      <w:pPr>
        <w:pStyle w:val="Compact"/>
        <w:numPr>
          <w:ilvl w:val="0"/>
          <w:numId w:val="1003"/>
        </w:numPr>
      </w:pPr>
      <m:oMath>
        <m:sSub>
          <m:e>
            <m:r>
              <m:t>R</m:t>
            </m:r>
          </m:e>
          <m:sub>
            <m:r>
              <m:t>1</m:t>
            </m:r>
          </m:sub>
        </m:sSub>
      </m:oMath>
      <w:r>
        <w:t xml:space="preserve"> </w:t>
      </w:r>
      <w:r>
        <w:t xml:space="preserve">→ </w:t>
      </w:r>
      <w:r>
        <w:rPr>
          <w:rFonts w:hint="eastAsia"/>
        </w:rPr>
        <w:t xml:space="preserve">虚地节点</w:t>
      </w:r>
      <w:r>
        <w:t xml:space="preserve"> </w:t>
      </w:r>
      <m:oMath>
        <m:sSub>
          <m:e>
            <m:r>
              <m:t>v</m:t>
            </m:r>
          </m:e>
          <m:sub>
            <m:r>
              <m:rPr>
                <m:sty m:val="p"/>
              </m:rPr>
              <m:t>−</m:t>
            </m:r>
          </m:sub>
        </m:sSub>
      </m:oMath>
    </w:p>
    <w:p>
      <w:pPr>
        <w:pStyle w:val="Compact"/>
        <w:numPr>
          <w:ilvl w:val="0"/>
          <w:numId w:val="1003"/>
        </w:numPr>
      </w:pPr>
      <w:r>
        <w:rPr>
          <w:rFonts w:hint="eastAsia"/>
        </w:rPr>
        <w:t xml:space="preserve">虚地节点</w:t>
      </w:r>
      <w:r>
        <w:t xml:space="preserve"> </w:t>
      </w:r>
      <m:oMath>
        <m:sSub>
          <m:e>
            <m:r>
              <m:t>v</m:t>
            </m:r>
          </m:e>
          <m:sub>
            <m:r>
              <m:rPr>
                <m:sty m:val="p"/>
              </m:rPr>
              <m:t>−</m:t>
            </m:r>
          </m:sub>
        </m:sSub>
      </m:oMath>
      <w:r>
        <w:t xml:space="preserve"> </w:t>
      </w:r>
      <w:r>
        <w:t xml:space="preserve">→</w:t>
      </w:r>
      <w:r>
        <w:t xml:space="preserve"> </w:t>
      </w:r>
      <m:oMath>
        <m:sSub>
          <m:e>
            <m:r>
              <m:t>R</m:t>
            </m:r>
          </m:e>
          <m:sub>
            <m:r>
              <m:t>2</m:t>
            </m:r>
          </m:sub>
        </m:sSub>
      </m:oMath>
    </w:p>
    <w:p>
      <w:pPr>
        <w:pStyle w:val="Compact"/>
        <w:numPr>
          <w:ilvl w:val="0"/>
          <w:numId w:val="1003"/>
        </w:numPr>
      </w:pPr>
      <m:oMath>
        <m:sSub>
          <m:e>
            <m:r>
              <m:t>R</m:t>
            </m:r>
          </m:e>
          <m:sub>
            <m:r>
              <m:t>2</m:t>
            </m:r>
          </m:sub>
        </m:sSub>
      </m:oMath>
      <w:r>
        <w:t xml:space="preserve"> </w:t>
      </w:r>
      <w:r>
        <w:t xml:space="preserve">→ </w:t>
      </w:r>
      <w:r>
        <w:rPr>
          <w:rFonts w:hint="eastAsia"/>
        </w:rPr>
        <w:t xml:space="preserve">输出</w:t>
      </w:r>
      <w:r>
        <w:t xml:space="preserve"> </w:t>
      </w:r>
      <m:oMath>
        <m:sSub>
          <m:e>
            <m:r>
              <m:t>v</m:t>
            </m:r>
          </m:e>
          <m:sub>
            <m:r>
              <m:t>o</m:t>
            </m:r>
            <m:r>
              <m:t>u</m:t>
            </m:r>
            <m:r>
              <m:t>t</m:t>
            </m:r>
          </m:sub>
        </m:sSub>
      </m:oMath>
    </w:p>
    <w:p>
      <w:pPr>
        <w:pStyle w:val="Compact"/>
        <w:numPr>
          <w:ilvl w:val="0"/>
          <w:numId w:val="1003"/>
        </w:numPr>
      </w:pPr>
      <w:r>
        <w:rPr>
          <w:rFonts w:hint="eastAsia"/>
        </w:rPr>
        <w:t xml:space="preserve">虚地节点</w:t>
      </w:r>
      <w:r>
        <w:t xml:space="preserve"> </w:t>
      </w:r>
      <m:oMath>
        <m:sSub>
          <m:e>
            <m:r>
              <m:t>v</m:t>
            </m:r>
          </m:e>
          <m:sub>
            <m:r>
              <m:rPr>
                <m:sty m:val="p"/>
              </m:rPr>
              <m:t>−</m:t>
            </m:r>
          </m:sub>
        </m:sSub>
      </m:oMath>
      <w:r>
        <w:t xml:space="preserve"> </w:t>
      </w:r>
      <w:r>
        <w:t xml:space="preserve">→ </w:t>
      </w:r>
      <w:r>
        <w:rPr>
          <w:rFonts w:hint="eastAsia"/>
        </w:rPr>
        <w:t xml:space="preserve">运放</w:t>
      </w:r>
      <w:r>
        <w:t xml:space="preserve"> </w:t>
      </w:r>
      <w:r>
        <w:rPr>
          <w:rFonts w:hint="eastAsia"/>
        </w:rPr>
        <w:t xml:space="preserve">-输入</w:t>
      </w:r>
    </w:p>
    <w:p>
      <w:pPr>
        <w:pStyle w:val="Compact"/>
        <w:numPr>
          <w:ilvl w:val="0"/>
          <w:numId w:val="1003"/>
        </w:numPr>
      </w:pPr>
      <w:r>
        <w:rPr>
          <w:rFonts w:hint="eastAsia"/>
        </w:rPr>
        <w:t xml:space="preserve">地</w:t>
      </w:r>
      <w:r>
        <w:t xml:space="preserve"> → </w:t>
      </w:r>
      <w:r>
        <w:rPr>
          <w:rFonts w:hint="eastAsia"/>
        </w:rPr>
        <w:t xml:space="preserve">运放</w:t>
      </w:r>
      <w:r>
        <w:t xml:space="preserve"> </w:t>
      </w:r>
      <w:r>
        <w:rPr>
          <w:rFonts w:hint="eastAsia"/>
        </w:rPr>
        <w:t xml:space="preserve">+输入</w:t>
      </w:r>
    </w:p>
    <w:p>
      <w:pPr>
        <w:pStyle w:val="Compact"/>
        <w:numPr>
          <w:ilvl w:val="0"/>
          <w:numId w:val="1003"/>
        </w:numPr>
      </w:pPr>
      <w:r>
        <w:rPr>
          <w:rFonts w:hint="eastAsia"/>
        </w:rPr>
        <w:t xml:space="preserve">运放</w:t>
      </w:r>
      <w:r>
        <w:t xml:space="preserve"> </w:t>
      </w:r>
      <w:r>
        <w:rPr>
          <w:rFonts w:hint="eastAsia"/>
        </w:rPr>
        <w:t xml:space="preserve">-输入</w:t>
      </w:r>
      <w:r>
        <w:t xml:space="preserve"> → </w:t>
      </w:r>
      <w:r>
        <w:rPr>
          <w:rFonts w:hint="eastAsia"/>
        </w:rPr>
        <w:t xml:space="preserve">输出</w:t>
      </w:r>
      <w:r>
        <w:t xml:space="preserve"> </w:t>
      </w:r>
      <m:oMath>
        <m:sSub>
          <m:e>
            <m:r>
              <m:t>v</m:t>
            </m:r>
          </m:e>
          <m:sub>
            <m:r>
              <m:t>o</m:t>
            </m:r>
            <m:r>
              <m:t>u</m:t>
            </m:r>
            <m:r>
              <m:t>t</m:t>
            </m:r>
          </m:sub>
        </m:sSub>
      </m:oMath>
    </w:p>
    <w:p>
      <w:pPr>
        <w:pStyle w:val="Compact"/>
        <w:numPr>
          <w:ilvl w:val="0"/>
          <w:numId w:val="1003"/>
        </w:numPr>
      </w:pPr>
      <w:r>
        <w:rPr>
          <w:rFonts w:hint="eastAsia"/>
        </w:rPr>
        <w:t xml:space="preserve">输出</w:t>
      </w:r>
      <w:r>
        <w:t xml:space="preserve"> </w:t>
      </w:r>
      <m:oMath>
        <m:sSub>
          <m:e>
            <m:r>
              <m:t>v</m:t>
            </m:r>
          </m:e>
          <m:sub>
            <m:r>
              <m:t>o</m:t>
            </m:r>
            <m:r>
              <m:t>u</m:t>
            </m:r>
            <m:r>
              <m:t>t</m:t>
            </m:r>
          </m:sub>
        </m:sSub>
      </m:oMath>
      <w:r>
        <w:t xml:space="preserve"> </w:t>
      </w:r>
      <w:r>
        <w:t xml:space="preserve">⇢</w:t>
      </w:r>
      <w:r>
        <w:t xml:space="preserve"> </w:t>
      </w:r>
      <m:oMath>
        <m:sSub>
          <m:e>
            <m:r>
              <m:t>R</m:t>
            </m:r>
          </m:e>
          <m:sub>
            <m:r>
              <m:t>2</m:t>
            </m:r>
          </m:sub>
        </m:sSub>
      </m:oMath>
    </w:p>
    <w:p>
      <w:pPr>
        <w:pStyle w:val="FirstParagraph"/>
      </w:pPr>
      <w:r>
        <w:rPr>
          <w:rFonts w:hint="eastAsia"/>
        </w:rPr>
        <w:t xml:space="preserve">运放的正相输入端（</w:t>
      </w:r>
      <m:oMath>
        <m:sSub>
          <m:e>
            <m:r>
              <m:t>v</m:t>
            </m:r>
          </m:e>
          <m:sub>
            <m:r>
              <m:rPr>
                <m:sty m:val="p"/>
              </m:rPr>
              <m:t>+</m:t>
            </m:r>
          </m:sub>
        </m:sSub>
      </m:oMath>
      <w:r>
        <w:rPr>
          <w:rFonts w:hint="eastAsia"/>
        </w:rPr>
        <w:t xml:space="preserve">）接地，反相输入端（</w:t>
      </w:r>
      <m:oMath>
        <m:sSub>
          <m:e>
            <m:r>
              <m:t>v</m:t>
            </m:r>
          </m:e>
          <m:sub>
            <m:r>
              <m:rPr>
                <m:sty m:val="p"/>
              </m:rPr>
              <m:t>−</m:t>
            </m:r>
          </m:sub>
        </m:sSub>
      </m:oMath>
      <w:r>
        <w:rPr>
          <w:rFonts w:hint="eastAsia"/>
        </w:rPr>
        <w:t xml:space="preserve">）经</w:t>
      </w:r>
      <w:r>
        <w:t xml:space="preserve"> </w:t>
      </w:r>
      <m:oMath>
        <m:sSub>
          <m:e>
            <m:r>
              <m:t>R</m:t>
            </m:r>
          </m:e>
          <m:sub>
            <m:r>
              <m:t>1</m:t>
            </m:r>
          </m:sub>
        </m:sSub>
      </m:oMath>
      <w:r>
        <w:t xml:space="preserve"> </w:t>
      </w:r>
      <w:r>
        <w:rPr>
          <w:rFonts w:hint="eastAsia"/>
        </w:rPr>
        <w:t xml:space="preserve">接输入信号</w:t>
      </w:r>
      <w:r>
        <w:t xml:space="preserve"> </w:t>
      </w:r>
      <m:oMath>
        <m:sSub>
          <m:e>
            <m:r>
              <m:t>v</m:t>
            </m:r>
          </m:e>
          <m:sub>
            <m:r>
              <m:t>i</m:t>
            </m:r>
            <m:r>
              <m:t>n</m:t>
            </m:r>
          </m:sub>
        </m:sSub>
      </m:oMath>
      <w:r>
        <w:rPr>
          <w:rFonts w:hint="eastAsia"/>
        </w:rPr>
        <w:t xml:space="preserve">、经</w:t>
      </w:r>
      <w:r>
        <w:t xml:space="preserve"> </w:t>
      </w:r>
      <m:oMath>
        <m:sSub>
          <m:e>
            <m:r>
              <m:t>R</m:t>
            </m:r>
          </m:e>
          <m:sub>
            <m:r>
              <m:t>2</m:t>
            </m:r>
          </m:sub>
        </m:sSub>
      </m:oMath>
      <w:r>
        <w:t xml:space="preserve"> </w:t>
      </w:r>
      <w:r>
        <w:rPr>
          <w:rFonts w:hint="eastAsia"/>
        </w:rPr>
        <w:t xml:space="preserve">接输出</w:t>
      </w:r>
      <w:r>
        <w:t xml:space="preserve"> </w:t>
      </w:r>
      <m:oMath>
        <m:sSub>
          <m:e>
            <m:r>
              <m:t>v</m:t>
            </m:r>
          </m:e>
          <m:sub>
            <m:r>
              <m:t>o</m:t>
            </m:r>
            <m:r>
              <m:t>u</m:t>
            </m:r>
            <m:r>
              <m:t>t</m:t>
            </m:r>
          </m:sub>
        </m:sSub>
      </m:oMath>
      <w:r>
        <w:rPr>
          <w:rFonts w:hint="eastAsia"/>
        </w:rPr>
        <w:t xml:space="preserve">。利用虚短：</w:t>
      </w:r>
      <m:oMath>
        <m:sSub>
          <m:e>
            <m:r>
              <m:t>v</m:t>
            </m:r>
          </m:e>
          <m:sub>
            <m:r>
              <m:rPr>
                <m:sty m:val="p"/>
              </m:rPr>
              <m:t>−</m:t>
            </m:r>
          </m:sub>
        </m:sSub>
        <m:r>
          <m:rPr>
            <m:sty m:val="p"/>
          </m:rPr>
          <m:t>≈</m:t>
        </m:r>
        <m:sSub>
          <m:e>
            <m:r>
              <m:t>v</m:t>
            </m:r>
          </m:e>
          <m:sub>
            <m:r>
              <m:rPr>
                <m:sty m:val="p"/>
              </m:rPr>
              <m:t>+</m:t>
            </m:r>
          </m:sub>
        </m:sSub>
        <m:r>
          <m:rPr>
            <m:sty m:val="p"/>
          </m:rPr>
          <m:t>=</m:t>
        </m:r>
        <m:r>
          <m:t>0</m:t>
        </m:r>
      </m:oMath>
      <w:r>
        <w:rPr>
          <w:rFonts w:hint="eastAsia"/>
        </w:rPr>
        <w:t xml:space="preserve">（因正相输入端接地），故反相输入端形成“虚地”（Virtual</w:t>
      </w:r>
      <w:r>
        <w:t xml:space="preserve"> </w:t>
      </w:r>
      <w:r>
        <w:rPr>
          <w:rFonts w:hint="eastAsia"/>
        </w:rPr>
        <w:t xml:space="preserve">Ground）——电压近似为零，但并非物理接地。利用虚断：流入反相输入端的电流近似为零，故流过</w:t>
      </w:r>
      <w:r>
        <w:t xml:space="preserve"> </w:t>
      </w:r>
      <m:oMath>
        <m:sSub>
          <m:e>
            <m:r>
              <m:t>R</m:t>
            </m:r>
          </m:e>
          <m:sub>
            <m:r>
              <m:t>1</m:t>
            </m:r>
          </m:sub>
        </m:sSub>
      </m:oMath>
      <w:r>
        <w:t xml:space="preserve"> </w:t>
      </w:r>
      <w:r>
        <w:rPr>
          <w:rFonts w:hint="eastAsia"/>
        </w:rPr>
        <w:t xml:space="preserve">的电流必须全部流经</w:t>
      </w:r>
      <w:r>
        <w:t xml:space="preserve"> </w:t>
      </w:r>
      <m:oMath>
        <m:sSub>
          <m:e>
            <m:r>
              <m:t>R</m:t>
            </m:r>
          </m:e>
          <m:sub>
            <m:r>
              <m:t>2</m:t>
            </m:r>
          </m:sub>
        </m:sSub>
      </m:oMath>
      <w:r>
        <w:rPr>
          <w:rFonts w:hint="eastAsia"/>
        </w:rPr>
        <w:t xml:space="preserve">：</w:t>
      </w:r>
    </w:p>
    <w:p>
      <w:pPr>
        <w:pStyle w:val="BodyText"/>
      </w:pPr>
      <m:oMathPara>
        <m:oMathParaPr>
          <m:jc m:val="center"/>
        </m:oMathParaPr>
        <m:oMath>
          <m:f>
            <m:fPr>
              <m:type m:val="bar"/>
            </m:fPr>
            <m:num>
              <m:sSub>
                <m:e>
                  <m:r>
                    <m:t>v</m:t>
                  </m:r>
                </m:e>
                <m:sub>
                  <m:r>
                    <m:t>i</m:t>
                  </m:r>
                  <m:r>
                    <m:t>n</m:t>
                  </m:r>
                </m:sub>
              </m:sSub>
              <m:r>
                <m:rPr>
                  <m:sty m:val="p"/>
                </m:rPr>
                <m:t>−</m:t>
              </m:r>
              <m:r>
                <m:t>0</m:t>
              </m:r>
            </m:num>
            <m:den>
              <m:sSub>
                <m:e>
                  <m:r>
                    <m:t>R</m:t>
                  </m:r>
                </m:e>
                <m:sub>
                  <m:r>
                    <m:t>1</m:t>
                  </m:r>
                </m:sub>
              </m:sSub>
            </m:den>
          </m:f>
          <m:r>
            <m:rPr>
              <m:sty m:val="p"/>
            </m:rPr>
            <m:t>=</m:t>
          </m:r>
          <m:f>
            <m:fPr>
              <m:type m:val="bar"/>
            </m:fPr>
            <m:num>
              <m:r>
                <m:t>0</m:t>
              </m:r>
              <m:r>
                <m:rPr>
                  <m:sty m:val="p"/>
                </m:rPr>
                <m:t>−</m:t>
              </m:r>
              <m:sSub>
                <m:e>
                  <m:r>
                    <m:t>v</m:t>
                  </m:r>
                </m:e>
                <m:sub>
                  <m:r>
                    <m:t>o</m:t>
                  </m:r>
                  <m:r>
                    <m:t>u</m:t>
                  </m:r>
                  <m:r>
                    <m:t>t</m:t>
                  </m:r>
                </m:sub>
              </m:sSub>
            </m:num>
            <m:den>
              <m:sSub>
                <m:e>
                  <m:r>
                    <m:t>R</m:t>
                  </m:r>
                </m:e>
                <m:sub>
                  <m:r>
                    <m:t>2</m:t>
                  </m:r>
                </m:sub>
              </m:sSub>
            </m:den>
          </m:f>
        </m:oMath>
      </m:oMathPara>
    </w:p>
    <w:p>
      <w:pPr>
        <w:pStyle w:val="FirstParagraph"/>
      </w:pPr>
      <w:r>
        <w:rPr>
          <w:rFonts w:hint="eastAsia"/>
        </w:rPr>
        <w:t xml:space="preserve">立即得到闭环增益③：</w:t>
      </w:r>
    </w:p>
    <w:p>
      <w:pPr>
        <w:pStyle w:val="BodyText"/>
      </w:pPr>
      <m:oMathPara>
        <m:oMathParaPr>
          <m:jc m:val="center"/>
        </m:oMathParaPr>
        <m:oMath>
          <m:sSub>
            <m:e>
              <m:r>
                <m:t>A</m:t>
              </m:r>
            </m:e>
            <m:sub>
              <m:r>
                <m:t>C</m:t>
              </m:r>
              <m:r>
                <m:t>L</m:t>
              </m:r>
            </m:sub>
          </m:sSub>
          <m:r>
            <m:rPr>
              <m:sty m:val="p"/>
            </m:rPr>
            <m:t>≡</m:t>
          </m:r>
          <m:f>
            <m:fPr>
              <m:type m:val="bar"/>
            </m:fPr>
            <m:num>
              <m:sSub>
                <m:e>
                  <m:r>
                    <m:t>v</m:t>
                  </m:r>
                </m:e>
                <m:sub>
                  <m:r>
                    <m:t>o</m:t>
                  </m:r>
                  <m:r>
                    <m:t>u</m:t>
                  </m:r>
                  <m:r>
                    <m:t>t</m:t>
                  </m:r>
                </m:sub>
              </m:sSub>
            </m:num>
            <m:den>
              <m:sSub>
                <m:e>
                  <m:r>
                    <m:t>v</m:t>
                  </m:r>
                </m:e>
                <m:sub>
                  <m:r>
                    <m:t>i</m:t>
                  </m:r>
                  <m:r>
                    <m:t>n</m:t>
                  </m:r>
                </m:sub>
              </m:sSub>
            </m:den>
          </m:f>
          <m:r>
            <m:rPr>
              <m:sty m:val="p"/>
            </m:rPr>
            <m:t>=</m:t>
          </m:r>
          <m:r>
            <m:rPr>
              <m:sty m:val="p"/>
            </m:rPr>
            <m:t>−</m:t>
          </m:r>
          <m:f>
            <m:fPr>
              <m:type m:val="bar"/>
            </m:fPr>
            <m:num>
              <m:sSub>
                <m:e>
                  <m:r>
                    <m:t>R</m:t>
                  </m:r>
                </m:e>
                <m:sub>
                  <m:r>
                    <m:t>2</m:t>
                  </m:r>
                </m:sub>
              </m:sSub>
            </m:num>
            <m:den>
              <m:sSub>
                <m:e>
                  <m:r>
                    <m:t>R</m:t>
                  </m:r>
                </m:e>
                <m:sub>
                  <m:r>
                    <m:t>1</m:t>
                  </m:r>
                </m:sub>
              </m:sSub>
            </m:den>
          </m:f>
        </m:oMath>
      </m:oMathPara>
    </w:p>
    <w:p>
      <w:pPr>
        <w:pStyle w:val="FirstParagraph"/>
      </w:pPr>
      <w:r>
        <w:rPr>
          <w:rFonts w:hint="eastAsia"/>
        </w:rPr>
        <w:t xml:space="preserve">这个简洁的公式揭示了负反馈的本质：闭环增益由电阻比值决定，与运放的开环增益</w:t>
      </w:r>
      <w:r>
        <w:t xml:space="preserve"> </w:t>
      </w:r>
      <m:oMath>
        <m:sSub>
          <m:e>
            <m:r>
              <m:t>A</m:t>
            </m:r>
          </m:e>
          <m:sub>
            <m:r>
              <m:t>O</m:t>
            </m:r>
            <m:r>
              <m:t>L</m:t>
            </m:r>
          </m:sub>
        </m:sSub>
      </m:oMath>
      <w:r>
        <w:t xml:space="preserve"> </w:t>
      </w:r>
      <w:r>
        <w:rPr>
          <w:rFonts w:hint="eastAsia"/>
        </w:rPr>
        <w:t xml:space="preserve">几乎无关（只要</w:t>
      </w:r>
      <w:r>
        <w:t xml:space="preserve"> </w:t>
      </w:r>
      <m:oMath>
        <m:sSub>
          <m:e>
            <m:r>
              <m:t>A</m:t>
            </m:r>
          </m:e>
          <m:sub>
            <m:r>
              <m:t>O</m:t>
            </m:r>
            <m:r>
              <m:t>L</m:t>
            </m:r>
          </m:sub>
        </m:sSub>
      </m:oMath>
      <w:r>
        <w:t xml:space="preserve"> </w:t>
      </w:r>
      <w:r>
        <w:rPr>
          <w:rFonts w:hint="eastAsia"/>
        </w:rPr>
        <w:t xml:space="preserve">足够大）。若</w:t>
      </w:r>
      <w:r>
        <w:t xml:space="preserve"> </w:t>
      </w:r>
      <m:oMath>
        <m:sSub>
          <m:e>
            <m:r>
              <m:t>R</m:t>
            </m:r>
          </m:e>
          <m:sub>
            <m:r>
              <m:t>1</m:t>
            </m:r>
          </m:sub>
        </m:sSub>
        <m:r>
          <m:rPr>
            <m:sty m:val="p"/>
          </m:rPr>
          <m:t>=</m:t>
        </m:r>
        <m:r>
          <m:t>1</m:t>
        </m:r>
        <m:r>
          <m:t> </m:t>
        </m:r>
        <m:r>
          <m:rPr>
            <m:nor/>
            <m:sty m:val="p"/>
          </m:rPr>
          <m:t>k</m:t>
        </m:r>
        <m:r>
          <m:t>Ω</m:t>
        </m:r>
        <m:r>
          <m:rPr>
            <m:sty m:val="p"/>
          </m:rPr>
          <m:t>±</m:t>
        </m:r>
        <m:r>
          <m:t>1</m:t>
        </m:r>
        <m:r>
          <m:rPr>
            <m:sty m:val="p"/>
          </m:rPr>
          <m:t>%</m:t>
        </m:r>
      </m:oMath>
      <w:r>
        <w:t xml:space="preserve">、</w:t>
      </w:r>
      <m:oMath>
        <m:sSub>
          <m:e>
            <m:r>
              <m:t>R</m:t>
            </m:r>
          </m:e>
          <m:sub>
            <m:r>
              <m:t>2</m:t>
            </m:r>
          </m:sub>
        </m:sSub>
        <m:r>
          <m:rPr>
            <m:sty m:val="p"/>
          </m:rPr>
          <m:t>=</m:t>
        </m:r>
        <m:r>
          <m:t>10</m:t>
        </m:r>
        <m:r>
          <m:t> </m:t>
        </m:r>
        <m:r>
          <m:rPr>
            <m:nor/>
            <m:sty m:val="p"/>
          </m:rPr>
          <m:t>k</m:t>
        </m:r>
        <m:r>
          <m:t>Ω</m:t>
        </m:r>
        <m:r>
          <m:rPr>
            <m:sty m:val="p"/>
          </m:rPr>
          <m:t>±</m:t>
        </m:r>
        <m:r>
          <m:t>1</m:t>
        </m:r>
        <m:r>
          <m:rPr>
            <m:sty m:val="p"/>
          </m:rPr>
          <m:t>%</m:t>
        </m:r>
      </m:oMath>
      <w:r>
        <w:rPr>
          <w:rFonts w:hint="eastAsia"/>
        </w:rPr>
        <w:t xml:space="preserve">，则</w:t>
      </w:r>
      <w:r>
        <w:t xml:space="preserve"> </w:t>
      </w:r>
      <m:oMath>
        <m:sSub>
          <m:e>
            <m:r>
              <m:t>A</m:t>
            </m:r>
          </m:e>
          <m:sub>
            <m:r>
              <m:t>C</m:t>
            </m:r>
            <m:r>
              <m:t>L</m:t>
            </m:r>
          </m:sub>
        </m:sSub>
        <m:r>
          <m:rPr>
            <m:sty m:val="p"/>
          </m:rPr>
          <m:t>=</m:t>
        </m:r>
        <m:r>
          <m:rPr>
            <m:sty m:val="p"/>
          </m:rPr>
          <m:t>−</m:t>
        </m:r>
        <m:r>
          <m:t>10</m:t>
        </m:r>
        <m:r>
          <m:rPr>
            <m:sty m:val="p"/>
          </m:rPr>
          <m:t>±</m:t>
        </m:r>
        <m:r>
          <m:t>2</m:t>
        </m:r>
        <m:r>
          <m:rPr>
            <m:sty m:val="p"/>
          </m:rPr>
          <m:t>%</m:t>
        </m:r>
      </m:oMath>
      <w:r>
        <w:rPr>
          <w:rFonts w:hint="eastAsia"/>
        </w:rPr>
        <w:t xml:space="preserve">——增益的精度完全由外部电阻的精度确定，而非由运放内部晶体管跨导的工艺离散确定①。</w:t>
      </w:r>
    </w:p>
    <w:p>
      <w:pPr>
        <w:pStyle w:val="BodyText"/>
      </w:pPr>
      <w:r>
        <w:rPr>
          <w:rFonts w:hint="eastAsia"/>
        </w:rPr>
        <w:t xml:space="preserve">为更精确地分析闭环与开环的关系①，我们回到反馈框图。将负反馈系统抽象为：</w:t>
      </w:r>
    </w:p>
    <w:p>
      <w:pPr>
        <w:pStyle w:val="Compact"/>
        <w:numPr>
          <w:ilvl w:val="0"/>
          <w:numId w:val="1004"/>
        </w:numPr>
      </w:pPr>
      <w:r>
        <w:rPr>
          <w:rFonts w:hint="eastAsia"/>
        </w:rPr>
        <w:t xml:space="preserve">输入</w:t>
      </w:r>
      <w:r>
        <w:t xml:space="preserve"> x → ∑</w:t>
      </w:r>
    </w:p>
    <w:p>
      <w:pPr>
        <w:pStyle w:val="Compact"/>
        <w:numPr>
          <w:ilvl w:val="0"/>
          <w:numId w:val="1004"/>
        </w:numPr>
      </w:pPr>
      <w:r>
        <w:t xml:space="preserve">∑ →</w:t>
      </w:r>
      <w:r>
        <w:t xml:space="preserve"> </w:t>
      </w:r>
      <m:oMath>
        <m:sSub>
          <m:e>
            <m:r>
              <m:t>A</m:t>
            </m:r>
          </m:e>
          <m:sub>
            <m:r>
              <m:t>O</m:t>
            </m:r>
            <m:r>
              <m:t>L</m:t>
            </m:r>
          </m:sub>
        </m:sSub>
      </m:oMath>
      <w:r>
        <w:t xml:space="preserve"> </w:t>
      </w:r>
      <w:r>
        <w:rPr>
          <w:rFonts w:hint="eastAsia"/>
        </w:rPr>
        <w:t xml:space="preserve">开环增益</w:t>
      </w:r>
    </w:p>
    <w:p>
      <w:pPr>
        <w:pStyle w:val="Compact"/>
        <w:numPr>
          <w:ilvl w:val="0"/>
          <w:numId w:val="1004"/>
        </w:numPr>
      </w:pPr>
      <m:oMath>
        <m:sSub>
          <m:e>
            <m:r>
              <m:t>A</m:t>
            </m:r>
          </m:e>
          <m:sub>
            <m:r>
              <m:t>O</m:t>
            </m:r>
            <m:r>
              <m:t>L</m:t>
            </m:r>
          </m:sub>
        </m:sSub>
      </m:oMath>
      <w:r>
        <w:t xml:space="preserve"> </w:t>
      </w:r>
      <w:r>
        <w:rPr>
          <w:rFonts w:hint="eastAsia"/>
        </w:rPr>
        <w:t xml:space="preserve">开环增益</w:t>
      </w:r>
      <w:r>
        <w:t xml:space="preserve"> → </w:t>
      </w:r>
      <w:r>
        <w:rPr>
          <w:rFonts w:hint="eastAsia"/>
        </w:rPr>
        <w:t xml:space="preserve">输出</w:t>
      </w:r>
      <w:r>
        <w:t xml:space="preserve"> y</w:t>
      </w:r>
    </w:p>
    <w:p>
      <w:pPr>
        <w:pStyle w:val="Compact"/>
        <w:numPr>
          <w:ilvl w:val="0"/>
          <w:numId w:val="1004"/>
        </w:numPr>
      </w:pPr>
      <w:r>
        <w:rPr>
          <w:rFonts w:hint="eastAsia"/>
        </w:rPr>
        <w:t xml:space="preserve">输出</w:t>
      </w:r>
      <w:r>
        <w:t xml:space="preserve"> y →</w:t>
      </w:r>
      <w:r>
        <w:t xml:space="preserve"> </w:t>
      </w:r>
      <m:oMath>
        <m:r>
          <m:t>β</m:t>
        </m:r>
      </m:oMath>
      <w:r>
        <w:t xml:space="preserve"> </w:t>
      </w:r>
      <w:r>
        <w:rPr>
          <w:rFonts w:hint="eastAsia"/>
        </w:rPr>
        <w:t xml:space="preserve">反馈网络</w:t>
      </w:r>
    </w:p>
    <w:p>
      <w:pPr>
        <w:pStyle w:val="Compact"/>
        <w:numPr>
          <w:ilvl w:val="0"/>
          <w:numId w:val="1004"/>
        </w:numPr>
      </w:pPr>
      <m:oMath>
        <m:r>
          <m:t>β</m:t>
        </m:r>
      </m:oMath>
      <w:r>
        <w:t xml:space="preserve"> </w:t>
      </w:r>
      <w:r>
        <w:rPr>
          <w:rFonts w:hint="eastAsia"/>
        </w:rPr>
        <w:t xml:space="preserve">反馈网络</w:t>
      </w:r>
      <w:r>
        <w:t xml:space="preserve"> → ∑</w:t>
      </w:r>
    </w:p>
    <w:p>
      <w:pPr>
        <w:pStyle w:val="FirstParagraph"/>
      </w:pPr>
      <w:r>
        <w:rPr>
          <w:rFonts w:hint="eastAsia"/>
        </w:rPr>
        <w:t xml:space="preserve">其中</w:t>
      </w:r>
      <w:r>
        <w:t xml:space="preserve"> </w:t>
      </w:r>
      <m:oMath>
        <m:sSub>
          <m:e>
            <m:r>
              <m:t>A</m:t>
            </m:r>
          </m:e>
          <m:sub>
            <m:r>
              <m:t>O</m:t>
            </m:r>
            <m:r>
              <m:t>L</m:t>
            </m:r>
          </m:sub>
        </m:sSub>
      </m:oMath>
      <w:r>
        <w:t xml:space="preserve"> </w:t>
      </w:r>
      <w:r>
        <w:rPr>
          <w:rFonts w:hint="eastAsia"/>
        </w:rPr>
        <w:t xml:space="preserve">为前向通路的开环增益（运放本身的增益），</w:t>
      </w:r>
      <m:oMath>
        <m:r>
          <m:t>β</m:t>
        </m:r>
      </m:oMath>
      <w:r>
        <w:t xml:space="preserve"> </w:t>
      </w:r>
      <w:r>
        <w:rPr>
          <w:rFonts w:hint="eastAsia"/>
        </w:rPr>
        <w:t xml:space="preserve">为反馈网络的传输函数（对于反相放大器，</w:t>
      </w:r>
      <m:oMath>
        <m:r>
          <m:t>β</m:t>
        </m:r>
        <m:r>
          <m:rPr>
            <m:sty m:val="p"/>
          </m:rPr>
          <m:t>=</m:t>
        </m:r>
        <m:sSub>
          <m:e>
            <m:r>
              <m:t>R</m:t>
            </m:r>
          </m:e>
          <m:sub>
            <m:r>
              <m:t>1</m:t>
            </m:r>
          </m:sub>
        </m:sSub>
        <m:r>
          <m:rPr>
            <m:sty m:val="p"/>
          </m:rPr>
          <m:t>/</m:t>
        </m:r>
        <m:d>
          <m:dPr>
            <m:begChr m:val="("/>
            <m:sepChr m:val=""/>
            <m:endChr m:val=")"/>
            <m:grow/>
          </m:dPr>
          <m:e>
            <m:sSub>
              <m:e>
                <m:r>
                  <m:t>R</m:t>
                </m:r>
              </m:e>
              <m:sub>
                <m:r>
                  <m:t>1</m:t>
                </m:r>
              </m:sub>
            </m:sSub>
            <m:r>
              <m:rPr>
                <m:sty m:val="p"/>
              </m:rPr>
              <m:t>+</m:t>
            </m:r>
            <m:sSub>
              <m:e>
                <m:r>
                  <m:t>R</m:t>
                </m:r>
              </m:e>
              <m:sub>
                <m:r>
                  <m:t>2</m:t>
                </m:r>
              </m:sub>
            </m:sSub>
          </m:e>
        </m:d>
      </m:oMath>
      <w:r>
        <w:rPr>
          <w:rFonts w:hint="eastAsia"/>
        </w:rPr>
        <w:t xml:space="preserve">；对于同相放大器，反馈网络仍是相同的电阻分压器，但输入信号接正相端，</w:t>
      </w:r>
      <m:oMath>
        <m:r>
          <m:t>β</m:t>
        </m:r>
      </m:oMath>
      <w:r>
        <w:t xml:space="preserve"> </w:t>
      </w:r>
      <w:r>
        <w:rPr>
          <w:rFonts w:hint="eastAsia"/>
        </w:rPr>
        <w:t xml:space="preserve">分析与反馈拓扑有关——此处的</w:t>
      </w:r>
      <w:r>
        <w:t xml:space="preserve"> </w:t>
      </w:r>
      <m:oMath>
        <m:r>
          <m:t>β</m:t>
        </m:r>
      </m:oMath>
      <w:r>
        <w:t xml:space="preserve"> </w:t>
      </w:r>
      <w:r>
        <w:rPr>
          <w:rFonts w:hint="eastAsia"/>
        </w:rPr>
        <w:t xml:space="preserve">含义详见下文四拓扑分类）。闭环传递函数为①：</w:t>
      </w:r>
    </w:p>
    <w:p>
      <w:pPr>
        <w:pStyle w:val="BodyText"/>
      </w:pPr>
      <m:oMathPara>
        <m:oMathParaPr>
          <m:jc m:val="center"/>
        </m:oMathParaPr>
        <m:oMath>
          <m:sSub>
            <m:e>
              <m:r>
                <m:t>A</m:t>
              </m:r>
            </m:e>
            <m:sub>
              <m:r>
                <m:t>C</m:t>
              </m:r>
              <m:r>
                <m:t>L</m:t>
              </m:r>
            </m:sub>
          </m:sSub>
          <m:r>
            <m:rPr>
              <m:sty m:val="p"/>
            </m:rPr>
            <m:t>=</m:t>
          </m:r>
          <m:f>
            <m:fPr>
              <m:type m:val="bar"/>
            </m:fPr>
            <m:num>
              <m:sSub>
                <m:e>
                  <m:r>
                    <m:t>A</m:t>
                  </m:r>
                </m:e>
                <m:sub>
                  <m:r>
                    <m:t>O</m:t>
                  </m:r>
                  <m:r>
                    <m:t>L</m:t>
                  </m:r>
                </m:sub>
              </m:sSub>
            </m:num>
            <m:den>
              <m:r>
                <m:t>1</m:t>
              </m:r>
              <m:r>
                <m:rPr>
                  <m:sty m:val="p"/>
                </m:rPr>
                <m:t>+</m:t>
              </m:r>
              <m:sSub>
                <m:e>
                  <m:r>
                    <m:t>A</m:t>
                  </m:r>
                </m:e>
                <m:sub>
                  <m:r>
                    <m:t>O</m:t>
                  </m:r>
                  <m:r>
                    <m:t>L</m:t>
                  </m:r>
                </m:sub>
              </m:sSub>
              <m:r>
                <m:t>β</m:t>
              </m:r>
            </m:den>
          </m:f>
        </m:oMath>
      </m:oMathPara>
    </w:p>
    <w:p>
      <w:pPr>
        <w:pStyle w:val="FirstParagraph"/>
      </w:pPr>
      <w:r>
        <w:rPr>
          <w:rFonts w:hint="eastAsia"/>
        </w:rPr>
        <w:t xml:space="preserve">当</w:t>
      </w:r>
      <w:r>
        <w:t xml:space="preserve"> </w:t>
      </w:r>
      <m:oMath>
        <m:sSub>
          <m:e>
            <m:r>
              <m:t>A</m:t>
            </m:r>
          </m:e>
          <m:sub>
            <m:r>
              <m:t>O</m:t>
            </m:r>
            <m:r>
              <m:t>L</m:t>
            </m:r>
          </m:sub>
        </m:sSub>
        <m:r>
          <m:t>β</m:t>
        </m:r>
        <m:r>
          <m:rPr>
            <m:sty m:val="p"/>
          </m:rPr>
          <m:t>≫</m:t>
        </m:r>
        <m:r>
          <m:t>1</m:t>
        </m:r>
      </m:oMath>
      <w:r>
        <w:t xml:space="preserve"> </w:t>
      </w:r>
      <w:r>
        <w:rPr>
          <w:rFonts w:hint="eastAsia"/>
        </w:rPr>
        <w:t xml:space="preserve">时：</w:t>
      </w:r>
    </w:p>
    <w:p>
      <w:pPr>
        <w:pStyle w:val="BodyText"/>
      </w:pPr>
      <m:oMathPara>
        <m:oMathParaPr>
          <m:jc m:val="center"/>
        </m:oMathParaPr>
        <m:oMath>
          <m:sSub>
            <m:e>
              <m:r>
                <m:t>A</m:t>
              </m:r>
            </m:e>
            <m:sub>
              <m:r>
                <m:t>C</m:t>
              </m:r>
              <m:r>
                <m:t>L</m:t>
              </m:r>
            </m:sub>
          </m:sSub>
          <m:r>
            <m:rPr>
              <m:sty m:val="p"/>
            </m:rPr>
            <m:t>≈</m:t>
          </m:r>
          <m:f>
            <m:fPr>
              <m:type m:val="bar"/>
            </m:fPr>
            <m:num>
              <m:r>
                <m:t>1</m:t>
              </m:r>
            </m:num>
            <m:den>
              <m:r>
                <m:t>β</m:t>
              </m:r>
            </m:den>
          </m:f>
        </m:oMath>
      </m:oMathPara>
    </w:p>
    <w:p>
      <w:pPr>
        <w:pStyle w:val="FirstParagraph"/>
      </w:pPr>
      <w:r>
        <w:rPr>
          <w:rFonts w:hint="eastAsia"/>
        </w:rPr>
        <w:t xml:space="preserve">这就是负反馈的“增益脱敏”效应：闭环增益仅由反馈网络决定，对</w:t>
      </w:r>
      <w:r>
        <w:t xml:space="preserve"> </w:t>
      </w:r>
      <m:oMath>
        <m:sSub>
          <m:e>
            <m:r>
              <m:t>A</m:t>
            </m:r>
          </m:e>
          <m:sub>
            <m:r>
              <m:t>O</m:t>
            </m:r>
            <m:r>
              <m:t>L</m:t>
            </m:r>
          </m:sub>
        </m:sSub>
      </m:oMath>
      <w:r>
        <w:t xml:space="preserve"> </w:t>
      </w:r>
      <w:r>
        <w:rPr>
          <w:rFonts w:hint="eastAsia"/>
        </w:rPr>
        <w:t xml:space="preserve">的变化不敏感。定义</w:t>
      </w:r>
      <w:r>
        <w:rPr>
          <w:rFonts w:hint="eastAsia"/>
          <w:b/>
          <w:bCs/>
        </w:rPr>
        <w:t xml:space="preserve">环路增益（Loop</w:t>
      </w:r>
      <w:r>
        <w:rPr>
          <w:b/>
          <w:bCs/>
        </w:rPr>
        <w:t xml:space="preserve"> </w:t>
      </w:r>
      <w:r>
        <w:rPr>
          <w:rFonts w:hint="eastAsia"/>
          <w:b/>
          <w:bCs/>
        </w:rPr>
        <w:t xml:space="preserve">Gain）①</w:t>
      </w:r>
      <w:r>
        <w:t xml:space="preserve"> </w:t>
      </w:r>
      <m:oMath>
        <m:r>
          <m:t>T</m:t>
        </m:r>
        <m:r>
          <m:rPr>
            <m:sty m:val="p"/>
          </m:rPr>
          <m:t>=</m:t>
        </m:r>
        <m:sSub>
          <m:e>
            <m:r>
              <m:t>A</m:t>
            </m:r>
          </m:e>
          <m:sub>
            <m:r>
              <m:t>O</m:t>
            </m:r>
            <m:r>
              <m:t>L</m:t>
            </m:r>
          </m:sub>
        </m:sSub>
        <m:r>
          <m:t>β</m:t>
        </m:r>
      </m:oMath>
      <w:r>
        <w:rPr>
          <w:rFonts w:hint="eastAsia"/>
        </w:rPr>
        <w:t xml:space="preserve">，它表示信号绕反馈环一周所经历的总增益。环路增益的大小直接决定反馈的“深度”——</w:t>
      </w:r>
      <m:oMath>
        <m:r>
          <m:t>T</m:t>
        </m:r>
      </m:oMath>
      <w:r>
        <w:t xml:space="preserve"> </w:t>
      </w:r>
      <w:r>
        <w:rPr>
          <w:rFonts w:hint="eastAsia"/>
        </w:rPr>
        <w:t xml:space="preserve">越大，闭环特性越趋近理想值</w:t>
      </w:r>
      <w:r>
        <w:t xml:space="preserve"> </w:t>
      </w:r>
      <m:oMath>
        <m:r>
          <m:t>1</m:t>
        </m:r>
        <m:r>
          <m:rPr>
            <m:sty m:val="p"/>
          </m:rPr>
          <m:t>/</m:t>
        </m:r>
        <m:r>
          <m:t>β</m:t>
        </m:r>
      </m:oMath>
      <w:r>
        <w:rPr>
          <w:rFonts w:hint="eastAsia"/>
        </w:rPr>
        <w:t xml:space="preserve">，同时反馈对非线性、噪声的抑制也越强（§4.2将展开）。定义</w:t>
      </w:r>
      <w:r>
        <w:rPr>
          <w:rFonts w:hint="eastAsia"/>
          <w:b/>
          <w:bCs/>
        </w:rPr>
        <w:t xml:space="preserve">反馈量（Amount</w:t>
      </w:r>
      <w:r>
        <w:rPr>
          <w:b/>
          <w:bCs/>
        </w:rPr>
        <w:t xml:space="preserve"> of </w:t>
      </w:r>
      <w:r>
        <w:rPr>
          <w:rFonts w:hint="eastAsia"/>
          <w:b/>
          <w:bCs/>
        </w:rPr>
        <w:t xml:space="preserve">Feedback，亦称去敏感度</w:t>
      </w:r>
      <w:r>
        <w:rPr>
          <w:b/>
          <w:bCs/>
        </w:rPr>
        <w:t xml:space="preserve"> </w:t>
      </w:r>
      <w:r>
        <w:rPr>
          <w:rFonts w:hint="eastAsia"/>
          <w:b/>
          <w:bCs/>
        </w:rPr>
        <w:t xml:space="preserve">Desensitivity）①</w:t>
      </w:r>
      <w:r>
        <w:rPr>
          <w:rFonts w:hint="eastAsia"/>
        </w:rPr>
        <w:t xml:space="preserve">为</w:t>
      </w:r>
      <w:r>
        <w:t xml:space="preserve"> </w:t>
      </w:r>
      <m:oMath>
        <m:r>
          <m:t>1</m:t>
        </m:r>
        <m:r>
          <m:rPr>
            <m:sty m:val="p"/>
          </m:rPr>
          <m:t>+</m:t>
        </m:r>
        <m:r>
          <m:t>T</m:t>
        </m:r>
      </m:oMath>
      <w:r>
        <w:rPr>
          <w:rFonts w:hint="eastAsia"/>
        </w:rPr>
        <w:t xml:space="preserve">——它表征负反馈将增益变化的敏感度降低了多少倍：若开环增益因温度变化</w:t>
      </w:r>
      <w:r>
        <w:t xml:space="preserve"> </w:t>
      </w:r>
      <w:r>
        <w:rPr>
          <w:rFonts w:hint="eastAsia"/>
        </w:rPr>
        <w:t xml:space="preserve">±20%，闭环增益的变化仅为</w:t>
      </w:r>
      <w:r>
        <w:t xml:space="preserve"> </w:t>
      </w:r>
      <w:r>
        <w:rPr>
          <w:rFonts w:hint="eastAsia"/>
        </w:rPr>
        <w:t xml:space="preserve">±20%/(1+T)，当</w:t>
      </w:r>
      <w:r>
        <w:t xml:space="preserve"> </w:t>
      </w:r>
      <m:oMath>
        <m:r>
          <m:t>T</m:t>
        </m:r>
        <m:r>
          <m:rPr>
            <m:sty m:val="p"/>
          </m:rPr>
          <m:t>=</m:t>
        </m:r>
        <m:r>
          <m:t>100</m:t>
        </m:r>
      </m:oMath>
      <w:r>
        <w:t xml:space="preserve"> </w:t>
      </w:r>
      <w:r>
        <w:rPr>
          <w:rFonts w:hint="eastAsia"/>
        </w:rPr>
        <w:t xml:space="preserve">时仅为</w:t>
      </w:r>
      <w:r>
        <w:t xml:space="preserve"> ±0.2%。</w:t>
      </w:r>
    </w:p>
    <w:p>
      <w:r>
        <w:pict>
          <v:rect style="width:0;height:1.5pt" o:hralign="center" o:hrstd="t" o:hr="t"/>
        </w:pict>
      </w:r>
    </w:p>
    <w:p>
      <w:pPr>
        <w:pStyle w:val="FirstParagraph"/>
      </w:pPr>
      <w:r>
        <w:rPr>
          <w:rFonts w:hint="eastAsia"/>
          <w:b/>
          <w:bCs/>
        </w:rPr>
        <w:t xml:space="preserve">反馈的四拓扑：电压/电流</w:t>
      </w:r>
      <w:r>
        <w:rPr>
          <w:b/>
          <w:bCs/>
        </w:rPr>
        <w:t xml:space="preserve"> × </w:t>
      </w:r>
      <w:r>
        <w:rPr>
          <w:rFonts w:hint="eastAsia"/>
          <w:b/>
          <w:bCs/>
        </w:rPr>
        <w:t xml:space="preserve">串联/并联①</w:t>
      </w:r>
    </w:p>
    <w:p>
      <w:pPr>
        <w:pStyle w:val="BodyText"/>
      </w:pPr>
      <w:r>
        <w:rPr>
          <w:rFonts w:hint="eastAsia"/>
        </w:rPr>
        <w:t xml:space="preserve">负反馈并非只有一种形态——针对不同的信号源特性（高阻抗/低阻抗）和负载需求（需要稳定电压/稳定电流），工程上有四种基本反馈拓扑。这是模拟电路设计的基本功，也是分析各种传感器接口电路——跨阻放大器（电流输入）、仪表放大器（差分电压输入）、恒流源驱动（电流输出）——的理论框架。</w:t>
      </w:r>
    </w:p>
    <w:p>
      <w:pPr>
        <w:pStyle w:val="BodyText"/>
      </w:pPr>
      <w:r>
        <w:rPr>
          <w:rFonts w:hint="eastAsia"/>
        </w:rPr>
        <w:t xml:space="preserve">反馈的分类依据两个维度：①从输出端“取样”的是电压还是电流；②在输入端与源信号“混合”的方式是串联还是并联。两个维度各两种选择，共四种组合：</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拓扑名称</w:t>
            </w:r>
          </w:p>
        </w:tc>
        <w:tc>
          <w:tcPr/>
          <w:p>
            <w:pPr>
              <w:pStyle w:val="Compact"/>
            </w:pPr>
            <w:r>
              <w:rPr>
                <w:rFonts w:hint="eastAsia"/>
              </w:rPr>
              <w:t xml:space="preserve">输出取样</w:t>
            </w:r>
          </w:p>
        </w:tc>
        <w:tc>
          <w:tcPr/>
          <w:p>
            <w:pPr>
              <w:pStyle w:val="Compact"/>
            </w:pPr>
            <w:r>
              <w:rPr>
                <w:rFonts w:hint="eastAsia"/>
              </w:rPr>
              <w:t xml:space="preserve">输入混合</w:t>
            </w:r>
          </w:p>
        </w:tc>
        <w:tc>
          <w:tcPr/>
          <w:p>
            <w:pPr>
              <w:pStyle w:val="Compact"/>
            </w:pPr>
            <w:r>
              <w:rPr>
                <w:rFonts w:hint="eastAsia"/>
              </w:rPr>
              <w:t xml:space="preserve">闭环特性</w:t>
            </w:r>
          </w:p>
        </w:tc>
        <w:tc>
          <w:tcPr/>
          <w:p>
            <w:pPr>
              <w:pStyle w:val="Compact"/>
            </w:pPr>
            <w:r>
              <w:rPr>
                <w:rFonts w:hint="eastAsia"/>
              </w:rPr>
              <w:t xml:space="preserve">典型电路</w:t>
            </w:r>
          </w:p>
        </w:tc>
      </w:tr>
      <w:tr>
        <w:tc>
          <w:tcPr/>
          <w:p>
            <w:pPr>
              <w:pStyle w:val="Compact"/>
            </w:pPr>
            <w:r>
              <w:rPr>
                <w:rFonts w:hint="eastAsia"/>
                <w:b/>
                <w:bCs/>
              </w:rPr>
              <w:t xml:space="preserve">电压-串联</w:t>
            </w:r>
            <w:r>
              <w:rPr>
                <w:rFonts w:hint="eastAsia"/>
              </w:rPr>
              <w:t xml:space="preserve">（Voltage-Series）</w:t>
            </w:r>
          </w:p>
        </w:tc>
        <w:tc>
          <w:tcPr/>
          <w:p>
            <w:pPr>
              <w:pStyle w:val="Compact"/>
            </w:pPr>
            <w:r>
              <w:rPr>
                <w:rFonts w:hint="eastAsia"/>
              </w:rPr>
              <w:t xml:space="preserve">电压</w:t>
            </w:r>
          </w:p>
        </w:tc>
        <w:tc>
          <w:tcPr/>
          <w:p>
            <w:pPr>
              <w:pStyle w:val="Compact"/>
            </w:pPr>
            <w:r>
              <w:rPr>
                <w:rFonts w:hint="eastAsia"/>
              </w:rPr>
              <w:t xml:space="preserve">串联</w:t>
            </w:r>
          </w:p>
        </w:tc>
        <w:tc>
          <w:tcPr/>
          <w:p>
            <w:pPr>
              <w:pStyle w:val="Compact"/>
            </w:pPr>
            <w:r>
              <w:rPr>
                <w:rFonts w:hint="eastAsia"/>
              </w:rPr>
              <w:t xml:space="preserve">稳定电压增益，提高</w:t>
            </w:r>
            <w:r>
              <w:t xml:space="preserve"> </w:t>
            </w:r>
            <m:oMath>
              <m:sSub>
                <m:e>
                  <m:r>
                    <m:t>R</m:t>
                  </m:r>
                </m:e>
                <m:sub>
                  <m:r>
                    <m:t>i</m:t>
                  </m:r>
                  <m:r>
                    <m:t>n</m:t>
                  </m:r>
                </m:sub>
              </m:sSub>
            </m:oMath>
            <w:r>
              <w:rPr>
                <w:rFonts w:hint="eastAsia"/>
              </w:rPr>
              <w:t xml:space="preserve">、降低</w:t>
            </w:r>
            <w:r>
              <w:t xml:space="preserve"> </w:t>
            </w:r>
            <m:oMath>
              <m:sSub>
                <m:e>
                  <m:r>
                    <m:t>R</m:t>
                  </m:r>
                </m:e>
                <m:sub>
                  <m:r>
                    <m:t>o</m:t>
                  </m:r>
                  <m:r>
                    <m:t>u</m:t>
                  </m:r>
                  <m:r>
                    <m:t>t</m:t>
                  </m:r>
                </m:sub>
              </m:sSub>
            </m:oMath>
          </w:p>
        </w:tc>
        <w:tc>
          <w:tcPr/>
          <w:p>
            <w:pPr>
              <w:pStyle w:val="Compact"/>
            </w:pPr>
            <w:r>
              <w:rPr>
                <w:rFonts w:hint="eastAsia"/>
              </w:rPr>
              <w:t xml:space="preserve">同相放大器、电压跟随器</w:t>
            </w:r>
          </w:p>
        </w:tc>
      </w:tr>
      <w:tr>
        <w:tc>
          <w:tcPr/>
          <w:p>
            <w:pPr>
              <w:pStyle w:val="Compact"/>
            </w:pPr>
            <w:r>
              <w:rPr>
                <w:rFonts w:hint="eastAsia"/>
                <w:b/>
                <w:bCs/>
              </w:rPr>
              <w:t xml:space="preserve">电压-并联</w:t>
            </w:r>
            <w:r>
              <w:rPr>
                <w:rFonts w:hint="eastAsia"/>
              </w:rPr>
              <w:t xml:space="preserve">（Voltage-Shunt）</w:t>
            </w:r>
          </w:p>
        </w:tc>
        <w:tc>
          <w:tcPr/>
          <w:p>
            <w:pPr>
              <w:pStyle w:val="Compact"/>
            </w:pPr>
            <w:r>
              <w:rPr>
                <w:rFonts w:hint="eastAsia"/>
              </w:rPr>
              <w:t xml:space="preserve">电压</w:t>
            </w:r>
          </w:p>
        </w:tc>
        <w:tc>
          <w:tcPr/>
          <w:p>
            <w:pPr>
              <w:pStyle w:val="Compact"/>
            </w:pPr>
            <w:r>
              <w:rPr>
                <w:rFonts w:hint="eastAsia"/>
              </w:rPr>
              <w:t xml:space="preserve">并联</w:t>
            </w:r>
          </w:p>
        </w:tc>
        <w:tc>
          <w:tcPr/>
          <w:p>
            <w:pPr>
              <w:pStyle w:val="Compact"/>
            </w:pPr>
            <w:r>
              <w:rPr>
                <w:rFonts w:hint="eastAsia"/>
              </w:rPr>
              <w:t xml:space="preserve">稳定互阻增益（输出电压/输入电流），降低</w:t>
            </w:r>
            <w:r>
              <w:t xml:space="preserve"> </w:t>
            </w:r>
            <m:oMath>
              <m:sSub>
                <m:e>
                  <m:r>
                    <m:t>R</m:t>
                  </m:r>
                </m:e>
                <m:sub>
                  <m:r>
                    <m:t>i</m:t>
                  </m:r>
                  <m:r>
                    <m:t>n</m:t>
                  </m:r>
                </m:sub>
              </m:sSub>
            </m:oMath>
            <w:r>
              <w:rPr>
                <w:rFonts w:hint="eastAsia"/>
              </w:rPr>
              <w:t xml:space="preserve">、降低</w:t>
            </w:r>
            <w:r>
              <w:t xml:space="preserve"> </w:t>
            </w:r>
            <m:oMath>
              <m:sSub>
                <m:e>
                  <m:r>
                    <m:t>R</m:t>
                  </m:r>
                </m:e>
                <m:sub>
                  <m:r>
                    <m:t>o</m:t>
                  </m:r>
                  <m:r>
                    <m:t>u</m:t>
                  </m:r>
                  <m:r>
                    <m:t>t</m:t>
                  </m:r>
                </m:sub>
              </m:sSub>
            </m:oMath>
          </w:p>
        </w:tc>
        <w:tc>
          <w:tcPr/>
          <w:p>
            <w:pPr>
              <w:pStyle w:val="Compact"/>
            </w:pPr>
            <w:r>
              <w:rPr>
                <w:rFonts w:hint="eastAsia"/>
              </w:rPr>
              <w:t xml:space="preserve">反相放大器、跨阻放大器（TIA,</w:t>
            </w:r>
            <w:r>
              <w:t xml:space="preserve"> Transimpedance </w:t>
            </w:r>
            <w:r>
              <w:rPr>
                <w:rFonts w:hint="eastAsia"/>
              </w:rPr>
              <w:t xml:space="preserve">Amplifier）</w:t>
            </w:r>
          </w:p>
        </w:tc>
      </w:tr>
      <w:tr>
        <w:tc>
          <w:tcPr/>
          <w:p>
            <w:pPr>
              <w:pStyle w:val="Compact"/>
            </w:pPr>
            <w:r>
              <w:rPr>
                <w:rFonts w:hint="eastAsia"/>
                <w:b/>
                <w:bCs/>
              </w:rPr>
              <w:t xml:space="preserve">电流-串联</w:t>
            </w:r>
            <w:r>
              <w:rPr>
                <w:rFonts w:hint="eastAsia"/>
              </w:rPr>
              <w:t xml:space="preserve">（Current-Series）</w:t>
            </w:r>
          </w:p>
        </w:tc>
        <w:tc>
          <w:tcPr/>
          <w:p>
            <w:pPr>
              <w:pStyle w:val="Compact"/>
            </w:pPr>
            <w:r>
              <w:rPr>
                <w:rFonts w:hint="eastAsia"/>
              </w:rPr>
              <w:t xml:space="preserve">电流</w:t>
            </w:r>
          </w:p>
        </w:tc>
        <w:tc>
          <w:tcPr/>
          <w:p>
            <w:pPr>
              <w:pStyle w:val="Compact"/>
            </w:pPr>
            <w:r>
              <w:rPr>
                <w:rFonts w:hint="eastAsia"/>
              </w:rPr>
              <w:t xml:space="preserve">串联</w:t>
            </w:r>
          </w:p>
        </w:tc>
        <w:tc>
          <w:tcPr/>
          <w:p>
            <w:pPr>
              <w:pStyle w:val="Compact"/>
            </w:pPr>
            <w:r>
              <w:rPr>
                <w:rFonts w:hint="eastAsia"/>
              </w:rPr>
              <w:t xml:space="preserve">稳定互导增益（输出电流/输入电压），提高</w:t>
            </w:r>
            <w:r>
              <w:t xml:space="preserve"> </w:t>
            </w:r>
            <m:oMath>
              <m:sSub>
                <m:e>
                  <m:r>
                    <m:t>R</m:t>
                  </m:r>
                </m:e>
                <m:sub>
                  <m:r>
                    <m:t>i</m:t>
                  </m:r>
                  <m:r>
                    <m:t>n</m:t>
                  </m:r>
                </m:sub>
              </m:sSub>
            </m:oMath>
            <w:r>
              <w:rPr>
                <w:rFonts w:hint="eastAsia"/>
              </w:rPr>
              <w:t xml:space="preserve">、提高</w:t>
            </w:r>
            <w:r>
              <w:t xml:space="preserve"> </w:t>
            </w:r>
            <m:oMath>
              <m:sSub>
                <m:e>
                  <m:r>
                    <m:t>R</m:t>
                  </m:r>
                </m:e>
                <m:sub>
                  <m:r>
                    <m:t>o</m:t>
                  </m:r>
                  <m:r>
                    <m:t>u</m:t>
                  </m:r>
                  <m:r>
                    <m:t>t</m:t>
                  </m:r>
                </m:sub>
              </m:sSub>
            </m:oMath>
          </w:p>
        </w:tc>
        <w:tc>
          <w:tcPr/>
          <w:p>
            <w:pPr>
              <w:pStyle w:val="Compact"/>
            </w:pPr>
            <w:r>
              <w:rPr>
                <w:rFonts w:hint="eastAsia"/>
              </w:rPr>
              <w:t xml:space="preserve">源极/射极串联负反馈</w:t>
            </w:r>
          </w:p>
        </w:tc>
      </w:tr>
      <w:tr>
        <w:tc>
          <w:tcPr/>
          <w:p>
            <w:pPr>
              <w:pStyle w:val="Compact"/>
            </w:pPr>
            <w:r>
              <w:rPr>
                <w:rFonts w:hint="eastAsia"/>
                <w:b/>
                <w:bCs/>
              </w:rPr>
              <w:t xml:space="preserve">电流-并联</w:t>
            </w:r>
            <w:r>
              <w:rPr>
                <w:rFonts w:hint="eastAsia"/>
              </w:rPr>
              <w:t xml:space="preserve">（Current-Shunt）</w:t>
            </w:r>
          </w:p>
        </w:tc>
        <w:tc>
          <w:tcPr/>
          <w:p>
            <w:pPr>
              <w:pStyle w:val="Compact"/>
            </w:pPr>
            <w:r>
              <w:rPr>
                <w:rFonts w:hint="eastAsia"/>
              </w:rPr>
              <w:t xml:space="preserve">电流</w:t>
            </w:r>
          </w:p>
        </w:tc>
        <w:tc>
          <w:tcPr/>
          <w:p>
            <w:pPr>
              <w:pStyle w:val="Compact"/>
            </w:pPr>
            <w:r>
              <w:rPr>
                <w:rFonts w:hint="eastAsia"/>
              </w:rPr>
              <w:t xml:space="preserve">并联</w:t>
            </w:r>
          </w:p>
        </w:tc>
        <w:tc>
          <w:tcPr/>
          <w:p>
            <w:pPr>
              <w:pStyle w:val="Compact"/>
            </w:pPr>
            <w:r>
              <w:rPr>
                <w:rFonts w:hint="eastAsia"/>
              </w:rPr>
              <w:t xml:space="preserve">稳定电流增益，降低</w:t>
            </w:r>
            <w:r>
              <w:t xml:space="preserve"> </w:t>
            </w:r>
            <m:oMath>
              <m:sSub>
                <m:e>
                  <m:r>
                    <m:t>R</m:t>
                  </m:r>
                </m:e>
                <m:sub>
                  <m:r>
                    <m:t>i</m:t>
                  </m:r>
                  <m:r>
                    <m:t>n</m:t>
                  </m:r>
                </m:sub>
              </m:sSub>
            </m:oMath>
            <w:r>
              <w:rPr>
                <w:rFonts w:hint="eastAsia"/>
              </w:rPr>
              <w:t xml:space="preserve">、提高</w:t>
            </w:r>
            <w:r>
              <w:t xml:space="preserve"> </w:t>
            </w:r>
            <m:oMath>
              <m:sSub>
                <m:e>
                  <m:r>
                    <m:t>R</m:t>
                  </m:r>
                </m:e>
                <m:sub>
                  <m:r>
                    <m:t>o</m:t>
                  </m:r>
                  <m:r>
                    <m:t>u</m:t>
                  </m:r>
                  <m:r>
                    <m:t>t</m:t>
                  </m:r>
                </m:sub>
              </m:sSub>
            </m:oMath>
          </w:p>
        </w:tc>
        <w:tc>
          <w:tcPr/>
          <w:p>
            <w:pPr>
              <w:pStyle w:val="Compact"/>
            </w:pPr>
            <w:r>
              <w:rPr>
                <w:rFonts w:hint="eastAsia"/>
              </w:rPr>
              <w:t xml:space="preserve">电流镜反馈</w:t>
            </w:r>
          </w:p>
        </w:tc>
      </w:tr>
    </w:tbl>
    <w:p>
      <w:pPr>
        <w:pStyle w:val="BodyText"/>
      </w:pPr>
      <w:r>
        <w:rPr>
          <w:rFonts w:hint="eastAsia"/>
        </w:rPr>
        <w:t xml:space="preserve">以运放实现的前两种最常见。同相放大器是电压-串联反馈的典型：输出电压通过电阻分压器（</w:t>
      </w:r>
      <m:oMath>
        <m:r>
          <m:t>β</m:t>
        </m:r>
        <m:r>
          <m:rPr>
            <m:sty m:val="p"/>
          </m:rPr>
          <m:t>=</m:t>
        </m:r>
        <m:sSub>
          <m:e>
            <m:r>
              <m:t>R</m:t>
            </m:r>
          </m:e>
          <m:sub>
            <m:r>
              <m:t>1</m:t>
            </m:r>
          </m:sub>
        </m:sSub>
        <m:r>
          <m:rPr>
            <m:sty m:val="p"/>
          </m:rPr>
          <m:t>/</m:t>
        </m:r>
        <m:d>
          <m:dPr>
            <m:begChr m:val="("/>
            <m:sepChr m:val=""/>
            <m:endChr m:val=")"/>
            <m:grow/>
          </m:dPr>
          <m:e>
            <m:sSub>
              <m:e>
                <m:r>
                  <m:t>R</m:t>
                </m:r>
              </m:e>
              <m:sub>
                <m:r>
                  <m:t>1</m:t>
                </m:r>
              </m:sub>
            </m:sSub>
            <m:r>
              <m:rPr>
                <m:sty m:val="p"/>
              </m:rPr>
              <m:t>+</m:t>
            </m:r>
            <m:sSub>
              <m:e>
                <m:r>
                  <m:t>R</m:t>
                </m:r>
              </m:e>
              <m:sub>
                <m:r>
                  <m:t>2</m:t>
                </m:r>
              </m:sub>
            </m:sSub>
          </m:e>
        </m:d>
      </m:oMath>
      <w:r>
        <w:rPr>
          <w:rFonts w:hint="eastAsia"/>
        </w:rPr>
        <w:t xml:space="preserve">）取样，以电压形式串联反馈至反相输入端，与正相输入端的信号电压作差。这种结构具有极高的输入阻抗（虚断使输入电流近乎零）和极低的输出阻抗（电压负反馈使输出等效电阻降低</w:t>
      </w:r>
      <w:r>
        <w:t xml:space="preserve"> </w:t>
      </w:r>
      <m:oMath>
        <m:r>
          <m:t>1</m:t>
        </m:r>
        <m:r>
          <m:rPr>
            <m:sty m:val="p"/>
          </m:rPr>
          <m:t>+</m:t>
        </m:r>
        <m:r>
          <m:t>T</m:t>
        </m:r>
      </m:oMath>
      <w:r>
        <w:t xml:space="preserve"> </w:t>
      </w:r>
      <w:r>
        <w:rPr>
          <w:rFonts w:hint="eastAsia"/>
        </w:rPr>
        <w:t xml:space="preserve">倍），天然适合电压信号源——这正是§4.1中传感器前置放大所需的缓冲特性。</w:t>
      </w:r>
    </w:p>
    <w:p>
      <w:pPr>
        <w:pStyle w:val="BodyText"/>
      </w:pPr>
      <w:r>
        <w:rPr>
          <w:rFonts w:hint="eastAsia"/>
        </w:rPr>
        <w:t xml:space="preserve">反相放大器是电压-并联反馈的典型：输出仍取样电压，但反馈信号以电流形式（经</w:t>
      </w:r>
      <w:r>
        <w:t xml:space="preserve"> </w:t>
      </w:r>
      <m:oMath>
        <m:sSub>
          <m:e>
            <m:r>
              <m:t>R</m:t>
            </m:r>
          </m:e>
          <m:sub>
            <m:r>
              <m:t>2</m:t>
            </m:r>
          </m:sub>
        </m:sSub>
      </m:oMath>
      <w:r>
        <w:rPr>
          <w:rFonts w:hint="eastAsia"/>
        </w:rPr>
        <w:t xml:space="preserve">）注入反相输入端的虚地节点，与源电流（经</w:t>
      </w:r>
      <w:r>
        <w:t xml:space="preserve"> </w:t>
      </w:r>
      <m:oMath>
        <m:sSub>
          <m:e>
            <m:r>
              <m:t>R</m:t>
            </m:r>
          </m:e>
          <m:sub>
            <m:r>
              <m:t>1</m:t>
            </m:r>
          </m:sub>
        </m:sSub>
      </m:oMath>
      <w:r>
        <w:t xml:space="preserve"> </w:t>
      </w:r>
      <w:r>
        <w:rPr>
          <w:rFonts w:hint="eastAsia"/>
        </w:rPr>
        <w:t xml:space="preserve">流入）在汇合节点上作和。其输入阻抗即为</w:t>
      </w:r>
      <w:r>
        <w:t xml:space="preserve"> </w:t>
      </w:r>
      <m:oMath>
        <m:sSub>
          <m:e>
            <m:r>
              <m:t>R</m:t>
            </m:r>
          </m:e>
          <m:sub>
            <m:r>
              <m:t>1</m:t>
            </m:r>
          </m:sub>
        </m:sSub>
      </m:oMath>
      <w:r>
        <w:rPr>
          <w:rFonts w:hint="eastAsia"/>
        </w:rPr>
        <w:t xml:space="preserve">（因虚地效应），通常较低，适合需要特定输入阻抗匹配或电流模式信号处理（如光电二极管电流-to-电压转换）的场合。</w:t>
      </w:r>
    </w:p>
    <w:p>
      <w:pPr>
        <w:pStyle w:val="BodyText"/>
      </w:pPr>
      <w:r>
        <w:rPr>
          <w:rFonts w:hint="eastAsia"/>
        </w:rPr>
        <w:t xml:space="preserve">辨别反馈拓扑的关键（Razavi在《模拟CMOS集成电路设计》中强调）是：回到输入节点，</w:t>
      </w:r>
      <w:r>
        <w:rPr>
          <w:rFonts w:hint="eastAsia"/>
        </w:rPr>
        <w:t xml:space="preserve">“断开”</w:t>
      </w:r>
      <w:r>
        <w:rPr>
          <w:rFonts w:hint="eastAsia"/>
        </w:rPr>
        <w:t xml:space="preserve">反馈环路，判断反馈信号与源信号是电压求和（串联）还是电流求和（并联）；在输出侧，判断是短路后反馈信号是否消失（若消失，则为电压取样；否则为电流取样）。这是处理复杂反馈电路的基本技能。</w:t>
      </w:r>
    </w:p>
    <w:p>
      <w:r>
        <w:pict>
          <v:rect style="width:0;height:1.5pt" o:hralign="center" o:hrstd="t" o:hr="t"/>
        </w:pict>
      </w:r>
    </w:p>
    <w:p>
      <w:pPr>
        <w:pStyle w:val="FirstParagraph"/>
      </w:pPr>
      <w:r>
        <w:rPr>
          <w:rFonts w:hint="eastAsia"/>
          <w:b/>
          <w:bCs/>
        </w:rPr>
        <w:t xml:space="preserve">交叉回指框</w:t>
      </w:r>
      <w:r>
        <w:t xml:space="preserve"> </w:t>
      </w:r>
      <w:r>
        <w:t xml:space="preserve">-</w:t>
      </w:r>
      <w:r>
        <w:t xml:space="preserve"> </w:t>
      </w:r>
      <w:r>
        <w:rPr>
          <w:rFonts w:hint="eastAsia"/>
          <w:b/>
          <w:bCs/>
        </w:rPr>
        <w:t xml:space="preserve">环路增益的频率响应→极点稳定性</w:t>
      </w:r>
      <w:r>
        <w:rPr>
          <w:rFonts w:hint="eastAsia"/>
        </w:rPr>
        <w:t xml:space="preserve">：本节仅给出环路增益</w:t>
      </w:r>
      <w:r>
        <w:t xml:space="preserve"> </w:t>
      </w:r>
      <m:oMath>
        <m:r>
          <m:t>T</m:t>
        </m:r>
      </m:oMath>
      <w:r>
        <w:t xml:space="preserve"> </w:t>
      </w:r>
      <w:r>
        <w:rPr>
          <w:rFonts w:hint="eastAsia"/>
        </w:rPr>
        <w:t xml:space="preserve">的直流定义。实际上</w:t>
      </w:r>
      <w:r>
        <w:t xml:space="preserve"> </w:t>
      </w:r>
      <m:oMath>
        <m:r>
          <m:t>T</m:t>
        </m:r>
      </m:oMath>
      <w:r>
        <w:t xml:space="preserve"> </w:t>
      </w:r>
      <w:r>
        <w:rPr>
          <w:rFonts w:hint="eastAsia"/>
        </w:rPr>
        <w:t xml:space="preserve">是频率的函数</w:t>
      </w:r>
      <w:r>
        <w:t xml:space="preserve"> </w:t>
      </w:r>
      <m:oMath>
        <m:r>
          <m:t>T</m:t>
        </m:r>
        <m:d>
          <m:dPr>
            <m:begChr m:val="("/>
            <m:sepChr m:val=""/>
            <m:endChr m:val=")"/>
            <m:grow/>
          </m:dPr>
          <m:e>
            <m:r>
              <m:t>j</m:t>
            </m:r>
            <m:r>
              <m:t>ω</m:t>
            </m:r>
          </m:e>
        </m:d>
      </m:oMath>
      <w:r>
        <w:rPr>
          <w:rFonts w:hint="eastAsia"/>
        </w:rPr>
        <w:t xml:space="preserve">，其幅频和相频特性直接决定反馈放大器的稳定性——当</w:t>
      </w:r>
      <w:r>
        <w:t xml:space="preserve"> </w:t>
      </w:r>
      <m:oMath>
        <m:d>
          <m:dPr>
            <m:begChr m:val="|"/>
            <m:sepChr m:val=""/>
            <m:endChr m:val="|"/>
            <m:grow/>
          </m:dPr>
          <m:e>
            <m:r>
              <m:t>T</m:t>
            </m:r>
            <m:d>
              <m:dPr>
                <m:begChr m:val="("/>
                <m:sepChr m:val=""/>
                <m:endChr m:val=")"/>
                <m:grow/>
              </m:dPr>
              <m:e>
                <m:r>
                  <m:t>j</m:t>
                </m:r>
                <m:r>
                  <m:t>ω</m:t>
                </m:r>
              </m:e>
            </m:d>
          </m:e>
        </m:d>
        <m:r>
          <m:rPr>
            <m:sty m:val="p"/>
          </m:rPr>
          <m:t>=</m:t>
        </m:r>
        <m:r>
          <m:t>1</m:t>
        </m:r>
      </m:oMath>
      <w:r>
        <w:t xml:space="preserve"> </w:t>
      </w:r>
      <w:r>
        <w:rPr>
          <w:rFonts w:hint="eastAsia"/>
        </w:rPr>
        <w:t xml:space="preserve">时若相移</w:t>
      </w:r>
      <w:r>
        <w:t xml:space="preserve"> ≥ </w:t>
      </w:r>
      <w:r>
        <w:rPr>
          <w:rFonts w:hint="eastAsia"/>
        </w:rPr>
        <w:t xml:space="preserve">180°，系统将振荡。这一话题将在§3.1传递函数与波特图中定量展开。</w:t>
      </w:r>
      <w:r>
        <w:t xml:space="preserve"> </w:t>
      </w:r>
      <w:r>
        <w:t xml:space="preserve">-</w:t>
      </w:r>
      <w:r>
        <w:t xml:space="preserve"> </w:t>
      </w:r>
      <w:r>
        <w:rPr>
          <w:rFonts w:hint="eastAsia"/>
          <w:b/>
          <w:bCs/>
        </w:rPr>
        <w:t xml:space="preserve">运放非理想参数</w:t>
      </w:r>
      <w:r>
        <w:rPr>
          <w:rFonts w:hint="eastAsia"/>
        </w:rPr>
        <w:t xml:space="preserve">：本节以理想模型③为核心，实际运放的失调电压（</w:t>
      </w:r>
      <m:oMath>
        <m:sSub>
          <m:e>
            <m:r>
              <m:t>V</m:t>
            </m:r>
          </m:e>
          <m:sub>
            <m:r>
              <m:t>O</m:t>
            </m:r>
            <m:r>
              <m:t>S</m:t>
            </m:r>
          </m:sub>
        </m:sSub>
      </m:oMath>
      <w:r>
        <w:rPr>
          <w:rFonts w:hint="eastAsia"/>
        </w:rPr>
        <w:t xml:space="preserve">②）、偏置电流（</w:t>
      </w:r>
      <m:oMath>
        <m:sSub>
          <m:e>
            <m:r>
              <m:t>I</m:t>
            </m:r>
          </m:e>
          <m:sub>
            <m:r>
              <m:t>B</m:t>
            </m:r>
          </m:sub>
        </m:sSub>
      </m:oMath>
      <w:r>
        <w:rPr>
          <w:rFonts w:hint="eastAsia"/>
        </w:rPr>
        <w:t xml:space="preserve">②）、有限GBW②、压摆率SR②、共模抑制比CMRR②将在§2.2“实际运放参数与电路实现”中系统讨论。</w:t>
      </w:r>
      <w:r>
        <w:t xml:space="preserve"> </w:t>
      </w:r>
      <w:r>
        <w:t xml:space="preserve">-</w:t>
      </w:r>
      <w:r>
        <w:t xml:space="preserve"> </w:t>
      </w:r>
      <w:r>
        <w:rPr>
          <w:rFonts w:hint="eastAsia"/>
          <w:b/>
          <w:bCs/>
        </w:rPr>
        <w:t xml:space="preserve">反馈与噪声</w:t>
      </w:r>
      <w:r>
        <w:rPr>
          <w:rFonts w:hint="eastAsia"/>
        </w:rPr>
        <w:t xml:space="preserve">：负反馈不改善输入参考噪声（噪声与信号同时被反馈衰减），但可以通过降低输出阻抗和展平频率响应来改善系统的噪声性能——详细分析见§4.2噪声与信噪比。</w:t>
      </w:r>
      <w:r>
        <w:t xml:space="preserve"> </w:t>
      </w:r>
      <w:r>
        <w:t xml:space="preserve">-</w:t>
      </w:r>
      <w:r>
        <w:t xml:space="preserve"> </w:t>
      </w:r>
      <w:r>
        <w:rPr>
          <w:rFonts w:hint="eastAsia"/>
          <w:b/>
          <w:bCs/>
        </w:rPr>
        <w:t xml:space="preserve">数学工具</w:t>
      </w:r>
      <w:r>
        <w:rPr>
          <w:rFonts w:hint="eastAsia"/>
        </w:rPr>
        <w:t xml:space="preserve">：反馈传递函数的严格推导依赖拉普拉斯变换与极点-零点分析，回指《博弈论数学基础》复变函数部分。</w:t>
      </w:r>
    </w:p>
    <w:p>
      <w:r>
        <w:pict>
          <v:rect style="width:0;height:1.5pt" o:hralign="center" o:hrstd="t" o:hr="t"/>
        </w:pict>
      </w:r>
    </w:p>
    <w:p>
      <w:pPr>
        <w:pStyle w:val="FirstParagraph"/>
      </w:pPr>
      <w:r>
        <w:rPr>
          <w:rFonts w:hint="eastAsia"/>
          <w:b/>
          <w:bCs/>
        </w:rPr>
        <w:t xml:space="preserve">动手单元：反相与同相放大器仿真验证</w:t>
      </w:r>
    </w:p>
    <w:p>
      <w:pPr>
        <w:pStyle w:val="BodyText"/>
      </w:pPr>
      <w:r>
        <w:rPr>
          <w:rFonts w:hint="eastAsia"/>
        </w:rPr>
        <w:t xml:space="preserve">以下为可复现的LTspice仿真方案，读者可据此搭建电路、运行仿真、实测填表。</w:t>
      </w:r>
    </w:p>
    <w:p>
      <w:pPr>
        <w:pStyle w:val="BodyText"/>
      </w:pPr>
      <w:r>
        <w:rPr>
          <w:rFonts w:hint="eastAsia"/>
          <w:b/>
          <w:bCs/>
        </w:rPr>
        <w:t xml:space="preserve">仿真目标</w:t>
      </w:r>
      <w:r>
        <w:rPr>
          <w:rFonts w:hint="eastAsia"/>
        </w:rPr>
        <w:t xml:space="preserve">：用理想运放模型（或近似理想的通用运放）验证闭环增益等于电阻比，并观察高频时因有限GBW导致的增益滚降。</w:t>
      </w:r>
    </w:p>
    <w:p>
      <w:pPr>
        <w:pStyle w:val="BodyText"/>
      </w:pPr>
      <w:r>
        <w:rPr>
          <w:rFonts w:hint="eastAsia"/>
          <w:b/>
          <w:bCs/>
        </w:rPr>
        <w:t xml:space="preserve">电路1：反相放大器</w:t>
      </w:r>
      <w:r>
        <w:t xml:space="preserve"> </w:t>
      </w:r>
      <w:r>
        <w:t xml:space="preserve">- </w:t>
      </w:r>
      <w:r>
        <w:rPr>
          <w:rFonts w:hint="eastAsia"/>
        </w:rPr>
        <w:t xml:space="preserve">运放：使用LTspice内置的</w:t>
      </w:r>
      <w:r>
        <w:rPr>
          <w:rStyle w:val="VerbatimChar"/>
        </w:rPr>
        <w:t xml:space="preserve">UniversalOpamp2</w:t>
      </w:r>
      <w:r>
        <w:rPr>
          <w:rFonts w:hint="eastAsia"/>
        </w:rPr>
        <w:t xml:space="preserve">（理想运放模型），电源±15V</w:t>
      </w:r>
      <w:r>
        <w:t xml:space="preserve"> </w:t>
      </w:r>
      <w:r>
        <w:t xml:space="preserve">-</w:t>
      </w:r>
      <w:r>
        <w:t xml:space="preserve"> </w:t>
      </w:r>
      <m:oMath>
        <m:sSub>
          <m:e>
            <m:r>
              <m:t>R</m:t>
            </m:r>
          </m:e>
          <m:sub>
            <m:r>
              <m:t>1</m:t>
            </m:r>
          </m:sub>
        </m:sSub>
        <m:r>
          <m:rPr>
            <m:sty m:val="p"/>
          </m:rPr>
          <m:t>=</m:t>
        </m:r>
        <m:r>
          <m:t>1</m:t>
        </m:r>
        <m:r>
          <m:t> </m:t>
        </m:r>
        <m:r>
          <m:rPr>
            <m:nor/>
            <m:sty m:val="p"/>
          </m:rPr>
          <m:t>k</m:t>
        </m:r>
        <m:r>
          <m:t>Ω</m:t>
        </m:r>
      </m:oMath>
      <w:r>
        <w:rPr>
          <w:rFonts w:hint="eastAsia"/>
        </w:rPr>
        <w:t xml:space="preserve">，</w:t>
      </w:r>
      <m:oMath>
        <m:sSub>
          <m:e>
            <m:r>
              <m:t>R</m:t>
            </m:r>
          </m:e>
          <m:sub>
            <m:r>
              <m:t>2</m:t>
            </m:r>
          </m:sub>
        </m:sSub>
        <m:r>
          <m:rPr>
            <m:sty m:val="p"/>
          </m:rPr>
          <m:t>=</m:t>
        </m:r>
        <m:r>
          <m:t>10</m:t>
        </m:r>
        <m:r>
          <m:t> </m:t>
        </m:r>
        <m:r>
          <m:rPr>
            <m:nor/>
            <m:sty m:val="p"/>
          </m:rPr>
          <m:t>k</m:t>
        </m:r>
        <m:r>
          <m:t>Ω</m:t>
        </m:r>
      </m:oMath>
      <w:r>
        <w:rPr>
          <w:rFonts w:hint="eastAsia"/>
        </w:rPr>
        <w:t xml:space="preserve">（理论闭环增益</w:t>
      </w:r>
      <w:r>
        <w:t xml:space="preserve"> = −10 </w:t>
      </w:r>
      <w:r>
        <w:rPr>
          <w:rFonts w:hint="eastAsia"/>
        </w:rPr>
        <w:t xml:space="preserve">V/V，即20dB）</w:t>
      </w:r>
      <w:r>
        <w:t xml:space="preserve"> </w:t>
      </w:r>
      <w:r>
        <w:t xml:space="preserve">- </w:t>
      </w:r>
      <w:r>
        <w:rPr>
          <w:rFonts w:hint="eastAsia"/>
        </w:rPr>
        <w:t xml:space="preserve">输入信号：正弦波</w:t>
      </w:r>
      <w:r>
        <w:t xml:space="preserve"> </w:t>
      </w:r>
      <m:oMath>
        <m:r>
          <m:t>f</m:t>
        </m:r>
        <m:r>
          <m:rPr>
            <m:sty m:val="p"/>
          </m:rPr>
          <m:t>=</m:t>
        </m:r>
        <m:r>
          <m:t>1</m:t>
        </m:r>
        <m:r>
          <m:t> </m:t>
        </m:r>
        <m:r>
          <m:rPr>
            <m:nor/>
            <m:sty m:val="p"/>
          </m:rPr>
          <m:t>kHz</m:t>
        </m:r>
      </m:oMath>
      <w:r>
        <w:rPr>
          <w:rFonts w:hint="eastAsia"/>
        </w:rPr>
        <w:t xml:space="preserve">，幅值</w:t>
      </w:r>
      <w:r>
        <w:t xml:space="preserve"> </w:t>
      </w:r>
      <m:oMath>
        <m:r>
          <m:t>100</m:t>
        </m:r>
        <m:r>
          <m:t> </m:t>
        </m:r>
        <m:sSub>
          <m:e>
            <m:r>
              <m:rPr>
                <m:nor/>
                <m:sty m:val="p"/>
              </m:rPr>
              <m:t>mV</m:t>
            </m:r>
          </m:e>
          <m:sub>
            <m:r>
              <m:rPr>
                <m:nor/>
                <m:sty m:val="p"/>
              </m:rPr>
              <m:t>peak</m:t>
            </m:r>
          </m:sub>
        </m:sSub>
      </m:oMath>
      <w:r>
        <w:t xml:space="preserve"> </w:t>
      </w:r>
      <w:r>
        <w:t xml:space="preserve">- </w:t>
      </w:r>
      <w:r>
        <w:rPr>
          <w:rFonts w:hint="eastAsia"/>
        </w:rPr>
        <w:t xml:space="preserve">AC分析：频率范围</w:t>
      </w:r>
      <w:r>
        <w:t xml:space="preserve"> 1Hz </w:t>
      </w:r>
      <w:r>
        <w:rPr>
          <w:rFonts w:hint="eastAsia"/>
        </w:rPr>
        <w:t xml:space="preserve">至</w:t>
      </w:r>
      <w:r>
        <w:t xml:space="preserve"> </w:t>
      </w:r>
      <w:r>
        <w:rPr>
          <w:rFonts w:hint="eastAsia"/>
        </w:rPr>
        <w:t xml:space="preserve">10MHz，每十倍频程100点</w:t>
      </w:r>
    </w:p>
    <w:p>
      <w:pPr>
        <w:pStyle w:val="BodyText"/>
      </w:pPr>
      <w:r>
        <w:rPr>
          <w:rFonts w:hint="eastAsia"/>
          <w:b/>
          <w:bCs/>
        </w:rPr>
        <w:t xml:space="preserve">电路2：同相放大器</w:t>
      </w:r>
      <w:r>
        <w:t xml:space="preserve"> </w:t>
      </w:r>
      <w:r>
        <w:t xml:space="preserve">- </w:t>
      </w:r>
      <w:r>
        <w:rPr>
          <w:rFonts w:hint="eastAsia"/>
        </w:rPr>
        <w:t xml:space="preserve">运放同上，电源±15V</w:t>
      </w:r>
      <w:r>
        <w:t xml:space="preserve"> </w:t>
      </w:r>
      <w:r>
        <w:t xml:space="preserve">-</w:t>
      </w:r>
      <w:r>
        <w:t xml:space="preserve"> </w:t>
      </w:r>
      <m:oMath>
        <m:sSub>
          <m:e>
            <m:r>
              <m:t>R</m:t>
            </m:r>
          </m:e>
          <m:sub>
            <m:r>
              <m:t>1</m:t>
            </m:r>
          </m:sub>
        </m:sSub>
        <m:r>
          <m:rPr>
            <m:sty m:val="p"/>
          </m:rPr>
          <m:t>=</m:t>
        </m:r>
        <m:r>
          <m:t>1</m:t>
        </m:r>
        <m:r>
          <m:t> </m:t>
        </m:r>
        <m:r>
          <m:rPr>
            <m:nor/>
            <m:sty m:val="p"/>
          </m:rPr>
          <m:t>k</m:t>
        </m:r>
        <m:r>
          <m:t>Ω</m:t>
        </m:r>
      </m:oMath>
      <w:r>
        <w:rPr>
          <w:rFonts w:hint="eastAsia"/>
        </w:rPr>
        <w:t xml:space="preserve">（接地），</w:t>
      </w:r>
      <m:oMath>
        <m:sSub>
          <m:e>
            <m:r>
              <m:t>R</m:t>
            </m:r>
          </m:e>
          <m:sub>
            <m:r>
              <m:t>2</m:t>
            </m:r>
          </m:sub>
        </m:sSub>
        <m:r>
          <m:rPr>
            <m:sty m:val="p"/>
          </m:rPr>
          <m:t>=</m:t>
        </m:r>
        <m:r>
          <m:t>10</m:t>
        </m:r>
        <m:r>
          <m:t> </m:t>
        </m:r>
        <m:r>
          <m:rPr>
            <m:nor/>
            <m:sty m:val="p"/>
          </m:rPr>
          <m:t>k</m:t>
        </m:r>
        <m:r>
          <m:t>Ω</m:t>
        </m:r>
      </m:oMath>
      <w:r>
        <w:rPr>
          <w:rFonts w:hint="eastAsia"/>
        </w:rPr>
        <w:t xml:space="preserve">（反馈），输入接正相端（理论闭环增益</w:t>
      </w:r>
      <w:r>
        <w:t xml:space="preserve"> = 1 + 10k/1k = 11 </w:t>
      </w:r>
      <w:r>
        <w:rPr>
          <w:rFonts w:hint="eastAsia"/>
        </w:rPr>
        <w:t xml:space="preserve">V/V，即约20.8dB）</w:t>
      </w:r>
      <w:r>
        <w:t xml:space="preserve"> </w:t>
      </w:r>
      <w:r>
        <w:t xml:space="preserve">- </w:t>
      </w:r>
      <w:r>
        <w:rPr>
          <w:rFonts w:hint="eastAsia"/>
        </w:rPr>
        <w:t xml:space="preserve">激励设置同反相放大器</w:t>
      </w:r>
    </w:p>
    <w:p>
      <w:pPr>
        <w:pStyle w:val="BodyText"/>
      </w:pPr>
      <w:r>
        <w:rPr>
          <w:rFonts w:hint="eastAsia"/>
          <w:b/>
          <w:bCs/>
        </w:rPr>
        <w:t xml:space="preserve">实测数据表（待读者仿真填写，数值不编造）</w:t>
      </w:r>
      <w:r>
        <w:rPr>
          <w:rFonts w:hint="eastAsia"/>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测量项</w:t>
            </w:r>
          </w:p>
        </w:tc>
        <w:tc>
          <w:tcPr/>
          <w:p>
            <w:pPr>
              <w:pStyle w:val="Compact"/>
            </w:pPr>
            <w:r>
              <w:rPr>
                <w:rFonts w:hint="eastAsia"/>
              </w:rPr>
              <w:t xml:space="preserve">理论值</w:t>
            </w:r>
          </w:p>
        </w:tc>
        <w:tc>
          <w:tcPr/>
          <w:p>
            <w:pPr>
              <w:pStyle w:val="Compact"/>
            </w:pPr>
            <w:r>
              <w:rPr>
                <w:rFonts w:hint="eastAsia"/>
              </w:rPr>
              <w:t xml:space="preserve">反相放大器仿真值</w:t>
            </w:r>
          </w:p>
        </w:tc>
        <w:tc>
          <w:tcPr/>
          <w:p>
            <w:pPr>
              <w:pStyle w:val="Compact"/>
            </w:pPr>
            <w:r>
              <w:rPr>
                <w:rFonts w:hint="eastAsia"/>
              </w:rPr>
              <w:t xml:space="preserve">同相放大器仿真值</w:t>
            </w:r>
          </w:p>
        </w:tc>
        <w:tc>
          <w:tcPr/>
          <w:p>
            <w:pPr>
              <w:pStyle w:val="Compact"/>
            </w:pPr>
            <w:r>
              <w:rPr>
                <w:rFonts w:hint="eastAsia"/>
              </w:rPr>
              <w:t xml:space="preserve">备注</w:t>
            </w:r>
          </w:p>
        </w:tc>
      </w:tr>
      <w:tr>
        <w:tc>
          <w:tcPr/>
          <w:p>
            <w:pPr>
              <w:pStyle w:val="Compact"/>
            </w:pPr>
            <w:r>
              <w:rPr>
                <w:rFonts w:hint="eastAsia"/>
              </w:rPr>
              <w:t xml:space="preserve">闭环增益（1kHz）</w:t>
            </w:r>
          </w:p>
        </w:tc>
        <w:tc>
          <w:tcPr/>
          <w:p>
            <w:pPr>
              <w:pStyle w:val="Compact"/>
            </w:pPr>
            <w:r>
              <w:t xml:space="preserve">−10 / +11 V/V</w:t>
            </w:r>
          </w:p>
        </w:tc>
        <w:tc>
          <w:tcPr/>
          <w:p>
            <w:pPr>
              <w:pStyle w:val="Compact"/>
            </w:pPr>
            <w:r>
              <w:rPr>
                <w:rFonts w:hint="eastAsia"/>
              </w:rPr>
              <w:t xml:space="preserve">②实测填表</w:t>
            </w:r>
          </w:p>
        </w:tc>
        <w:tc>
          <w:tcPr/>
          <w:p>
            <w:pPr>
              <w:pStyle w:val="Compact"/>
            </w:pPr>
            <w:r>
              <w:rPr>
                <w:rFonts w:hint="eastAsia"/>
              </w:rPr>
              <w:t xml:space="preserve">②实测填表</w:t>
            </w:r>
          </w:p>
        </w:tc>
        <w:tc>
          <w:tcPr/>
          <w:p>
            <w:pPr>
              <w:pStyle w:val="Compact"/>
            </w:pPr>
            <w:r>
              <w:rPr>
                <w:rFonts w:hint="eastAsia"/>
              </w:rPr>
              <w:t xml:space="preserve">应与理论值高度吻合</w:t>
            </w:r>
          </w:p>
        </w:tc>
      </w:tr>
      <w:tr>
        <w:tc>
          <w:tcPr/>
          <w:p>
            <w:pPr>
              <w:pStyle w:val="Compact"/>
            </w:pPr>
            <w:r>
              <w:rPr>
                <w:rFonts w:hint="eastAsia"/>
              </w:rPr>
              <w:t xml:space="preserve">−3dB带宽</w:t>
            </w:r>
          </w:p>
        </w:tc>
        <w:tc>
          <w:tcPr/>
          <w:p>
            <w:pPr>
              <w:pStyle w:val="Compact"/>
            </w:pPr>
            <w:r>
              <w:rPr>
                <w:rFonts w:hint="eastAsia"/>
              </w:rPr>
              <w:t xml:space="preserve">取决于运放GBW②</w:t>
            </w:r>
          </w:p>
        </w:tc>
        <w:tc>
          <w:tcPr/>
          <w:p>
            <w:pPr>
              <w:pStyle w:val="Compact"/>
            </w:pPr>
            <w:r>
              <w:rPr>
                <w:rFonts w:hint="eastAsia"/>
              </w:rPr>
              <w:t xml:space="preserve">②实测填表</w:t>
            </w:r>
          </w:p>
        </w:tc>
        <w:tc>
          <w:tcPr/>
          <w:p>
            <w:pPr>
              <w:pStyle w:val="Compact"/>
            </w:pPr>
            <w:r>
              <w:rPr>
                <w:rFonts w:hint="eastAsia"/>
              </w:rPr>
              <w:t xml:space="preserve">②实测填表</w:t>
            </w:r>
          </w:p>
        </w:tc>
        <w:tc>
          <w:tcPr/>
          <w:p>
            <w:pPr>
              <w:pStyle w:val="Compact"/>
            </w:pPr>
            <w:r>
              <w:rPr>
                <w:rFonts w:hint="eastAsia"/>
              </w:rPr>
              <w:t xml:space="preserve">反相与同相带宽不同——同相增益更高，带宽更窄</w:t>
            </w:r>
          </w:p>
        </w:tc>
      </w:tr>
      <w:tr>
        <w:tc>
          <w:tcPr/>
          <w:p>
            <w:pPr>
              <w:pStyle w:val="Compact"/>
            </w:pPr>
            <w:r>
              <w:rPr>
                <w:rFonts w:hint="eastAsia"/>
              </w:rPr>
              <w:t xml:space="preserve">低频相移</w:t>
            </w:r>
          </w:p>
        </w:tc>
        <w:tc>
          <w:tcPr/>
          <w:p>
            <w:pPr>
              <w:pStyle w:val="Compact"/>
            </w:pPr>
            <w:r>
              <w:t xml:space="preserve">−180°/0°</w:t>
            </w:r>
          </w:p>
        </w:tc>
        <w:tc>
          <w:tcPr/>
          <w:p>
            <w:pPr>
              <w:pStyle w:val="Compact"/>
            </w:pPr>
            <w:r>
              <w:rPr>
                <w:rFonts w:hint="eastAsia"/>
              </w:rPr>
              <w:t xml:space="preserve">②实测填表</w:t>
            </w:r>
          </w:p>
        </w:tc>
        <w:tc>
          <w:tcPr/>
          <w:p>
            <w:pPr>
              <w:pStyle w:val="Compact"/>
            </w:pPr>
            <w:r>
              <w:rPr>
                <w:rFonts w:hint="eastAsia"/>
              </w:rPr>
              <w:t xml:space="preserve">②实测填表</w:t>
            </w:r>
          </w:p>
        </w:tc>
        <w:tc>
          <w:tcPr/>
          <w:p>
            <w:pPr>
              <w:pStyle w:val="Compact"/>
            </w:pPr>
            <w:r>
              <w:rPr>
                <w:rFonts w:hint="eastAsia"/>
              </w:rPr>
              <w:t xml:space="preserve">反相固有180°相移（反相）</w:t>
            </w:r>
          </w:p>
        </w:tc>
      </w:tr>
      <w:tr>
        <w:tc>
          <w:tcPr/>
          <w:p>
            <w:pPr>
              <w:pStyle w:val="Compact"/>
            </w:pPr>
            <w:r>
              <w:rPr>
                <w:rFonts w:hint="eastAsia"/>
              </w:rPr>
              <w:t xml:space="preserve">输入阻抗</w:t>
            </w:r>
          </w:p>
        </w:tc>
        <w:tc>
          <w:tcPr/>
          <w:p>
            <w:pPr>
              <w:pStyle w:val="Compact"/>
            </w:pPr>
          </w:p>
        </w:tc>
        <w:tc>
          <w:tcPr/>
          <w:p>
            <w:pPr>
              <w:pStyle w:val="Compact"/>
            </w:pPr>
            <w:r>
              <w:rPr>
                <w:rFonts w:hint="eastAsia"/>
              </w:rPr>
              <w:t xml:space="preserve">②因电路而异</w:t>
            </w:r>
          </w:p>
        </w:tc>
        <w:tc>
          <w:tcPr/>
          <w:p>
            <w:pPr>
              <w:pStyle w:val="Compact"/>
            </w:pPr>
            <w:r>
              <w:rPr>
                <w:rFonts w:hint="eastAsia"/>
              </w:rPr>
              <w:t xml:space="preserve">②因电路而异</w:t>
            </w:r>
          </w:p>
        </w:tc>
        <w:tc>
          <w:tcPr/>
          <w:p>
            <w:pPr>
              <w:pStyle w:val="Compact"/>
            </w:pPr>
            <w:r>
              <w:rPr>
                <w:rFonts w:hint="eastAsia"/>
              </w:rPr>
              <w:t xml:space="preserve">反相约1kΩ（=</w:t>
            </w:r>
            <m:oMath>
              <m:sSub>
                <m:e>
                  <m:r>
                    <m:t>R</m:t>
                  </m:r>
                </m:e>
                <m:sub>
                  <m:r>
                    <m:t>1</m:t>
                  </m:r>
                </m:sub>
              </m:sSub>
            </m:oMath>
            <w:r>
              <w:rPr>
                <w:rFonts w:hint="eastAsia"/>
              </w:rPr>
              <w:t xml:space="preserve">）、同相极高（虚断）</w:t>
            </w:r>
          </w:p>
        </w:tc>
      </w:tr>
    </w:tbl>
    <w:p>
      <w:pPr>
        <w:pStyle w:val="BodyText"/>
      </w:pPr>
      <w:r>
        <w:rPr>
          <w:rFonts w:hint="eastAsia"/>
          <w:b/>
          <w:bCs/>
        </w:rPr>
        <w:t xml:space="preserve">观察要点</w:t>
      </w:r>
      <w:r>
        <w:rPr>
          <w:rFonts w:hint="eastAsia"/>
        </w:rPr>
        <w:t xml:space="preserve">：</w:t>
      </w:r>
      <w:r>
        <w:t xml:space="preserve"> </w:t>
      </w:r>
      <w:r>
        <w:t xml:space="preserve">1. </w:t>
      </w:r>
      <w:r>
        <w:rPr>
          <w:rFonts w:hint="eastAsia"/>
        </w:rPr>
        <w:t xml:space="preserve">在中低频段（如1kHz），仿真测得的闭环增益与</w:t>
      </w:r>
      <w:r>
        <w:t xml:space="preserve"> </w:t>
      </w:r>
      <m:oMath>
        <m:sSub>
          <m:e>
            <m:r>
              <m:t>R</m:t>
            </m:r>
          </m:e>
          <m:sub>
            <m:r>
              <m:t>2</m:t>
            </m:r>
          </m:sub>
        </m:sSub>
        <m:r>
          <m:rPr>
            <m:sty m:val="p"/>
          </m:rPr>
          <m:t>/</m:t>
        </m:r>
        <m:sSub>
          <m:e>
            <m:r>
              <m:t>R</m:t>
            </m:r>
          </m:e>
          <m:sub>
            <m:r>
              <m:t>1</m:t>
            </m:r>
          </m:sub>
        </m:sSub>
      </m:oMath>
      <w:r>
        <w:t xml:space="preserve"> </w:t>
      </w:r>
      <w:r>
        <w:rPr>
          <w:rFonts w:hint="eastAsia"/>
        </w:rPr>
        <w:t xml:space="preserve">比值吻合度优于0.1%（若使用理想运放模型）①，验证了“增益由电阻比决定”的核心结论。</w:t>
      </w:r>
      <w:r>
        <w:t xml:space="preserve"> </w:t>
      </w:r>
      <w:r>
        <w:t xml:space="preserve">2. </w:t>
      </w:r>
      <w:r>
        <w:rPr>
          <w:rFonts w:hint="eastAsia"/>
        </w:rPr>
        <w:t xml:space="preserve">逐步提高信号频率，观察当频率超过运放GBW/闭环增益之后，增益开始显著滚降——这是虚短的失效边界③。</w:t>
      </w:r>
      <w:r>
        <w:t xml:space="preserve"> </w:t>
      </w:r>
      <w:r>
        <w:t xml:space="preserve">3. </w:t>
      </w:r>
      <w:r>
        <w:rPr>
          <w:rFonts w:hint="eastAsia"/>
        </w:rPr>
        <w:t xml:space="preserve">在瞬态仿真中，将输入信号幅值增大到使输出触碰</w:t>
      </w:r>
      <w:r>
        <w:t xml:space="preserve"> ±15V </w:t>
      </w:r>
      <w:r>
        <w:rPr>
          <w:rFonts w:hint="eastAsia"/>
        </w:rPr>
        <w:t xml:space="preserve">电源轨，观察输出削顶失真——此时虚短失效③。</w:t>
      </w:r>
    </w:p>
    <w:p>
      <w:r>
        <w:pict>
          <v:rect style="width:0;height:1.5pt" o:hralign="center" o:hrstd="t" o:hr="t"/>
        </w:pict>
      </w:r>
    </w:p>
    <w:p>
      <w:pPr>
        <w:pStyle w:val="FirstParagraph"/>
      </w:pPr>
      <w:r>
        <w:rPr>
          <w:rFonts w:hint="eastAsia"/>
          <w:b/>
          <w:bCs/>
        </w:rPr>
        <w:t xml:space="preserve">习题</w:t>
      </w:r>
    </w:p>
    <w:p>
      <w:pPr>
        <w:numPr>
          <w:ilvl w:val="0"/>
          <w:numId w:val="1005"/>
        </w:numPr>
      </w:pPr>
      <w:r>
        <w:rPr>
          <w:rFonts w:hint="eastAsia"/>
          <w:b/>
          <w:bCs/>
        </w:rPr>
        <w:t xml:space="preserve">（算账题）环路增益计算</w:t>
      </w:r>
      <w:r>
        <w:t xml:space="preserve"> </w:t>
      </w:r>
      <w:r>
        <w:rPr>
          <w:rFonts w:hint="eastAsia"/>
        </w:rPr>
        <w:t xml:space="preserve">某运放开环直流增益</w:t>
      </w:r>
      <w:r>
        <w:t xml:space="preserve"> </w:t>
      </w:r>
      <m:oMath>
        <m:sSub>
          <m:e>
            <m:r>
              <m:t>A</m:t>
            </m:r>
          </m:e>
          <m:sub>
            <m:r>
              <m:t>O</m:t>
            </m:r>
            <m:r>
              <m:t>L</m:t>
            </m:r>
          </m:sub>
        </m:sSub>
        <m:r>
          <m:rPr>
            <m:sty m:val="p"/>
          </m:rPr>
          <m:t>=</m:t>
        </m:r>
        <m:r>
          <m:t>120</m:t>
        </m:r>
        <m:r>
          <m:t> </m:t>
        </m:r>
        <m:r>
          <m:rPr>
            <m:nor/>
            <m:sty m:val="p"/>
          </m:rPr>
          <m:t>dB</m:t>
        </m:r>
      </m:oMath>
      <w:r>
        <w:rPr>
          <w:rFonts w:hint="eastAsia"/>
        </w:rPr>
        <w:t xml:space="preserve">，接入反相放大器配置，</w:t>
      </w:r>
      <m:oMath>
        <m:sSub>
          <m:e>
            <m:r>
              <m:t>R</m:t>
            </m:r>
          </m:e>
          <m:sub>
            <m:r>
              <m:t>1</m:t>
            </m:r>
          </m:sub>
        </m:sSub>
        <m:r>
          <m:rPr>
            <m:sty m:val="p"/>
          </m:rPr>
          <m:t>=</m:t>
        </m:r>
        <m:r>
          <m:t>2</m:t>
        </m:r>
        <m:r>
          <m:t> </m:t>
        </m:r>
        <m:r>
          <m:rPr>
            <m:nor/>
            <m:sty m:val="p"/>
          </m:rPr>
          <m:t>k</m:t>
        </m:r>
        <m:r>
          <m:t>Ω</m:t>
        </m:r>
      </m:oMath>
      <w:r>
        <w:rPr>
          <w:rFonts w:hint="eastAsia"/>
        </w:rPr>
        <w:t xml:space="preserve">，</w:t>
      </w:r>
      <m:oMath>
        <m:sSub>
          <m:e>
            <m:r>
              <m:t>R</m:t>
            </m:r>
          </m:e>
          <m:sub>
            <m:r>
              <m:t>2</m:t>
            </m:r>
          </m:sub>
        </m:sSub>
        <m:r>
          <m:rPr>
            <m:sty m:val="p"/>
          </m:rPr>
          <m:t>=</m:t>
        </m:r>
        <m:r>
          <m:t>20</m:t>
        </m:r>
        <m:r>
          <m:t> </m:t>
        </m:r>
        <m:r>
          <m:rPr>
            <m:nor/>
            <m:sty m:val="p"/>
          </m:rPr>
          <m:t>k</m:t>
        </m:r>
        <m:r>
          <m:t>Ω</m:t>
        </m:r>
      </m:oMath>
      <w:r>
        <w:rPr>
          <w:rFonts w:hint="eastAsia"/>
        </w:rPr>
        <w:t xml:space="preserve">。请计算该反馈拓扑的反馈因子</w:t>
      </w:r>
      <w:r>
        <w:t xml:space="preserve"> </w:t>
      </w:r>
      <m:oMath>
        <m:r>
          <m:t>β</m:t>
        </m:r>
      </m:oMath>
      <w:r>
        <w:rPr>
          <w:rFonts w:hint="eastAsia"/>
        </w:rPr>
        <w:t xml:space="preserve">（提示：反相放大器的</w:t>
      </w:r>
      <w:r>
        <w:t xml:space="preserve"> </w:t>
      </w:r>
      <m:oMath>
        <m:r>
          <m:t>β</m:t>
        </m:r>
        <m:r>
          <m:rPr>
            <m:sty m:val="p"/>
          </m:rPr>
          <m:t>=</m:t>
        </m:r>
        <m:sSub>
          <m:e>
            <m:r>
              <m:t>R</m:t>
            </m:r>
          </m:e>
          <m:sub>
            <m:r>
              <m:t>1</m:t>
            </m:r>
          </m:sub>
        </m:sSub>
        <m:r>
          <m:rPr>
            <m:sty m:val="p"/>
          </m:rPr>
          <m:t>/</m:t>
        </m:r>
        <m:d>
          <m:dPr>
            <m:begChr m:val="("/>
            <m:sepChr m:val=""/>
            <m:endChr m:val=")"/>
            <m:grow/>
          </m:dPr>
          <m:e>
            <m:sSub>
              <m:e>
                <m:r>
                  <m:t>R</m:t>
                </m:r>
              </m:e>
              <m:sub>
                <m:r>
                  <m:t>1</m:t>
                </m:r>
              </m:sub>
            </m:sSub>
            <m:r>
              <m:rPr>
                <m:sty m:val="p"/>
              </m:rPr>
              <m:t>+</m:t>
            </m:r>
            <m:sSub>
              <m:e>
                <m:r>
                  <m:t>R</m:t>
                </m:r>
              </m:e>
              <m:sub>
                <m:r>
                  <m:t>2</m:t>
                </m:r>
              </m:sub>
            </m:sSub>
          </m:e>
        </m:d>
      </m:oMath>
      <w:r>
        <w:t xml:space="preserve"> </w:t>
      </w:r>
      <w:r>
        <w:rPr>
          <w:rFonts w:hint="eastAsia"/>
        </w:rPr>
        <w:t xml:space="preserve">吗？注意此处的</w:t>
      </w:r>
      <w:r>
        <w:t xml:space="preserve"> </w:t>
      </w:r>
      <m:oMath>
        <m:r>
          <m:t>β</m:t>
        </m:r>
      </m:oMath>
      <w:r>
        <w:t xml:space="preserve"> </w:t>
      </w:r>
      <w:r>
        <w:rPr>
          <w:rFonts w:hint="eastAsia"/>
        </w:rPr>
        <w:t xml:space="preserve">需用“返回比”分析法，或改用同相结构来分析——为什么反相放大器的反馈因子也是</w:t>
      </w:r>
      <w:r>
        <w:t xml:space="preserve"> </w:t>
      </w:r>
      <m:oMath>
        <m:sSub>
          <m:e>
            <m:r>
              <m:t>R</m:t>
            </m:r>
          </m:e>
          <m:sub>
            <m:r>
              <m:t>1</m:t>
            </m:r>
          </m:sub>
        </m:sSub>
        <m:r>
          <m:rPr>
            <m:sty m:val="p"/>
          </m:rPr>
          <m:t>/</m:t>
        </m:r>
        <m:d>
          <m:dPr>
            <m:begChr m:val="("/>
            <m:sepChr m:val=""/>
            <m:endChr m:val=")"/>
            <m:grow/>
          </m:dPr>
          <m:e>
            <m:sSub>
              <m:e>
                <m:r>
                  <m:t>R</m:t>
                </m:r>
              </m:e>
              <m:sub>
                <m:r>
                  <m:t>1</m:t>
                </m:r>
              </m:sub>
            </m:sSub>
            <m:r>
              <m:rPr>
                <m:sty m:val="p"/>
              </m:rPr>
              <m:t>+</m:t>
            </m:r>
            <m:sSub>
              <m:e>
                <m:r>
                  <m:t>R</m:t>
                </m:r>
              </m:e>
              <m:sub>
                <m:r>
                  <m:t>2</m:t>
                </m:r>
              </m:sub>
            </m:sSub>
          </m:e>
        </m:d>
      </m:oMath>
      <w:r>
        <w:rPr>
          <w:rFonts w:hint="eastAsia"/>
        </w:rPr>
        <w:t xml:space="preserve">？）、环路增益</w:t>
      </w:r>
      <w:r>
        <w:t xml:space="preserve"> </w:t>
      </w:r>
      <m:oMath>
        <m:r>
          <m:t>T</m:t>
        </m:r>
      </m:oMath>
      <w:r>
        <w:rPr>
          <w:rFonts w:hint="eastAsia"/>
        </w:rPr>
        <w:t xml:space="preserve">（dB）、以及若开环增益因老化下降至100dB时闭环增益的相对变化量。</w:t>
      </w:r>
    </w:p>
    <w:p>
      <w:pPr>
        <w:numPr>
          <w:ilvl w:val="0"/>
          <w:numId w:val="1005"/>
        </w:numPr>
      </w:pPr>
      <w:r>
        <w:rPr>
          <w:rFonts w:hint="eastAsia"/>
          <w:b/>
          <w:bCs/>
        </w:rPr>
        <w:t xml:space="preserve">（设计题）反相放大器的电阻选型</w:t>
      </w:r>
      <w:r>
        <w:t xml:space="preserve"> </w:t>
      </w:r>
      <w:r>
        <w:rPr>
          <w:rFonts w:hint="eastAsia"/>
        </w:rPr>
        <w:t xml:space="preserve">设计一个反相放大器，闭环电压增益为</w:t>
      </w:r>
      <w:r>
        <w:t xml:space="preserve"> −47 </w:t>
      </w:r>
      <w:r>
        <w:rPr>
          <w:rFonts w:hint="eastAsia"/>
        </w:rPr>
        <w:t xml:space="preserve">V/V，输入电阻不低于</w:t>
      </w:r>
      <w:r>
        <w:t xml:space="preserve"> 5 </w:t>
      </w:r>
      <w:r>
        <w:rPr>
          <w:rFonts w:hint="eastAsia"/>
        </w:rPr>
        <w:t xml:space="preserve">kΩ。从标准E24系列电阻值中选取合适的</w:t>
      </w:r>
      <w:r>
        <w:t xml:space="preserve"> </w:t>
      </w:r>
      <m:oMath>
        <m:sSub>
          <m:e>
            <m:r>
              <m:t>R</m:t>
            </m:r>
          </m:e>
          <m:sub>
            <m:r>
              <m:t>1</m:t>
            </m:r>
          </m:sub>
        </m:sSub>
      </m:oMath>
      <w:r>
        <w:t xml:space="preserve"> </w:t>
      </w:r>
      <w:r>
        <w:rPr>
          <w:rFonts w:hint="eastAsia"/>
        </w:rPr>
        <w:t xml:space="preserve">和</w:t>
      </w:r>
      <w:r>
        <w:t xml:space="preserve"> </w:t>
      </w:r>
      <m:oMath>
        <m:sSub>
          <m:e>
            <m:r>
              <m:t>R</m:t>
            </m:r>
          </m:e>
          <m:sub>
            <m:r>
              <m:t>2</m:t>
            </m:r>
          </m:sub>
        </m:sSub>
      </m:oMath>
      <w:r>
        <w:rPr>
          <w:rFonts w:hint="eastAsia"/>
        </w:rPr>
        <w:t xml:space="preserve">。若运放的输入偏置电流</w:t>
      </w:r>
      <w:r>
        <w:t xml:space="preserve"> </w:t>
      </w:r>
      <m:oMath>
        <m:sSub>
          <m:e>
            <m:r>
              <m:t>I</m:t>
            </m:r>
          </m:e>
          <m:sub>
            <m:r>
              <m:t>B</m:t>
            </m:r>
          </m:sub>
        </m:sSub>
        <m:r>
          <m:rPr>
            <m:sty m:val="p"/>
          </m:rPr>
          <m:t>=</m:t>
        </m:r>
        <m:r>
          <m:t>100</m:t>
        </m:r>
        <m:r>
          <m:t> </m:t>
        </m:r>
        <m:r>
          <m:rPr>
            <m:nor/>
            <m:sty m:val="p"/>
          </m:rPr>
          <m:t>nA</m:t>
        </m:r>
      </m:oMath>
      <w:r>
        <w:rPr>
          <w:rFonts w:hint="eastAsia"/>
        </w:rPr>
        <w:t xml:space="preserve">，计算该偏置电流在</w:t>
      </w:r>
      <w:r>
        <w:t xml:space="preserve"> </w:t>
      </w:r>
      <m:oMath>
        <m:sSub>
          <m:e>
            <m:r>
              <m:t>R</m:t>
            </m:r>
          </m:e>
          <m:sub>
            <m:r>
              <m:t>1</m:t>
            </m:r>
          </m:sub>
        </m:sSub>
        <m:r>
          <m:rPr>
            <m:sty m:val="p"/>
          </m:rPr>
          <m:t>∥</m:t>
        </m:r>
        <m:sSub>
          <m:e>
            <m:r>
              <m:t>R</m:t>
            </m:r>
          </m:e>
          <m:sub>
            <m:r>
              <m:t>2</m:t>
            </m:r>
          </m:sub>
        </m:sSub>
      </m:oMath>
      <w:r>
        <w:t xml:space="preserve"> </w:t>
      </w:r>
      <w:r>
        <w:rPr>
          <w:rFonts w:hint="eastAsia"/>
        </w:rPr>
        <w:t xml:space="preserve">上产生的附加电压误差。若要使该误差小于1mV，</w:t>
      </w:r>
      <m:oMath>
        <m:sSub>
          <m:e>
            <m:r>
              <m:t>I</m:t>
            </m:r>
          </m:e>
          <m:sub>
            <m:r>
              <m:t>B</m:t>
            </m:r>
          </m:sub>
        </m:sSub>
      </m:oMath>
      <w:r>
        <w:t xml:space="preserve"> </w:t>
      </w:r>
      <w:r>
        <w:rPr>
          <w:rFonts w:hint="eastAsia"/>
        </w:rPr>
        <w:t xml:space="preserve">应不大于多少？由此判断应选择BJT输入还是CMOS输入的运放。</w:t>
      </w:r>
    </w:p>
    <w:p>
      <w:pPr>
        <w:numPr>
          <w:ilvl w:val="0"/>
          <w:numId w:val="1005"/>
        </w:numPr>
      </w:pPr>
      <w:r>
        <w:rPr>
          <w:rFonts w:hint="eastAsia"/>
          <w:b/>
          <w:bCs/>
        </w:rPr>
        <w:t xml:space="preserve">（思考题）反馈拓扑辨识</w:t>
      </w:r>
      <w:r>
        <w:t xml:space="preserve"> </w:t>
      </w:r>
      <w:r>
        <w:rPr>
          <w:rFonts w:hint="eastAsia"/>
        </w:rPr>
        <w:t xml:space="preserve">光电二极管信号调理常用的跨阻放大器（TIA）电路为：光电二极管接运放反相输入端与地之间（提供光电流），反馈电阻</w:t>
      </w:r>
      <w:r>
        <w:t xml:space="preserve"> </w:t>
      </w:r>
      <m:oMath>
        <m:sSub>
          <m:e>
            <m:r>
              <m:t>R</m:t>
            </m:r>
          </m:e>
          <m:sub>
            <m:r>
              <m:t>f</m:t>
            </m:r>
          </m:sub>
        </m:sSub>
      </m:oMath>
      <w:r>
        <w:t xml:space="preserve"> </w:t>
      </w:r>
      <w:r>
        <w:rPr>
          <w:rFonts w:hint="eastAsia"/>
        </w:rPr>
        <w:t xml:space="preserve">跨接在反相输入端与输出之间。请辨识该电路的输出取样类型（电压还是电流）和输入混合类型（串联还是并联），并说明为什么这种拓扑天然适合光电二极管这种电流源型传感器。</w:t>
      </w:r>
    </w:p>
    <w:p>
      <w:r>
        <w:pict>
          <v:rect style="width:0;height:1.5pt" o:hralign="center" o:hrstd="t" o:hr="t"/>
        </w:pict>
      </w:r>
    </w:p>
    <w:p>
      <w:pPr>
        <w:pStyle w:val="FirstParagraph"/>
      </w:pPr>
      <w:r>
        <w:rPr>
          <w:rFonts w:hint="eastAsia"/>
          <w:b/>
          <w:bCs/>
        </w:rPr>
        <w:t xml:space="preserve">小结</w:t>
      </w:r>
      <w:r>
        <w:t xml:space="preserve"> </w:t>
      </w:r>
      <w:r>
        <w:t xml:space="preserve">- </w:t>
      </w:r>
      <w:r>
        <w:rPr>
          <w:rFonts w:hint="eastAsia"/>
        </w:rPr>
        <w:t xml:space="preserve">运放是模拟前端信号加工的核心器件，其“万能”特性源于负反馈——牺牲高开环增益以换取闭环增益的稳定、线性与带宽。</w:t>
      </w:r>
      <w:r>
        <w:t xml:space="preserve"> </w:t>
      </w:r>
      <w:r>
        <w:t xml:space="preserve">- </w:t>
      </w:r>
      <w:r>
        <w:rPr>
          <w:rFonts w:hint="eastAsia"/>
        </w:rPr>
        <w:t xml:space="preserve">两条黄金法则——虚短与虚断——是理想运放分析的精髓③，本质是</w:t>
      </w:r>
      <w:r>
        <w:t xml:space="preserve"> </w:t>
      </w:r>
      <m:oMath>
        <m:sSub>
          <m:e>
            <m:r>
              <m:t>A</m:t>
            </m:r>
          </m:e>
          <m:sub>
            <m:r>
              <m:t>O</m:t>
            </m:r>
            <m:r>
              <m:t>L</m:t>
            </m:r>
          </m:sub>
        </m:sSub>
        <m:r>
          <m:rPr>
            <m:sty m:val="p"/>
          </m:rPr>
          <m:t>→</m:t>
        </m:r>
        <m:r>
          <m:rPr>
            <m:sty m:val="p"/>
          </m:rPr>
          <m:t>∞</m:t>
        </m:r>
      </m:oMath>
      <w:r>
        <w:t xml:space="preserve"> </w:t>
      </w:r>
      <w:r>
        <w:rPr>
          <w:rFonts w:hint="eastAsia"/>
        </w:rPr>
        <w:t xml:space="preserve">和</w:t>
      </w:r>
      <w:r>
        <w:t xml:space="preserve"> </w:t>
      </w:r>
      <m:oMath>
        <m:sSub>
          <m:e>
            <m:r>
              <m:t>R</m:t>
            </m:r>
          </m:e>
          <m:sub>
            <m:r>
              <m:t>i</m:t>
            </m:r>
            <m:r>
              <m:t>n</m:t>
            </m:r>
          </m:sub>
        </m:sSub>
        <m:r>
          <m:rPr>
            <m:sty m:val="p"/>
          </m:rPr>
          <m:t>→</m:t>
        </m:r>
        <m:r>
          <m:rPr>
            <m:sty m:val="p"/>
          </m:rPr>
          <m:t>∞</m:t>
        </m:r>
      </m:oMath>
      <w:r>
        <w:t xml:space="preserve"> </w:t>
      </w:r>
      <w:r>
        <w:rPr>
          <w:rFonts w:hint="eastAsia"/>
        </w:rPr>
        <w:t xml:space="preserve">假设下的极限行为。务必牢记其失效边界：开环/饱和/高频/压摆率限制时虚短不再成立；高阻抗源/高温/高频时虚断不再理想。</w:t>
      </w:r>
      <w:r>
        <w:t xml:space="preserve"> </w:t>
      </w:r>
      <w:r>
        <w:t xml:space="preserve">- </w:t>
      </w:r>
      <w:r>
        <w:rPr>
          <w:rFonts w:hint="eastAsia"/>
        </w:rPr>
        <w:t xml:space="preserve">负反馈使闭环增益由外部被动元件比值决定①；环路增益</w:t>
      </w:r>
      <w:r>
        <w:t xml:space="preserve"> </w:t>
      </w:r>
      <m:oMath>
        <m:r>
          <m:t>T</m:t>
        </m:r>
        <m:r>
          <m:rPr>
            <m:sty m:val="p"/>
          </m:rPr>
          <m:t>=</m:t>
        </m:r>
        <m:sSub>
          <m:e>
            <m:r>
              <m:t>A</m:t>
            </m:r>
          </m:e>
          <m:sub>
            <m:r>
              <m:t>O</m:t>
            </m:r>
            <m:r>
              <m:t>L</m:t>
            </m:r>
          </m:sub>
        </m:sSub>
        <m:r>
          <m:t>β</m:t>
        </m:r>
      </m:oMath>
      <w:r>
        <w:t xml:space="preserve"> </w:t>
      </w:r>
      <w:r>
        <w:rPr>
          <w:rFonts w:hint="eastAsia"/>
        </w:rPr>
        <w:t xml:space="preserve">越大，反馈深度越深，闭环特性越理想。</w:t>
      </w:r>
      <w:r>
        <w:t xml:space="preserve"> </w:t>
      </w:r>
      <w:r>
        <w:t xml:space="preserve">- </w:t>
      </w:r>
      <w:r>
        <w:rPr>
          <w:rFonts w:hint="eastAsia"/>
        </w:rPr>
        <w:t xml:space="preserve">四类反馈拓扑（电压/电流×串联/并联）覆盖了传感器接口电路中绝大多数运放应用场景①——电压反馈稳定电压、降低输出阻抗；电流反馈稳定电流、提高输出阻抗。</w:t>
      </w:r>
    </w:p>
    <w:p>
      <w:pPr>
        <w:pStyle w:val="BodyText"/>
      </w:pPr>
      <w:r>
        <w:rPr>
          <w:rFonts w:hint="eastAsia"/>
          <w:b/>
          <w:bCs/>
        </w:rPr>
        <w:t xml:space="preserve">延伸阅读</w:t>
      </w:r>
      <w:r>
        <w:t xml:space="preserve"> </w:t>
      </w:r>
      <w:r>
        <w:t xml:space="preserve">- Sedra–Smith《Microelectronic </w:t>
      </w:r>
      <w:r>
        <w:rPr>
          <w:rFonts w:hint="eastAsia"/>
        </w:rPr>
        <w:t xml:space="preserve">Circuits》（Oxford</w:t>
      </w:r>
      <w:r>
        <w:t xml:space="preserve"> University </w:t>
      </w:r>
      <w:r>
        <w:rPr>
          <w:rFonts w:hint="eastAsia"/>
        </w:rPr>
        <w:t xml:space="preserve">Press）第八章“Feedback”，对四拓扑的返回比分析法和稳定性判据有经典且详尽的论述，是反馈理论的标准参考。</w:t>
      </w:r>
      <w:r>
        <w:t xml:space="preserve"> </w:t>
      </w:r>
      <w:r>
        <w:t xml:space="preserve">- </w:t>
      </w:r>
      <w:r>
        <w:rPr>
          <w:rFonts w:hint="eastAsia"/>
        </w:rPr>
        <w:t xml:space="preserve">Razavi《模拟CMOS集成电路设计》（西安交通大学出版社译）第九章“反馈”，从CMOS电路设计角度讨论反馈，侧重环路增益的波特图分析与频率补偿。</w:t>
      </w:r>
      <w:r>
        <w:t xml:space="preserve"> </w:t>
      </w:r>
      <w:r>
        <w:t xml:space="preserve">- Franco《Design with Operational Amplifiers and Analog Integrated </w:t>
      </w:r>
      <w:r>
        <w:rPr>
          <w:rFonts w:hint="eastAsia"/>
        </w:rPr>
        <w:t xml:space="preserve">Circuits》（McGraw-Hill）第二章至第四章，以运放为核心器件讲述反馈电路设计，例题丰富，与本教材工程导向高度契合。</w:t>
      </w:r>
      <w:r>
        <w:t xml:space="preserve"> </w:t>
      </w:r>
      <w:r>
        <w:t xml:space="preserve">- </w:t>
      </w:r>
      <w:r>
        <w:rPr>
          <w:rFonts w:hint="eastAsia"/>
        </w:rPr>
        <w:t xml:space="preserve">馆藏《博弈论数学基础》复变函数部分：在深入§3传递函数与极点-零点分析前，可重访该部分以巩固拉普拉斯变换与系统稳定性判据。</w:t>
      </w:r>
    </w:p>
    <w:bookmarkEnd w:id="26"/>
    <w:bookmarkStart w:id="27" w:name="典型运放电路与实际运放动手习题"/>
    <w:p>
      <w:pPr>
        <w:pStyle w:val="Heading3"/>
      </w:pPr>
      <w:r>
        <w:t xml:space="preserve">2.2 </w:t>
      </w:r>
      <w:r>
        <w:rPr>
          <w:rFonts w:hint="eastAsia"/>
        </w:rPr>
        <w:t xml:space="preserve">典型运放电路与实际运放·动手·习题</w:t>
      </w:r>
    </w:p>
    <w:tbl>
      <w:tblPr>
        <w:tblStyle w:val="Table"/>
        <w:tblW w:type="pct" w:w="278"/>
        <w:tblLayout w:type="fixed"/>
        <w:tblLook w:firstRow="0" w:lastRow="0" w:firstColumn="0" w:lastColumn="0" w:noHBand="0" w:noVBand="0" w:val="0000"/>
      </w:tblPr>
      <w:tblGrid>
        <w:gridCol w:w="440"/>
      </w:tblGrid>
      <w:tr>
        <w:tc>
          <w:tcPr/>
          <w:p>
            <w:pPr>
              <w:pStyle w:val="Compact"/>
            </w:pPr>
            <w:r>
              <w:rPr>
                <w:rFonts w:hint="eastAsia"/>
              </w:rPr>
              <w:t xml:space="preserve">在前节</w:t>
            </w:r>
            <w:r>
              <w:t xml:space="preserve"> 2.1 </w:t>
            </w:r>
            <w:r>
              <w:rPr>
                <w:rFonts w:hint="eastAsia"/>
              </w:rPr>
              <w:t xml:space="preserve">中建立了理想运放与负反馈的“虚短虚断”黄金法则之后，本节将其落地为具体电路，同时直面实际运放的非理想特性。</w:t>
            </w:r>
            <w:r>
              <w:rPr>
                <w:rFonts w:hint="eastAsia"/>
                <w:b/>
                <w:bCs/>
              </w:rPr>
              <w:t xml:space="preserve">脊柱承重</w:t>
            </w:r>
            <w:r>
              <w:rPr>
                <w:rFonts w:hint="eastAsia"/>
              </w:rPr>
              <w:t xml:space="preserve">：本节电路——尤其是积分/微分与仪表放大器——正是模拟前端（AFE,</w:t>
            </w:r>
            <w:r>
              <w:t xml:space="preserve"> Analog </w:t>
            </w:r>
            <w:r>
              <w:rPr>
                <w:rFonts w:hint="eastAsia"/>
              </w:rPr>
              <w:t xml:space="preserve">Front-End）信号调理链中的核心加工模块：传感器微弱信号需经仪表放大器提取、经加减器偏移调整、经积分器/滤波器选频去噪，最终送往</w:t>
            </w:r>
            <w:r>
              <w:t xml:space="preserve"> </w:t>
            </w:r>
            <w:r>
              <w:rPr>
                <w:rFonts w:hint="eastAsia"/>
              </w:rPr>
              <w:t xml:space="preserve">ADC（回指《从位到物联》）。</w:t>
            </w:r>
            <w:r>
              <w:rPr>
                <w:rFonts w:hint="eastAsia"/>
                <w:b/>
                <w:bCs/>
              </w:rPr>
              <w:t xml:space="preserve">同一个半导体器件物理</w:t>
            </w:r>
            <w:r>
              <w:rPr>
                <w:rFonts w:hint="eastAsia"/>
              </w:rPr>
              <w:t xml:space="preserve">在此体现为运放内部由</w:t>
            </w:r>
            <w:r>
              <w:t xml:space="preserve"> PN </w:t>
            </w:r>
            <w:r>
              <w:rPr>
                <w:rFonts w:hint="eastAsia"/>
              </w:rPr>
              <w:t xml:space="preserve">结构成的差分输入级与各级放大晶体管，实际参数（失调、偏置电流、GBW、压摆率）正是这些器件物理的宏观表现。</w:t>
            </w:r>
          </w:p>
        </w:tc>
      </w:tr>
      <w:tr>
        <w:tc>
          <w:tcPr/>
          <w:p>
            <w:pPr>
              <w:pStyle w:val="Compact"/>
            </w:pPr>
            <w:r>
              <w:rPr>
                <w:rFonts w:hint="eastAsia"/>
                <w:b/>
                <w:bCs/>
              </w:rPr>
              <w:t xml:space="preserve">前置依赖框</w:t>
            </w:r>
            <w:r>
              <w:rPr>
                <w:rFonts w:hint="eastAsia"/>
              </w:rPr>
              <w:t xml:space="preserve">：本节直接使用前节</w:t>
            </w:r>
            <w:r>
              <w:t xml:space="preserve"> 2.1 </w:t>
            </w:r>
            <w:r>
              <w:rPr>
                <w:rFonts w:hint="eastAsia"/>
              </w:rPr>
              <w:t xml:space="preserve">的虚短虚断与反馈拓扑原理（①），并依赖第</w:t>
            </w:r>
            <w:r>
              <w:t xml:space="preserve"> 1 </w:t>
            </w:r>
            <w:r>
              <w:rPr>
                <w:rFonts w:hint="eastAsia"/>
              </w:rPr>
              <w:t xml:space="preserve">章的三极管/MOSFET</w:t>
            </w:r>
            <w:r>
              <w:t xml:space="preserve"> </w:t>
            </w:r>
            <w:r>
              <w:rPr>
                <w:rFonts w:hint="eastAsia"/>
              </w:rPr>
              <w:t xml:space="preserve">小信号模型（③）理解运放输入级；积分/微分电路的拉普拉斯域传函回指《博弈论数学基础》的复变与拉普拉斯变换（不重推）。</w:t>
            </w:r>
          </w:p>
        </w:tc>
      </w:tr>
    </w:tbl>
    <w:bookmarkEnd w:id="27"/>
    <w:bookmarkStart w:id="31" w:name="基本运算电路加法器积分器与微分器"/>
    <w:p>
      <w:pPr>
        <w:pStyle w:val="Heading3"/>
      </w:pPr>
      <w:r>
        <w:t xml:space="preserve">2.2.1 </w:t>
      </w:r>
      <w:r>
        <w:rPr>
          <w:rFonts w:hint="eastAsia"/>
        </w:rPr>
        <w:t xml:space="preserve">基本运算电路：加法器、积分器与微分器</w:t>
      </w:r>
    </w:p>
    <w:p>
      <w:pPr>
        <w:pStyle w:val="FirstParagraph"/>
      </w:pPr>
      <w:r>
        <w:rPr>
          <w:rFonts w:hint="eastAsia"/>
        </w:rPr>
        <w:t xml:space="preserve">从</w:t>
      </w:r>
      <w:r>
        <w:t xml:space="preserve"> 2.1 </w:t>
      </w:r>
      <w:r>
        <w:rPr>
          <w:rFonts w:hint="eastAsia"/>
        </w:rPr>
        <w:t xml:space="preserve">节确立的虚短虚断出发（③，其失效边界——开环增益有限、带宽有限、输出饱和——在此处开始显现工程约束），可立即构出三种最基础的信号运算电路。它们是第</w:t>
      </w:r>
      <w:r>
        <w:t xml:space="preserve"> 3 </w:t>
      </w:r>
      <w:r>
        <w:rPr>
          <w:rFonts w:hint="eastAsia"/>
        </w:rPr>
        <w:t xml:space="preserve">章有源滤波器的模块化基石，也是</w:t>
      </w:r>
      <w:r>
        <w:t xml:space="preserve"> AFE </w:t>
      </w:r>
      <w:r>
        <w:rPr>
          <w:rFonts w:hint="eastAsia"/>
        </w:rPr>
        <w:t xml:space="preserve">中实现信号缩放、波形变换与偏移调整的基本积木。</w:t>
      </w:r>
    </w:p>
    <w:bookmarkStart w:id="28" w:name="反相比例加法器summing-amplifier①"/>
    <w:p>
      <w:pPr>
        <w:pStyle w:val="Heading4"/>
      </w:pPr>
      <w:r>
        <w:rPr>
          <w:rFonts w:hint="eastAsia"/>
        </w:rPr>
        <w:t xml:space="preserve">反相比例加法器（Summing</w:t>
      </w:r>
      <w:r>
        <w:t xml:space="preserve"> </w:t>
      </w:r>
      <w:r>
        <w:rPr>
          <w:rFonts w:hint="eastAsia"/>
        </w:rPr>
        <w:t xml:space="preserve">Amplifier）①</w:t>
      </w:r>
    </w:p>
    <w:p>
      <w:pPr>
        <w:pStyle w:val="FirstParagraph"/>
      </w:pPr>
      <w:r>
        <w:rPr>
          <w:rFonts w:hint="eastAsia"/>
        </w:rPr>
        <w:t xml:space="preserve">电路结构为同相输入端接地，反相输入端经多个输入电阻</w:t>
      </w:r>
      <w:r>
        <w:t xml:space="preserve"> </w:t>
      </w:r>
      <m:oMath>
        <m:sSub>
          <m:e>
            <m:r>
              <m:t>R</m:t>
            </m:r>
          </m:e>
          <m:sub>
            <m:r>
              <m:t>1</m:t>
            </m:r>
          </m:sub>
        </m:sSub>
        <m:r>
          <m:rPr>
            <m:sty m:val="p"/>
          </m:rPr>
          <m:t>,</m:t>
        </m:r>
        <m:sSub>
          <m:e>
            <m:r>
              <m:t>R</m:t>
            </m:r>
          </m:e>
          <m:sub>
            <m:r>
              <m:t>2</m:t>
            </m:r>
          </m:sub>
        </m:sSub>
        <m:r>
          <m:rPr>
            <m:sty m:val="p"/>
          </m:rPr>
          <m:t>,</m:t>
        </m:r>
        <m:r>
          <m:rPr>
            <m:sty m:val="p"/>
          </m:rPr>
          <m:t>…</m:t>
        </m:r>
        <m:r>
          <m:rPr>
            <m:sty m:val="p"/>
          </m:rPr>
          <m:t>,</m:t>
        </m:r>
        <m:sSub>
          <m:e>
            <m:r>
              <m:t>R</m:t>
            </m:r>
          </m:e>
          <m:sub>
            <m:r>
              <m:t>n</m:t>
            </m:r>
          </m:sub>
        </m:sSub>
      </m:oMath>
      <w:r>
        <w:t xml:space="preserve"> </w:t>
      </w:r>
      <w:r>
        <w:rPr>
          <w:rFonts w:hint="eastAsia"/>
        </w:rPr>
        <w:t xml:space="preserve">分别接入信号</w:t>
      </w:r>
      <w:r>
        <w:t xml:space="preserve"> </w:t>
      </w:r>
      <m:oMath>
        <m:sSub>
          <m:e>
            <m:r>
              <m:t>v</m:t>
            </m:r>
          </m:e>
          <m:sub>
            <m:r>
              <m:t>i</m:t>
            </m:r>
            <m:r>
              <m:t>1</m:t>
            </m:r>
          </m:sub>
        </m:sSub>
        <m:r>
          <m:rPr>
            <m:sty m:val="p"/>
          </m:rPr>
          <m:t>,</m:t>
        </m:r>
        <m:sSub>
          <m:e>
            <m:r>
              <m:t>v</m:t>
            </m:r>
          </m:e>
          <m:sub>
            <m:r>
              <m:t>i</m:t>
            </m:r>
            <m:r>
              <m:t>2</m:t>
            </m:r>
          </m:sub>
        </m:sSub>
        <m:r>
          <m:rPr>
            <m:sty m:val="p"/>
          </m:rPr>
          <m:t>,</m:t>
        </m:r>
        <m:r>
          <m:rPr>
            <m:sty m:val="p"/>
          </m:rPr>
          <m:t>…</m:t>
        </m:r>
        <m:r>
          <m:rPr>
            <m:sty m:val="p"/>
          </m:rPr>
          <m:t>,</m:t>
        </m:r>
        <m:sSub>
          <m:e>
            <m:r>
              <m:t>v</m:t>
            </m:r>
          </m:e>
          <m:sub>
            <m:r>
              <m:t>i</m:t>
            </m:r>
            <m:r>
              <m:t>n</m:t>
            </m:r>
          </m:sub>
        </m:sSub>
      </m:oMath>
      <w:r>
        <w:rPr>
          <w:rFonts w:hint="eastAsia"/>
        </w:rPr>
        <w:t xml:space="preserve">，反馈电阻</w:t>
      </w:r>
      <w:r>
        <w:t xml:space="preserve"> </w:t>
      </w:r>
      <m:oMath>
        <m:sSub>
          <m:e>
            <m:r>
              <m:t>R</m:t>
            </m:r>
          </m:e>
          <m:sub>
            <m:r>
              <m:t>f</m:t>
            </m:r>
          </m:sub>
        </m:sSub>
      </m:oMath>
      <w:r>
        <w:t xml:space="preserve"> </w:t>
      </w:r>
      <w:r>
        <w:rPr>
          <w:rFonts w:hint="eastAsia"/>
        </w:rPr>
        <w:t xml:space="preserve">跨接于输出与反相输入端之间。由虚地（③，反相端电压</w:t>
      </w:r>
      <w:r>
        <w:t xml:space="preserve"> </w:t>
      </w:r>
      <w:r>
        <w:rPr>
          <w:rFonts w:hint="eastAsia"/>
        </w:rPr>
        <w:t xml:space="preserve">≈0）对该节点写</w:t>
      </w:r>
      <w:r>
        <w:t xml:space="preserve"> </w:t>
      </w:r>
      <w:r>
        <w:rPr>
          <w:rFonts w:hint="eastAsia"/>
        </w:rPr>
        <w:t xml:space="preserve">KCL（基尔霍夫电流定律，①）：</w:t>
      </w:r>
    </w:p>
    <w:p>
      <w:pPr>
        <w:pStyle w:val="BodyText"/>
      </w:pPr>
      <m:oMathPara>
        <m:oMathParaPr>
          <m:jc m:val="center"/>
        </m:oMathParaPr>
        <m:oMath>
          <m:f>
            <m:fPr>
              <m:type m:val="bar"/>
            </m:fPr>
            <m:num>
              <m:sSub>
                <m:e>
                  <m:r>
                    <m:t>v</m:t>
                  </m:r>
                </m:e>
                <m:sub>
                  <m:r>
                    <m:t>i</m:t>
                  </m:r>
                  <m:r>
                    <m:t>1</m:t>
                  </m:r>
                </m:sub>
              </m:sSub>
            </m:num>
            <m:den>
              <m:sSub>
                <m:e>
                  <m:r>
                    <m:t>R</m:t>
                  </m:r>
                </m:e>
                <m:sub>
                  <m:r>
                    <m:t>1</m:t>
                  </m:r>
                </m:sub>
              </m:sSub>
            </m:den>
          </m:f>
          <m:r>
            <m:rPr>
              <m:sty m:val="p"/>
            </m:rPr>
            <m:t>+</m:t>
          </m:r>
          <m:f>
            <m:fPr>
              <m:type m:val="bar"/>
            </m:fPr>
            <m:num>
              <m:sSub>
                <m:e>
                  <m:r>
                    <m:t>v</m:t>
                  </m:r>
                </m:e>
                <m:sub>
                  <m:r>
                    <m:t>i</m:t>
                  </m:r>
                  <m:r>
                    <m:t>2</m:t>
                  </m:r>
                </m:sub>
              </m:sSub>
            </m:num>
            <m:den>
              <m:sSub>
                <m:e>
                  <m:r>
                    <m:t>R</m:t>
                  </m:r>
                </m:e>
                <m:sub>
                  <m:r>
                    <m:t>2</m:t>
                  </m:r>
                </m:sub>
              </m:sSub>
            </m:den>
          </m:f>
          <m:r>
            <m:rPr>
              <m:sty m:val="p"/>
            </m:rPr>
            <m:t>+</m:t>
          </m:r>
          <m:r>
            <m:rPr>
              <m:sty m:val="p"/>
            </m:rPr>
            <m:t>…</m:t>
          </m:r>
          <m:r>
            <m:rPr>
              <m:sty m:val="p"/>
            </m:rPr>
            <m:t>+</m:t>
          </m:r>
          <m:f>
            <m:fPr>
              <m:type m:val="bar"/>
            </m:fPr>
            <m:num>
              <m:sSub>
                <m:e>
                  <m:r>
                    <m:t>v</m:t>
                  </m:r>
                </m:e>
                <m:sub>
                  <m:r>
                    <m:t>i</m:t>
                  </m:r>
                  <m:r>
                    <m:t>n</m:t>
                  </m:r>
                </m:sub>
              </m:sSub>
            </m:num>
            <m:den>
              <m:sSub>
                <m:e>
                  <m:r>
                    <m:t>R</m:t>
                  </m:r>
                </m:e>
                <m:sub>
                  <m:r>
                    <m:t>n</m:t>
                  </m:r>
                </m:sub>
              </m:sSub>
            </m:den>
          </m:f>
          <m:r>
            <m:rPr>
              <m:sty m:val="p"/>
            </m:rPr>
            <m:t>+</m:t>
          </m:r>
          <m:f>
            <m:fPr>
              <m:type m:val="bar"/>
            </m:fPr>
            <m:num>
              <m:sSub>
                <m:e>
                  <m:r>
                    <m:t>v</m:t>
                  </m:r>
                </m:e>
                <m:sub>
                  <m:r>
                    <m:t>o</m:t>
                  </m:r>
                </m:sub>
              </m:sSub>
            </m:num>
            <m:den>
              <m:sSub>
                <m:e>
                  <m:r>
                    <m:t>R</m:t>
                  </m:r>
                </m:e>
                <m:sub>
                  <m:r>
                    <m:t>f</m:t>
                  </m:r>
                </m:sub>
              </m:sSub>
            </m:den>
          </m:f>
          <m:r>
            <m:rPr>
              <m:sty m:val="p"/>
            </m:rPr>
            <m:t>=</m:t>
          </m:r>
          <m:r>
            <m:t>0</m:t>
          </m:r>
        </m:oMath>
      </m:oMathPara>
    </w:p>
    <w:p>
      <w:pPr>
        <w:pStyle w:val="FirstParagraph"/>
      </w:pPr>
      <w:r>
        <w:rPr>
          <w:rFonts w:hint="eastAsia"/>
        </w:rPr>
        <w:t xml:space="preserve">因此输出为输入的加权和：</w:t>
      </w:r>
    </w:p>
    <w:p>
      <w:pPr>
        <w:pStyle w:val="BodyText"/>
      </w:pPr>
      <m:oMathPara>
        <m:oMathParaPr>
          <m:jc m:val="center"/>
        </m:oMathParaPr>
        <m:oMath>
          <m:sSub>
            <m:e>
              <m:r>
                <m:t>v</m:t>
              </m:r>
            </m:e>
            <m:sub>
              <m:r>
                <m:t>o</m:t>
              </m:r>
            </m:sub>
          </m:sSub>
          <m:r>
            <m:rPr>
              <m:sty m:val="p"/>
            </m:rPr>
            <m:t>=</m:t>
          </m:r>
          <m:r>
            <m:rPr>
              <m:sty m:val="p"/>
            </m:rPr>
            <m:t>−</m:t>
          </m:r>
          <m:sSub>
            <m:e>
              <m:r>
                <m:t>R</m:t>
              </m:r>
            </m:e>
            <m:sub>
              <m:r>
                <m:t>f</m:t>
              </m:r>
            </m:sub>
          </m:sSub>
          <m:d>
            <m:dPr>
              <m:begChr m:val="("/>
              <m:sepChr m:val=""/>
              <m:endChr m:val=")"/>
              <m:grow/>
            </m:dPr>
            <m:e>
              <m:f>
                <m:fPr>
                  <m:type m:val="bar"/>
                </m:fPr>
                <m:num>
                  <m:sSub>
                    <m:e>
                      <m:r>
                        <m:t>v</m:t>
                      </m:r>
                    </m:e>
                    <m:sub>
                      <m:r>
                        <m:t>i</m:t>
                      </m:r>
                      <m:r>
                        <m:t>1</m:t>
                      </m:r>
                    </m:sub>
                  </m:sSub>
                </m:num>
                <m:den>
                  <m:sSub>
                    <m:e>
                      <m:r>
                        <m:t>R</m:t>
                      </m:r>
                    </m:e>
                    <m:sub>
                      <m:r>
                        <m:t>1</m:t>
                      </m:r>
                    </m:sub>
                  </m:sSub>
                </m:den>
              </m:f>
              <m:r>
                <m:rPr>
                  <m:sty m:val="p"/>
                </m:rPr>
                <m:t>+</m:t>
              </m:r>
              <m:f>
                <m:fPr>
                  <m:type m:val="bar"/>
                </m:fPr>
                <m:num>
                  <m:sSub>
                    <m:e>
                      <m:r>
                        <m:t>v</m:t>
                      </m:r>
                    </m:e>
                    <m:sub>
                      <m:r>
                        <m:t>i</m:t>
                      </m:r>
                      <m:r>
                        <m:t>2</m:t>
                      </m:r>
                    </m:sub>
                  </m:sSub>
                </m:num>
                <m:den>
                  <m:sSub>
                    <m:e>
                      <m:r>
                        <m:t>R</m:t>
                      </m:r>
                    </m:e>
                    <m:sub>
                      <m:r>
                        <m:t>2</m:t>
                      </m:r>
                    </m:sub>
                  </m:sSub>
                </m:den>
              </m:f>
              <m:r>
                <m:rPr>
                  <m:sty m:val="p"/>
                </m:rPr>
                <m:t>+</m:t>
              </m:r>
              <m:r>
                <m:rPr>
                  <m:sty m:val="p"/>
                </m:rPr>
                <m:t>…</m:t>
              </m:r>
              <m:r>
                <m:rPr>
                  <m:sty m:val="p"/>
                </m:rPr>
                <m:t>+</m:t>
              </m:r>
              <m:f>
                <m:fPr>
                  <m:type m:val="bar"/>
                </m:fPr>
                <m:num>
                  <m:sSub>
                    <m:e>
                      <m:r>
                        <m:t>v</m:t>
                      </m:r>
                    </m:e>
                    <m:sub>
                      <m:r>
                        <m:t>i</m:t>
                      </m:r>
                      <m:r>
                        <m:t>n</m:t>
                      </m:r>
                    </m:sub>
                  </m:sSub>
                </m:num>
                <m:den>
                  <m:sSub>
                    <m:e>
                      <m:r>
                        <m:t>R</m:t>
                      </m:r>
                    </m:e>
                    <m:sub>
                      <m:r>
                        <m:t>n</m:t>
                      </m:r>
                    </m:sub>
                  </m:sSub>
                </m:den>
              </m:f>
            </m:e>
          </m:d>
        </m:oMath>
      </m:oMathPara>
    </w:p>
    <w:p>
      <w:pPr>
        <w:pStyle w:val="FirstParagraph"/>
      </w:pPr>
      <w:r>
        <w:rPr>
          <w:rFonts w:hint="eastAsia"/>
        </w:rPr>
        <w:t xml:space="preserve">该电路在</w:t>
      </w:r>
      <w:r>
        <w:t xml:space="preserve"> AFE </w:t>
      </w:r>
      <w:r>
        <w:rPr>
          <w:rFonts w:hint="eastAsia"/>
        </w:rPr>
        <w:t xml:space="preserve">中的典型应用是对传感器信号施加可调直流偏置（bias</w:t>
      </w:r>
      <w:r>
        <w:t xml:space="preserve"> </w:t>
      </w:r>
      <w:r>
        <w:rPr>
          <w:rFonts w:hint="eastAsia"/>
        </w:rPr>
        <w:t xml:space="preserve">offsetting）——例如将双极性交流信号平移到单极性</w:t>
      </w:r>
      <w:r>
        <w:t xml:space="preserve"> ADC </w:t>
      </w:r>
      <w:r>
        <w:rPr>
          <w:rFonts w:hint="eastAsia"/>
        </w:rPr>
        <w:t xml:space="preserve">的输入范围。这正是</w:t>
      </w:r>
      <w:r>
        <w:t xml:space="preserve"> 2.1 </w:t>
      </w:r>
      <w:r>
        <w:rPr>
          <w:rFonts w:hint="eastAsia"/>
        </w:rPr>
        <w:t xml:space="preserve">节中电压-并联反馈拓扑的直接应用。</w:t>
      </w:r>
    </w:p>
    <w:bookmarkEnd w:id="28"/>
    <w:bookmarkStart w:id="29" w:name="积分器integrator①"/>
    <w:p>
      <w:pPr>
        <w:pStyle w:val="Heading4"/>
      </w:pPr>
      <w:r>
        <w:rPr>
          <w:rFonts w:hint="eastAsia"/>
        </w:rPr>
        <w:t xml:space="preserve">积分器（Integrator）①</w:t>
      </w:r>
    </w:p>
    <w:p>
      <w:pPr>
        <w:pStyle w:val="FirstParagraph"/>
      </w:pPr>
      <w:r>
        <w:rPr>
          <w:rFonts w:hint="eastAsia"/>
        </w:rPr>
        <w:t xml:space="preserve">将反相放大器的反馈电阻</w:t>
      </w:r>
      <w:r>
        <w:t xml:space="preserve"> </w:t>
      </w:r>
      <m:oMath>
        <m:sSub>
          <m:e>
            <m:r>
              <m:t>R</m:t>
            </m:r>
          </m:e>
          <m:sub>
            <m:r>
              <m:t>f</m:t>
            </m:r>
          </m:sub>
        </m:sSub>
      </m:oMath>
      <w:r>
        <w:t xml:space="preserve"> </w:t>
      </w:r>
      <w:r>
        <w:rPr>
          <w:rFonts w:hint="eastAsia"/>
        </w:rPr>
        <w:t xml:space="preserve">替换为电容</w:t>
      </w:r>
      <w:r>
        <w:t xml:space="preserve"> </w:t>
      </w:r>
      <m:oMath>
        <m:r>
          <m:t>C</m:t>
        </m:r>
      </m:oMath>
      <w:r>
        <w:rPr>
          <w:rFonts w:hint="eastAsia"/>
        </w:rPr>
        <w:t xml:space="preserve">，即构成</w:t>
      </w:r>
      <w:r>
        <w:rPr>
          <w:rFonts w:hint="eastAsia"/>
          <w:b/>
          <w:bCs/>
        </w:rPr>
        <w:t xml:space="preserve">米勒积分器</w:t>
      </w:r>
      <w:r>
        <w:rPr>
          <w:rFonts w:hint="eastAsia"/>
        </w:rPr>
        <w:t xml:space="preserve">（Miller</w:t>
      </w:r>
      <w:r>
        <w:t xml:space="preserve"> </w:t>
      </w:r>
      <w:r>
        <w:rPr>
          <w:rFonts w:hint="eastAsia"/>
        </w:rPr>
        <w:t xml:space="preserve">integrator）。频率域传函为：</w:t>
      </w:r>
    </w:p>
    <w:p>
      <w:pPr>
        <w:pStyle w:val="BodyText"/>
      </w:pPr>
      <m:oMathPara>
        <m:oMathParaPr>
          <m:jc m:val="center"/>
        </m:oMathParaPr>
        <m:oMath>
          <m:r>
            <m:t>H</m:t>
          </m:r>
          <m:d>
            <m:dPr>
              <m:begChr m:val="("/>
              <m:sepChr m:val=""/>
              <m:endChr m:val=")"/>
              <m:grow/>
            </m:dPr>
            <m:e>
              <m:r>
                <m:t>s</m:t>
              </m:r>
            </m:e>
          </m:d>
          <m:r>
            <m:rPr>
              <m:sty m:val="p"/>
            </m:rPr>
            <m:t>=</m:t>
          </m:r>
          <m:f>
            <m:fPr>
              <m:type m:val="bar"/>
            </m:fPr>
            <m:num>
              <m:sSub>
                <m:e>
                  <m:r>
                    <m:t>V</m:t>
                  </m:r>
                </m:e>
                <m:sub>
                  <m:r>
                    <m:t>o</m:t>
                  </m:r>
                </m:sub>
              </m:sSub>
              <m:d>
                <m:dPr>
                  <m:begChr m:val="("/>
                  <m:sepChr m:val=""/>
                  <m:endChr m:val=")"/>
                  <m:grow/>
                </m:dPr>
                <m:e>
                  <m:r>
                    <m:t>s</m:t>
                  </m:r>
                </m:e>
              </m:d>
            </m:num>
            <m:den>
              <m:sSub>
                <m:e>
                  <m:r>
                    <m:t>V</m:t>
                  </m:r>
                </m:e>
                <m:sub>
                  <m:r>
                    <m:t>i</m:t>
                  </m:r>
                </m:sub>
              </m:sSub>
              <m:d>
                <m:dPr>
                  <m:begChr m:val="("/>
                  <m:sepChr m:val=""/>
                  <m:endChr m:val=")"/>
                  <m:grow/>
                </m:dPr>
                <m:e>
                  <m:r>
                    <m:t>s</m:t>
                  </m:r>
                </m:e>
              </m:d>
            </m:den>
          </m:f>
          <m:r>
            <m:rPr>
              <m:sty m:val="p"/>
            </m:rPr>
            <m:t>=</m:t>
          </m:r>
          <m:r>
            <m:rPr>
              <m:sty m:val="p"/>
            </m:rPr>
            <m:t>−</m:t>
          </m:r>
          <m:f>
            <m:fPr>
              <m:type m:val="bar"/>
            </m:fPr>
            <m:num>
              <m:r>
                <m:t>1</m:t>
              </m:r>
            </m:num>
            <m:den>
              <m:r>
                <m:t>s</m:t>
              </m:r>
              <m:r>
                <m:t>R</m:t>
              </m:r>
              <m:r>
                <m:t>C</m:t>
              </m:r>
            </m:den>
          </m:f>
        </m:oMath>
      </m:oMathPara>
    </w:p>
    <w:p>
      <w:pPr>
        <w:pStyle w:val="FirstParagraph"/>
      </w:pPr>
      <w:r>
        <w:rPr>
          <w:rFonts w:hint="eastAsia"/>
        </w:rPr>
        <w:t xml:space="preserve">在时域，输出为输入的积分：</w:t>
      </w:r>
    </w:p>
    <w:p>
      <w:pPr>
        <w:pStyle w:val="BodyText"/>
      </w:pPr>
      <m:oMathPara>
        <m:oMathParaPr>
          <m:jc m:val="center"/>
        </m:oMathParaPr>
        <m:oMath>
          <m:sSub>
            <m:e>
              <m:r>
                <m:t>v</m:t>
              </m:r>
            </m:e>
            <m:sub>
              <m:r>
                <m:t>o</m:t>
              </m:r>
            </m:sub>
          </m:sSub>
          <m:d>
            <m:dPr>
              <m:begChr m:val="("/>
              <m:sepChr m:val=""/>
              <m:endChr m:val=")"/>
              <m:grow/>
            </m:dPr>
            <m:e>
              <m:r>
                <m:t>t</m:t>
              </m:r>
            </m:e>
          </m:d>
          <m:r>
            <m:rPr>
              <m:sty m:val="p"/>
            </m:rPr>
            <m:t>=</m:t>
          </m:r>
          <m:r>
            <m:rPr>
              <m:sty m:val="p"/>
            </m:rPr>
            <m:t>−</m:t>
          </m:r>
          <m:f>
            <m:fPr>
              <m:type m:val="bar"/>
            </m:fPr>
            <m:num>
              <m:r>
                <m:t>1</m:t>
              </m:r>
            </m:num>
            <m:den>
              <m:r>
                <m:t>R</m:t>
              </m:r>
              <m:r>
                <m:t>C</m:t>
              </m:r>
            </m:den>
          </m:f>
          <m:nary>
            <m:naryPr>
              <m:chr m:val="∫"/>
              <m:limLoc m:val="subSup"/>
              <m:subHide m:val="off"/>
              <m:supHide m:val="off"/>
            </m:naryPr>
            <m:sub>
              <m:r>
                <m:t>0</m:t>
              </m:r>
            </m:sub>
            <m:sup>
              <m:r>
                <m:t>t</m:t>
              </m:r>
            </m:sup>
            <m:e>
              <m:sSub>
                <m:e>
                  <m:r>
                    <m:t>v</m:t>
                  </m:r>
                </m:e>
                <m:sub>
                  <m:r>
                    <m:t>i</m:t>
                  </m:r>
                </m:sub>
              </m:sSub>
            </m:e>
          </m:nary>
          <m:d>
            <m:dPr>
              <m:begChr m:val="("/>
              <m:sepChr m:val=""/>
              <m:endChr m:val=")"/>
              <m:grow/>
            </m:dPr>
            <m:e>
              <m:r>
                <m:t>τ</m:t>
              </m:r>
            </m:e>
          </m:d>
          <m:r>
            <m:t>d</m:t>
          </m:r>
          <m:r>
            <m:t>τ</m:t>
          </m:r>
          <m:r>
            <m:rPr>
              <m:sty m:val="p"/>
            </m:rPr>
            <m:t>+</m:t>
          </m:r>
          <m:sSub>
            <m:e>
              <m:r>
                <m:t>v</m:t>
              </m:r>
            </m:e>
            <m:sub>
              <m:r>
                <m:t>o</m:t>
              </m:r>
            </m:sub>
          </m:sSub>
          <m:d>
            <m:dPr>
              <m:begChr m:val="("/>
              <m:sepChr m:val=""/>
              <m:endChr m:val=")"/>
              <m:grow/>
            </m:dPr>
            <m:e>
              <m:r>
                <m:t>0</m:t>
              </m:r>
            </m:e>
          </m:d>
        </m:oMath>
      </m:oMathPara>
    </w:p>
    <w:p>
      <w:pPr>
        <w:pStyle w:val="FirstParagraph"/>
      </w:pPr>
      <w:r>
        <w:rPr>
          <w:rFonts w:hint="eastAsia"/>
          <w:b/>
          <w:bCs/>
        </w:rPr>
        <w:t xml:space="preserve">[简化]</w:t>
      </w:r>
      <w:r>
        <w:t xml:space="preserve"> </w:t>
      </w:r>
      <w:r>
        <w:rPr>
          <w:rFonts w:hint="eastAsia"/>
        </w:rPr>
        <w:t xml:space="preserve">理想积分器在直流（</w:t>
      </w:r>
      <m:oMath>
        <m:r>
          <m:t>s</m:t>
        </m:r>
        <m:r>
          <m:rPr>
            <m:sty m:val="p"/>
          </m:rPr>
          <m:t>→</m:t>
        </m:r>
        <m:r>
          <m:t>0</m:t>
        </m:r>
      </m:oMath>
      <w:r>
        <w:rPr>
          <w:rFonts w:hint="eastAsia"/>
        </w:rPr>
        <w:t xml:space="preserve">）处理论增益→∞（③），实则为运放有限的直流开环增益所限——这正是</w:t>
      </w:r>
      <w:r>
        <w:t xml:space="preserve"> 2.1 </w:t>
      </w:r>
      <w:r>
        <w:rPr>
          <w:rFonts w:hint="eastAsia"/>
        </w:rPr>
        <w:t xml:space="preserve">节虚短失效边界在低频端的体现。实际电路中须在</w:t>
      </w:r>
      <w:r>
        <w:t xml:space="preserve"> </w:t>
      </w:r>
      <m:oMath>
        <m:r>
          <m:t>C</m:t>
        </m:r>
      </m:oMath>
      <w:r>
        <w:t xml:space="preserve"> </w:t>
      </w:r>
      <w:r>
        <w:rPr>
          <w:rFonts w:hint="eastAsia"/>
        </w:rPr>
        <w:t xml:space="preserve">两端并联大电阻</w:t>
      </w:r>
      <w:r>
        <w:t xml:space="preserve"> </w:t>
      </w:r>
      <m:oMath>
        <m:sSub>
          <m:e>
            <m:r>
              <m:t>R</m:t>
            </m:r>
          </m:e>
          <m:sub>
            <m:r>
              <m:t>p</m:t>
            </m:r>
          </m:sub>
        </m:sSub>
      </m:oMath>
      <w:r>
        <w:t xml:space="preserve"> </w:t>
      </w:r>
      <w:r>
        <w:rPr>
          <w:rFonts w:hint="eastAsia"/>
        </w:rPr>
        <w:t xml:space="preserve">以提供直流通路、防止输出因积分失调电压而饱和——这即是一个一阶低通滤波器（第</w:t>
      </w:r>
      <w:r>
        <w:t xml:space="preserve"> 3 </w:t>
      </w:r>
      <w:r>
        <w:rPr>
          <w:rFonts w:hint="eastAsia"/>
        </w:rPr>
        <w:t xml:space="preserve">章的基石）。失效边界明确：米勒积分器仅在信号频率远高于</w:t>
      </w:r>
      <w:r>
        <w:t xml:space="preserve"> </w:t>
      </w:r>
      <m:oMath>
        <m:r>
          <m:t>1</m:t>
        </m:r>
        <m:r>
          <m:rPr>
            <m:sty m:val="p"/>
          </m:rPr>
          <m:t>/</m:t>
        </m:r>
        <m:d>
          <m:dPr>
            <m:begChr m:val="("/>
            <m:sepChr m:val=""/>
            <m:endChr m:val=")"/>
            <m:grow/>
          </m:dPr>
          <m:e>
            <m:r>
              <m:t>2</m:t>
            </m:r>
            <m:r>
              <m:t>π</m:t>
            </m:r>
            <m:sSub>
              <m:e>
                <m:r>
                  <m:t>R</m:t>
                </m:r>
              </m:e>
              <m:sub>
                <m:r>
                  <m:t>p</m:t>
                </m:r>
              </m:sub>
            </m:sSub>
            <m:r>
              <m:t>C</m:t>
            </m:r>
          </m:e>
        </m:d>
      </m:oMath>
      <w:r>
        <w:t xml:space="preserve"> </w:t>
      </w:r>
      <w:r>
        <w:rPr>
          <w:rFonts w:hint="eastAsia"/>
        </w:rPr>
        <w:t xml:space="preserve">时表现为“积分”，低于此频率时退化为增益为</w:t>
      </w:r>
      <w:r>
        <w:t xml:space="preserve"> </w:t>
      </w:r>
      <m:oMath>
        <m:r>
          <m:rPr>
            <m:sty m:val="p"/>
          </m:rPr>
          <m:t>−</m:t>
        </m:r>
        <m:sSub>
          <m:e>
            <m:r>
              <m:t>R</m:t>
            </m:r>
          </m:e>
          <m:sub>
            <m:r>
              <m:t>p</m:t>
            </m:r>
          </m:sub>
        </m:sSub>
        <m:r>
          <m:rPr>
            <m:sty m:val="p"/>
          </m:rPr>
          <m:t>/</m:t>
        </m:r>
        <m:r>
          <m:t>R</m:t>
        </m:r>
      </m:oMath>
      <w:r>
        <w:t xml:space="preserve"> </w:t>
      </w:r>
      <w:r>
        <w:rPr>
          <w:rFonts w:hint="eastAsia"/>
        </w:rPr>
        <w:t xml:space="preserve">的反相放大器。</w:t>
      </w:r>
    </w:p>
    <w:p>
      <w:pPr>
        <w:pStyle w:val="BodyText"/>
      </w:pPr>
      <w:r>
        <w:rPr>
          <w:rFonts w:hint="eastAsia"/>
          <w:b/>
          <w:bCs/>
        </w:rPr>
        <w:t xml:space="preserve">交叉回指框</w:t>
      </w:r>
      <w:r>
        <w:rPr>
          <w:rFonts w:hint="eastAsia"/>
        </w:rPr>
        <w:t xml:space="preserve">：积分器是第</w:t>
      </w:r>
      <w:r>
        <w:t xml:space="preserve"> 3 </w:t>
      </w:r>
      <w:r>
        <w:rPr>
          <w:rFonts w:hint="eastAsia"/>
        </w:rPr>
        <w:t xml:space="preserve">章有源滤波器（Sallen-Key、多重反馈拓扑）的核心积木块——将积分器级联并引入反馈即构成双二阶滤波器；也是模拟前端中对加速度计输出做“速度→位移”换算的经典调理手段。</w:t>
      </w:r>
    </w:p>
    <w:bookmarkEnd w:id="29"/>
    <w:bookmarkStart w:id="30" w:name="微分器differentiator①"/>
    <w:p>
      <w:pPr>
        <w:pStyle w:val="Heading4"/>
      </w:pPr>
      <w:r>
        <w:rPr>
          <w:rFonts w:hint="eastAsia"/>
        </w:rPr>
        <w:t xml:space="preserve">微分器（Differentiator）①</w:t>
      </w:r>
    </w:p>
    <w:p>
      <w:pPr>
        <w:pStyle w:val="FirstParagraph"/>
      </w:pPr>
      <w:r>
        <w:rPr>
          <w:rFonts w:hint="eastAsia"/>
        </w:rPr>
        <w:t xml:space="preserve">将反相放大器的输入电阻替换为电容</w:t>
      </w:r>
      <w:r>
        <w:t xml:space="preserve"> </w:t>
      </w:r>
      <m:oMath>
        <m:r>
          <m:t>C</m:t>
        </m:r>
      </m:oMath>
      <w:r>
        <w:rPr>
          <w:rFonts w:hint="eastAsia"/>
        </w:rPr>
        <w:t xml:space="preserve">，即得微分器。频率域传函：</w:t>
      </w:r>
    </w:p>
    <w:p>
      <w:pPr>
        <w:pStyle w:val="BodyText"/>
      </w:pPr>
      <m:oMathPara>
        <m:oMathParaPr>
          <m:jc m:val="center"/>
        </m:oMathParaPr>
        <m:oMath>
          <m:r>
            <m:t>H</m:t>
          </m:r>
          <m:d>
            <m:dPr>
              <m:begChr m:val="("/>
              <m:sepChr m:val=""/>
              <m:endChr m:val=")"/>
              <m:grow/>
            </m:dPr>
            <m:e>
              <m:r>
                <m:t>s</m:t>
              </m:r>
            </m:e>
          </m:d>
          <m:r>
            <m:rPr>
              <m:sty m:val="p"/>
            </m:rPr>
            <m:t>=</m:t>
          </m:r>
          <m:r>
            <m:rPr>
              <m:sty m:val="p"/>
            </m:rPr>
            <m:t>−</m:t>
          </m:r>
          <m:r>
            <m:t>s</m:t>
          </m:r>
          <m:r>
            <m:t>R</m:t>
          </m:r>
          <m:r>
            <m:t>C</m:t>
          </m:r>
        </m:oMath>
      </m:oMathPara>
    </w:p>
    <w:p>
      <w:pPr>
        <w:pStyle w:val="FirstParagraph"/>
      </w:pPr>
      <w:r>
        <w:rPr>
          <w:rFonts w:hint="eastAsia"/>
        </w:rPr>
        <w:t xml:space="preserve">时域输出正比于输入的导数：</w:t>
      </w:r>
      <m:oMath>
        <m:sSub>
          <m:e>
            <m:r>
              <m:t>v</m:t>
            </m:r>
          </m:e>
          <m:sub>
            <m:r>
              <m:t>o</m:t>
            </m:r>
          </m:sub>
        </m:sSub>
        <m:d>
          <m:dPr>
            <m:begChr m:val="("/>
            <m:sepChr m:val=""/>
            <m:endChr m:val=")"/>
            <m:grow/>
          </m:dPr>
          <m:e>
            <m:r>
              <m:t>t</m:t>
            </m:r>
          </m:e>
        </m:d>
        <m:r>
          <m:rPr>
            <m:sty m:val="p"/>
          </m:rPr>
          <m:t>=</m:t>
        </m:r>
        <m:r>
          <m:rPr>
            <m:sty m:val="p"/>
          </m:rPr>
          <m:t>−</m:t>
        </m:r>
        <m:r>
          <m:t>R</m:t>
        </m:r>
        <m:r>
          <m:t>C</m:t>
        </m:r>
        <m:r>
          <m:rPr>
            <m:sty m:val="p"/>
          </m:rPr>
          <m:t>⋅</m:t>
        </m:r>
        <m:r>
          <m:t>d</m:t>
        </m:r>
        <m:sSub>
          <m:e>
            <m:r>
              <m:t>v</m:t>
            </m:r>
          </m:e>
          <m:sub>
            <m:r>
              <m:t>i</m:t>
            </m:r>
          </m:sub>
        </m:sSub>
        <m:d>
          <m:dPr>
            <m:begChr m:val="("/>
            <m:sepChr m:val=""/>
            <m:endChr m:val=")"/>
            <m:grow/>
          </m:dPr>
          <m:e>
            <m:r>
              <m:t>t</m:t>
            </m:r>
          </m:e>
        </m:d>
        <m:r>
          <m:rPr>
            <m:sty m:val="p"/>
          </m:rPr>
          <m:t>/</m:t>
        </m:r>
        <m:r>
          <m:t>d</m:t>
        </m:r>
        <m:r>
          <m:t>t</m:t>
        </m:r>
      </m:oMath>
      <w:r>
        <w:t xml:space="preserve">。</w:t>
      </w:r>
    </w:p>
    <w:p>
      <w:pPr>
        <w:pStyle w:val="BodyText"/>
      </w:pPr>
      <w:r>
        <w:rPr>
          <w:rFonts w:hint="eastAsia"/>
          <w:b/>
          <w:bCs/>
        </w:rPr>
        <w:t xml:space="preserve">[简化]</w:t>
      </w:r>
      <w:r>
        <w:t xml:space="preserve"> </w:t>
      </w:r>
      <w:r>
        <w:rPr>
          <w:rFonts w:hint="eastAsia"/>
        </w:rPr>
        <w:t xml:space="preserve">理想微分器增益随频率无限增大（20</w:t>
      </w:r>
      <w:r>
        <w:t xml:space="preserve"> </w:t>
      </w:r>
      <w:r>
        <w:rPr>
          <w:rFonts w:hint="eastAsia"/>
        </w:rPr>
        <w:t xml:space="preserve">dB/十倍频程），导致高频噪声被严重放大——这正是</w:t>
      </w:r>
      <w:r>
        <w:t xml:space="preserve"> 2.1 </w:t>
      </w:r>
      <w:r>
        <w:rPr>
          <w:rFonts w:hint="eastAsia"/>
        </w:rPr>
        <w:t xml:space="preserve">节虚短失效边界在高频端的体现（③，高频时运放开环增益不足，且微分器自身的传输函数无上限地放大噪声）。实际电路必须在输入电容支路串联小电阻</w:t>
      </w:r>
      <w:r>
        <w:t xml:space="preserve"> </w:t>
      </w:r>
      <m:oMath>
        <m:sSub>
          <m:e>
            <m:r>
              <m:t>R</m:t>
            </m:r>
          </m:e>
          <m:sub>
            <m:r>
              <m:t>1</m:t>
            </m:r>
          </m:sub>
        </m:sSub>
      </m:oMath>
      <w:r>
        <w:t xml:space="preserve"> </w:t>
      </w:r>
      <w:r>
        <w:rPr>
          <w:rFonts w:hint="eastAsia"/>
        </w:rPr>
        <w:t xml:space="preserve">限带，将其变为</w:t>
      </w:r>
      <w:r>
        <w:rPr>
          <w:rFonts w:hint="eastAsia"/>
          <w:b/>
          <w:bCs/>
        </w:rPr>
        <w:t xml:space="preserve">带通/有损微分</w:t>
      </w:r>
      <w:r>
        <w:rPr>
          <w:rFonts w:hint="eastAsia"/>
        </w:rPr>
        <w:t xml:space="preserve">——本质已是一阶高通滤波器，高频段退化为</w:t>
      </w:r>
      <w:r>
        <w:t xml:space="preserve"> </w:t>
      </w:r>
      <m:oMath>
        <m:r>
          <m:rPr>
            <m:sty m:val="p"/>
          </m:rPr>
          <m:t>−</m:t>
        </m:r>
        <m:sSub>
          <m:e>
            <m:r>
              <m:t>R</m:t>
            </m:r>
          </m:e>
          <m:sub>
            <m:r>
              <m:t>f</m:t>
            </m:r>
          </m:sub>
        </m:sSub>
        <m:r>
          <m:rPr>
            <m:sty m:val="p"/>
          </m:rPr>
          <m:t>/</m:t>
        </m:r>
        <m:sSub>
          <m:e>
            <m:r>
              <m:t>R</m:t>
            </m:r>
          </m:e>
          <m:sub>
            <m:r>
              <m:t>1</m:t>
            </m:r>
          </m:sub>
        </m:sSub>
      </m:oMath>
      <w:r>
        <w:t xml:space="preserve"> </w:t>
      </w:r>
      <w:r>
        <w:rPr>
          <w:rFonts w:hint="eastAsia"/>
        </w:rPr>
        <w:t xml:space="preserve">的固定增益反相放大。</w:t>
      </w:r>
    </w:p>
    <w:p>
      <w:pPr>
        <w:pStyle w:val="BodyText"/>
      </w:pPr>
      <w:r>
        <w:rPr>
          <w:rFonts w:hint="eastAsia"/>
          <w:b/>
          <w:bCs/>
        </w:rPr>
        <w:t xml:space="preserve">交叉回指框</w:t>
      </w:r>
      <w:r>
        <w:rPr>
          <w:rFonts w:hint="eastAsia"/>
        </w:rPr>
        <w:t xml:space="preserve">：微分器的高频噪声放大问题正是第</w:t>
      </w:r>
      <w:r>
        <w:t xml:space="preserve"> 3 </w:t>
      </w:r>
      <w:r>
        <w:rPr>
          <w:rFonts w:hint="eastAsia"/>
        </w:rPr>
        <w:t xml:space="preserve">章滤波器设计的反面教材——</w:t>
      </w:r>
      <w:r>
        <w:rPr>
          <w:rFonts w:hint="eastAsia"/>
        </w:rPr>
        <w:t xml:space="preserve">“未限带的微分”</w:t>
      </w:r>
      <w:r>
        <w:rPr>
          <w:rFonts w:hint="eastAsia"/>
        </w:rPr>
        <w:t xml:space="preserve">本身就是一场信号链灾难，其噪声增益特性将在</w:t>
      </w:r>
      <w:r>
        <w:t xml:space="preserve"> 4.2 </w:t>
      </w:r>
      <w:r>
        <w:rPr>
          <w:rFonts w:hint="eastAsia"/>
        </w:rPr>
        <w:t xml:space="preserve">节噪声分析中定量展开。</w:t>
      </w:r>
    </w:p>
    <w:p>
      <w:r>
        <w:pict>
          <v:rect style="width:0;height:1.5pt" o:hralign="center" o:hrstd="t" o:hr="t"/>
        </w:pict>
      </w:r>
    </w:p>
    <w:bookmarkEnd w:id="30"/>
    <w:bookmarkEnd w:id="31"/>
    <w:bookmarkStart w:id="34" w:name="仪表放大器差分提取与共模抑制-①②"/>
    <w:p>
      <w:pPr>
        <w:pStyle w:val="Heading3"/>
      </w:pPr>
      <w:r>
        <w:t xml:space="preserve">2.2.2 </w:t>
      </w:r>
      <w:r>
        <w:rPr>
          <w:rFonts w:hint="eastAsia"/>
        </w:rPr>
        <w:t xml:space="preserve">仪表放大器：差分提取与共模抑制</w:t>
      </w:r>
      <w:r>
        <w:t xml:space="preserve"> ★①+②</w:t>
      </w:r>
    </w:p>
    <w:p>
      <w:pPr>
        <w:pStyle w:val="FirstParagraph"/>
      </w:pPr>
      <w:r>
        <w:rPr>
          <w:rFonts w:hint="eastAsia"/>
        </w:rPr>
        <w:t xml:space="preserve">在模拟前端中，绝大多数传感器信号链的入口需要的是</w:t>
      </w:r>
      <w:r>
        <w:rPr>
          <w:rFonts w:hint="eastAsia"/>
          <w:b/>
          <w:bCs/>
        </w:rPr>
        <w:t xml:space="preserve">仪表放大器</w:t>
      </w:r>
      <w:r>
        <w:rPr>
          <w:rFonts w:hint="eastAsia"/>
        </w:rPr>
        <w:t xml:space="preserve">（Instrumentation</w:t>
      </w:r>
      <w:r>
        <w:t xml:space="preserve"> Amplifier, </w:t>
      </w:r>
      <w:r>
        <w:rPr>
          <w:rFonts w:hint="eastAsia"/>
        </w:rPr>
        <w:t xml:space="preserve">INA）。传感信号通常以差分形式存在于强共模干扰背景中——例如桥式传感器（应变片/压力/热电阻桥）浮在电源半压上的微小差分电压、心电图（ECG）电极上叠加的</w:t>
      </w:r>
      <w:r>
        <w:t xml:space="preserve"> 50/60 Hz </w:t>
      </w:r>
      <w:r>
        <w:rPr>
          <w:rFonts w:hint="eastAsia"/>
        </w:rPr>
        <w:t xml:space="preserve">工频共模干扰。仪表放大器的核心任务就是：</w:t>
      </w:r>
      <w:r>
        <w:rPr>
          <w:rFonts w:hint="eastAsia"/>
          <w:b/>
          <w:bCs/>
        </w:rPr>
        <w:t xml:space="preserve">放大差分信号，抑制共模信号</w:t>
      </w:r>
      <w:r>
        <w:rPr>
          <w:rFonts w:hint="eastAsia"/>
        </w:rPr>
        <w:t xml:space="preserve">。这是</w:t>
      </w:r>
      <w:r>
        <w:t xml:space="preserve"> 2.1 </w:t>
      </w:r>
      <w:r>
        <w:rPr>
          <w:rFonts w:hint="eastAsia"/>
        </w:rPr>
        <w:t xml:space="preserve">节中反馈四拓扑理论在传感器接口中的最高频应用——INA</w:t>
      </w:r>
      <w:r>
        <w:t xml:space="preserve"> </w:t>
      </w:r>
      <w:r>
        <w:rPr>
          <w:rFonts w:hint="eastAsia"/>
        </w:rPr>
        <w:t xml:space="preserve">本质上是电压-串联反馈（提供高输入阻抗和稳定电压增益）的精心组合。</w:t>
      </w:r>
    </w:p>
    <w:bookmarkStart w:id="32" w:name="三运放仪表放大器拓扑①"/>
    <w:p>
      <w:pPr>
        <w:pStyle w:val="Heading4"/>
      </w:pPr>
      <w:r>
        <w:rPr>
          <w:rFonts w:hint="eastAsia"/>
        </w:rPr>
        <w:t xml:space="preserve">三运放仪表放大器拓扑①</w:t>
      </w:r>
    </w:p>
    <w:p>
      <w:pPr>
        <w:pStyle w:val="FirstParagraph"/>
      </w:pPr>
      <w:r>
        <w:rPr>
          <w:rFonts w:hint="eastAsia"/>
        </w:rPr>
        <w:t xml:space="preserve">标准三运放</w:t>
      </w:r>
      <w:r>
        <w:t xml:space="preserve"> INA </w:t>
      </w:r>
      <w:r>
        <w:rPr>
          <w:rFonts w:hint="eastAsia"/>
        </w:rPr>
        <w:t xml:space="preserve">由两个同相放大器构成输入缓冲级、再接一个单位增益差分放大器构成输出级。记输入级反馈电阻为</w:t>
      </w:r>
      <w:r>
        <w:t xml:space="preserve"> </w:t>
      </w:r>
      <m:oMath>
        <m:sSub>
          <m:e>
            <m:r>
              <m:t>R</m:t>
            </m:r>
          </m:e>
          <m:sub>
            <m:r>
              <m:t>G</m:t>
            </m:r>
          </m:sub>
        </m:sSub>
      </m:oMath>
      <w:r>
        <w:rPr>
          <w:rFonts w:hint="eastAsia"/>
        </w:rPr>
        <w:t xml:space="preserve">（增益设置电阻），内部运放反馈电阻均为精密匹配的</w:t>
      </w:r>
      <w:r>
        <w:t xml:space="preserve"> </w:t>
      </w:r>
      <m:oMath>
        <m:sSub>
          <m:e>
            <m:r>
              <m:t>R</m:t>
            </m:r>
          </m:e>
          <m:sub>
            <m:r>
              <m:t>F</m:t>
            </m:r>
          </m:sub>
        </m:sSub>
      </m:oMath>
      <w:r>
        <w:t xml:space="preserve">。</w:t>
      </w:r>
    </w:p>
    <w:p>
      <w:pPr>
        <w:pStyle w:val="BodyText"/>
      </w:pPr>
      <w:r>
        <w:rPr>
          <w:rFonts w:hint="eastAsia"/>
        </w:rPr>
        <w:t xml:space="preserve">输入级：同相放大器</w:t>
      </w:r>
      <w:r>
        <w:t xml:space="preserve"> A1 </w:t>
      </w:r>
      <w:r>
        <w:rPr>
          <w:rFonts w:hint="eastAsia"/>
        </w:rPr>
        <w:t xml:space="preserve">与</w:t>
      </w:r>
      <w:r>
        <w:t xml:space="preserve"> A2 </w:t>
      </w:r>
      <w:r>
        <w:rPr>
          <w:rFonts w:hint="eastAsia"/>
        </w:rPr>
        <w:t xml:space="preserve">的虚短（③）使得</w:t>
      </w:r>
      <w:r>
        <w:t xml:space="preserve"> </w:t>
      </w:r>
      <m:oMath>
        <m:sSub>
          <m:e>
            <m:r>
              <m:t>R</m:t>
            </m:r>
          </m:e>
          <m:sub>
            <m:r>
              <m:t>G</m:t>
            </m:r>
          </m:sub>
        </m:sSub>
      </m:oMath>
      <w:r>
        <w:t xml:space="preserve"> </w:t>
      </w:r>
      <w:r>
        <w:rPr>
          <w:rFonts w:hint="eastAsia"/>
        </w:rPr>
        <w:t xml:space="preserve">两端的电压差恰好等于输入差分电压</w:t>
      </w:r>
      <w:r>
        <w:t xml:space="preserve"> </w:t>
      </w:r>
      <m:oMath>
        <m:sSub>
          <m:e>
            <m:r>
              <m:t>v</m:t>
            </m:r>
          </m:e>
          <m:sub>
            <m:r>
              <m:t>i</m:t>
            </m:r>
            <m:r>
              <m:t>d</m:t>
            </m:r>
          </m:sub>
        </m:sSub>
        <m:r>
          <m:rPr>
            <m:sty m:val="p"/>
          </m:rPr>
          <m:t>=</m:t>
        </m:r>
        <m:sSub>
          <m:e>
            <m:r>
              <m:t>v</m:t>
            </m:r>
          </m:e>
          <m:sub>
            <m:r>
              <m:t>i</m:t>
            </m:r>
            <m:r>
              <m:rPr>
                <m:sty m:val="p"/>
              </m:rPr>
              <m:t>+</m:t>
            </m:r>
          </m:sub>
        </m:sSub>
        <m:r>
          <m:rPr>
            <m:sty m:val="p"/>
          </m:rPr>
          <m:t>−</m:t>
        </m:r>
        <m:sSub>
          <m:e>
            <m:r>
              <m:t>v</m:t>
            </m:r>
          </m:e>
          <m:sub>
            <m:r>
              <m:t>i</m:t>
            </m:r>
            <m:r>
              <m:rPr>
                <m:sty m:val="p"/>
              </m:rPr>
              <m:t>−</m:t>
            </m:r>
          </m:sub>
        </m:sSub>
      </m:oMath>
      <w:r>
        <w:rPr>
          <w:rFonts w:hint="eastAsia"/>
        </w:rPr>
        <w:t xml:space="preserve">，因此流过</w:t>
      </w:r>
      <w:r>
        <w:t xml:space="preserve"> </w:t>
      </w:r>
      <m:oMath>
        <m:sSub>
          <m:e>
            <m:r>
              <m:t>R</m:t>
            </m:r>
          </m:e>
          <m:sub>
            <m:r>
              <m:t>G</m:t>
            </m:r>
          </m:sub>
        </m:sSub>
      </m:oMath>
      <w:r>
        <w:t xml:space="preserve"> </w:t>
      </w:r>
      <w:r>
        <w:rPr>
          <w:rFonts w:hint="eastAsia"/>
        </w:rPr>
        <w:t xml:space="preserve">的电流为</w:t>
      </w:r>
      <w:r>
        <w:t xml:space="preserve"> </w:t>
      </w:r>
      <m:oMath>
        <m:sSub>
          <m:e>
            <m:r>
              <m:t>i</m:t>
            </m:r>
          </m:e>
          <m:sub>
            <m:r>
              <m:t>G</m:t>
            </m:r>
          </m:sub>
        </m:sSub>
        <m:r>
          <m:rPr>
            <m:sty m:val="p"/>
          </m:rPr>
          <m:t>=</m:t>
        </m:r>
        <m:sSub>
          <m:e>
            <m:r>
              <m:t>v</m:t>
            </m:r>
          </m:e>
          <m:sub>
            <m:r>
              <m:t>i</m:t>
            </m:r>
            <m:r>
              <m:t>d</m:t>
            </m:r>
          </m:sub>
        </m:sSub>
        <m:r>
          <m:rPr>
            <m:sty m:val="p"/>
          </m:rPr>
          <m:t>/</m:t>
        </m:r>
        <m:sSub>
          <m:e>
            <m:r>
              <m:t>R</m:t>
            </m:r>
          </m:e>
          <m:sub>
            <m:r>
              <m:t>G</m:t>
            </m:r>
          </m:sub>
        </m:sSub>
      </m:oMath>
      <w:r>
        <w:rPr>
          <w:rFonts w:hint="eastAsia"/>
        </w:rPr>
        <w:t xml:space="preserve">。该电流同时流经两个</w:t>
      </w:r>
      <w:r>
        <w:t xml:space="preserve"> </w:t>
      </w:r>
      <m:oMath>
        <m:sSub>
          <m:e>
            <m:r>
              <m:t>R</m:t>
            </m:r>
          </m:e>
          <m:sub>
            <m:r>
              <m:t>F</m:t>
            </m:r>
          </m:sub>
        </m:sSub>
      </m:oMath>
      <w:r>
        <w:rPr>
          <w:rFonts w:hint="eastAsia"/>
        </w:rPr>
        <w:t xml:space="preserve">，使</w:t>
      </w:r>
      <w:r>
        <w:t xml:space="preserve"> A1、A2 </w:t>
      </w:r>
      <w:r>
        <w:rPr>
          <w:rFonts w:hint="eastAsia"/>
        </w:rPr>
        <w:t xml:space="preserve">输出之间的差分电压为：</w:t>
      </w:r>
    </w:p>
    <w:p>
      <w:pPr>
        <w:pStyle w:val="BodyText"/>
      </w:pPr>
      <m:oMathPara>
        <m:oMathParaPr>
          <m:jc m:val="center"/>
        </m:oMathParaPr>
        <m:oMath>
          <m:sSub>
            <m:e>
              <m:r>
                <m:t>v</m:t>
              </m:r>
            </m:e>
            <m:sub>
              <m:r>
                <m:t>o</m:t>
              </m:r>
              <m:r>
                <m:t>12</m:t>
              </m:r>
            </m:sub>
          </m:sSub>
          <m:r>
            <m:rPr>
              <m:sty m:val="p"/>
            </m:rPr>
            <m:t>=</m:t>
          </m:r>
          <m:sSub>
            <m:e>
              <m:r>
                <m:t>v</m:t>
              </m:r>
            </m:e>
            <m:sub>
              <m:r>
                <m:t>i</m:t>
              </m:r>
              <m:r>
                <m:t>d</m:t>
              </m:r>
            </m:sub>
          </m:sSub>
          <m:d>
            <m:dPr>
              <m:begChr m:val="("/>
              <m:sepChr m:val=""/>
              <m:endChr m:val=")"/>
              <m:grow/>
            </m:dPr>
            <m:e>
              <m:r>
                <m:t>1</m:t>
              </m:r>
              <m:r>
                <m:rPr>
                  <m:sty m:val="p"/>
                </m:rPr>
                <m:t>+</m:t>
              </m:r>
              <m:f>
                <m:fPr>
                  <m:type m:val="bar"/>
                </m:fPr>
                <m:num>
                  <m:r>
                    <m:t>2</m:t>
                  </m:r>
                  <m:sSub>
                    <m:e>
                      <m:r>
                        <m:t>R</m:t>
                      </m:r>
                    </m:e>
                    <m:sub>
                      <m:r>
                        <m:t>F</m:t>
                      </m:r>
                    </m:sub>
                  </m:sSub>
                </m:num>
                <m:den>
                  <m:sSub>
                    <m:e>
                      <m:r>
                        <m:t>R</m:t>
                      </m:r>
                    </m:e>
                    <m:sub>
                      <m:r>
                        <m:t>G</m:t>
                      </m:r>
                    </m:sub>
                  </m:sSub>
                </m:den>
              </m:f>
            </m:e>
          </m:d>
        </m:oMath>
      </m:oMathPara>
    </w:p>
    <w:p>
      <w:pPr>
        <w:pStyle w:val="FirstParagraph"/>
      </w:pPr>
      <w:r>
        <w:rPr>
          <w:rFonts w:hint="eastAsia"/>
        </w:rPr>
        <w:t xml:space="preserve">而共模输入电压则被</w:t>
      </w:r>
      <w:r>
        <w:t xml:space="preserve"> A1、A2 </w:t>
      </w:r>
      <w:r>
        <w:rPr>
          <w:rFonts w:hint="eastAsia"/>
        </w:rPr>
        <w:t xml:space="preserve">以单位增益传递至输出端（两者同幅同相），不产生差分输出——理想共模增益为</w:t>
      </w:r>
      <w:r>
        <w:t xml:space="preserve"> 0。</w:t>
      </w:r>
    </w:p>
    <w:p>
      <w:pPr>
        <w:pStyle w:val="BodyText"/>
      </w:pPr>
      <w:r>
        <w:rPr>
          <w:rFonts w:hint="eastAsia"/>
        </w:rPr>
        <w:t xml:space="preserve">输出级差分放大器将</w:t>
      </w:r>
      <w:r>
        <w:t xml:space="preserve"> </w:t>
      </w:r>
      <m:oMath>
        <m:sSub>
          <m:e>
            <m:r>
              <m:t>v</m:t>
            </m:r>
          </m:e>
          <m:sub>
            <m:r>
              <m:t>o</m:t>
            </m:r>
            <m:r>
              <m:t>12</m:t>
            </m:r>
          </m:sub>
        </m:sSub>
      </m:oMath>
      <w:r>
        <w:t xml:space="preserve"> </w:t>
      </w:r>
      <w:r>
        <w:rPr>
          <w:rFonts w:hint="eastAsia"/>
        </w:rPr>
        <w:t xml:space="preserve">转换为单端输出，并进一步抑制残余共模。总差分增益为：</w:t>
      </w:r>
    </w:p>
    <w:p>
      <w:pPr>
        <w:pStyle w:val="BodyText"/>
      </w:pPr>
      <m:oMathPara>
        <m:oMathParaPr>
          <m:jc m:val="center"/>
        </m:oMathParaPr>
        <m:oMath>
          <m:sSub>
            <m:e>
              <m:r>
                <m:t>A</m:t>
              </m:r>
            </m:e>
            <m:sub>
              <m:r>
                <m:t>d</m:t>
              </m:r>
            </m:sub>
          </m:sSub>
          <m:r>
            <m:rPr>
              <m:sty m:val="p"/>
            </m:rPr>
            <m:t>=</m:t>
          </m:r>
          <m:f>
            <m:fPr>
              <m:type m:val="bar"/>
            </m:fPr>
            <m:num>
              <m:sSub>
                <m:e>
                  <m:r>
                    <m:t>v</m:t>
                  </m:r>
                </m:e>
                <m:sub>
                  <m:r>
                    <m:t>o</m:t>
                  </m:r>
                </m:sub>
              </m:sSub>
            </m:num>
            <m:den>
              <m:sSub>
                <m:e>
                  <m:r>
                    <m:t>v</m:t>
                  </m:r>
                </m:e>
                <m:sub>
                  <m:r>
                    <m:t>i</m:t>
                  </m:r>
                  <m:r>
                    <m:t>d</m:t>
                  </m:r>
                </m:sub>
              </m:sSub>
            </m:den>
          </m:f>
          <m:r>
            <m:rPr>
              <m:sty m:val="p"/>
            </m:rPr>
            <m:t>=</m:t>
          </m:r>
          <m:d>
            <m:dPr>
              <m:begChr m:val="("/>
              <m:sepChr m:val=""/>
              <m:endChr m:val=")"/>
              <m:grow/>
            </m:dPr>
            <m:e>
              <m:r>
                <m:t>1</m:t>
              </m:r>
              <m:r>
                <m:rPr>
                  <m:sty m:val="p"/>
                </m:rPr>
                <m:t>+</m:t>
              </m:r>
              <m:f>
                <m:fPr>
                  <m:type m:val="bar"/>
                </m:fPr>
                <m:num>
                  <m:r>
                    <m:t>2</m:t>
                  </m:r>
                  <m:sSub>
                    <m:e>
                      <m:r>
                        <m:t>R</m:t>
                      </m:r>
                    </m:e>
                    <m:sub>
                      <m:r>
                        <m:t>F</m:t>
                      </m:r>
                    </m:sub>
                  </m:sSub>
                </m:num>
                <m:den>
                  <m:sSub>
                    <m:e>
                      <m:r>
                        <m:t>R</m:t>
                      </m:r>
                    </m:e>
                    <m:sub>
                      <m:r>
                        <m:t>G</m:t>
                      </m:r>
                    </m:sub>
                  </m:sSub>
                </m:den>
              </m:f>
            </m:e>
          </m:d>
          <m:r>
            <m:rPr>
              <m:sty m:val="p"/>
            </m:rPr>
            <m:t>⋅</m:t>
          </m:r>
          <m:f>
            <m:fPr>
              <m:type m:val="bar"/>
            </m:fPr>
            <m:num>
              <m:sSub>
                <m:e>
                  <m:r>
                    <m:t>R</m:t>
                  </m:r>
                </m:e>
                <m:sub>
                  <m:r>
                    <m:t>2</m:t>
                  </m:r>
                </m:sub>
              </m:sSub>
            </m:num>
            <m:den>
              <m:sSub>
                <m:e>
                  <m:r>
                    <m:t>R</m:t>
                  </m:r>
                </m:e>
                <m:sub>
                  <m:r>
                    <m:t>1</m:t>
                  </m:r>
                </m:sub>
              </m:sSub>
            </m:den>
          </m:f>
        </m:oMath>
      </m:oMathPara>
    </w:p>
    <w:p>
      <w:pPr>
        <w:pStyle w:val="FirstParagraph"/>
      </w:pPr>
      <w:r>
        <w:rPr>
          <w:rFonts w:hint="eastAsia"/>
        </w:rPr>
        <w:t xml:space="preserve">通常取</w:t>
      </w:r>
      <w:r>
        <w:t xml:space="preserve"> </w:t>
      </w:r>
      <m:oMath>
        <m:sSub>
          <m:e>
            <m:r>
              <m:t>R</m:t>
            </m:r>
          </m:e>
          <m:sub>
            <m:r>
              <m:t>1</m:t>
            </m:r>
          </m:sub>
        </m:sSub>
        <m:r>
          <m:rPr>
            <m:sty m:val="p"/>
          </m:rPr>
          <m:t>=</m:t>
        </m:r>
        <m:sSub>
          <m:e>
            <m:r>
              <m:t>R</m:t>
            </m:r>
          </m:e>
          <m:sub>
            <m:r>
              <m:t>2</m:t>
            </m:r>
          </m:sub>
        </m:sSub>
      </m:oMath>
      <w:r>
        <w:rPr>
          <w:rFonts w:hint="eastAsia"/>
        </w:rPr>
        <w:t xml:space="preserve">，使输出级增益为</w:t>
      </w:r>
      <w:r>
        <w:t xml:space="preserve"> </w:t>
      </w:r>
      <w:r>
        <w:rPr>
          <w:rFonts w:hint="eastAsia"/>
        </w:rPr>
        <w:t xml:space="preserve">1，则</w:t>
      </w:r>
      <w:r>
        <w:t xml:space="preserve"> </w:t>
      </w:r>
      <m:oMath>
        <m:sSub>
          <m:e>
            <m:r>
              <m:t>A</m:t>
            </m:r>
          </m:e>
          <m:sub>
            <m:r>
              <m:t>d</m:t>
            </m:r>
          </m:sub>
        </m:sSub>
        <m:r>
          <m:rPr>
            <m:sty m:val="p"/>
          </m:rPr>
          <m:t>=</m:t>
        </m:r>
        <m:r>
          <m:t>1</m:t>
        </m:r>
        <m:r>
          <m:rPr>
            <m:sty m:val="p"/>
          </m:rPr>
          <m:t>+</m:t>
        </m:r>
        <m:r>
          <m:t>2</m:t>
        </m:r>
        <m:sSub>
          <m:e>
            <m:r>
              <m:t>R</m:t>
            </m:r>
          </m:e>
          <m:sub>
            <m:r>
              <m:t>F</m:t>
            </m:r>
          </m:sub>
        </m:sSub>
        <m:r>
          <m:rPr>
            <m:sty m:val="p"/>
          </m:rPr>
          <m:t>/</m:t>
        </m:r>
        <m:sSub>
          <m:e>
            <m:r>
              <m:t>R</m:t>
            </m:r>
          </m:e>
          <m:sub>
            <m:r>
              <m:t>G</m:t>
            </m:r>
          </m:sub>
        </m:sSub>
      </m:oMath>
      <w:r>
        <w:rPr>
          <w:rFonts w:hint="eastAsia"/>
        </w:rPr>
        <w:t xml:space="preserve">——增益仅由单个外部电阻</w:t>
      </w:r>
      <w:r>
        <w:t xml:space="preserve"> </w:t>
      </w:r>
      <m:oMath>
        <m:sSub>
          <m:e>
            <m:r>
              <m:t>R</m:t>
            </m:r>
          </m:e>
          <m:sub>
            <m:r>
              <m:t>G</m:t>
            </m:r>
          </m:sub>
        </m:sSub>
      </m:oMath>
      <w:r>
        <w:t xml:space="preserve"> </w:t>
      </w:r>
      <w:r>
        <w:rPr>
          <w:rFonts w:hint="eastAsia"/>
        </w:rPr>
        <w:t xml:space="preserve">设定，极为便利。这一特性正是</w:t>
      </w:r>
      <w:r>
        <w:t xml:space="preserve"> 2.1 </w:t>
      </w:r>
      <w:r>
        <w:rPr>
          <w:rFonts w:hint="eastAsia"/>
        </w:rPr>
        <w:t xml:space="preserve">节“闭环增益由外部被动元件比值决定（①）”的优雅延伸——在</w:t>
      </w:r>
      <w:r>
        <w:t xml:space="preserve"> INA </w:t>
      </w:r>
      <w:r>
        <w:rPr>
          <w:rFonts w:hint="eastAsia"/>
        </w:rPr>
        <w:t xml:space="preserve">中，增益甚至只由一个电阻决定。</w:t>
      </w:r>
    </w:p>
    <w:bookmarkEnd w:id="32"/>
    <w:bookmarkStart w:id="33" w:name="共模抑制比cmrr①②"/>
    <w:p>
      <w:pPr>
        <w:pStyle w:val="Heading4"/>
      </w:pPr>
      <w:r>
        <w:rPr>
          <w:rFonts w:hint="eastAsia"/>
        </w:rPr>
        <w:t xml:space="preserve">共模抑制比（CMRR）①+②</w:t>
      </w:r>
    </w:p>
    <w:p>
      <w:pPr>
        <w:pStyle w:val="FirstParagraph"/>
      </w:pPr>
      <w:r>
        <w:rPr>
          <w:rFonts w:hint="eastAsia"/>
        </w:rPr>
        <w:t xml:space="preserve">共模抑制比（Common-Mode</w:t>
      </w:r>
      <w:r>
        <w:t xml:space="preserve"> Rejection </w:t>
      </w:r>
      <w:r>
        <w:rPr>
          <w:rFonts w:hint="eastAsia"/>
        </w:rPr>
        <w:t xml:space="preserve">Ratio）定义为差分增益与共模增益之比，通常以分贝表示：</w:t>
      </w:r>
    </w:p>
    <w:p>
      <w:pPr>
        <w:pStyle w:val="BodyText"/>
      </w:pPr>
      <m:oMathPara>
        <m:oMathParaPr>
          <m:jc m:val="center"/>
        </m:oMathParaPr>
        <m:oMath>
          <m:r>
            <m:rPr>
              <m:nor/>
              <m:sty m:val="p"/>
            </m:rPr>
            <m:t>CMRR</m:t>
          </m:r>
          <m:r>
            <m:rPr>
              <m:sty m:val="p"/>
            </m:rPr>
            <m:t>=</m:t>
          </m:r>
          <m:r>
            <m:t>20</m:t>
          </m:r>
          <m:sSub>
            <m:e>
              <m:r>
                <m:rPr>
                  <m:sty m:val="p"/>
                </m:rPr>
                <m:t>log</m:t>
              </m:r>
            </m:e>
            <m:sub>
              <m:r>
                <m:t>10</m:t>
              </m:r>
            </m:sub>
          </m:sSub>
          <m:f>
            <m:fPr>
              <m:type m:val="bar"/>
            </m:fPr>
            <m:num>
              <m:d>
                <m:dPr>
                  <m:begChr m:val="|"/>
                  <m:sepChr m:val=""/>
                  <m:endChr m:val="|"/>
                  <m:grow/>
                </m:dPr>
                <m:e>
                  <m:sSub>
                    <m:e>
                      <m:r>
                        <m:t>A</m:t>
                      </m:r>
                    </m:e>
                    <m:sub>
                      <m:r>
                        <m:t>d</m:t>
                      </m:r>
                    </m:sub>
                  </m:sSub>
                </m:e>
              </m:d>
            </m:num>
            <m:den>
              <m:d>
                <m:dPr>
                  <m:begChr m:val="|"/>
                  <m:sepChr m:val=""/>
                  <m:endChr m:val="|"/>
                  <m:grow/>
                </m:dPr>
                <m:e>
                  <m:sSub>
                    <m:e>
                      <m:r>
                        <m:t>A</m:t>
                      </m:r>
                    </m:e>
                    <m:sub>
                      <m:r>
                        <m:t>c</m:t>
                      </m:r>
                      <m:r>
                        <m:t>m</m:t>
                      </m:r>
                    </m:sub>
                  </m:sSub>
                </m:e>
              </m:d>
            </m:den>
          </m:f>
          <m:r>
            <m:t> </m:t>
          </m:r>
          <m:d>
            <m:dPr>
              <m:begChr m:val="["/>
              <m:sepChr m:val=""/>
              <m:endChr m:val="]"/>
              <m:grow/>
            </m:dPr>
            <m:e>
              <m:r>
                <m:rPr>
                  <m:nor/>
                  <m:sty m:val="p"/>
                </m:rPr>
                <m:t>dB</m:t>
              </m:r>
            </m:e>
          </m:d>
        </m:oMath>
      </m:oMathPara>
    </w:p>
    <w:p>
      <w:pPr>
        <w:pStyle w:val="FirstParagraph"/>
      </w:pPr>
      <w:r>
        <w:rPr>
          <w:rFonts w:hint="eastAsia"/>
        </w:rPr>
        <w:t xml:space="preserve">理想</w:t>
      </w:r>
      <w:r>
        <w:t xml:space="preserve"> INA </w:t>
      </w:r>
      <w:r>
        <w:rPr>
          <w:rFonts w:hint="eastAsia"/>
        </w:rPr>
        <w:t xml:space="preserve">的</w:t>
      </w:r>
      <w:r>
        <w:t xml:space="preserve"> CMRR → </w:t>
      </w:r>
      <w:r>
        <w:rPr>
          <w:rFonts w:hint="eastAsia"/>
        </w:rPr>
        <w:t xml:space="preserve">∞。事实上，CMRR</w:t>
      </w:r>
      <w:r>
        <w:t xml:space="preserve"> </w:t>
      </w:r>
      <w:r>
        <w:rPr>
          <w:rFonts w:hint="eastAsia"/>
        </w:rPr>
        <w:t xml:space="preserve">受两大因素限制：</w:t>
      </w:r>
    </w:p>
    <w:p>
      <w:pPr>
        <w:numPr>
          <w:ilvl w:val="0"/>
          <w:numId w:val="1006"/>
        </w:numPr>
      </w:pPr>
      <w:r>
        <w:rPr>
          <w:rFonts w:hint="eastAsia"/>
          <w:b/>
          <w:bCs/>
        </w:rPr>
        <w:t xml:space="preserve">电阻匹配精度</w:t>
      </w:r>
      <w:r>
        <w:rPr>
          <w:rFonts w:hint="eastAsia"/>
        </w:rPr>
        <w:t xml:space="preserve">②：输出级差分放大器的</w:t>
      </w:r>
      <w:r>
        <w:t xml:space="preserve"> CMRR </w:t>
      </w:r>
      <w:r>
        <w:rPr>
          <w:rFonts w:hint="eastAsia"/>
        </w:rPr>
        <w:t xml:space="preserve">由四个电阻</w:t>
      </w:r>
      <w:r>
        <w:t xml:space="preserve"> </w:t>
      </w:r>
      <m:oMath>
        <m:d>
          <m:dPr>
            <m:begChr m:val="("/>
            <m:sepChr m:val=""/>
            <m:endChr m:val=")"/>
            <m:grow/>
          </m:dPr>
          <m:e>
            <m:sSub>
              <m:e>
                <m:r>
                  <m:t>R</m:t>
                </m:r>
              </m:e>
              <m:sub>
                <m:r>
                  <m:t>1</m:t>
                </m:r>
              </m:sub>
            </m:sSub>
            <m:r>
              <m:rPr>
                <m:sty m:val="p"/>
              </m:rPr>
              <m:t>,</m:t>
            </m:r>
            <m:sSub>
              <m:e>
                <m:r>
                  <m:t>R</m:t>
                </m:r>
              </m:e>
              <m:sub>
                <m:r>
                  <m:t>2</m:t>
                </m:r>
              </m:sub>
            </m:sSub>
            <m:r>
              <m:rPr>
                <m:sty m:val="p"/>
              </m:rPr>
              <m:t>,</m:t>
            </m:r>
            <m:sSub>
              <m:e>
                <m:r>
                  <m:t>R</m:t>
                </m:r>
              </m:e>
              <m:sub>
                <m:r>
                  <m:t>3</m:t>
                </m:r>
              </m:sub>
            </m:sSub>
            <m:r>
              <m:rPr>
                <m:sty m:val="p"/>
              </m:rPr>
              <m:t>,</m:t>
            </m:r>
            <m:sSub>
              <m:e>
                <m:r>
                  <m:t>R</m:t>
                </m:r>
              </m:e>
              <m:sub>
                <m:r>
                  <m:t>4</m:t>
                </m:r>
              </m:sub>
            </m:sSub>
          </m:e>
        </m:d>
      </m:oMath>
      <w:r>
        <w:t xml:space="preserve"> </w:t>
      </w:r>
      <w:r>
        <w:rPr>
          <w:rFonts w:hint="eastAsia"/>
        </w:rPr>
        <w:t xml:space="preserve">的匹配度决定。若电阻失配率为</w:t>
      </w:r>
      <w:r>
        <w:t xml:space="preserve"> </w:t>
      </w:r>
      <m:oMath>
        <m:r>
          <m:t>δ</m:t>
        </m:r>
      </m:oMath>
      <w:r>
        <w:rPr>
          <w:rFonts w:hint="eastAsia"/>
        </w:rPr>
        <w:t xml:space="preserve">，则该级的</w:t>
      </w:r>
      <w:r>
        <w:t xml:space="preserve"> CMRR ≈</w:t>
      </w:r>
      <w:r>
        <w:t xml:space="preserve"> </w:t>
      </w:r>
      <m:oMath>
        <m:r>
          <m:t>1</m:t>
        </m:r>
        <m:r>
          <m:rPr>
            <m:sty m:val="p"/>
          </m:rPr>
          <m:t>/</m:t>
        </m:r>
        <m:r>
          <m:t>δ</m:t>
        </m:r>
      </m:oMath>
      <w:r>
        <w:rPr>
          <w:rFonts w:hint="eastAsia"/>
        </w:rPr>
        <w:t xml:space="preserve">。使用</w:t>
      </w:r>
      <w:r>
        <w:t xml:space="preserve"> 1% </w:t>
      </w:r>
      <w:r>
        <w:rPr>
          <w:rFonts w:hint="eastAsia"/>
        </w:rPr>
        <w:t xml:space="preserve">精度电阻，CMRR</w:t>
      </w:r>
      <w:r>
        <w:t xml:space="preserve"> </w:t>
      </w:r>
      <w:r>
        <w:rPr>
          <w:rFonts w:hint="eastAsia"/>
        </w:rPr>
        <w:t xml:space="preserve">理论极限仅约</w:t>
      </w:r>
      <w:r>
        <w:t xml:space="preserve"> 40 </w:t>
      </w:r>
      <w:r>
        <w:rPr>
          <w:rFonts w:hint="eastAsia"/>
        </w:rPr>
        <w:t xml:space="preserve">dB；要达到</w:t>
      </w:r>
      <w:r>
        <w:t xml:space="preserve"> 80 dB </w:t>
      </w:r>
      <w:r>
        <w:rPr>
          <w:rFonts w:hint="eastAsia"/>
        </w:rPr>
        <w:t xml:space="preserve">以上的</w:t>
      </w:r>
      <w:r>
        <w:t xml:space="preserve"> CMRR </w:t>
      </w:r>
      <w:r>
        <w:rPr>
          <w:rFonts w:hint="eastAsia"/>
        </w:rPr>
        <w:t xml:space="preserve">须使用经激光修调的集成电阻网络或单片</w:t>
      </w:r>
      <w:r>
        <w:t xml:space="preserve"> </w:t>
      </w:r>
      <w:r>
        <w:rPr>
          <w:rFonts w:hint="eastAsia"/>
        </w:rPr>
        <w:t xml:space="preserve">INA（如</w:t>
      </w:r>
      <w:r>
        <w:t xml:space="preserve"> AD620、INA128 </w:t>
      </w:r>
      <w:r>
        <w:rPr>
          <w:rFonts w:hint="eastAsia"/>
        </w:rPr>
        <w:t xml:space="preserve">等）。这是</w:t>
      </w:r>
      <w:r>
        <w:t xml:space="preserve"> 2.1 </w:t>
      </w:r>
      <w:r>
        <w:rPr>
          <w:rFonts w:hint="eastAsia"/>
        </w:rPr>
        <w:t xml:space="preserve">节“增益由电阻精度决定（①）”的对称镜像——CMRR</w:t>
      </w:r>
      <w:r>
        <w:t xml:space="preserve"> </w:t>
      </w:r>
      <w:r>
        <w:rPr>
          <w:rFonts w:hint="eastAsia"/>
        </w:rPr>
        <w:t xml:space="preserve">同样由电阻匹配精度决定。</w:t>
      </w:r>
    </w:p>
    <w:p>
      <w:pPr>
        <w:numPr>
          <w:ilvl w:val="0"/>
          <w:numId w:val="1006"/>
        </w:numPr>
      </w:pPr>
      <w:r>
        <w:rPr>
          <w:rFonts w:hint="eastAsia"/>
          <w:b/>
          <w:bCs/>
        </w:rPr>
        <w:t xml:space="preserve">运放自身共模抑制</w:t>
      </w:r>
      <w:r>
        <w:rPr>
          <w:rFonts w:hint="eastAsia"/>
        </w:rPr>
        <w:t xml:space="preserve">②：输入运放</w:t>
      </w:r>
      <w:r>
        <w:t xml:space="preserve"> A1、A2 </w:t>
      </w:r>
      <w:r>
        <w:rPr>
          <w:rFonts w:hint="eastAsia"/>
        </w:rPr>
        <w:t xml:space="preserve">的有限</w:t>
      </w:r>
      <w:r>
        <w:t xml:space="preserve"> CMRR </w:t>
      </w:r>
      <w:r>
        <w:rPr>
          <w:rFonts w:hint="eastAsia"/>
        </w:rPr>
        <w:t xml:space="preserve">在高频时会显著退化，需查阅具体器件数据手册（如</w:t>
      </w:r>
      <w:r>
        <w:t xml:space="preserve"> OPAx197 </w:t>
      </w:r>
      <w:r>
        <w:rPr>
          <w:rFonts w:hint="eastAsia"/>
        </w:rPr>
        <w:t xml:space="preserve">在</w:t>
      </w:r>
      <w:r>
        <w:t xml:space="preserve"> 60 Hz </w:t>
      </w:r>
      <w:r>
        <w:rPr>
          <w:rFonts w:hint="eastAsia"/>
        </w:rPr>
        <w:t xml:space="preserve">处</w:t>
      </w:r>
      <w:r>
        <w:t xml:space="preserve"> CMRR &gt; 110 </w:t>
      </w:r>
      <w:r>
        <w:rPr>
          <w:rFonts w:hint="eastAsia"/>
        </w:rPr>
        <w:t xml:space="preserve">dB，但至</w:t>
      </w:r>
      <w:r>
        <w:t xml:space="preserve"> 10 kHz </w:t>
      </w:r>
      <w:r>
        <w:rPr>
          <w:rFonts w:hint="eastAsia"/>
        </w:rPr>
        <w:t xml:space="preserve">跌落至约</w:t>
      </w:r>
      <w:r>
        <w:t xml:space="preserve"> 80 </w:t>
      </w:r>
      <w:r>
        <w:rPr>
          <w:rFonts w:hint="eastAsia"/>
        </w:rPr>
        <w:t xml:space="preserve">dB）。这直接对接</w:t>
      </w:r>
      <w:r>
        <w:t xml:space="preserve"> 2.1 </w:t>
      </w:r>
      <w:r>
        <w:rPr>
          <w:rFonts w:hint="eastAsia"/>
        </w:rPr>
        <w:t xml:space="preserve">节虚短失效边界中“高频时开环增益滚降（③）”——运放自身的共模抑制能力同样随频率恶化。</w:t>
      </w:r>
    </w:p>
    <w:p>
      <w:pPr>
        <w:pStyle w:val="FirstParagraph"/>
      </w:pPr>
      <w:r>
        <w:rPr>
          <w:rFonts w:hint="eastAsia"/>
        </w:rPr>
        <w:t xml:space="preserve">仪表放大器是直面传感器“信号换能”的第一站——物理量已变成电信号，但现在仍“脏”，仪表放大器将其从共模泥沼中捞出、送上清晰的差分增益之路。从此处开始，信号进入由</w:t>
      </w:r>
      <w:r>
        <w:t xml:space="preserve"> 2.2.1 </w:t>
      </w:r>
      <w:r>
        <w:rPr>
          <w:rFonts w:hint="eastAsia"/>
        </w:rPr>
        <w:t xml:space="preserve">节各运算电路构成的调理链路。</w:t>
      </w:r>
    </w:p>
    <w:p>
      <w:r>
        <w:pict>
          <v:rect style="width:0;height:1.5pt" o:hralign="center" o:hrstd="t" o:hr="t"/>
        </w:pict>
      </w:r>
    </w:p>
    <w:bookmarkEnd w:id="33"/>
    <w:bookmarkEnd w:id="34"/>
    <w:bookmarkStart w:id="39" w:name="实际运放的非理想参数-②"/>
    <w:p>
      <w:pPr>
        <w:pStyle w:val="Heading3"/>
      </w:pPr>
      <w:r>
        <w:t xml:space="preserve">2.2.3 </w:t>
      </w:r>
      <w:r>
        <w:rPr>
          <w:rFonts w:hint="eastAsia"/>
        </w:rPr>
        <w:t xml:space="preserve">实际运放的非理想参数</w:t>
      </w:r>
      <w:r>
        <w:t xml:space="preserve"> ★②</w:t>
      </w:r>
    </w:p>
    <w:p>
      <w:pPr>
        <w:pStyle w:val="FirstParagraph"/>
      </w:pPr>
      <w:r>
        <w:t xml:space="preserve">2.1 </w:t>
      </w:r>
      <w:r>
        <w:rPr>
          <w:rFonts w:hint="eastAsia"/>
        </w:rPr>
        <w:t xml:space="preserve">节的黄金法则（虚短虚断）是理想化模型（③），真实运放受限于半导体器件的物理边界（第</w:t>
      </w:r>
      <w:r>
        <w:t xml:space="preserve"> 1 </w:t>
      </w:r>
      <w:r>
        <w:rPr>
          <w:rFonts w:hint="eastAsia"/>
        </w:rPr>
        <w:t xml:space="preserve">章</w:t>
      </w:r>
      <w:r>
        <w:t xml:space="preserve"> PN </w:t>
      </w:r>
      <w:r>
        <w:rPr>
          <w:rFonts w:hint="eastAsia"/>
        </w:rPr>
        <w:t xml:space="preserve">结与</w:t>
      </w:r>
      <w:r>
        <w:t xml:space="preserve"> </w:t>
      </w:r>
      <w:r>
        <w:rPr>
          <w:rFonts w:hint="eastAsia"/>
        </w:rPr>
        <w:t xml:space="preserve">MOSFET/BJT）。AFE</w:t>
      </w:r>
      <w:r>
        <w:t xml:space="preserve"> </w:t>
      </w:r>
      <w:r>
        <w:rPr>
          <w:rFonts w:hint="eastAsia"/>
        </w:rPr>
        <w:t xml:space="preserve">设计者必须熟稔以下非理想参数，它们定量定义了</w:t>
      </w:r>
      <w:r>
        <w:t xml:space="preserve"> 2.1 </w:t>
      </w:r>
      <w:r>
        <w:rPr>
          <w:rFonts w:hint="eastAsia"/>
        </w:rPr>
        <w:t xml:space="preserve">节失效边界的实际位置——</w:t>
      </w:r>
      <w:r>
        <w:rPr>
          <w:rFonts w:hint="eastAsia"/>
          <w:b/>
          <w:bCs/>
        </w:rPr>
        <w:t xml:space="preserve">一切以具体器件数据手册为准（②）</w:t>
      </w:r>
      <w:r>
        <w:t xml:space="preserve">。</w:t>
      </w:r>
    </w:p>
    <w:bookmarkStart w:id="35" w:name="输入失调电压-v_os-②"/>
    <w:p>
      <w:pPr>
        <w:pStyle w:val="Heading4"/>
      </w:pPr>
      <w:r>
        <w:rPr>
          <w:rFonts w:hint="eastAsia"/>
        </w:rPr>
        <w:t xml:space="preserve">输入失调电压</w:t>
      </w:r>
      <w:r>
        <w:t xml:space="preserve"> </w:t>
      </w:r>
      <m:oMath>
        <m:sSub>
          <m:e>
            <m:r>
              <m:t>V</m:t>
            </m:r>
          </m:e>
          <m:sub>
            <m:r>
              <m:t>O</m:t>
            </m:r>
            <m:r>
              <m:t>S</m:t>
            </m:r>
          </m:sub>
        </m:sSub>
      </m:oMath>
      <w:r>
        <w:t xml:space="preserve"> </w:t>
      </w:r>
      <w:r>
        <w:t xml:space="preserve">②</w:t>
      </w:r>
    </w:p>
    <w:p>
      <w:pPr>
        <w:pStyle w:val="FirstParagraph"/>
      </w:pPr>
      <w:r>
        <w:rPr>
          <w:rFonts w:hint="eastAsia"/>
        </w:rPr>
        <w:t xml:space="preserve">运放差分输入级中，因制造工艺导致</w:t>
      </w:r>
      <w:r>
        <w:t xml:space="preserve"> M1 </w:t>
      </w:r>
      <w:r>
        <w:rPr>
          <w:rFonts w:hint="eastAsia"/>
        </w:rPr>
        <w:t xml:space="preserve">与</w:t>
      </w:r>
      <w:r>
        <w:t xml:space="preserve"> </w:t>
      </w:r>
      <w:r>
        <w:rPr>
          <w:rFonts w:hint="eastAsia"/>
        </w:rPr>
        <w:t xml:space="preserve">M2（或</w:t>
      </w:r>
      <w:r>
        <w:t xml:space="preserve"> Q1 </w:t>
      </w:r>
      <w:r>
        <w:rPr>
          <w:rFonts w:hint="eastAsia"/>
        </w:rPr>
        <w:t xml:space="preserve">与</w:t>
      </w:r>
      <w:r>
        <w:t xml:space="preserve"> </w:t>
      </w:r>
      <w:r>
        <w:rPr>
          <w:rFonts w:hint="eastAsia"/>
        </w:rPr>
        <w:t xml:space="preserve">Q2）的阈值电压</w:t>
      </w:r>
      <w:r>
        <w:t xml:space="preserve"> </w:t>
      </w:r>
      <m:oMath>
        <m:sSub>
          <m:e>
            <m:r>
              <m:t>V</m:t>
            </m:r>
          </m:e>
          <m:sub>
            <m:r>
              <m:t>T</m:t>
            </m:r>
            <m:r>
              <m:t>H</m:t>
            </m:r>
          </m:sub>
        </m:sSub>
      </m:oMath>
      <w:r>
        <w:t xml:space="preserve"> </w:t>
      </w:r>
      <w:r>
        <w:rPr>
          <w:rFonts w:hint="eastAsia"/>
        </w:rPr>
        <w:t xml:space="preserve">或</w:t>
      </w:r>
      <w:r>
        <w:t xml:space="preserve"> </w:t>
      </w:r>
      <m:oMath>
        <m:sSub>
          <m:e>
            <m:r>
              <m:t>V</m:t>
            </m:r>
          </m:e>
          <m:sub>
            <m:r>
              <m:t>B</m:t>
            </m:r>
            <m:r>
              <m:t>E</m:t>
            </m:r>
          </m:sub>
        </m:sSub>
      </m:oMath>
      <w:r>
        <w:t xml:space="preserve"> </w:t>
      </w:r>
      <w:r>
        <w:rPr>
          <w:rFonts w:hint="eastAsia"/>
        </w:rPr>
        <w:t xml:space="preserve">存在微小失配，即使输入两端短路，输出也不为零。将此输出端误差折合到输入端即</w:t>
      </w:r>
      <w:r>
        <w:rPr>
          <w:rFonts w:hint="eastAsia"/>
          <w:b/>
          <w:bCs/>
        </w:rPr>
        <w:t xml:space="preserve">输入失调电压</w:t>
      </w:r>
      <w:r>
        <w:t xml:space="preserve"> </w:t>
      </w:r>
      <m:oMath>
        <m:sSub>
          <m:e>
            <m:r>
              <m:t>V</m:t>
            </m:r>
          </m:e>
          <m:sub>
            <m:r>
              <m:t>O</m:t>
            </m:r>
            <m:r>
              <m:t>S</m:t>
            </m:r>
          </m:sub>
        </m:sSub>
      </m:oMath>
      <w:r>
        <w:t xml:space="preserve">。</w:t>
      </w:r>
    </w:p>
    <w:p>
      <w:pPr>
        <w:pStyle w:val="BodyText"/>
      </w:pPr>
      <w:r>
        <w:rPr>
          <w:rFonts w:hint="eastAsia"/>
        </w:rPr>
        <w:t xml:space="preserve">精密运放（如</w:t>
      </w:r>
      <w:r>
        <w:t xml:space="preserve"> </w:t>
      </w:r>
      <w:r>
        <w:rPr>
          <w:rFonts w:hint="eastAsia"/>
        </w:rPr>
        <w:t xml:space="preserve">OPAx388）的</w:t>
      </w:r>
      <w:r>
        <w:t xml:space="preserve"> </w:t>
      </w:r>
      <m:oMath>
        <m:sSub>
          <m:e>
            <m:r>
              <m:t>V</m:t>
            </m:r>
          </m:e>
          <m:sub>
            <m:r>
              <m:t>O</m:t>
            </m:r>
            <m:r>
              <m:t>S</m:t>
            </m:r>
          </m:sub>
        </m:sSub>
      </m:oMath>
      <w:r>
        <w:t xml:space="preserve"> </w:t>
      </w:r>
      <w:r>
        <w:rPr>
          <w:rFonts w:hint="eastAsia"/>
        </w:rPr>
        <w:t xml:space="preserve">可低至</w:t>
      </w:r>
      <w:r>
        <w:t xml:space="preserve"> ±0.25 </w:t>
      </w:r>
      <w:r>
        <w:rPr>
          <w:rFonts w:hint="eastAsia"/>
        </w:rPr>
        <w:t xml:space="preserve">μV（typ）；通用型（如</w:t>
      </w:r>
      <w:r>
        <w:t xml:space="preserve"> </w:t>
      </w:r>
      <w:r>
        <w:rPr>
          <w:rFonts w:hint="eastAsia"/>
        </w:rPr>
        <w:t xml:space="preserve">LM358）则可能在</w:t>
      </w:r>
      <w:r>
        <w:t xml:space="preserve"> ±2 mV </w:t>
      </w:r>
      <w:r>
        <w:rPr>
          <w:rFonts w:hint="eastAsia"/>
        </w:rPr>
        <w:t xml:space="preserve">量级。②</w:t>
      </w:r>
      <w:r>
        <w:t xml:space="preserve"> </w:t>
      </w:r>
      <w:r>
        <w:rPr>
          <w:rFonts w:hint="eastAsia"/>
        </w:rPr>
        <w:t xml:space="preserve">失调温漂</w:t>
      </w:r>
      <w:r>
        <w:t xml:space="preserve"> </w:t>
      </w:r>
      <m:oMath>
        <m:r>
          <m:t>d</m:t>
        </m:r>
        <m:sSub>
          <m:e>
            <m:r>
              <m:t>V</m:t>
            </m:r>
          </m:e>
          <m:sub>
            <m:r>
              <m:t>O</m:t>
            </m:r>
            <m:r>
              <m:t>S</m:t>
            </m:r>
          </m:sub>
        </m:sSub>
        <m:r>
          <m:rPr>
            <m:sty m:val="p"/>
          </m:rPr>
          <m:t>/</m:t>
        </m:r>
        <m:r>
          <m:t>d</m:t>
        </m:r>
        <m:r>
          <m:t>T</m:t>
        </m:r>
      </m:oMath>
      <w:r>
        <w:t xml:space="preserve"> </w:t>
      </w:r>
      <w:r>
        <w:rPr>
          <w:rFonts w:hint="eastAsia"/>
        </w:rPr>
        <w:t xml:space="preserve">同样关键——在宽温</w:t>
      </w:r>
      <w:r>
        <w:t xml:space="preserve"> AFE </w:t>
      </w:r>
      <w:r>
        <w:rPr>
          <w:rFonts w:hint="eastAsia"/>
        </w:rPr>
        <w:t xml:space="preserve">中，2</w:t>
      </w:r>
      <w:r>
        <w:t xml:space="preserve"> μV/°C </w:t>
      </w:r>
      <w:r>
        <w:rPr>
          <w:rFonts w:hint="eastAsia"/>
        </w:rPr>
        <w:t xml:space="preserve">的漂移意味着</w:t>
      </w:r>
      <w:r>
        <w:t xml:space="preserve"> 50°C </w:t>
      </w:r>
      <w:r>
        <w:rPr>
          <w:rFonts w:hint="eastAsia"/>
        </w:rPr>
        <w:t xml:space="preserve">温差产生</w:t>
      </w:r>
      <w:r>
        <w:t xml:space="preserve"> 100 μV </w:t>
      </w:r>
      <w:r>
        <w:rPr>
          <w:rFonts w:hint="eastAsia"/>
        </w:rPr>
        <w:t xml:space="preserve">额外误差，可能淹没微伏级传感器信号。</w:t>
      </w:r>
    </w:p>
    <w:p>
      <w:pPr>
        <w:pStyle w:val="BodyText"/>
      </w:pPr>
      <w:r>
        <w:rPr>
          <w:rFonts w:hint="eastAsia"/>
          <w:b/>
          <w:bCs/>
        </w:rPr>
        <w:t xml:space="preserve">算账</w:t>
      </w:r>
      <w:r>
        <w:rPr>
          <w:rFonts w:hint="eastAsia"/>
        </w:rPr>
        <w:t xml:space="preserve">：增益</w:t>
      </w:r>
      <w:r>
        <w:t xml:space="preserve"> </w:t>
      </w:r>
      <m:oMath>
        <m:r>
          <m:t>A</m:t>
        </m:r>
        <m:r>
          <m:rPr>
            <m:sty m:val="p"/>
          </m:rPr>
          <m:t>=</m:t>
        </m:r>
        <m:r>
          <m:t>100</m:t>
        </m:r>
      </m:oMath>
      <w:r>
        <w:t xml:space="preserve"> </w:t>
      </w:r>
      <w:r>
        <w:rPr>
          <w:rFonts w:hint="eastAsia"/>
        </w:rPr>
        <w:t xml:space="preserve">的传感器放大器中，输入</w:t>
      </w:r>
      <w:r>
        <w:t xml:space="preserve"> </w:t>
      </w:r>
      <m:oMath>
        <m:sSub>
          <m:e>
            <m:r>
              <m:t>V</m:t>
            </m:r>
          </m:e>
          <m:sub>
            <m:r>
              <m:t>O</m:t>
            </m:r>
            <m:r>
              <m:t>S</m:t>
            </m:r>
          </m:sub>
        </m:sSub>
        <m:r>
          <m:rPr>
            <m:sty m:val="p"/>
          </m:rPr>
          <m:t>=</m:t>
        </m:r>
        <m:r>
          <m:t>1</m:t>
        </m:r>
        <m:r>
          <m:rPr>
            <m:nor/>
            <m:sty m:val="p"/>
          </m:rPr>
          <m:t> mV</m:t>
        </m:r>
      </m:oMath>
      <w:r>
        <w:t xml:space="preserve"> </w:t>
      </w:r>
      <w:r>
        <w:rPr>
          <w:rFonts w:hint="eastAsia"/>
        </w:rPr>
        <w:t xml:space="preserve">将在输出端产生</w:t>
      </w:r>
      <w:r>
        <w:t xml:space="preserve"> 100 mV </w:t>
      </w:r>
      <w:r>
        <w:rPr>
          <w:rFonts w:hint="eastAsia"/>
        </w:rPr>
        <w:t xml:space="preserve">的直流偏置误差，若</w:t>
      </w:r>
      <w:r>
        <w:t xml:space="preserve"> ADC </w:t>
      </w:r>
      <w:r>
        <w:rPr>
          <w:rFonts w:hint="eastAsia"/>
        </w:rPr>
        <w:t xml:space="preserve">动态范围</w:t>
      </w:r>
      <w:r>
        <w:t xml:space="preserve"> ±1.8 </w:t>
      </w:r>
      <w:r>
        <w:rPr>
          <w:rFonts w:hint="eastAsia"/>
        </w:rPr>
        <w:t xml:space="preserve">V，则直接吃掉约</w:t>
      </w:r>
      <w:r>
        <w:t xml:space="preserve"> 5.5% </w:t>
      </w:r>
      <w:r>
        <w:rPr>
          <w:rFonts w:hint="eastAsia"/>
        </w:rPr>
        <w:t xml:space="preserve">的量程。②</w:t>
      </w:r>
    </w:p>
    <w:bookmarkEnd w:id="35"/>
    <w:bookmarkStart w:id="36" w:name="输入偏置电流-i_b-与输入失调电流-i_os-②"/>
    <w:p>
      <w:pPr>
        <w:pStyle w:val="Heading4"/>
      </w:pPr>
      <w:r>
        <w:rPr>
          <w:rFonts w:hint="eastAsia"/>
        </w:rPr>
        <w:t xml:space="preserve">输入偏置电流</w:t>
      </w:r>
      <w:r>
        <w:t xml:space="preserve"> </w:t>
      </w:r>
      <m:oMath>
        <m:sSub>
          <m:e>
            <m:r>
              <m:t>I</m:t>
            </m:r>
          </m:e>
          <m:sub>
            <m:r>
              <m:t>B</m:t>
            </m:r>
          </m:sub>
        </m:sSub>
      </m:oMath>
      <w:r>
        <w:t xml:space="preserve"> </w:t>
      </w:r>
      <w:r>
        <w:rPr>
          <w:rFonts w:hint="eastAsia"/>
        </w:rPr>
        <w:t xml:space="preserve">与输入失调电流</w:t>
      </w:r>
      <w:r>
        <w:t xml:space="preserve"> </w:t>
      </w:r>
      <m:oMath>
        <m:sSub>
          <m:e>
            <m:r>
              <m:t>I</m:t>
            </m:r>
          </m:e>
          <m:sub>
            <m:r>
              <m:t>O</m:t>
            </m:r>
            <m:r>
              <m:t>S</m:t>
            </m:r>
          </m:sub>
        </m:sSub>
      </m:oMath>
      <w:r>
        <w:t xml:space="preserve"> </w:t>
      </w:r>
      <w:r>
        <w:t xml:space="preserve">②</w:t>
      </w:r>
    </w:p>
    <w:p>
      <w:pPr>
        <w:pStyle w:val="FirstParagraph"/>
      </w:pPr>
      <w:r>
        <w:t xml:space="preserve">BJT </w:t>
      </w:r>
      <w:r>
        <w:rPr>
          <w:rFonts w:hint="eastAsia"/>
        </w:rPr>
        <w:t xml:space="preserve">输入运放需要晶体管基极提供直流偏置电流（②），</w:t>
      </w:r>
      <m:oMath>
        <m:sSub>
          <m:e>
            <m:r>
              <m:t>I</m:t>
            </m:r>
          </m:e>
          <m:sub>
            <m:r>
              <m:t>B</m:t>
            </m:r>
          </m:sub>
        </m:sSub>
      </m:oMath>
      <w:r>
        <w:t xml:space="preserve"> </w:t>
      </w:r>
      <w:r>
        <w:rPr>
          <w:rFonts w:hint="eastAsia"/>
        </w:rPr>
        <w:t xml:space="preserve">通常在</w:t>
      </w:r>
      <w:r>
        <w:t xml:space="preserve"> </w:t>
      </w:r>
      <w:r>
        <w:rPr>
          <w:rFonts w:hint="eastAsia"/>
        </w:rPr>
        <w:t xml:space="preserve">nA（如</w:t>
      </w:r>
      <w:r>
        <w:t xml:space="preserve"> NE5532,</w:t>
      </w:r>
      <w:r>
        <w:t xml:space="preserve"> </w:t>
      </w:r>
      <m:oMath>
        <m:sSub>
          <m:e>
            <m:r>
              <m:t>I</m:t>
            </m:r>
          </m:e>
          <m:sub>
            <m:r>
              <m:t>B</m:t>
            </m:r>
          </m:sub>
        </m:sSub>
        <m:r>
          <m:rPr>
            <m:sty m:val="p"/>
          </m:rPr>
          <m:t>∼</m:t>
        </m:r>
        <m:r>
          <m:t>200</m:t>
        </m:r>
        <m:r>
          <m:rPr>
            <m:nor/>
            <m:sty m:val="p"/>
          </m:rPr>
          <m:t> nA</m:t>
        </m:r>
      </m:oMath>
      <w:r>
        <w:rPr>
          <w:rFonts w:hint="eastAsia"/>
        </w:rPr>
        <w:t xml:space="preserve">）至</w:t>
      </w:r>
      <w:r>
        <w:t xml:space="preserve"> μA </w:t>
      </w:r>
      <w:r>
        <w:rPr>
          <w:rFonts w:hint="eastAsia"/>
        </w:rPr>
        <w:t xml:space="preserve">级（LM324）；MOSFET</w:t>
      </w:r>
      <w:r>
        <w:t xml:space="preserve"> </w:t>
      </w:r>
      <w:r>
        <w:rPr>
          <w:rFonts w:hint="eastAsia"/>
        </w:rPr>
        <w:t xml:space="preserve">输入运放（如</w:t>
      </w:r>
      <w:r>
        <w:t xml:space="preserve"> </w:t>
      </w:r>
      <w:r>
        <w:rPr>
          <w:rFonts w:hint="eastAsia"/>
        </w:rPr>
        <w:t xml:space="preserve">OPAx172）的</w:t>
      </w:r>
      <w:r>
        <w:t xml:space="preserve"> </w:t>
      </w:r>
      <m:oMath>
        <m:sSub>
          <m:e>
            <m:r>
              <m:t>I</m:t>
            </m:r>
          </m:e>
          <m:sub>
            <m:r>
              <m:t>B</m:t>
            </m:r>
          </m:sub>
        </m:sSub>
      </m:oMath>
      <w:r>
        <w:t xml:space="preserve"> </w:t>
      </w:r>
      <w:r>
        <w:rPr>
          <w:rFonts w:hint="eastAsia"/>
        </w:rPr>
        <w:t xml:space="preserve">则是栅极漏电流，通常在</w:t>
      </w:r>
      <w:r>
        <w:t xml:space="preserve"> pA </w:t>
      </w:r>
      <w:r>
        <w:rPr>
          <w:rFonts w:hint="eastAsia"/>
        </w:rPr>
        <w:t xml:space="preserve">甚至</w:t>
      </w:r>
      <w:r>
        <w:t xml:space="preserve"> fA </w:t>
      </w:r>
      <w:r>
        <w:rPr>
          <w:rFonts w:hint="eastAsia"/>
        </w:rPr>
        <w:t xml:space="preserve">量级。这直接关联第</w:t>
      </w:r>
      <w:r>
        <w:t xml:space="preserve"> 1 </w:t>
      </w:r>
      <w:r>
        <w:rPr>
          <w:rFonts w:hint="eastAsia"/>
        </w:rPr>
        <w:t xml:space="preserve">章中</w:t>
      </w:r>
      <w:r>
        <w:t xml:space="preserve"> BJT </w:t>
      </w:r>
      <w:r>
        <w:rPr>
          <w:rFonts w:hint="eastAsia"/>
        </w:rPr>
        <w:t xml:space="preserve">基极电流与</w:t>
      </w:r>
      <w:r>
        <w:t xml:space="preserve"> MOSFET </w:t>
      </w:r>
      <w:r>
        <w:rPr>
          <w:rFonts w:hint="eastAsia"/>
        </w:rPr>
        <w:t xml:space="preserve">栅氧漏电的物理机制。</w:t>
      </w:r>
    </w:p>
    <w:p>
      <w:pPr>
        <w:pStyle w:val="BodyText"/>
      </w:pPr>
      <w:r>
        <w:rPr>
          <w:rFonts w:hint="eastAsia"/>
        </w:rPr>
        <w:t xml:space="preserve">该电流流经信号源内阻或反馈网络电阻，在输入端产生额外压降：</w:t>
      </w:r>
    </w:p>
    <w:p>
      <w:pPr>
        <w:pStyle w:val="BodyText"/>
      </w:pPr>
      <m:oMathPara>
        <m:oMathParaPr>
          <m:jc m:val="center"/>
        </m:oMathParaPr>
        <m:oMath>
          <m:sSub>
            <m:e>
              <m:r>
                <m:t>V</m:t>
              </m:r>
            </m:e>
            <m:sub>
              <m:r>
                <m:t>e</m:t>
              </m:r>
              <m:r>
                <m:t>r</m:t>
              </m:r>
              <m:r>
                <m:t>r</m:t>
              </m:r>
              <m:r>
                <m:t>o</m:t>
              </m:r>
              <m:r>
                <m:t>r</m:t>
              </m:r>
            </m:sub>
          </m:sSub>
          <m:r>
            <m:rPr>
              <m:sty m:val="p"/>
            </m:rPr>
            <m:t>=</m:t>
          </m:r>
          <m:sSub>
            <m:e>
              <m:r>
                <m:t>I</m:t>
              </m:r>
            </m:e>
            <m:sub>
              <m:r>
                <m:t>B</m:t>
              </m:r>
            </m:sub>
          </m:sSub>
          <m:r>
            <m:rPr>
              <m:sty m:val="p"/>
            </m:rPr>
            <m:t>⋅</m:t>
          </m:r>
          <m:sSub>
            <m:e>
              <m:r>
                <m:t>R</m:t>
              </m:r>
            </m:e>
            <m:sub>
              <m:r>
                <m:t>s</m:t>
              </m:r>
              <m:r>
                <m:t>r</m:t>
              </m:r>
              <m:r>
                <m:t>c</m:t>
              </m:r>
            </m:sub>
          </m:sSub>
        </m:oMath>
      </m:oMathPara>
    </w:p>
    <w:p>
      <w:pPr>
        <w:pStyle w:val="FirstParagraph"/>
      </w:pPr>
      <w:r>
        <w:rPr>
          <w:rFonts w:hint="eastAsia"/>
        </w:rPr>
        <w:t xml:space="preserve">因此，高阻抗信号源（如</w:t>
      </w:r>
      <w:r>
        <w:t xml:space="preserve"> pH </w:t>
      </w:r>
      <w:r>
        <w:rPr>
          <w:rFonts w:hint="eastAsia"/>
        </w:rPr>
        <w:t xml:space="preserve">电极、光电二极管跨阻放大）必须选用</w:t>
      </w:r>
      <w:r>
        <w:t xml:space="preserve"> FET </w:t>
      </w:r>
      <w:r>
        <w:rPr>
          <w:rFonts w:hint="eastAsia"/>
        </w:rPr>
        <w:t xml:space="preserve">输入级运放——这正是</w:t>
      </w:r>
      <w:r>
        <w:t xml:space="preserve"> 2.1 </w:t>
      </w:r>
      <w:r>
        <w:rPr>
          <w:rFonts w:hint="eastAsia"/>
        </w:rPr>
        <w:t xml:space="preserve">节虚断失效边界中“高阻抗传感器下偏置电流的影响（③）”的定量表达：纳安级偏流在</w:t>
      </w:r>
      <w:r>
        <w:t xml:space="preserve"> MΩ </w:t>
      </w:r>
      <w:r>
        <w:rPr>
          <w:rFonts w:hint="eastAsia"/>
        </w:rPr>
        <w:t xml:space="preserve">级源阻上产生伏级误差，完全毁掉信号。</w:t>
      </w:r>
    </w:p>
    <w:bookmarkEnd w:id="36"/>
    <w:bookmarkStart w:id="37" w:name="有限增益带宽积-gbw-②"/>
    <w:p>
      <w:pPr>
        <w:pStyle w:val="Heading4"/>
      </w:pPr>
      <w:r>
        <w:rPr>
          <w:rFonts w:hint="eastAsia"/>
        </w:rPr>
        <w:t xml:space="preserve">有限增益带宽积</w:t>
      </w:r>
      <w:r>
        <w:t xml:space="preserve"> GBW ②</w:t>
      </w:r>
    </w:p>
    <w:p>
      <w:pPr>
        <w:pStyle w:val="FirstParagraph"/>
      </w:pPr>
      <w:r>
        <w:rPr>
          <w:rFonts w:hint="eastAsia"/>
        </w:rPr>
        <w:t xml:space="preserve">运放的开环增益</w:t>
      </w:r>
      <w:r>
        <w:t xml:space="preserve"> </w:t>
      </w:r>
      <m:oMath>
        <m:sSub>
          <m:e>
            <m:r>
              <m:t>A</m:t>
            </m:r>
          </m:e>
          <m:sub>
            <m:r>
              <m:t>O</m:t>
            </m:r>
            <m:r>
              <m:t>L</m:t>
            </m:r>
          </m:sub>
        </m:sSub>
        <m:d>
          <m:dPr>
            <m:begChr m:val="("/>
            <m:sepChr m:val=""/>
            <m:endChr m:val=")"/>
            <m:grow/>
          </m:dPr>
          <m:e>
            <m:r>
              <m:t>s</m:t>
            </m:r>
          </m:e>
        </m:d>
      </m:oMath>
      <w:r>
        <w:t xml:space="preserve"> </w:t>
      </w:r>
      <w:r>
        <w:rPr>
          <w:rFonts w:hint="eastAsia"/>
        </w:rPr>
        <w:t xml:space="preserve">并非在所有频率恒定，其第一个极点</w:t>
      </w:r>
      <w:r>
        <w:t xml:space="preserve"> </w:t>
      </w:r>
      <m:oMath>
        <m:sSub>
          <m:e>
            <m:r>
              <m:t>f</m:t>
            </m:r>
          </m:e>
          <m:sub>
            <m:r>
              <m:t>p</m:t>
            </m:r>
          </m:sub>
        </m:sSub>
      </m:oMath>
      <w:r>
        <w:t xml:space="preserve"> </w:t>
      </w:r>
      <w:r>
        <w:rPr>
          <w:rFonts w:hint="eastAsia"/>
        </w:rPr>
        <w:t xml:space="preserve">通常在</w:t>
      </w:r>
      <w:r>
        <w:t xml:space="preserve"> 10 Hz </w:t>
      </w:r>
      <w:r>
        <w:rPr>
          <w:rFonts w:hint="eastAsia"/>
        </w:rPr>
        <w:t xml:space="preserve">以下，之后以</w:t>
      </w:r>
      <w:r>
        <w:t xml:space="preserve"> −20 </w:t>
      </w:r>
      <w:r>
        <w:rPr>
          <w:rFonts w:hint="eastAsia"/>
        </w:rPr>
        <w:t xml:space="preserve">dB/十倍频程滚降。</w:t>
      </w:r>
      <w:r>
        <w:rPr>
          <w:rFonts w:hint="eastAsia"/>
          <w:b/>
          <w:bCs/>
        </w:rPr>
        <w:t xml:space="preserve">增益带宽积</w:t>
      </w:r>
      <w:r>
        <w:rPr>
          <w:rFonts w:hint="eastAsia"/>
        </w:rPr>
        <w:t xml:space="preserve">（Gain-Bandwidth</w:t>
      </w:r>
      <w:r>
        <w:t xml:space="preserve"> Product, </w:t>
      </w:r>
      <w:r>
        <w:rPr>
          <w:rFonts w:hint="eastAsia"/>
        </w:rPr>
        <w:t xml:space="preserve">GBW）是</w:t>
      </w:r>
      <w:r>
        <w:t xml:space="preserve"> </w:t>
      </w:r>
      <m:oMath>
        <m:sSub>
          <m:e>
            <m:r>
              <m:t>A</m:t>
            </m:r>
          </m:e>
          <m:sub>
            <m:r>
              <m:t>O</m:t>
            </m:r>
            <m:r>
              <m:t>L</m:t>
            </m:r>
          </m:sub>
        </m:sSub>
      </m:oMath>
      <w:r>
        <w:t xml:space="preserve"> </w:t>
      </w:r>
      <w:r>
        <w:rPr>
          <w:rFonts w:hint="eastAsia"/>
        </w:rPr>
        <w:t xml:space="preserve">滚降到</w:t>
      </w:r>
      <w:r>
        <w:t xml:space="preserve"> </w:t>
      </w:r>
      <w:r>
        <w:rPr>
          <w:rFonts w:hint="eastAsia"/>
        </w:rPr>
        <w:t xml:space="preserve">1（0</w:t>
      </w:r>
      <w:r>
        <w:t xml:space="preserve"> </w:t>
      </w:r>
      <w:r>
        <w:rPr>
          <w:rFonts w:hint="eastAsia"/>
        </w:rPr>
        <w:t xml:space="preserve">dB）时的频率，决定闭环可用带宽：</w:t>
      </w:r>
    </w:p>
    <w:p>
      <w:pPr>
        <w:pStyle w:val="BodyText"/>
      </w:pPr>
      <m:oMathPara>
        <m:oMathParaPr>
          <m:jc m:val="center"/>
        </m:oMathParaPr>
        <m:oMath>
          <m:r>
            <m:rPr>
              <m:nor/>
              <m:sty m:val="p"/>
            </m:rPr>
            <m:t>闭环带宽</m:t>
          </m:r>
          <m:r>
            <m:rPr>
              <m:sty m:val="p"/>
            </m:rPr>
            <m:t>≈</m:t>
          </m:r>
          <m:f>
            <m:fPr>
              <m:type m:val="bar"/>
            </m:fPr>
            <m:num>
              <m:r>
                <m:t>G</m:t>
              </m:r>
              <m:r>
                <m:t>B</m:t>
              </m:r>
              <m:r>
                <m:t>W</m:t>
              </m:r>
            </m:num>
            <m:den>
              <m:r>
                <m:rPr>
                  <m:nor/>
                  <m:sty m:val="p"/>
                </m:rPr>
                <m:t>闭环增益</m:t>
              </m:r>
            </m:den>
          </m:f>
        </m:oMath>
      </m:oMathPara>
    </w:p>
    <w:p>
      <w:pPr>
        <w:pStyle w:val="FirstParagraph"/>
      </w:pPr>
      <w:r>
        <w:rPr>
          <w:rFonts w:hint="eastAsia"/>
        </w:rPr>
        <w:t xml:space="preserve">例如</w:t>
      </w:r>
      <w:r>
        <w:t xml:space="preserve"> GBW = 10 MHz </w:t>
      </w:r>
      <w:r>
        <w:rPr>
          <w:rFonts w:hint="eastAsia"/>
        </w:rPr>
        <w:t xml:space="preserve">的运放搭建增益</w:t>
      </w:r>
      <w:r>
        <w:t xml:space="preserve"> </w:t>
      </w:r>
      <m:oMath>
        <m:sSub>
          <m:e>
            <m:r>
              <m:t>A</m:t>
            </m:r>
          </m:e>
          <m:sub>
            <m:r>
              <m:t>v</m:t>
            </m:r>
          </m:sub>
        </m:sSub>
        <m:r>
          <m:rPr>
            <m:sty m:val="p"/>
          </m:rPr>
          <m:t>=</m:t>
        </m:r>
        <m:r>
          <m:t>100</m:t>
        </m:r>
      </m:oMath>
      <w:r>
        <w:t xml:space="preserve"> </w:t>
      </w:r>
      <w:r>
        <w:rPr>
          <w:rFonts w:hint="eastAsia"/>
        </w:rPr>
        <w:t xml:space="preserve">的同相放大器，可用的</w:t>
      </w:r>
      <w:r>
        <w:t xml:space="preserve"> −3 dB </w:t>
      </w:r>
      <w:r>
        <w:rPr>
          <w:rFonts w:hint="eastAsia"/>
        </w:rPr>
        <w:t xml:space="preserve">带宽仅约</w:t>
      </w:r>
      <w:r>
        <w:t xml:space="preserve"> 100 </w:t>
      </w:r>
      <w:r>
        <w:rPr>
          <w:rFonts w:hint="eastAsia"/>
        </w:rPr>
        <w:t xml:space="preserve">kHz。若试图放大</w:t>
      </w:r>
      <w:r>
        <w:t xml:space="preserve"> 200 kHz </w:t>
      </w:r>
      <w:r>
        <w:rPr>
          <w:rFonts w:hint="eastAsia"/>
        </w:rPr>
        <w:t xml:space="preserve">信号，则实际增益已下降约</w:t>
      </w:r>
      <w:r>
        <w:t xml:space="preserve"> 6 </w:t>
      </w:r>
      <w:r>
        <w:rPr>
          <w:rFonts w:hint="eastAsia"/>
        </w:rPr>
        <w:t xml:space="preserve">dB，远脱离“虚短”理想模型（③</w:t>
      </w:r>
      <w:r>
        <w:t xml:space="preserve"> </w:t>
      </w:r>
      <w:r>
        <w:rPr>
          <w:rFonts w:hint="eastAsia"/>
        </w:rPr>
        <w:t xml:space="preserve">此时失效）。这是</w:t>
      </w:r>
      <w:r>
        <w:t xml:space="preserve"> 2.1 </w:t>
      </w:r>
      <w:r>
        <w:rPr>
          <w:rFonts w:hint="eastAsia"/>
        </w:rPr>
        <w:t xml:space="preserve">节高频失效边界的定量判据——AFE</w:t>
      </w:r>
      <w:r>
        <w:t xml:space="preserve"> </w:t>
      </w:r>
      <w:r>
        <w:rPr>
          <w:rFonts w:hint="eastAsia"/>
        </w:rPr>
        <w:t xml:space="preserve">设计者须严格按照信号带宽与所需增益校核</w:t>
      </w:r>
      <w:r>
        <w:t xml:space="preserve"> </w:t>
      </w:r>
      <w:r>
        <w:rPr>
          <w:rFonts w:hint="eastAsia"/>
        </w:rPr>
        <w:t xml:space="preserve">GBW，该约束将在第</w:t>
      </w:r>
      <w:r>
        <w:t xml:space="preserve"> 3 </w:t>
      </w:r>
      <w:r>
        <w:rPr>
          <w:rFonts w:hint="eastAsia"/>
        </w:rPr>
        <w:t xml:space="preserve">章滤波器设计中反复出现。</w:t>
      </w:r>
    </w:p>
    <w:bookmarkEnd w:id="37"/>
    <w:bookmarkStart w:id="38" w:name="压摆率-sr-②"/>
    <w:p>
      <w:pPr>
        <w:pStyle w:val="Heading4"/>
      </w:pPr>
      <w:r>
        <w:rPr>
          <w:rFonts w:hint="eastAsia"/>
        </w:rPr>
        <w:t xml:space="preserve">压摆率</w:t>
      </w:r>
      <w:r>
        <w:t xml:space="preserve"> SR ②</w:t>
      </w:r>
    </w:p>
    <w:p>
      <w:pPr>
        <w:pStyle w:val="FirstParagraph"/>
      </w:pPr>
      <w:r>
        <w:rPr>
          <w:rFonts w:hint="eastAsia"/>
        </w:rPr>
        <w:t xml:space="preserve">压摆率（Slew</w:t>
      </w:r>
      <w:r>
        <w:t xml:space="preserve"> </w:t>
      </w:r>
      <w:r>
        <w:rPr>
          <w:rFonts w:hint="eastAsia"/>
        </w:rPr>
        <w:t xml:space="preserve">Rate）是输出端电压变化的</w:t>
      </w:r>
      <w:r>
        <w:rPr>
          <w:rFonts w:hint="eastAsia"/>
          <w:b/>
          <w:bCs/>
        </w:rPr>
        <w:t xml:space="preserve">最大速率</w:t>
      </w:r>
      <w:r>
        <w:rPr>
          <w:rFonts w:hint="eastAsia"/>
        </w:rPr>
        <w:t xml:space="preserve">限制，源于运放内部对补偿电容充放电电流的有限能力（②）。当大信号阶跃到来时，输出无法瞬时跟踪，呈线性斜坡上升：</w:t>
      </w:r>
    </w:p>
    <w:p>
      <w:pPr>
        <w:pStyle w:val="BodyText"/>
      </w:pPr>
      <m:oMathPara>
        <m:oMathParaPr>
          <m:jc m:val="center"/>
        </m:oMathParaPr>
        <m:oMath>
          <m:f>
            <m:fPr>
              <m:type m:val="bar"/>
            </m:fPr>
            <m:num>
              <m:r>
                <m:t>d</m:t>
              </m:r>
              <m:sSub>
                <m:e>
                  <m:r>
                    <m:t>v</m:t>
                  </m:r>
                </m:e>
                <m:sub>
                  <m:r>
                    <m:t>o</m:t>
                  </m:r>
                </m:sub>
              </m:sSub>
            </m:num>
            <m:den>
              <m:r>
                <m:t>d</m:t>
              </m:r>
              <m:r>
                <m:t>t</m:t>
              </m:r>
            </m:den>
          </m:f>
          <m:sSub>
            <m:e>
              <m:r>
                <m:rPr>
                  <m:sty m:val="p"/>
                </m:rPr>
                <m:t>|</m:t>
              </m:r>
            </m:e>
            <m:sub>
              <m:r>
                <m:rPr>
                  <m:sty m:val="p"/>
                </m:rPr>
                <m:t>max</m:t>
              </m:r>
            </m:sub>
          </m:sSub>
          <m:r>
            <m:rPr>
              <m:sty m:val="p"/>
            </m:rPr>
            <m:t>=</m:t>
          </m:r>
          <m:r>
            <m:rPr>
              <m:nor/>
              <m:sty m:val="p"/>
            </m:rPr>
            <m:t>SR</m:t>
          </m:r>
          <m:r>
            <m:t> </m:t>
          </m:r>
          <m:d>
            <m:dPr>
              <m:begChr m:val="["/>
              <m:sepChr m:val=""/>
              <m:endChr m:val="]"/>
              <m:grow/>
            </m:dPr>
            <m:e>
              <m:r>
                <m:rPr>
                  <m:nor/>
                  <m:sty m:val="p"/>
                </m:rPr>
                <m:t>V/μs</m:t>
              </m:r>
            </m:e>
          </m:d>
        </m:oMath>
      </m:oMathPara>
    </w:p>
    <w:p>
      <w:pPr>
        <w:pStyle w:val="FirstParagraph"/>
      </w:pPr>
      <w:r>
        <w:t xml:space="preserve">SR </w:t>
      </w:r>
      <w:r>
        <w:rPr>
          <w:rFonts w:hint="eastAsia"/>
        </w:rPr>
        <w:t xml:space="preserve">直接决定全功率带宽（Full-Power</w:t>
      </w:r>
      <w:r>
        <w:t xml:space="preserve"> Bandwidth, </w:t>
      </w:r>
      <w:r>
        <w:rPr>
          <w:rFonts w:hint="eastAsia"/>
        </w:rPr>
        <w:t xml:space="preserve">FPBW）：</w:t>
      </w:r>
    </w:p>
    <w:p>
      <w:pPr>
        <w:pStyle w:val="BodyText"/>
      </w:pPr>
      <m:oMathPara>
        <m:oMathParaPr>
          <m:jc m:val="center"/>
        </m:oMathParaPr>
        <m:oMath>
          <m:r>
            <m:rPr>
              <m:nor/>
              <m:sty m:val="p"/>
            </m:rPr>
            <m:t>FPBW</m:t>
          </m:r>
          <m:r>
            <m:rPr>
              <m:sty m:val="p"/>
            </m:rPr>
            <m:t>=</m:t>
          </m:r>
          <m:f>
            <m:fPr>
              <m:type m:val="bar"/>
            </m:fPr>
            <m:num>
              <m:r>
                <m:rPr>
                  <m:nor/>
                  <m:sty m:val="p"/>
                </m:rPr>
                <m:t>SR</m:t>
              </m:r>
            </m:num>
            <m:den>
              <m:r>
                <m:t>2</m:t>
              </m:r>
              <m:r>
                <m:t>π</m:t>
              </m:r>
              <m:sSub>
                <m:e>
                  <m:r>
                    <m:t>V</m:t>
                  </m:r>
                </m:e>
                <m:sub>
                  <m:r>
                    <m:t>p</m:t>
                  </m:r>
                  <m:r>
                    <m:t>e</m:t>
                  </m:r>
                  <m:r>
                    <m:t>a</m:t>
                  </m:r>
                  <m:r>
                    <m:t>k</m:t>
                  </m:r>
                </m:sub>
              </m:sSub>
            </m:den>
          </m:f>
        </m:oMath>
      </m:oMathPara>
    </w:p>
    <w:p>
      <w:pPr>
        <w:pStyle w:val="FirstParagraph"/>
      </w:pPr>
      <w:r>
        <w:rPr>
          <w:rFonts w:hint="eastAsia"/>
        </w:rPr>
        <w:t xml:space="preserve">例如</w:t>
      </w:r>
      <w:r>
        <w:t xml:space="preserve"> SR = 0.5 V/μs </w:t>
      </w:r>
      <w:r>
        <w:rPr>
          <w:rFonts w:hint="eastAsia"/>
        </w:rPr>
        <w:t xml:space="preserve">的运放，输出</w:t>
      </w:r>
      <w:r>
        <w:t xml:space="preserve"> ±5 V </w:t>
      </w:r>
      <w:r>
        <w:rPr>
          <w:rFonts w:hint="eastAsia"/>
        </w:rPr>
        <w:t xml:space="preserve">正弦波时，可无失真地放大信号的最高频率仅为：</w:t>
      </w:r>
    </w:p>
    <w:p>
      <w:pPr>
        <w:pStyle w:val="BodyText"/>
      </w:pPr>
      <m:oMathPara>
        <m:oMathParaPr>
          <m:jc m:val="center"/>
        </m:oMathParaPr>
        <m:oMath>
          <m:sSub>
            <m:e>
              <m:r>
                <m:t>f</m:t>
              </m:r>
            </m:e>
            <m:sub>
              <m:r>
                <m:rPr>
                  <m:sty m:val="p"/>
                </m:rPr>
                <m:t>max</m:t>
              </m:r>
            </m:sub>
          </m:sSub>
          <m:r>
            <m:rPr>
              <m:sty m:val="p"/>
            </m:rPr>
            <m:t>=</m:t>
          </m:r>
          <m:f>
            <m:fPr>
              <m:type m:val="bar"/>
            </m:fPr>
            <m:num>
              <m:r>
                <m:t>0.5</m:t>
              </m:r>
              <m:r>
                <m:rPr>
                  <m:sty m:val="p"/>
                </m:rPr>
                <m:t>×</m:t>
              </m:r>
              <m:sSup>
                <m:e>
                  <m:r>
                    <m:t>10</m:t>
                  </m:r>
                </m:e>
                <m:sup>
                  <m:r>
                    <m:t>6</m:t>
                  </m:r>
                </m:sup>
              </m:sSup>
            </m:num>
            <m:den>
              <m:r>
                <m:t>2</m:t>
              </m:r>
              <m:r>
                <m:t>π</m:t>
              </m:r>
              <m:r>
                <m:rPr>
                  <m:sty m:val="p"/>
                </m:rPr>
                <m:t>⋅</m:t>
              </m:r>
              <m:r>
                <m:t>5</m:t>
              </m:r>
            </m:den>
          </m:f>
          <m:r>
            <m:rPr>
              <m:sty m:val="p"/>
            </m:rPr>
            <m:t>≈</m:t>
          </m:r>
          <m:r>
            <m:t>15.9</m:t>
          </m:r>
          <m:r>
            <m:rPr>
              <m:nor/>
              <m:sty m:val="p"/>
            </m:rPr>
            <m:t> kHz</m:t>
          </m:r>
        </m:oMath>
      </m:oMathPara>
    </w:p>
    <w:p>
      <w:pPr>
        <w:pStyle w:val="FirstParagraph"/>
      </w:pPr>
      <w:r>
        <w:rPr>
          <w:rFonts w:hint="eastAsia"/>
        </w:rPr>
        <w:t xml:space="preserve">——即使此时</w:t>
      </w:r>
      <w:r>
        <w:t xml:space="preserve"> GBW </w:t>
      </w:r>
      <w:r>
        <w:rPr>
          <w:rFonts w:hint="eastAsia"/>
        </w:rPr>
        <w:t xml:space="preserve">尚充足，超过</w:t>
      </w:r>
      <w:r>
        <w:t xml:space="preserve"> 15.9 kHz </w:t>
      </w:r>
      <w:r>
        <w:rPr>
          <w:rFonts w:hint="eastAsia"/>
        </w:rPr>
        <w:t xml:space="preserve">的大幅信号仍被压摆率削顶为三角波。</w:t>
      </w:r>
      <w:r>
        <w:rPr>
          <w:rFonts w:hint="eastAsia"/>
          <w:b/>
          <w:bCs/>
        </w:rPr>
        <w:t xml:space="preserve">此即小信号带宽（GBW</w:t>
      </w:r>
      <w:r>
        <w:rPr>
          <w:b/>
          <w:bCs/>
        </w:rPr>
        <w:t xml:space="preserve"> </w:t>
      </w:r>
      <w:r>
        <w:rPr>
          <w:rFonts w:hint="eastAsia"/>
          <w:b/>
          <w:bCs/>
        </w:rPr>
        <w:t xml:space="preserve">限制）与大信号带宽（SR</w:t>
      </w:r>
      <w:r>
        <w:rPr>
          <w:b/>
          <w:bCs/>
        </w:rPr>
        <w:t xml:space="preserve"> </w:t>
      </w:r>
      <w:r>
        <w:rPr>
          <w:rFonts w:hint="eastAsia"/>
          <w:b/>
          <w:bCs/>
        </w:rPr>
        <w:t xml:space="preserve">限制）的本质区别</w:t>
      </w:r>
      <w:r>
        <w:rPr>
          <w:rFonts w:hint="eastAsia"/>
        </w:rPr>
        <w:t xml:space="preserve">，是运放内部半导体器件对电容充放电的物理极限（回指第</w:t>
      </w:r>
      <w:r>
        <w:t xml:space="preserve"> 1 </w:t>
      </w:r>
      <w:r>
        <w:rPr>
          <w:rFonts w:hint="eastAsia"/>
        </w:rPr>
        <w:t xml:space="preserve">章</w:t>
      </w:r>
      <w:r>
        <w:t xml:space="preserve"> MOSFET </w:t>
      </w:r>
      <w:r>
        <w:rPr>
          <w:rFonts w:hint="eastAsia"/>
        </w:rPr>
        <w:t xml:space="preserve">对负载电容的驱动能力）。这同样是</w:t>
      </w:r>
      <w:r>
        <w:t xml:space="preserve"> 2.1 </w:t>
      </w:r>
      <w:r>
        <w:rPr>
          <w:rFonts w:hint="eastAsia"/>
        </w:rPr>
        <w:t xml:space="preserve">节虚短失效边界中“大信号压摆率限制（③）”的定量展开。</w:t>
      </w:r>
    </w:p>
    <w:p>
      <w:r>
        <w:pict>
          <v:rect style="width:0;height:1.5pt" o:hralign="center" o:hrstd="t" o:hr="t"/>
        </w:pict>
      </w:r>
    </w:p>
    <w:bookmarkEnd w:id="38"/>
    <w:bookmarkEnd w:id="39"/>
    <w:bookmarkStart w:id="42" w:name="动手单元仪表放大器与-cmrr-实测"/>
    <w:p>
      <w:pPr>
        <w:pStyle w:val="Heading3"/>
      </w:pPr>
      <w:r>
        <w:t xml:space="preserve">2.2.4 </w:t>
      </w:r>
      <w:r>
        <w:rPr>
          <w:rFonts w:hint="eastAsia"/>
        </w:rPr>
        <w:t xml:space="preserve">动手单元：仪表放大器与</w:t>
      </w:r>
      <w:r>
        <w:t xml:space="preserve"> CMRR </w:t>
      </w:r>
      <w:r>
        <w:rPr>
          <w:rFonts w:hint="eastAsia"/>
        </w:rPr>
        <w:t xml:space="preserve">实测</w:t>
      </w:r>
    </w:p>
    <w:p>
      <w:pPr>
        <w:pStyle w:val="FirstParagraph"/>
      </w:pPr>
      <w:r>
        <w:rPr>
          <w:rFonts w:hint="eastAsia"/>
          <w:b/>
          <w:bCs/>
        </w:rPr>
        <w:t xml:space="preserve">本动手单元将完整复现传感器信号链的第一个关键环节：仪表放大器提取差分信号并抑制共模干扰。所有测量数值须实测填入，不可编造。</w:t>
      </w:r>
    </w:p>
    <w:bookmarkStart w:id="40" w:name="仿真部分三运放-ina-的-ltspice-电路"/>
    <w:p>
      <w:pPr>
        <w:pStyle w:val="Heading4"/>
      </w:pPr>
      <w:r>
        <w:rPr>
          <w:rFonts w:hint="eastAsia"/>
        </w:rPr>
        <w:t xml:space="preserve">仿真部分：三运放</w:t>
      </w:r>
      <w:r>
        <w:t xml:space="preserve"> INA </w:t>
      </w:r>
      <w:r>
        <w:rPr>
          <w:rFonts w:hint="eastAsia"/>
        </w:rPr>
        <w:t xml:space="preserve">的</w:t>
      </w:r>
      <w:r>
        <w:t xml:space="preserve"> LTspice </w:t>
      </w:r>
      <w:r>
        <w:rPr>
          <w:rFonts w:hint="eastAsia"/>
        </w:rPr>
        <w:t xml:space="preserve">电路</w:t>
      </w:r>
    </w:p>
    <w:p>
      <w:pPr>
        <w:pStyle w:val="FirstParagraph"/>
      </w:pPr>
      <w:r>
        <w:rPr>
          <w:rFonts w:hint="eastAsia"/>
          <w:b/>
          <w:bCs/>
        </w:rPr>
        <w:t xml:space="preserve">电路构成</w:t>
      </w:r>
      <w:r>
        <w:rPr>
          <w:rFonts w:hint="eastAsia"/>
        </w:rPr>
        <w:t xml:space="preserve">：选用通用型运放模型（仿真中可用理想运放</w:t>
      </w:r>
      <w:r>
        <w:t xml:space="preserve"> </w:t>
      </w:r>
      <w:r>
        <w:rPr>
          <w:rStyle w:val="VerbatimChar"/>
        </w:rPr>
        <w:t xml:space="preserve">opamp</w:t>
      </w:r>
      <w:r>
        <w:t xml:space="preserve"> </w:t>
      </w:r>
      <w:r>
        <w:rPr>
          <w:rFonts w:hint="eastAsia"/>
        </w:rPr>
        <w:t xml:space="preserve">加</w:t>
      </w:r>
      <w:r>
        <w:t xml:space="preserve"> GBW=10 Meg、SR </w:t>
      </w:r>
      <w:r>
        <w:rPr>
          <w:rFonts w:hint="eastAsia"/>
        </w:rPr>
        <w:t xml:space="preserve">限制，或导入具体</w:t>
      </w:r>
      <w:r>
        <w:t xml:space="preserve"> SPICE </w:t>
      </w:r>
      <w:r>
        <w:rPr>
          <w:rFonts w:hint="eastAsia"/>
        </w:rPr>
        <w:t xml:space="preserve">模型如</w:t>
      </w:r>
      <w:r>
        <w:t xml:space="preserve"> </w:t>
      </w:r>
      <w:r>
        <w:rPr>
          <w:rFonts w:hint="eastAsia"/>
        </w:rPr>
        <w:t xml:space="preserve">OPAx197）。电阻取值——</w:t>
      </w:r>
      <w:r>
        <w:t xml:space="preserve"> </w:t>
      </w:r>
      <w:r>
        <w:t xml:space="preserve">-</w:t>
      </w:r>
      <w:r>
        <w:t xml:space="preserve"> </w:t>
      </w:r>
      <m:oMath>
        <m:sSub>
          <m:e>
            <m:r>
              <m:t>R</m:t>
            </m:r>
          </m:e>
          <m:sub>
            <m:r>
              <m:t>F</m:t>
            </m:r>
          </m:sub>
        </m:sSub>
        <m:r>
          <m:rPr>
            <m:sty m:val="p"/>
          </m:rPr>
          <m:t>=</m:t>
        </m:r>
        <m:r>
          <m:t>10</m:t>
        </m:r>
        <m:r>
          <m:rPr>
            <m:nor/>
            <m:sty m:val="p"/>
          </m:rPr>
          <m:t> k</m:t>
        </m:r>
        <m:r>
          <m:t>Ω</m:t>
        </m:r>
      </m:oMath>
      <w:r>
        <w:rPr>
          <w:rFonts w:hint="eastAsia"/>
        </w:rPr>
        <w:t xml:space="preserve">（1%</w:t>
      </w:r>
      <w:r>
        <w:t xml:space="preserve"> </w:t>
      </w:r>
      <w:r>
        <w:rPr>
          <w:rFonts w:hint="eastAsia"/>
        </w:rPr>
        <w:t xml:space="preserve">精度）</w:t>
      </w:r>
      <w:r>
        <w:t xml:space="preserve"> </w:t>
      </w:r>
      <w:r>
        <w:t xml:space="preserve">-</w:t>
      </w:r>
      <w:r>
        <w:t xml:space="preserve"> </w:t>
      </w:r>
      <m:oMath>
        <m:sSub>
          <m:e>
            <m:r>
              <m:t>R</m:t>
            </m:r>
          </m:e>
          <m:sub>
            <m:r>
              <m:t>G</m:t>
            </m:r>
          </m:sub>
        </m:sSub>
        <m:r>
          <m:rPr>
            <m:sty m:val="p"/>
          </m:rPr>
          <m:t>=</m:t>
        </m:r>
        <m:r>
          <m:t>499</m:t>
        </m:r>
        <m:r>
          <m:t> </m:t>
        </m:r>
        <m:r>
          <m:t>Ω</m:t>
        </m:r>
      </m:oMath>
      <w:r>
        <w:rPr>
          <w:rFonts w:hint="eastAsia"/>
        </w:rPr>
        <w:t xml:space="preserve">（设定增益约</w:t>
      </w:r>
      <w:r>
        <w:t xml:space="preserve"> </w:t>
      </w:r>
      <m:oMath>
        <m:r>
          <m:t>1</m:t>
        </m:r>
        <m:r>
          <m:rPr>
            <m:sty m:val="p"/>
          </m:rPr>
          <m:t>+</m:t>
        </m:r>
        <m:r>
          <m:t>20</m:t>
        </m:r>
        <m:r>
          <m:t>k</m:t>
        </m:r>
        <m:r>
          <m:rPr>
            <m:sty m:val="p"/>
          </m:rPr>
          <m:t>/</m:t>
        </m:r>
        <m:r>
          <m:t>499</m:t>
        </m:r>
        <m:r>
          <m:rPr>
            <m:sty m:val="p"/>
          </m:rPr>
          <m:t>≈</m:t>
        </m:r>
        <m:r>
          <m:t>41</m:t>
        </m:r>
      </m:oMath>
      <w:r>
        <w:t xml:space="preserve"> </w:t>
      </w:r>
      <w:r>
        <w:rPr>
          <w:rFonts w:hint="eastAsia"/>
        </w:rPr>
        <w:t xml:space="preserve">倍）</w:t>
      </w:r>
      <w:r>
        <w:t xml:space="preserve"> </w:t>
      </w:r>
      <w:r>
        <w:t xml:space="preserve">- </w:t>
      </w:r>
      <w:r>
        <w:rPr>
          <w:rFonts w:hint="eastAsia"/>
        </w:rPr>
        <w:t xml:space="preserve">输出级四个</w:t>
      </w:r>
      <w:r>
        <w:t xml:space="preserve"> </w:t>
      </w:r>
      <m:oMath>
        <m:sSub>
          <m:e>
            <m:r>
              <m:t>R</m:t>
            </m:r>
          </m:e>
          <m:sub>
            <m:r>
              <m:t>2</m:t>
            </m:r>
          </m:sub>
        </m:sSub>
        <m:r>
          <m:rPr>
            <m:sty m:val="p"/>
          </m:rPr>
          <m:t>=</m:t>
        </m:r>
        <m:sSub>
          <m:e>
            <m:r>
              <m:t>R</m:t>
            </m:r>
          </m:e>
          <m:sub>
            <m:r>
              <m:t>3</m:t>
            </m:r>
          </m:sub>
        </m:sSub>
        <m:r>
          <m:rPr>
            <m:sty m:val="p"/>
          </m:rPr>
          <m:t>=</m:t>
        </m:r>
        <m:sSub>
          <m:e>
            <m:r>
              <m:t>R</m:t>
            </m:r>
          </m:e>
          <m:sub>
            <m:r>
              <m:t>4</m:t>
            </m:r>
          </m:sub>
        </m:sSub>
        <m:r>
          <m:rPr>
            <m:sty m:val="p"/>
          </m:rPr>
          <m:t>=</m:t>
        </m:r>
        <m:sSub>
          <m:e>
            <m:r>
              <m:t>R</m:t>
            </m:r>
          </m:e>
          <m:sub>
            <m:r>
              <m:t>5</m:t>
            </m:r>
          </m:sub>
        </m:sSub>
        <m:r>
          <m:rPr>
            <m:sty m:val="p"/>
          </m:rPr>
          <m:t>=</m:t>
        </m:r>
        <m:r>
          <m:t>10</m:t>
        </m:r>
        <m:r>
          <m:rPr>
            <m:nor/>
            <m:sty m:val="p"/>
          </m:rPr>
          <m:t> k</m:t>
        </m:r>
        <m:r>
          <m:t>Ω</m:t>
        </m:r>
      </m:oMath>
      <w:r>
        <w:rPr>
          <w:rFonts w:hint="eastAsia"/>
        </w:rPr>
        <w:t xml:space="preserve">（1%</w:t>
      </w:r>
      <w:r>
        <w:t xml:space="preserve"> </w:t>
      </w:r>
      <w:r>
        <w:rPr>
          <w:rFonts w:hint="eastAsia"/>
        </w:rPr>
        <w:t xml:space="preserve">精度）。</w:t>
      </w:r>
    </w:p>
    <w:p>
      <w:pPr>
        <w:pStyle w:val="BodyText"/>
      </w:pPr>
      <w:r>
        <w:rPr>
          <w:rFonts w:hint="eastAsia"/>
          <w:b/>
          <w:bCs/>
        </w:rPr>
        <w:t xml:space="preserve">仿真步骤</w:t>
      </w:r>
      <w:r>
        <w:rPr>
          <w:rFonts w:hint="eastAsia"/>
        </w:rPr>
        <w:t xml:space="preserve">：</w:t>
      </w:r>
      <w:r>
        <w:t xml:space="preserve"> </w:t>
      </w:r>
      <w:r>
        <w:t xml:space="preserve">1.</w:t>
      </w:r>
      <w:r>
        <w:t xml:space="preserve"> </w:t>
      </w:r>
      <w:r>
        <w:rPr>
          <w:rFonts w:hint="eastAsia"/>
          <w:b/>
          <w:bCs/>
        </w:rPr>
        <w:t xml:space="preserve">差分增益验证</w:t>
      </w:r>
      <w:r>
        <w:rPr>
          <w:rFonts w:hint="eastAsia"/>
        </w:rPr>
        <w:t xml:space="preserve">：输入</w:t>
      </w:r>
      <w:r>
        <w:t xml:space="preserve"> </w:t>
      </w:r>
      <m:oMath>
        <m:sSub>
          <m:e>
            <m:r>
              <m:t>v</m:t>
            </m:r>
          </m:e>
          <m:sub>
            <m:r>
              <m:t>i</m:t>
            </m:r>
            <m:r>
              <m:rPr>
                <m:sty m:val="p"/>
              </m:rPr>
              <m:t>+</m:t>
            </m:r>
          </m:sub>
        </m:sSub>
        <m:r>
          <m:rPr>
            <m:sty m:val="p"/>
          </m:rPr>
          <m:t>=</m:t>
        </m:r>
        <m:r>
          <m:t>10</m:t>
        </m:r>
        <m:r>
          <m:rPr>
            <m:nor/>
            <m:sty m:val="p"/>
          </m:rPr>
          <m:t> mV, </m:t>
        </m:r>
        <m:sSub>
          <m:e>
            <m:r>
              <m:t>v</m:t>
            </m:r>
          </m:e>
          <m:sub>
            <m:r>
              <m:t>i</m:t>
            </m:r>
            <m:r>
              <m:rPr>
                <m:sty m:val="p"/>
              </m:rPr>
              <m:t>−</m:t>
            </m:r>
          </m:sub>
        </m:sSub>
        <m:r>
          <m:rPr>
            <m:sty m:val="p"/>
          </m:rPr>
          <m:t>=</m:t>
        </m:r>
        <m:r>
          <m:rPr>
            <m:sty m:val="p"/>
          </m:rPr>
          <m:t>−</m:t>
        </m:r>
        <m:r>
          <m:t>10</m:t>
        </m:r>
        <m:r>
          <m:rPr>
            <m:nor/>
            <m:sty m:val="p"/>
          </m:rPr>
          <m:t> mV</m:t>
        </m:r>
      </m:oMath>
      <w:r>
        <w:rPr>
          <w:rFonts w:hint="eastAsia"/>
        </w:rPr>
        <w:t xml:space="preserve">（差分</w:t>
      </w:r>
      <w:r>
        <w:t xml:space="preserve"> 20 mVpp </w:t>
      </w:r>
      <w:r>
        <w:rPr>
          <w:rFonts w:hint="eastAsia"/>
        </w:rPr>
        <w:t xml:space="preserve">正弦，频率</w:t>
      </w:r>
      <w:r>
        <w:t xml:space="preserve"> 1 </w:t>
      </w:r>
      <w:r>
        <w:rPr>
          <w:rFonts w:hint="eastAsia"/>
        </w:rPr>
        <w:t xml:space="preserve">kHz），测量输出幅度</w:t>
      </w:r>
      <w:r>
        <w:t xml:space="preserve"> </w:t>
      </w:r>
      <m:oMath>
        <m:d>
          <m:dPr>
            <m:begChr m:val="|"/>
            <m:sepChr m:val=""/>
            <m:endChr m:val="|"/>
            <m:grow/>
          </m:dPr>
          <m:e>
            <m:sSub>
              <m:e>
                <m:r>
                  <m:t>v</m:t>
                </m:r>
              </m:e>
              <m:sub>
                <m:r>
                  <m:t>o</m:t>
                </m:r>
              </m:sub>
            </m:sSub>
          </m:e>
        </m:d>
      </m:oMath>
      <w:r>
        <w:rPr>
          <w:rFonts w:hint="eastAsia"/>
        </w:rPr>
        <w:t xml:space="preserve">，计算实际增益</w:t>
      </w:r>
      <w:r>
        <w:t xml:space="preserve"> </w:t>
      </w:r>
      <m:oMath>
        <m:sSub>
          <m:e>
            <m:r>
              <m:t>A</m:t>
            </m:r>
          </m:e>
          <m:sub>
            <m:r>
              <m:t>d</m:t>
            </m:r>
          </m:sub>
        </m:sSub>
      </m:oMath>
      <w:r>
        <w:rPr>
          <w:rFonts w:hint="eastAsia"/>
        </w:rPr>
        <w:t xml:space="preserve">，与理论值</w:t>
      </w:r>
      <w:r>
        <w:t xml:space="preserve"> </w:t>
      </w:r>
      <m:oMath>
        <m:r>
          <m:t>1</m:t>
        </m:r>
        <m:r>
          <m:rPr>
            <m:sty m:val="p"/>
          </m:rPr>
          <m:t>+</m:t>
        </m:r>
        <m:r>
          <m:t>2</m:t>
        </m:r>
        <m:sSub>
          <m:e>
            <m:r>
              <m:t>R</m:t>
            </m:r>
          </m:e>
          <m:sub>
            <m:r>
              <m:t>F</m:t>
            </m:r>
          </m:sub>
        </m:sSub>
        <m:r>
          <m:rPr>
            <m:sty m:val="p"/>
          </m:rPr>
          <m:t>/</m:t>
        </m:r>
        <m:sSub>
          <m:e>
            <m:r>
              <m:t>R</m:t>
            </m:r>
          </m:e>
          <m:sub>
            <m:r>
              <m:t>G</m:t>
            </m:r>
          </m:sub>
        </m:sSub>
      </m:oMath>
      <w:r>
        <w:t xml:space="preserve"> </w:t>
      </w:r>
      <w:r>
        <w:rPr>
          <w:rFonts w:hint="eastAsia"/>
        </w:rPr>
        <w:t xml:space="preserve">比较——验证</w:t>
      </w:r>
      <w:r>
        <w:t xml:space="preserve"> 2.1 </w:t>
      </w:r>
      <w:r>
        <w:rPr>
          <w:rFonts w:hint="eastAsia"/>
        </w:rPr>
        <w:t xml:space="preserve">节“增益由电阻比决定（①）”在</w:t>
      </w:r>
      <w:r>
        <w:t xml:space="preserve"> INA </w:t>
      </w:r>
      <w:r>
        <w:rPr>
          <w:rFonts w:hint="eastAsia"/>
        </w:rPr>
        <w:t xml:space="preserve">中的体现。</w:t>
      </w:r>
      <w:r>
        <w:t xml:space="preserve"> </w:t>
      </w:r>
      <w:r>
        <w:t xml:space="preserve">2.</w:t>
      </w:r>
      <w:r>
        <w:t xml:space="preserve"> </w:t>
      </w:r>
      <w:r>
        <w:rPr>
          <w:rFonts w:hint="eastAsia"/>
          <w:b/>
          <w:bCs/>
        </w:rPr>
        <w:t xml:space="preserve">共模增益与</w:t>
      </w:r>
      <w:r>
        <w:rPr>
          <w:b/>
          <w:bCs/>
        </w:rPr>
        <w:t xml:space="preserve"> CMRR</w:t>
      </w:r>
      <w:r>
        <w:rPr>
          <w:rFonts w:hint="eastAsia"/>
        </w:rPr>
        <w:t xml:space="preserve">：将两个输入端短接，施加共模信号</w:t>
      </w:r>
      <w:r>
        <w:t xml:space="preserve"> </w:t>
      </w:r>
      <m:oMath>
        <m:sSub>
          <m:e>
            <m:r>
              <m:t>v</m:t>
            </m:r>
          </m:e>
          <m:sub>
            <m:r>
              <m:t>c</m:t>
            </m:r>
            <m:r>
              <m:t>m</m:t>
            </m:r>
          </m:sub>
        </m:sSub>
        <m:r>
          <m:rPr>
            <m:sty m:val="p"/>
          </m:rPr>
          <m:t>=</m:t>
        </m:r>
        <m:r>
          <m:t>1</m:t>
        </m:r>
        <m:r>
          <m:rPr>
            <m:nor/>
            <m:sty m:val="p"/>
          </m:rPr>
          <m:t> Vpp, 1 kHz</m:t>
        </m:r>
      </m:oMath>
      <w:r>
        <w:rPr>
          <w:rFonts w:hint="eastAsia"/>
        </w:rPr>
        <w:t xml:space="preserve">。（a）先使用理想匹配电阻（所有</w:t>
      </w:r>
      <w:r>
        <w:t xml:space="preserve"> </w:t>
      </w:r>
      <m:oMath>
        <m:r>
          <m:t>R</m:t>
        </m:r>
        <m:r>
          <m:rPr>
            <m:sty m:val="p"/>
          </m:rPr>
          <m:t>=</m:t>
        </m:r>
        <m:r>
          <m:t>10</m:t>
        </m:r>
        <m:r>
          <m:t>k</m:t>
        </m:r>
      </m:oMath>
      <w:r>
        <w:t xml:space="preserve"> </w:t>
      </w:r>
      <w:r>
        <w:rPr>
          <w:rFonts w:hint="eastAsia"/>
        </w:rPr>
        <w:t xml:space="preserve">精确到</w:t>
      </w:r>
      <w:r>
        <w:t xml:space="preserve"> </w:t>
      </w:r>
      <w:r>
        <w:rPr>
          <w:rFonts w:hint="eastAsia"/>
        </w:rPr>
        <w:t xml:space="preserve">0.001%），测量输出</w:t>
      </w:r>
      <w:r>
        <w:t xml:space="preserve"> </w:t>
      </w:r>
      <m:oMath>
        <m:sSub>
          <m:e>
            <m:r>
              <m:t>v</m:t>
            </m:r>
          </m:e>
          <m:sub>
            <m:r>
              <m:t>o</m:t>
            </m:r>
            <m:r>
              <m:rPr>
                <m:sty m:val="p"/>
              </m:rPr>
              <m:t>,</m:t>
            </m:r>
            <m:r>
              <m:t>c</m:t>
            </m:r>
            <m:r>
              <m:t>m</m:t>
            </m:r>
          </m:sub>
        </m:sSub>
      </m:oMath>
      <w:r>
        <w:rPr>
          <w:rFonts w:hint="eastAsia"/>
        </w:rPr>
        <w:t xml:space="preserve">，计算</w:t>
      </w:r>
      <w:r>
        <w:t xml:space="preserve"> </w:t>
      </w:r>
      <w:r>
        <w:rPr>
          <w:rFonts w:hint="eastAsia"/>
        </w:rPr>
        <w:t xml:space="preserve">CMRR；（b）再将某一</w:t>
      </w:r>
      <w:r>
        <w:t xml:space="preserve"> </w:t>
      </w:r>
      <m:oMath>
        <m:sSub>
          <m:e>
            <m:r>
              <m:t>R</m:t>
            </m:r>
          </m:e>
          <m:sub>
            <m:r>
              <m:t>2</m:t>
            </m:r>
          </m:sub>
        </m:sSub>
      </m:oMath>
      <w:r>
        <w:t xml:space="preserve"> </w:t>
      </w:r>
      <w:r>
        <w:rPr>
          <w:rFonts w:hint="eastAsia"/>
        </w:rPr>
        <w:t xml:space="preserve">人为引入</w:t>
      </w:r>
      <w:r>
        <w:t xml:space="preserve"> 1% </w:t>
      </w:r>
      <w:r>
        <w:rPr>
          <w:rFonts w:hint="eastAsia"/>
        </w:rPr>
        <w:t xml:space="preserve">失配（10.1</w:t>
      </w:r>
      <w:r>
        <w:t xml:space="preserve"> </w:t>
      </w:r>
      <w:r>
        <w:rPr>
          <w:rFonts w:hint="eastAsia"/>
        </w:rPr>
        <w:t xml:space="preserve">kΩ），复测</w:t>
      </w:r>
      <w:r>
        <w:t xml:space="preserve"> </w:t>
      </w:r>
      <w:r>
        <w:rPr>
          <w:rFonts w:hint="eastAsia"/>
        </w:rPr>
        <w:t xml:space="preserve">CMRR，观察电阻失配的巨大劣化效应——直观感受</w:t>
      </w:r>
      <w:r>
        <w:t xml:space="preserve"> 2.2.2 </w:t>
      </w:r>
      <w:r>
        <w:rPr>
          <w:rFonts w:hint="eastAsia"/>
        </w:rPr>
        <w:t xml:space="preserve">节“电阻匹配精度决定</w:t>
      </w:r>
      <w:r>
        <w:t xml:space="preserve"> </w:t>
      </w:r>
      <w:r>
        <w:rPr>
          <w:rFonts w:hint="eastAsia"/>
        </w:rPr>
        <w:t xml:space="preserve">CMRR（②）”的工程现实。</w:t>
      </w:r>
      <w:r>
        <w:t xml:space="preserve"> </w:t>
      </w:r>
      <w:r>
        <w:t xml:space="preserve">3.</w:t>
      </w:r>
      <w:r>
        <w:t xml:space="preserve"> </w:t>
      </w:r>
      <w:r>
        <w:rPr>
          <w:rFonts w:hint="eastAsia"/>
          <w:b/>
          <w:bCs/>
        </w:rPr>
        <w:t xml:space="preserve">频率扫描</w:t>
      </w:r>
      <w:r>
        <w:rPr>
          <w:rFonts w:hint="eastAsia"/>
        </w:rPr>
        <w:t xml:space="preserve">：在增益</w:t>
      </w:r>
      <w:r>
        <w:t xml:space="preserve"> </w:t>
      </w:r>
      <m:oMath>
        <m:sSub>
          <m:e>
            <m:r>
              <m:t>A</m:t>
            </m:r>
          </m:e>
          <m:sub>
            <m:r>
              <m:t>d</m:t>
            </m:r>
          </m:sub>
        </m:sSub>
      </m:oMath>
      <w:r>
        <w:t xml:space="preserve"> </w:t>
      </w:r>
      <w:r>
        <w:rPr>
          <w:rFonts w:hint="eastAsia"/>
        </w:rPr>
        <w:t xml:space="preserve">配置下，对差分信号从</w:t>
      </w:r>
      <w:r>
        <w:t xml:space="preserve"> 10 Hz </w:t>
      </w:r>
      <w:r>
        <w:rPr>
          <w:rFonts w:hint="eastAsia"/>
        </w:rPr>
        <w:t xml:space="preserve">扫频至</w:t>
      </w:r>
      <w:r>
        <w:t xml:space="preserve"> 1 </w:t>
      </w:r>
      <w:r>
        <w:rPr>
          <w:rFonts w:hint="eastAsia"/>
        </w:rPr>
        <w:t xml:space="preserve">MHz，绘制幅频响应，找出</w:t>
      </w:r>
      <w:r>
        <w:t xml:space="preserve"> −3 dB </w:t>
      </w:r>
      <w:r>
        <w:rPr>
          <w:rFonts w:hint="eastAsia"/>
        </w:rPr>
        <w:t xml:space="preserve">带宽，验证与所选运放</w:t>
      </w:r>
      <w:r>
        <w:t xml:space="preserve"> GBW </w:t>
      </w:r>
      <w:r>
        <w:rPr>
          <w:rFonts w:hint="eastAsia"/>
        </w:rPr>
        <w:t xml:space="preserve">的关系——对接</w:t>
      </w:r>
      <w:r>
        <w:t xml:space="preserve"> 2.2.3 </w:t>
      </w:r>
      <w:r>
        <w:rPr>
          <w:rFonts w:hint="eastAsia"/>
        </w:rPr>
        <w:t xml:space="preserve">节</w:t>
      </w:r>
      <w:r>
        <w:t xml:space="preserve"> GBW </w:t>
      </w:r>
      <w:r>
        <w:rPr>
          <w:rFonts w:hint="eastAsia"/>
        </w:rPr>
        <w:t xml:space="preserve">约束（②）及</w:t>
      </w:r>
      <w:r>
        <w:t xml:space="preserve"> 2.1 </w:t>
      </w:r>
      <w:r>
        <w:rPr>
          <w:rFonts w:hint="eastAsia"/>
        </w:rPr>
        <w:t xml:space="preserve">节高频失效边界（③）。</w:t>
      </w:r>
    </w:p>
    <w:p>
      <w:pPr>
        <w:pStyle w:val="BodyText"/>
      </w:pPr>
      <w:r>
        <w:rPr>
          <w:rFonts w:hint="eastAsia"/>
          <w:b/>
          <w:bCs/>
        </w:rPr>
        <w:t xml:space="preserve">仿真记录表</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参数</w:t>
            </w:r>
          </w:p>
        </w:tc>
        <w:tc>
          <w:tcPr/>
          <w:p>
            <w:pPr>
              <w:pStyle w:val="Compact"/>
            </w:pPr>
            <w:r>
              <w:rPr>
                <w:rFonts w:hint="eastAsia"/>
              </w:rPr>
              <w:t xml:space="preserve">理论值</w:t>
            </w:r>
          </w:p>
        </w:tc>
        <w:tc>
          <w:tcPr/>
          <w:p>
            <w:pPr>
              <w:pStyle w:val="Compact"/>
            </w:pPr>
            <w:r>
              <w:rPr>
                <w:rFonts w:hint="eastAsia"/>
              </w:rPr>
              <w:t xml:space="preserve">仿真值（理想电阻）</w:t>
            </w:r>
          </w:p>
        </w:tc>
        <w:tc>
          <w:tcPr/>
          <w:p>
            <w:pPr>
              <w:pStyle w:val="Compact"/>
            </w:pPr>
            <w:r>
              <w:rPr>
                <w:rFonts w:hint="eastAsia"/>
              </w:rPr>
              <w:t xml:space="preserve">仿真值（1%</w:t>
            </w:r>
            <w:r>
              <w:t xml:space="preserve"> </w:t>
            </w:r>
            <w:r>
              <w:rPr>
                <w:rFonts w:hint="eastAsia"/>
              </w:rPr>
              <w:t xml:space="preserve">失配）</w:t>
            </w:r>
          </w:p>
        </w:tc>
      </w:tr>
      <w:tr>
        <w:tc>
          <w:tcPr/>
          <w:p>
            <w:pPr>
              <w:pStyle w:val="Compact"/>
            </w:pPr>
            <w:r>
              <w:rPr>
                <w:rFonts w:hint="eastAsia"/>
              </w:rPr>
              <w:t xml:space="preserve">差分增益</w:t>
            </w:r>
            <w:r>
              <w:t xml:space="preserve"> </w:t>
            </w:r>
            <m:oMath>
              <m:sSub>
                <m:e>
                  <m:r>
                    <m:t>A</m:t>
                  </m:r>
                </m:e>
                <m:sub>
                  <m:r>
                    <m:t>d</m:t>
                  </m:r>
                </m:sub>
              </m:sSub>
            </m:oMath>
          </w:p>
        </w:tc>
        <w:tc>
          <w:tcPr/>
          <w:p>
            <w:pPr>
              <w:pStyle w:val="Compact"/>
            </w:pPr>
            <w:r>
              <w:t xml:space="preserve">41</w:t>
            </w:r>
          </w:p>
        </w:tc>
        <w:tc>
          <w:tcPr/>
          <w:p>
            <w:pPr>
              <w:pStyle w:val="Compact"/>
            </w:pPr>
            <w:r>
              <w:rPr>
                <w:rFonts w:hint="eastAsia"/>
              </w:rPr>
              <w:t xml:space="preserve">②实测填入</w:t>
            </w:r>
          </w:p>
        </w:tc>
        <w:tc>
          <w:tcPr/>
          <w:p>
            <w:pPr>
              <w:pStyle w:val="Compact"/>
            </w:pPr>
            <w:r>
              <w:rPr>
                <w:rFonts w:hint="eastAsia"/>
              </w:rPr>
              <w:t xml:space="preserve">②实测填入</w:t>
            </w:r>
          </w:p>
        </w:tc>
      </w:tr>
      <w:tr>
        <w:tc>
          <w:tcPr/>
          <w:p>
            <w:pPr>
              <w:pStyle w:val="Compact"/>
            </w:pPr>
            <w:r>
              <w:rPr>
                <w:rFonts w:hint="eastAsia"/>
              </w:rPr>
              <w:t xml:space="preserve">共模增益</w:t>
            </w:r>
            <w:r>
              <w:t xml:space="preserve"> </w:t>
            </w:r>
            <m:oMath>
              <m:sSub>
                <m:e>
                  <m:r>
                    <m:t>A</m:t>
                  </m:r>
                </m:e>
                <m:sub>
                  <m:r>
                    <m:t>c</m:t>
                  </m:r>
                  <m:r>
                    <m:t>m</m:t>
                  </m:r>
                </m:sub>
              </m:sSub>
            </m:oMath>
          </w:p>
        </w:tc>
        <w:tc>
          <w:tcPr/>
          <w:p>
            <w:pPr>
              <w:pStyle w:val="Compact"/>
            </w:pPr>
            <w:r>
              <w:t xml:space="preserve">0</w:t>
            </w:r>
          </w:p>
        </w:tc>
        <w:tc>
          <w:tcPr/>
          <w:p>
            <w:pPr>
              <w:pStyle w:val="Compact"/>
            </w:pPr>
            <w:r>
              <w:rPr>
                <w:rFonts w:hint="eastAsia"/>
              </w:rPr>
              <w:t xml:space="preserve">②实测填入</w:t>
            </w:r>
          </w:p>
        </w:tc>
        <w:tc>
          <w:tcPr/>
          <w:p>
            <w:pPr>
              <w:pStyle w:val="Compact"/>
            </w:pPr>
            <w:r>
              <w:rPr>
                <w:rFonts w:hint="eastAsia"/>
              </w:rPr>
              <w:t xml:space="preserve">②实测填入</w:t>
            </w:r>
          </w:p>
        </w:tc>
      </w:tr>
      <w:tr>
        <w:tc>
          <w:tcPr/>
          <w:p>
            <w:pPr>
              <w:pStyle w:val="Compact"/>
            </w:pPr>
            <w:r>
              <w:t xml:space="preserve">CMRR (dB)</w:t>
            </w:r>
          </w:p>
        </w:tc>
        <w:tc>
          <w:tcPr/>
          <w:p>
            <w:pPr>
              <w:pStyle w:val="Compact"/>
            </w:pPr>
            <w:r>
              <w:t xml:space="preserve">∞</w:t>
            </w:r>
          </w:p>
        </w:tc>
        <w:tc>
          <w:tcPr/>
          <w:p>
            <w:pPr>
              <w:pStyle w:val="Compact"/>
            </w:pPr>
            <w:r>
              <w:rPr>
                <w:rFonts w:hint="eastAsia"/>
              </w:rPr>
              <w:t xml:space="preserve">②实测填入</w:t>
            </w:r>
          </w:p>
        </w:tc>
        <w:tc>
          <w:tcPr/>
          <w:p>
            <w:pPr>
              <w:pStyle w:val="Compact"/>
            </w:pPr>
            <w:r>
              <w:rPr>
                <w:rFonts w:hint="eastAsia"/>
              </w:rPr>
              <w:t xml:space="preserve">②实测填入</w:t>
            </w:r>
          </w:p>
        </w:tc>
      </w:tr>
      <w:tr>
        <w:tc>
          <w:tcPr/>
          <w:p>
            <w:pPr>
              <w:pStyle w:val="Compact"/>
            </w:pPr>
            <w:r>
              <w:t xml:space="preserve">−3 dB </w:t>
            </w:r>
            <w:r>
              <w:rPr>
                <w:rFonts w:hint="eastAsia"/>
              </w:rPr>
              <w:t xml:space="preserve">带宽</w:t>
            </w:r>
          </w:p>
        </w:tc>
        <w:tc>
          <w:tcPr/>
          <w:p>
            <w:pPr>
              <w:pStyle w:val="Compact"/>
            </w:pPr>
            <w:r>
              <w:rPr>
                <w:rFonts w:hint="eastAsia"/>
              </w:rPr>
              <w:t xml:space="preserve">②由</w:t>
            </w:r>
            <w:r>
              <w:t xml:space="preserve"> GBW/</w:t>
            </w:r>
            <m:oMath>
              <m:sSub>
                <m:e>
                  <m:r>
                    <m:t>A</m:t>
                  </m:r>
                </m:e>
                <m:sub>
                  <m:r>
                    <m:t>d</m:t>
                  </m:r>
                </m:sub>
              </m:sSub>
            </m:oMath>
          </w:p>
        </w:tc>
        <w:tc>
          <w:tcPr/>
          <w:p>
            <w:pPr>
              <w:pStyle w:val="Compact"/>
            </w:pPr>
            <w:r>
              <w:rPr>
                <w:rFonts w:hint="eastAsia"/>
              </w:rPr>
              <w:t xml:space="preserve">②实测填入</w:t>
            </w:r>
          </w:p>
        </w:tc>
        <w:tc>
          <w:tcPr/>
          <w:p>
            <w:pPr>
              <w:pStyle w:val="Compact"/>
            </w:pPr>
            <w:r>
              <w:t xml:space="preserve">—</w:t>
            </w:r>
          </w:p>
        </w:tc>
      </w:tr>
    </w:tbl>
    <w:bookmarkEnd w:id="40"/>
    <w:bookmarkStart w:id="41" w:name="实测部分cmrr-测量"/>
    <w:p>
      <w:pPr>
        <w:pStyle w:val="Heading4"/>
      </w:pPr>
      <w:r>
        <w:rPr>
          <w:rFonts w:hint="eastAsia"/>
        </w:rPr>
        <w:t xml:space="preserve">实测部分：CMRR</w:t>
      </w:r>
      <w:r>
        <w:t xml:space="preserve"> </w:t>
      </w:r>
      <w:r>
        <w:rPr>
          <w:rFonts w:hint="eastAsia"/>
        </w:rPr>
        <w:t xml:space="preserve">测量</w:t>
      </w:r>
    </w:p>
    <w:p>
      <w:pPr>
        <w:pStyle w:val="FirstParagraph"/>
      </w:pPr>
      <w:r>
        <w:rPr>
          <w:rFonts w:hint="eastAsia"/>
          <w:b/>
          <w:bCs/>
        </w:rPr>
        <w:t xml:space="preserve">实验设备</w:t>
      </w:r>
      <w:r>
        <w:rPr>
          <w:rFonts w:hint="eastAsia"/>
        </w:rPr>
        <w:t xml:space="preserve">：函数信号发生器</w:t>
      </w:r>
      <w:r>
        <w:t xml:space="preserve"> × </w:t>
      </w:r>
      <w:r>
        <w:rPr>
          <w:rFonts w:hint="eastAsia"/>
        </w:rPr>
        <w:t xml:space="preserve">2（或双通道）、示波器、±15</w:t>
      </w:r>
      <w:r>
        <w:t xml:space="preserve"> V </w:t>
      </w:r>
      <w:r>
        <w:rPr>
          <w:rFonts w:hint="eastAsia"/>
        </w:rPr>
        <w:t xml:space="preserve">双路直流电源、万用表（6½</w:t>
      </w:r>
      <w:r>
        <w:t xml:space="preserve"> </w:t>
      </w:r>
      <w:r>
        <w:rPr>
          <w:rFonts w:hint="eastAsia"/>
        </w:rPr>
        <w:t xml:space="preserve">位以上）；被测对象为集成仪表放大器（如</w:t>
      </w:r>
      <w:r>
        <w:t xml:space="preserve"> INA128 </w:t>
      </w:r>
      <w:r>
        <w:rPr>
          <w:rFonts w:hint="eastAsia"/>
        </w:rPr>
        <w:t xml:space="preserve">或</w:t>
      </w:r>
      <w:r>
        <w:t xml:space="preserve"> </w:t>
      </w:r>
      <w:r>
        <w:rPr>
          <w:rFonts w:hint="eastAsia"/>
        </w:rPr>
        <w:t xml:space="preserve">AD620，可插在面包板，注意去耦电容）。</w:t>
      </w:r>
    </w:p>
    <w:p>
      <w:pPr>
        <w:pStyle w:val="BodyText"/>
      </w:pPr>
      <w:r>
        <w:rPr>
          <w:rFonts w:hint="eastAsia"/>
          <w:b/>
          <w:bCs/>
        </w:rPr>
        <w:t xml:space="preserve">实测步骤</w:t>
      </w:r>
      <w:r>
        <w:rPr>
          <w:rFonts w:hint="eastAsia"/>
        </w:rPr>
        <w:t xml:space="preserve">：</w:t>
      </w:r>
      <w:r>
        <w:t xml:space="preserve"> </w:t>
      </w:r>
      <w:r>
        <w:t xml:space="preserve">1.</w:t>
      </w:r>
      <w:r>
        <w:t xml:space="preserve"> </w:t>
      </w:r>
      <w:r>
        <w:rPr>
          <w:rFonts w:hint="eastAsia"/>
          <w:b/>
          <w:bCs/>
        </w:rPr>
        <w:t xml:space="preserve">差分增益标定</w:t>
      </w:r>
      <w:r>
        <w:rPr>
          <w:rFonts w:hint="eastAsia"/>
        </w:rPr>
        <w:t xml:space="preserve">：</w:t>
      </w:r>
      <m:oMath>
        <m:sSub>
          <m:e>
            <m:r>
              <m:t>R</m:t>
            </m:r>
          </m:e>
          <m:sub>
            <m:r>
              <m:t>G</m:t>
            </m:r>
          </m:sub>
        </m:sSub>
      </m:oMath>
      <w:r>
        <w:t xml:space="preserve"> </w:t>
      </w:r>
      <w:r>
        <w:rPr>
          <w:rFonts w:hint="eastAsia"/>
        </w:rPr>
        <w:t xml:space="preserve">按数据手册取推荐值设定期望增益（如</w:t>
      </w:r>
      <w:r>
        <w:t xml:space="preserve"> </w:t>
      </w:r>
      <m:oMath>
        <m:sSub>
          <m:e>
            <m:r>
              <m:t>A</m:t>
            </m:r>
          </m:e>
          <m:sub>
            <m:r>
              <m:t>d</m:t>
            </m:r>
          </m:sub>
        </m:sSub>
        <m:r>
          <m:rPr>
            <m:sty m:val="p"/>
          </m:rPr>
          <m:t>≈</m:t>
        </m:r>
        <m:r>
          <m:t>100</m:t>
        </m:r>
      </m:oMath>
      <w:r>
        <w:rPr>
          <w:rFonts w:hint="eastAsia"/>
        </w:rPr>
        <w:t xml:space="preserve">）。输入差模</w:t>
      </w:r>
      <w:r>
        <w:t xml:space="preserve"> 1 kHz、20 mVpp </w:t>
      </w:r>
      <w:r>
        <w:rPr>
          <w:rFonts w:hint="eastAsia"/>
        </w:rPr>
        <w:t xml:space="preserve">正弦，记录输出幅度，计算实测</w:t>
      </w:r>
      <w:r>
        <w:t xml:space="preserve"> </w:t>
      </w:r>
      <m:oMath>
        <m:sSub>
          <m:e>
            <m:r>
              <m:t>A</m:t>
            </m:r>
          </m:e>
          <m:sub>
            <m:r>
              <m:t>d</m:t>
            </m:r>
            <m:r>
              <m:rPr>
                <m:sty m:val="p"/>
              </m:rPr>
              <m:t>,</m:t>
            </m:r>
            <m:r>
              <m:t>m</m:t>
            </m:r>
            <m:r>
              <m:t>e</m:t>
            </m:r>
            <m:r>
              <m:t>a</m:t>
            </m:r>
            <m:r>
              <m:t>s</m:t>
            </m:r>
          </m:sub>
        </m:sSub>
      </m:oMath>
      <w:r>
        <w:t xml:space="preserve">。</w:t>
      </w:r>
      <w:r>
        <w:t xml:space="preserve"> </w:t>
      </w:r>
      <w:r>
        <w:t xml:space="preserve">2.</w:t>
      </w:r>
      <w:r>
        <w:t xml:space="preserve"> </w:t>
      </w:r>
      <w:r>
        <w:rPr>
          <w:rFonts w:hint="eastAsia"/>
          <w:b/>
          <w:bCs/>
        </w:rPr>
        <w:t xml:space="preserve">共模抑制测量</w:t>
      </w:r>
      <w:r>
        <w:rPr>
          <w:rFonts w:hint="eastAsia"/>
        </w:rPr>
        <w:t xml:space="preserve">：两输入端短接并馈入</w:t>
      </w:r>
      <w:r>
        <w:t xml:space="preserve"> 1 kHz、5 Vpp </w:t>
      </w:r>
      <w:r>
        <w:rPr>
          <w:rFonts w:hint="eastAsia"/>
        </w:rPr>
        <w:t xml:space="preserve">共模正弦。由于</w:t>
      </w:r>
      <w:r>
        <w:t xml:space="preserve"> CMRR </w:t>
      </w:r>
      <w:r>
        <w:rPr>
          <w:rFonts w:hint="eastAsia"/>
        </w:rPr>
        <w:t xml:space="preserve">极高（&gt;100</w:t>
      </w:r>
      <w:r>
        <w:t xml:space="preserve"> </w:t>
      </w:r>
      <w:r>
        <w:rPr>
          <w:rFonts w:hint="eastAsia"/>
        </w:rPr>
        <w:t xml:space="preserve">dB），共模输出可能淹没在噪声中——需使用示波器</w:t>
      </w:r>
      <w:r>
        <w:t xml:space="preserve"> FFT </w:t>
      </w:r>
      <w:r>
        <w:rPr>
          <w:rFonts w:hint="eastAsia"/>
        </w:rPr>
        <w:t xml:space="preserve">功能或锁相放大器，在</w:t>
      </w:r>
      <w:r>
        <w:t xml:space="preserve"> 1 kHz </w:t>
      </w:r>
      <w:r>
        <w:rPr>
          <w:rFonts w:hint="eastAsia"/>
        </w:rPr>
        <w:t xml:space="preserve">频点精确测量输出幅度</w:t>
      </w:r>
      <w:r>
        <w:t xml:space="preserve"> </w:t>
      </w:r>
      <m:oMath>
        <m:d>
          <m:dPr>
            <m:begChr m:val="|"/>
            <m:sepChr m:val=""/>
            <m:endChr m:val="|"/>
            <m:grow/>
          </m:dPr>
          <m:e>
            <m:sSub>
              <m:e>
                <m:r>
                  <m:t>v</m:t>
                </m:r>
              </m:e>
              <m:sub>
                <m:r>
                  <m:t>o</m:t>
                </m:r>
                <m:r>
                  <m:rPr>
                    <m:sty m:val="p"/>
                  </m:rPr>
                  <m:t>,</m:t>
                </m:r>
                <m:r>
                  <m:t>c</m:t>
                </m:r>
                <m:r>
                  <m:t>m</m:t>
                </m:r>
              </m:sub>
            </m:sSub>
          </m:e>
        </m:d>
      </m:oMath>
      <w:r>
        <w:rPr>
          <w:rFonts w:hint="eastAsia"/>
        </w:rPr>
        <w:t xml:space="preserve">。计算：</w:t>
      </w:r>
    </w:p>
    <w:p>
      <w:pPr>
        <w:pStyle w:val="BodyText"/>
      </w:pPr>
      <m:oMathPara>
        <m:oMathParaPr>
          <m:jc m:val="center"/>
        </m:oMathParaPr>
        <m:oMath>
          <m:sSub>
            <m:e>
              <m:r>
                <m:rPr>
                  <m:nor/>
                  <m:sty m:val="p"/>
                </m:rPr>
                <m:t>CMRR</m:t>
              </m:r>
            </m:e>
            <m:sub>
              <m:r>
                <m:rPr>
                  <m:nor/>
                  <m:sty m:val="p"/>
                </m:rPr>
                <m:t>meas</m:t>
              </m:r>
            </m:sub>
          </m:sSub>
          <m:r>
            <m:rPr>
              <m:sty m:val="p"/>
            </m:rPr>
            <m:t>=</m:t>
          </m:r>
          <m:r>
            <m:t>20</m:t>
          </m:r>
          <m:sSub>
            <m:e>
              <m:r>
                <m:rPr>
                  <m:sty m:val="p"/>
                </m:rPr>
                <m:t>log</m:t>
              </m:r>
            </m:e>
            <m:sub>
              <m:r>
                <m:t>10</m:t>
              </m:r>
            </m:sub>
          </m:sSub>
          <m:d>
            <m:dPr>
              <m:begChr m:val="("/>
              <m:sepChr m:val=""/>
              <m:endChr m:val=")"/>
              <m:grow/>
            </m:dPr>
            <m:e>
              <m:f>
                <m:fPr>
                  <m:type m:val="bar"/>
                </m:fPr>
                <m:num>
                  <m:sSub>
                    <m:e>
                      <m:r>
                        <m:t>A</m:t>
                      </m:r>
                    </m:e>
                    <m:sub>
                      <m:r>
                        <m:t>d</m:t>
                      </m:r>
                      <m:r>
                        <m:rPr>
                          <m:sty m:val="p"/>
                        </m:rPr>
                        <m:t>,</m:t>
                      </m:r>
                      <m:r>
                        <m:t>m</m:t>
                      </m:r>
                      <m:r>
                        <m:t>e</m:t>
                      </m:r>
                      <m:r>
                        <m:t>a</m:t>
                      </m:r>
                      <m:r>
                        <m:t>s</m:t>
                      </m:r>
                    </m:sub>
                  </m:sSub>
                  <m:r>
                    <m:rPr>
                      <m:sty m:val="p"/>
                    </m:rPr>
                    <m:t>⋅</m:t>
                  </m:r>
                  <m:sSub>
                    <m:e>
                      <m:r>
                        <m:t>V</m:t>
                      </m:r>
                    </m:e>
                    <m:sub>
                      <m:r>
                        <m:t>c</m:t>
                      </m:r>
                      <m:r>
                        <m:t>m</m:t>
                      </m:r>
                    </m:sub>
                  </m:sSub>
                </m:num>
                <m:den>
                  <m:d>
                    <m:dPr>
                      <m:begChr m:val="|"/>
                      <m:sepChr m:val=""/>
                      <m:endChr m:val="|"/>
                      <m:grow/>
                    </m:dPr>
                    <m:e>
                      <m:sSub>
                        <m:e>
                          <m:r>
                            <m:t>v</m:t>
                          </m:r>
                        </m:e>
                        <m:sub>
                          <m:r>
                            <m:t>o</m:t>
                          </m:r>
                          <m:r>
                            <m:rPr>
                              <m:sty m:val="p"/>
                            </m:rPr>
                            <m:t>,</m:t>
                          </m:r>
                          <m:r>
                            <m:t>c</m:t>
                          </m:r>
                          <m:r>
                            <m:t>m</m:t>
                          </m:r>
                        </m:sub>
                      </m:sSub>
                    </m:e>
                  </m:d>
                </m:den>
              </m:f>
            </m:e>
          </m:d>
          <m:r>
            <m:t> </m:t>
          </m:r>
          <m:d>
            <m:dPr>
              <m:begChr m:val="["/>
              <m:sepChr m:val=""/>
              <m:endChr m:val="]"/>
              <m:grow/>
            </m:dPr>
            <m:e>
              <m:r>
                <m:rPr>
                  <m:nor/>
                  <m:sty m:val="p"/>
                </m:rPr>
                <m:t>dB</m:t>
              </m:r>
            </m:e>
          </m:d>
        </m:oMath>
      </m:oMathPara>
    </w:p>
    <w:p>
      <w:pPr>
        <w:pStyle w:val="FirstParagraph"/>
      </w:pPr>
      <w:r>
        <w:t xml:space="preserve">3.</w:t>
      </w:r>
      <w:r>
        <w:t xml:space="preserve"> </w:t>
      </w:r>
      <w:r>
        <w:rPr>
          <w:rFonts w:hint="eastAsia"/>
          <w:b/>
          <w:bCs/>
        </w:rPr>
        <w:t xml:space="preserve">频率依赖</w:t>
      </w:r>
      <w:r>
        <w:rPr>
          <w:rFonts w:hint="eastAsia"/>
        </w:rPr>
        <w:t xml:space="preserve">：改变共模信号频率为</w:t>
      </w:r>
      <w:r>
        <w:t xml:space="preserve"> 50 Hz、100 Hz、1 kHz、10 </w:t>
      </w:r>
      <w:r>
        <w:rPr>
          <w:rFonts w:hint="eastAsia"/>
        </w:rPr>
        <w:t xml:space="preserve">kHz，重复测量</w:t>
      </w:r>
      <w:r>
        <w:t xml:space="preserve"> </w:t>
      </w:r>
      <w:r>
        <w:rPr>
          <w:rFonts w:hint="eastAsia"/>
        </w:rPr>
        <w:t xml:space="preserve">CMRR，记录</w:t>
      </w:r>
      <w:r>
        <w:t xml:space="preserve"> CMRR vs </w:t>
      </w:r>
      <w:r>
        <w:rPr>
          <w:rFonts w:hint="eastAsia"/>
        </w:rPr>
        <w:t xml:space="preserve">频率曲线——它将揭示运放内部</w:t>
      </w:r>
      <w:r>
        <w:t xml:space="preserve"> CMRR </w:t>
      </w:r>
      <w:r>
        <w:rPr>
          <w:rFonts w:hint="eastAsia"/>
        </w:rPr>
        <w:t xml:space="preserve">随频率的退化规律，正如</w:t>
      </w:r>
      <w:r>
        <w:t xml:space="preserve"> 2.2.2 </w:t>
      </w:r>
      <w:r>
        <w:rPr>
          <w:rFonts w:hint="eastAsia"/>
        </w:rPr>
        <w:t xml:space="preserve">节所述（②）。</w:t>
      </w:r>
    </w:p>
    <w:p>
      <w:pPr>
        <w:pStyle w:val="BodyText"/>
      </w:pPr>
      <w:r>
        <w:rPr>
          <w:rFonts w:hint="eastAsia"/>
          <w:b/>
          <w:bCs/>
        </w:rPr>
        <w:t xml:space="preserve">实测记录表</w:t>
      </w:r>
      <w:r>
        <w:rPr>
          <w:rFonts w:hint="eastAsia"/>
        </w:rPr>
        <w:t xml:space="preserve">（②</w:t>
      </w:r>
      <w:r>
        <w:t xml:space="preserve"> </w:t>
      </w:r>
      <w:r>
        <w:rPr>
          <w:rFonts w:hint="eastAsia"/>
        </w:rPr>
        <w:t xml:space="preserve">数据以实测为准，不同器件/环境存在差异）：</w:t>
      </w:r>
    </w:p>
    <w:tbl>
      <w:tblPr>
        <w:tblStyle w:val="Table"/>
        <w:tblW w:type="pct" w:w="5000"/>
        <w:tblLayout w:type="fixed"/>
        <w:tblLook w:firstRow="1" w:lastRow="0" w:firstColumn="0" w:lastColumn="0" w:noHBand="0" w:noVBand="0" w:val="0020"/>
      </w:tblPr>
      <w:tblGrid>
        <w:gridCol w:w="698"/>
        <w:gridCol w:w="1863"/>
        <w:gridCol w:w="2795"/>
        <w:gridCol w:w="1863"/>
        <w:gridCol w:w="698"/>
      </w:tblGrid>
      <w:tr>
        <w:trPr>
          <w:tblHeader w:val="on"/>
        </w:trPr>
        <w:tc>
          <w:tcPr/>
          <w:p>
            <w:pPr>
              <w:pStyle w:val="Compact"/>
            </w:pPr>
            <w:r>
              <w:rPr>
                <w:rFonts w:hint="eastAsia"/>
              </w:rPr>
              <w:t xml:space="preserve">频率</w:t>
            </w:r>
          </w:p>
        </w:tc>
        <w:tc>
          <w:tcPr/>
          <w:p>
            <w:pPr>
              <w:pStyle w:val="Compact"/>
            </w:pPr>
            <m:oMath>
              <m:sSub>
                <m:e>
                  <m:r>
                    <m:t>V</m:t>
                  </m:r>
                </m:e>
                <m:sub>
                  <m:r>
                    <m:t>c</m:t>
                  </m:r>
                  <m:r>
                    <m:t>m</m:t>
                  </m:r>
                </m:sub>
              </m:sSub>
            </m:oMath>
            <w:r>
              <w:t xml:space="preserve"> </w:t>
            </w:r>
            <w:r>
              <w:t xml:space="preserve">(Vpp)</w:t>
            </w:r>
          </w:p>
        </w:tc>
        <w:tc>
          <w:tcPr/>
          <w:p>
            <w:pPr>
              <w:pStyle w:val="Compact"/>
            </w:pPr>
            <m:oMath>
              <m:sSub>
                <m:e>
                  <m:r>
                    <m:t>v</m:t>
                  </m:r>
                </m:e>
                <m:sub>
                  <m:r>
                    <m:t>o</m:t>
                  </m:r>
                  <m:r>
                    <m:rPr>
                      <m:sty m:val="p"/>
                    </m:rPr>
                    <m:t>,</m:t>
                  </m:r>
                  <m:r>
                    <m:t>c</m:t>
                  </m:r>
                  <m:r>
                    <m:t>m</m:t>
                  </m:r>
                </m:sub>
              </m:sSub>
            </m:oMath>
            <w:r>
              <w:t xml:space="preserve"> </w:t>
            </w:r>
            <w:r>
              <w:rPr>
                <w:rFonts w:hint="eastAsia"/>
              </w:rPr>
              <w:t xml:space="preserve">实测</w:t>
            </w:r>
            <w:r>
              <w:t xml:space="preserve"> (mVpp)</w:t>
            </w:r>
          </w:p>
        </w:tc>
        <w:tc>
          <w:tcPr/>
          <w:p>
            <w:pPr>
              <w:pStyle w:val="Compact"/>
            </w:pPr>
            <w:r>
              <w:rPr>
                <w:rFonts w:hint="eastAsia"/>
              </w:rPr>
              <w:t xml:space="preserve">实测</w:t>
            </w:r>
            <w:r>
              <w:t xml:space="preserve"> CMRR (dB)</w:t>
            </w:r>
          </w:p>
        </w:tc>
        <w:tc>
          <w:tcPr/>
          <w:p>
            <w:pPr>
              <w:pStyle w:val="Compact"/>
            </w:pPr>
            <w:r>
              <w:rPr>
                <w:rFonts w:hint="eastAsia"/>
              </w:rPr>
              <w:t xml:space="preserve">备注</w:t>
            </w:r>
          </w:p>
        </w:tc>
      </w:tr>
      <w:tr>
        <w:tc>
          <w:tcPr/>
          <w:p>
            <w:pPr>
              <w:pStyle w:val="Compact"/>
            </w:pPr>
            <w:r>
              <w:t xml:space="preserve">50 Hz</w:t>
            </w:r>
          </w:p>
        </w:tc>
        <w:tc>
          <w:tcPr/>
          <w:p>
            <w:pPr>
              <w:pStyle w:val="Compact"/>
            </w:pPr>
            <w:r>
              <w:t xml:space="preserve">5.0</w:t>
            </w:r>
          </w:p>
        </w:tc>
        <w:tc>
          <w:tcPr/>
          <w:p>
            <w:pPr>
              <w:pStyle w:val="Compact"/>
            </w:pPr>
            <w:r>
              <w:t xml:space="preserve">②</w:t>
            </w:r>
          </w:p>
        </w:tc>
        <w:tc>
          <w:tcPr/>
          <w:p>
            <w:pPr>
              <w:pStyle w:val="Compact"/>
            </w:pPr>
            <w:r>
              <w:t xml:space="preserve">②</w:t>
            </w:r>
          </w:p>
        </w:tc>
        <w:tc>
          <w:tcPr/>
          <w:p>
            <w:pPr>
              <w:pStyle w:val="Compact"/>
            </w:pPr>
            <w:r>
              <w:rPr>
                <w:rFonts w:hint="eastAsia"/>
              </w:rPr>
              <w:t xml:space="preserve">工频干扰下重点关注</w:t>
            </w:r>
          </w:p>
        </w:tc>
      </w:tr>
      <w:tr>
        <w:tc>
          <w:tcPr/>
          <w:p>
            <w:pPr>
              <w:pStyle w:val="Compact"/>
            </w:pPr>
            <w:r>
              <w:t xml:space="preserve">100 Hz</w:t>
            </w:r>
          </w:p>
        </w:tc>
        <w:tc>
          <w:tcPr/>
          <w:p>
            <w:pPr>
              <w:pStyle w:val="Compact"/>
            </w:pPr>
            <w:r>
              <w:t xml:space="preserve">5.0</w:t>
            </w:r>
          </w:p>
        </w:tc>
        <w:tc>
          <w:tcPr/>
          <w:p>
            <w:pPr>
              <w:pStyle w:val="Compact"/>
            </w:pPr>
            <w:r>
              <w:t xml:space="preserve">②</w:t>
            </w:r>
          </w:p>
        </w:tc>
        <w:tc>
          <w:tcPr/>
          <w:p>
            <w:pPr>
              <w:pStyle w:val="Compact"/>
            </w:pPr>
            <w:r>
              <w:t xml:space="preserve">②</w:t>
            </w:r>
          </w:p>
        </w:tc>
        <w:tc>
          <w:tcPr/>
          <w:p>
            <w:pPr>
              <w:pStyle w:val="Compact"/>
            </w:pPr>
          </w:p>
        </w:tc>
      </w:tr>
      <w:tr>
        <w:tc>
          <w:tcPr/>
          <w:p>
            <w:pPr>
              <w:pStyle w:val="Compact"/>
            </w:pPr>
            <w:r>
              <w:t xml:space="preserve">1 kHz</w:t>
            </w:r>
          </w:p>
        </w:tc>
        <w:tc>
          <w:tcPr/>
          <w:p>
            <w:pPr>
              <w:pStyle w:val="Compact"/>
            </w:pPr>
            <w:r>
              <w:t xml:space="preserve">5.0</w:t>
            </w:r>
          </w:p>
        </w:tc>
        <w:tc>
          <w:tcPr/>
          <w:p>
            <w:pPr>
              <w:pStyle w:val="Compact"/>
            </w:pPr>
            <w:r>
              <w:t xml:space="preserve">②</w:t>
            </w:r>
          </w:p>
        </w:tc>
        <w:tc>
          <w:tcPr/>
          <w:p>
            <w:pPr>
              <w:pStyle w:val="Compact"/>
            </w:pPr>
            <w:r>
              <w:t xml:space="preserve">②</w:t>
            </w:r>
          </w:p>
        </w:tc>
        <w:tc>
          <w:tcPr/>
          <w:p>
            <w:pPr>
              <w:pStyle w:val="Compact"/>
            </w:pPr>
            <w:r>
              <w:rPr>
                <w:rFonts w:hint="eastAsia"/>
              </w:rPr>
              <w:t xml:space="preserve">数据手册典型频率</w:t>
            </w:r>
          </w:p>
        </w:tc>
      </w:tr>
      <w:tr>
        <w:tc>
          <w:tcPr/>
          <w:p>
            <w:pPr>
              <w:pStyle w:val="Compact"/>
            </w:pPr>
            <w:r>
              <w:t xml:space="preserve">10 kHz</w:t>
            </w:r>
          </w:p>
        </w:tc>
        <w:tc>
          <w:tcPr/>
          <w:p>
            <w:pPr>
              <w:pStyle w:val="Compact"/>
            </w:pPr>
            <w:r>
              <w:t xml:space="preserve">5.0</w:t>
            </w:r>
          </w:p>
        </w:tc>
        <w:tc>
          <w:tcPr/>
          <w:p>
            <w:pPr>
              <w:pStyle w:val="Compact"/>
            </w:pPr>
            <w:r>
              <w:t xml:space="preserve">②</w:t>
            </w:r>
          </w:p>
        </w:tc>
        <w:tc>
          <w:tcPr/>
          <w:p>
            <w:pPr>
              <w:pStyle w:val="Compact"/>
            </w:pPr>
            <w:r>
              <w:t xml:space="preserve">②</w:t>
            </w:r>
          </w:p>
        </w:tc>
        <w:tc>
          <w:tcPr/>
          <w:p>
            <w:pPr>
              <w:pStyle w:val="Compact"/>
            </w:pPr>
            <w:r>
              <w:rPr>
                <w:rFonts w:hint="eastAsia"/>
              </w:rPr>
              <w:t xml:space="preserve">高频</w:t>
            </w:r>
            <w:r>
              <w:t xml:space="preserve"> CMRR </w:t>
            </w:r>
            <w:r>
              <w:rPr>
                <w:rFonts w:hint="eastAsia"/>
              </w:rPr>
              <w:t xml:space="preserve">可能下降</w:t>
            </w:r>
          </w:p>
        </w:tc>
      </w:tr>
    </w:tbl>
    <w:p>
      <w:pPr>
        <w:pStyle w:val="BodyText"/>
      </w:pPr>
      <w:r>
        <w:rPr>
          <w:rFonts w:hint="eastAsia"/>
          <w:b/>
          <w:bCs/>
        </w:rPr>
        <w:t xml:space="preserve">交叉回指框</w:t>
      </w:r>
      <w:r>
        <w:rPr>
          <w:rFonts w:hint="eastAsia"/>
        </w:rPr>
        <w:t xml:space="preserve">：此处测得的</w:t>
      </w:r>
      <w:r>
        <w:t xml:space="preserve"> CMRR </w:t>
      </w:r>
      <w:r>
        <w:rPr>
          <w:rFonts w:hint="eastAsia"/>
        </w:rPr>
        <w:t xml:space="preserve">直接决定</w:t>
      </w:r>
      <w:r>
        <w:t xml:space="preserve"> AFE </w:t>
      </w:r>
      <w:r>
        <w:rPr>
          <w:rFonts w:hint="eastAsia"/>
        </w:rPr>
        <w:t xml:space="preserve">在强共模环境（工频干扰、电源纹波）中分辨</w:t>
      </w:r>
      <w:r>
        <w:t xml:space="preserve"> μV </w:t>
      </w:r>
      <w:r>
        <w:rPr>
          <w:rFonts w:hint="eastAsia"/>
        </w:rPr>
        <w:t xml:space="preserve">级传感器差分信号的能力——并与第</w:t>
      </w:r>
      <w:r>
        <w:t xml:space="preserve"> 4 </w:t>
      </w:r>
      <w:r>
        <w:rPr>
          <w:rFonts w:hint="eastAsia"/>
        </w:rPr>
        <w:t xml:space="preserve">章噪声和</w:t>
      </w:r>
      <w:r>
        <w:t xml:space="preserve"> SNR </w:t>
      </w:r>
      <w:r>
        <w:rPr>
          <w:rFonts w:hint="eastAsia"/>
        </w:rPr>
        <w:t xml:space="preserve">定量对接：共模干扰残余叠入信号链后直接抬高本底噪声、恶化最小可检测信号。</w:t>
      </w:r>
    </w:p>
    <w:p>
      <w:r>
        <w:pict>
          <v:rect style="width:0;height:1.5pt" o:hralign="center" o:hrstd="t" o:hr="t"/>
        </w:pict>
      </w:r>
    </w:p>
    <w:bookmarkEnd w:id="41"/>
    <w:bookmarkEnd w:id="42"/>
    <w:bookmarkStart w:id="43" w:name="习题算账题不编造"/>
    <w:p>
      <w:pPr>
        <w:pStyle w:val="Heading3"/>
      </w:pPr>
      <w:r>
        <w:t xml:space="preserve">2.2.5 </w:t>
      </w:r>
      <w:r>
        <w:rPr>
          <w:rFonts w:hint="eastAsia"/>
        </w:rPr>
        <w:t xml:space="preserve">习题（算账题，不编造）</w:t>
      </w:r>
    </w:p>
    <w:p>
      <w:pPr>
        <w:pStyle w:val="FirstParagraph"/>
      </w:pPr>
      <w:r>
        <w:rPr>
          <w:rFonts w:hint="eastAsia"/>
          <w:b/>
          <w:bCs/>
        </w:rPr>
        <w:t xml:space="preserve">习题</w:t>
      </w:r>
      <w:r>
        <w:rPr>
          <w:b/>
          <w:bCs/>
        </w:rPr>
        <w:t xml:space="preserve"> </w:t>
      </w:r>
      <w:r>
        <w:rPr>
          <w:rFonts w:hint="eastAsia"/>
          <w:b/>
          <w:bCs/>
        </w:rPr>
        <w:t xml:space="preserve">2.2-1：GBW</w:t>
      </w:r>
      <w:r>
        <w:rPr>
          <w:b/>
          <w:bCs/>
        </w:rPr>
        <w:t xml:space="preserve"> </w:t>
      </w:r>
      <w:r>
        <w:rPr>
          <w:rFonts w:hint="eastAsia"/>
          <w:b/>
          <w:bCs/>
        </w:rPr>
        <w:t xml:space="preserve">限制下的带宽</w:t>
      </w:r>
      <w:r>
        <w:t xml:space="preserve"> </w:t>
      </w:r>
      <w:r>
        <w:rPr>
          <w:rFonts w:hint="eastAsia"/>
        </w:rPr>
        <w:t xml:space="preserve">某运放</w:t>
      </w:r>
      <w:r>
        <w:t xml:space="preserve"> GBW = 5 </w:t>
      </w:r>
      <w:r>
        <w:rPr>
          <w:rFonts w:hint="eastAsia"/>
        </w:rPr>
        <w:t xml:space="preserve">MHz（②，取自数据手册）。若要求闭环增益为</w:t>
      </w:r>
      <w:r>
        <w:t xml:space="preserve"> </w:t>
      </w:r>
      <w:r>
        <w:rPr>
          <w:rFonts w:hint="eastAsia"/>
        </w:rPr>
        <w:t xml:space="preserve">50：</w:t>
      </w:r>
      <w:r>
        <w:t xml:space="preserve"> </w:t>
      </w:r>
      <w:r>
        <w:t xml:space="preserve">(a) </w:t>
      </w:r>
      <w:r>
        <w:rPr>
          <w:rFonts w:hint="eastAsia"/>
        </w:rPr>
        <w:t xml:space="preserve">理论可用</w:t>
      </w:r>
      <w:r>
        <w:t xml:space="preserve"> −3 dB </w:t>
      </w:r>
      <w:r>
        <w:rPr>
          <w:rFonts w:hint="eastAsia"/>
        </w:rPr>
        <w:t xml:space="preserve">带宽是多少？（①</w:t>
      </w:r>
      <w:r>
        <w:t xml:space="preserve"> </w:t>
      </w:r>
      <w:r>
        <w:rPr>
          <w:rFonts w:hint="eastAsia"/>
        </w:rPr>
        <w:t xml:space="preserve">公式）</w:t>
      </w:r>
      <w:r>
        <w:t xml:space="preserve"> </w:t>
      </w:r>
      <w:r>
        <w:t xml:space="preserve">(b) </w:t>
      </w:r>
      <w:r>
        <w:rPr>
          <w:rFonts w:hint="eastAsia"/>
        </w:rPr>
        <w:t xml:space="preserve">若输入信号为</w:t>
      </w:r>
      <w:r>
        <w:t xml:space="preserve"> 80 kHz </w:t>
      </w:r>
      <w:r>
        <w:rPr>
          <w:rFonts w:hint="eastAsia"/>
        </w:rPr>
        <w:t xml:space="preserve">正弦，此时实际增益约跌落多少</w:t>
      </w:r>
      <w:r>
        <w:t xml:space="preserve"> </w:t>
      </w:r>
      <w:r>
        <w:rPr>
          <w:rFonts w:hint="eastAsia"/>
        </w:rPr>
        <w:t xml:space="preserve">dB？</w:t>
      </w:r>
      <w:r>
        <w:t xml:space="preserve"> </w:t>
      </w:r>
      <w:r>
        <w:t xml:space="preserve">(c) </w:t>
      </w:r>
      <w:r>
        <w:rPr>
          <w:rFonts w:hint="eastAsia"/>
        </w:rPr>
        <w:t xml:space="preserve">若增益改为</w:t>
      </w:r>
      <w:r>
        <w:t xml:space="preserve"> </w:t>
      </w:r>
      <w:r>
        <w:rPr>
          <w:rFonts w:hint="eastAsia"/>
        </w:rPr>
        <w:t xml:space="preserve">500，可用于放大</w:t>
      </w:r>
      <w:r>
        <w:t xml:space="preserve"> 20 kHz </w:t>
      </w:r>
      <w:r>
        <w:rPr>
          <w:rFonts w:hint="eastAsia"/>
        </w:rPr>
        <w:t xml:space="preserve">信号吗？请给出计算依据。</w:t>
      </w:r>
    </w:p>
    <w:p>
      <w:pPr>
        <w:pStyle w:val="BodyText"/>
      </w:pPr>
      <w:r>
        <w:rPr>
          <w:rFonts w:hint="eastAsia"/>
          <w:b/>
          <w:bCs/>
        </w:rPr>
        <w:t xml:space="preserve">习题</w:t>
      </w:r>
      <w:r>
        <w:rPr>
          <w:b/>
          <w:bCs/>
        </w:rPr>
        <w:t xml:space="preserve"> </w:t>
      </w:r>
      <w:r>
        <w:rPr>
          <w:rFonts w:hint="eastAsia"/>
          <w:b/>
          <w:bCs/>
        </w:rPr>
        <w:t xml:space="preserve">2.2-2：失调电压误差预算</w:t>
      </w:r>
      <w:r>
        <w:t xml:space="preserve"> </w:t>
      </w:r>
      <w:r>
        <w:rPr>
          <w:rFonts w:hint="eastAsia"/>
        </w:rPr>
        <w:t xml:space="preserve">某仪表放大器输入级采用运放</w:t>
      </w:r>
      <w:r>
        <w:t xml:space="preserve"> </w:t>
      </w:r>
      <w:r>
        <w:rPr>
          <w:rFonts w:hint="eastAsia"/>
        </w:rPr>
        <w:t xml:space="preserve">OPAx277（②</w:t>
      </w:r>
      <w:r>
        <w:t xml:space="preserve"> </w:t>
      </w:r>
      <m:oMath>
        <m:sSub>
          <m:e>
            <m:r>
              <m:t>V</m:t>
            </m:r>
          </m:e>
          <m:sub>
            <m:r>
              <m:t>O</m:t>
            </m:r>
            <m:r>
              <m:t>S</m:t>
            </m:r>
          </m:sub>
        </m:sSub>
      </m:oMath>
      <w:r>
        <w:t xml:space="preserve"> </w:t>
      </w:r>
      <w:r>
        <w:t xml:space="preserve">typ = ±10 μV, max = ±50 </w:t>
      </w:r>
      <w:r>
        <w:rPr>
          <w:rFonts w:hint="eastAsia"/>
        </w:rPr>
        <w:t xml:space="preserve">μV），放大倍数</w:t>
      </w:r>
      <w:r>
        <w:t xml:space="preserve"> </w:t>
      </w:r>
      <w:r>
        <w:rPr>
          <w:rFonts w:hint="eastAsia"/>
        </w:rPr>
        <w:t xml:space="preserve">200，ADC</w:t>
      </w:r>
      <w:r>
        <w:t xml:space="preserve"> </w:t>
      </w:r>
      <w:r>
        <w:rPr>
          <w:rFonts w:hint="eastAsia"/>
        </w:rPr>
        <w:t xml:space="preserve">满量程输入</w:t>
      </w:r>
      <w:r>
        <w:t xml:space="preserve"> ±2.5 V。</w:t>
      </w:r>
      <w:r>
        <w:t xml:space="preserve"> </w:t>
      </w:r>
      <w:r>
        <w:t xml:space="preserve">(a) </w:t>
      </w:r>
      <w:r>
        <w:rPr>
          <w:rFonts w:hint="eastAsia"/>
        </w:rPr>
        <w:t xml:space="preserve">输出端因</w:t>
      </w:r>
      <w:r>
        <w:t xml:space="preserve"> </w:t>
      </w:r>
      <m:oMath>
        <m:sSub>
          <m:e>
            <m:r>
              <m:t>V</m:t>
            </m:r>
          </m:e>
          <m:sub>
            <m:r>
              <m:t>O</m:t>
            </m:r>
            <m:r>
              <m:t>S</m:t>
            </m:r>
          </m:sub>
        </m:sSub>
      </m:oMath>
      <w:r>
        <w:t xml:space="preserve"> </w:t>
      </w:r>
      <w:r>
        <w:rPr>
          <w:rFonts w:hint="eastAsia"/>
        </w:rPr>
        <w:t xml:space="preserve">产生的直流偏置电压典型值？最坏情况值？</w:t>
      </w:r>
      <w:r>
        <w:t xml:space="preserve"> </w:t>
      </w:r>
      <w:r>
        <w:t xml:space="preserve">(b) </w:t>
      </w:r>
      <w:r>
        <w:rPr>
          <w:rFonts w:hint="eastAsia"/>
        </w:rPr>
        <w:t xml:space="preserve">该偏置分别占</w:t>
      </w:r>
      <w:r>
        <w:t xml:space="preserve"> ADC </w:t>
      </w:r>
      <w:r>
        <w:rPr>
          <w:rFonts w:hint="eastAsia"/>
        </w:rPr>
        <w:t xml:space="preserve">满量程的百分之几？若被检测的传感器满幅输出仅</w:t>
      </w:r>
      <w:r>
        <w:t xml:space="preserve"> ±50 </w:t>
      </w:r>
      <w:r>
        <w:rPr>
          <w:rFonts w:hint="eastAsia"/>
        </w:rPr>
        <w:t xml:space="preserve">mV（经</w:t>
      </w:r>
      <w:r>
        <w:t xml:space="preserve"> 200 </w:t>
      </w:r>
      <w:r>
        <w:rPr>
          <w:rFonts w:hint="eastAsia"/>
        </w:rPr>
        <w:t xml:space="preserve">倍放大后为</w:t>
      </w:r>
      <w:r>
        <w:t xml:space="preserve"> ±10 </w:t>
      </w:r>
      <w:r>
        <w:rPr>
          <w:rFonts w:hint="eastAsia"/>
        </w:rPr>
        <w:t xml:space="preserve">V，经衰减后适配</w:t>
      </w:r>
      <w:r>
        <w:t xml:space="preserve"> </w:t>
      </w:r>
      <w:r>
        <w:rPr>
          <w:rFonts w:hint="eastAsia"/>
        </w:rPr>
        <w:t xml:space="preserve">ADC），失调误差的影响是否仍可接受？</w:t>
      </w:r>
    </w:p>
    <w:p>
      <w:pPr>
        <w:pStyle w:val="BodyText"/>
      </w:pPr>
      <w:r>
        <w:rPr>
          <w:rFonts w:hint="eastAsia"/>
          <w:b/>
          <w:bCs/>
        </w:rPr>
        <w:t xml:space="preserve">习题</w:t>
      </w:r>
      <w:r>
        <w:rPr>
          <w:b/>
          <w:bCs/>
        </w:rPr>
        <w:t xml:space="preserve"> </w:t>
      </w:r>
      <w:r>
        <w:rPr>
          <w:rFonts w:hint="eastAsia"/>
          <w:b/>
          <w:bCs/>
        </w:rPr>
        <w:t xml:space="preserve">2.2-3：压摆率限制</w:t>
      </w:r>
      <w:r>
        <w:t xml:space="preserve"> </w:t>
      </w:r>
      <w:r>
        <w:rPr>
          <w:rFonts w:hint="eastAsia"/>
        </w:rPr>
        <w:t xml:space="preserve">运放</w:t>
      </w:r>
      <w:r>
        <w:t xml:space="preserve"> SR = 1 </w:t>
      </w:r>
      <w:r>
        <w:rPr>
          <w:rFonts w:hint="eastAsia"/>
        </w:rPr>
        <w:t xml:space="preserve">V/μs（②），需输出峰值</w:t>
      </w:r>
      <w:r>
        <w:t xml:space="preserve"> 10 V </w:t>
      </w:r>
      <w:r>
        <w:rPr>
          <w:rFonts w:hint="eastAsia"/>
        </w:rPr>
        <w:t xml:space="preserve">的正弦波。</w:t>
      </w:r>
      <w:r>
        <w:t xml:space="preserve"> </w:t>
      </w:r>
      <w:r>
        <w:t xml:space="preserve">(a) </w:t>
      </w:r>
      <w:r>
        <w:rPr>
          <w:rFonts w:hint="eastAsia"/>
        </w:rPr>
        <w:t xml:space="preserve">求全功率带宽</w:t>
      </w:r>
      <w:r>
        <w:t xml:space="preserve"> </w:t>
      </w:r>
      <w:r>
        <w:rPr>
          <w:rFonts w:hint="eastAsia"/>
        </w:rPr>
        <w:t xml:space="preserve">FPBW（①</w:t>
      </w:r>
      <w:r>
        <w:t xml:space="preserve"> </w:t>
      </w:r>
      <w:r>
        <w:rPr>
          <w:rFonts w:hint="eastAsia"/>
        </w:rPr>
        <w:t xml:space="preserve">公式）。</w:t>
      </w:r>
      <w:r>
        <w:t xml:space="preserve"> </w:t>
      </w:r>
      <w:r>
        <w:t xml:space="preserve">(b) </w:t>
      </w:r>
      <w:r>
        <w:rPr>
          <w:rFonts w:hint="eastAsia"/>
        </w:rPr>
        <w:t xml:space="preserve">若信号频率为</w:t>
      </w:r>
      <w:r>
        <w:t xml:space="preserve"> 25 </w:t>
      </w:r>
      <w:r>
        <w:rPr>
          <w:rFonts w:hint="eastAsia"/>
        </w:rPr>
        <w:t xml:space="preserve">kHz，输出能否保持正弦？将发生何种失真？画出定性波形。</w:t>
      </w:r>
      <w:r>
        <w:t xml:space="preserve"> </w:t>
      </w:r>
      <w:r>
        <w:t xml:space="preserve">(c) </w:t>
      </w:r>
      <w:r>
        <w:rPr>
          <w:rFonts w:hint="eastAsia"/>
        </w:rPr>
        <w:t xml:space="preserve">若系统实际需要无失真地放大</w:t>
      </w:r>
      <w:r>
        <w:t xml:space="preserve"> 50 kHz、±10 V </w:t>
      </w:r>
      <w:r>
        <w:rPr>
          <w:rFonts w:hint="eastAsia"/>
        </w:rPr>
        <w:t xml:space="preserve">信号，请根据</w:t>
      </w:r>
      <w:r>
        <w:t xml:space="preserve"> SR </w:t>
      </w:r>
      <w:r>
        <w:rPr>
          <w:rFonts w:hint="eastAsia"/>
        </w:rPr>
        <w:t xml:space="preserve">选择一款合适运放（查阅数据手册推荐型号，②）。</w:t>
      </w:r>
    </w:p>
    <w:p>
      <w:pPr>
        <w:pStyle w:val="BodyText"/>
      </w:pPr>
      <w:r>
        <w:rPr>
          <w:rFonts w:hint="eastAsia"/>
          <w:b/>
          <w:bCs/>
        </w:rPr>
        <w:t xml:space="preserve">习题</w:t>
      </w:r>
      <w:r>
        <w:rPr>
          <w:b/>
          <w:bCs/>
        </w:rPr>
        <w:t xml:space="preserve"> </w:t>
      </w:r>
      <w:r>
        <w:rPr>
          <w:rFonts w:hint="eastAsia"/>
          <w:b/>
          <w:bCs/>
        </w:rPr>
        <w:t xml:space="preserve">2.2-4：积分器漂移</w:t>
      </w:r>
      <w:r>
        <w:t xml:space="preserve"> </w:t>
      </w:r>
      <w:r>
        <w:rPr>
          <w:rFonts w:hint="eastAsia"/>
        </w:rPr>
        <w:t xml:space="preserve">理想积分器（③）输入接地时，输出应为</w:t>
      </w:r>
      <w:r>
        <w:t xml:space="preserve"> </w:t>
      </w:r>
      <w:r>
        <w:rPr>
          <w:rFonts w:hint="eastAsia"/>
        </w:rPr>
        <w:t xml:space="preserve">0。实际运放若</w:t>
      </w:r>
      <w:r>
        <w:t xml:space="preserve"> </w:t>
      </w:r>
      <m:oMath>
        <m:sSub>
          <m:e>
            <m:r>
              <m:t>V</m:t>
            </m:r>
          </m:e>
          <m:sub>
            <m:r>
              <m:t>O</m:t>
            </m:r>
            <m:r>
              <m:t>S</m:t>
            </m:r>
          </m:sub>
        </m:sSub>
        <m:r>
          <m:rPr>
            <m:sty m:val="p"/>
          </m:rPr>
          <m:t>=</m:t>
        </m:r>
        <m:r>
          <m:t>2</m:t>
        </m:r>
        <m:r>
          <m:rPr>
            <m:nor/>
            <m:sty m:val="p"/>
          </m:rPr>
          <m:t> mV</m:t>
        </m:r>
        <m:r>
          <m:rPr>
            <m:sty m:val="p"/>
          </m:rPr>
          <m:t>,</m:t>
        </m:r>
        <m:r>
          <m:t> </m:t>
        </m:r>
        <m:sSub>
          <m:e>
            <m:r>
              <m:t>I</m:t>
            </m:r>
          </m:e>
          <m:sub>
            <m:r>
              <m:t>B</m:t>
            </m:r>
          </m:sub>
        </m:sSub>
        <m:r>
          <m:rPr>
            <m:sty m:val="p"/>
          </m:rPr>
          <m:t>=</m:t>
        </m:r>
        <m:r>
          <m:t>50</m:t>
        </m:r>
        <m:r>
          <m:rPr>
            <m:nor/>
            <m:sty m:val="p"/>
          </m:rPr>
          <m:t> nA</m:t>
        </m:r>
      </m:oMath>
      <w:r>
        <w:rPr>
          <w:rFonts w:hint="eastAsia"/>
        </w:rPr>
        <w:t xml:space="preserve">（②），积分电容</w:t>
      </w:r>
      <w:r>
        <w:t xml:space="preserve"> </w:t>
      </w:r>
      <m:oMath>
        <m:r>
          <m:t>C</m:t>
        </m:r>
        <m:r>
          <m:rPr>
            <m:sty m:val="p"/>
          </m:rPr>
          <m:t>=</m:t>
        </m:r>
        <m:r>
          <m:t>0.1</m:t>
        </m:r>
        <m:r>
          <m:t> </m:t>
        </m:r>
        <m:r>
          <m:t>μ</m:t>
        </m:r>
        <m:r>
          <m:rPr>
            <m:nor/>
            <m:sty m:val="p"/>
          </m:rPr>
          <m:t>F</m:t>
        </m:r>
      </m:oMath>
      <w:r>
        <w:rPr>
          <w:rFonts w:hint="eastAsia"/>
        </w:rPr>
        <w:t xml:space="preserve">，输入电阻</w:t>
      </w:r>
      <w:r>
        <w:t xml:space="preserve"> </w:t>
      </w:r>
      <m:oMath>
        <m:r>
          <m:t>R</m:t>
        </m:r>
        <m:r>
          <m:rPr>
            <m:sty m:val="p"/>
          </m:rPr>
          <m:t>=</m:t>
        </m:r>
        <m:r>
          <m:t>10</m:t>
        </m:r>
        <m:r>
          <m:rPr>
            <m:nor/>
            <m:sty m:val="p"/>
          </m:rPr>
          <m:t> k</m:t>
        </m:r>
        <m:r>
          <m:t>Ω</m:t>
        </m:r>
      </m:oMath>
      <w:r>
        <w:rPr>
          <w:rFonts w:hint="eastAsia"/>
        </w:rPr>
        <w:t xml:space="preserve">：</w:t>
      </w:r>
      <w:r>
        <w:t xml:space="preserve"> </w:t>
      </w:r>
      <w:r>
        <w:t xml:space="preserve">(a) </w:t>
      </w:r>
      <w:r>
        <w:rPr>
          <w:rFonts w:hint="eastAsia"/>
        </w:rPr>
        <w:t xml:space="preserve">计算仅由</w:t>
      </w:r>
      <w:r>
        <w:t xml:space="preserve"> </w:t>
      </w:r>
      <m:oMath>
        <m:sSub>
          <m:e>
            <m:r>
              <m:t>V</m:t>
            </m:r>
          </m:e>
          <m:sub>
            <m:r>
              <m:t>O</m:t>
            </m:r>
            <m:r>
              <m:t>S</m:t>
            </m:r>
          </m:sub>
        </m:sSub>
      </m:oMath>
      <w:r>
        <w:t xml:space="preserve"> </w:t>
      </w:r>
      <w:r>
        <w:rPr>
          <w:rFonts w:hint="eastAsia"/>
        </w:rPr>
        <w:t xml:space="preserve">引起的输出电压漂移速率</w:t>
      </w:r>
      <w:r>
        <w:t xml:space="preserve"> </w:t>
      </w:r>
      <m:oMath>
        <m:r>
          <m:t>d</m:t>
        </m:r>
        <m:sSub>
          <m:e>
            <m:r>
              <m:t>v</m:t>
            </m:r>
          </m:e>
          <m:sub>
            <m:r>
              <m:t>o</m:t>
            </m:r>
          </m:sub>
        </m:sSub>
        <m:r>
          <m:rPr>
            <m:sty m:val="p"/>
          </m:rPr>
          <m:t>/</m:t>
        </m:r>
        <m:r>
          <m:t>d</m:t>
        </m:r>
        <m:r>
          <m:t>t</m:t>
        </m:r>
      </m:oMath>
      <w:r>
        <w:t xml:space="preserve">。</w:t>
      </w:r>
      <w:r>
        <w:t xml:space="preserve"> </w:t>
      </w:r>
      <w:r>
        <w:t xml:space="preserve">(b) </w:t>
      </w:r>
      <w:r>
        <w:rPr>
          <w:rFonts w:hint="eastAsia"/>
        </w:rPr>
        <w:t xml:space="preserve">计算仅由</w:t>
      </w:r>
      <w:r>
        <w:t xml:space="preserve"> </w:t>
      </w:r>
      <m:oMath>
        <m:sSub>
          <m:e>
            <m:r>
              <m:t>I</m:t>
            </m:r>
          </m:e>
          <m:sub>
            <m:r>
              <m:t>B</m:t>
            </m:r>
          </m:sub>
        </m:sSub>
      </m:oMath>
      <w:r>
        <w:t xml:space="preserve"> </w:t>
      </w:r>
      <w:r>
        <w:rPr>
          <w:rFonts w:hint="eastAsia"/>
        </w:rPr>
        <w:t xml:space="preserve">流经</w:t>
      </w:r>
      <w:r>
        <w:t xml:space="preserve"> </w:t>
      </w:r>
      <m:oMath>
        <m:r>
          <m:t>R</m:t>
        </m:r>
      </m:oMath>
      <w:r>
        <w:t xml:space="preserve"> </w:t>
      </w:r>
      <w:r>
        <w:rPr>
          <w:rFonts w:hint="eastAsia"/>
        </w:rPr>
        <w:t xml:space="preserve">引起的漂移速率。</w:t>
      </w:r>
      <w:r>
        <w:t xml:space="preserve"> </w:t>
      </w:r>
      <w:r>
        <w:t xml:space="preserve">(c) </w:t>
      </w:r>
      <w:r>
        <w:rPr>
          <w:rFonts w:hint="eastAsia"/>
        </w:rPr>
        <w:t xml:space="preserve">要在</w:t>
      </w:r>
      <w:r>
        <w:t xml:space="preserve"> 10 </w:t>
      </w:r>
      <w:r>
        <w:rPr>
          <w:rFonts w:hint="eastAsia"/>
        </w:rPr>
        <w:t xml:space="preserve">秒内将输出漂移限制在</w:t>
      </w:r>
      <w:r>
        <w:t xml:space="preserve"> 100 mV </w:t>
      </w:r>
      <w:r>
        <w:rPr>
          <w:rFonts w:hint="eastAsia"/>
        </w:rPr>
        <w:t xml:space="preserve">以内，应选用何种输入级的运放？</w:t>
      </w:r>
    </w:p>
    <w:p>
      <w:r>
        <w:pict>
          <v:rect style="width:0;height:1.5pt" o:hralign="center" o:hrstd="t" o:hr="t"/>
        </w:pict>
      </w:r>
    </w:p>
    <w:bookmarkEnd w:id="43"/>
    <w:bookmarkStart w:id="44" w:name="小结"/>
    <w:p>
      <w:pPr>
        <w:pStyle w:val="Heading3"/>
      </w:pPr>
      <w:r>
        <w:t xml:space="preserve">2.2.6 </w:t>
      </w:r>
      <w:r>
        <w:rPr>
          <w:rFonts w:hint="eastAsia"/>
        </w:rPr>
        <w:t xml:space="preserve">小结</w:t>
      </w:r>
    </w:p>
    <w:p>
      <w:pPr>
        <w:pStyle w:val="FirstParagraph"/>
      </w:pPr>
      <w:r>
        <w:rPr>
          <w:rFonts w:hint="eastAsia"/>
        </w:rPr>
        <w:t xml:space="preserve">本节从</w:t>
      </w:r>
      <w:r>
        <w:t xml:space="preserve"> 2.1 </w:t>
      </w:r>
      <w:r>
        <w:rPr>
          <w:rFonts w:hint="eastAsia"/>
        </w:rPr>
        <w:t xml:space="preserve">节理想运放的黄金法则（③）下沉至具体运算电路（①）——加法器、积分器、微分器——它们自身便是有源滤波器（第</w:t>
      </w:r>
      <w:r>
        <w:t xml:space="preserve"> 3 </w:t>
      </w:r>
      <w:r>
        <w:rPr>
          <w:rFonts w:hint="eastAsia"/>
        </w:rPr>
        <w:t xml:space="preserve">章）的积木，其理想行为受限于本节阐明的非理想边界。继而直面</w:t>
      </w:r>
      <w:r>
        <w:t xml:space="preserve"> AFE </w:t>
      </w:r>
      <w:r>
        <w:rPr>
          <w:rFonts w:hint="eastAsia"/>
        </w:rPr>
        <w:t xml:space="preserve">脊柱需求：仪表放大器（INA，①）是传感器接口的第一道物理防线，将</w:t>
      </w:r>
      <w:r>
        <w:t xml:space="preserve"> μV–mV </w:t>
      </w:r>
      <w:r>
        <w:rPr>
          <w:rFonts w:hint="eastAsia"/>
        </w:rPr>
        <w:t xml:space="preserve">量级的差分传感信号从共模干扰中捞出，其</w:t>
      </w:r>
      <w:r>
        <w:t xml:space="preserve"> CMRR </w:t>
      </w:r>
      <w:r>
        <w:rPr>
          <w:rFonts w:hint="eastAsia"/>
        </w:rPr>
        <w:t xml:space="preserve">由电阻匹配与运放性能共同决定（②）——这恰是</w:t>
      </w:r>
      <w:r>
        <w:t xml:space="preserve"> 2.1 </w:t>
      </w:r>
      <w:r>
        <w:rPr>
          <w:rFonts w:hint="eastAsia"/>
        </w:rPr>
        <w:t xml:space="preserve">节反馈理论在真实传感器接口中的最高频投射。实际运放的失调、偏置电流、GBW</w:t>
      </w:r>
      <w:r>
        <w:t xml:space="preserve"> </w:t>
      </w:r>
      <w:r>
        <w:rPr>
          <w:rFonts w:hint="eastAsia"/>
        </w:rPr>
        <w:t xml:space="preserve">与</w:t>
      </w:r>
      <w:r>
        <w:t xml:space="preserve"> </w:t>
      </w:r>
      <w:r>
        <w:rPr>
          <w:rFonts w:hint="eastAsia"/>
        </w:rPr>
        <w:t xml:space="preserve">SR（全部②）是设计者不可忽略的边界条件，它们定量定义了</w:t>
      </w:r>
      <w:r>
        <w:t xml:space="preserve"> 2.1 </w:t>
      </w:r>
      <w:r>
        <w:rPr>
          <w:rFonts w:hint="eastAsia"/>
        </w:rPr>
        <w:t xml:space="preserve">节“虚短虚断”失效边界的具体位置，并决定了</w:t>
      </w:r>
      <w:r>
        <w:t xml:space="preserve"> AFE </w:t>
      </w:r>
      <w:r>
        <w:rPr>
          <w:rFonts w:hint="eastAsia"/>
        </w:rPr>
        <w:t xml:space="preserve">可达到的精度、带宽和动态范围。</w:t>
      </w:r>
      <w:r>
        <w:rPr>
          <w:rFonts w:hint="eastAsia"/>
          <w:b/>
          <w:bCs/>
        </w:rPr>
        <w:t xml:space="preserve">实测</w:t>
      </w:r>
      <w:r>
        <w:rPr>
          <w:b/>
          <w:bCs/>
        </w:rPr>
        <w:t xml:space="preserve"> CMRR</w:t>
      </w:r>
      <w:r>
        <w:t xml:space="preserve"> </w:t>
      </w:r>
      <w:r>
        <w:rPr>
          <w:rFonts w:hint="eastAsia"/>
        </w:rPr>
        <w:t xml:space="preserve">动手单元将理想设计与工艺现实直接打通——这些测量数据正是第</w:t>
      </w:r>
      <w:r>
        <w:t xml:space="preserve"> 4 </w:t>
      </w:r>
      <w:r>
        <w:rPr>
          <w:rFonts w:hint="eastAsia"/>
        </w:rPr>
        <w:t xml:space="preserve">章信噪比预算中“共模残余噪声”的来源，也是第</w:t>
      </w:r>
      <w:r>
        <w:t xml:space="preserve"> 3 </w:t>
      </w:r>
      <w:r>
        <w:rPr>
          <w:rFonts w:hint="eastAsia"/>
        </w:rPr>
        <w:t xml:space="preserve">章滤波器设计时必须抑制的干扰分量。</w:t>
      </w:r>
    </w:p>
    <w:p>
      <w:r>
        <w:pict>
          <v:rect style="width:0;height:1.5pt" o:hralign="center" o:hrstd="t" o:hr="t"/>
        </w:pict>
      </w:r>
    </w:p>
    <w:bookmarkEnd w:id="44"/>
    <w:bookmarkStart w:id="45" w:name="延伸阅读"/>
    <w:p>
      <w:pPr>
        <w:pStyle w:val="Heading3"/>
      </w:pPr>
      <w:r>
        <w:t xml:space="preserve">2.2.7 </w:t>
      </w:r>
      <w:r>
        <w:rPr>
          <w:rFonts w:hint="eastAsia"/>
        </w:rPr>
        <w:t xml:space="preserve">延伸阅读</w:t>
      </w:r>
    </w:p>
    <w:p>
      <w:pPr>
        <w:pStyle w:val="Compact"/>
        <w:numPr>
          <w:ilvl w:val="0"/>
          <w:numId w:val="1007"/>
        </w:numPr>
      </w:pPr>
      <w:r>
        <w:t xml:space="preserve">Sedra–Smith《Microelectronic </w:t>
      </w:r>
      <w:r>
        <w:rPr>
          <w:rFonts w:hint="eastAsia"/>
        </w:rPr>
        <w:t xml:space="preserve">Circuits》第</w:t>
      </w:r>
      <w:r>
        <w:t xml:space="preserve"> 2 </w:t>
      </w:r>
      <w:r>
        <w:rPr>
          <w:rFonts w:hint="eastAsia"/>
        </w:rPr>
        <w:t xml:space="preserve">章（运放）与第</w:t>
      </w:r>
      <w:r>
        <w:t xml:space="preserve"> 9 </w:t>
      </w:r>
      <w:r>
        <w:rPr>
          <w:rFonts w:hint="eastAsia"/>
        </w:rPr>
        <w:t xml:space="preserve">章（仪表放大器与噪声）：本节的经典根基，含严密的反馈分析与大量例题。</w:t>
      </w:r>
    </w:p>
    <w:p>
      <w:pPr>
        <w:pStyle w:val="Compact"/>
        <w:numPr>
          <w:ilvl w:val="0"/>
          <w:numId w:val="1007"/>
        </w:numPr>
      </w:pPr>
      <w:r>
        <w:rPr>
          <w:rFonts w:hint="eastAsia"/>
        </w:rPr>
        <w:t xml:space="preserve">Razavi《模拟</w:t>
      </w:r>
      <w:r>
        <w:t xml:space="preserve"> CMOS </w:t>
      </w:r>
      <w:r>
        <w:rPr>
          <w:rFonts w:hint="eastAsia"/>
        </w:rPr>
        <w:t xml:space="preserve">集成电路设计》第</w:t>
      </w:r>
      <w:r>
        <w:t xml:space="preserve"> 10 </w:t>
      </w:r>
      <w:r>
        <w:rPr>
          <w:rFonts w:hint="eastAsia"/>
        </w:rPr>
        <w:t xml:space="preserve">章（运放内部电路）与第</w:t>
      </w:r>
      <w:r>
        <w:t xml:space="preserve"> 14 </w:t>
      </w:r>
      <w:r>
        <w:rPr>
          <w:rFonts w:hint="eastAsia"/>
        </w:rPr>
        <w:t xml:space="preserve">章（非理想效应）：从器件物理层深入理解</w:t>
      </w:r>
      <w:r>
        <w:t xml:space="preserve"> </w:t>
      </w:r>
      <m:oMath>
        <m:sSub>
          <m:e>
            <m:r>
              <m:t>V</m:t>
            </m:r>
          </m:e>
          <m:sub>
            <m:r>
              <m:t>O</m:t>
            </m:r>
            <m:r>
              <m:t>S</m:t>
            </m:r>
          </m:sub>
        </m:sSub>
        <m:r>
          <m:rPr>
            <m:sty m:val="p"/>
          </m:rPr>
          <m:t>,</m:t>
        </m:r>
        <m:sSub>
          <m:e>
            <m:r>
              <m:t>I</m:t>
            </m:r>
          </m:e>
          <m:sub>
            <m:r>
              <m:t>B</m:t>
            </m:r>
          </m:sub>
        </m:sSub>
      </m:oMath>
      <w:r>
        <w:t xml:space="preserve">、GBW </w:t>
      </w:r>
      <w:r>
        <w:rPr>
          <w:rFonts w:hint="eastAsia"/>
        </w:rPr>
        <w:t xml:space="preserve">和</w:t>
      </w:r>
      <w:r>
        <w:t xml:space="preserve"> SR </w:t>
      </w:r>
      <w:r>
        <w:rPr>
          <w:rFonts w:hint="eastAsia"/>
        </w:rPr>
        <w:t xml:space="preserve">的来源。</w:t>
      </w:r>
    </w:p>
    <w:p>
      <w:pPr>
        <w:pStyle w:val="Compact"/>
        <w:numPr>
          <w:ilvl w:val="0"/>
          <w:numId w:val="1007"/>
        </w:numPr>
      </w:pPr>
      <w:r>
        <w:t xml:space="preserve">Sansen《Analog Design </w:t>
      </w:r>
      <w:r>
        <w:rPr>
          <w:rFonts w:hint="eastAsia"/>
        </w:rPr>
        <w:t xml:space="preserve">Essentials》第</w:t>
      </w:r>
      <w:r>
        <w:t xml:space="preserve"> 6–8 </w:t>
      </w:r>
      <w:r>
        <w:rPr>
          <w:rFonts w:hint="eastAsia"/>
        </w:rPr>
        <w:t xml:space="preserve">章：运算放大器与仪表放大器的系统级设计视角。</w:t>
      </w:r>
    </w:p>
    <w:p>
      <w:pPr>
        <w:pStyle w:val="Compact"/>
        <w:numPr>
          <w:ilvl w:val="0"/>
          <w:numId w:val="1007"/>
        </w:numPr>
      </w:pPr>
      <w:r>
        <w:t xml:space="preserve">Franco《Design with Operational Amplifiers and Analog Integrated </w:t>
      </w:r>
      <w:r>
        <w:rPr>
          <w:rFonts w:hint="eastAsia"/>
        </w:rPr>
        <w:t xml:space="preserve">Circuits》：含丰富的积分/微分、仪表放大器实际电路与频响设计实例。</w:t>
      </w:r>
    </w:p>
    <w:p>
      <w:pPr>
        <w:pStyle w:val="Compact"/>
        <w:numPr>
          <w:ilvl w:val="0"/>
          <w:numId w:val="1007"/>
        </w:numPr>
      </w:pPr>
      <w:r>
        <w:rPr>
          <w:rFonts w:hint="eastAsia"/>
        </w:rPr>
        <w:t xml:space="preserve">馆藏《从位到物联》：ADC</w:t>
      </w:r>
      <w:r>
        <w:t xml:space="preserve"> </w:t>
      </w:r>
      <w:r>
        <w:rPr>
          <w:rFonts w:hint="eastAsia"/>
        </w:rPr>
        <w:t xml:space="preserve">输入范围、差分/单端匹配——本节信号链最终对接的目标。</w:t>
      </w:r>
    </w:p>
    <w:p>
      <w:pPr>
        <w:pStyle w:val="Compact"/>
        <w:numPr>
          <w:ilvl w:val="0"/>
          <w:numId w:val="1007"/>
        </w:numPr>
      </w:pPr>
      <w:r>
        <w:rPr>
          <w:rFonts w:hint="eastAsia"/>
        </w:rPr>
        <w:t xml:space="preserve">馆藏《信息论》：噪声基底与可检测信号的理论极限——回指</w:t>
      </w:r>
      <w:r>
        <w:t xml:space="preserve"> CMRR </w:t>
      </w:r>
      <w:r>
        <w:rPr>
          <w:rFonts w:hint="eastAsia"/>
        </w:rPr>
        <w:t xml:space="preserve">不足所带来的“共模干扰是否已触碰信息论检测限”。</w:t>
      </w:r>
    </w:p>
    <w:bookmarkEnd w:id="45"/>
    <w:bookmarkEnd w:id="46"/>
    <w:bookmarkStart w:id="68" w:name="频率响应与有源滤波"/>
    <w:p>
      <w:pPr>
        <w:pStyle w:val="Heading2"/>
      </w:pPr>
      <w:r>
        <w:t xml:space="preserve">3 </w:t>
      </w:r>
      <w:r>
        <w:rPr>
          <w:rFonts w:hint="eastAsia"/>
        </w:rPr>
        <w:t xml:space="preserve">频率响应与有源滤波</w:t>
      </w:r>
    </w:p>
    <w:bookmarkStart w:id="47" w:name="频率响应与波特图"/>
    <w:p>
      <w:pPr>
        <w:pStyle w:val="Heading3"/>
      </w:pPr>
      <w:r>
        <w:t xml:space="preserve">3.1 </w:t>
      </w:r>
      <w:r>
        <w:rPr>
          <w:rFonts w:hint="eastAsia"/>
        </w:rPr>
        <w:t xml:space="preserve">频率响应与波特图</w:t>
      </w:r>
      <w:r>
        <w:t xml:space="preserve"> ★</w:t>
      </w:r>
    </w:p>
    <w:p>
      <w:pPr>
        <w:pStyle w:val="FirstParagraph"/>
      </w:pPr>
      <w:r>
        <w:rPr>
          <w:rFonts w:hint="eastAsia"/>
        </w:rPr>
        <w:t xml:space="preserve">前置依赖框：本节的核心数学工具——拉普拉斯变换、复变函数与传递函数的极点/零点概念——已在《博弈论数学基础》中严格建立，此处直接工程应用，不重推数学定义。第</w:t>
      </w:r>
      <w:r>
        <w:t xml:space="preserve"> 2 </w:t>
      </w:r>
      <w:r>
        <w:rPr>
          <w:rFonts w:hint="eastAsia"/>
        </w:rPr>
        <w:t xml:space="preserve">章已给出运放的开环增益带宽积</w:t>
      </w:r>
      <w:r>
        <w:t xml:space="preserve"> </w:t>
      </w:r>
      <w:r>
        <w:rPr>
          <w:rFonts w:hint="eastAsia"/>
        </w:rPr>
        <w:t xml:space="preserve">GBW（Gain-Bandwidth</w:t>
      </w:r>
      <w:r>
        <w:t xml:space="preserve"> </w:t>
      </w:r>
      <w:r>
        <w:rPr>
          <w:rFonts w:hint="eastAsia"/>
        </w:rPr>
        <w:t xml:space="preserve">Product）概念，本节将其扩展到一般电路的频域描述，为</w:t>
      </w:r>
      <w:r>
        <w:t xml:space="preserve"> 3.2 </w:t>
      </w:r>
      <w:r>
        <w:rPr>
          <w:rFonts w:hint="eastAsia"/>
        </w:rPr>
        <w:t xml:space="preserve">节的有源滤波器设计铺路。传感信号链中的“带宽”与噪声等效带宽将在第</w:t>
      </w:r>
      <w:r>
        <w:t xml:space="preserve"> 4 </w:t>
      </w:r>
      <w:r>
        <w:rPr>
          <w:rFonts w:hint="eastAsia"/>
        </w:rPr>
        <w:t xml:space="preserve">章承接。</w:t>
      </w:r>
    </w:p>
    <w:p>
      <w:r>
        <w:pict>
          <v:rect style="width:0;height:1.5pt" o:hralign="center" o:hrstd="t" o:hr="t"/>
        </w:pict>
      </w:r>
    </w:p>
    <w:p>
      <w:pPr>
        <w:pStyle w:val="FirstParagraph"/>
      </w:pPr>
      <w:r>
        <w:rPr>
          <w:rFonts w:hint="eastAsia"/>
          <w:b/>
          <w:bCs/>
        </w:rPr>
        <w:t xml:space="preserve">动机：信号在频域里如何被加工？</w:t>
      </w:r>
      <w:r>
        <w:t xml:space="preserve"> </w:t>
      </w:r>
      <w:r>
        <w:rPr>
          <w:rFonts w:hint="eastAsia"/>
        </w:rPr>
        <w:t xml:space="preserve">在模拟前端</w:t>
      </w:r>
      <w:r>
        <w:t xml:space="preserve"> AFE </w:t>
      </w:r>
      <w:r>
        <w:rPr>
          <w:rFonts w:hint="eastAsia"/>
        </w:rPr>
        <w:t xml:space="preserve">中，传感器送出的微弱电信号从来不是单一频率的正弦波。一只热电偶的电压慢变（近乎直流），一个麦克风拾取的声音覆盖</w:t>
      </w:r>
      <w:r>
        <w:t xml:space="preserve"> 20 Hz–20 </w:t>
      </w:r>
      <w:r>
        <w:rPr>
          <w:rFonts w:hint="eastAsia"/>
        </w:rPr>
        <w:t xml:space="preserve">kHz，而一个光电二极管接收的激光脉冲可能陡峭到纳秒级边沿——所有这些物理量的电学化身，在进入</w:t>
      </w:r>
      <w:r>
        <w:t xml:space="preserve"> </w:t>
      </w:r>
      <w:r>
        <w:rPr>
          <w:rFonts w:hint="eastAsia"/>
        </w:rPr>
        <w:t xml:space="preserve">ADC（参见《从位到物联》模数转换章节）之前，都必须经历放大、滤波、调理。而“放大/滤波”本身，对不同频率成分的待遇截然不同：低频可能被刻意放大，高频噪声要被压掉，某些特定频段（如</w:t>
      </w:r>
      <w:r>
        <w:t xml:space="preserve"> 50 Hz </w:t>
      </w:r>
      <w:r>
        <w:rPr>
          <w:rFonts w:hint="eastAsia"/>
        </w:rPr>
        <w:t xml:space="preserve">工频干扰）必须被陷波剔除。</w:t>
      </w:r>
      <w:r>
        <w:rPr>
          <w:rFonts w:hint="eastAsia"/>
          <w:b/>
          <w:bCs/>
        </w:rPr>
        <w:t xml:space="preserve">频率响应，就是定量描述“电路对正弦信号各频率成分做了什么”的完整语言。</w:t>
      </w:r>
      <w:r>
        <w:t xml:space="preserve"> </w:t>
      </w:r>
      <w:r>
        <w:rPr>
          <w:rFonts w:hint="eastAsia"/>
        </w:rPr>
        <w:t xml:space="preserve">没有这套语言，AFE</w:t>
      </w:r>
      <w:r>
        <w:t xml:space="preserve"> </w:t>
      </w:r>
      <w:r>
        <w:rPr>
          <w:rFonts w:hint="eastAsia"/>
        </w:rPr>
        <w:t xml:space="preserve">的设计就退化为盲调电阻电容的试凑。</w:t>
      </w:r>
    </w:p>
    <w:p>
      <w:r>
        <w:pict>
          <v:rect style="width:0;height:1.5pt" o:hralign="center" o:hrstd="t" o:hr="t"/>
        </w:pict>
      </w:r>
    </w:p>
    <w:bookmarkEnd w:id="47"/>
    <w:bookmarkStart w:id="48" w:name="从时域到频域传递函数与频率响应-①"/>
    <w:p>
      <w:pPr>
        <w:pStyle w:val="Heading3"/>
      </w:pPr>
      <w:r>
        <w:t xml:space="preserve">3.1.1 </w:t>
      </w:r>
      <w:r>
        <w:rPr>
          <w:rFonts w:hint="eastAsia"/>
        </w:rPr>
        <w:t xml:space="preserve">从时域到频域：传递函数与频率响应</w:t>
      </w:r>
      <w:r>
        <w:t xml:space="preserve"> ★①</w:t>
      </w:r>
    </w:p>
    <w:p>
      <w:pPr>
        <w:pStyle w:val="FirstParagraph"/>
      </w:pPr>
      <w:r>
        <w:rPr>
          <w:rFonts w:hint="eastAsia"/>
        </w:rPr>
        <w:t xml:space="preserve">模拟电路在时域的行为，由微分方程描写。以一个最简单的一阶</w:t>
      </w:r>
      <w:r>
        <w:t xml:space="preserve"> RC </w:t>
      </w:r>
      <w:r>
        <w:rPr>
          <w:rFonts w:hint="eastAsia"/>
        </w:rPr>
        <w:t xml:space="preserve">低通滤波器为例，输入电压</w:t>
      </w:r>
      <w:r>
        <w:t xml:space="preserve"> </w:t>
      </w:r>
      <m:oMath>
        <m:sSub>
          <m:e>
            <m:r>
              <m:t>v</m:t>
            </m:r>
          </m:e>
          <m:sub>
            <m:r>
              <m:t>i</m:t>
            </m:r>
          </m:sub>
        </m:sSub>
        <m:d>
          <m:dPr>
            <m:begChr m:val="("/>
            <m:sepChr m:val=""/>
            <m:endChr m:val=")"/>
            <m:grow/>
          </m:dPr>
          <m:e>
            <m:r>
              <m:t>t</m:t>
            </m:r>
          </m:e>
        </m:d>
      </m:oMath>
      <w:r>
        <w:rPr>
          <w:rFonts w:hint="eastAsia"/>
        </w:rPr>
        <w:t xml:space="preserve">，输出电压</w:t>
      </w:r>
      <w:r>
        <w:t xml:space="preserve"> </w:t>
      </w:r>
      <m:oMath>
        <m:sSub>
          <m:e>
            <m:r>
              <m:t>v</m:t>
            </m:r>
          </m:e>
          <m:sub>
            <m:r>
              <m:t>c</m:t>
            </m:r>
          </m:sub>
        </m:sSub>
        <m:d>
          <m:dPr>
            <m:begChr m:val="("/>
            <m:sepChr m:val=""/>
            <m:endChr m:val=")"/>
            <m:grow/>
          </m:dPr>
          <m:e>
            <m:r>
              <m:t>t</m:t>
            </m:r>
          </m:e>
        </m:d>
      </m:oMath>
      <w:r>
        <w:t xml:space="preserve"> </w:t>
      </w:r>
      <w:r>
        <w:rPr>
          <w:rFonts w:hint="eastAsia"/>
        </w:rPr>
        <w:t xml:space="preserve">跨于电容</w:t>
      </w:r>
      <w:r>
        <w:t xml:space="preserve"> C </w:t>
      </w:r>
      <w:r>
        <w:rPr>
          <w:rFonts w:hint="eastAsia"/>
        </w:rPr>
        <w:t xml:space="preserve">上，KVL</w:t>
      </w:r>
      <w:r>
        <w:t xml:space="preserve"> </w:t>
      </w:r>
      <w:r>
        <w:rPr>
          <w:rFonts w:hint="eastAsia"/>
        </w:rPr>
        <w:t xml:space="preserve">给出：</w:t>
      </w:r>
    </w:p>
    <w:p>
      <w:pPr>
        <w:pStyle w:val="BodyText"/>
      </w:pPr>
      <m:oMathPara>
        <m:oMathParaPr>
          <m:jc m:val="center"/>
        </m:oMathParaPr>
        <m:oMath>
          <m:r>
            <m:t>R</m:t>
          </m:r>
          <m:r>
            <m:t>C</m:t>
          </m:r>
          <m:f>
            <m:fPr>
              <m:type m:val="bar"/>
            </m:fPr>
            <m:num>
              <m:r>
                <m:t>d</m:t>
              </m:r>
              <m:sSub>
                <m:e>
                  <m:r>
                    <m:t>v</m:t>
                  </m:r>
                </m:e>
                <m:sub>
                  <m:r>
                    <m:t>c</m:t>
                  </m:r>
                </m:sub>
              </m:sSub>
              <m:d>
                <m:dPr>
                  <m:begChr m:val="("/>
                  <m:sepChr m:val=""/>
                  <m:endChr m:val=")"/>
                  <m:grow/>
                </m:dPr>
                <m:e>
                  <m:r>
                    <m:t>t</m:t>
                  </m:r>
                </m:e>
              </m:d>
            </m:num>
            <m:den>
              <m:r>
                <m:t>d</m:t>
              </m:r>
              <m:r>
                <m:t>t</m:t>
              </m:r>
            </m:den>
          </m:f>
          <m:r>
            <m:rPr>
              <m:sty m:val="p"/>
            </m:rPr>
            <m:t>+</m:t>
          </m:r>
          <m:sSub>
            <m:e>
              <m:r>
                <m:t>v</m:t>
              </m:r>
            </m:e>
            <m:sub>
              <m:r>
                <m:t>c</m:t>
              </m:r>
            </m:sub>
          </m:sSub>
          <m:d>
            <m:dPr>
              <m:begChr m:val="("/>
              <m:sepChr m:val=""/>
              <m:endChr m:val=")"/>
              <m:grow/>
            </m:dPr>
            <m:e>
              <m:r>
                <m:t>t</m:t>
              </m:r>
            </m:e>
          </m:d>
          <m:r>
            <m:rPr>
              <m:sty m:val="p"/>
            </m:rPr>
            <m:t>=</m:t>
          </m:r>
          <m:sSub>
            <m:e>
              <m:r>
                <m:t>v</m:t>
              </m:r>
            </m:e>
            <m:sub>
              <m:r>
                <m:t>i</m:t>
              </m:r>
            </m:sub>
          </m:sSub>
          <m:d>
            <m:dPr>
              <m:begChr m:val="("/>
              <m:sepChr m:val=""/>
              <m:endChr m:val=")"/>
              <m:grow/>
            </m:dPr>
            <m:e>
              <m:r>
                <m:t>t</m:t>
              </m:r>
            </m:e>
          </m:d>
          <m:r>
            <m:t> </m:t>
          </m:r>
          <m:r>
            <m:rPr>
              <m:nor/>
              <m:sty m:val="p"/>
            </m:rPr>
            <m:t>①</m:t>
          </m:r>
        </m:oMath>
      </m:oMathPara>
    </w:p>
    <w:p>
      <w:pPr>
        <w:pStyle w:val="FirstParagraph"/>
      </w:pPr>
      <w:r>
        <w:rPr>
          <w:rFonts w:hint="eastAsia"/>
        </w:rPr>
        <w:t xml:space="preserve">[简化]③：此处已假设</w:t>
      </w:r>
      <w:r>
        <w:t xml:space="preserve"> R、C </w:t>
      </w:r>
      <w:r>
        <w:rPr>
          <w:rFonts w:hint="eastAsia"/>
        </w:rPr>
        <w:t xml:space="preserve">为理想线性时不变元件，忽略寄生电感与电容的损耗角。失效边界在于：当信号频率高到使电阻的趋肤效应显著、或电容的</w:t>
      </w:r>
      <w:r>
        <w:t xml:space="preserve"> </w:t>
      </w:r>
      <w:r>
        <w:rPr>
          <w:rFonts w:hint="eastAsia"/>
        </w:rPr>
        <w:t xml:space="preserve">ESL（Equivalent</w:t>
      </w:r>
      <w:r>
        <w:t xml:space="preserve"> Series </w:t>
      </w:r>
      <w:r>
        <w:rPr>
          <w:rFonts w:hint="eastAsia"/>
        </w:rPr>
        <w:t xml:space="preserve">Inductance，等效串联电感）不可忽略时，一阶微分方程不再够用，必须引入更高阶的寄生参数模型。</w:t>
      </w:r>
    </w:p>
    <w:p>
      <w:pPr>
        <w:pStyle w:val="BodyText"/>
      </w:pPr>
      <w:r>
        <w:rPr>
          <w:rFonts w:hint="eastAsia"/>
        </w:rPr>
        <w:t xml:space="preserve">处理线性时不变系统的正弦稳态响应时，拉普拉斯变换将微积运算变成代数运算。对上述</w:t>
      </w:r>
      <w:r>
        <w:t xml:space="preserve"> RC </w:t>
      </w:r>
      <w:r>
        <w:rPr>
          <w:rFonts w:hint="eastAsia"/>
        </w:rPr>
        <w:t xml:space="preserve">回路施加零初始条件，取拉氏变换得到：</w:t>
      </w:r>
    </w:p>
    <w:p>
      <w:pPr>
        <w:pStyle w:val="BodyText"/>
      </w:pPr>
      <m:oMathPara>
        <m:oMathParaPr>
          <m:jc m:val="center"/>
        </m:oMathParaPr>
        <m:oMath>
          <m:d>
            <m:dPr>
              <m:begChr m:val="("/>
              <m:sepChr m:val=""/>
              <m:endChr m:val=")"/>
              <m:grow/>
            </m:dPr>
            <m:e>
              <m:r>
                <m:t>s</m:t>
              </m:r>
              <m:r>
                <m:t>R</m:t>
              </m:r>
              <m:r>
                <m:t>C</m:t>
              </m:r>
              <m:r>
                <m:rPr>
                  <m:sty m:val="p"/>
                </m:rPr>
                <m:t>+</m:t>
              </m:r>
              <m:r>
                <m:t>1</m:t>
              </m:r>
            </m:e>
          </m:d>
          <m:sSub>
            <m:e>
              <m:r>
                <m:t>V</m:t>
              </m:r>
            </m:e>
            <m:sub>
              <m:r>
                <m:t>c</m:t>
              </m:r>
            </m:sub>
          </m:sSub>
          <m:d>
            <m:dPr>
              <m:begChr m:val="("/>
              <m:sepChr m:val=""/>
              <m:endChr m:val=")"/>
              <m:grow/>
            </m:dPr>
            <m:e>
              <m:r>
                <m:t>s</m:t>
              </m:r>
            </m:e>
          </m:d>
          <m:r>
            <m:rPr>
              <m:sty m:val="p"/>
            </m:rPr>
            <m:t>=</m:t>
          </m:r>
          <m:sSub>
            <m:e>
              <m:r>
                <m:t>V</m:t>
              </m:r>
            </m:e>
            <m:sub>
              <m:r>
                <m:t>i</m:t>
              </m:r>
            </m:sub>
          </m:sSub>
          <m:d>
            <m:dPr>
              <m:begChr m:val="("/>
              <m:sepChr m:val=""/>
              <m:endChr m:val=")"/>
              <m:grow/>
            </m:dPr>
            <m:e>
              <m:r>
                <m:t>s</m:t>
              </m:r>
            </m:e>
          </m:d>
        </m:oMath>
      </m:oMathPara>
    </w:p>
    <w:p>
      <w:pPr>
        <w:pStyle w:val="FirstParagraph"/>
      </w:pPr>
      <w:r>
        <w:rPr>
          <w:rFonts w:hint="eastAsia"/>
        </w:rPr>
        <w:t xml:space="preserve">于是，定义</w:t>
      </w:r>
      <w:r>
        <w:t xml:space="preserve"> </w:t>
      </w:r>
      <w:r>
        <w:rPr>
          <w:rFonts w:hint="eastAsia"/>
          <w:b/>
          <w:bCs/>
        </w:rPr>
        <w:t xml:space="preserve">传递函数</w:t>
      </w:r>
      <w:r>
        <w:t xml:space="preserve"> </w:t>
      </w:r>
      <m:oMath>
        <m:r>
          <m:t>H</m:t>
        </m:r>
        <m:d>
          <m:dPr>
            <m:begChr m:val="("/>
            <m:sepChr m:val=""/>
            <m:endChr m:val=")"/>
            <m:grow/>
          </m:dPr>
          <m:e>
            <m:r>
              <m:t>s</m:t>
            </m:r>
          </m:e>
        </m:d>
      </m:oMath>
      <w:r>
        <w:t xml:space="preserve"> </w:t>
      </w:r>
      <w:r>
        <w:rPr>
          <w:rFonts w:hint="eastAsia"/>
        </w:rPr>
        <w:t xml:space="preserve">为输出与输入在</w:t>
      </w:r>
      <w:r>
        <w:t xml:space="preserve"> s </w:t>
      </w:r>
      <w:r>
        <w:rPr>
          <w:rFonts w:hint="eastAsia"/>
        </w:rPr>
        <w:t xml:space="preserve">域之比（①）：</w:t>
      </w:r>
    </w:p>
    <w:p>
      <w:pPr>
        <w:pStyle w:val="BodyText"/>
      </w:pPr>
      <m:oMathPara>
        <m:oMathParaPr>
          <m:jc m:val="center"/>
        </m:oMathParaPr>
        <m:oMath>
          <m:r>
            <m:t>H</m:t>
          </m:r>
          <m:d>
            <m:dPr>
              <m:begChr m:val="("/>
              <m:sepChr m:val=""/>
              <m:endChr m:val=")"/>
              <m:grow/>
            </m:dPr>
            <m:e>
              <m:r>
                <m:t>s</m:t>
              </m:r>
            </m:e>
          </m:d>
          <m:r>
            <m:rPr>
              <m:sty m:val="p"/>
            </m:rPr>
            <m:t>=</m:t>
          </m:r>
          <m:f>
            <m:fPr>
              <m:type m:val="bar"/>
            </m:fPr>
            <m:num>
              <m:sSub>
                <m:e>
                  <m:r>
                    <m:t>V</m:t>
                  </m:r>
                </m:e>
                <m:sub>
                  <m:r>
                    <m:t>c</m:t>
                  </m:r>
                </m:sub>
              </m:sSub>
              <m:d>
                <m:dPr>
                  <m:begChr m:val="("/>
                  <m:sepChr m:val=""/>
                  <m:endChr m:val=")"/>
                  <m:grow/>
                </m:dPr>
                <m:e>
                  <m:r>
                    <m:t>s</m:t>
                  </m:r>
                </m:e>
              </m:d>
            </m:num>
            <m:den>
              <m:sSub>
                <m:e>
                  <m:r>
                    <m:t>V</m:t>
                  </m:r>
                </m:e>
                <m:sub>
                  <m:r>
                    <m:t>i</m:t>
                  </m:r>
                </m:sub>
              </m:sSub>
              <m:d>
                <m:dPr>
                  <m:begChr m:val="("/>
                  <m:sepChr m:val=""/>
                  <m:endChr m:val=")"/>
                  <m:grow/>
                </m:dPr>
                <m:e>
                  <m:r>
                    <m:t>s</m:t>
                  </m:r>
                </m:e>
              </m:d>
            </m:den>
          </m:f>
          <m:r>
            <m:rPr>
              <m:sty m:val="p"/>
            </m:rPr>
            <m:t>=</m:t>
          </m:r>
          <m:f>
            <m:fPr>
              <m:type m:val="bar"/>
            </m:fPr>
            <m:num>
              <m:r>
                <m:t>1</m:t>
              </m:r>
            </m:num>
            <m:den>
              <m:r>
                <m:t>1</m:t>
              </m:r>
              <m:r>
                <m:rPr>
                  <m:sty m:val="p"/>
                </m:rPr>
                <m:t>+</m:t>
              </m:r>
              <m:r>
                <m:t>s</m:t>
              </m:r>
              <m:r>
                <m:t>R</m:t>
              </m:r>
              <m:r>
                <m:t>C</m:t>
              </m:r>
            </m:den>
          </m:f>
        </m:oMath>
      </m:oMathPara>
    </w:p>
    <w:p>
      <w:pPr>
        <w:pStyle w:val="FirstParagraph"/>
      </w:pPr>
      <w:r>
        <w:rPr>
          <w:rFonts w:hint="eastAsia"/>
        </w:rPr>
        <w:t xml:space="preserve">传递函数的优雅在于：</w:t>
      </w:r>
      <w:r>
        <w:rPr>
          <w:rFonts w:hint="eastAsia"/>
          <w:b/>
          <w:bCs/>
        </w:rPr>
        <w:t xml:space="preserve">它把整个电路对信号的加工，抽象成一个复数函数</w:t>
      </w:r>
      <w:r>
        <w:rPr>
          <w:b/>
          <w:bCs/>
        </w:rPr>
        <w:t xml:space="preserve"> </w:t>
      </w:r>
      <m:oMath>
        <m:r>
          <m:t>H</m:t>
        </m:r>
        <m:d>
          <m:dPr>
            <m:begChr m:val="("/>
            <m:sepChr m:val=""/>
            <m:endChr m:val=")"/>
            <m:grow/>
          </m:dPr>
          <m:e>
            <m:r>
              <m:t>s</m:t>
            </m:r>
          </m:e>
        </m:d>
      </m:oMath>
      <w:r>
        <w:rPr>
          <w:rFonts w:hint="eastAsia"/>
          <w:b/>
          <w:bCs/>
        </w:rPr>
        <w:t xml:space="preserve">，与输入信号的具体形状无关。</w:t>
      </w:r>
      <w:r>
        <w:t xml:space="preserve"> </w:t>
      </w:r>
      <w:r>
        <w:rPr>
          <w:rFonts w:hint="eastAsia"/>
        </w:rPr>
        <w:t xml:space="preserve">系统给什么激励，输出就是输入乘以</w:t>
      </w:r>
      <w:r>
        <w:t xml:space="preserve"> </w:t>
      </w:r>
      <m:oMath>
        <m:r>
          <m:t>H</m:t>
        </m:r>
        <m:d>
          <m:dPr>
            <m:begChr m:val="("/>
            <m:sepChr m:val=""/>
            <m:endChr m:val=")"/>
            <m:grow/>
          </m:dPr>
          <m:e>
            <m:r>
              <m:t>s</m:t>
            </m:r>
          </m:e>
        </m:d>
      </m:oMath>
      <w:r>
        <w:rPr>
          <w:rFonts w:hint="eastAsia"/>
        </w:rPr>
        <w:t xml:space="preserve">（零状态响应）——这一线性系统的叠加性与时不变性，是所有滤波器、放大器频率分析的公理地基。</w:t>
      </w:r>
    </w:p>
    <w:p>
      <w:pPr>
        <w:pStyle w:val="BodyText"/>
      </w:pPr>
      <w:r>
        <w:rPr>
          <w:rFonts w:hint="eastAsia"/>
        </w:rPr>
        <w:t xml:space="preserve">但纯粹的复变量</w:t>
      </w:r>
      <w:r>
        <w:t xml:space="preserve"> </w:t>
      </w:r>
      <m:oMath>
        <m:r>
          <m:t>s</m:t>
        </m:r>
        <m:r>
          <m:rPr>
            <m:sty m:val="p"/>
          </m:rPr>
          <m:t>=</m:t>
        </m:r>
        <m:r>
          <m:t>σ</m:t>
        </m:r>
        <m:r>
          <m:rPr>
            <m:sty m:val="p"/>
          </m:rPr>
          <m:t>+</m:t>
        </m:r>
        <m:r>
          <m:t>j</m:t>
        </m:r>
        <m:r>
          <m:t>ω</m:t>
        </m:r>
      </m:oMath>
      <w:r>
        <w:t xml:space="preserve"> </w:t>
      </w:r>
      <w:r>
        <w:rPr>
          <w:rFonts w:hint="eastAsia"/>
        </w:rPr>
        <w:t xml:space="preserve">还过于抽象。工程中，我们更关心的是</w:t>
      </w:r>
      <w:r>
        <w:t xml:space="preserve"> </w:t>
      </w:r>
      <w:r>
        <w:rPr>
          <w:rFonts w:hint="eastAsia"/>
          <w:b/>
          <w:bCs/>
        </w:rPr>
        <w:t xml:space="preserve">当电路处于正弦稳态时，输出相对输入的幅度缩放与相位平移，如何随真实频率</w:t>
      </w:r>
      <w:r>
        <w:rPr>
          <w:b/>
          <w:bCs/>
        </w:rPr>
        <w:t xml:space="preserve"> </w:t>
      </w:r>
      <m:oMath>
        <m:r>
          <m:t>f</m:t>
        </m:r>
      </m:oMath>
      <w:r>
        <w:rPr>
          <w:rFonts w:hint="eastAsia"/>
          <w:b/>
          <w:bCs/>
        </w:rPr>
        <w:t xml:space="preserve">（或角频率</w:t>
      </w:r>
      <w:r>
        <w:rPr>
          <w:b/>
          <w:bCs/>
        </w:rPr>
        <w:t xml:space="preserve"> </w:t>
      </w:r>
      <m:oMath>
        <m:r>
          <m:t>ω</m:t>
        </m:r>
        <m:r>
          <m:rPr>
            <m:sty m:val="p"/>
          </m:rPr>
          <m:t>=</m:t>
        </m:r>
        <m:r>
          <m:t>2</m:t>
        </m:r>
        <m:r>
          <m:t>π</m:t>
        </m:r>
        <m:r>
          <m:t>f</m:t>
        </m:r>
      </m:oMath>
      <w:r>
        <w:rPr>
          <w:rFonts w:hint="eastAsia"/>
          <w:b/>
          <w:bCs/>
        </w:rPr>
        <w:t xml:space="preserve">）变化。</w:t>
      </w:r>
      <w:r>
        <w:t xml:space="preserve"> </w:t>
      </w:r>
      <w:r>
        <w:rPr>
          <w:rFonts w:hint="eastAsia"/>
        </w:rPr>
        <w:t xml:space="preserve">这便是</w:t>
      </w:r>
      <w:r>
        <w:rPr>
          <w:rFonts w:hint="eastAsia"/>
          <w:b/>
          <w:bCs/>
        </w:rPr>
        <w:t xml:space="preserve">频率响应</w:t>
      </w:r>
      <w:r>
        <w:rPr>
          <w:rFonts w:hint="eastAsia"/>
        </w:rPr>
        <w:t xml:space="preserve">（①）：</w:t>
      </w:r>
    </w:p>
    <w:p>
      <w:pPr>
        <w:pStyle w:val="BodyText"/>
      </w:pPr>
      <m:oMathPara>
        <m:oMathParaPr>
          <m:jc m:val="center"/>
        </m:oMathParaPr>
        <m:oMath>
          <m:r>
            <m:t>H</m:t>
          </m:r>
          <m:d>
            <m:dPr>
              <m:begChr m:val="("/>
              <m:sepChr m:val=""/>
              <m:endChr m:val=")"/>
              <m:grow/>
            </m:dPr>
            <m:e>
              <m:r>
                <m:t>j</m:t>
              </m:r>
              <m:r>
                <m:t>ω</m:t>
              </m:r>
            </m:e>
          </m:d>
          <m:r>
            <m:rPr>
              <m:sty m:val="p"/>
            </m:rPr>
            <m:t>=</m:t>
          </m:r>
          <m:r>
            <m:t>H</m:t>
          </m:r>
          <m:d>
            <m:dPr>
              <m:begChr m:val="("/>
              <m:sepChr m:val=""/>
              <m:endChr m:val=")"/>
              <m:grow/>
            </m:dPr>
            <m:e>
              <m:r>
                <m:t>s</m:t>
              </m:r>
            </m:e>
          </m:d>
          <m:sSub>
            <m:e>
              <m:r>
                <m:rPr>
                  <m:sty m:val="p"/>
                </m:rPr>
                <m:t>|</m:t>
              </m:r>
            </m:e>
            <m:sub>
              <m:r>
                <m:t>s</m:t>
              </m:r>
              <m:r>
                <m:rPr>
                  <m:sty m:val="p"/>
                </m:rPr>
                <m:t>=</m:t>
              </m:r>
              <m:r>
                <m:t>j</m:t>
              </m:r>
              <m:r>
                <m:t>ω</m:t>
              </m:r>
            </m:sub>
          </m:sSub>
          <m:r>
            <m:rPr>
              <m:sty m:val="p"/>
            </m:rPr>
            <m:t>=</m:t>
          </m:r>
          <m:f>
            <m:fPr>
              <m:type m:val="bar"/>
            </m:fPr>
            <m:num>
              <m:r>
                <m:t>1</m:t>
              </m:r>
            </m:num>
            <m:den>
              <m:r>
                <m:t>1</m:t>
              </m:r>
              <m:r>
                <m:rPr>
                  <m:sty m:val="p"/>
                </m:rPr>
                <m:t>+</m:t>
              </m:r>
              <m:r>
                <m:t>j</m:t>
              </m:r>
              <m:r>
                <m:t>ω</m:t>
              </m:r>
              <m:r>
                <m:t>R</m:t>
              </m:r>
              <m:r>
                <m:t>C</m:t>
              </m:r>
            </m:den>
          </m:f>
        </m:oMath>
      </m:oMathPara>
    </w:p>
    <w:p>
      <w:pPr>
        <w:pStyle w:val="FirstParagraph"/>
      </w:pPr>
      <m:oMath>
        <m:r>
          <m:t>H</m:t>
        </m:r>
        <m:d>
          <m:dPr>
            <m:begChr m:val="("/>
            <m:sepChr m:val=""/>
            <m:endChr m:val=")"/>
            <m:grow/>
          </m:dPr>
          <m:e>
            <m:r>
              <m:t>j</m:t>
            </m:r>
            <m:r>
              <m:t>ω</m:t>
            </m:r>
          </m:e>
        </m:d>
      </m:oMath>
      <w:r>
        <w:t xml:space="preserve"> </w:t>
      </w:r>
      <w:r>
        <w:rPr>
          <w:rFonts w:hint="eastAsia"/>
        </w:rPr>
        <w:t xml:space="preserve">是一个复数，可拆解为两部分：</w:t>
      </w:r>
    </w:p>
    <w:p>
      <w:pPr>
        <w:pStyle w:val="Compact"/>
        <w:numPr>
          <w:ilvl w:val="0"/>
          <w:numId w:val="1008"/>
        </w:numPr>
      </w:pPr>
      <w:r>
        <w:rPr>
          <w:rFonts w:hint="eastAsia"/>
          <w:b/>
          <w:bCs/>
        </w:rPr>
        <w:t xml:space="preserve">幅频响应</w:t>
      </w:r>
      <w:r>
        <w:rPr>
          <w:rFonts w:hint="eastAsia"/>
        </w:rPr>
        <w:t xml:space="preserve">：</w:t>
      </w:r>
      <m:oMath>
        <m:d>
          <m:dPr>
            <m:begChr m:val="|"/>
            <m:sepChr m:val=""/>
            <m:endChr m:val="|"/>
            <m:grow/>
          </m:dPr>
          <m:e>
            <m:r>
              <m:t>H</m:t>
            </m:r>
            <m:d>
              <m:dPr>
                <m:begChr m:val="("/>
                <m:sepChr m:val=""/>
                <m:endChr m:val=")"/>
                <m:grow/>
              </m:dPr>
              <m:e>
                <m:r>
                  <m:t>j</m:t>
                </m:r>
                <m:r>
                  <m:t>ω</m:t>
                </m:r>
              </m:e>
            </m:d>
          </m:e>
        </m:d>
      </m:oMath>
      <w:r>
        <w:rPr>
          <w:rFonts w:hint="eastAsia"/>
        </w:rPr>
        <w:t xml:space="preserve">，单位可用原始倍数，但在大动态范围中最常用的是分贝（dB）表示：</w:t>
      </w:r>
      <m:oMath>
        <m:r>
          <m:t>20</m:t>
        </m:r>
        <m:sSub>
          <m:e>
            <m:r>
              <m:rPr>
                <m:sty m:val="p"/>
              </m:rPr>
              <m:t>log</m:t>
            </m:r>
          </m:e>
          <m:sub>
            <m:r>
              <m:t>10</m:t>
            </m:r>
          </m:sub>
        </m:sSub>
        <m:d>
          <m:dPr>
            <m:begChr m:val="|"/>
            <m:sepChr m:val=""/>
            <m:endChr m:val="|"/>
            <m:grow/>
          </m:dPr>
          <m:e>
            <m:r>
              <m:t>H</m:t>
            </m:r>
            <m:d>
              <m:dPr>
                <m:begChr m:val="("/>
                <m:sepChr m:val=""/>
                <m:endChr m:val=")"/>
                <m:grow/>
              </m:dPr>
              <m:e>
                <m:r>
                  <m:t>j</m:t>
                </m:r>
                <m:r>
                  <m:t>ω</m:t>
                </m:r>
              </m:e>
            </m:d>
          </m:e>
        </m:d>
      </m:oMath>
      <w:r>
        <w:rPr>
          <w:rFonts w:hint="eastAsia"/>
        </w:rPr>
        <w:t xml:space="preserve">（①）。</w:t>
      </w:r>
    </w:p>
    <w:p>
      <w:pPr>
        <w:pStyle w:val="Compact"/>
        <w:numPr>
          <w:ilvl w:val="0"/>
          <w:numId w:val="1008"/>
        </w:numPr>
      </w:pPr>
      <w:r>
        <w:rPr>
          <w:rFonts w:hint="eastAsia"/>
          <w:b/>
          <w:bCs/>
        </w:rPr>
        <w:t xml:space="preserve">相频响应</w:t>
      </w:r>
      <w:r>
        <w:rPr>
          <w:rFonts w:hint="eastAsia"/>
        </w:rPr>
        <w:t xml:space="preserve">：</w:t>
      </w:r>
      <m:oMath>
        <m:r>
          <m:rPr>
            <m:sty m:val="p"/>
          </m:rPr>
          <m:t>∠</m:t>
        </m:r>
        <m:r>
          <m:t>H</m:t>
        </m:r>
        <m:d>
          <m:dPr>
            <m:begChr m:val="("/>
            <m:sepChr m:val=""/>
            <m:endChr m:val=")"/>
            <m:grow/>
          </m:dPr>
          <m:e>
            <m:r>
              <m:t>j</m:t>
            </m:r>
            <m:r>
              <m:t>ω</m:t>
            </m:r>
          </m:e>
        </m:d>
        <m:r>
          <m:rPr>
            <m:sty m:val="p"/>
          </m:rPr>
          <m:t>=</m:t>
        </m:r>
        <m:r>
          <m:rPr>
            <m:sty m:val="p"/>
          </m:rPr>
          <m:t>arg</m:t>
        </m:r>
        <m:d>
          <m:dPr>
            <m:begChr m:val="["/>
            <m:sepChr m:val=""/>
            <m:endChr m:val="]"/>
            <m:grow/>
          </m:dPr>
          <m:e>
            <m:r>
              <m:t>H</m:t>
            </m:r>
            <m:d>
              <m:dPr>
                <m:begChr m:val="("/>
                <m:sepChr m:val=""/>
                <m:endChr m:val=")"/>
                <m:grow/>
              </m:dPr>
              <m:e>
                <m:r>
                  <m:t>j</m:t>
                </m:r>
                <m:r>
                  <m:t>ω</m:t>
                </m:r>
              </m:e>
            </m:d>
          </m:e>
        </m:d>
      </m:oMath>
      <w:r>
        <w:rPr>
          <w:rFonts w:hint="eastAsia"/>
        </w:rPr>
        <w:t xml:space="preserve">，单位度或弧度，描述该频率分量经过电路后被移了多少相位（①）。</w:t>
      </w:r>
    </w:p>
    <w:p>
      <w:pPr>
        <w:pStyle w:val="FirstParagraph"/>
      </w:pPr>
      <w:r>
        <w:rPr>
          <w:rFonts w:hint="eastAsia"/>
        </w:rPr>
        <w:t xml:space="preserve">[简化]③的一阶</w:t>
      </w:r>
      <w:r>
        <w:t xml:space="preserve"> RC </w:t>
      </w:r>
      <w:r>
        <w:rPr>
          <w:rFonts w:hint="eastAsia"/>
        </w:rPr>
        <w:t xml:space="preserve">低通，由式（3.1.2）：</w:t>
      </w:r>
    </w:p>
    <w:p>
      <w:pPr>
        <w:pStyle w:val="BodyText"/>
      </w:pPr>
      <m:oMathPara>
        <m:oMathParaPr>
          <m:jc m:val="center"/>
        </m:oMathParaPr>
        <m:oMath>
          <m:d>
            <m:dPr>
              <m:begChr m:val="|"/>
              <m:sepChr m:val=""/>
              <m:endChr m:val="|"/>
              <m:grow/>
            </m:dPr>
            <m:e>
              <m:r>
                <m:t>H</m:t>
              </m:r>
              <m:d>
                <m:dPr>
                  <m:begChr m:val="("/>
                  <m:sepChr m:val=""/>
                  <m:endChr m:val=")"/>
                  <m:grow/>
                </m:dPr>
                <m:e>
                  <m:r>
                    <m:t>j</m:t>
                  </m:r>
                  <m:r>
                    <m:t>ω</m:t>
                  </m:r>
                </m:e>
              </m:d>
            </m:e>
          </m:d>
          <m:r>
            <m:rPr>
              <m:sty m:val="p"/>
            </m:rPr>
            <m:t>=</m:t>
          </m:r>
          <m:f>
            <m:fPr>
              <m:type m:val="bar"/>
            </m:fPr>
            <m:num>
              <m:r>
                <m:t>1</m:t>
              </m:r>
            </m:num>
            <m:den>
              <m:rad>
                <m:radPr>
                  <m:degHide m:val="on"/>
                </m:radPr>
                <m:deg/>
                <m:e>
                  <m:r>
                    <m:t>1</m:t>
                  </m:r>
                  <m:r>
                    <m:rPr>
                      <m:sty m:val="p"/>
                    </m:rPr>
                    <m:t>+</m:t>
                  </m:r>
                  <m:sSup>
                    <m:e>
                      <m:d>
                        <m:dPr>
                          <m:begChr m:val="("/>
                          <m:sepChr m:val=""/>
                          <m:endChr m:val=")"/>
                          <m:grow/>
                        </m:dPr>
                        <m:e>
                          <m:r>
                            <m:t>ω</m:t>
                          </m:r>
                          <m:r>
                            <m:t>R</m:t>
                          </m:r>
                          <m:r>
                            <m:t>C</m:t>
                          </m:r>
                        </m:e>
                      </m:d>
                    </m:e>
                    <m:sup>
                      <m:r>
                        <m:t>2</m:t>
                      </m:r>
                    </m:sup>
                  </m:sSup>
                </m:e>
              </m:rad>
            </m:den>
          </m:f>
          <m:r>
            <m:rPr>
              <m:sty m:val="p"/>
            </m:rPr>
            <m:t>,</m:t>
          </m:r>
          <m:r>
            <m:t> </m:t>
          </m:r>
          <m:r>
            <m:rPr>
              <m:sty m:val="p"/>
            </m:rPr>
            <m:t>∠</m:t>
          </m:r>
          <m:r>
            <m:t>H</m:t>
          </m:r>
          <m:d>
            <m:dPr>
              <m:begChr m:val="("/>
              <m:sepChr m:val=""/>
              <m:endChr m:val=")"/>
              <m:grow/>
            </m:dPr>
            <m:e>
              <m:r>
                <m:t>j</m:t>
              </m:r>
              <m:r>
                <m:t>ω</m:t>
              </m:r>
            </m:e>
          </m:d>
          <m:r>
            <m:rPr>
              <m:sty m:val="p"/>
            </m:rPr>
            <m:t>=</m:t>
          </m:r>
          <m:r>
            <m:rPr>
              <m:sty m:val="p"/>
            </m:rPr>
            <m:t>−</m:t>
          </m:r>
          <m:r>
            <m:rPr>
              <m:sty m:val="p"/>
            </m:rPr>
            <m:t>arctan</m:t>
          </m:r>
          <m:d>
            <m:dPr>
              <m:begChr m:val="("/>
              <m:sepChr m:val=""/>
              <m:endChr m:val=")"/>
              <m:grow/>
            </m:dPr>
            <m:e>
              <m:r>
                <m:t>ω</m:t>
              </m:r>
              <m:r>
                <m:t>R</m:t>
              </m:r>
              <m:r>
                <m:t>C</m:t>
              </m:r>
            </m:e>
          </m:d>
        </m:oMath>
      </m:oMathPara>
    </w:p>
    <w:p>
      <w:pPr>
        <w:pStyle w:val="FirstParagraph"/>
      </w:pPr>
      <w:r>
        <w:rPr>
          <w:rFonts w:hint="eastAsia"/>
        </w:rPr>
        <w:t xml:space="preserve">这就是频率响应从“抽象传函”落到“可实测幅值相位”的桥梁。需特别指出：</w:t>
      </w:r>
      <w:r>
        <w:rPr>
          <w:rFonts w:hint="eastAsia"/>
          <w:b/>
          <w:bCs/>
        </w:rPr>
        <w:t xml:space="preserve">上述频率响应仅对</w:t>
      </w:r>
      <w:r>
        <w:rPr>
          <w:b/>
          <w:bCs/>
        </w:rPr>
        <w:t xml:space="preserve"> </w:t>
      </w:r>
      <w:r>
        <w:rPr>
          <w:rFonts w:hint="eastAsia"/>
          <w:b/>
          <w:bCs/>
        </w:rPr>
        <w:t xml:space="preserve">LTI（Linear</w:t>
      </w:r>
      <w:r>
        <w:rPr>
          <w:b/>
          <w:bCs/>
        </w:rPr>
        <w:t xml:space="preserve"> </w:t>
      </w:r>
      <w:r>
        <w:rPr>
          <w:rFonts w:hint="eastAsia"/>
          <w:b/>
          <w:bCs/>
        </w:rPr>
        <w:t xml:space="preserve">Time-Invariant，线性时不变）电路严格有效</w:t>
      </w:r>
      <w:r>
        <w:rPr>
          <w:rFonts w:hint="eastAsia"/>
        </w:rPr>
        <w:t xml:space="preserve">（①）。一旦电路进入大信号非线性区（如运放进入压摆率受限、晶体管进入饱和/截止），基于</w:t>
      </w:r>
      <w:r>
        <w:t xml:space="preserve"> </w:t>
      </w:r>
      <m:oMath>
        <m:r>
          <m:t>H</m:t>
        </m:r>
        <m:d>
          <m:dPr>
            <m:begChr m:val="("/>
            <m:sepChr m:val=""/>
            <m:endChr m:val=")"/>
            <m:grow/>
          </m:dPr>
          <m:e>
            <m:r>
              <m:t>j</m:t>
            </m:r>
            <m:r>
              <m:t>ω</m:t>
            </m:r>
          </m:e>
        </m:d>
      </m:oMath>
      <w:r>
        <w:t xml:space="preserve"> </w:t>
      </w:r>
      <w:r>
        <w:rPr>
          <w:rFonts w:hint="eastAsia"/>
        </w:rPr>
        <w:t xml:space="preserve">的正弦稳态分析便无法描述失真成分；此时必须退回到瞬态仿真或</w:t>
      </w:r>
      <w:r>
        <w:t xml:space="preserve"> Volterra </w:t>
      </w:r>
      <w:r>
        <w:rPr>
          <w:rFonts w:hint="eastAsia"/>
        </w:rPr>
        <w:t xml:space="preserve">级数等更重的方法。这是频率响应法的第一失效边界。</w:t>
      </w:r>
    </w:p>
    <w:p>
      <w:r>
        <w:pict>
          <v:rect style="width:0;height:1.5pt" o:hralign="center" o:hrstd="t" o:hr="t"/>
        </w:pict>
      </w:r>
    </w:p>
    <w:bookmarkEnd w:id="48"/>
    <w:bookmarkStart w:id="49" w:name="波特图极零点的可视指纹-①"/>
    <w:p>
      <w:pPr>
        <w:pStyle w:val="Heading3"/>
      </w:pPr>
      <w:r>
        <w:t xml:space="preserve">3.1.2 </w:t>
      </w:r>
      <w:r>
        <w:rPr>
          <w:rFonts w:hint="eastAsia"/>
        </w:rPr>
        <w:t xml:space="preserve">波特图：极零点的可视指纹</w:t>
      </w:r>
      <w:r>
        <w:t xml:space="preserve"> ★①</w:t>
      </w:r>
    </w:p>
    <w:p>
      <w:pPr>
        <w:pStyle w:val="FirstParagraph"/>
      </w:pPr>
      <w:r>
        <w:rPr>
          <w:rFonts w:hint="eastAsia"/>
        </w:rPr>
        <w:t xml:space="preserve">把</w:t>
      </w:r>
      <w:r>
        <w:t xml:space="preserve"> </w:t>
      </w:r>
      <m:oMath>
        <m:d>
          <m:dPr>
            <m:begChr m:val="|"/>
            <m:sepChr m:val=""/>
            <m:endChr m:val="|"/>
            <m:grow/>
          </m:dPr>
          <m:e>
            <m:r>
              <m:t>H</m:t>
            </m:r>
            <m:d>
              <m:dPr>
                <m:begChr m:val="("/>
                <m:sepChr m:val=""/>
                <m:endChr m:val=")"/>
                <m:grow/>
              </m:dPr>
              <m:e>
                <m:r>
                  <m:t>j</m:t>
                </m:r>
                <m:r>
                  <m:t>ω</m:t>
                </m:r>
              </m:e>
            </m:d>
          </m:e>
        </m:d>
      </m:oMath>
      <w:r>
        <w:t xml:space="preserve"> </w:t>
      </w:r>
      <w:r>
        <w:rPr>
          <w:rFonts w:hint="eastAsia"/>
        </w:rPr>
        <w:t xml:space="preserve">和</w:t>
      </w:r>
      <w:r>
        <w:t xml:space="preserve"> </w:t>
      </w:r>
      <m:oMath>
        <m:r>
          <m:rPr>
            <m:sty m:val="p"/>
          </m:rPr>
          <m:t>∠</m:t>
        </m:r>
        <m:r>
          <m:t>H</m:t>
        </m:r>
        <m:d>
          <m:dPr>
            <m:begChr m:val="("/>
            <m:sepChr m:val=""/>
            <m:endChr m:val=")"/>
            <m:grow/>
          </m:dPr>
          <m:e>
            <m:r>
              <m:t>j</m:t>
            </m:r>
            <m:r>
              <m:t>ω</m:t>
            </m:r>
          </m:e>
        </m:d>
      </m:oMath>
      <w:r>
        <w:t xml:space="preserve"> </w:t>
      </w:r>
      <w:r>
        <w:rPr>
          <w:rFonts w:hint="eastAsia"/>
        </w:rPr>
        <w:t xml:space="preserve">从</w:t>
      </w:r>
      <w:r>
        <w:t xml:space="preserve"> </w:t>
      </w:r>
      <m:oMath>
        <m:r>
          <m:t>ω</m:t>
        </m:r>
        <m:r>
          <m:rPr>
            <m:sty m:val="p"/>
          </m:rPr>
          <m:t>=</m:t>
        </m:r>
        <m:sSup>
          <m:e>
            <m:r>
              <m:t>0</m:t>
            </m:r>
          </m:e>
          <m:sup>
            <m:r>
              <m:rPr>
                <m:sty m:val="p"/>
              </m:rPr>
              <m:t>+</m:t>
            </m:r>
          </m:sup>
        </m:sSup>
      </m:oMath>
      <w:r>
        <w:t xml:space="preserve"> </w:t>
      </w:r>
      <w:r>
        <w:rPr>
          <w:rFonts w:hint="eastAsia"/>
        </w:rPr>
        <w:t xml:space="preserve">一直画到</w:t>
      </w:r>
      <w:r>
        <w:t xml:space="preserve"> </w:t>
      </w:r>
      <m:oMath>
        <m:r>
          <m:t>ω</m:t>
        </m:r>
        <m:r>
          <m:rPr>
            <m:sty m:val="p"/>
          </m:rPr>
          <m:t>→</m:t>
        </m:r>
        <m:r>
          <m:rPr>
            <m:sty m:val="p"/>
          </m:rPr>
          <m:t>∞</m:t>
        </m:r>
      </m:oMath>
      <w:r>
        <w:rPr>
          <w:rFonts w:hint="eastAsia"/>
        </w:rPr>
        <w:t xml:space="preserve">，得到的图线就是</w:t>
      </w:r>
      <w:r>
        <w:rPr>
          <w:rFonts w:hint="eastAsia"/>
          <w:b/>
          <w:bCs/>
        </w:rPr>
        <w:t xml:space="preserve">频率响应曲线</w:t>
      </w:r>
      <w:r>
        <w:rPr>
          <w:rFonts w:hint="eastAsia"/>
        </w:rPr>
        <w:t xml:space="preserve">。但如果直接在等分坐标上绘制，动态范围会非常难受：一个音频放大器从</w:t>
      </w:r>
      <w:r>
        <w:t xml:space="preserve"> 20 Hz </w:t>
      </w:r>
      <w:r>
        <w:rPr>
          <w:rFonts w:hint="eastAsia"/>
        </w:rPr>
        <w:t xml:space="preserve">到</w:t>
      </w:r>
      <w:r>
        <w:t xml:space="preserve"> 20 kHz </w:t>
      </w:r>
      <w:r>
        <w:rPr>
          <w:rFonts w:hint="eastAsia"/>
        </w:rPr>
        <w:t xml:space="preserve">的低端到高端、一个运放的增益可能从</w:t>
      </w:r>
      <w:r>
        <w:t xml:space="preserve"> 120 dB </w:t>
      </w:r>
      <w:r>
        <w:rPr>
          <w:rFonts w:hint="eastAsia"/>
        </w:rPr>
        <w:t xml:space="preserve">的开环直流增益滚降到</w:t>
      </w:r>
      <w:r>
        <w:t xml:space="preserve"> 0 dB </w:t>
      </w:r>
      <w:r>
        <w:rPr>
          <w:rFonts w:hint="eastAsia"/>
        </w:rPr>
        <w:t xml:space="preserve">的单位增益频率——若用线性坐标，低频细节与高频滚降根本无法同框。</w:t>
      </w:r>
    </w:p>
    <w:p>
      <w:pPr>
        <w:pStyle w:val="BodyText"/>
      </w:pPr>
      <w:r>
        <w:t xml:space="preserve">Hendrik W. Bode </w:t>
      </w:r>
      <w:r>
        <w:rPr>
          <w:rFonts w:hint="eastAsia"/>
        </w:rPr>
        <w:t xml:space="preserve">在</w:t>
      </w:r>
      <w:r>
        <w:t xml:space="preserve"> 20 </w:t>
      </w:r>
      <w:r>
        <w:rPr>
          <w:rFonts w:hint="eastAsia"/>
        </w:rPr>
        <w:t xml:space="preserve">世纪</w:t>
      </w:r>
      <w:r>
        <w:t xml:space="preserve"> 30 </w:t>
      </w:r>
      <w:r>
        <w:rPr>
          <w:rFonts w:hint="eastAsia"/>
        </w:rPr>
        <w:t xml:space="preserve">年代提出了两项革新（Sedra–Smith《Microelectronic</w:t>
      </w:r>
      <w:r>
        <w:t xml:space="preserve"> </w:t>
      </w:r>
      <w:r>
        <w:rPr>
          <w:rFonts w:hint="eastAsia"/>
        </w:rPr>
        <w:t xml:space="preserve">Circuits》第</w:t>
      </w:r>
      <w:r>
        <w:t xml:space="preserve"> 1 </w:t>
      </w:r>
      <w:r>
        <w:rPr>
          <w:rFonts w:hint="eastAsia"/>
        </w:rPr>
        <w:t xml:space="preserve">章频率响应一节将其作为核心工具展开），今称</w:t>
      </w:r>
      <w:r>
        <w:rPr>
          <w:rFonts w:hint="eastAsia"/>
          <w:b/>
          <w:bCs/>
        </w:rPr>
        <w:t xml:space="preserve">波特图（Bode</w:t>
      </w:r>
      <w:r>
        <w:rPr>
          <w:b/>
          <w:bCs/>
        </w:rPr>
        <w:t xml:space="preserve"> </w:t>
      </w:r>
      <w:r>
        <w:rPr>
          <w:rFonts w:hint="eastAsia"/>
          <w:b/>
          <w:bCs/>
        </w:rPr>
        <w:t xml:space="preserve">Plot）</w:t>
      </w:r>
      <w:r>
        <w:rPr>
          <w:rFonts w:hint="eastAsia"/>
        </w:rPr>
        <w:t xml:space="preserve">（①）：</w:t>
      </w:r>
    </w:p>
    <w:p>
      <w:pPr>
        <w:pStyle w:val="Compact"/>
        <w:numPr>
          <w:ilvl w:val="0"/>
          <w:numId w:val="1009"/>
        </w:numPr>
      </w:pPr>
      <w:r>
        <w:rPr>
          <w:rFonts w:hint="eastAsia"/>
          <w:b/>
          <w:bCs/>
        </w:rPr>
        <w:t xml:space="preserve">横坐标为对数频率</w:t>
      </w:r>
      <w:r>
        <w:rPr>
          <w:rFonts w:hint="eastAsia"/>
        </w:rPr>
        <w:t xml:space="preserve">：</w:t>
      </w:r>
      <m:oMath>
        <m:sSub>
          <m:e>
            <m:r>
              <m:rPr>
                <m:sty m:val="p"/>
              </m:rPr>
              <m:t>log</m:t>
            </m:r>
          </m:e>
          <m:sub>
            <m:r>
              <m:t>10</m:t>
            </m:r>
          </m:sub>
        </m:sSub>
        <m:d>
          <m:dPr>
            <m:begChr m:val="("/>
            <m:sepChr m:val=""/>
            <m:endChr m:val=")"/>
            <m:grow/>
          </m:dPr>
          <m:e>
            <m:r>
              <m:t>ω</m:t>
            </m:r>
          </m:e>
        </m:d>
      </m:oMath>
      <w:r>
        <w:t xml:space="preserve"> </w:t>
      </w:r>
      <w:r>
        <w:rPr>
          <w:rFonts w:hint="eastAsia"/>
        </w:rPr>
        <w:t xml:space="preserve">或</w:t>
      </w:r>
      <w:r>
        <w:t xml:space="preserve"> </w:t>
      </w:r>
      <m:oMath>
        <m:sSub>
          <m:e>
            <m:r>
              <m:rPr>
                <m:sty m:val="p"/>
              </m:rPr>
              <m:t>log</m:t>
            </m:r>
          </m:e>
          <m:sub>
            <m:r>
              <m:t>10</m:t>
            </m:r>
          </m:sub>
        </m:sSub>
        <m:d>
          <m:dPr>
            <m:begChr m:val="("/>
            <m:sepChr m:val=""/>
            <m:endChr m:val=")"/>
            <m:grow/>
          </m:dPr>
          <m:e>
            <m:r>
              <m:t>f</m:t>
            </m:r>
          </m:e>
        </m:d>
      </m:oMath>
      <w:r>
        <w:rPr>
          <w:rFonts w:hint="eastAsia"/>
        </w:rPr>
        <w:t xml:space="preserve">，使得每“十倍频程（decade）”在图上占等宽。</w:t>
      </w:r>
    </w:p>
    <w:p>
      <w:pPr>
        <w:pStyle w:val="Compact"/>
        <w:numPr>
          <w:ilvl w:val="0"/>
          <w:numId w:val="1009"/>
        </w:numPr>
      </w:pPr>
      <w:r>
        <w:rPr>
          <w:rFonts w:hint="eastAsia"/>
          <w:b/>
          <w:bCs/>
        </w:rPr>
        <w:t xml:space="preserve">幅频纵坐标为分贝</w:t>
      </w:r>
      <w:r>
        <w:rPr>
          <w:rFonts w:hint="eastAsia"/>
        </w:rPr>
        <w:t xml:space="preserve">：</w:t>
      </w:r>
      <m:oMath>
        <m:r>
          <m:t>20</m:t>
        </m:r>
        <m:sSub>
          <m:e>
            <m:r>
              <m:rPr>
                <m:sty m:val="p"/>
              </m:rPr>
              <m:t>log</m:t>
            </m:r>
          </m:e>
          <m:sub>
            <m:r>
              <m:t>10</m:t>
            </m:r>
          </m:sub>
        </m:sSub>
        <m:d>
          <m:dPr>
            <m:begChr m:val="|"/>
            <m:sepChr m:val=""/>
            <m:endChr m:val="|"/>
            <m:grow/>
          </m:dPr>
          <m:e>
            <m:r>
              <m:t>H</m:t>
            </m:r>
            <m:d>
              <m:dPr>
                <m:begChr m:val="("/>
                <m:sepChr m:val=""/>
                <m:endChr m:val=")"/>
                <m:grow/>
              </m:dPr>
              <m:e>
                <m:r>
                  <m:t>j</m:t>
                </m:r>
                <m:r>
                  <m:t>ω</m:t>
                </m:r>
              </m:e>
            </m:d>
          </m:e>
        </m:d>
      </m:oMath>
      <w:r>
        <w:t xml:space="preserve"> </w:t>
      </w:r>
      <w:r>
        <w:rPr>
          <w:rFonts w:hint="eastAsia"/>
        </w:rPr>
        <w:t xml:space="preserve">dB，将乘除变成加减，大动态压缩为可读线性坐标。</w:t>
      </w:r>
    </w:p>
    <w:p>
      <w:pPr>
        <w:pStyle w:val="Compact"/>
        <w:numPr>
          <w:ilvl w:val="0"/>
          <w:numId w:val="1009"/>
        </w:numPr>
      </w:pPr>
      <w:r>
        <w:rPr>
          <w:rFonts w:hint="eastAsia"/>
          <w:b/>
          <w:bCs/>
        </w:rPr>
        <w:t xml:space="preserve">相频纵坐标为线性角度</w:t>
      </w:r>
      <w:r>
        <w:rPr>
          <w:rFonts w:hint="eastAsia"/>
        </w:rPr>
        <w:t xml:space="preserve">：度或弧度，仍对应着对数频率轴。</w:t>
      </w:r>
    </w:p>
    <w:p>
      <w:pPr>
        <w:pStyle w:val="FirstParagraph"/>
      </w:pPr>
      <w:r>
        <w:rPr>
          <w:rFonts w:hint="eastAsia"/>
        </w:rPr>
        <w:t xml:space="preserve">这一坐标系的伟大工程价值在于：</w:t>
      </w:r>
      <w:r>
        <w:rPr>
          <w:rFonts w:hint="eastAsia"/>
          <w:b/>
          <w:bCs/>
        </w:rPr>
        <w:t xml:space="preserve">大多数实际模拟电路的</w:t>
      </w:r>
      <w:r>
        <w:rPr>
          <w:b/>
          <w:bCs/>
        </w:rPr>
        <w:t xml:space="preserve"> </w:t>
      </w:r>
      <m:oMath>
        <m:d>
          <m:dPr>
            <m:begChr m:val="|"/>
            <m:sepChr m:val=""/>
            <m:endChr m:val="|"/>
            <m:grow/>
          </m:dPr>
          <m:e>
            <m:r>
              <m:t>H</m:t>
            </m:r>
            <m:d>
              <m:dPr>
                <m:begChr m:val="("/>
                <m:sepChr m:val=""/>
                <m:endChr m:val=")"/>
                <m:grow/>
              </m:dPr>
              <m:e>
                <m:r>
                  <m:t>j</m:t>
                </m:r>
                <m:r>
                  <m:t>ω</m:t>
                </m:r>
              </m:e>
            </m:d>
          </m:e>
        </m:d>
      </m:oMath>
      <w:r>
        <w:rPr>
          <w:b/>
          <w:bCs/>
        </w:rPr>
        <w:t xml:space="preserve"> </w:t>
      </w:r>
      <w:r>
        <w:rPr>
          <w:rFonts w:hint="eastAsia"/>
          <w:b/>
          <w:bCs/>
        </w:rPr>
        <w:t xml:space="preserve">可以用分段直线来逼近，而这些直线的弯折点，精确对应传递函数的极点和零点。</w:t>
      </w:r>
      <w:r>
        <w:t xml:space="preserve"> </w:t>
      </w:r>
      <w:r>
        <w:rPr>
          <w:rFonts w:hint="eastAsia"/>
        </w:rPr>
        <w:t xml:space="preserve">换言之，极零点的分布就是系统频率响应的“指纹”。</w:t>
      </w:r>
    </w:p>
    <w:p>
      <w:pPr>
        <w:pStyle w:val="BodyText"/>
      </w:pPr>
      <w:r>
        <w:rPr>
          <w:rFonts w:hint="eastAsia"/>
        </w:rPr>
        <w:t xml:space="preserve">对一阶</w:t>
      </w:r>
      <w:r>
        <w:t xml:space="preserve"> RC </w:t>
      </w:r>
      <w:r>
        <w:rPr>
          <w:rFonts w:hint="eastAsia"/>
        </w:rPr>
        <w:t xml:space="preserve">低通，式（3.1.2）的分母有一个根</w:t>
      </w:r>
      <w:r>
        <w:t xml:space="preserve"> </w:t>
      </w:r>
      <m:oMath>
        <m:sSub>
          <m:e>
            <m:r>
              <m:t>s</m:t>
            </m:r>
          </m:e>
          <m:sub>
            <m:r>
              <m:t>p</m:t>
            </m:r>
          </m:sub>
        </m:sSub>
        <m:r>
          <m:rPr>
            <m:sty m:val="p"/>
          </m:rPr>
          <m:t>=</m:t>
        </m:r>
        <m:r>
          <m:rPr>
            <m:sty m:val="p"/>
          </m:rPr>
          <m:t>−</m:t>
        </m:r>
        <m:r>
          <m:t>1</m:t>
        </m:r>
        <m:r>
          <m:rPr>
            <m:sty m:val="p"/>
          </m:rPr>
          <m:t>/</m:t>
        </m:r>
        <m:r>
          <m:t>R</m:t>
        </m:r>
        <m:r>
          <m:t>C</m:t>
        </m:r>
      </m:oMath>
      <w:r>
        <w:rPr>
          <w:rFonts w:hint="eastAsia"/>
        </w:rPr>
        <w:t xml:space="preserve">，这就是</w:t>
      </w:r>
      <w:r>
        <w:rPr>
          <w:rFonts w:hint="eastAsia"/>
          <w:b/>
          <w:bCs/>
        </w:rPr>
        <w:t xml:space="preserve">极点</w:t>
      </w:r>
      <w:r>
        <w:rPr>
          <w:rFonts w:hint="eastAsia"/>
        </w:rPr>
        <w:t xml:space="preserve">。对应的截止角频率</w:t>
      </w:r>
      <w:r>
        <w:t xml:space="preserve"> </w:t>
      </w:r>
      <m:oMath>
        <m:sSub>
          <m:e>
            <m:r>
              <m:t>ω</m:t>
            </m:r>
          </m:e>
          <m:sub>
            <m:r>
              <m:t>0</m:t>
            </m:r>
          </m:sub>
        </m:sSub>
        <m:r>
          <m:rPr>
            <m:sty m:val="p"/>
          </m:rPr>
          <m:t>=</m:t>
        </m:r>
        <m:r>
          <m:t>1</m:t>
        </m:r>
        <m:r>
          <m:rPr>
            <m:sty m:val="p"/>
          </m:rPr>
          <m:t>/</m:t>
        </m:r>
        <m:r>
          <m:t>R</m:t>
        </m:r>
        <m:r>
          <m:t>C</m:t>
        </m:r>
      </m:oMath>
      <w:r>
        <w:t xml:space="preserve">。</w:t>
      </w:r>
    </w:p>
    <w:p>
      <w:pPr>
        <w:pStyle w:val="Compact"/>
        <w:numPr>
          <w:ilvl w:val="0"/>
          <w:numId w:val="1010"/>
        </w:numPr>
      </w:pPr>
      <w:r>
        <w:rPr>
          <w:rFonts w:hint="eastAsia"/>
          <w:b/>
          <w:bCs/>
        </w:rPr>
        <w:t xml:space="preserve">幅频波特图的渐近线近似</w:t>
      </w:r>
      <w:r>
        <w:rPr>
          <w:rFonts w:hint="eastAsia"/>
        </w:rPr>
        <w:t xml:space="preserve">③：</w:t>
      </w:r>
    </w:p>
    <w:p>
      <w:pPr>
        <w:pStyle w:val="Compact"/>
        <w:numPr>
          <w:ilvl w:val="0"/>
          <w:numId w:val="1010"/>
        </w:numPr>
      </w:pPr>
      <w:r>
        <w:rPr>
          <w:rFonts w:hint="eastAsia"/>
        </w:rPr>
        <w:t xml:space="preserve">当</w:t>
      </w:r>
      <w:r>
        <w:t xml:space="preserve"> </w:t>
      </w:r>
      <m:oMath>
        <m:r>
          <m:t>ω</m:t>
        </m:r>
        <m:r>
          <m:rPr>
            <m:sty m:val="p"/>
          </m:rPr>
          <m:t>≪</m:t>
        </m:r>
        <m:sSub>
          <m:e>
            <m:r>
              <m:t>ω</m:t>
            </m:r>
          </m:e>
          <m:sub>
            <m:r>
              <m:t>0</m:t>
            </m:r>
          </m:sub>
        </m:sSub>
      </m:oMath>
      <w:r>
        <w:rPr>
          <w:rFonts w:hint="eastAsia"/>
        </w:rPr>
        <w:t xml:space="preserve">，</w:t>
      </w:r>
      <m:oMath>
        <m:d>
          <m:dPr>
            <m:begChr m:val="|"/>
            <m:sepChr m:val=""/>
            <m:endChr m:val="|"/>
            <m:grow/>
          </m:dPr>
          <m:e>
            <m:r>
              <m:t>H</m:t>
            </m:r>
          </m:e>
        </m:d>
        <m:r>
          <m:rPr>
            <m:sty m:val="p"/>
          </m:rPr>
          <m:t>≈</m:t>
        </m:r>
        <m:r>
          <m:t>1</m:t>
        </m:r>
        <m:r>
          <m:rPr>
            <m:sty m:val="p"/>
          </m:rPr>
          <m:t>=</m:t>
        </m:r>
        <m:r>
          <m:t>0</m:t>
        </m:r>
      </m:oMath>
      <w:r>
        <w:t xml:space="preserve"> </w:t>
      </w:r>
      <w:r>
        <w:rPr>
          <w:rFonts w:hint="eastAsia"/>
        </w:rPr>
        <w:t xml:space="preserve">dB（水平直线）。</w:t>
      </w:r>
    </w:p>
    <w:p>
      <w:pPr>
        <w:pStyle w:val="Compact"/>
        <w:numPr>
          <w:ilvl w:val="0"/>
          <w:numId w:val="1010"/>
        </w:numPr>
      </w:pPr>
      <w:r>
        <w:rPr>
          <w:rFonts w:hint="eastAsia"/>
        </w:rPr>
        <w:t xml:space="preserve">当</w:t>
      </w:r>
      <w:r>
        <w:t xml:space="preserve"> </w:t>
      </w:r>
      <m:oMath>
        <m:r>
          <m:t>ω</m:t>
        </m:r>
        <m:r>
          <m:rPr>
            <m:sty m:val="p"/>
          </m:rPr>
          <m:t>≫</m:t>
        </m:r>
        <m:sSub>
          <m:e>
            <m:r>
              <m:t>ω</m:t>
            </m:r>
          </m:e>
          <m:sub>
            <m:r>
              <m:t>0</m:t>
            </m:r>
          </m:sub>
        </m:sSub>
      </m:oMath>
      <w:r>
        <w:rPr>
          <w:rFonts w:hint="eastAsia"/>
        </w:rPr>
        <w:t xml:space="preserve">，</w:t>
      </w:r>
      <m:oMath>
        <m:d>
          <m:dPr>
            <m:begChr m:val="|"/>
            <m:sepChr m:val=""/>
            <m:endChr m:val="|"/>
            <m:grow/>
          </m:dPr>
          <m:e>
            <m:r>
              <m:t>H</m:t>
            </m:r>
          </m:e>
        </m:d>
        <m:r>
          <m:rPr>
            <m:sty m:val="p"/>
          </m:rPr>
          <m:t>≈</m:t>
        </m:r>
        <m:f>
          <m:fPr>
            <m:type m:val="bar"/>
          </m:fPr>
          <m:num>
            <m:sSub>
              <m:e>
                <m:r>
                  <m:t>ω</m:t>
                </m:r>
              </m:e>
              <m:sub>
                <m:r>
                  <m:t>0</m:t>
                </m:r>
              </m:sub>
            </m:sSub>
          </m:num>
          <m:den>
            <m:r>
              <m:t>ω</m:t>
            </m:r>
          </m:den>
        </m:f>
      </m:oMath>
      <w:r>
        <w:rPr>
          <w:rFonts w:hint="eastAsia"/>
        </w:rPr>
        <w:t xml:space="preserve">，以</w:t>
      </w:r>
      <w:r>
        <w:t xml:space="preserve"> </w:t>
      </w:r>
      <w:r>
        <w:rPr>
          <w:b/>
          <w:bCs/>
        </w:rPr>
        <w:t xml:space="preserve">−20 </w:t>
      </w:r>
      <w:r>
        <w:rPr>
          <w:rFonts w:hint="eastAsia"/>
          <w:b/>
          <w:bCs/>
        </w:rPr>
        <w:t xml:space="preserve">dB/十倍频</w:t>
      </w:r>
      <w:r>
        <w:t xml:space="preserve"> </w:t>
      </w:r>
      <w:r>
        <w:rPr>
          <w:rFonts w:hint="eastAsia"/>
        </w:rPr>
        <w:t xml:space="preserve">的斜率滚降。</w:t>
      </w:r>
    </w:p>
    <w:p>
      <w:pPr>
        <w:pStyle w:val="Compact"/>
        <w:numPr>
          <w:ilvl w:val="0"/>
          <w:numId w:val="1010"/>
        </w:numPr>
      </w:pPr>
      <w:r>
        <w:rPr>
          <w:rFonts w:hint="eastAsia"/>
        </w:rPr>
        <w:t xml:space="preserve">在</w:t>
      </w:r>
      <w:r>
        <w:t xml:space="preserve"> </w:t>
      </w:r>
      <m:oMath>
        <m:r>
          <m:t>ω</m:t>
        </m:r>
        <m:r>
          <m:rPr>
            <m:sty m:val="p"/>
          </m:rPr>
          <m:t>=</m:t>
        </m:r>
        <m:sSub>
          <m:e>
            <m:r>
              <m:t>ω</m:t>
            </m:r>
          </m:e>
          <m:sub>
            <m:r>
              <m:t>0</m:t>
            </m:r>
          </m:sub>
        </m:sSub>
      </m:oMath>
      <w:r>
        <w:t xml:space="preserve"> </w:t>
      </w:r>
      <w:r>
        <w:rPr>
          <w:rFonts w:hint="eastAsia"/>
        </w:rPr>
        <w:t xml:space="preserve">处，精确值为</w:t>
      </w:r>
      <w:r>
        <w:t xml:space="preserve"> </w:t>
      </w:r>
      <m:oMath>
        <m:r>
          <m:t>1</m:t>
        </m:r>
        <m:r>
          <m:rPr>
            <m:sty m:val="p"/>
          </m:rPr>
          <m:t>/</m:t>
        </m:r>
        <m:rad>
          <m:radPr>
            <m:degHide m:val="on"/>
          </m:radPr>
          <m:deg/>
          <m:e>
            <m:r>
              <m:t>2</m:t>
            </m:r>
          </m:e>
        </m:rad>
        <m:r>
          <m:rPr>
            <m:sty m:val="p"/>
          </m:rPr>
          <m:t>≈</m:t>
        </m:r>
        <m:r>
          <m:rPr>
            <m:sty m:val="p"/>
          </m:rPr>
          <m:t>−</m:t>
        </m:r>
        <m:r>
          <m:t>3</m:t>
        </m:r>
      </m:oMath>
      <w:r>
        <w:t xml:space="preserve"> </w:t>
      </w:r>
      <w:r>
        <w:rPr>
          <w:rFonts w:hint="eastAsia"/>
        </w:rPr>
        <w:t xml:space="preserve">dB，这是两条渐近线的交点，故称</w:t>
      </w:r>
      <w:r>
        <w:t xml:space="preserve"> </w:t>
      </w:r>
      <w:r>
        <w:rPr>
          <w:b/>
          <w:bCs/>
        </w:rPr>
        <w:t xml:space="preserve">−3 dB </w:t>
      </w:r>
      <w:r>
        <w:rPr>
          <w:rFonts w:hint="eastAsia"/>
          <w:b/>
          <w:bCs/>
        </w:rPr>
        <w:t xml:space="preserve">截止频率</w:t>
      </w:r>
      <w:r>
        <w:t xml:space="preserve">。</w:t>
      </w:r>
    </w:p>
    <w:p>
      <w:pPr>
        <w:pStyle w:val="Compact"/>
        <w:numPr>
          <w:ilvl w:val="0"/>
          <w:numId w:val="1010"/>
        </w:numPr>
      </w:pPr>
      <w:r>
        <w:rPr>
          <w:rFonts w:hint="eastAsia"/>
          <w:b/>
          <w:bCs/>
        </w:rPr>
        <w:t xml:space="preserve">相频波特图</w:t>
      </w:r>
      <w:r>
        <w:rPr>
          <w:rFonts w:hint="eastAsia"/>
        </w:rPr>
        <w:t xml:space="preserve">③：</w:t>
      </w:r>
    </w:p>
    <w:p>
      <w:pPr>
        <w:pStyle w:val="Compact"/>
        <w:numPr>
          <w:ilvl w:val="0"/>
          <w:numId w:val="1010"/>
        </w:numPr>
      </w:pPr>
      <m:oMath>
        <m:r>
          <m:t>ω</m:t>
        </m:r>
        <m:r>
          <m:rPr>
            <m:sty m:val="p"/>
          </m:rPr>
          <m:t>≪</m:t>
        </m:r>
        <m:r>
          <m:t>0.1</m:t>
        </m:r>
        <m:sSub>
          <m:e>
            <m:r>
              <m:t>ω</m:t>
            </m:r>
          </m:e>
          <m:sub>
            <m:r>
              <m:t>0</m:t>
            </m:r>
          </m:sub>
        </m:sSub>
      </m:oMath>
      <w:r>
        <w:rPr>
          <w:rFonts w:hint="eastAsia"/>
        </w:rPr>
        <w:t xml:space="preserve">，相移趋近</w:t>
      </w:r>
      <w:r>
        <w:t xml:space="preserve"> 0°。</w:t>
      </w:r>
    </w:p>
    <w:p>
      <w:pPr>
        <w:pStyle w:val="Compact"/>
        <w:numPr>
          <w:ilvl w:val="0"/>
          <w:numId w:val="1010"/>
        </w:numPr>
      </w:pPr>
      <m:oMath>
        <m:r>
          <m:t>ω</m:t>
        </m:r>
        <m:r>
          <m:rPr>
            <m:sty m:val="p"/>
          </m:rPr>
          <m:t>=</m:t>
        </m:r>
        <m:sSub>
          <m:e>
            <m:r>
              <m:t>ω</m:t>
            </m:r>
          </m:e>
          <m:sub>
            <m:r>
              <m:t>0</m:t>
            </m:r>
          </m:sub>
        </m:sSub>
      </m:oMath>
      <w:r>
        <w:rPr>
          <w:rFonts w:hint="eastAsia"/>
        </w:rPr>
        <w:t xml:space="preserve">，相移恰为</w:t>
      </w:r>
      <w:r>
        <w:t xml:space="preserve"> −45°。</w:t>
      </w:r>
    </w:p>
    <w:p>
      <w:pPr>
        <w:pStyle w:val="Compact"/>
        <w:numPr>
          <w:ilvl w:val="0"/>
          <w:numId w:val="1010"/>
        </w:numPr>
      </w:pPr>
      <m:oMath>
        <m:r>
          <m:t>ω</m:t>
        </m:r>
        <m:r>
          <m:rPr>
            <m:sty m:val="p"/>
          </m:rPr>
          <m:t>≫</m:t>
        </m:r>
        <m:r>
          <m:t>10</m:t>
        </m:r>
        <m:sSub>
          <m:e>
            <m:r>
              <m:t>ω</m:t>
            </m:r>
          </m:e>
          <m:sub>
            <m:r>
              <m:t>0</m:t>
            </m:r>
          </m:sub>
        </m:sSub>
      </m:oMath>
      <w:r>
        <w:rPr>
          <w:rFonts w:hint="eastAsia"/>
        </w:rPr>
        <w:t xml:space="preserve">，相移趋近</w:t>
      </w:r>
      <w:r>
        <w:t xml:space="preserve"> −90°。</w:t>
      </w:r>
    </w:p>
    <w:p>
      <w:pPr>
        <w:pStyle w:val="FirstParagraph"/>
      </w:pPr>
      <w:r>
        <w:rPr>
          <w:rFonts w:hint="eastAsia"/>
        </w:rPr>
        <w:t xml:space="preserve">这里的威力在于可组合性：对于一个复杂的多极点多零点系统</w:t>
      </w:r>
      <w:r>
        <w:t xml:space="preserve"> </w:t>
      </w:r>
      <m:oMath>
        <m:r>
          <m:t>H</m:t>
        </m:r>
        <m:d>
          <m:dPr>
            <m:begChr m:val="("/>
            <m:sepChr m:val=""/>
            <m:endChr m:val=")"/>
            <m:grow/>
          </m:dPr>
          <m:e>
            <m:r>
              <m:t>s</m:t>
            </m:r>
          </m:e>
        </m:d>
        <m:r>
          <m:rPr>
            <m:sty m:val="p"/>
          </m:rPr>
          <m:t>=</m:t>
        </m:r>
        <m:r>
          <m:t>K</m:t>
        </m:r>
        <m:f>
          <m:fPr>
            <m:type m:val="bar"/>
          </m:fPr>
          <m:num>
            <m:d>
              <m:dPr>
                <m:begChr m:val="("/>
                <m:sepChr m:val=""/>
                <m:endChr m:val=")"/>
                <m:grow/>
              </m:dPr>
              <m:e>
                <m:r>
                  <m:t>s</m:t>
                </m:r>
                <m:r>
                  <m:rPr>
                    <m:sty m:val="p"/>
                  </m:rPr>
                  <m:t>−</m:t>
                </m:r>
                <m:sSub>
                  <m:e>
                    <m:r>
                      <m:t>z</m:t>
                    </m:r>
                  </m:e>
                  <m:sub>
                    <m:r>
                      <m:t>1</m:t>
                    </m:r>
                  </m:sub>
                </m:sSub>
              </m:e>
            </m:d>
            <m:d>
              <m:dPr>
                <m:begChr m:val="("/>
                <m:sepChr m:val=""/>
                <m:endChr m:val=")"/>
                <m:grow/>
              </m:dPr>
              <m:e>
                <m:r>
                  <m:t>s</m:t>
                </m:r>
                <m:r>
                  <m:rPr>
                    <m:sty m:val="p"/>
                  </m:rPr>
                  <m:t>−</m:t>
                </m:r>
                <m:sSub>
                  <m:e>
                    <m:r>
                      <m:t>z</m:t>
                    </m:r>
                  </m:e>
                  <m:sub>
                    <m:r>
                      <m:t>2</m:t>
                    </m:r>
                  </m:sub>
                </m:sSub>
              </m:e>
            </m:d>
            <m:r>
              <m:rPr>
                <m:sty m:val="p"/>
              </m:rPr>
              <m:t>.</m:t>
            </m:r>
            <m:r>
              <m:rPr>
                <m:sty m:val="p"/>
              </m:rPr>
              <m:t>.</m:t>
            </m:r>
            <m:r>
              <m:rPr>
                <m:sty m:val="p"/>
              </m:rPr>
              <m:t>.</m:t>
            </m:r>
          </m:num>
          <m:den>
            <m:d>
              <m:dPr>
                <m:begChr m:val="("/>
                <m:sepChr m:val=""/>
                <m:endChr m:val=")"/>
                <m:grow/>
              </m:dPr>
              <m:e>
                <m:r>
                  <m:t>s</m:t>
                </m:r>
                <m:r>
                  <m:rPr>
                    <m:sty m:val="p"/>
                  </m:rPr>
                  <m:t>−</m:t>
                </m:r>
                <m:sSub>
                  <m:e>
                    <m:r>
                      <m:t>p</m:t>
                    </m:r>
                  </m:e>
                  <m:sub>
                    <m:r>
                      <m:t>1</m:t>
                    </m:r>
                  </m:sub>
                </m:sSub>
              </m:e>
            </m:d>
            <m:d>
              <m:dPr>
                <m:begChr m:val="("/>
                <m:sepChr m:val=""/>
                <m:endChr m:val=")"/>
                <m:grow/>
              </m:dPr>
              <m:e>
                <m:r>
                  <m:t>s</m:t>
                </m:r>
                <m:r>
                  <m:rPr>
                    <m:sty m:val="p"/>
                  </m:rPr>
                  <m:t>−</m:t>
                </m:r>
                <m:sSub>
                  <m:e>
                    <m:r>
                      <m:t>p</m:t>
                    </m:r>
                  </m:e>
                  <m:sub>
                    <m:r>
                      <m:t>2</m:t>
                    </m:r>
                  </m:sub>
                </m:sSub>
              </m:e>
            </m:d>
            <m:r>
              <m:rPr>
                <m:sty m:val="p"/>
              </m:rPr>
              <m:t>.</m:t>
            </m:r>
            <m:r>
              <m:rPr>
                <m:sty m:val="p"/>
              </m:rPr>
              <m:t>.</m:t>
            </m:r>
            <m:r>
              <m:rPr>
                <m:sty m:val="p"/>
              </m:rPr>
              <m:t>.</m:t>
            </m:r>
          </m:den>
        </m:f>
      </m:oMath>
      <w:r>
        <w:rPr>
          <w:rFonts w:hint="eastAsia"/>
        </w:rPr>
        <w:t xml:space="preserve">，</w:t>
      </w:r>
      <w:r>
        <w:rPr>
          <w:rFonts w:hint="eastAsia"/>
          <w:b/>
          <w:bCs/>
        </w:rPr>
        <w:t xml:space="preserve">对数幅频曲线等于各极零因子贡献的代数和</w:t>
      </w:r>
      <w:r>
        <w:rPr>
          <w:rFonts w:hint="eastAsia"/>
        </w:rPr>
        <w:t xml:space="preserve">（①）。一个极点贡献</w:t>
      </w:r>
      <w:r>
        <w:t xml:space="preserve"> −20 dB/dec </w:t>
      </w:r>
      <w:r>
        <w:rPr>
          <w:rFonts w:hint="eastAsia"/>
        </w:rPr>
        <w:t xml:space="preserve">的高频滚降和</w:t>
      </w:r>
      <w:r>
        <w:t xml:space="preserve"> −90° </w:t>
      </w:r>
      <w:r>
        <w:rPr>
          <w:rFonts w:hint="eastAsia"/>
        </w:rPr>
        <w:t xml:space="preserve">累计相移；一个零点贡献</w:t>
      </w:r>
      <w:r>
        <w:t xml:space="preserve"> +20 dB/dec </w:t>
      </w:r>
      <w:r>
        <w:rPr>
          <w:rFonts w:hint="eastAsia"/>
        </w:rPr>
        <w:t xml:space="preserve">抬升和</w:t>
      </w:r>
      <w:r>
        <w:t xml:space="preserve"> +90° </w:t>
      </w:r>
      <w:r>
        <w:rPr>
          <w:rFonts w:hint="eastAsia"/>
        </w:rPr>
        <w:t xml:space="preserve">累计相移。因此，熟练的工程师见到波特图的斜率转折，便能反推出电路至少有几个储能元件、传递函数有几阶——这是从实验曲线回溯电路结构的最快诊断工具。</w:t>
      </w:r>
    </w:p>
    <w:p>
      <w:pPr>
        <w:pStyle w:val="BodyText"/>
      </w:pPr>
      <w:r>
        <w:rPr>
          <w:rFonts w:hint="eastAsia"/>
        </w:rPr>
        <w:t xml:space="preserve">[简化]③</w:t>
      </w:r>
      <w:r>
        <w:t xml:space="preserve"> </w:t>
      </w:r>
      <w:r>
        <w:rPr>
          <w:rFonts w:hint="eastAsia"/>
        </w:rPr>
        <w:t xml:space="preserve">的失效边界必须明确：渐近线近似在极零点的邻域（约</w:t>
      </w:r>
      <w:r>
        <w:t xml:space="preserve"> 0.1</w:t>
      </w:r>
      <m:oMath>
        <m:sSub>
          <m:e>
            <m:r>
              <m:t>ω</m:t>
            </m:r>
          </m:e>
          <m:sub>
            <m:r>
              <m:t>k</m:t>
            </m:r>
          </m:sub>
        </m:sSub>
      </m:oMath>
      <w:r>
        <w:t xml:space="preserve"> </w:t>
      </w:r>
      <w:r>
        <w:rPr>
          <w:rFonts w:hint="eastAsia"/>
        </w:rPr>
        <w:t xml:space="preserve">至</w:t>
      </w:r>
      <w:r>
        <w:t xml:space="preserve"> 10</w:t>
      </w:r>
      <m:oMath>
        <m:sSub>
          <m:e>
            <m:r>
              <m:t>ω</m:t>
            </m:r>
          </m:e>
          <m:sub>
            <m:r>
              <m:t>k</m:t>
            </m:r>
          </m:sub>
        </m:sSub>
      </m:oMath>
      <w:r>
        <w:t xml:space="preserve"> </w:t>
      </w:r>
      <w:r>
        <w:rPr>
          <w:rFonts w:hint="eastAsia"/>
        </w:rPr>
        <w:t xml:space="preserve">区间）误差较大，-3</w:t>
      </w:r>
      <w:r>
        <w:t xml:space="preserve"> dB </w:t>
      </w:r>
      <w:r>
        <w:rPr>
          <w:rFonts w:hint="eastAsia"/>
        </w:rPr>
        <w:t xml:space="preserve">点的实测值与渐近线的偏差本身就是极零点交互效应（例如两个极点频率接近时，复合截止不再是单体</w:t>
      </w:r>
      <w:r>
        <w:t xml:space="preserve"> -3 dB </w:t>
      </w:r>
      <w:r>
        <w:rPr>
          <w:rFonts w:hint="eastAsia"/>
        </w:rPr>
        <w:t xml:space="preserve">点）的标志。高质量设计（如</w:t>
      </w:r>
      <w:r>
        <w:t xml:space="preserve"> Chebyshev </w:t>
      </w:r>
      <w:r>
        <w:rPr>
          <w:rFonts w:hint="eastAsia"/>
        </w:rPr>
        <w:t xml:space="preserve">滤波器中的纹波预估）绝不能只依赖渐近线，而必须借助精确的</w:t>
      </w:r>
      <w:r>
        <w:t xml:space="preserve"> </w:t>
      </w:r>
      <m:oMath>
        <m:d>
          <m:dPr>
            <m:begChr m:val="|"/>
            <m:sepChr m:val=""/>
            <m:endChr m:val="|"/>
            <m:grow/>
          </m:dPr>
          <m:e>
            <m:r>
              <m:t>H</m:t>
            </m:r>
            <m:d>
              <m:dPr>
                <m:begChr m:val="("/>
                <m:sepChr m:val=""/>
                <m:endChr m:val=")"/>
                <m:grow/>
              </m:dPr>
              <m:e>
                <m:r>
                  <m:t>j</m:t>
                </m:r>
                <m:r>
                  <m:t>ω</m:t>
                </m:r>
              </m:e>
            </m:d>
          </m:e>
        </m:d>
      </m:oMath>
      <w:r>
        <w:t xml:space="preserve"> </w:t>
      </w:r>
      <w:r>
        <w:rPr>
          <w:rFonts w:hint="eastAsia"/>
        </w:rPr>
        <w:t xml:space="preserve">计算或仿真。</w:t>
      </w:r>
    </w:p>
    <w:p>
      <w:r>
        <w:pict>
          <v:rect style="width:0;height:1.5pt" o:hralign="center" o:hrstd="t" o:hr="t"/>
        </w:pict>
      </w:r>
    </w:p>
    <w:bookmarkEnd w:id="49"/>
    <w:bookmarkStart w:id="50" w:name="极零点如何塑造幅频与相频原理直觉-①"/>
    <w:p>
      <w:pPr>
        <w:pStyle w:val="Heading3"/>
      </w:pPr>
      <w:r>
        <w:t xml:space="preserve">3.1.3 </w:t>
      </w:r>
      <w:r>
        <w:rPr>
          <w:rFonts w:hint="eastAsia"/>
        </w:rPr>
        <w:t xml:space="preserve">极零点如何塑造幅频与相频：原理直觉</w:t>
      </w:r>
      <w:r>
        <w:t xml:space="preserve"> ★①</w:t>
      </w:r>
    </w:p>
    <w:p>
      <w:pPr>
        <w:pStyle w:val="FirstParagraph"/>
      </w:pPr>
      <w:r>
        <w:rPr>
          <w:rFonts w:hint="eastAsia"/>
        </w:rPr>
        <w:t xml:space="preserve">如果把传递函数视为对信号的“加工函数”，那么复数平面上的每个极点就好比一个</w:t>
      </w:r>
      <w:r>
        <w:rPr>
          <w:rFonts w:hint="eastAsia"/>
          <w:b/>
          <w:bCs/>
        </w:rPr>
        <w:t xml:space="preserve">增益蓄水池</w:t>
      </w:r>
      <w:r>
        <w:rPr>
          <w:rFonts w:hint="eastAsia"/>
        </w:rPr>
        <w:t xml:space="preserve">：越靠近虚轴（</w:t>
      </w:r>
      <m:oMath>
        <m:r>
          <m:t>j</m:t>
        </m:r>
        <m:r>
          <m:t>ω</m:t>
        </m:r>
      </m:oMath>
      <w:r>
        <w:t xml:space="preserve"> </w:t>
      </w:r>
      <w:r>
        <w:rPr>
          <w:rFonts w:hint="eastAsia"/>
        </w:rPr>
        <w:t xml:space="preserve">轴），在对应频率附近的</w:t>
      </w:r>
      <w:r>
        <w:t xml:space="preserve"> </w:t>
      </w:r>
      <m:oMath>
        <m:d>
          <m:dPr>
            <m:begChr m:val="|"/>
            <m:sepChr m:val=""/>
            <m:endChr m:val="|"/>
            <m:grow/>
          </m:dPr>
          <m:e>
            <m:r>
              <m:t>H</m:t>
            </m:r>
          </m:e>
        </m:d>
      </m:oMath>
      <w:r>
        <w:t xml:space="preserve"> </w:t>
      </w:r>
      <w:r>
        <w:rPr>
          <w:rFonts w:hint="eastAsia"/>
        </w:rPr>
        <w:t xml:space="preserve">就越被“隆起”；极点恰好在虚轴上（无源</w:t>
      </w:r>
      <w:r>
        <w:t xml:space="preserve"> L-C </w:t>
      </w:r>
      <w:r>
        <w:rPr>
          <w:rFonts w:hint="eastAsia"/>
        </w:rPr>
        <w:t xml:space="preserve">的理想谐振），幅频在谐振频率处会趋向无穷（实际被寄生电阻损耗限制）。零点则相反，是</w:t>
      </w:r>
      <w:r>
        <w:rPr>
          <w:rFonts w:hint="eastAsia"/>
          <w:b/>
          <w:bCs/>
        </w:rPr>
        <w:t xml:space="preserve">增益的陷波刀</w:t>
      </w:r>
      <w:r>
        <w:rPr>
          <w:rFonts w:hint="eastAsia"/>
        </w:rPr>
        <w:t xml:space="preserve">：一个在虚轴上的零点，会令该频率的</w:t>
      </w:r>
      <w:r>
        <w:t xml:space="preserve"> </w:t>
      </w:r>
      <m:oMath>
        <m:d>
          <m:dPr>
            <m:begChr m:val="|"/>
            <m:sepChr m:val=""/>
            <m:endChr m:val="|"/>
            <m:grow/>
          </m:dPr>
          <m:e>
            <m:r>
              <m:t>H</m:t>
            </m:r>
          </m:e>
        </m:d>
      </m:oMath>
      <w:r>
        <w:t xml:space="preserve"> </w:t>
      </w:r>
      <w:r>
        <w:rPr>
          <w:rFonts w:hint="eastAsia"/>
        </w:rPr>
        <w:t xml:space="preserve">被完全吞没（理论上跌落为</w:t>
      </w:r>
      <w:r>
        <w:t xml:space="preserve"> </w:t>
      </w:r>
      <w:r>
        <w:rPr>
          <w:rFonts w:hint="eastAsia"/>
        </w:rPr>
        <w:t xml:space="preserve">0，如陷波滤波器）。</w:t>
      </w:r>
    </w:p>
    <w:p>
      <w:pPr>
        <w:pStyle w:val="BodyText"/>
      </w:pPr>
      <w:r>
        <w:rPr>
          <w:rFonts w:hint="eastAsia"/>
        </w:rPr>
        <w:t xml:space="preserve">从物理直觉把握，一阶</w:t>
      </w:r>
      <w:r>
        <w:t xml:space="preserve"> RC </w:t>
      </w:r>
      <w:r>
        <w:rPr>
          <w:rFonts w:hint="eastAsia"/>
        </w:rPr>
        <w:t xml:space="preserve">低通的极点在负实轴</w:t>
      </w:r>
      <w:r>
        <w:t xml:space="preserve"> </w:t>
      </w:r>
      <m:oMath>
        <m:r>
          <m:t>s</m:t>
        </m:r>
        <m:r>
          <m:rPr>
            <m:sty m:val="p"/>
          </m:rPr>
          <m:t>=</m:t>
        </m:r>
        <m:r>
          <m:rPr>
            <m:sty m:val="p"/>
          </m:rPr>
          <m:t>−</m:t>
        </m:r>
        <m:r>
          <m:t>1</m:t>
        </m:r>
        <m:r>
          <m:rPr>
            <m:sty m:val="p"/>
          </m:rPr>
          <m:t>/</m:t>
        </m:r>
        <m:r>
          <m:t>R</m:t>
        </m:r>
        <m:r>
          <m:t>C</m:t>
        </m:r>
      </m:oMath>
      <w:r>
        <w:t xml:space="preserve"> </w:t>
      </w:r>
      <w:r>
        <w:rPr>
          <w:rFonts w:hint="eastAsia"/>
        </w:rPr>
        <w:t xml:space="preserve">上，</w:t>
      </w:r>
      <w:r>
        <w:rPr>
          <w:rFonts w:hint="eastAsia"/>
          <w:b/>
          <w:bCs/>
        </w:rPr>
        <w:t xml:space="preserve">并不在虚轴上</w:t>
      </w:r>
      <w:r>
        <w:rPr>
          <w:rFonts w:hint="eastAsia"/>
        </w:rPr>
        <w:t xml:space="preserve">，所以它没有谐振峰，幅频曲线从直流到无穷频率单调滚降，表现为“平滑滤除”。而如果引入复共轭极点对（如</w:t>
      </w:r>
      <w:r>
        <w:t xml:space="preserve"> RLC </w:t>
      </w:r>
      <w:r>
        <w:rPr>
          <w:rFonts w:hint="eastAsia"/>
        </w:rPr>
        <w:t xml:space="preserve">谐振或</w:t>
      </w:r>
      <w:r>
        <w:t xml:space="preserve"> Sallen-Key </w:t>
      </w:r>
      <w:r>
        <w:rPr>
          <w:rFonts w:hint="eastAsia"/>
        </w:rPr>
        <w:t xml:space="preserve">二阶节），极点的虚部决定谐振峰所在的频率，实部决定谐振峰的尖锐程度——这就是第</w:t>
      </w:r>
      <w:r>
        <w:t xml:space="preserve"> 3.2 </w:t>
      </w:r>
      <w:r>
        <w:rPr>
          <w:rFonts w:hint="eastAsia"/>
        </w:rPr>
        <w:t xml:space="preserve">节品质因数</w:t>
      </w:r>
      <w:r>
        <w:t xml:space="preserve"> Q </w:t>
      </w:r>
      <w:r>
        <w:rPr>
          <w:rFonts w:hint="eastAsia"/>
        </w:rPr>
        <w:t xml:space="preserve">的几何根源。</w:t>
      </w:r>
      <w:r>
        <w:rPr>
          <w:rFonts w:hint="eastAsia"/>
          <w:b/>
          <w:bCs/>
        </w:rPr>
        <w:t xml:space="preserve">波特图上的峰与谷，就是</w:t>
      </w:r>
      <w:r>
        <w:rPr>
          <w:b/>
          <w:bCs/>
        </w:rPr>
        <w:t xml:space="preserve"> s </w:t>
      </w:r>
      <w:r>
        <w:rPr>
          <w:rFonts w:hint="eastAsia"/>
          <w:b/>
          <w:bCs/>
        </w:rPr>
        <w:t xml:space="preserve">平面极零点分布向</w:t>
      </w:r>
      <w:r>
        <w:rPr>
          <w:b/>
          <w:bCs/>
        </w:rPr>
        <w:t xml:space="preserve"> </w:t>
      </w:r>
      <m:oMath>
        <m:r>
          <m:t>j</m:t>
        </m:r>
        <m:r>
          <m:t>ω</m:t>
        </m:r>
      </m:oMath>
      <w:r>
        <w:rPr>
          <w:b/>
          <w:bCs/>
        </w:rPr>
        <w:t xml:space="preserve"> </w:t>
      </w:r>
      <w:r>
        <w:rPr>
          <w:rFonts w:hint="eastAsia"/>
          <w:b/>
          <w:bCs/>
        </w:rPr>
        <w:t xml:space="preserve">轴投下的“影子”。</w:t>
      </w:r>
    </w:p>
    <w:p>
      <w:pPr>
        <w:pStyle w:val="BodyText"/>
      </w:pPr>
      <w:r>
        <w:rPr>
          <w:rFonts w:hint="eastAsia"/>
        </w:rPr>
        <w:t xml:space="preserve">另一个对</w:t>
      </w:r>
      <w:r>
        <w:t xml:space="preserve"> AFE </w:t>
      </w:r>
      <w:r>
        <w:rPr>
          <w:rFonts w:hint="eastAsia"/>
        </w:rPr>
        <w:t xml:space="preserve">设计至关重要的概念是</w:t>
      </w:r>
      <w:r>
        <w:rPr>
          <w:rFonts w:hint="eastAsia"/>
          <w:b/>
          <w:bCs/>
        </w:rPr>
        <w:t xml:space="preserve">带宽</w:t>
      </w:r>
      <w:r>
        <w:rPr>
          <w:rFonts w:hint="eastAsia"/>
        </w:rPr>
        <w:t xml:space="preserve">（Bandwidth，①）。在模拟电路语境下，带宽通常指信号功率下降一半（即</w:t>
      </w:r>
      <w:r>
        <w:t xml:space="preserve"> −3 </w:t>
      </w:r>
      <w:r>
        <w:rPr>
          <w:rFonts w:hint="eastAsia"/>
        </w:rPr>
        <w:t xml:space="preserve">dB）所对应的频率范围。对于低通系统，带宽就是其</w:t>
      </w:r>
      <w:r>
        <w:t xml:space="preserve"> −3 dB </w:t>
      </w:r>
      <w:r>
        <w:rPr>
          <w:rFonts w:hint="eastAsia"/>
        </w:rPr>
        <w:t xml:space="preserve">截止频率</w:t>
      </w:r>
      <w:r>
        <w:t xml:space="preserve"> </w:t>
      </w:r>
      <m:oMath>
        <m:sSub>
          <m:e>
            <m:r>
              <m:t>f</m:t>
            </m:r>
          </m:e>
          <m:sub>
            <m:r>
              <m:t>H</m:t>
            </m:r>
          </m:sub>
        </m:sSub>
      </m:oMath>
      <w:r>
        <w:rPr>
          <w:rFonts w:hint="eastAsia"/>
        </w:rPr>
        <w:t xml:space="preserve">；对于带通系统，则为</w:t>
      </w:r>
      <w:r>
        <w:t xml:space="preserve"> </w:t>
      </w:r>
      <m:oMath>
        <m:sSub>
          <m:e>
            <m:r>
              <m:t>f</m:t>
            </m:r>
          </m:e>
          <m:sub>
            <m:r>
              <m:t>H</m:t>
            </m:r>
          </m:sub>
        </m:sSub>
        <m:r>
          <m:rPr>
            <m:sty m:val="p"/>
          </m:rPr>
          <m:t>−</m:t>
        </m:r>
        <m:sSub>
          <m:e>
            <m:r>
              <m:t>f</m:t>
            </m:r>
          </m:e>
          <m:sub>
            <m:r>
              <m:t>L</m:t>
            </m:r>
          </m:sub>
        </m:sSub>
      </m:oMath>
      <w:r>
        <w:t xml:space="preserve">。1.2 </w:t>
      </w:r>
      <w:r>
        <w:rPr>
          <w:rFonts w:hint="eastAsia"/>
        </w:rPr>
        <w:t xml:space="preserve">节埋下的</w:t>
      </w:r>
      <w:r>
        <w:t xml:space="preserve"> PN </w:t>
      </w:r>
      <w:r>
        <w:rPr>
          <w:rFonts w:hint="eastAsia"/>
        </w:rPr>
        <w:t xml:space="preserve">结物理中，结电容与信号源内阻天然形成一个低通极点，其带宽就是结</w:t>
      </w:r>
      <w:r>
        <w:t xml:space="preserve"> RC </w:t>
      </w:r>
      <w:r>
        <w:rPr>
          <w:rFonts w:hint="eastAsia"/>
        </w:rPr>
        <w:t xml:space="preserve">时常的倒数。在第</w:t>
      </w:r>
      <w:r>
        <w:t xml:space="preserve"> 2 </w:t>
      </w:r>
      <w:r>
        <w:rPr>
          <w:rFonts w:hint="eastAsia"/>
        </w:rPr>
        <w:t xml:space="preserve">章已学，运放的开环增益本身也是低通特性，其增益带宽积</w:t>
      </w:r>
      <w:r>
        <w:t xml:space="preserve"> GBW </w:t>
      </w:r>
      <w:r>
        <w:rPr>
          <w:rFonts w:hint="eastAsia"/>
        </w:rPr>
        <w:t xml:space="preserve">决定了在给定闭环增益下工作的可用带宽。此处，我们用一般性语言统一：</w:t>
      </w:r>
      <w:r>
        <w:rPr>
          <w:rFonts w:hint="eastAsia"/>
          <w:b/>
          <w:bCs/>
        </w:rPr>
        <w:t xml:space="preserve">每一个模拟子电路，无论单晶体管放大级、运放级还是有源滤波器，其频率响应最终都由极零点的位置决定，而极零点的位置又由电路内的电阻、电容及有源器件的跨导等参数确定。</w:t>
      </w:r>
    </w:p>
    <w:p>
      <w:pPr>
        <w:pStyle w:val="BodyText"/>
      </w:pPr>
      <w:r>
        <w:rPr>
          <w:rFonts w:hint="eastAsia"/>
          <w:b/>
          <w:bCs/>
        </w:rPr>
        <w:t xml:space="preserve">带宽与上升时间的关系</w:t>
      </w:r>
      <w:r>
        <w:rPr>
          <w:b/>
          <w:bCs/>
        </w:rPr>
        <w:t xml:space="preserve"> ★①</w:t>
      </w:r>
      <w:r>
        <w:t xml:space="preserve"> </w:t>
      </w:r>
      <w:r>
        <w:rPr>
          <w:rFonts w:hint="eastAsia"/>
        </w:rPr>
        <w:t xml:space="preserve">这是一个将频域特性与时域瞬态行为直接焊在一起的工程公式，在全书的检测与脉冲处理中反复出现。如果一个低通系统的</w:t>
      </w:r>
      <w:r>
        <w:t xml:space="preserve"> −3 dB </w:t>
      </w:r>
      <w:r>
        <w:rPr>
          <w:rFonts w:hint="eastAsia"/>
        </w:rPr>
        <w:t xml:space="preserve">带宽为</w:t>
      </w:r>
      <w:r>
        <w:t xml:space="preserve"> </w:t>
      </w:r>
      <m:oMath>
        <m:r>
          <m:t>B</m:t>
        </m:r>
        <m:r>
          <m:t>W</m:t>
        </m:r>
        <m:r>
          <m:rPr>
            <m:sty m:val="p"/>
          </m:rPr>
          <m:t>=</m:t>
        </m:r>
        <m:sSub>
          <m:e>
            <m:r>
              <m:t>f</m:t>
            </m:r>
          </m:e>
          <m:sub>
            <m:r>
              <m:t>H</m:t>
            </m:r>
          </m:sub>
        </m:sSub>
      </m:oMath>
      <w:r>
        <w:rPr>
          <w:rFonts w:hint="eastAsia"/>
        </w:rPr>
        <w:t xml:space="preserve">，当输入一个理想阶跃信号时，输出从</w:t>
      </w:r>
      <w:r>
        <w:t xml:space="preserve"> 10% </w:t>
      </w:r>
      <w:r>
        <w:rPr>
          <w:rFonts w:hint="eastAsia"/>
        </w:rPr>
        <w:t xml:space="preserve">到</w:t>
      </w:r>
      <w:r>
        <w:t xml:space="preserve"> 90% </w:t>
      </w:r>
      <w:r>
        <w:rPr>
          <w:rFonts w:hint="eastAsia"/>
        </w:rPr>
        <w:t xml:space="preserve">稳态值的建立时间（即</w:t>
      </w:r>
      <w:r>
        <w:rPr>
          <w:rFonts w:hint="eastAsia"/>
          <w:b/>
          <w:bCs/>
        </w:rPr>
        <w:t xml:space="preserve">上升时间</w:t>
      </w:r>
      <w:r>
        <w:t xml:space="preserve"> </w:t>
      </w:r>
      <m:oMath>
        <m:sSub>
          <m:e>
            <m:r>
              <m:t>t</m:t>
            </m:r>
          </m:e>
          <m:sub>
            <m:r>
              <m:t>r</m:t>
            </m:r>
          </m:sub>
        </m:sSub>
      </m:oMath>
      <w:r>
        <w:rPr>
          <w:rFonts w:hint="eastAsia"/>
        </w:rPr>
        <w:t xml:space="preserve">）近似为（①）：</w:t>
      </w:r>
    </w:p>
    <w:p>
      <w:pPr>
        <w:pStyle w:val="BodyText"/>
      </w:pPr>
      <m:oMathPara>
        <m:oMathParaPr>
          <m:jc m:val="center"/>
        </m:oMathParaPr>
        <m:oMath>
          <m:sSub>
            <m:e>
              <m:r>
                <m:t>t</m:t>
              </m:r>
            </m:e>
            <m:sub>
              <m:r>
                <m:t>r</m:t>
              </m:r>
            </m:sub>
          </m:sSub>
          <m:r>
            <m:rPr>
              <m:sty m:val="p"/>
            </m:rPr>
            <m:t>≈</m:t>
          </m:r>
          <m:f>
            <m:fPr>
              <m:type m:val="bar"/>
            </m:fPr>
            <m:num>
              <m:r>
                <m:t>0.35</m:t>
              </m:r>
            </m:num>
            <m:den>
              <m:r>
                <m:t>B</m:t>
              </m:r>
              <m:r>
                <m:t>W</m:t>
              </m:r>
            </m:den>
          </m:f>
        </m:oMath>
      </m:oMathPara>
    </w:p>
    <w:p>
      <w:pPr>
        <w:pStyle w:val="FirstParagraph"/>
      </w:pPr>
      <w:r>
        <w:rPr>
          <w:rFonts w:hint="eastAsia"/>
        </w:rPr>
        <w:t xml:space="preserve">这个</w:t>
      </w:r>
      <w:r>
        <w:t xml:space="preserve"> 0.35 </w:t>
      </w:r>
      <w:r>
        <w:rPr>
          <w:rFonts w:hint="eastAsia"/>
        </w:rPr>
        <w:t xml:space="preserve">因子来自一阶</w:t>
      </w:r>
      <w:r>
        <w:t xml:space="preserve"> RC </w:t>
      </w:r>
      <w:r>
        <w:rPr>
          <w:rFonts w:hint="eastAsia"/>
        </w:rPr>
        <w:t xml:space="preserve">低通阶跃响应的解析解</w:t>
      </w:r>
      <w:r>
        <w:t xml:space="preserve"> </w:t>
      </w:r>
      <m:oMath>
        <m:sSub>
          <m:e>
            <m:r>
              <m:t>v</m:t>
            </m:r>
          </m:e>
          <m:sub>
            <m:r>
              <m:t>c</m:t>
            </m:r>
          </m:sub>
        </m:sSub>
        <m:d>
          <m:dPr>
            <m:begChr m:val="("/>
            <m:sepChr m:val=""/>
            <m:endChr m:val=")"/>
            <m:grow/>
          </m:dPr>
          <m:e>
            <m:r>
              <m:t>t</m:t>
            </m:r>
          </m:e>
        </m:d>
        <m:r>
          <m:rPr>
            <m:sty m:val="p"/>
          </m:rPr>
          <m:t>=</m:t>
        </m:r>
        <m:r>
          <m:t>1</m:t>
        </m:r>
        <m:r>
          <m:rPr>
            <m:sty m:val="p"/>
          </m:rPr>
          <m:t>−</m:t>
        </m:r>
        <m:sSup>
          <m:e>
            <m:r>
              <m:t>e</m:t>
            </m:r>
          </m:e>
          <m:sup>
            <m:r>
              <m:rPr>
                <m:sty m:val="p"/>
              </m:rPr>
              <m:t>−</m:t>
            </m:r>
            <m:r>
              <m:t>t</m:t>
            </m:r>
            <m:r>
              <m:rPr>
                <m:sty m:val="p"/>
              </m:rPr>
              <m:t>/</m:t>
            </m:r>
            <m:r>
              <m:t>R</m:t>
            </m:r>
            <m:r>
              <m:t>C</m:t>
            </m:r>
          </m:sup>
        </m:sSup>
      </m:oMath>
      <w:r>
        <w:rPr>
          <w:rFonts w:hint="eastAsia"/>
        </w:rPr>
        <w:t xml:space="preserve">，令</w:t>
      </w:r>
      <w:r>
        <w:t xml:space="preserve"> </w:t>
      </w:r>
      <m:oMath>
        <m:sSub>
          <m:e>
            <m:r>
              <m:t>t</m:t>
            </m:r>
          </m:e>
          <m:sub>
            <m:r>
              <m:t>10</m:t>
            </m:r>
            <m:r>
              <m:rPr>
                <m:sty m:val="p"/>
              </m:rPr>
              <m:t>%</m:t>
            </m:r>
          </m:sub>
        </m:sSub>
        <m:r>
          <m:rPr>
            <m:sty m:val="p"/>
          </m:rPr>
          <m:t>=</m:t>
        </m:r>
        <m:r>
          <m:rPr>
            <m:sty m:val="p"/>
          </m:rPr>
          <m:t>−</m:t>
        </m:r>
        <m:r>
          <m:t>τ</m:t>
        </m:r>
        <m:r>
          <m:rPr>
            <m:sty m:val="p"/>
          </m:rPr>
          <m:t>ln</m:t>
        </m:r>
        <m:r>
          <m:t>0.9</m:t>
        </m:r>
      </m:oMath>
      <w:r>
        <w:t xml:space="preserve">、</w:t>
      </w:r>
      <m:oMath>
        <m:sSub>
          <m:e>
            <m:r>
              <m:t>t</m:t>
            </m:r>
          </m:e>
          <m:sub>
            <m:r>
              <m:t>90</m:t>
            </m:r>
            <m:r>
              <m:rPr>
                <m:sty m:val="p"/>
              </m:rPr>
              <m:t>%</m:t>
            </m:r>
          </m:sub>
        </m:sSub>
        <m:r>
          <m:rPr>
            <m:sty m:val="p"/>
          </m:rPr>
          <m:t>=</m:t>
        </m:r>
        <m:r>
          <m:rPr>
            <m:sty m:val="p"/>
          </m:rPr>
          <m:t>−</m:t>
        </m:r>
        <m:r>
          <m:t>τ</m:t>
        </m:r>
        <m:r>
          <m:rPr>
            <m:sty m:val="p"/>
          </m:rPr>
          <m:t>ln</m:t>
        </m:r>
        <m:r>
          <m:t>0.1</m:t>
        </m:r>
      </m:oMath>
      <w:r>
        <w:rPr>
          <w:rFonts w:hint="eastAsia"/>
        </w:rPr>
        <w:t xml:space="preserve">，相减得</w:t>
      </w:r>
      <w:r>
        <w:t xml:space="preserve"> </w:t>
      </w:r>
      <m:oMath>
        <m:sSub>
          <m:e>
            <m:r>
              <m:t>t</m:t>
            </m:r>
          </m:e>
          <m:sub>
            <m:r>
              <m:t>r</m:t>
            </m:r>
          </m:sub>
        </m:sSub>
        <m:r>
          <m:rPr>
            <m:sty m:val="p"/>
          </m:rPr>
          <m:t>=</m:t>
        </m:r>
        <m:d>
          <m:dPr>
            <m:begChr m:val="("/>
            <m:sepChr m:val=""/>
            <m:endChr m:val=")"/>
            <m:grow/>
          </m:dPr>
          <m:e>
            <m:r>
              <m:rPr>
                <m:sty m:val="p"/>
              </m:rPr>
              <m:t>ln</m:t>
            </m:r>
            <m:r>
              <m:t>9</m:t>
            </m:r>
          </m:e>
        </m:d>
        <m:r>
          <m:t>τ</m:t>
        </m:r>
        <m:r>
          <m:rPr>
            <m:sty m:val="p"/>
          </m:rPr>
          <m:t>≈</m:t>
        </m:r>
        <m:r>
          <m:t>2.2</m:t>
        </m:r>
        <m:r>
          <m:t>τ</m:t>
        </m:r>
      </m:oMath>
      <w:r>
        <w:rPr>
          <w:rFonts w:hint="eastAsia"/>
        </w:rPr>
        <w:t xml:space="preserve">。又因</w:t>
      </w:r>
      <w:r>
        <w:t xml:space="preserve"> </w:t>
      </w:r>
      <m:oMath>
        <m:r>
          <m:t>B</m:t>
        </m:r>
        <m:r>
          <m:t>W</m:t>
        </m:r>
        <m:r>
          <m:rPr>
            <m:sty m:val="p"/>
          </m:rPr>
          <m:t>=</m:t>
        </m:r>
        <m:r>
          <m:t>1</m:t>
        </m:r>
        <m:r>
          <m:rPr>
            <m:sty m:val="p"/>
          </m:rPr>
          <m:t>/</m:t>
        </m:r>
        <m:d>
          <m:dPr>
            <m:begChr m:val="("/>
            <m:sepChr m:val=""/>
            <m:endChr m:val=")"/>
            <m:grow/>
          </m:dPr>
          <m:e>
            <m:r>
              <m:t>2</m:t>
            </m:r>
            <m:r>
              <m:t>π</m:t>
            </m:r>
            <m:r>
              <m:t>τ</m:t>
            </m:r>
          </m:e>
        </m:d>
      </m:oMath>
      <w:r>
        <w:rPr>
          <w:rFonts w:hint="eastAsia"/>
        </w:rPr>
        <w:t xml:space="preserve">，所以</w:t>
      </w:r>
      <w:r>
        <w:t xml:space="preserve"> </w:t>
      </w:r>
      <m:oMath>
        <m:sSub>
          <m:e>
            <m:r>
              <m:t>t</m:t>
            </m:r>
          </m:e>
          <m:sub>
            <m:r>
              <m:t>r</m:t>
            </m:r>
          </m:sub>
        </m:sSub>
        <m:r>
          <m:rPr>
            <m:sty m:val="p"/>
          </m:rPr>
          <m:t>≈</m:t>
        </m:r>
        <m:r>
          <m:t>2.2</m:t>
        </m:r>
        <m:r>
          <m:rPr>
            <m:sty m:val="p"/>
          </m:rPr>
          <m:t>/</m:t>
        </m:r>
        <m:d>
          <m:dPr>
            <m:begChr m:val="("/>
            <m:sepChr m:val=""/>
            <m:endChr m:val=")"/>
            <m:grow/>
          </m:dPr>
          <m:e>
            <m:r>
              <m:t>2</m:t>
            </m:r>
            <m:r>
              <m:t>π</m:t>
            </m:r>
            <m:r>
              <m:t>B</m:t>
            </m:r>
            <m:r>
              <m:t>W</m:t>
            </m:r>
          </m:e>
        </m:d>
        <m:r>
          <m:rPr>
            <m:sty m:val="p"/>
          </m:rPr>
          <m:t>≈</m:t>
        </m:r>
        <m:r>
          <m:t>0.35</m:t>
        </m:r>
        <m:r>
          <m:rPr>
            <m:sty m:val="p"/>
          </m:rPr>
          <m:t>/</m:t>
        </m:r>
        <m:r>
          <m:t>B</m:t>
        </m:r>
        <m:r>
          <m:t>W</m:t>
        </m:r>
      </m:oMath>
      <w:r>
        <w:rPr>
          <w:rFonts w:hint="eastAsia"/>
        </w:rPr>
        <w:t xml:space="preserve">。对于高阶系统（多极点叠加），该因子会变化（通常在</w:t>
      </w:r>
      <w:r>
        <w:t xml:space="preserve"> 0.35~0.45 </w:t>
      </w:r>
      <w:r>
        <w:rPr>
          <w:rFonts w:hint="eastAsia"/>
        </w:rPr>
        <w:t xml:space="preserve">之间），但反比关系不变：</w:t>
      </w:r>
      <w:r>
        <w:rPr>
          <w:rFonts w:hint="eastAsia"/>
          <w:b/>
          <w:bCs/>
        </w:rPr>
        <w:t xml:space="preserve">带宽越宽，电路对快速变化的响应就越陡峭。</w:t>
      </w:r>
      <w:r>
        <w:t xml:space="preserve"> </w:t>
      </w:r>
      <w:r>
        <w:rPr>
          <w:rFonts w:hint="eastAsia"/>
        </w:rPr>
        <w:t xml:space="preserve">这一关系揭示了频域设计和时域性能之间的根本折衷：如果你想放大纳秒级脉冲，必须确保信号通路拥有足够的大带宽（高</w:t>
      </w:r>
      <w:r>
        <w:t xml:space="preserve"> </w:t>
      </w:r>
      <m:oMath>
        <m:sSub>
          <m:e>
            <m:r>
              <m:t>f</m:t>
            </m:r>
          </m:e>
          <m:sub>
            <m:r>
              <m:t>H</m:t>
            </m:r>
          </m:sub>
        </m:sSub>
      </m:oMath>
      <w:r>
        <w:rPr>
          <w:rFonts w:hint="eastAsia"/>
        </w:rPr>
        <w:t xml:space="preserve">），直接导致更大带宽内的噪声也被全数收进来——这是第</w:t>
      </w:r>
      <w:r>
        <w:t xml:space="preserve"> 4 </w:t>
      </w:r>
      <w:r>
        <w:rPr>
          <w:rFonts w:hint="eastAsia"/>
        </w:rPr>
        <w:t xml:space="preserve">章信噪比困境的早期伏笔（①）。</w:t>
      </w:r>
    </w:p>
    <w:p>
      <w:pPr>
        <w:pStyle w:val="BodyText"/>
      </w:pPr>
      <w:r>
        <w:rPr>
          <w:rFonts w:hint="eastAsia"/>
        </w:rPr>
        <w:t xml:space="preserve">[简化]③</w:t>
      </w:r>
      <w:r>
        <w:t xml:space="preserve"> </w:t>
      </w:r>
      <w:r>
        <w:rPr>
          <w:rFonts w:hint="eastAsia"/>
        </w:rPr>
        <w:t xml:space="preserve">对式（3.1.4）的失效边界：前提是系统没有过冲和显著振铃，即阻尼比不能太小。若二阶系统</w:t>
      </w:r>
      <w:r>
        <w:t xml:space="preserve"> Q </w:t>
      </w:r>
      <w:r>
        <w:rPr>
          <w:rFonts w:hint="eastAsia"/>
        </w:rPr>
        <w:t xml:space="preserve">过高而产生明显过冲，则上升时间可能比这一公式预测的更短，但代价是建立时间（信号稳定到规定误差带内的时间）会因振铃大幅延长。AFE</w:t>
      </w:r>
      <w:r>
        <w:t xml:space="preserve"> </w:t>
      </w:r>
      <w:r>
        <w:rPr>
          <w:rFonts w:hint="eastAsia"/>
        </w:rPr>
        <w:t xml:space="preserve">设计中更关注的是</w:t>
      </w:r>
      <w:r>
        <w:rPr>
          <w:rFonts w:hint="eastAsia"/>
          <w:b/>
          <w:bCs/>
        </w:rPr>
        <w:t xml:space="preserve">建立时间</w:t>
      </w:r>
      <w:r>
        <w:rPr>
          <w:rFonts w:hint="eastAsia"/>
        </w:rPr>
        <w:t xml:space="preserve">，而非裸上升时间。</w:t>
      </w:r>
    </w:p>
    <w:p>
      <w:r>
        <w:pict>
          <v:rect style="width:0;height:1.5pt" o:hralign="center" o:hrstd="t" o:hr="t"/>
        </w:pict>
      </w:r>
    </w:p>
    <w:bookmarkEnd w:id="50"/>
    <w:bookmarkStart w:id="51" w:name="交叉回指框拉普拉斯与-gbw-的再焊接"/>
    <w:p>
      <w:pPr>
        <w:pStyle w:val="Heading3"/>
      </w:pPr>
      <w:r>
        <w:t xml:space="preserve">3.1.4 </w:t>
      </w:r>
      <w:r>
        <w:rPr>
          <w:rFonts w:hint="eastAsia"/>
        </w:rPr>
        <w:t xml:space="preserve">交叉回指框：拉普拉斯与</w:t>
      </w:r>
      <w:r>
        <w:t xml:space="preserve"> GBW </w:t>
      </w:r>
      <w:r>
        <w:rPr>
          <w:rFonts w:hint="eastAsia"/>
        </w:rPr>
        <w:t xml:space="preserve">的再焊接</w:t>
      </w:r>
    </w:p>
    <w:p>
      <w:pPr>
        <w:pStyle w:val="Compact"/>
        <w:numPr>
          <w:ilvl w:val="0"/>
          <w:numId w:val="1011"/>
        </w:numPr>
      </w:pPr>
      <w:r>
        <w:rPr>
          <w:rFonts w:hint="eastAsia"/>
          <w:b/>
          <w:bCs/>
        </w:rPr>
        <w:t xml:space="preserve">拉普拉斯、复变函数、极点零点</w:t>
      </w:r>
      <w:r>
        <w:rPr>
          <w:rFonts w:hint="eastAsia"/>
        </w:rPr>
        <w:t xml:space="preserve">：这些数学基础已在《博弈论数学基础》中完成严格教学，本书只做工程语境下的直接使用。此处出现的所有</w:t>
      </w:r>
      <w:r>
        <w:t xml:space="preserve"> s </w:t>
      </w:r>
      <w:r>
        <w:rPr>
          <w:rFonts w:hint="eastAsia"/>
        </w:rPr>
        <w:t xml:space="preserve">域传函推导，都默认读者已掌握复变代数与部分分式展开。</w:t>
      </w:r>
    </w:p>
    <w:p>
      <w:pPr>
        <w:pStyle w:val="Compact"/>
        <w:numPr>
          <w:ilvl w:val="0"/>
          <w:numId w:val="1011"/>
        </w:numPr>
      </w:pPr>
      <w:r>
        <w:rPr>
          <w:rFonts w:hint="eastAsia"/>
          <w:b/>
          <w:bCs/>
        </w:rPr>
        <w:t xml:space="preserve">带宽与增益带宽积</w:t>
      </w:r>
      <w:r>
        <w:rPr>
          <w:b/>
          <w:bCs/>
        </w:rPr>
        <w:t xml:space="preserve"> GBW</w:t>
      </w:r>
      <w:r>
        <w:rPr>
          <w:rFonts w:hint="eastAsia"/>
        </w:rPr>
        <w:t xml:space="preserve">：第</w:t>
      </w:r>
      <w:r>
        <w:t xml:space="preserve"> 2 </w:t>
      </w:r>
      <w:r>
        <w:rPr>
          <w:rFonts w:hint="eastAsia"/>
        </w:rPr>
        <w:t xml:space="preserve">章指出，运放开环增益</w:t>
      </w:r>
      <w:r>
        <w:t xml:space="preserve"> </w:t>
      </w:r>
      <m:oMath>
        <m:sSub>
          <m:e>
            <m:r>
              <m:t>A</m:t>
            </m:r>
          </m:e>
          <m:sub>
            <m:r>
              <m:t>O</m:t>
            </m:r>
            <m:r>
              <m:t>L</m:t>
            </m:r>
          </m:sub>
        </m:sSub>
        <m:d>
          <m:dPr>
            <m:begChr m:val="("/>
            <m:sepChr m:val=""/>
            <m:endChr m:val=")"/>
            <m:grow/>
          </m:dPr>
          <m:e>
            <m:r>
              <m:t>s</m:t>
            </m:r>
          </m:e>
        </m:d>
      </m:oMath>
      <w:r>
        <w:t xml:space="preserve"> </w:t>
      </w:r>
      <w:r>
        <w:rPr>
          <w:rFonts w:hint="eastAsia"/>
        </w:rPr>
        <w:t xml:space="preserve">近似表现为单极点低通响应，且</w:t>
      </w:r>
      <w:r>
        <w:t xml:space="preserve"> GBW =</w:t>
      </w:r>
      <w:r>
        <w:t xml:space="preserve"> </w:t>
      </w:r>
      <m:oMath>
        <m:sSub>
          <m:e>
            <m:r>
              <m:t>A</m:t>
            </m:r>
          </m:e>
          <m:sub>
            <m:r>
              <m:t>O</m:t>
            </m:r>
            <m:r>
              <m:t>L</m:t>
            </m:r>
          </m:sub>
        </m:sSub>
        <m:r>
          <m:rPr>
            <m:sty m:val="p"/>
          </m:rPr>
          <m:t>×</m:t>
        </m:r>
        <m:r>
          <m:t>B</m:t>
        </m:r>
        <m:r>
          <m:t>W</m:t>
        </m:r>
      </m:oMath>
      <w:r>
        <w:t xml:space="preserve"> </w:t>
      </w:r>
      <w:r>
        <w:rPr>
          <w:rFonts w:hint="eastAsia"/>
        </w:rPr>
        <w:t xml:space="preserve">在闭环反馈中保持恒定。本节给出的一般性“极点→带宽”视角，将运放</w:t>
      </w:r>
      <w:r>
        <w:t xml:space="preserve"> GBW </w:t>
      </w:r>
      <w:r>
        <w:rPr>
          <w:rFonts w:hint="eastAsia"/>
        </w:rPr>
        <w:t xml:space="preserve">约束统一纳入整个信号链的频域分配框架：前级传感器接口有一个带宽，运放级有一个带宽，抗混叠滤波器又有一个带宽——它们必须协调设计，防止形成瓶颈或热噪声堆积。</w:t>
      </w:r>
    </w:p>
    <w:p>
      <w:pPr>
        <w:pStyle w:val="Compact"/>
        <w:numPr>
          <w:ilvl w:val="0"/>
          <w:numId w:val="1011"/>
        </w:numPr>
      </w:pPr>
      <w:r>
        <w:rPr>
          <w:rFonts w:hint="eastAsia"/>
          <w:b/>
          <w:bCs/>
        </w:rPr>
        <w:t xml:space="preserve">时域瞬态与频域带宽的反比关系</w:t>
      </w:r>
      <w:r>
        <w:rPr>
          <w:rFonts w:hint="eastAsia"/>
        </w:rPr>
        <w:t xml:space="preserve">：这将直接用于第</w:t>
      </w:r>
      <w:r>
        <w:t xml:space="preserve"> 6 </w:t>
      </w:r>
      <w:r>
        <w:rPr>
          <w:rFonts w:hint="eastAsia"/>
        </w:rPr>
        <w:t xml:space="preserve">章光电二极管检测电路的设计——光电二极管的结电容与跨阻放大器的反馈电阻形成极点，直接限制光电信号脉冲的上升时间。理解式（3.1.4），才能在设计带宽与检测速度之间做精确取舍。</w:t>
      </w:r>
    </w:p>
    <w:p>
      <w:r>
        <w:pict>
          <v:rect style="width:0;height:1.5pt" o:hralign="center" o:hrstd="t" o:hr="t"/>
        </w:pict>
      </w:r>
    </w:p>
    <w:bookmarkEnd w:id="51"/>
    <w:bookmarkStart w:id="55" w:name="动手单元一阶-rc有源电路的频率响应仿真与实测"/>
    <w:p>
      <w:pPr>
        <w:pStyle w:val="Heading3"/>
      </w:pPr>
      <w:r>
        <w:t xml:space="preserve">3.1.5 </w:t>
      </w:r>
      <w:r>
        <w:rPr>
          <w:rFonts w:hint="eastAsia"/>
        </w:rPr>
        <w:t xml:space="preserve">动手单元：一阶</w:t>
      </w:r>
      <w:r>
        <w:t xml:space="preserve"> </w:t>
      </w:r>
      <w:r>
        <w:rPr>
          <w:rFonts w:hint="eastAsia"/>
        </w:rPr>
        <w:t xml:space="preserve">RC/有源电路的频率响应仿真与实测</w:t>
      </w:r>
    </w:p>
    <w:p>
      <w:pPr>
        <w:pStyle w:val="FirstParagraph"/>
      </w:pPr>
      <w:r>
        <w:rPr>
          <w:rFonts w:hint="eastAsia"/>
        </w:rPr>
        <w:t xml:space="preserve">以下动手单元全程基于</w:t>
      </w:r>
      <w:r>
        <w:t xml:space="preserve"> </w:t>
      </w:r>
      <w:r>
        <w:rPr>
          <w:rFonts w:hint="eastAsia"/>
        </w:rPr>
        <w:t xml:space="preserve">LTspice（或其他</w:t>
      </w:r>
      <w:r>
        <w:t xml:space="preserve"> SPICE </w:t>
      </w:r>
      <w:r>
        <w:rPr>
          <w:rFonts w:hint="eastAsia"/>
        </w:rPr>
        <w:t xml:space="preserve">类仿真器），所有幅频/相频数据均直接来自仿真波形或实测仪表，</w:t>
      </w:r>
      <w:r>
        <w:rPr>
          <w:rFonts w:hint="eastAsia"/>
          <w:b/>
          <w:bCs/>
        </w:rPr>
        <w:t xml:space="preserve">绝不编造数值</w:t>
      </w:r>
      <w:r>
        <w:t xml:space="preserve">。</w:t>
      </w:r>
    </w:p>
    <w:bookmarkStart w:id="52" w:name="rc-一阶低通滤波器频率响应"/>
    <w:p>
      <w:pPr>
        <w:pStyle w:val="Heading4"/>
      </w:pPr>
      <w:r>
        <w:t xml:space="preserve">3.1.5.1 RC </w:t>
      </w:r>
      <w:r>
        <w:rPr>
          <w:rFonts w:hint="eastAsia"/>
        </w:rPr>
        <w:t xml:space="preserve">一阶低通滤波器频率响应</w:t>
      </w:r>
    </w:p>
    <w:p>
      <w:pPr>
        <w:pStyle w:val="FirstParagraph"/>
      </w:pPr>
      <w:r>
        <w:rPr>
          <w:rFonts w:hint="eastAsia"/>
          <w:b/>
          <w:bCs/>
        </w:rPr>
        <w:t xml:space="preserve">电路</w:t>
      </w:r>
      <w:r>
        <w:rPr>
          <w:rFonts w:hint="eastAsia"/>
        </w:rPr>
        <w:t xml:space="preserve">：</w:t>
      </w:r>
      <m:oMath>
        <m:r>
          <m:t>R</m:t>
        </m:r>
        <m:r>
          <m:rPr>
            <m:sty m:val="p"/>
          </m:rPr>
          <m:t>=</m:t>
        </m:r>
        <m:r>
          <m:t>1</m:t>
        </m:r>
        <m:r>
          <m:rPr>
            <m:nor/>
            <m:sty m:val="p"/>
          </m:rPr>
          <m:t>k</m:t>
        </m:r>
        <m:r>
          <m:t>Ω</m:t>
        </m:r>
      </m:oMath>
      <w:r>
        <w:rPr>
          <w:rFonts w:hint="eastAsia"/>
        </w:rPr>
        <w:t xml:space="preserve">，</w:t>
      </w:r>
      <m:oMath>
        <m:r>
          <m:t>C</m:t>
        </m:r>
        <m:r>
          <m:rPr>
            <m:sty m:val="p"/>
          </m:rPr>
          <m:t>=</m:t>
        </m:r>
        <m:r>
          <m:t>100</m:t>
        </m:r>
        <m:r>
          <m:rPr>
            <m:nor/>
            <m:sty m:val="p"/>
          </m:rPr>
          <m:t>nF</m:t>
        </m:r>
      </m:oMath>
      <w:r>
        <w:rPr>
          <w:rFonts w:hint="eastAsia"/>
        </w:rPr>
        <w:t xml:space="preserve">。理论截止频率：</w:t>
      </w:r>
    </w:p>
    <w:p>
      <w:pPr>
        <w:pStyle w:val="BodyText"/>
      </w:pPr>
      <m:oMathPara>
        <m:oMathParaPr>
          <m:jc m:val="center"/>
        </m:oMathParaPr>
        <m:oMath>
          <m:sSub>
            <m:e>
              <m:r>
                <m:t>f</m:t>
              </m:r>
            </m:e>
            <m:sub>
              <m:r>
                <m:t>c</m:t>
              </m:r>
            </m:sub>
          </m:sSub>
          <m:r>
            <m:rPr>
              <m:sty m:val="p"/>
            </m:rPr>
            <m:t>=</m:t>
          </m:r>
          <m:f>
            <m:fPr>
              <m:type m:val="bar"/>
            </m:fPr>
            <m:num>
              <m:r>
                <m:t>1</m:t>
              </m:r>
            </m:num>
            <m:den>
              <m:r>
                <m:t>2</m:t>
              </m:r>
              <m:r>
                <m:t>π</m:t>
              </m:r>
              <m:r>
                <m:t>R</m:t>
              </m:r>
              <m:r>
                <m:t>C</m:t>
              </m:r>
            </m:den>
          </m:f>
          <m:r>
            <m:rPr>
              <m:sty m:val="p"/>
            </m:rPr>
            <m:t>=</m:t>
          </m:r>
          <m:f>
            <m:fPr>
              <m:type m:val="bar"/>
            </m:fPr>
            <m:num>
              <m:r>
                <m:t>1</m:t>
              </m:r>
            </m:num>
            <m:den>
              <m:r>
                <m:t>2</m:t>
              </m:r>
              <m:r>
                <m:t>π</m:t>
              </m:r>
              <m:r>
                <m:rPr>
                  <m:sty m:val="p"/>
                </m:rPr>
                <m:t>×</m:t>
              </m:r>
              <m:sSup>
                <m:e>
                  <m:r>
                    <m:t>10</m:t>
                  </m:r>
                </m:e>
                <m:sup>
                  <m:r>
                    <m:t>3</m:t>
                  </m:r>
                </m:sup>
              </m:sSup>
              <m:r>
                <m:rPr>
                  <m:sty m:val="p"/>
                </m:rPr>
                <m:t>×</m:t>
              </m:r>
              <m:sSup>
                <m:e>
                  <m:r>
                    <m:t>10</m:t>
                  </m:r>
                </m:e>
                <m:sup>
                  <m:r>
                    <m:rPr>
                      <m:sty m:val="p"/>
                    </m:rPr>
                    <m:t>−</m:t>
                  </m:r>
                  <m:r>
                    <m:t>7</m:t>
                  </m:r>
                </m:sup>
              </m:sSup>
            </m:den>
          </m:f>
          <m:r>
            <m:rPr>
              <m:sty m:val="p"/>
            </m:rPr>
            <m:t>≈</m:t>
          </m:r>
          <m:r>
            <m:t>1.59</m:t>
          </m:r>
          <m:r>
            <m:t> </m:t>
          </m:r>
          <m:r>
            <m:rPr>
              <m:nor/>
              <m:sty m:val="p"/>
            </m:rPr>
            <m:t>kHz</m:t>
          </m:r>
          <m:r>
            <m:t> </m:t>
          </m:r>
          <m:r>
            <m:rPr>
              <m:nor/>
              <m:sty m:val="p"/>
            </m:rPr>
            <m:t>①</m:t>
          </m:r>
        </m:oMath>
      </m:oMathPara>
    </w:p>
    <w:p>
      <w:pPr>
        <w:pStyle w:val="FirstParagraph"/>
      </w:pPr>
      <w:r>
        <w:rPr>
          <w:b/>
          <w:bCs/>
        </w:rPr>
        <w:t xml:space="preserve">LTspice </w:t>
      </w:r>
      <w:r>
        <w:rPr>
          <w:rFonts w:hint="eastAsia"/>
          <w:b/>
          <w:bCs/>
        </w:rPr>
        <w:t xml:space="preserve">网表</w:t>
      </w:r>
      <w:r>
        <w:rPr>
          <w:rFonts w:hint="eastAsia"/>
        </w:rPr>
        <w:t xml:space="preserve">（可复制粘贴生成电路）：</w:t>
      </w:r>
    </w:p>
    <w:p>
      <w:pPr>
        <w:pStyle w:val="SourceCode"/>
      </w:pPr>
      <w:r>
        <w:rPr>
          <w:rStyle w:val="VerbatimChar"/>
        </w:rPr>
        <w:t xml:space="preserve">* </w:t>
      </w:r>
      <w:r>
        <w:rPr>
          <w:rStyle w:val="VerbatimChar"/>
          <w:rFonts w:hint="eastAsia"/>
        </w:rPr>
        <w:t xml:space="preserve">RC低通频率响应</w:t>
      </w:r>
      <w:r>
        <w:rPr>
          <w:rStyle w:val="VerbatimChar"/>
        </w:rPr>
        <w:t xml:space="preserve"> — </w:t>
      </w:r>
      <w:r>
        <w:rPr>
          <w:rStyle w:val="VerbatimChar"/>
          <w:rFonts w:hint="eastAsia"/>
        </w:rPr>
        <w:t xml:space="preserve">AC分析</w:t>
      </w:r>
      <w:r>
        <w:br/>
      </w:r>
      <w:r>
        <w:rPr>
          <w:rStyle w:val="VerbatimChar"/>
        </w:rPr>
        <w:t xml:space="preserve">Vin in 0 AC 1</w:t>
      </w:r>
      <w:r>
        <w:br/>
      </w:r>
      <w:r>
        <w:rPr>
          <w:rStyle w:val="VerbatimChar"/>
        </w:rPr>
        <w:t xml:space="preserve">R1 in out 1k</w:t>
      </w:r>
      <w:r>
        <w:br/>
      </w:r>
      <w:r>
        <w:rPr>
          <w:rStyle w:val="VerbatimChar"/>
        </w:rPr>
        <w:t xml:space="preserve">C1 out 0 100n</w:t>
      </w:r>
      <w:r>
        <w:br/>
      </w:r>
      <w:r>
        <w:rPr>
          <w:rStyle w:val="VerbatimChar"/>
        </w:rPr>
        <w:t xml:space="preserve">.ac dec 50 1 1Meg</w:t>
      </w:r>
      <w:r>
        <w:br/>
      </w:r>
      <w:r>
        <w:rPr>
          <w:rStyle w:val="VerbatimChar"/>
        </w:rPr>
        <w:t xml:space="preserve">.end</w:t>
      </w:r>
    </w:p>
    <w:p>
      <w:pPr>
        <w:pStyle w:val="FirstParagraph"/>
      </w:pPr>
      <w:r>
        <w:rPr>
          <w:rFonts w:hint="eastAsia"/>
        </w:rPr>
        <w:t xml:space="preserve">仿真设置：AC</w:t>
      </w:r>
      <w:r>
        <w:t xml:space="preserve"> </w:t>
      </w:r>
      <w:r>
        <w:rPr>
          <w:rFonts w:hint="eastAsia"/>
        </w:rPr>
        <w:t xml:space="preserve">分析，频率从</w:t>
      </w:r>
      <w:r>
        <w:t xml:space="preserve"> 1 Hz </w:t>
      </w:r>
      <w:r>
        <w:rPr>
          <w:rFonts w:hint="eastAsia"/>
        </w:rPr>
        <w:t xml:space="preserve">到</w:t>
      </w:r>
      <w:r>
        <w:t xml:space="preserve"> 1 </w:t>
      </w:r>
      <w:r>
        <w:rPr>
          <w:rFonts w:hint="eastAsia"/>
        </w:rPr>
        <w:t xml:space="preserve">MHz，每十倍频程取</w:t>
      </w:r>
      <w:r>
        <w:t xml:space="preserve"> 50 </w:t>
      </w:r>
      <w:r>
        <w:rPr>
          <w:rFonts w:hint="eastAsia"/>
        </w:rPr>
        <w:t xml:space="preserve">个点（保证波特图曲线光滑）。</w:t>
      </w:r>
    </w:p>
    <w:p>
      <w:pPr>
        <w:pStyle w:val="BodyText"/>
      </w:pPr>
      <w:r>
        <w:rPr>
          <w:rFonts w:hint="eastAsia"/>
          <w:b/>
          <w:bCs/>
        </w:rPr>
        <w:t xml:space="preserve">幅频特性读取方法</w:t>
      </w:r>
      <w:r>
        <w:rPr>
          <w:rFonts w:hint="eastAsia"/>
        </w:rPr>
        <w:t xml:space="preserve">：在波形窗口中点击</w:t>
      </w:r>
      <w:r>
        <w:t xml:space="preserve"> </w:t>
      </w:r>
      <w:r>
        <w:rPr>
          <w:rStyle w:val="VerbatimChar"/>
        </w:rPr>
        <w:t xml:space="preserve">out</w:t>
      </w:r>
      <w:r>
        <w:t xml:space="preserve"> </w:t>
      </w:r>
      <w:r>
        <w:rPr>
          <w:rFonts w:hint="eastAsia"/>
        </w:rPr>
        <w:t xml:space="preserve">节点，得到</w:t>
      </w:r>
      <w:r>
        <w:t xml:space="preserve"> </w:t>
      </w:r>
      <m:oMath>
        <m:r>
          <m:t>V</m:t>
        </m:r>
        <m:d>
          <m:dPr>
            <m:begChr m:val="("/>
            <m:sepChr m:val=""/>
            <m:endChr m:val=")"/>
            <m:grow/>
          </m:dPr>
          <m:e>
            <m:r>
              <m:t>o</m:t>
            </m:r>
            <m:r>
              <m:t>u</m:t>
            </m:r>
            <m:r>
              <m:t>t</m:t>
            </m:r>
          </m:e>
        </m:d>
      </m:oMath>
      <w:r>
        <w:t xml:space="preserve"> </w:t>
      </w:r>
      <w:r>
        <w:rPr>
          <w:rFonts w:hint="eastAsia"/>
        </w:rPr>
        <w:t xml:space="preserve">的幅频与相频曲线。在</w:t>
      </w:r>
      <w:r>
        <w:t xml:space="preserve"> −3 dB </w:t>
      </w:r>
      <w:r>
        <w:rPr>
          <w:rFonts w:hint="eastAsia"/>
        </w:rPr>
        <w:t xml:space="preserve">处量取截止频率，应与计算值</w:t>
      </w:r>
      <w:r>
        <w:t xml:space="preserve"> 1.59 kHz </w:t>
      </w:r>
      <w:r>
        <w:rPr>
          <w:rFonts w:hint="eastAsia"/>
        </w:rPr>
        <w:t xml:space="preserve">吻合（②：受仿真中元件非理想性限制——纯理想仿真中必精确等于计算值；实测中电阻电容容差会导致偏差，见下节）。</w:t>
      </w:r>
    </w:p>
    <w:p>
      <w:pPr>
        <w:pStyle w:val="BodyText"/>
      </w:pPr>
      <w:r>
        <w:rPr>
          <w:rFonts w:hint="eastAsia"/>
          <w:b/>
          <w:bCs/>
        </w:rPr>
        <w:t xml:space="preserve">上升时间验证</w:t>
      </w:r>
      <w:r>
        <w:rPr>
          <w:rFonts w:hint="eastAsia"/>
        </w:rPr>
        <w:t xml:space="preserve">：将激励改为方波脉冲（时域仿真）：</w:t>
      </w:r>
    </w:p>
    <w:p>
      <w:pPr>
        <w:pStyle w:val="SourceCode"/>
      </w:pPr>
      <w:r>
        <w:rPr>
          <w:rStyle w:val="VerbatimChar"/>
        </w:rPr>
        <w:t xml:space="preserve">Vin in 0 PULSE(0 1 1u 10n 10n 100u 200u)</w:t>
      </w:r>
      <w:r>
        <w:br/>
      </w:r>
      <w:r>
        <w:rPr>
          <w:rStyle w:val="VerbatimChar"/>
        </w:rPr>
        <w:t xml:space="preserve">.tran 300u</w:t>
      </w:r>
    </w:p>
    <w:p>
      <w:pPr>
        <w:pStyle w:val="FirstParagraph"/>
      </w:pPr>
      <w:r>
        <w:rPr>
          <w:rFonts w:hint="eastAsia"/>
        </w:rPr>
        <w:t xml:space="preserve">观察</w:t>
      </w:r>
      <w:r>
        <w:t xml:space="preserve"> </w:t>
      </w:r>
      <m:oMath>
        <m:r>
          <m:t>V</m:t>
        </m:r>
        <m:d>
          <m:dPr>
            <m:begChr m:val="("/>
            <m:sepChr m:val=""/>
            <m:endChr m:val=")"/>
            <m:grow/>
          </m:dPr>
          <m:e>
            <m:r>
              <m:t>o</m:t>
            </m:r>
            <m:r>
              <m:t>u</m:t>
            </m:r>
            <m:r>
              <m:t>t</m:t>
            </m:r>
          </m:e>
        </m:d>
      </m:oMath>
      <w:r>
        <w:t xml:space="preserve"> </w:t>
      </w:r>
      <w:r>
        <w:rPr>
          <w:rFonts w:hint="eastAsia"/>
        </w:rPr>
        <w:t xml:space="preserve">的</w:t>
      </w:r>
      <w:r>
        <w:t xml:space="preserve"> 10%–90% </w:t>
      </w:r>
      <w:r>
        <w:rPr>
          <w:rFonts w:hint="eastAsia"/>
        </w:rPr>
        <w:t xml:space="preserve">上升时间，应接近</w:t>
      </w:r>
      <w:r>
        <w:t xml:space="preserve"> </w:t>
      </w:r>
      <m:oMath>
        <m:r>
          <m:t>0.35</m:t>
        </m:r>
        <m:r>
          <m:rPr>
            <m:sty m:val="p"/>
          </m:rPr>
          <m:t>/</m:t>
        </m:r>
        <m:r>
          <m:t>1.59</m:t>
        </m:r>
        <m:r>
          <m:t> </m:t>
        </m:r>
        <m:r>
          <m:rPr>
            <m:nor/>
            <m:sty m:val="p"/>
          </m:rPr>
          <m:t>kHz</m:t>
        </m:r>
        <m:r>
          <m:rPr>
            <m:sty m:val="p"/>
          </m:rPr>
          <m:t>≈</m:t>
        </m:r>
        <m:r>
          <m:t>220</m:t>
        </m:r>
        <m:r>
          <m:t> </m:t>
        </m:r>
        <m:r>
          <m:t>μ</m:t>
        </m:r>
        <m:r>
          <m:rPr>
            <m:nor/>
            <m:sty m:val="p"/>
          </m:rPr>
          <m:t>s</m:t>
        </m:r>
      </m:oMath>
      <w:r>
        <w:t xml:space="preserve">。</w:t>
      </w:r>
    </w:p>
    <w:bookmarkEnd w:id="52"/>
    <w:bookmarkStart w:id="53" w:name="有源一阶低通滤波器运放构成"/>
    <w:p>
      <w:pPr>
        <w:pStyle w:val="Heading4"/>
      </w:pPr>
      <w:r>
        <w:t xml:space="preserve">3.1.5.2 </w:t>
      </w:r>
      <w:r>
        <w:rPr>
          <w:rFonts w:hint="eastAsia"/>
        </w:rPr>
        <w:t xml:space="preserve">有源一阶低通滤波器（运放构成）</w:t>
      </w:r>
    </w:p>
    <w:p>
      <w:pPr>
        <w:pStyle w:val="FirstParagraph"/>
      </w:pPr>
      <w:r>
        <w:rPr>
          <w:rFonts w:hint="eastAsia"/>
          <w:b/>
          <w:bCs/>
        </w:rPr>
        <w:t xml:space="preserve">电路</w:t>
      </w:r>
      <w:r>
        <w:rPr>
          <w:rFonts w:hint="eastAsia"/>
        </w:rPr>
        <w:t xml:space="preserve">：在同相放大器前加</w:t>
      </w:r>
      <w:r>
        <w:t xml:space="preserve"> RC </w:t>
      </w:r>
      <w:r>
        <w:rPr>
          <w:rFonts w:hint="eastAsia"/>
        </w:rPr>
        <w:t xml:space="preserve">低通（或采用积分器式有源低通）。一个简洁方案：一阶反相低通——反馈电阻</w:t>
      </w:r>
      <w:r>
        <w:t xml:space="preserve"> </w:t>
      </w:r>
      <m:oMath>
        <m:sSub>
          <m:e>
            <m:r>
              <m:t>R</m:t>
            </m:r>
          </m:e>
          <m:sub>
            <m:r>
              <m:t>f</m:t>
            </m:r>
          </m:sub>
        </m:sSub>
        <m:r>
          <m:rPr>
            <m:sty m:val="p"/>
          </m:rPr>
          <m:t>=</m:t>
        </m:r>
        <m:r>
          <m:t>10</m:t>
        </m:r>
        <m:r>
          <m:rPr>
            <m:nor/>
            <m:sty m:val="p"/>
          </m:rPr>
          <m:t>k</m:t>
        </m:r>
        <m:r>
          <m:t>Ω</m:t>
        </m:r>
      </m:oMath>
      <w:r>
        <w:t xml:space="preserve"> </w:t>
      </w:r>
      <w:r>
        <w:rPr>
          <w:rFonts w:hint="eastAsia"/>
        </w:rPr>
        <w:t xml:space="preserve">并联</w:t>
      </w:r>
      <w:r>
        <w:t xml:space="preserve"> </w:t>
      </w:r>
      <m:oMath>
        <m:sSub>
          <m:e>
            <m:r>
              <m:t>C</m:t>
            </m:r>
          </m:e>
          <m:sub>
            <m:r>
              <m:t>f</m:t>
            </m:r>
          </m:sub>
        </m:sSub>
        <m:r>
          <m:rPr>
            <m:sty m:val="p"/>
          </m:rPr>
          <m:t>=</m:t>
        </m:r>
        <m:r>
          <m:t>1</m:t>
        </m:r>
        <m:r>
          <m:rPr>
            <m:nor/>
            <m:sty m:val="p"/>
          </m:rPr>
          <m:t>nF</m:t>
        </m:r>
      </m:oMath>
      <w:r>
        <w:rPr>
          <w:rFonts w:hint="eastAsia"/>
        </w:rPr>
        <w:t xml:space="preserve">，输入电阻</w:t>
      </w:r>
      <w:r>
        <w:t xml:space="preserve"> </w:t>
      </w:r>
      <m:oMath>
        <m:sSub>
          <m:e>
            <m:r>
              <m:t>R</m:t>
            </m:r>
          </m:e>
          <m:sub>
            <m:r>
              <m:t>i</m:t>
            </m:r>
            <m:r>
              <m:t>n</m:t>
            </m:r>
          </m:sub>
        </m:sSub>
        <m:r>
          <m:rPr>
            <m:sty m:val="p"/>
          </m:rPr>
          <m:t>=</m:t>
        </m:r>
        <m:r>
          <m:t>10</m:t>
        </m:r>
        <m:r>
          <m:rPr>
            <m:nor/>
            <m:sty m:val="p"/>
          </m:rPr>
          <m:t>k</m:t>
        </m:r>
        <m:r>
          <m:t>Ω</m:t>
        </m:r>
      </m:oMath>
      <w:r>
        <w:rPr>
          <w:rFonts w:hint="eastAsia"/>
        </w:rPr>
        <w:t xml:space="preserve">。运放选用通用</w:t>
      </w:r>
      <w:r>
        <w:t xml:space="preserve"> TL071 </w:t>
      </w:r>
      <w:r>
        <w:rPr>
          <w:rFonts w:hint="eastAsia"/>
        </w:rPr>
        <w:t xml:space="preserve">或</w:t>
      </w:r>
      <w:r>
        <w:t xml:space="preserve"> NE5532 </w:t>
      </w:r>
      <w:r>
        <w:rPr>
          <w:rFonts w:hint="eastAsia"/>
        </w:rPr>
        <w:t xml:space="preserve">模型。传递函数为：</w:t>
      </w:r>
    </w:p>
    <w:p>
      <w:pPr>
        <w:pStyle w:val="BodyText"/>
      </w:pPr>
      <m:oMathPara>
        <m:oMathParaPr>
          <m:jc m:val="center"/>
        </m:oMathParaPr>
        <m:oMath>
          <m:r>
            <m:t>H</m:t>
          </m:r>
          <m:d>
            <m:dPr>
              <m:begChr m:val="("/>
              <m:sepChr m:val=""/>
              <m:endChr m:val=")"/>
              <m:grow/>
            </m:dPr>
            <m:e>
              <m:r>
                <m:t>s</m:t>
              </m:r>
            </m:e>
          </m:d>
          <m:r>
            <m:rPr>
              <m:sty m:val="p"/>
            </m:rPr>
            <m:t>=</m:t>
          </m:r>
          <m:r>
            <m:rPr>
              <m:sty m:val="p"/>
            </m:rPr>
            <m:t>−</m:t>
          </m:r>
          <m:f>
            <m:fPr>
              <m:type m:val="bar"/>
            </m:fPr>
            <m:num>
              <m:sSub>
                <m:e>
                  <m:r>
                    <m:t>R</m:t>
                  </m:r>
                </m:e>
                <m:sub>
                  <m:r>
                    <m:t>f</m:t>
                  </m:r>
                </m:sub>
              </m:sSub>
            </m:num>
            <m:den>
              <m:sSub>
                <m:e>
                  <m:r>
                    <m:t>R</m:t>
                  </m:r>
                </m:e>
                <m:sub>
                  <m:r>
                    <m:t>i</m:t>
                  </m:r>
                  <m:r>
                    <m:t>n</m:t>
                  </m:r>
                </m:sub>
              </m:sSub>
            </m:den>
          </m:f>
          <m:r>
            <m:rPr>
              <m:sty m:val="p"/>
            </m:rPr>
            <m:t>⋅</m:t>
          </m:r>
          <m:f>
            <m:fPr>
              <m:type m:val="bar"/>
            </m:fPr>
            <m:num>
              <m:r>
                <m:t>1</m:t>
              </m:r>
            </m:num>
            <m:den>
              <m:r>
                <m:t>1</m:t>
              </m:r>
              <m:r>
                <m:rPr>
                  <m:sty m:val="p"/>
                </m:rPr>
                <m:t>+</m:t>
              </m:r>
              <m:r>
                <m:t>s</m:t>
              </m:r>
              <m:sSub>
                <m:e>
                  <m:r>
                    <m:t>R</m:t>
                  </m:r>
                </m:e>
                <m:sub>
                  <m:r>
                    <m:t>f</m:t>
                  </m:r>
                </m:sub>
              </m:sSub>
              <m:sSub>
                <m:e>
                  <m:r>
                    <m:t>C</m:t>
                  </m:r>
                </m:e>
                <m:sub>
                  <m:r>
                    <m:t>f</m:t>
                  </m:r>
                </m:sub>
              </m:sSub>
            </m:den>
          </m:f>
        </m:oMath>
      </m:oMathPara>
    </w:p>
    <w:p>
      <w:pPr>
        <w:pStyle w:val="FirstParagraph"/>
      </w:pPr>
      <w:r>
        <w:rPr>
          <w:rFonts w:hint="eastAsia"/>
        </w:rPr>
        <w:t xml:space="preserve">直流增益</w:t>
      </w:r>
      <w:r>
        <w:t xml:space="preserve"> </w:t>
      </w:r>
      <m:oMath>
        <m:d>
          <m:dPr>
            <m:begChr m:val="|"/>
            <m:sepChr m:val=""/>
            <m:endChr m:val="|"/>
            <m:grow/>
          </m:dPr>
          <m:e>
            <m:r>
              <m:t>H</m:t>
            </m:r>
            <m:d>
              <m:dPr>
                <m:begChr m:val="("/>
                <m:sepChr m:val=""/>
                <m:endChr m:val=")"/>
                <m:grow/>
              </m:dPr>
              <m:e>
                <m:r>
                  <m:t>0</m:t>
                </m:r>
              </m:e>
            </m:d>
          </m:e>
        </m:d>
        <m:r>
          <m:rPr>
            <m:sty m:val="p"/>
          </m:rPr>
          <m:t>=</m:t>
        </m:r>
        <m:sSub>
          <m:e>
            <m:r>
              <m:t>R</m:t>
            </m:r>
          </m:e>
          <m:sub>
            <m:r>
              <m:t>f</m:t>
            </m:r>
          </m:sub>
        </m:sSub>
        <m:r>
          <m:rPr>
            <m:sty m:val="p"/>
          </m:rPr>
          <m:t>/</m:t>
        </m:r>
        <m:sSub>
          <m:e>
            <m:r>
              <m:t>R</m:t>
            </m:r>
          </m:e>
          <m:sub>
            <m:r>
              <m:t>i</m:t>
            </m:r>
            <m:r>
              <m:t>n</m:t>
            </m:r>
          </m:sub>
        </m:sSub>
        <m:r>
          <m:rPr>
            <m:sty m:val="p"/>
          </m:rPr>
          <m:t>=</m:t>
        </m:r>
        <m:r>
          <m:t>1</m:t>
        </m:r>
        <m:d>
          <m:dPr>
            <m:begChr m:val="("/>
            <m:sepChr m:val=""/>
            <m:endChr m:val=")"/>
            <m:grow/>
          </m:dPr>
          <m:e>
            <m:r>
              <m:t>0</m:t>
            </m:r>
            <m:r>
              <m:rPr>
                <m:nor/>
                <m:sty m:val="p"/>
              </m:rPr>
              <m:t>dB</m:t>
            </m:r>
          </m:e>
        </m:d>
      </m:oMath>
      <w:r>
        <w:rPr>
          <w:rFonts w:hint="eastAsia"/>
        </w:rPr>
        <w:t xml:space="preserve">，截止频率</w:t>
      </w:r>
      <w:r>
        <w:t xml:space="preserve"> </w:t>
      </w:r>
      <m:oMath>
        <m:sSub>
          <m:e>
            <m:r>
              <m:t>f</m:t>
            </m:r>
          </m:e>
          <m:sub>
            <m:r>
              <m:t>c</m:t>
            </m:r>
          </m:sub>
        </m:sSub>
        <m:r>
          <m:rPr>
            <m:sty m:val="p"/>
          </m:rPr>
          <m:t>=</m:t>
        </m:r>
        <m:r>
          <m:t>1</m:t>
        </m:r>
        <m:r>
          <m:rPr>
            <m:sty m:val="p"/>
          </m:rPr>
          <m:t>/</m:t>
        </m:r>
        <m:d>
          <m:dPr>
            <m:begChr m:val="("/>
            <m:sepChr m:val=""/>
            <m:endChr m:val=")"/>
            <m:grow/>
          </m:dPr>
          <m:e>
            <m:r>
              <m:t>2</m:t>
            </m:r>
            <m:r>
              <m:t>π</m:t>
            </m:r>
            <m:sSub>
              <m:e>
                <m:r>
                  <m:t>R</m:t>
                </m:r>
              </m:e>
              <m:sub>
                <m:r>
                  <m:t>f</m:t>
                </m:r>
              </m:sub>
            </m:sSub>
            <m:sSub>
              <m:e>
                <m:r>
                  <m:t>C</m:t>
                </m:r>
              </m:e>
              <m:sub>
                <m:r>
                  <m:t>f</m:t>
                </m:r>
              </m:sub>
            </m:sSub>
          </m:e>
        </m:d>
        <m:r>
          <m:rPr>
            <m:sty m:val="p"/>
          </m:rPr>
          <m:t>≈</m:t>
        </m:r>
        <m:r>
          <m:t>15.9</m:t>
        </m:r>
        <m:r>
          <m:rPr>
            <m:nor/>
            <m:sty m:val="p"/>
          </m:rPr>
          <m:t>kHz</m:t>
        </m:r>
      </m:oMath>
      <w:r>
        <w:t xml:space="preserve">。</w:t>
      </w:r>
    </w:p>
    <w:p>
      <w:pPr>
        <w:pStyle w:val="BodyText"/>
      </w:pPr>
      <w:r>
        <w:rPr>
          <w:b/>
          <w:bCs/>
        </w:rPr>
        <w:t xml:space="preserve">LTspice </w:t>
      </w:r>
      <w:r>
        <w:rPr>
          <w:rFonts w:hint="eastAsia"/>
          <w:b/>
          <w:bCs/>
        </w:rPr>
        <w:t xml:space="preserve">网表</w:t>
      </w:r>
      <w:r>
        <w:rPr>
          <w:rFonts w:hint="eastAsia"/>
        </w:rPr>
        <w:t xml:space="preserve">（以理想运放</w:t>
      </w:r>
      <w:r>
        <w:t xml:space="preserve"> Voltage Controlled Voltage </w:t>
      </w:r>
      <w:r>
        <w:rPr>
          <w:rFonts w:hint="eastAsia"/>
        </w:rPr>
        <w:t xml:space="preserve">Source（VCVS）简化演示，亦可使用真实运放模型）：</w:t>
      </w:r>
    </w:p>
    <w:p>
      <w:pPr>
        <w:pStyle w:val="SourceCode"/>
      </w:pPr>
      <w:r>
        <w:rPr>
          <w:rStyle w:val="VerbatimChar"/>
        </w:rPr>
        <w:t xml:space="preserve">* </w:t>
      </w:r>
      <w:r>
        <w:rPr>
          <w:rStyle w:val="VerbatimChar"/>
          <w:rFonts w:hint="eastAsia"/>
        </w:rPr>
        <w:t xml:space="preserve">有源一阶反相低通</w:t>
      </w:r>
      <w:r>
        <w:rPr>
          <w:rStyle w:val="VerbatimChar"/>
        </w:rPr>
        <w:t xml:space="preserve"> </w:t>
      </w:r>
      <w:r>
        <w:rPr>
          <w:rStyle w:val="VerbatimChar"/>
          <w:rFonts w:hint="eastAsia"/>
        </w:rPr>
        <w:t xml:space="preserve">AC分析</w:t>
      </w:r>
      <w:r>
        <w:br/>
      </w:r>
      <w:r>
        <w:rPr>
          <w:rStyle w:val="VerbatimChar"/>
        </w:rPr>
        <w:t xml:space="preserve">Vin in 0 AC 1</w:t>
      </w:r>
      <w:r>
        <w:br/>
      </w:r>
      <w:r>
        <w:rPr>
          <w:rStyle w:val="VerbatimChar"/>
        </w:rPr>
        <w:t xml:space="preserve">Rin in sum 10k</w:t>
      </w:r>
      <w:r>
        <w:br/>
      </w:r>
      <w:r>
        <w:rPr>
          <w:rStyle w:val="VerbatimChar"/>
        </w:rPr>
        <w:t xml:space="preserve">Rf sum out 10k</w:t>
      </w:r>
      <w:r>
        <w:br/>
      </w:r>
      <w:r>
        <w:rPr>
          <w:rStyle w:val="VerbatimChar"/>
        </w:rPr>
        <w:t xml:space="preserve">Cf sum out 1n</w:t>
      </w:r>
      <w:r>
        <w:br/>
      </w:r>
      <w:r>
        <w:rPr>
          <w:rStyle w:val="VerbatimChar"/>
        </w:rPr>
        <w:t xml:space="preserve">Xop 0 sum out opamp</w:t>
      </w:r>
      <w:r>
        <w:br/>
      </w:r>
      <w:r>
        <w:rPr>
          <w:rStyle w:val="VerbatimChar"/>
        </w:rPr>
        <w:t xml:space="preserve">.subckt opamp 1 2 3</w:t>
      </w:r>
      <w:r>
        <w:br/>
      </w:r>
      <w:r>
        <w:rPr>
          <w:rStyle w:val="VerbatimChar"/>
        </w:rPr>
        <w:t xml:space="preserve">E1 3 0 1 2 1e5</w:t>
      </w:r>
      <w:r>
        <w:br/>
      </w:r>
      <w:r>
        <w:rPr>
          <w:rStyle w:val="VerbatimChar"/>
        </w:rPr>
        <w:t xml:space="preserve">.ends</w:t>
      </w:r>
      <w:r>
        <w:br/>
      </w:r>
      <w:r>
        <w:rPr>
          <w:rStyle w:val="VerbatimChar"/>
        </w:rPr>
        <w:t xml:space="preserve">.ac dec 50 1 1Meg</w:t>
      </w:r>
      <w:r>
        <w:br/>
      </w:r>
      <w:r>
        <w:rPr>
          <w:rStyle w:val="VerbatimChar"/>
        </w:rPr>
        <w:t xml:space="preserve">.end</w:t>
      </w:r>
    </w:p>
    <w:bookmarkEnd w:id="53"/>
    <w:bookmarkStart w:id="54" w:name="实测幅频曲线动手操作指导"/>
    <w:p>
      <w:pPr>
        <w:pStyle w:val="Heading4"/>
      </w:pPr>
      <w:r>
        <w:t xml:space="preserve">3.1.5.3 </w:t>
      </w:r>
      <w:r>
        <w:rPr>
          <w:rFonts w:hint="eastAsia"/>
        </w:rPr>
        <w:t xml:space="preserve">实测幅频曲线（动手操作指导）</w:t>
      </w:r>
    </w:p>
    <w:p>
      <w:pPr>
        <w:pStyle w:val="Compact"/>
        <w:numPr>
          <w:ilvl w:val="0"/>
          <w:numId w:val="1012"/>
        </w:numPr>
      </w:pPr>
      <w:r>
        <w:rPr>
          <w:rFonts w:hint="eastAsia"/>
          <w:b/>
          <w:bCs/>
        </w:rPr>
        <w:t xml:space="preserve">搭建电路</w:t>
      </w:r>
      <w:r>
        <w:rPr>
          <w:rFonts w:hint="eastAsia"/>
        </w:rPr>
        <w:t xml:space="preserve">：在面包板上依原理图搭建</w:t>
      </w:r>
      <w:r>
        <w:t xml:space="preserve"> RC </w:t>
      </w:r>
      <w:r>
        <w:rPr>
          <w:rFonts w:hint="eastAsia"/>
        </w:rPr>
        <w:t xml:space="preserve">低通和运放有源低通。</w:t>
      </w:r>
    </w:p>
    <w:p>
      <w:pPr>
        <w:pStyle w:val="Compact"/>
        <w:numPr>
          <w:ilvl w:val="0"/>
          <w:numId w:val="1012"/>
        </w:numPr>
      </w:pPr>
      <w:r>
        <w:rPr>
          <w:rFonts w:hint="eastAsia"/>
          <w:b/>
          <w:bCs/>
        </w:rPr>
        <w:t xml:space="preserve">所需仪器</w:t>
      </w:r>
      <w:r>
        <w:rPr>
          <w:rFonts w:hint="eastAsia"/>
        </w:rPr>
        <w:t xml:space="preserve">：函数发生器（正弦输出，带扫频功能或手动调频）、双踪示波器（或电脑声卡+软件虚拟示波器，需注意声卡带宽限制，对</w:t>
      </w:r>
      <w:r>
        <w:t xml:space="preserve"> 15.9 kHz </w:t>
      </w:r>
      <w:r>
        <w:rPr>
          <w:rFonts w:hint="eastAsia"/>
        </w:rPr>
        <w:t xml:space="preserve">尚可覆盖，更高频段需物理仪器或网络分析仪）、直流电源（±12</w:t>
      </w:r>
      <w:r>
        <w:t xml:space="preserve"> V </w:t>
      </w:r>
      <w:r>
        <w:rPr>
          <w:rFonts w:hint="eastAsia"/>
        </w:rPr>
        <w:t xml:space="preserve">或</w:t>
      </w:r>
      <w:r>
        <w:t xml:space="preserve"> ±15 V </w:t>
      </w:r>
      <w:r>
        <w:rPr>
          <w:rFonts w:hint="eastAsia"/>
        </w:rPr>
        <w:t xml:space="preserve">供运放）三位半以上多用表。</w:t>
      </w:r>
    </w:p>
    <w:p>
      <w:pPr>
        <w:pStyle w:val="Compact"/>
        <w:numPr>
          <w:ilvl w:val="0"/>
          <w:numId w:val="1012"/>
        </w:numPr>
      </w:pPr>
      <w:r>
        <w:rPr>
          <w:rFonts w:hint="eastAsia"/>
          <w:b/>
          <w:bCs/>
        </w:rPr>
        <w:t xml:space="preserve">幅频采集步骤</w:t>
      </w:r>
      <w:r>
        <w:rPr>
          <w:rFonts w:hint="eastAsia"/>
        </w:rPr>
        <w:t xml:space="preserve">（②</w:t>
      </w:r>
      <w:r>
        <w:t xml:space="preserve"> </w:t>
      </w:r>
      <w:r>
        <w:rPr>
          <w:rFonts w:hint="eastAsia"/>
        </w:rPr>
        <w:t xml:space="preserve">实测值因器件与仪器而异，以下给出正确操作逻辑，不编造具体数据）：</w:t>
      </w:r>
    </w:p>
    <w:p>
      <w:pPr>
        <w:pStyle w:val="Compact"/>
        <w:numPr>
          <w:ilvl w:val="0"/>
          <w:numId w:val="1013"/>
        </w:numPr>
      </w:pPr>
      <w:r>
        <w:rPr>
          <w:rFonts w:hint="eastAsia"/>
        </w:rPr>
        <w:t xml:space="preserve">从</w:t>
      </w:r>
      <w:r>
        <w:t xml:space="preserve"> 100 Hz </w:t>
      </w:r>
      <w:r>
        <w:rPr>
          <w:rFonts w:hint="eastAsia"/>
        </w:rPr>
        <w:t xml:space="preserve">开始，将函数发生器输出一个</w:t>
      </w:r>
      <w:r>
        <w:t xml:space="preserve"> </w:t>
      </w:r>
      <m:oMath>
        <m:sSub>
          <m:e>
            <m:r>
              <m:t>V</m:t>
            </m:r>
          </m:e>
          <m:sub>
            <m:r>
              <m:t>p</m:t>
            </m:r>
            <m:r>
              <m:t>p</m:t>
            </m:r>
          </m:sub>
        </m:sSub>
        <m:r>
          <m:rPr>
            <m:sty m:val="p"/>
          </m:rPr>
          <m:t>=</m:t>
        </m:r>
        <m:r>
          <m:t>1.0</m:t>
        </m:r>
        <m:r>
          <m:rPr>
            <m:nor/>
            <m:sty m:val="p"/>
          </m:rPr>
          <m:t> V</m:t>
        </m:r>
      </m:oMath>
      <w:r>
        <w:t xml:space="preserve"> </w:t>
      </w:r>
      <w:r>
        <w:rPr>
          <w:rFonts w:hint="eastAsia"/>
        </w:rPr>
        <w:t xml:space="preserve">的正弦波，同时监视示波器确认波形无畸变（若削顶则降低输入幅值，防止压摆率或输出摆幅限制引入失真）。</w:t>
      </w:r>
    </w:p>
    <w:p>
      <w:pPr>
        <w:pStyle w:val="Compact"/>
        <w:numPr>
          <w:ilvl w:val="0"/>
          <w:numId w:val="1013"/>
        </w:numPr>
      </w:pPr>
      <w:r>
        <w:rPr>
          <w:rFonts w:hint="eastAsia"/>
        </w:rPr>
        <w:t xml:space="preserve">用示波器精确测量输出电压</w:t>
      </w:r>
      <w:r>
        <w:t xml:space="preserve"> </w:t>
      </w:r>
      <m:oMath>
        <m:sSub>
          <m:e>
            <m:r>
              <m:t>V</m:t>
            </m:r>
          </m:e>
          <m:sub>
            <m:r>
              <m:t>o</m:t>
            </m:r>
            <m:r>
              <m:t>u</m:t>
            </m:r>
            <m:r>
              <m:t>t</m:t>
            </m:r>
          </m:sub>
        </m:sSub>
        <m:d>
          <m:dPr>
            <m:begChr m:val="("/>
            <m:sepChr m:val=""/>
            <m:endChr m:val=")"/>
            <m:grow/>
          </m:dPr>
          <m:e>
            <m:r>
              <m:t>p</m:t>
            </m:r>
            <m:r>
              <m:t>p</m:t>
            </m:r>
          </m:e>
        </m:d>
      </m:oMath>
      <w:r>
        <w:rPr>
          <w:rFonts w:hint="eastAsia"/>
        </w:rPr>
        <w:t xml:space="preserve">，并同步测量</w:t>
      </w:r>
      <w:r>
        <w:t xml:space="preserve"> </w:t>
      </w:r>
      <m:oMath>
        <m:sSub>
          <m:e>
            <m:r>
              <m:t>V</m:t>
            </m:r>
          </m:e>
          <m:sub>
            <m:r>
              <m:t>i</m:t>
            </m:r>
            <m:r>
              <m:t>n</m:t>
            </m:r>
          </m:sub>
        </m:sSub>
        <m:d>
          <m:dPr>
            <m:begChr m:val="("/>
            <m:sepChr m:val=""/>
            <m:endChr m:val=")"/>
            <m:grow/>
          </m:dPr>
          <m:e>
            <m:r>
              <m:t>p</m:t>
            </m:r>
            <m:r>
              <m:t>p</m:t>
            </m:r>
          </m:e>
        </m:d>
      </m:oMath>
      <w:r>
        <w:rPr>
          <w:rFonts w:hint="eastAsia"/>
        </w:rPr>
        <w:t xml:space="preserve">，计算增益倍数</w:t>
      </w:r>
      <w:r>
        <w:t xml:space="preserve"> </w:t>
      </w:r>
      <m:oMath>
        <m:r>
          <m:t>A</m:t>
        </m:r>
        <m:r>
          <m:rPr>
            <m:sty m:val="p"/>
          </m:rPr>
          <m:t>=</m:t>
        </m:r>
        <m:sSub>
          <m:e>
            <m:r>
              <m:t>V</m:t>
            </m:r>
          </m:e>
          <m:sub>
            <m:r>
              <m:t>o</m:t>
            </m:r>
            <m:r>
              <m:t>u</m:t>
            </m:r>
            <m:r>
              <m:t>t</m:t>
            </m:r>
          </m:sub>
        </m:sSub>
        <m:r>
          <m:rPr>
            <m:sty m:val="p"/>
          </m:rPr>
          <m:t>/</m:t>
        </m:r>
        <m:sSub>
          <m:e>
            <m:r>
              <m:t>V</m:t>
            </m:r>
          </m:e>
          <m:sub>
            <m:r>
              <m:t>i</m:t>
            </m:r>
            <m:r>
              <m:t>n</m:t>
            </m:r>
          </m:sub>
        </m:sSub>
      </m:oMath>
      <w:r>
        <w:t xml:space="preserve">。</w:t>
      </w:r>
    </w:p>
    <w:p>
      <w:pPr>
        <w:pStyle w:val="Compact"/>
        <w:numPr>
          <w:ilvl w:val="0"/>
          <w:numId w:val="1013"/>
        </w:numPr>
      </w:pPr>
      <w:r>
        <w:rPr>
          <w:rFonts w:hint="eastAsia"/>
        </w:rPr>
        <w:t xml:space="preserve">测量输出与输入之间的时间差</w:t>
      </w:r>
      <w:r>
        <w:t xml:space="preserve"> </w:t>
      </w:r>
      <m:oMath>
        <m:r>
          <m:t>Δ</m:t>
        </m:r>
        <m:r>
          <m:t>t</m:t>
        </m:r>
      </m:oMath>
      <w:r>
        <w:rPr>
          <w:rFonts w:hint="eastAsia"/>
        </w:rPr>
        <w:t xml:space="preserve">，换算为相移：</w:t>
      </w:r>
      <m:oMath>
        <m:r>
          <m:t>ϕ</m:t>
        </m:r>
        <m:r>
          <m:rPr>
            <m:sty m:val="p"/>
          </m:rPr>
          <m:t>=</m:t>
        </m:r>
        <m:r>
          <m:rPr>
            <m:sty m:val="p"/>
          </m:rPr>
          <m:t>−</m:t>
        </m:r>
        <m:sSup>
          <m:e>
            <m:r>
              <m:t>360</m:t>
            </m:r>
          </m:e>
          <m:sup>
            <m:r>
              <m:rPr>
                <m:sty m:val="p"/>
              </m:rPr>
              <m:t>∘</m:t>
            </m:r>
          </m:sup>
        </m:sSup>
        <m:r>
          <m:rPr>
            <m:sty m:val="p"/>
          </m:rPr>
          <m:t>×</m:t>
        </m:r>
        <m:r>
          <m:t>f</m:t>
        </m:r>
        <m:r>
          <m:rPr>
            <m:sty m:val="p"/>
          </m:rPr>
          <m:t>×</m:t>
        </m:r>
        <m:r>
          <m:t>Δ</m:t>
        </m:r>
        <m:r>
          <m:t>t</m:t>
        </m:r>
      </m:oMath>
      <w:r>
        <w:t xml:space="preserve">。</w:t>
      </w:r>
    </w:p>
    <w:p>
      <w:pPr>
        <w:pStyle w:val="Compact"/>
        <w:numPr>
          <w:ilvl w:val="0"/>
          <w:numId w:val="1013"/>
        </w:numPr>
      </w:pPr>
      <w:r>
        <w:rPr>
          <w:rFonts w:hint="eastAsia"/>
        </w:rPr>
        <w:t xml:space="preserve">逐倍频程增加频率，记录各点</w:t>
      </w:r>
      <w:r>
        <w:t xml:space="preserve"> </w:t>
      </w:r>
      <m:oMath>
        <m:r>
          <m:t>A</m:t>
        </m:r>
      </m:oMath>
      <w:r>
        <w:t xml:space="preserve"> </w:t>
      </w:r>
      <w:r>
        <w:rPr>
          <w:rFonts w:hint="eastAsia"/>
        </w:rPr>
        <w:t xml:space="preserve">与</w:t>
      </w:r>
      <w:r>
        <w:t xml:space="preserve"> </w:t>
      </w:r>
      <m:oMath>
        <m:r>
          <m:t>ϕ</m:t>
        </m:r>
      </m:oMath>
      <w:r>
        <w:rPr>
          <w:rFonts w:hint="eastAsia"/>
        </w:rPr>
        <w:t xml:space="preserve">，特别在近似截止频率附近加密采样点，以捕捉</w:t>
      </w:r>
      <w:r>
        <w:t xml:space="preserve"> −3 dB </w:t>
      </w:r>
      <w:r>
        <w:rPr>
          <w:rFonts w:hint="eastAsia"/>
        </w:rPr>
        <w:t xml:space="preserve">对应的精确频率。</w:t>
      </w:r>
    </w:p>
    <w:p>
      <w:pPr>
        <w:pStyle w:val="Compact"/>
        <w:numPr>
          <w:ilvl w:val="0"/>
          <w:numId w:val="1014"/>
        </w:numPr>
      </w:pPr>
      <w:r>
        <w:rPr>
          <w:rFonts w:hint="eastAsia"/>
          <w:b/>
          <w:bCs/>
        </w:rPr>
        <w:t xml:space="preserve">绘制波特图</w:t>
      </w:r>
      <w:r>
        <w:rPr>
          <w:rFonts w:hint="eastAsia"/>
        </w:rPr>
        <w:t xml:space="preserve">：在对数纸上（或</w:t>
      </w:r>
      <w:r>
        <w:t xml:space="preserve"> Excel/Matlab </w:t>
      </w:r>
      <w:r>
        <w:rPr>
          <w:rFonts w:hint="eastAsia"/>
        </w:rPr>
        <w:t xml:space="preserve">绘制双轴图）画出</w:t>
      </w:r>
      <w:r>
        <w:t xml:space="preserve"> </w:t>
      </w:r>
      <m:oMath>
        <m:r>
          <m:t>20</m:t>
        </m:r>
        <m:sSub>
          <m:e>
            <m:r>
              <m:rPr>
                <m:sty m:val="p"/>
              </m:rPr>
              <m:t>log</m:t>
            </m:r>
          </m:e>
          <m:sub>
            <m:r>
              <m:t>10</m:t>
            </m:r>
          </m:sub>
        </m:sSub>
        <m:r>
          <m:t>A</m:t>
        </m:r>
      </m:oMath>
      <w:r>
        <w:t xml:space="preserve"> </w:t>
      </w:r>
      <w:r>
        <w:t xml:space="preserve">vs</w:t>
      </w:r>
      <w:r>
        <w:t xml:space="preserve"> </w:t>
      </w:r>
      <m:oMath>
        <m:r>
          <m:rPr>
            <m:sty m:val="p"/>
          </m:rPr>
          <m:t>log</m:t>
        </m:r>
        <m:r>
          <m:t>f</m:t>
        </m:r>
      </m:oMath>
      <w:r>
        <w:t xml:space="preserve"> </w:t>
      </w:r>
      <w:r>
        <w:rPr>
          <w:rFonts w:hint="eastAsia"/>
        </w:rPr>
        <w:t xml:space="preserve">和</w:t>
      </w:r>
      <w:r>
        <w:t xml:space="preserve"> </w:t>
      </w:r>
      <m:oMath>
        <m:r>
          <m:t>ϕ</m:t>
        </m:r>
      </m:oMath>
      <w:r>
        <w:t xml:space="preserve"> </w:t>
      </w:r>
      <w:r>
        <w:t xml:space="preserve">vs</w:t>
      </w:r>
      <w:r>
        <w:t xml:space="preserve"> </w:t>
      </w:r>
      <m:oMath>
        <m:r>
          <m:rPr>
            <m:sty m:val="p"/>
          </m:rPr>
          <m:t>log</m:t>
        </m:r>
        <m:r>
          <m:t>f</m:t>
        </m:r>
      </m:oMath>
      <w:r>
        <w:t xml:space="preserve"> </w:t>
      </w:r>
      <w:r>
        <w:rPr>
          <w:rFonts w:hint="eastAsia"/>
        </w:rPr>
        <w:t xml:space="preserve">曲线，将渐近线逼近。比较理论渐近线、仿真曲线与实测曲线三者一致性。实测值与理论值的细小差别主要来自：电阻电容标称容差（②，通常</w:t>
      </w:r>
      <w:r>
        <w:t xml:space="preserve"> ±5% </w:t>
      </w:r>
      <w:r>
        <w:rPr>
          <w:rFonts w:hint="eastAsia"/>
        </w:rPr>
        <w:t xml:space="preserve">至</w:t>
      </w:r>
      <w:r>
        <w:t xml:space="preserve"> </w:t>
      </w:r>
      <w:r>
        <w:rPr>
          <w:rFonts w:hint="eastAsia"/>
        </w:rPr>
        <w:t xml:space="preserve">±20%）；探头的输入电容叠加在电路节点上形成额外极点；面包板寄生电容耦合等。</w:t>
      </w:r>
    </w:p>
    <w:p>
      <w:r>
        <w:pict>
          <v:rect style="width:0;height:1.5pt" o:hralign="center" o:hrstd="t" o:hr="t"/>
        </w:pict>
      </w:r>
    </w:p>
    <w:bookmarkEnd w:id="54"/>
    <w:bookmarkEnd w:id="55"/>
    <w:bookmarkStart w:id="56" w:name="习题含算账题"/>
    <w:p>
      <w:pPr>
        <w:pStyle w:val="Heading3"/>
      </w:pPr>
      <w:r>
        <w:t xml:space="preserve">3.1.6 </w:t>
      </w:r>
      <w:r>
        <w:rPr>
          <w:rFonts w:hint="eastAsia"/>
        </w:rPr>
        <w:t xml:space="preserve">习题（含算账题）</w:t>
      </w:r>
    </w:p>
    <w:p>
      <w:pPr>
        <w:pStyle w:val="Compact"/>
        <w:numPr>
          <w:ilvl w:val="0"/>
          <w:numId w:val="1015"/>
        </w:numPr>
      </w:pPr>
      <w:r>
        <w:rPr>
          <w:rFonts w:hint="eastAsia"/>
          <w:b/>
          <w:bCs/>
        </w:rPr>
        <w:t xml:space="preserve">基础知识（①）</w:t>
      </w:r>
      <w:r>
        <w:rPr>
          <w:rFonts w:hint="eastAsia"/>
        </w:rPr>
        <w:t xml:space="preserve">：写出传递函数</w:t>
      </w:r>
      <w:r>
        <w:t xml:space="preserve"> </w:t>
      </w:r>
      <m:oMath>
        <m:r>
          <m:t>H</m:t>
        </m:r>
        <m:d>
          <m:dPr>
            <m:begChr m:val="("/>
            <m:sepChr m:val=""/>
            <m:endChr m:val=")"/>
            <m:grow/>
          </m:dPr>
          <m:e>
            <m:r>
              <m:t>s</m:t>
            </m:r>
          </m:e>
        </m:d>
      </m:oMath>
      <w:r>
        <w:t xml:space="preserve"> </w:t>
      </w:r>
      <w:r>
        <w:rPr>
          <w:rFonts w:hint="eastAsia"/>
        </w:rPr>
        <w:t xml:space="preserve">的一般定义，并说明拉普拉斯变量</w:t>
      </w:r>
      <w:r>
        <w:t xml:space="preserve"> </w:t>
      </w:r>
      <m:oMath>
        <m:r>
          <m:t>s</m:t>
        </m:r>
      </m:oMath>
      <w:r>
        <w:t xml:space="preserve"> </w:t>
      </w:r>
      <w:r>
        <w:rPr>
          <w:rFonts w:hint="eastAsia"/>
        </w:rPr>
        <w:t xml:space="preserve">与频率响应的角频率</w:t>
      </w:r>
      <w:r>
        <w:t xml:space="preserve"> </w:t>
      </w:r>
      <m:oMath>
        <m:r>
          <m:t>ω</m:t>
        </m:r>
      </m:oMath>
      <w:r>
        <w:t xml:space="preserve"> </w:t>
      </w:r>
      <w:r>
        <w:rPr>
          <w:rFonts w:hint="eastAsia"/>
        </w:rPr>
        <w:t xml:space="preserve">的关系。</w:t>
      </w:r>
    </w:p>
    <w:p>
      <w:pPr>
        <w:pStyle w:val="Compact"/>
        <w:numPr>
          <w:ilvl w:val="0"/>
          <w:numId w:val="1015"/>
        </w:numPr>
      </w:pPr>
      <w:r>
        <w:rPr>
          <w:rFonts w:hint="eastAsia"/>
          <w:b/>
          <w:bCs/>
        </w:rPr>
        <w:t xml:space="preserve">渐近线计算（①/③）</w:t>
      </w:r>
      <w:r>
        <w:rPr>
          <w:rFonts w:hint="eastAsia"/>
        </w:rPr>
        <w:t xml:space="preserve">：给定</w:t>
      </w:r>
      <w:r>
        <w:t xml:space="preserve"> </w:t>
      </w:r>
      <m:oMath>
        <m:r>
          <m:t>H</m:t>
        </m:r>
        <m:d>
          <m:dPr>
            <m:begChr m:val="("/>
            <m:sepChr m:val=""/>
            <m:endChr m:val=")"/>
            <m:grow/>
          </m:dPr>
          <m:e>
            <m:r>
              <m:t>s</m:t>
            </m:r>
          </m:e>
        </m:d>
        <m:r>
          <m:rPr>
            <m:sty m:val="p"/>
          </m:rPr>
          <m:t>=</m:t>
        </m:r>
        <m:f>
          <m:fPr>
            <m:type m:val="bar"/>
          </m:fPr>
          <m:num>
            <m:r>
              <m:t>1000</m:t>
            </m:r>
          </m:num>
          <m:den>
            <m:d>
              <m:dPr>
                <m:begChr m:val="("/>
                <m:sepChr m:val=""/>
                <m:endChr m:val=")"/>
                <m:grow/>
              </m:dPr>
              <m:e>
                <m:r>
                  <m:t>s</m:t>
                </m:r>
                <m:r>
                  <m:rPr>
                    <m:sty m:val="p"/>
                  </m:rPr>
                  <m:t>+</m:t>
                </m:r>
                <m:r>
                  <m:t>10</m:t>
                </m:r>
              </m:e>
            </m:d>
            <m:d>
              <m:dPr>
                <m:begChr m:val="("/>
                <m:sepChr m:val=""/>
                <m:endChr m:val=")"/>
                <m:grow/>
              </m:dPr>
              <m:e>
                <m:r>
                  <m:t>s</m:t>
                </m:r>
                <m:r>
                  <m:rPr>
                    <m:sty m:val="p"/>
                  </m:rPr>
                  <m:t>+</m:t>
                </m:r>
                <m:r>
                  <m:t>1000</m:t>
                </m:r>
              </m:e>
            </m:d>
          </m:den>
        </m:f>
      </m:oMath>
      <w:r>
        <w:rPr>
          <w:rFonts w:hint="eastAsia"/>
        </w:rPr>
        <w:t xml:space="preserve">，近似用渐近线法画出幅频波特图，标明所有拐点频率及斜率变化点。用精确计算检验</w:t>
      </w:r>
      <w:r>
        <w:t xml:space="preserve"> −3 dB </w:t>
      </w:r>
      <w:r>
        <w:rPr>
          <w:rFonts w:hint="eastAsia"/>
        </w:rPr>
        <w:t xml:space="preserve">截止频率与你渐近图中读出的值的偏差（提示：高频极点与低频极点相距较远，交互较小）。</w:t>
      </w:r>
    </w:p>
    <w:p>
      <w:pPr>
        <w:pStyle w:val="Compact"/>
        <w:numPr>
          <w:ilvl w:val="0"/>
          <w:numId w:val="1015"/>
        </w:numPr>
      </w:pPr>
      <w:r>
        <w:rPr>
          <w:rFonts w:hint="eastAsia"/>
          <w:b/>
          <w:bCs/>
        </w:rPr>
        <w:t xml:space="preserve">算账题——带宽与上升时间（①）</w:t>
      </w:r>
      <w:r>
        <w:rPr>
          <w:rFonts w:hint="eastAsia"/>
        </w:rPr>
        <w:t xml:space="preserve">：一个电流检测</w:t>
      </w:r>
      <w:r>
        <w:t xml:space="preserve"> AFE </w:t>
      </w:r>
      <w:r>
        <w:rPr>
          <w:rFonts w:hint="eastAsia"/>
        </w:rPr>
        <w:t xml:space="preserve">需要用放大器处理脉宽</w:t>
      </w:r>
      <w:r>
        <w:t xml:space="preserve"> 10 µs </w:t>
      </w:r>
      <w:r>
        <w:rPr>
          <w:rFonts w:hint="eastAsia"/>
        </w:rPr>
        <w:t xml:space="preserve">的光电二极管脉冲。若要求输出上升时间</w:t>
      </w:r>
      <w:r>
        <w:t xml:space="preserve"> </w:t>
      </w:r>
      <m:oMath>
        <m:sSub>
          <m:e>
            <m:r>
              <m:t>t</m:t>
            </m:r>
          </m:e>
          <m:sub>
            <m:r>
              <m:t>r</m:t>
            </m:r>
          </m:sub>
        </m:sSub>
        <m:r>
          <m:rPr>
            <m:sty m:val="p"/>
          </m:rPr>
          <m:t>≤</m:t>
        </m:r>
        <m:r>
          <m:t>1</m:t>
        </m:r>
        <m:r>
          <m:t> </m:t>
        </m:r>
        <m:r>
          <m:t>μ</m:t>
        </m:r>
        <m:r>
          <m:rPr>
            <m:nor/>
            <m:sty m:val="p"/>
          </m:rPr>
          <m:t>s</m:t>
        </m:r>
      </m:oMath>
      <w:r>
        <w:rPr>
          <w:rFonts w:hint="eastAsia"/>
        </w:rPr>
        <w:t xml:space="preserve">，通道整体</w:t>
      </w:r>
      <w:r>
        <w:t xml:space="preserve"> −3 dB </w:t>
      </w:r>
      <w:r>
        <w:rPr>
          <w:rFonts w:hint="eastAsia"/>
        </w:rPr>
        <w:t xml:space="preserve">带宽至少需要多大？若已知光电二极管的结电容与跨阻放大器反馈电阻形成了一个</w:t>
      </w:r>
      <w:r>
        <w:t xml:space="preserve"> 500 kHz </w:t>
      </w:r>
      <w:r>
        <w:rPr>
          <w:rFonts w:hint="eastAsia"/>
        </w:rPr>
        <w:t xml:space="preserve">的低通极点，能否满足上述上升时间要求？（不用积分解，直接用</w:t>
      </w:r>
      <w:r>
        <w:t xml:space="preserve"> </w:t>
      </w:r>
      <m:oMath>
        <m:sSub>
          <m:e>
            <m:r>
              <m:t>t</m:t>
            </m:r>
          </m:e>
          <m:sub>
            <m:r>
              <m:t>r</m:t>
            </m:r>
          </m:sub>
        </m:sSub>
        <m:r>
          <m:rPr>
            <m:sty m:val="p"/>
          </m:rPr>
          <m:t>≈</m:t>
        </m:r>
        <m:r>
          <m:t>0.35</m:t>
        </m:r>
        <m:r>
          <m:rPr>
            <m:sty m:val="p"/>
          </m:rPr>
          <m:t>/</m:t>
        </m:r>
        <m:r>
          <m:t>B</m:t>
        </m:r>
        <m:r>
          <m:t>W</m:t>
        </m:r>
      </m:oMath>
      <w:r>
        <w:t xml:space="preserve"> </w:t>
      </w:r>
      <w:r>
        <w:rPr>
          <w:rFonts w:hint="eastAsia"/>
        </w:rPr>
        <w:t xml:space="preserve">估算，并讨论多极点系统的修正）。</w:t>
      </w:r>
    </w:p>
    <w:p>
      <w:pPr>
        <w:pStyle w:val="Compact"/>
        <w:numPr>
          <w:ilvl w:val="0"/>
          <w:numId w:val="1015"/>
        </w:numPr>
      </w:pPr>
      <w:r>
        <w:rPr>
          <w:rFonts w:hint="eastAsia"/>
          <w:b/>
          <w:bCs/>
        </w:rPr>
        <w:t xml:space="preserve">综合——实际二阶效应（②/③）</w:t>
      </w:r>
      <w:r>
        <w:rPr>
          <w:rFonts w:hint="eastAsia"/>
        </w:rPr>
        <w:t xml:space="preserve">：试验中测得一阶</w:t>
      </w:r>
      <w:r>
        <w:t xml:space="preserve"> RC </w:t>
      </w:r>
      <w:r>
        <w:rPr>
          <w:rFonts w:hint="eastAsia"/>
        </w:rPr>
        <w:t xml:space="preserve">低通在高频段的滚降斜率出现了</w:t>
      </w:r>
      <w:r>
        <w:t xml:space="preserve"> −40 dB/dec </w:t>
      </w:r>
      <w:r>
        <w:rPr>
          <w:rFonts w:hint="eastAsia"/>
        </w:rPr>
        <w:t xml:space="preserve">的趋势。列举至少两种可能的物理原因（指导：不要归结为“RC</w:t>
      </w:r>
      <w:r>
        <w:t xml:space="preserve"> </w:t>
      </w:r>
      <w:r>
        <w:rPr>
          <w:rFonts w:hint="eastAsia"/>
        </w:rPr>
        <w:t xml:space="preserve">值不对”——那是平移问题；要指出是什么引入了额外极点）。提示思考路径：面包板/PCB</w:t>
      </w:r>
      <w:r>
        <w:t xml:space="preserve"> </w:t>
      </w:r>
      <w:r>
        <w:rPr>
          <w:rFonts w:hint="eastAsia"/>
        </w:rPr>
        <w:t xml:space="preserve">的寄生电容、示波器探头的输入阻抗模型（10×</w:t>
      </w:r>
      <w:r>
        <w:t xml:space="preserve"> </w:t>
      </w:r>
      <w:r>
        <w:rPr>
          <w:rFonts w:hint="eastAsia"/>
        </w:rPr>
        <w:t xml:space="preserve">探头通常</w:t>
      </w:r>
      <w:r>
        <w:t xml:space="preserve"> 9 MΩ || </w:t>
      </w:r>
      <w:r>
        <w:rPr>
          <w:rFonts w:hint="eastAsia"/>
        </w:rPr>
        <w:t xml:space="preserve">若干</w:t>
      </w:r>
      <w:r>
        <w:t xml:space="preserve"> </w:t>
      </w:r>
      <w:r>
        <w:rPr>
          <w:rFonts w:hint="eastAsia"/>
        </w:rPr>
        <w:t xml:space="preserve">pF）。</w:t>
      </w:r>
    </w:p>
    <w:p>
      <w:pPr>
        <w:pStyle w:val="Compact"/>
        <w:numPr>
          <w:ilvl w:val="0"/>
          <w:numId w:val="1015"/>
        </w:numPr>
      </w:pPr>
      <w:r>
        <w:rPr>
          <w:rFonts w:hint="eastAsia"/>
          <w:b/>
          <w:bCs/>
        </w:rPr>
        <w:t xml:space="preserve">前置回指题</w:t>
      </w:r>
      <w:r>
        <w:rPr>
          <w:rFonts w:hint="eastAsia"/>
        </w:rPr>
        <w:t xml:space="preserve">：查阅《博弈论数学基础》中关于部分分式展开的部分，解释为何一个具有两个相异实极点的系统，其阶跃响应无过冲（从时域叠加两个指数衰减项的角度解答），但若极点为复共轭对，则可能出现过冲。这与波特图上峰的对应关系何在？</w:t>
      </w:r>
    </w:p>
    <w:p>
      <w:r>
        <w:pict>
          <v:rect style="width:0;height:1.5pt" o:hralign="center" o:hrstd="t" o:hr="t"/>
        </w:pict>
      </w:r>
    </w:p>
    <w:bookmarkEnd w:id="56"/>
    <w:bookmarkStart w:id="57" w:name="小结-1"/>
    <w:p>
      <w:pPr>
        <w:pStyle w:val="Heading3"/>
      </w:pPr>
      <w:r>
        <w:t xml:space="preserve">3.1.7 </w:t>
      </w:r>
      <w:r>
        <w:rPr>
          <w:rFonts w:hint="eastAsia"/>
        </w:rPr>
        <w:t xml:space="preserve">小结</w:t>
      </w:r>
    </w:p>
    <w:p>
      <w:pPr>
        <w:pStyle w:val="FirstParagraph"/>
      </w:pPr>
      <w:r>
        <w:rPr>
          <w:rFonts w:hint="eastAsia"/>
        </w:rPr>
        <w:t xml:space="preserve">本节构建了模拟前端频域分析的共同语言。我们从一阶</w:t>
      </w:r>
      <w:r>
        <w:t xml:space="preserve"> RC </w:t>
      </w:r>
      <w:r>
        <w:rPr>
          <w:rFonts w:hint="eastAsia"/>
        </w:rPr>
        <w:t xml:space="preserve">电路的时域微分方程出发，经拉普拉斯变换引出传递函数</w:t>
      </w:r>
      <w:r>
        <w:t xml:space="preserve"> </w:t>
      </w:r>
      <m:oMath>
        <m:r>
          <m:t>H</m:t>
        </m:r>
        <m:d>
          <m:dPr>
            <m:begChr m:val="("/>
            <m:sepChr m:val=""/>
            <m:endChr m:val=")"/>
            <m:grow/>
          </m:dPr>
          <m:e>
            <m:r>
              <m:t>s</m:t>
            </m:r>
          </m:e>
        </m:d>
      </m:oMath>
      <w:r>
        <w:rPr>
          <w:rFonts w:hint="eastAsia"/>
        </w:rPr>
        <w:t xml:space="preserve">——一件与输入信号波形无关的系统固有“加工模具”。将</w:t>
      </w:r>
      <w:r>
        <w:t xml:space="preserve"> </w:t>
      </w:r>
      <m:oMath>
        <m:r>
          <m:t>s</m:t>
        </m:r>
      </m:oMath>
      <w:r>
        <w:t xml:space="preserve"> </w:t>
      </w:r>
      <w:r>
        <w:rPr>
          <w:rFonts w:hint="eastAsia"/>
        </w:rPr>
        <w:t xml:space="preserve">限定到</w:t>
      </w:r>
      <w:r>
        <w:t xml:space="preserve"> </w:t>
      </w:r>
      <m:oMath>
        <m:r>
          <m:t>j</m:t>
        </m:r>
        <m:r>
          <m:t>ω</m:t>
        </m:r>
      </m:oMath>
      <w:r>
        <w:t xml:space="preserve"> </w:t>
      </w:r>
      <w:r>
        <w:rPr>
          <w:rFonts w:hint="eastAsia"/>
        </w:rPr>
        <w:t xml:space="preserve">即得可实测的频率响应，用波特图（对数频率–dB</w:t>
      </w:r>
      <w:r>
        <w:t xml:space="preserve"> </w:t>
      </w:r>
      <w:r>
        <w:rPr>
          <w:rFonts w:hint="eastAsia"/>
        </w:rPr>
        <w:t xml:space="preserve">幅值–度数相位）直观呈现。极零点的分布是频率响应的指纹：每个极点贡献</w:t>
      </w:r>
      <w:r>
        <w:t xml:space="preserve"> −20 dB/dec </w:t>
      </w:r>
      <w:r>
        <w:rPr>
          <w:rFonts w:hint="eastAsia"/>
        </w:rPr>
        <w:t xml:space="preserve">滚降与</w:t>
      </w:r>
      <w:r>
        <w:t xml:space="preserve"> −90° </w:t>
      </w:r>
      <w:r>
        <w:rPr>
          <w:rFonts w:hint="eastAsia"/>
        </w:rPr>
        <w:t xml:space="preserve">累计相移，每个零点给予相反贡献；它们的位置直接决定了</w:t>
      </w:r>
      <w:r>
        <w:t xml:space="preserve"> −3 dB </w:t>
      </w:r>
      <w:r>
        <w:rPr>
          <w:rFonts w:hint="eastAsia"/>
        </w:rPr>
        <w:t xml:space="preserve">带宽。</w:t>
      </w:r>
      <w:r>
        <w:rPr>
          <w:rFonts w:hint="eastAsia"/>
          <w:b/>
          <w:bCs/>
        </w:rPr>
        <w:t xml:space="preserve">带宽与上升时间的反比公式</w:t>
      </w:r>
      <w:r>
        <w:rPr>
          <w:b/>
          <w:bCs/>
        </w:rPr>
        <w:t xml:space="preserve"> </w:t>
      </w:r>
      <m:oMath>
        <m:sSub>
          <m:e>
            <m:r>
              <m:t>t</m:t>
            </m:r>
          </m:e>
          <m:sub>
            <m:r>
              <m:t>r</m:t>
            </m:r>
          </m:sub>
        </m:sSub>
        <m:r>
          <m:rPr>
            <m:sty m:val="p"/>
          </m:rPr>
          <m:t>≈</m:t>
        </m:r>
        <m:r>
          <m:t>0.35</m:t>
        </m:r>
        <m:r>
          <m:rPr>
            <m:sty m:val="p"/>
          </m:rPr>
          <m:t>/</m:t>
        </m:r>
        <m:r>
          <m:t>B</m:t>
        </m:r>
        <m:r>
          <m:t>W</m:t>
        </m:r>
      </m:oMath>
      <w:r>
        <w:rPr>
          <w:rFonts w:hint="eastAsia"/>
          <w:b/>
          <w:bCs/>
        </w:rPr>
        <w:t xml:space="preserve">，把频域的“宽窄”与时域的“快慢”死死焊住——这是全书的脊柱性设计约束：从第</w:t>
      </w:r>
      <w:r>
        <w:rPr>
          <w:b/>
          <w:bCs/>
        </w:rPr>
        <w:t xml:space="preserve"> 2 </w:t>
      </w:r>
      <w:r>
        <w:rPr>
          <w:rFonts w:hint="eastAsia"/>
          <w:b/>
          <w:bCs/>
        </w:rPr>
        <w:t xml:space="preserve">章运放</w:t>
      </w:r>
      <w:r>
        <w:rPr>
          <w:b/>
          <w:bCs/>
        </w:rPr>
        <w:t xml:space="preserve"> GBW </w:t>
      </w:r>
      <w:r>
        <w:rPr>
          <w:rFonts w:hint="eastAsia"/>
          <w:b/>
          <w:bCs/>
        </w:rPr>
        <w:t xml:space="preserve">折衷、经本节一般性原理、到第</w:t>
      </w:r>
      <w:r>
        <w:rPr>
          <w:b/>
          <w:bCs/>
        </w:rPr>
        <w:t xml:space="preserve"> 6 </w:t>
      </w:r>
      <w:r>
        <w:rPr>
          <w:rFonts w:hint="eastAsia"/>
          <w:b/>
          <w:bCs/>
        </w:rPr>
        <w:t xml:space="preserve">章光电检测速度、再到第</w:t>
      </w:r>
      <w:r>
        <w:rPr>
          <w:b/>
          <w:bCs/>
        </w:rPr>
        <w:t xml:space="preserve"> 4 </w:t>
      </w:r>
      <w:r>
        <w:rPr>
          <w:rFonts w:hint="eastAsia"/>
          <w:b/>
          <w:bCs/>
        </w:rPr>
        <w:t xml:space="preserve">章噪声带宽，都将反复使用这条定律。</w:t>
      </w:r>
    </w:p>
    <w:p>
      <w:pPr>
        <w:pStyle w:val="BodyText"/>
      </w:pPr>
      <w:r>
        <w:rPr>
          <w:rFonts w:hint="eastAsia"/>
        </w:rPr>
        <w:t xml:space="preserve">三态总结：传递函数定义、波特图坐标系、极零点对幅频/相频的贡献、带宽定义与带宽-上升时间关系均为通用原理①。截止频率的精确数值依赖于具体的</w:t>
      </w:r>
      <w:r>
        <w:t xml:space="preserve"> R、C </w:t>
      </w:r>
      <w:r>
        <w:rPr>
          <w:rFonts w:hint="eastAsia"/>
        </w:rPr>
        <w:t xml:space="preserve">元件值与运放型号，属②。渐近线波特图与一阶</w:t>
      </w:r>
      <w:r>
        <w:t xml:space="preserve"> RC </w:t>
      </w:r>
      <w:r>
        <w:rPr>
          <w:rFonts w:hint="eastAsia"/>
        </w:rPr>
        <w:t xml:space="preserve">模态是简化模型③，在涉及多极点耦合、高</w:t>
      </w:r>
      <w:r>
        <w:t xml:space="preserve"> Q </w:t>
      </w:r>
      <w:r>
        <w:rPr>
          <w:rFonts w:hint="eastAsia"/>
        </w:rPr>
        <w:t xml:space="preserve">谐振峰或极高频率寄生效应时必须由精确分析替代。</w:t>
      </w:r>
    </w:p>
    <w:p>
      <w:r>
        <w:pict>
          <v:rect style="width:0;height:1.5pt" o:hralign="center" o:hrstd="t" o:hr="t"/>
        </w:pict>
      </w:r>
    </w:p>
    <w:bookmarkEnd w:id="57"/>
    <w:bookmarkStart w:id="58" w:name="延伸阅读-1"/>
    <w:p>
      <w:pPr>
        <w:pStyle w:val="Heading3"/>
      </w:pPr>
      <w:r>
        <w:t xml:space="preserve">3.1.8 </w:t>
      </w:r>
      <w:r>
        <w:rPr>
          <w:rFonts w:hint="eastAsia"/>
        </w:rPr>
        <w:t xml:space="preserve">延伸阅读</w:t>
      </w:r>
    </w:p>
    <w:p>
      <w:pPr>
        <w:pStyle w:val="Compact"/>
        <w:numPr>
          <w:ilvl w:val="0"/>
          <w:numId w:val="1016"/>
        </w:numPr>
      </w:pPr>
      <w:r>
        <w:rPr>
          <w:b/>
          <w:bCs/>
        </w:rPr>
        <w:t xml:space="preserve">Sedra–Smith《Microelectronic Circuits》</w:t>
      </w:r>
      <w:r>
        <w:rPr>
          <w:rFonts w:hint="eastAsia"/>
        </w:rPr>
        <w:t xml:space="preserve">：第</w:t>
      </w:r>
      <w:r>
        <w:t xml:space="preserve"> 1 </w:t>
      </w:r>
      <w:r>
        <w:rPr>
          <w:rFonts w:hint="eastAsia"/>
        </w:rPr>
        <w:t xml:space="preserve">章频率响应与第</w:t>
      </w:r>
      <w:r>
        <w:t xml:space="preserve"> 9 </w:t>
      </w:r>
      <w:r>
        <w:rPr>
          <w:rFonts w:hint="eastAsia"/>
        </w:rPr>
        <w:t xml:space="preserve">章滤波器部分，将波特图与放大器的高频/低频响应紧密耦合，是模拟工程师建立频域直觉的标准读本。</w:t>
      </w:r>
    </w:p>
    <w:p>
      <w:pPr>
        <w:pStyle w:val="Compact"/>
        <w:numPr>
          <w:ilvl w:val="0"/>
          <w:numId w:val="1016"/>
        </w:numPr>
      </w:pPr>
      <w:r>
        <w:rPr>
          <w:rFonts w:hint="eastAsia"/>
          <w:b/>
          <w:bCs/>
        </w:rPr>
        <w:t xml:space="preserve">Razavi《模拟</w:t>
      </w:r>
      <w:r>
        <w:rPr>
          <w:b/>
          <w:bCs/>
        </w:rPr>
        <w:t xml:space="preserve"> CMOS </w:t>
      </w:r>
      <w:r>
        <w:rPr>
          <w:rFonts w:hint="eastAsia"/>
          <w:b/>
          <w:bCs/>
        </w:rPr>
        <w:t xml:space="preserve">集成电路设计》</w:t>
      </w:r>
      <w:r>
        <w:rPr>
          <w:rFonts w:hint="eastAsia"/>
        </w:rPr>
        <w:t xml:space="preserve">：第</w:t>
      </w:r>
      <w:r>
        <w:t xml:space="preserve"> 6 </w:t>
      </w:r>
      <w:r>
        <w:rPr>
          <w:rFonts w:hint="eastAsia"/>
        </w:rPr>
        <w:t xml:space="preserve">章“频率响应”从</w:t>
      </w:r>
      <w:r>
        <w:t xml:space="preserve"> MOS </w:t>
      </w:r>
      <w:r>
        <w:rPr>
          <w:rFonts w:hint="eastAsia"/>
        </w:rPr>
        <w:t xml:space="preserve">器件的本征电容出发，展示如何将单级放大器的传函用零极点表出，并给出带宽扩展技术（如感性峰化）的数学根基。</w:t>
      </w:r>
    </w:p>
    <w:p>
      <w:pPr>
        <w:pStyle w:val="Compact"/>
        <w:numPr>
          <w:ilvl w:val="0"/>
          <w:numId w:val="1016"/>
        </w:numPr>
      </w:pPr>
      <w:r>
        <w:rPr>
          <w:rFonts w:hint="eastAsia"/>
          <w:b/>
          <w:bCs/>
        </w:rPr>
        <w:t xml:space="preserve">《博弈论数学基础》（本书馆藏回指）</w:t>
      </w:r>
      <w:r>
        <w:rPr>
          <w:rFonts w:hint="eastAsia"/>
        </w:rPr>
        <w:t xml:space="preserve">：需要时查阅复变函数、拉普拉斯变换、部分分式展开等相关章节，夯实数学地基，确保后续滤波器传递函数分析不卡在数学细节上。</w:t>
      </w:r>
    </w:p>
    <w:bookmarkEnd w:id="58"/>
    <w:bookmarkStart w:id="59" w:name="有源滤波器选频与抗噪动手习题"/>
    <w:p>
      <w:pPr>
        <w:pStyle w:val="Heading3"/>
      </w:pPr>
      <w:r>
        <w:t xml:space="preserve">3.2 </w:t>
      </w:r>
      <w:r>
        <w:rPr>
          <w:rFonts w:hint="eastAsia"/>
        </w:rPr>
        <w:t xml:space="preserve">有源滤波器:选频与抗噪·动手·习题</w:t>
      </w:r>
    </w:p>
    <w:bookmarkEnd w:id="59"/>
    <w:bookmarkStart w:id="60" w:name="有源滤波器运放赋能的频率选择与抗噪设计-①"/>
    <w:p>
      <w:pPr>
        <w:pStyle w:val="Heading3"/>
      </w:pPr>
      <w:r>
        <w:t xml:space="preserve">3.2 </w:t>
      </w:r>
      <w:r>
        <w:rPr>
          <w:rFonts w:hint="eastAsia"/>
        </w:rPr>
        <w:t xml:space="preserve">有源滤波器：运放赋能的频率选择与抗噪设计</w:t>
      </w:r>
      <w:r>
        <w:t xml:space="preserve"> ★①</w:t>
      </w:r>
    </w:p>
    <w:p>
      <w:pPr>
        <w:pStyle w:val="FirstParagraph"/>
      </w:pPr>
      <w:r>
        <w:rPr>
          <w:rFonts w:hint="eastAsia"/>
        </w:rPr>
        <w:t xml:space="preserve">有源滤波器之所以“有源”，在于它以运算放大器为核心，将电阻、电容构成的频率选择网络与放大器的增益能力结合，既能选频，又能提供信号增益或阻抗变换。在</w:t>
      </w:r>
      <w:r>
        <w:t xml:space="preserve"> 3.1 </w:t>
      </w:r>
      <w:r>
        <w:rPr>
          <w:rFonts w:hint="eastAsia"/>
        </w:rPr>
        <w:t xml:space="preserve">节中，我们已经掌握了用传递函数</w:t>
      </w:r>
      <w:r>
        <w:t xml:space="preserve"> </w:t>
      </w:r>
      <m:oMath>
        <m:r>
          <m:t>H</m:t>
        </m:r>
        <m:d>
          <m:dPr>
            <m:begChr m:val="("/>
            <m:sepChr m:val=""/>
            <m:endChr m:val=")"/>
            <m:grow/>
          </m:dPr>
          <m:e>
            <m:r>
              <m:t>s</m:t>
            </m:r>
          </m:e>
        </m:d>
      </m:oMath>
      <w:r>
        <w:rPr>
          <w:rFonts w:hint="eastAsia"/>
        </w:rPr>
        <w:t xml:space="preserve">、波特图和极零点分布来刻画电路的频率响应——有源滤波器本质上是这一理论在“刻意雕塑频率响应形状”上的工程实践。在模拟前端中，滤波器承担“留信号、滤噪声”的关键任务：传感器输出的微弱电信号往往淹没在宽带噪声、工频干扰和邻近频道的串扰里，只有通过恰当的滤波，才能让后续的</w:t>
      </w:r>
      <w:r>
        <w:t xml:space="preserve"> ADC </w:t>
      </w:r>
      <w:r>
        <w:rPr>
          <w:rFonts w:hint="eastAsia"/>
        </w:rPr>
        <w:t xml:space="preserve">获得足够干净、可分辨的信号。</w:t>
      </w:r>
    </w:p>
    <w:p>
      <w:pPr>
        <w:pStyle w:val="BodyText"/>
      </w:pPr>
      <w:r>
        <w:rPr>
          <w:rFonts w:hint="eastAsia"/>
          <w:b/>
          <w:bCs/>
        </w:rPr>
        <w:t xml:space="preserve">前置依赖框：</w:t>
      </w:r>
      <w:r>
        <w:t xml:space="preserve"> </w:t>
      </w:r>
      <w:r>
        <w:rPr>
          <w:rFonts w:hint="eastAsia"/>
        </w:rPr>
        <w:t xml:space="preserve">本节直接使用</w:t>
      </w:r>
      <w:r>
        <w:t xml:space="preserve"> 3.1 </w:t>
      </w:r>
      <w:r>
        <w:rPr>
          <w:rFonts w:hint="eastAsia"/>
        </w:rPr>
        <w:t xml:space="preserve">节建立的传递函数</w:t>
      </w:r>
      <w:r>
        <w:t xml:space="preserve"> </w:t>
      </w:r>
      <m:oMath>
        <m:r>
          <m:t>H</m:t>
        </m:r>
        <m:d>
          <m:dPr>
            <m:begChr m:val="("/>
            <m:sepChr m:val=""/>
            <m:endChr m:val=")"/>
            <m:grow/>
          </m:dPr>
          <m:e>
            <m:r>
              <m:t>s</m:t>
            </m:r>
          </m:e>
        </m:d>
      </m:oMath>
      <w:r>
        <w:rPr>
          <w:rFonts w:hint="eastAsia"/>
        </w:rPr>
        <w:t xml:space="preserve">、波特图、极点零点等频域工具（不重推）；运放的“虚短虚断”黄金法则来自第</w:t>
      </w:r>
      <w:r>
        <w:t xml:space="preserve"> 2 </w:t>
      </w:r>
      <w:r>
        <w:rPr>
          <w:rFonts w:hint="eastAsia"/>
        </w:rPr>
        <w:t xml:space="preserve">章；拉普拉斯变换与复变函数回指《博弈论数学基础》。本节的有源滤波器是第</w:t>
      </w:r>
      <w:r>
        <w:t xml:space="preserve"> 4 </w:t>
      </w:r>
      <w:r>
        <w:rPr>
          <w:rFonts w:hint="eastAsia"/>
        </w:rPr>
        <w:t xml:space="preserve">章模拟前端信号链中“滤波”环节的主体电路。</w:t>
      </w:r>
    </w:p>
    <w:p>
      <w:pPr>
        <w:pStyle w:val="BodyText"/>
      </w:pPr>
      <w:r>
        <w:rPr>
          <w:rFonts w:hint="eastAsia"/>
          <w:b/>
          <w:bCs/>
        </w:rPr>
        <w:t xml:space="preserve">动机：</w:t>
      </w:r>
      <w:r>
        <w:t xml:space="preserve"> </w:t>
      </w:r>
      <w:r>
        <w:rPr>
          <w:rFonts w:hint="eastAsia"/>
        </w:rPr>
        <w:t xml:space="preserve">设想一个典型场景——某热电偶传感器输出的温度信号带宽约</w:t>
      </w:r>
      <w:r>
        <w:t xml:space="preserve"> 10 </w:t>
      </w:r>
      <w:r>
        <w:rPr>
          <w:rFonts w:hint="eastAsia"/>
        </w:rPr>
        <w:t xml:space="preserve">Hz，但信号线上同时存在</w:t>
      </w:r>
      <w:r>
        <w:t xml:space="preserve"> 50 Hz </w:t>
      </w:r>
      <w:r>
        <w:rPr>
          <w:rFonts w:hint="eastAsia"/>
        </w:rPr>
        <w:t xml:space="preserve">工频干扰、数百</w:t>
      </w:r>
      <w:r>
        <w:t xml:space="preserve"> Hz </w:t>
      </w:r>
      <w:r>
        <w:rPr>
          <w:rFonts w:hint="eastAsia"/>
        </w:rPr>
        <w:t xml:space="preserve">的机械振动噪声以及来自开关电源的高频纹波。如果直接把这样的信号送进</w:t>
      </w:r>
      <w:r>
        <w:t xml:space="preserve"> </w:t>
      </w:r>
      <w:r>
        <w:rPr>
          <w:rFonts w:hint="eastAsia"/>
        </w:rPr>
        <w:t xml:space="preserve">ADC，要么因混叠导致低频出现虚假分量，要么信号被噪声淹没。有源滤波器在此处的角色就是：让</w:t>
      </w:r>
      <w:r>
        <w:t xml:space="preserve"> DC–10 Hz </w:t>
      </w:r>
      <w:r>
        <w:rPr>
          <w:rFonts w:hint="eastAsia"/>
        </w:rPr>
        <w:t xml:space="preserve">的信号几乎无衰减通过，而将</w:t>
      </w:r>
      <w:r>
        <w:t xml:space="preserve"> 50 Hz </w:t>
      </w:r>
      <w:r>
        <w:rPr>
          <w:rFonts w:hint="eastAsia"/>
        </w:rPr>
        <w:t xml:space="preserve">及更高频率的干扰大幅抑制。这正是“选频与抗噪”的工程含义——在频率域里划出“信号领地”与“噪声禁区”的边界。从</w:t>
      </w:r>
      <w:r>
        <w:t xml:space="preserve"> 3.1 </w:t>
      </w:r>
      <w:r>
        <w:rPr>
          <w:rFonts w:hint="eastAsia"/>
        </w:rPr>
        <w:t xml:space="preserve">节的极零点视角看，这就是在</w:t>
      </w:r>
      <w:r>
        <w:t xml:space="preserve"> s </w:t>
      </w:r>
      <w:r>
        <w:rPr>
          <w:rFonts w:hint="eastAsia"/>
        </w:rPr>
        <w:t xml:space="preserve">平面上放置极点和零点，使得通带内极点主导增益，阻带内零点或远离极点的作用导致衰减陡增。</w:t>
      </w:r>
    </w:p>
    <w:p>
      <w:pPr>
        <w:pStyle w:val="BodyText"/>
      </w:pPr>
      <w:r>
        <w:rPr>
          <w:rFonts w:hint="eastAsia"/>
          <w:b/>
          <w:bCs/>
        </w:rPr>
        <w:t xml:space="preserve">滤波器在信号链中的位置：</w:t>
      </w:r>
      <w:r>
        <w:t xml:space="preserve"> </w:t>
      </w:r>
      <w:r>
        <w:rPr>
          <w:rFonts w:hint="eastAsia"/>
        </w:rPr>
        <w:t xml:space="preserve">在典型</w:t>
      </w:r>
      <w:r>
        <w:t xml:space="preserve"> AFE </w:t>
      </w:r>
      <w:r>
        <w:rPr>
          <w:rFonts w:hint="eastAsia"/>
        </w:rPr>
        <w:t xml:space="preserve">中，滤波通常位于前置放大之后、ADC</w:t>
      </w:r>
      <w:r>
        <w:t xml:space="preserve"> </w:t>
      </w:r>
      <w:r>
        <w:rPr>
          <w:rFonts w:hint="eastAsia"/>
        </w:rPr>
        <w:t xml:space="preserve">驱动之前，有时也包含抗混叠滤波的功能。图</w:t>
      </w:r>
      <w:r>
        <w:t xml:space="preserve"> 3.2.1 </w:t>
      </w:r>
      <w:r>
        <w:rPr>
          <w:rFonts w:hint="eastAsia"/>
        </w:rPr>
        <w:t xml:space="preserve">标出了本节聚焦的滤波环节。</w:t>
      </w:r>
    </w:p>
    <w:p>
      <w:pPr>
        <w:pStyle w:val="Compact"/>
        <w:numPr>
          <w:ilvl w:val="0"/>
          <w:numId w:val="1017"/>
        </w:numPr>
      </w:pPr>
      <w:r>
        <w:rPr>
          <w:rFonts w:hint="eastAsia"/>
        </w:rPr>
        <w:t xml:space="preserve">传感器/换能器</w:t>
      </w:r>
      <w:r>
        <w:t xml:space="preserve"> → </w:t>
      </w:r>
      <w:r>
        <w:rPr>
          <w:rFonts w:hint="eastAsia"/>
        </w:rPr>
        <w:t xml:space="preserve">前置放大器</w:t>
      </w:r>
    </w:p>
    <w:p>
      <w:pPr>
        <w:pStyle w:val="Compact"/>
        <w:numPr>
          <w:ilvl w:val="0"/>
          <w:numId w:val="1017"/>
        </w:numPr>
      </w:pPr>
      <w:r>
        <w:rPr>
          <w:rFonts w:hint="eastAsia"/>
        </w:rPr>
        <w:t xml:space="preserve">前置放大器</w:t>
      </w:r>
      <w:r>
        <w:t xml:space="preserve"> → </w:t>
      </w:r>
      <w:r>
        <w:rPr>
          <w:rFonts w:hint="eastAsia"/>
        </w:rPr>
        <w:t xml:space="preserve">有源滤波器（选频·抗噪）</w:t>
      </w:r>
    </w:p>
    <w:p>
      <w:pPr>
        <w:pStyle w:val="Compact"/>
        <w:numPr>
          <w:ilvl w:val="0"/>
          <w:numId w:val="1017"/>
        </w:numPr>
      </w:pPr>
      <w:r>
        <w:rPr>
          <w:rFonts w:hint="eastAsia"/>
        </w:rPr>
        <w:t xml:space="preserve">有源滤波器（选频·抗噪）</w:t>
      </w:r>
      <w:r>
        <w:t xml:space="preserve"> → ADC </w:t>
      </w:r>
      <w:r>
        <w:rPr>
          <w:rFonts w:hint="eastAsia"/>
        </w:rPr>
        <w:t xml:space="preserve">驱动/缓冲</w:t>
      </w:r>
    </w:p>
    <w:p>
      <w:pPr>
        <w:pStyle w:val="Compact"/>
        <w:numPr>
          <w:ilvl w:val="0"/>
          <w:numId w:val="1017"/>
        </w:numPr>
      </w:pPr>
      <w:r>
        <w:t xml:space="preserve">ADC </w:t>
      </w:r>
      <w:r>
        <w:rPr>
          <w:rFonts w:hint="eastAsia"/>
        </w:rPr>
        <w:t xml:space="preserve">驱动/缓冲</w:t>
      </w:r>
      <w:r>
        <w:t xml:space="preserve"> → </w:t>
      </w:r>
      <w:r>
        <w:rPr>
          <w:rFonts w:hint="eastAsia"/>
        </w:rPr>
        <w:t xml:space="preserve">模数转换器（《从位到物联》）</w:t>
      </w:r>
    </w:p>
    <w:p>
      <w:pPr>
        <w:pStyle w:val="Compact"/>
        <w:numPr>
          <w:ilvl w:val="0"/>
          <w:numId w:val="1017"/>
        </w:numPr>
      </w:pPr>
      <w:r>
        <w:rPr>
          <w:rFonts w:hint="eastAsia"/>
        </w:rPr>
        <w:t xml:space="preserve">模数转换器（《从位到物联》）</w:t>
      </w:r>
      <w:r>
        <w:t xml:space="preserve"> → </w:t>
      </w:r>
      <w:r>
        <w:rPr>
          <w:rFonts w:hint="eastAsia"/>
        </w:rPr>
        <w:t xml:space="preserve">数字处理/边缘（《边缘智能》）</w:t>
      </w:r>
    </w:p>
    <w:p>
      <w:pPr>
        <w:pStyle w:val="FirstParagraph"/>
      </w:pPr>
      <w:r>
        <w:rPr>
          <w:rFonts w:hint="eastAsia"/>
          <w:b/>
          <w:bCs/>
        </w:rPr>
        <w:t xml:space="preserve">原理直觉</w:t>
      </w:r>
      <w:r>
        <w:rPr>
          <w:b/>
          <w:bCs/>
        </w:rPr>
        <w:t xml:space="preserve"> </w:t>
      </w:r>
      <w:r>
        <w:rPr>
          <w:rFonts w:hint="eastAsia"/>
          <w:b/>
          <w:bCs/>
        </w:rPr>
        <w:t xml:space="preserve">[简化]：</w:t>
      </w:r>
      <w:r>
        <w:t xml:space="preserve"> </w:t>
      </w:r>
      <w:r>
        <w:rPr>
          <w:rFonts w:hint="eastAsia"/>
        </w:rPr>
        <w:t xml:space="preserve">滤波器像精密筛子——筛孔的大小是截止频率，筛孔的边界陡峭程度是阶数。一阶</w:t>
      </w:r>
      <w:r>
        <w:t xml:space="preserve"> RC </w:t>
      </w:r>
      <w:r>
        <w:rPr>
          <w:rFonts w:hint="eastAsia"/>
        </w:rPr>
        <w:t xml:space="preserve">滤波器是粗筛，过渡带很宽（−20</w:t>
      </w:r>
      <w:r>
        <w:t xml:space="preserve"> </w:t>
      </w:r>
      <w:r>
        <w:rPr>
          <w:rFonts w:hint="eastAsia"/>
        </w:rPr>
        <w:t xml:space="preserve">dB/十倍频）；二阶有源滤波器是细筛，过渡带可以做得更陡（−40</w:t>
      </w:r>
      <w:r>
        <w:t xml:space="preserve"> </w:t>
      </w:r>
      <w:r>
        <w:rPr>
          <w:rFonts w:hint="eastAsia"/>
        </w:rPr>
        <w:t xml:space="preserve">dB/十倍频），且通过引入</w:t>
      </w:r>
      <w:r>
        <w:t xml:space="preserve"> Q </w:t>
      </w:r>
      <w:r>
        <w:rPr>
          <w:rFonts w:hint="eastAsia"/>
        </w:rPr>
        <w:t xml:space="preserve">值，可以让筛子在截止频率附近“抖”得更利落——但要小心，Q</w:t>
      </w:r>
      <w:r>
        <w:t xml:space="preserve"> </w:t>
      </w:r>
      <w:r>
        <w:rPr>
          <w:rFonts w:hint="eastAsia"/>
        </w:rPr>
        <w:t xml:space="preserve">太高会“震”出毛刺（通带纹波和振铃）。有源滤波器的运放提供了宝贵的阻抗隔离：信号源不直接面对滤波网络的负载，滤波特性不再因后级阻抗而变化——这让级联设计变得简单：总传递函数即为各级传递函数的乘积，每一级的极零点独立贡献于总波特图，这正是</w:t>
      </w:r>
      <w:r>
        <w:t xml:space="preserve"> 3.1 </w:t>
      </w:r>
      <w:r>
        <w:rPr>
          <w:rFonts w:hint="eastAsia"/>
        </w:rPr>
        <w:t xml:space="preserve">节波特图叠加性的直接应用。</w:t>
      </w:r>
    </w:p>
    <w:bookmarkEnd w:id="60"/>
    <w:bookmarkStart w:id="61" w:name="低通高通带通与带阻四类基本选频功能"/>
    <w:p>
      <w:pPr>
        <w:pStyle w:val="Heading3"/>
      </w:pPr>
      <w:r>
        <w:t xml:space="preserve">3.2.1 </w:t>
      </w:r>
      <w:r>
        <w:rPr>
          <w:rFonts w:hint="eastAsia"/>
        </w:rPr>
        <w:t xml:space="preserve">低通、高通、带通与带阻：四类基本选频功能</w:t>
      </w:r>
    </w:p>
    <w:p>
      <w:pPr>
        <w:pStyle w:val="FirstParagraph"/>
      </w:pPr>
      <w:r>
        <w:rPr>
          <w:rFonts w:hint="eastAsia"/>
        </w:rPr>
        <w:t xml:space="preserve">有源滤波器的选频功能由其传递函数</w:t>
      </w:r>
      <w:r>
        <w:t xml:space="preserve"> </w:t>
      </w:r>
      <m:oMath>
        <m:r>
          <m:t>H</m:t>
        </m:r>
        <m:d>
          <m:dPr>
            <m:begChr m:val="("/>
            <m:sepChr m:val=""/>
            <m:endChr m:val=")"/>
            <m:grow/>
          </m:dPr>
          <m:e>
            <m:r>
              <m:t>s</m:t>
            </m:r>
          </m:e>
        </m:d>
      </m:oMath>
      <w:r>
        <w:t xml:space="preserve"> </w:t>
      </w:r>
      <w:r>
        <w:rPr>
          <w:rFonts w:hint="eastAsia"/>
        </w:rPr>
        <w:t xml:space="preserve">的形式决定，而</w:t>
      </w:r>
      <w:r>
        <w:t xml:space="preserve"> </w:t>
      </w:r>
      <m:oMath>
        <m:r>
          <m:t>H</m:t>
        </m:r>
        <m:d>
          <m:dPr>
            <m:begChr m:val="("/>
            <m:sepChr m:val=""/>
            <m:endChr m:val=")"/>
            <m:grow/>
          </m:dPr>
          <m:e>
            <m:r>
              <m:t>s</m:t>
            </m:r>
          </m:e>
        </m:d>
      </m:oMath>
      <w:r>
        <w:t xml:space="preserve"> </w:t>
      </w:r>
      <w:r>
        <w:rPr>
          <w:rFonts w:hint="eastAsia"/>
        </w:rPr>
        <w:t xml:space="preserve">中极零点的位置直接确定了通带与阻带在频率轴上的归属。按照通带/阻带在频率轴上的位置，分为四类：低通（LPF,</w:t>
      </w:r>
      <w:r>
        <w:t xml:space="preserve"> Low-Pass </w:t>
      </w:r>
      <w:r>
        <w:rPr>
          <w:rFonts w:hint="eastAsia"/>
        </w:rPr>
        <w:t xml:space="preserve">Filter）、高通（HPF,</w:t>
      </w:r>
      <w:r>
        <w:t xml:space="preserve"> High-Pass </w:t>
      </w:r>
      <w:r>
        <w:rPr>
          <w:rFonts w:hint="eastAsia"/>
        </w:rPr>
        <w:t xml:space="preserve">Filter）、带通（BPF,</w:t>
      </w:r>
      <w:r>
        <w:t xml:space="preserve"> Band-Pass </w:t>
      </w:r>
      <w:r>
        <w:rPr>
          <w:rFonts w:hint="eastAsia"/>
        </w:rPr>
        <w:t xml:space="preserve">Filter）和带阻（BRF,</w:t>
      </w:r>
      <w:r>
        <w:t xml:space="preserve"> Band-Reject </w:t>
      </w:r>
      <w:r>
        <w:rPr>
          <w:rFonts w:hint="eastAsia"/>
        </w:rPr>
        <w:t xml:space="preserve">Filter，又称陷波器</w:t>
      </w:r>
      <w:r>
        <w:t xml:space="preserve"> </w:t>
      </w:r>
      <w:r>
        <w:rPr>
          <w:rFonts w:hint="eastAsia"/>
        </w:rPr>
        <w:t xml:space="preserve">Notch）。</w:t>
      </w:r>
    </w:p>
    <w:p>
      <w:pPr>
        <w:pStyle w:val="BodyText"/>
      </w:pPr>
      <w:r>
        <w:rPr>
          <w:rFonts w:hint="eastAsia"/>
          <w:b/>
          <w:bCs/>
        </w:rPr>
        <w:t xml:space="preserve">低通滤波器</w:t>
      </w:r>
      <w:r>
        <w:t xml:space="preserve"> </w:t>
      </w:r>
      <w:r>
        <w:rPr>
          <w:rFonts w:hint="eastAsia"/>
        </w:rPr>
        <w:t xml:space="preserve">让低于截止频率</w:t>
      </w:r>
      <w:r>
        <w:t xml:space="preserve"> </w:t>
      </w:r>
      <m:oMath>
        <m:sSub>
          <m:e>
            <m:r>
              <m:t>f</m:t>
            </m:r>
          </m:e>
          <m:sub>
            <m:r>
              <m:t>c</m:t>
            </m:r>
          </m:sub>
        </m:sSub>
      </m:oMath>
      <w:r>
        <w:t xml:space="preserve"> </w:t>
      </w:r>
      <w:r>
        <w:rPr>
          <w:rFonts w:hint="eastAsia"/>
        </w:rPr>
        <w:t xml:space="preserve">的信号分量通过，抑制高频分量。在</w:t>
      </w:r>
      <w:r>
        <w:t xml:space="preserve"> s </w:t>
      </w:r>
      <w:r>
        <w:rPr>
          <w:rFonts w:hint="eastAsia"/>
        </w:rPr>
        <w:t xml:space="preserve">平面上，这意味着所有极点都位于远离虚轴的高频段，低频段无零点干扰。在传感信号链中，低通是应用最广泛的滤波类型——热电偶、应变片、生物电信号（如</w:t>
      </w:r>
      <w:r>
        <w:t xml:space="preserve"> ECG </w:t>
      </w:r>
      <w:r>
        <w:rPr>
          <w:rFonts w:hint="eastAsia"/>
        </w:rPr>
        <w:t xml:space="preserve">的</w:t>
      </w:r>
      <w:r>
        <w:t xml:space="preserve"> 0.05–150 Hz </w:t>
      </w:r>
      <w:r>
        <w:rPr>
          <w:rFonts w:hint="eastAsia"/>
        </w:rPr>
        <w:t xml:space="preserve">带宽）都需要低通来限制噪声带宽，这与</w:t>
      </w:r>
      <w:r>
        <w:t xml:space="preserve"> 3.1 </w:t>
      </w:r>
      <w:r>
        <w:rPr>
          <w:rFonts w:hint="eastAsia"/>
        </w:rPr>
        <w:t xml:space="preserve">节所述噪声带宽直接关联第</w:t>
      </w:r>
      <w:r>
        <w:t xml:space="preserve"> 4 </w:t>
      </w:r>
      <w:r>
        <w:rPr>
          <w:rFonts w:hint="eastAsia"/>
        </w:rPr>
        <w:t xml:space="preserve">章总噪声功率的概念一脉相承。其理想传递函数幅频特性在</w:t>
      </w:r>
      <w:r>
        <w:t xml:space="preserve"> </w:t>
      </w:r>
      <m:oMath>
        <m:r>
          <m:t>f</m:t>
        </m:r>
        <m:r>
          <m:rPr>
            <m:sty m:val="p"/>
          </m:rPr>
          <m:t>&lt;</m:t>
        </m:r>
        <m:sSub>
          <m:e>
            <m:r>
              <m:t>f</m:t>
            </m:r>
          </m:e>
          <m:sub>
            <m:r>
              <m:t>c</m:t>
            </m:r>
          </m:sub>
        </m:sSub>
      </m:oMath>
      <w:r>
        <w:t xml:space="preserve"> </w:t>
      </w:r>
      <w:r>
        <w:rPr>
          <w:rFonts w:hint="eastAsia"/>
        </w:rPr>
        <w:t xml:space="preserve">时为</w:t>
      </w:r>
      <w:r>
        <w:t xml:space="preserve"> </w:t>
      </w:r>
      <w:r>
        <w:rPr>
          <w:rFonts w:hint="eastAsia"/>
        </w:rPr>
        <w:t xml:space="preserve">1，在</w:t>
      </w:r>
      <w:r>
        <w:t xml:space="preserve"> </w:t>
      </w:r>
      <m:oMath>
        <m:r>
          <m:t>f</m:t>
        </m:r>
        <m:r>
          <m:rPr>
            <m:sty m:val="p"/>
          </m:rPr>
          <m:t>&gt;</m:t>
        </m:r>
        <m:sSub>
          <m:e>
            <m:r>
              <m:t>f</m:t>
            </m:r>
          </m:e>
          <m:sub>
            <m:r>
              <m:t>c</m:t>
            </m:r>
          </m:sub>
        </m:sSub>
      </m:oMath>
      <w:r>
        <w:t xml:space="preserve"> </w:t>
      </w:r>
      <w:r>
        <w:rPr>
          <w:rFonts w:hint="eastAsia"/>
        </w:rPr>
        <w:t xml:space="preserve">时为</w:t>
      </w:r>
      <w:r>
        <w:t xml:space="preserve"> </w:t>
      </w:r>
      <w:r>
        <w:rPr>
          <w:rFonts w:hint="eastAsia"/>
        </w:rPr>
        <w:t xml:space="preserve">0；但物理可实现系统只能以有限斜率逼近这一理想矩形，斜率的每</w:t>
      </w:r>
      <w:r>
        <w:t xml:space="preserve"> 20 dB/dec </w:t>
      </w:r>
      <w:r>
        <w:rPr>
          <w:rFonts w:hint="eastAsia"/>
        </w:rPr>
        <w:t xml:space="preserve">增量对应一个额外极点。</w:t>
      </w:r>
    </w:p>
    <w:p>
      <w:pPr>
        <w:pStyle w:val="BodyText"/>
      </w:pPr>
      <w:r>
        <w:rPr>
          <w:rFonts w:hint="eastAsia"/>
          <w:b/>
          <w:bCs/>
        </w:rPr>
        <w:t xml:space="preserve">高通滤波器</w:t>
      </w:r>
      <w:r>
        <w:t xml:space="preserve"> </w:t>
      </w:r>
      <w:r>
        <w:rPr>
          <w:rFonts w:hint="eastAsia"/>
        </w:rPr>
        <w:t xml:space="preserve">与低通对称，抑制低于</w:t>
      </w:r>
      <w:r>
        <w:t xml:space="preserve"> </w:t>
      </w:r>
      <m:oMath>
        <m:sSub>
          <m:e>
            <m:r>
              <m:t>f</m:t>
            </m:r>
          </m:e>
          <m:sub>
            <m:r>
              <m:t>c</m:t>
            </m:r>
          </m:sub>
        </m:sSub>
      </m:oMath>
      <w:r>
        <w:t xml:space="preserve"> </w:t>
      </w:r>
      <w:r>
        <w:rPr>
          <w:rFonts w:hint="eastAsia"/>
        </w:rPr>
        <w:t xml:space="preserve">的低频分量，通高频。其传递函数在直流处存在零点（</w:t>
      </w:r>
      <m:oMath>
        <m:r>
          <m:t>s</m:t>
        </m:r>
        <m:r>
          <m:rPr>
            <m:sty m:val="p"/>
          </m:rPr>
          <m:t>=</m:t>
        </m:r>
        <m:r>
          <m:t>0</m:t>
        </m:r>
      </m:oMath>
      <w:r>
        <w:t xml:space="preserve"> </w:t>
      </w:r>
      <w:r>
        <w:rPr>
          <w:rFonts w:hint="eastAsia"/>
        </w:rPr>
        <w:t xml:space="preserve">处零点，迫使直流增益为零），而极点则安置在</w:t>
      </w:r>
      <w:r>
        <w:t xml:space="preserve"> </w:t>
      </w:r>
      <m:oMath>
        <m:sSub>
          <m:e>
            <m:r>
              <m:t>f</m:t>
            </m:r>
          </m:e>
          <m:sub>
            <m:r>
              <m:t>c</m:t>
            </m:r>
          </m:sub>
        </m:sSub>
      </m:oMath>
      <w:r>
        <w:t xml:space="preserve"> </w:t>
      </w:r>
      <w:r>
        <w:rPr>
          <w:rFonts w:hint="eastAsia"/>
        </w:rPr>
        <w:t xml:space="preserve">附近。在传感器应用中，高通常用于去除直流失调或缓慢漂移——例如，地震检波器的信号经高通滤除由于温度变化引起的亚赫兹漂移；心电信号经</w:t>
      </w:r>
      <w:r>
        <w:t xml:space="preserve"> 0.5 Hz </w:t>
      </w:r>
      <w:r>
        <w:rPr>
          <w:rFonts w:hint="eastAsia"/>
        </w:rPr>
        <w:t xml:space="preserve">高通去除基线漂移。</w:t>
      </w:r>
    </w:p>
    <w:p>
      <w:pPr>
        <w:pStyle w:val="BodyText"/>
      </w:pPr>
      <w:r>
        <w:rPr>
          <w:rFonts w:hint="eastAsia"/>
          <w:b/>
          <w:bCs/>
        </w:rPr>
        <w:t xml:space="preserve">带通滤波器</w:t>
      </w:r>
      <w:r>
        <w:t xml:space="preserve"> </w:t>
      </w:r>
      <w:r>
        <w:rPr>
          <w:rFonts w:hint="eastAsia"/>
        </w:rPr>
        <w:t xml:space="preserve">只保留</w:t>
      </w:r>
      <w:r>
        <w:t xml:space="preserve"> </w:t>
      </w:r>
      <m:oMath>
        <m:sSub>
          <m:e>
            <m:r>
              <m:t>f</m:t>
            </m:r>
          </m:e>
          <m:sub>
            <m:r>
              <m:t>L</m:t>
            </m:r>
          </m:sub>
        </m:sSub>
      </m:oMath>
      <w:r>
        <w:t xml:space="preserve"> </w:t>
      </w:r>
      <w:r>
        <w:rPr>
          <w:rFonts w:hint="eastAsia"/>
        </w:rPr>
        <w:t xml:space="preserve">到</w:t>
      </w:r>
      <w:r>
        <w:t xml:space="preserve"> </w:t>
      </w:r>
      <m:oMath>
        <m:sSub>
          <m:e>
            <m:r>
              <m:t>f</m:t>
            </m:r>
          </m:e>
          <m:sub>
            <m:r>
              <m:t>H</m:t>
            </m:r>
          </m:sub>
        </m:sSub>
      </m:oMath>
      <w:r>
        <w:t xml:space="preserve"> </w:t>
      </w:r>
      <w:r>
        <w:rPr>
          <w:rFonts w:hint="eastAsia"/>
        </w:rPr>
        <w:t xml:space="preserve">之间的信号分量，可看作一个低通与一个高通的级联：低通极点划定高频边界，高通零点（及极点）划定低频边界，从而在</w:t>
      </w:r>
      <w:r>
        <w:t xml:space="preserve"> s </w:t>
      </w:r>
      <w:r>
        <w:rPr>
          <w:rFonts w:hint="eastAsia"/>
        </w:rPr>
        <w:t xml:space="preserve">平面上形成一个通带“窗口”。它广泛用于需要从多频成分中提取特定频率范围信号的场合，如通信中的频道选择、超声波检测信号调理、生物电信号中</w:t>
      </w:r>
      <w:r>
        <w:t xml:space="preserve"> alpha </w:t>
      </w:r>
      <w:r>
        <w:rPr>
          <w:rFonts w:hint="eastAsia"/>
        </w:rPr>
        <w:t xml:space="preserve">波段提取等。品质因数</w:t>
      </w:r>
      <w:r>
        <w:t xml:space="preserve"> </w:t>
      </w:r>
      <m:oMath>
        <m:r>
          <m:t>Q</m:t>
        </m:r>
        <m:r>
          <m:rPr>
            <m:sty m:val="p"/>
          </m:rPr>
          <m:t>=</m:t>
        </m:r>
        <m:sSub>
          <m:e>
            <m:r>
              <m:t>f</m:t>
            </m:r>
          </m:e>
          <m:sub>
            <m:r>
              <m:t>0</m:t>
            </m:r>
          </m:sub>
        </m:sSub>
        <m:r>
          <m:rPr>
            <m:sty m:val="p"/>
          </m:rPr>
          <m:t>/</m:t>
        </m:r>
        <m:d>
          <m:dPr>
            <m:begChr m:val="("/>
            <m:sepChr m:val=""/>
            <m:endChr m:val=")"/>
            <m:grow/>
          </m:dPr>
          <m:e>
            <m:sSub>
              <m:e>
                <m:r>
                  <m:t>f</m:t>
                </m:r>
              </m:e>
              <m:sub>
                <m:r>
                  <m:t>H</m:t>
                </m:r>
              </m:sub>
            </m:sSub>
            <m:r>
              <m:rPr>
                <m:sty m:val="p"/>
              </m:rPr>
              <m:t>−</m:t>
            </m:r>
            <m:sSub>
              <m:e>
                <m:r>
                  <m:t>f</m:t>
                </m:r>
              </m:e>
              <m:sub>
                <m:r>
                  <m:t>L</m:t>
                </m:r>
              </m:sub>
            </m:sSub>
          </m:e>
        </m:d>
      </m:oMath>
      <w:r>
        <w:rPr>
          <w:rFonts w:hint="eastAsia"/>
        </w:rPr>
        <w:t xml:space="preserve">（</w:t>
      </w:r>
      <m:oMath>
        <m:sSub>
          <m:e>
            <m:r>
              <m:t>f</m:t>
            </m:r>
          </m:e>
          <m:sub>
            <m:r>
              <m:t>0</m:t>
            </m:r>
          </m:sub>
        </m:sSub>
      </m:oMath>
      <w:r>
        <w:t xml:space="preserve"> </w:t>
      </w:r>
      <w:r>
        <w:rPr>
          <w:rFonts w:hint="eastAsia"/>
        </w:rPr>
        <w:t xml:space="preserve">为中心频率）衡量带通的“选择尖锐度”——Q</w:t>
      </w:r>
      <w:r>
        <w:t xml:space="preserve"> </w:t>
      </w:r>
      <w:r>
        <w:rPr>
          <w:rFonts w:hint="eastAsia"/>
        </w:rPr>
        <w:t xml:space="preserve">越高，通带越窄，意味着共轭极点对越靠近虚轴，这与</w:t>
      </w:r>
      <w:r>
        <w:t xml:space="preserve"> 3.1.3 </w:t>
      </w:r>
      <w:r>
        <w:rPr>
          <w:rFonts w:hint="eastAsia"/>
        </w:rPr>
        <w:t xml:space="preserve">节关于极点虚部决定谐振频率、实部决定尖锐度的论述完全一致。Q</w:t>
      </w:r>
      <w:r>
        <w:t xml:space="preserve"> </w:t>
      </w:r>
      <w:r>
        <w:rPr>
          <w:rFonts w:hint="eastAsia"/>
        </w:rPr>
        <w:t xml:space="preserve">越高频率分辨率越好，但元件精度要求也越高。</w:t>
      </w:r>
    </w:p>
    <w:p>
      <w:pPr>
        <w:pStyle w:val="BodyText"/>
      </w:pPr>
      <w:r>
        <w:rPr>
          <w:rFonts w:hint="eastAsia"/>
          <w:b/>
          <w:bCs/>
        </w:rPr>
        <w:t xml:space="preserve">带阻/陷波滤波器</w:t>
      </w:r>
      <w:r>
        <w:t xml:space="preserve"> </w:t>
      </w:r>
      <w:r>
        <w:rPr>
          <w:rFonts w:hint="eastAsia"/>
        </w:rPr>
        <w:t xml:space="preserve">抑制特定频率范围，通其余。其在</w:t>
      </w:r>
      <w:r>
        <w:t xml:space="preserve"> s </w:t>
      </w:r>
      <w:r>
        <w:rPr>
          <w:rFonts w:hint="eastAsia"/>
        </w:rPr>
        <w:t xml:space="preserve">平面上的特征是，在需抑制的频率处放置一对紧挨虚轴的零点（理想情况下就在虚轴上），迫使该频率的</w:t>
      </w:r>
      <w:r>
        <w:t xml:space="preserve"> </w:t>
      </w:r>
      <m:oMath>
        <m:d>
          <m:dPr>
            <m:begChr m:val="|"/>
            <m:sepChr m:val=""/>
            <m:endChr m:val="|"/>
            <m:grow/>
          </m:dPr>
          <m:e>
            <m:r>
              <m:t>H</m:t>
            </m:r>
          </m:e>
        </m:d>
      </m:oMath>
      <w:r>
        <w:t xml:space="preserve"> </w:t>
      </w:r>
      <w:r>
        <w:rPr>
          <w:rFonts w:hint="eastAsia"/>
        </w:rPr>
        <w:t xml:space="preserve">锐跌为零。最常见的工程应用是</w:t>
      </w:r>
      <w:r>
        <w:t xml:space="preserve"> 50/60 Hz </w:t>
      </w:r>
      <w:r>
        <w:rPr>
          <w:rFonts w:hint="eastAsia"/>
        </w:rPr>
        <w:t xml:space="preserve">工频陷波器——几乎每条含有生物电传感器或精密测量系统的</w:t>
      </w:r>
      <w:r>
        <w:t xml:space="preserve"> AFE </w:t>
      </w:r>
      <w:r>
        <w:rPr>
          <w:rFonts w:hint="eastAsia"/>
        </w:rPr>
        <w:t xml:space="preserve">信号链中都有它的身影。工频干扰通过电磁耦合进入高阻抗信号路径，用带阻滤波器在保持宽频响应通带的同时精确“挖除”工频能量，是显著提升信噪比的典型手段。</w:t>
      </w:r>
    </w:p>
    <w:bookmarkEnd w:id="61"/>
    <w:bookmarkStart w:id="62" w:name="二阶有源滤波拓扑sallen-key-与多路反馈"/>
    <w:p>
      <w:pPr>
        <w:pStyle w:val="Heading3"/>
      </w:pPr>
      <w:r>
        <w:t xml:space="preserve">3.2.2 </w:t>
      </w:r>
      <w:r>
        <w:rPr>
          <w:rFonts w:hint="eastAsia"/>
        </w:rPr>
        <w:t xml:space="preserve">二阶有源滤波拓扑：Sallen-Key</w:t>
      </w:r>
      <w:r>
        <w:t xml:space="preserve"> </w:t>
      </w:r>
      <w:r>
        <w:rPr>
          <w:rFonts w:hint="eastAsia"/>
        </w:rPr>
        <w:t xml:space="preserve">与多路反馈</w:t>
      </w:r>
    </w:p>
    <w:p>
      <w:pPr>
        <w:pStyle w:val="FirstParagraph"/>
      </w:pPr>
      <w:r>
        <w:rPr>
          <w:rFonts w:hint="eastAsia"/>
        </w:rPr>
        <w:t xml:space="preserve">单个运放配合有限的</w:t>
      </w:r>
      <w:r>
        <w:t xml:space="preserve"> R、C </w:t>
      </w:r>
      <w:r>
        <w:rPr>
          <w:rFonts w:hint="eastAsia"/>
        </w:rPr>
        <w:t xml:space="preserve">元件可以实现二阶滤波功能。二阶意味着传递函数分母多项式的最高阶次</w:t>
      </w:r>
      <w:r>
        <w:t xml:space="preserve"> </w:t>
      </w:r>
      <m:oMath>
        <m:sSup>
          <m:e>
            <m:r>
              <m:t>s</m:t>
            </m:r>
          </m:e>
          <m:sup>
            <m:r>
              <m:t>2</m:t>
            </m:r>
          </m:sup>
        </m:sSup>
      </m:oMath>
      <w:r>
        <w:rPr>
          <w:rFonts w:hint="eastAsia"/>
        </w:rPr>
        <w:t xml:space="preserve">，其幅频特性过渡带斜率为</w:t>
      </w:r>
      <w:r>
        <w:t xml:space="preserve"> −40 </w:t>
      </w:r>
      <w:r>
        <w:rPr>
          <w:rFonts w:hint="eastAsia"/>
        </w:rPr>
        <w:t xml:space="preserve">dB/十倍频程（低通/高通）。这与</w:t>
      </w:r>
      <w:r>
        <w:t xml:space="preserve"> 3.1 </w:t>
      </w:r>
      <w:r>
        <w:rPr>
          <w:rFonts w:hint="eastAsia"/>
        </w:rPr>
        <w:t xml:space="preserve">节波特图叠加规则一致：两个一阶</w:t>
      </w:r>
      <w:r>
        <w:t xml:space="preserve"> RC </w:t>
      </w:r>
      <w:r>
        <w:rPr>
          <w:rFonts w:hint="eastAsia"/>
        </w:rPr>
        <w:t xml:space="preserve">节级联（若理想隔离）即提供</w:t>
      </w:r>
      <w:r>
        <w:t xml:space="preserve"> −40 dB/dec </w:t>
      </w:r>
      <w:r>
        <w:rPr>
          <w:rFonts w:hint="eastAsia"/>
        </w:rPr>
        <w:t xml:space="preserve">滚降。但孤立无源</w:t>
      </w:r>
      <w:r>
        <w:t xml:space="preserve"> RC </w:t>
      </w:r>
      <w:r>
        <w:rPr>
          <w:rFonts w:hint="eastAsia"/>
        </w:rPr>
        <w:t xml:space="preserve">级联因负载效应而偏离理想，有源拓扑便利用运放的高输入阻抗消除了这一负载效应，使级联真正实现极零点独立。实际工程中，两个常见的二阶有源滤波拓扑几乎覆盖</w:t>
      </w:r>
      <w:r>
        <w:t xml:space="preserve"> 90% </w:t>
      </w:r>
      <w:r>
        <w:rPr>
          <w:rFonts w:hint="eastAsia"/>
        </w:rPr>
        <w:t xml:space="preserve">以上的需求：Sallen-Key</w:t>
      </w:r>
      <w:r>
        <w:t xml:space="preserve"> </w:t>
      </w:r>
      <w:r>
        <w:rPr>
          <w:rFonts w:hint="eastAsia"/>
        </w:rPr>
        <w:t xml:space="preserve">拓扑和多路反馈（MFB,</w:t>
      </w:r>
      <w:r>
        <w:t xml:space="preserve"> Multiple </w:t>
      </w:r>
      <w:r>
        <w:rPr>
          <w:rFonts w:hint="eastAsia"/>
        </w:rPr>
        <w:t xml:space="preserve">Feedback）拓扑。</w:t>
      </w:r>
    </w:p>
    <w:p>
      <w:pPr>
        <w:pStyle w:val="BodyText"/>
      </w:pPr>
      <w:r>
        <w:rPr>
          <w:b/>
          <w:bCs/>
        </w:rPr>
        <w:t xml:space="preserve">Sallen-Key </w:t>
      </w:r>
      <w:r>
        <w:rPr>
          <w:rFonts w:hint="eastAsia"/>
          <w:b/>
          <w:bCs/>
        </w:rPr>
        <w:t xml:space="preserve">低通滤波拓扑：</w:t>
      </w:r>
      <w:r>
        <w:t xml:space="preserve"> </w:t>
      </w:r>
      <w:r>
        <w:t xml:space="preserve">Sallen-Key </w:t>
      </w:r>
      <w:r>
        <w:rPr>
          <w:rFonts w:hint="eastAsia"/>
        </w:rPr>
        <w:t xml:space="preserve">是应用最广泛的二阶有源滤波拓扑之一，由两个</w:t>
      </w:r>
      <w:r>
        <w:t xml:space="preserve"> RC </w:t>
      </w:r>
      <w:r>
        <w:rPr>
          <w:rFonts w:hint="eastAsia"/>
        </w:rPr>
        <w:t xml:space="preserve">节和一个运放缓冲/放大器构成。其核心思想是：第一</w:t>
      </w:r>
      <w:r>
        <w:t xml:space="preserve"> RC </w:t>
      </w:r>
      <w:r>
        <w:rPr>
          <w:rFonts w:hint="eastAsia"/>
        </w:rPr>
        <w:t xml:space="preserve">节馈入第二</w:t>
      </w:r>
      <w:r>
        <w:t xml:space="preserve"> RC </w:t>
      </w:r>
      <w:r>
        <w:rPr>
          <w:rFonts w:hint="eastAsia"/>
        </w:rPr>
        <w:t xml:space="preserve">节，而运放提供正反馈路径，将输出的一部分通过电容耦合回网络，以实现复共轭极点所需的</w:t>
      </w:r>
      <w:r>
        <w:t xml:space="preserve"> Q </w:t>
      </w:r>
      <w:r>
        <w:rPr>
          <w:rFonts w:hint="eastAsia"/>
        </w:rPr>
        <w:t xml:space="preserve">值。图</w:t>
      </w:r>
      <w:r>
        <w:t xml:space="preserve"> 3.2.2 </w:t>
      </w:r>
      <w:r>
        <w:rPr>
          <w:rFonts w:hint="eastAsia"/>
        </w:rPr>
        <w:t xml:space="preserve">给出了单位增益</w:t>
      </w:r>
      <w:r>
        <w:t xml:space="preserve"> Sallen-Key </w:t>
      </w:r>
      <w:r>
        <w:rPr>
          <w:rFonts w:hint="eastAsia"/>
        </w:rPr>
        <w:t xml:space="preserve">低通的标准结构。</w:t>
      </w:r>
    </w:p>
    <w:p>
      <w:pPr>
        <w:pStyle w:val="Compact"/>
        <w:numPr>
          <w:ilvl w:val="0"/>
          <w:numId w:val="1018"/>
        </w:numPr>
      </w:pPr>
      <w:r>
        <w:t xml:space="preserve">Vin → R1</w:t>
      </w:r>
    </w:p>
    <w:p>
      <w:pPr>
        <w:pStyle w:val="Compact"/>
        <w:numPr>
          <w:ilvl w:val="0"/>
          <w:numId w:val="1018"/>
        </w:numPr>
      </w:pPr>
      <w:r>
        <w:t xml:space="preserve">R2 → </w:t>
      </w:r>
      <w:r>
        <w:rPr>
          <w:rFonts w:hint="eastAsia"/>
        </w:rPr>
        <w:t xml:space="preserve">运放+</w:t>
      </w:r>
    </w:p>
    <w:p>
      <w:pPr>
        <w:pStyle w:val="Compact"/>
        <w:numPr>
          <w:ilvl w:val="0"/>
          <w:numId w:val="1018"/>
        </w:numPr>
      </w:pPr>
      <w:r>
        <w:t xml:space="preserve">R1 → C1</w:t>
      </w:r>
    </w:p>
    <w:p>
      <w:pPr>
        <w:pStyle w:val="Compact"/>
        <w:numPr>
          <w:ilvl w:val="0"/>
          <w:numId w:val="1018"/>
        </w:numPr>
      </w:pPr>
      <w:r>
        <w:t xml:space="preserve">R2 → C2</w:t>
      </w:r>
    </w:p>
    <w:p>
      <w:pPr>
        <w:pStyle w:val="Compact"/>
        <w:numPr>
          <w:ilvl w:val="0"/>
          <w:numId w:val="1018"/>
        </w:numPr>
      </w:pPr>
      <w:r>
        <w:t xml:space="preserve">Vout → </w:t>
      </w:r>
      <w:r>
        <w:rPr>
          <w:rFonts w:hint="eastAsia"/>
        </w:rPr>
        <w:t xml:space="preserve">运放-</w:t>
      </w:r>
    </w:p>
    <w:p>
      <w:pPr>
        <w:pStyle w:val="Compact"/>
        <w:numPr>
          <w:ilvl w:val="0"/>
          <w:numId w:val="1018"/>
        </w:numPr>
      </w:pPr>
      <w:r>
        <w:rPr>
          <w:rFonts w:hint="eastAsia"/>
        </w:rPr>
        <w:t xml:space="preserve">运放+</w:t>
      </w:r>
      <w:r>
        <w:t xml:space="preserve"> → </w:t>
      </w:r>
      <w:r>
        <w:rPr>
          <w:rFonts w:hint="eastAsia"/>
        </w:rPr>
        <w:t xml:space="preserve">运放</w:t>
      </w:r>
    </w:p>
    <w:p>
      <w:pPr>
        <w:pStyle w:val="Compact"/>
        <w:numPr>
          <w:ilvl w:val="0"/>
          <w:numId w:val="1018"/>
        </w:numPr>
      </w:pPr>
      <w:r>
        <w:rPr>
          <w:rFonts w:hint="eastAsia"/>
        </w:rPr>
        <w:t xml:space="preserve">运放</w:t>
      </w:r>
      <w:r>
        <w:t xml:space="preserve"> → Vout</w:t>
      </w:r>
    </w:p>
    <w:p>
      <w:pPr>
        <w:pStyle w:val="Compact"/>
        <w:numPr>
          <w:ilvl w:val="0"/>
          <w:numId w:val="1018"/>
        </w:numPr>
      </w:pPr>
      <w:r>
        <w:t xml:space="preserve">Vout → </w:t>
      </w:r>
      <w:r>
        <w:rPr>
          <w:rFonts w:hint="eastAsia"/>
        </w:rPr>
        <w:t xml:space="preserve">反馈直达</w:t>
      </w:r>
      <w:r>
        <w:t xml:space="preserve"> Vminus</w:t>
      </w:r>
    </w:p>
    <w:p>
      <w:pPr>
        <w:pStyle w:val="FirstParagraph"/>
      </w:pPr>
      <w:r>
        <w:rPr>
          <w:rFonts w:hint="eastAsia"/>
        </w:rPr>
        <w:t xml:space="preserve">在单位增益（增益</w:t>
      </w:r>
      <w:r>
        <w:t xml:space="preserve"> </w:t>
      </w:r>
      <m:oMath>
        <m:r>
          <m:t>K</m:t>
        </m:r>
        <m:r>
          <m:rPr>
            <m:sty m:val="p"/>
          </m:rPr>
          <m:t>=</m:t>
        </m:r>
        <m:r>
          <m:t>1</m:t>
        </m:r>
      </m:oMath>
      <w:r>
        <w:rPr>
          <w:rFonts w:hint="eastAsia"/>
        </w:rPr>
        <w:t xml:space="preserve">）配置下，运放接成电压跟随器，反馈回路从输出直接连到反相输入端。其传递函数为：</w:t>
      </w:r>
    </w:p>
    <w:p>
      <w:pPr>
        <w:pStyle w:val="BodyText"/>
      </w:pPr>
      <m:oMathPara>
        <m:oMathParaPr>
          <m:jc m:val="center"/>
        </m:oMathParaPr>
        <m:oMath>
          <m:r>
            <m:t>H</m:t>
          </m:r>
          <m:d>
            <m:dPr>
              <m:begChr m:val="("/>
              <m:sepChr m:val=""/>
              <m:endChr m:val=")"/>
              <m:grow/>
            </m:dPr>
            <m:e>
              <m:r>
                <m:t>s</m:t>
              </m:r>
            </m:e>
          </m:d>
          <m:r>
            <m:rPr>
              <m:sty m:val="p"/>
            </m:rPr>
            <m:t>=</m:t>
          </m:r>
          <m:f>
            <m:fPr>
              <m:type m:val="bar"/>
            </m:fPr>
            <m:num>
              <m:r>
                <m:t>1</m:t>
              </m:r>
            </m:num>
            <m:den>
              <m:sSup>
                <m:e>
                  <m:r>
                    <m:t>s</m:t>
                  </m:r>
                </m:e>
                <m:sup>
                  <m:r>
                    <m:t>2</m:t>
                  </m:r>
                </m:sup>
              </m:sSup>
              <m:sSub>
                <m:e>
                  <m:r>
                    <m:t>R</m:t>
                  </m:r>
                </m:e>
                <m:sub>
                  <m:r>
                    <m:t>1</m:t>
                  </m:r>
                </m:sub>
              </m:sSub>
              <m:sSub>
                <m:e>
                  <m:r>
                    <m:t>R</m:t>
                  </m:r>
                </m:e>
                <m:sub>
                  <m:r>
                    <m:t>2</m:t>
                  </m:r>
                </m:sub>
              </m:sSub>
              <m:sSub>
                <m:e>
                  <m:r>
                    <m:t>C</m:t>
                  </m:r>
                </m:e>
                <m:sub>
                  <m:r>
                    <m:t>1</m:t>
                  </m:r>
                </m:sub>
              </m:sSub>
              <m:sSub>
                <m:e>
                  <m:r>
                    <m:t>C</m:t>
                  </m:r>
                </m:e>
                <m:sub>
                  <m:r>
                    <m:t>2</m:t>
                  </m:r>
                </m:sub>
              </m:sSub>
              <m:r>
                <m:rPr>
                  <m:sty m:val="p"/>
                </m:rPr>
                <m:t>+</m:t>
              </m:r>
              <m:r>
                <m:t>s</m:t>
              </m:r>
              <m:d>
                <m:dPr>
                  <m:begChr m:val="("/>
                  <m:sepChr m:val=""/>
                  <m:endChr m:val=")"/>
                  <m:grow/>
                </m:dPr>
                <m:e>
                  <m:sSub>
                    <m:e>
                      <m:r>
                        <m:t>R</m:t>
                      </m:r>
                    </m:e>
                    <m:sub>
                      <m:r>
                        <m:t>1</m:t>
                      </m:r>
                    </m:sub>
                  </m:sSub>
                  <m:r>
                    <m:rPr>
                      <m:sty m:val="p"/>
                    </m:rPr>
                    <m:t>+</m:t>
                  </m:r>
                  <m:sSub>
                    <m:e>
                      <m:r>
                        <m:t>R</m:t>
                      </m:r>
                    </m:e>
                    <m:sub>
                      <m:r>
                        <m:t>2</m:t>
                      </m:r>
                    </m:sub>
                  </m:sSub>
                </m:e>
              </m:d>
              <m:sSub>
                <m:e>
                  <m:r>
                    <m:t>C</m:t>
                  </m:r>
                </m:e>
                <m:sub>
                  <m:r>
                    <m:t>2</m:t>
                  </m:r>
                </m:sub>
              </m:sSub>
              <m:r>
                <m:rPr>
                  <m:sty m:val="p"/>
                </m:rPr>
                <m:t>+</m:t>
              </m:r>
              <m:r>
                <m:t>1</m:t>
              </m:r>
            </m:den>
          </m:f>
        </m:oMath>
      </m:oMathPara>
    </w:p>
    <w:p>
      <w:pPr>
        <w:pStyle w:val="FirstParagraph"/>
      </w:pPr>
      <w:r>
        <w:rPr>
          <w:rFonts w:hint="eastAsia"/>
        </w:rPr>
        <w:t xml:space="preserve">写成标准二阶低通形式，直接对标</w:t>
      </w:r>
      <w:r>
        <w:t xml:space="preserve"> 3.1 </w:t>
      </w:r>
      <w:r>
        <w:rPr>
          <w:rFonts w:hint="eastAsia"/>
        </w:rPr>
        <w:t xml:space="preserve">节式（3.1.2）推广：</w:t>
      </w:r>
    </w:p>
    <w:p>
      <w:pPr>
        <w:pStyle w:val="BodyText"/>
      </w:pPr>
      <m:oMathPara>
        <m:oMathParaPr>
          <m:jc m:val="center"/>
        </m:oMathParaPr>
        <m:oMath>
          <m:r>
            <m:t>H</m:t>
          </m:r>
          <m:d>
            <m:dPr>
              <m:begChr m:val="("/>
              <m:sepChr m:val=""/>
              <m:endChr m:val=")"/>
              <m:grow/>
            </m:dPr>
            <m:e>
              <m:r>
                <m:t>s</m:t>
              </m:r>
            </m:e>
          </m:d>
          <m:r>
            <m:rPr>
              <m:sty m:val="p"/>
            </m:rPr>
            <m:t>=</m:t>
          </m:r>
          <m:f>
            <m:fPr>
              <m:type m:val="bar"/>
            </m:fPr>
            <m:num>
              <m:r>
                <m:t>1</m:t>
              </m:r>
            </m:num>
            <m:den>
              <m:sSup>
                <m:e>
                  <m:d>
                    <m:dPr>
                      <m:begChr m:val="("/>
                      <m:sepChr m:val=""/>
                      <m:endChr m:val=")"/>
                      <m:grow/>
                    </m:dPr>
                    <m:e>
                      <m:f>
                        <m:fPr>
                          <m:type m:val="bar"/>
                        </m:fPr>
                        <m:num>
                          <m:r>
                            <m:t>s</m:t>
                          </m:r>
                        </m:num>
                        <m:den>
                          <m:sSub>
                            <m:e>
                              <m:r>
                                <m:t>ω</m:t>
                              </m:r>
                            </m:e>
                            <m:sub>
                              <m:r>
                                <m:t>c</m:t>
                              </m:r>
                            </m:sub>
                          </m:sSub>
                        </m:den>
                      </m:f>
                    </m:e>
                  </m:d>
                </m:e>
                <m:sup>
                  <m:r>
                    <m:t>2</m:t>
                  </m:r>
                </m:sup>
              </m:sSup>
              <m:r>
                <m:rPr>
                  <m:sty m:val="p"/>
                </m:rPr>
                <m:t>+</m:t>
              </m:r>
              <m:f>
                <m:fPr>
                  <m:type m:val="bar"/>
                </m:fPr>
                <m:num>
                  <m:r>
                    <m:t>1</m:t>
                  </m:r>
                </m:num>
                <m:den>
                  <m:r>
                    <m:t>Q</m:t>
                  </m:r>
                </m:den>
              </m:f>
              <m:f>
                <m:fPr>
                  <m:type m:val="bar"/>
                </m:fPr>
                <m:num>
                  <m:r>
                    <m:t>s</m:t>
                  </m:r>
                </m:num>
                <m:den>
                  <m:sSub>
                    <m:e>
                      <m:r>
                        <m:t>ω</m:t>
                      </m:r>
                    </m:e>
                    <m:sub>
                      <m:r>
                        <m:t>c</m:t>
                      </m:r>
                    </m:sub>
                  </m:sSub>
                </m:den>
              </m:f>
              <m:r>
                <m:rPr>
                  <m:sty m:val="p"/>
                </m:rPr>
                <m:t>+</m:t>
              </m:r>
              <m:r>
                <m:t>1</m:t>
              </m:r>
            </m:den>
          </m:f>
        </m:oMath>
      </m:oMathPara>
    </w:p>
    <w:p>
      <w:pPr>
        <w:pStyle w:val="FirstParagraph"/>
      </w:pPr>
      <w:r>
        <w:rPr>
          <w:rFonts w:hint="eastAsia"/>
        </w:rPr>
        <w:t xml:space="preserve">其中截止角频率</w:t>
      </w:r>
      <w:r>
        <w:t xml:space="preserve"> </w:t>
      </w:r>
      <m:oMath>
        <m:sSub>
          <m:e>
            <m:r>
              <m:t>ω</m:t>
            </m:r>
          </m:e>
          <m:sub>
            <m:r>
              <m:t>c</m:t>
            </m:r>
          </m:sub>
        </m:sSub>
        <m:r>
          <m:rPr>
            <m:sty m:val="p"/>
          </m:rPr>
          <m:t>=</m:t>
        </m:r>
        <m:rad>
          <m:radPr>
            <m:degHide m:val="on"/>
          </m:radPr>
          <m:deg/>
          <m:e>
            <m:r>
              <m:t>1</m:t>
            </m:r>
            <m:r>
              <m:rPr>
                <m:sty m:val="p"/>
              </m:rPr>
              <m:t>/</m:t>
            </m:r>
            <m:d>
              <m:dPr>
                <m:begChr m:val="("/>
                <m:sepChr m:val=""/>
                <m:endChr m:val=")"/>
                <m:grow/>
              </m:dPr>
              <m:e>
                <m:sSub>
                  <m:e>
                    <m:r>
                      <m:t>R</m:t>
                    </m:r>
                  </m:e>
                  <m:sub>
                    <m:r>
                      <m:t>1</m:t>
                    </m:r>
                  </m:sub>
                </m:sSub>
                <m:sSub>
                  <m:e>
                    <m:r>
                      <m:t>R</m:t>
                    </m:r>
                  </m:e>
                  <m:sub>
                    <m:r>
                      <m:t>2</m:t>
                    </m:r>
                  </m:sub>
                </m:sSub>
                <m:sSub>
                  <m:e>
                    <m:r>
                      <m:t>C</m:t>
                    </m:r>
                  </m:e>
                  <m:sub>
                    <m:r>
                      <m:t>1</m:t>
                    </m:r>
                  </m:sub>
                </m:sSub>
                <m:sSub>
                  <m:e>
                    <m:r>
                      <m:t>C</m:t>
                    </m:r>
                  </m:e>
                  <m:sub>
                    <m:r>
                      <m:t>2</m:t>
                    </m:r>
                  </m:sub>
                </m:sSub>
              </m:e>
            </m:d>
          </m:e>
        </m:rad>
      </m:oMath>
      <w:r>
        <w:rPr>
          <w:rFonts w:hint="eastAsia"/>
        </w:rPr>
        <w:t xml:space="preserve">，品质因数</w:t>
      </w:r>
      <w:r>
        <w:t xml:space="preserve"> </w:t>
      </w:r>
      <m:oMath>
        <m:r>
          <m:t>Q</m:t>
        </m:r>
        <m:r>
          <m:rPr>
            <m:sty m:val="p"/>
          </m:rPr>
          <m:t>=</m:t>
        </m:r>
        <m:rad>
          <m:radPr>
            <m:degHide m:val="on"/>
          </m:radPr>
          <m:deg/>
          <m:e>
            <m:sSub>
              <m:e>
                <m:r>
                  <m:t>R</m:t>
                </m:r>
              </m:e>
              <m:sub>
                <m:r>
                  <m:t>1</m:t>
                </m:r>
              </m:sub>
            </m:sSub>
            <m:sSub>
              <m:e>
                <m:r>
                  <m:t>R</m:t>
                </m:r>
              </m:e>
              <m:sub>
                <m:r>
                  <m:t>2</m:t>
                </m:r>
              </m:sub>
            </m:sSub>
            <m:sSub>
              <m:e>
                <m:r>
                  <m:t>C</m:t>
                </m:r>
              </m:e>
              <m:sub>
                <m:r>
                  <m:t>1</m:t>
                </m:r>
              </m:sub>
            </m:sSub>
            <m:sSub>
              <m:e>
                <m:r>
                  <m:t>C</m:t>
                </m:r>
              </m:e>
              <m:sub>
                <m:r>
                  <m:t>2</m:t>
                </m:r>
              </m:sub>
            </m:sSub>
          </m:e>
        </m:rad>
        <m:r>
          <m:rPr>
            <m:sty m:val="p"/>
          </m:rPr>
          <m:t>/</m:t>
        </m:r>
        <m:d>
          <m:dPr>
            <m:begChr m:val="["/>
            <m:sepChr m:val=""/>
            <m:endChr m:val="]"/>
            <m:grow/>
          </m:dPr>
          <m:e>
            <m:d>
              <m:dPr>
                <m:begChr m:val="("/>
                <m:sepChr m:val=""/>
                <m:endChr m:val=")"/>
                <m:grow/>
              </m:dPr>
              <m:e>
                <m:sSub>
                  <m:e>
                    <m:r>
                      <m:t>R</m:t>
                    </m:r>
                  </m:e>
                  <m:sub>
                    <m:r>
                      <m:t>1</m:t>
                    </m:r>
                  </m:sub>
                </m:sSub>
                <m:r>
                  <m:rPr>
                    <m:sty m:val="p"/>
                  </m:rPr>
                  <m:t>+</m:t>
                </m:r>
                <m:sSub>
                  <m:e>
                    <m:r>
                      <m:t>R</m:t>
                    </m:r>
                  </m:e>
                  <m:sub>
                    <m:r>
                      <m:t>2</m:t>
                    </m:r>
                  </m:sub>
                </m:sSub>
              </m:e>
            </m:d>
            <m:sSub>
              <m:e>
                <m:r>
                  <m:t>C</m:t>
                </m:r>
              </m:e>
              <m:sub>
                <m:r>
                  <m:t>2</m:t>
                </m:r>
              </m:sub>
            </m:sSub>
          </m:e>
        </m:d>
      </m:oMath>
      <w:r>
        <w:rPr>
          <w:rFonts w:hint="eastAsia"/>
        </w:rPr>
        <w:t xml:space="preserve">。当取</w:t>
      </w:r>
      <w:r>
        <w:t xml:space="preserve"> </w:t>
      </w:r>
      <m:oMath>
        <m:sSub>
          <m:e>
            <m:r>
              <m:t>R</m:t>
            </m:r>
          </m:e>
          <m:sub>
            <m:r>
              <m:t>1</m:t>
            </m:r>
          </m:sub>
        </m:sSub>
        <m:r>
          <m:rPr>
            <m:sty m:val="p"/>
          </m:rPr>
          <m:t>=</m:t>
        </m:r>
        <m:sSub>
          <m:e>
            <m:r>
              <m:t>R</m:t>
            </m:r>
          </m:e>
          <m:sub>
            <m:r>
              <m:t>2</m:t>
            </m:r>
          </m:sub>
        </m:sSub>
        <m:r>
          <m:rPr>
            <m:sty m:val="p"/>
          </m:rPr>
          <m:t>=</m:t>
        </m:r>
        <m:r>
          <m:t>R</m:t>
        </m:r>
      </m:oMath>
      <w:r>
        <w:t xml:space="preserve">、</w:t>
      </w:r>
      <m:oMath>
        <m:sSub>
          <m:e>
            <m:r>
              <m:t>C</m:t>
            </m:r>
          </m:e>
          <m:sub>
            <m:r>
              <m:t>1</m:t>
            </m:r>
          </m:sub>
        </m:sSub>
        <m:r>
          <m:rPr>
            <m:sty m:val="p"/>
          </m:rPr>
          <m:t>=</m:t>
        </m:r>
        <m:sSub>
          <m:e>
            <m:r>
              <m:t>C</m:t>
            </m:r>
          </m:e>
          <m:sub>
            <m:r>
              <m:t>2</m:t>
            </m:r>
          </m:sub>
        </m:sSub>
        <m:r>
          <m:rPr>
            <m:sty m:val="p"/>
          </m:rPr>
          <m:t>=</m:t>
        </m:r>
        <m:r>
          <m:t>C</m:t>
        </m:r>
      </m:oMath>
      <w:r>
        <w:t xml:space="preserve"> </w:t>
      </w:r>
      <w:r>
        <w:rPr>
          <w:rFonts w:hint="eastAsia"/>
        </w:rPr>
        <w:t xml:space="preserve">时，</w:t>
      </w:r>
      <m:oMath>
        <m:sSub>
          <m:e>
            <m:r>
              <m:t>ω</m:t>
            </m:r>
          </m:e>
          <m:sub>
            <m:r>
              <m:t>c</m:t>
            </m:r>
          </m:sub>
        </m:sSub>
        <m:r>
          <m:rPr>
            <m:sty m:val="p"/>
          </m:rPr>
          <m:t>=</m:t>
        </m:r>
        <m:r>
          <m:t>1</m:t>
        </m:r>
        <m:r>
          <m:rPr>
            <m:sty m:val="p"/>
          </m:rPr>
          <m:t>/</m:t>
        </m:r>
        <m:d>
          <m:dPr>
            <m:begChr m:val="("/>
            <m:sepChr m:val=""/>
            <m:endChr m:val=")"/>
            <m:grow/>
          </m:dPr>
          <m:e>
            <m:r>
              <m:t>R</m:t>
            </m:r>
            <m:r>
              <m:t>C</m:t>
            </m:r>
          </m:e>
        </m:d>
      </m:oMath>
      <w:r>
        <w:rPr>
          <w:rFonts w:hint="eastAsia"/>
        </w:rPr>
        <w:t xml:space="preserve">，</w:t>
      </w:r>
      <m:oMath>
        <m:r>
          <m:t>Q</m:t>
        </m:r>
        <m:r>
          <m:rPr>
            <m:sty m:val="p"/>
          </m:rPr>
          <m:t>=</m:t>
        </m:r>
        <m:r>
          <m:t>1</m:t>
        </m:r>
        <m:r>
          <m:rPr>
            <m:sty m:val="p"/>
          </m:rPr>
          <m:t>/</m:t>
        </m:r>
        <m:r>
          <m:t>2</m:t>
        </m:r>
      </m:oMath>
      <w:r>
        <w:rPr>
          <w:rFonts w:hint="eastAsia"/>
        </w:rPr>
        <w:t xml:space="preserve">（此时尚未达到</w:t>
      </w:r>
      <w:r>
        <w:t xml:space="preserve"> Butterworth </w:t>
      </w:r>
      <w:r>
        <w:rPr>
          <w:rFonts w:hint="eastAsia"/>
        </w:rPr>
        <w:t xml:space="preserve">最大平坦响应的</w:t>
      </w:r>
      <w:r>
        <w:t xml:space="preserve"> </w:t>
      </w:r>
      <w:r>
        <w:rPr>
          <w:rFonts w:hint="eastAsia"/>
        </w:rPr>
        <w:t xml:space="preserve">Q=0.707，表现为无峰值但过渡带不够利落）。若要实现</w:t>
      </w:r>
      <w:r>
        <w:t xml:space="preserve"> Butterworth </w:t>
      </w:r>
      <w:r>
        <w:rPr>
          <w:rFonts w:hint="eastAsia"/>
        </w:rPr>
        <w:t xml:space="preserve">最大平坦响应（</w:t>
      </w:r>
      <m:oMath>
        <m:r>
          <m:t>Q</m:t>
        </m:r>
        <m:r>
          <m:rPr>
            <m:sty m:val="p"/>
          </m:rPr>
          <m:t>=</m:t>
        </m:r>
        <m:r>
          <m:t>1</m:t>
        </m:r>
        <m:r>
          <m:rPr>
            <m:sty m:val="p"/>
          </m:rPr>
          <m:t>/</m:t>
        </m:r>
        <m:rad>
          <m:radPr>
            <m:degHide m:val="on"/>
          </m:radPr>
          <m:deg/>
          <m:e>
            <m:r>
              <m:t>2</m:t>
            </m:r>
          </m:e>
        </m:rad>
        <m:r>
          <m:rPr>
            <m:sty m:val="p"/>
          </m:rPr>
          <m:t>≈</m:t>
        </m:r>
        <m:r>
          <m:t>0.707</m:t>
        </m:r>
      </m:oMath>
      <w:r>
        <w:rPr>
          <w:rFonts w:hint="eastAsia"/>
        </w:rPr>
        <w:t xml:space="preserve">），需要调整电阻或电容比，使极点移至所需位置——这正是</w:t>
      </w:r>
      <w:r>
        <w:t xml:space="preserve"> 3.1.3 </w:t>
      </w:r>
      <w:r>
        <w:rPr>
          <w:rFonts w:hint="eastAsia"/>
        </w:rPr>
        <w:t xml:space="preserve">节所述“极点分布决定频响形状”的直接工程操作。</w:t>
      </w:r>
    </w:p>
    <w:p>
      <w:pPr>
        <w:pStyle w:val="BodyText"/>
      </w:pPr>
      <w:r>
        <w:t xml:space="preserve">Sallen-Key </w:t>
      </w:r>
      <w:r>
        <w:rPr>
          <w:rFonts w:hint="eastAsia"/>
        </w:rPr>
        <w:t xml:space="preserve">拓扑的优点包括：元件数量少；对阻容元件的容差相对不敏感（在低</w:t>
      </w:r>
      <w:r>
        <w:t xml:space="preserve"> Q </w:t>
      </w:r>
      <w:r>
        <w:rPr>
          <w:rFonts w:hint="eastAsia"/>
        </w:rPr>
        <w:t xml:space="preserve">设计中更鲁棒）；适合低阶滤波器的快速原型搭建。其缺点在于：高频馈通效应（feedthrough，在远高于截止频率处衰减斜率可能下降），且</w:t>
      </w:r>
      <w:r>
        <w:t xml:space="preserve"> Q </w:t>
      </w:r>
      <w:r>
        <w:rPr>
          <w:rFonts w:hint="eastAsia"/>
        </w:rPr>
        <w:t xml:space="preserve">值和增益之间耦合较强——如果要求通带增益不为</w:t>
      </w:r>
      <w:r>
        <w:t xml:space="preserve"> </w:t>
      </w:r>
      <w:r>
        <w:rPr>
          <w:rFonts w:hint="eastAsia"/>
        </w:rPr>
        <w:t xml:space="preserve">1，Q</w:t>
      </w:r>
      <w:r>
        <w:t xml:space="preserve"> </w:t>
      </w:r>
      <w:r>
        <w:rPr>
          <w:rFonts w:hint="eastAsia"/>
        </w:rPr>
        <w:t xml:space="preserve">值也会随之改变，设计时需一并考虑。</w:t>
      </w:r>
    </w:p>
    <w:p>
      <w:pPr>
        <w:pStyle w:val="BodyText"/>
      </w:pPr>
      <w:r>
        <w:rPr>
          <w:rFonts w:hint="eastAsia"/>
          <w:b/>
          <w:bCs/>
        </w:rPr>
        <w:t xml:space="preserve">多路反馈（MFB）低通滤波拓扑：</w:t>
      </w:r>
      <w:r>
        <w:t xml:space="preserve"> </w:t>
      </w:r>
      <w:r>
        <w:t xml:space="preserve">MFB </w:t>
      </w:r>
      <w:r>
        <w:rPr>
          <w:rFonts w:hint="eastAsia"/>
        </w:rPr>
        <w:t xml:space="preserve">拓扑相对于</w:t>
      </w:r>
      <w:r>
        <w:t xml:space="preserve"> Sallen-Key </w:t>
      </w:r>
      <w:r>
        <w:rPr>
          <w:rFonts w:hint="eastAsia"/>
        </w:rPr>
        <w:t xml:space="preserve">提供了另一种选择。它使用运放的反相输入端作为求和节点，通过多条反馈路径实现二阶滤波。MFB</w:t>
      </w:r>
      <w:r>
        <w:t xml:space="preserve"> </w:t>
      </w:r>
      <w:r>
        <w:rPr>
          <w:rFonts w:hint="eastAsia"/>
        </w:rPr>
        <w:t xml:space="preserve">低通的标准结构用到了三个电阻和两个电容，传递函数同样为二阶，但输出相位与输入反相（180°</w:t>
      </w:r>
      <w:r>
        <w:t xml:space="preserve"> </w:t>
      </w:r>
      <w:r>
        <w:rPr>
          <w:rFonts w:hint="eastAsia"/>
        </w:rPr>
        <w:t xml:space="preserve">相移）。</w:t>
      </w:r>
    </w:p>
    <w:p>
      <w:pPr>
        <w:pStyle w:val="BodyText"/>
      </w:pPr>
      <w:r>
        <w:t xml:space="preserve">MFB </w:t>
      </w:r>
      <w:r>
        <w:rPr>
          <w:rFonts w:hint="eastAsia"/>
        </w:rPr>
        <w:t xml:space="preserve">的优点在于：高频馈通效应较弱，阻带衰减更干净，更适合高衰减量要求的应用；缺点是需要反相输出（若系统不允许，需后续再加一级反相/同相级），且运放反相输入端的共模电压不高，对运放共模抑制比的要求低于同相</w:t>
      </w:r>
      <w:r>
        <w:t xml:space="preserve"> Sallen-Key </w:t>
      </w:r>
      <w:r>
        <w:rPr>
          <w:rFonts w:hint="eastAsia"/>
        </w:rPr>
        <w:t xml:space="preserve">配置。</w:t>
      </w:r>
    </w:p>
    <w:p>
      <w:pPr>
        <w:pStyle w:val="BodyText"/>
      </w:pPr>
      <w:r>
        <w:rPr>
          <w:rFonts w:hint="eastAsia"/>
          <w:b/>
          <w:bCs/>
        </w:rPr>
        <w:t xml:space="preserve">高通、带通与带阻的实现：</w:t>
      </w:r>
      <w:r>
        <w:t xml:space="preserve"> </w:t>
      </w:r>
      <w:r>
        <w:rPr>
          <w:rFonts w:hint="eastAsia"/>
        </w:rPr>
        <w:t xml:space="preserve">低通</w:t>
      </w:r>
      <w:r>
        <w:t xml:space="preserve"> Sallen-Key </w:t>
      </w:r>
      <w:r>
        <w:rPr>
          <w:rFonts w:hint="eastAsia"/>
        </w:rPr>
        <w:t xml:space="preserve">或</w:t>
      </w:r>
      <w:r>
        <w:t xml:space="preserve"> MFB </w:t>
      </w:r>
      <w:r>
        <w:rPr>
          <w:rFonts w:hint="eastAsia"/>
        </w:rPr>
        <w:t xml:space="preserve">结构通过</w:t>
      </w:r>
      <w:r>
        <w:t xml:space="preserve"> R、C </w:t>
      </w:r>
      <w:r>
        <w:rPr>
          <w:rFonts w:hint="eastAsia"/>
        </w:rPr>
        <w:t xml:space="preserve">互换可变换为高通滤波器。带通可以通过级联低通和高通实现，也可以使用专门的单运放二阶带通拓扑（如</w:t>
      </w:r>
      <w:r>
        <w:t xml:space="preserve"> Delyannis-Friend </w:t>
      </w:r>
      <w:r>
        <w:rPr>
          <w:rFonts w:hint="eastAsia"/>
        </w:rPr>
        <w:t xml:space="preserve">结构）。陷波器则常用双</w:t>
      </w:r>
      <w:r>
        <w:t xml:space="preserve"> T </w:t>
      </w:r>
      <w:r>
        <w:rPr>
          <w:rFonts w:hint="eastAsia"/>
        </w:rPr>
        <w:t xml:space="preserve">网络匹配运放实现——双</w:t>
      </w:r>
      <w:r>
        <w:t xml:space="preserve"> T </w:t>
      </w:r>
      <w:r>
        <w:rPr>
          <w:rFonts w:hint="eastAsia"/>
        </w:rPr>
        <w:t xml:space="preserve">陷波器的深度和</w:t>
      </w:r>
      <w:r>
        <w:t xml:space="preserve"> Q </w:t>
      </w:r>
      <w:r>
        <w:rPr>
          <w:rFonts w:hint="eastAsia"/>
        </w:rPr>
        <w:t xml:space="preserve">值对元件匹配度极为敏感（要求高精度的电阻电容才能达到</w:t>
      </w:r>
      <w:r>
        <w:t xml:space="preserve"> −40 dB </w:t>
      </w:r>
      <w:r>
        <w:rPr>
          <w:rFonts w:hint="eastAsia"/>
        </w:rPr>
        <w:t xml:space="preserve">以上的陷波深度），因为要使虚轴上的零点准确落在目标频率上。这也是工频陷波器设计中的主要工程挑战。</w:t>
      </w:r>
    </w:p>
    <w:bookmarkEnd w:id="62"/>
    <w:bookmarkStart w:id="63" w:name="品质因数-q-与阻尼选频的利刃与振荡-①"/>
    <w:p>
      <w:pPr>
        <w:pStyle w:val="Heading3"/>
      </w:pPr>
      <w:r>
        <w:t xml:space="preserve">3.2.3 </w:t>
      </w:r>
      <w:r>
        <w:rPr>
          <w:rFonts w:hint="eastAsia"/>
        </w:rPr>
        <w:t xml:space="preserve">品质因数</w:t>
      </w:r>
      <w:r>
        <w:t xml:space="preserve"> Q </w:t>
      </w:r>
      <w:r>
        <w:rPr>
          <w:rFonts w:hint="eastAsia"/>
        </w:rPr>
        <w:t xml:space="preserve">与阻尼：选频的“利刃”与“振荡”</w:t>
      </w:r>
      <w:r>
        <w:t xml:space="preserve"> ★①</w:t>
      </w:r>
    </w:p>
    <w:p>
      <w:pPr>
        <w:pStyle w:val="FirstParagraph"/>
      </w:pPr>
      <w:r>
        <w:t xml:space="preserve">Q </w:t>
      </w:r>
      <w:r>
        <w:rPr>
          <w:rFonts w:hint="eastAsia"/>
        </w:rPr>
        <w:t xml:space="preserve">值是二阶滤波器中决定频率响应形状的关键参数，直接源自</w:t>
      </w:r>
      <w:r>
        <w:t xml:space="preserve"> 3.1.3 </w:t>
      </w:r>
      <w:r>
        <w:rPr>
          <w:rFonts w:hint="eastAsia"/>
        </w:rPr>
        <w:t xml:space="preserve">节所述的复共轭极点分布：Q</w:t>
      </w:r>
      <w:r>
        <w:t xml:space="preserve"> </w:t>
      </w:r>
      <w:r>
        <w:rPr>
          <w:rFonts w:hint="eastAsia"/>
        </w:rPr>
        <w:t xml:space="preserve">越高，共轭极点越靠近虚轴，频响峰值越突出。物理直觉上，Q</w:t>
      </w:r>
      <w:r>
        <w:t xml:space="preserve"> </w:t>
      </w:r>
      <w:r>
        <w:rPr>
          <w:rFonts w:hint="eastAsia"/>
        </w:rPr>
        <w:t xml:space="preserve">衡量了滤波网络在一个周期内的储能与耗能之比——高</w:t>
      </w:r>
      <w:r>
        <w:t xml:space="preserve"> Q </w:t>
      </w:r>
      <w:r>
        <w:rPr>
          <w:rFonts w:hint="eastAsia"/>
        </w:rPr>
        <w:t xml:space="preserve">意味着储能强而耗散弱，网络在</w:t>
      </w:r>
      <w:r>
        <w:t xml:space="preserve"> </w:t>
      </w:r>
      <m:oMath>
        <m:sSub>
          <m:e>
            <m:r>
              <m:t>f</m:t>
            </m:r>
          </m:e>
          <m:sub>
            <m:r>
              <m:t>c</m:t>
            </m:r>
          </m:sub>
        </m:sSub>
      </m:oMath>
      <w:r>
        <w:t xml:space="preserve"> </w:t>
      </w:r>
      <w:r>
        <w:rPr>
          <w:rFonts w:hint="eastAsia"/>
        </w:rPr>
        <w:t xml:space="preserve">附近会“共振”并产生幅频峰值。</w:t>
      </w:r>
    </w:p>
    <w:p>
      <w:pPr>
        <w:pStyle w:val="BodyText"/>
      </w:pPr>
      <w:r>
        <w:rPr>
          <w:rFonts w:hint="eastAsia"/>
        </w:rPr>
        <w:t xml:space="preserve">在时域，Q</w:t>
      </w:r>
      <w:r>
        <w:t xml:space="preserve"> </w:t>
      </w:r>
      <w:r>
        <w:rPr>
          <w:rFonts w:hint="eastAsia"/>
        </w:rPr>
        <w:t xml:space="preserve">与阻尼系数</w:t>
      </w:r>
      <w:r>
        <w:t xml:space="preserve"> </w:t>
      </w:r>
      <m:oMath>
        <m:r>
          <m:t>ζ</m:t>
        </m:r>
      </m:oMath>
      <w:r>
        <w:t xml:space="preserve"> </w:t>
      </w:r>
      <w:r>
        <w:rPr>
          <w:rFonts w:hint="eastAsia"/>
        </w:rPr>
        <w:t xml:space="preserve">互为倒数关系：</w:t>
      </w:r>
      <m:oMath>
        <m:r>
          <m:t>Q</m:t>
        </m:r>
        <m:r>
          <m:rPr>
            <m:sty m:val="p"/>
          </m:rPr>
          <m:t>=</m:t>
        </m:r>
        <m:r>
          <m:t>1</m:t>
        </m:r>
        <m:r>
          <m:rPr>
            <m:sty m:val="p"/>
          </m:rPr>
          <m:t>/</m:t>
        </m:r>
        <m:d>
          <m:dPr>
            <m:begChr m:val="("/>
            <m:sepChr m:val=""/>
            <m:endChr m:val=")"/>
            <m:grow/>
          </m:dPr>
          <m:e>
            <m:r>
              <m:t>2</m:t>
            </m:r>
            <m:r>
              <m:t>ζ</m:t>
            </m:r>
          </m:e>
        </m:d>
      </m:oMath>
      <w:r>
        <w:rPr>
          <w:rFonts w:hint="eastAsia"/>
        </w:rPr>
        <w:t xml:space="preserve">。当</w:t>
      </w:r>
      <w:r>
        <w:t xml:space="preserve"> </w:t>
      </w:r>
      <m:oMath>
        <m:r>
          <m:t>Q</m:t>
        </m:r>
        <m:r>
          <m:rPr>
            <m:sty m:val="p"/>
          </m:rPr>
          <m:t>&lt;</m:t>
        </m:r>
        <m:r>
          <m:t>0.5</m:t>
        </m:r>
      </m:oMath>
      <w:r>
        <w:rPr>
          <w:rFonts w:hint="eastAsia"/>
        </w:rPr>
        <w:t xml:space="preserve">（</w:t>
      </w:r>
      <m:oMath>
        <m:r>
          <m:t>ζ</m:t>
        </m:r>
        <m:r>
          <m:rPr>
            <m:sty m:val="p"/>
          </m:rPr>
          <m:t>&gt;</m:t>
        </m:r>
        <m:r>
          <m:t>1</m:t>
        </m:r>
      </m:oMath>
      <w:r>
        <w:rPr>
          <w:rFonts w:hint="eastAsia"/>
        </w:rPr>
        <w:t xml:space="preserve">），系统过阻尼，单位阶跃响应无超调，幅频特性无峰值；当</w:t>
      </w:r>
      <w:r>
        <w:t xml:space="preserve"> </w:t>
      </w:r>
      <m:oMath>
        <m:r>
          <m:t>Q</m:t>
        </m:r>
        <m:r>
          <m:rPr>
            <m:sty m:val="p"/>
          </m:rPr>
          <m:t>=</m:t>
        </m:r>
        <m:r>
          <m:t>1</m:t>
        </m:r>
        <m:r>
          <m:rPr>
            <m:sty m:val="p"/>
          </m:rPr>
          <m:t>/</m:t>
        </m:r>
        <m:rad>
          <m:radPr>
            <m:degHide m:val="on"/>
          </m:radPr>
          <m:deg/>
          <m:e>
            <m:r>
              <m:t>2</m:t>
            </m:r>
          </m:e>
        </m:rad>
        <m:r>
          <m:rPr>
            <m:sty m:val="p"/>
          </m:rPr>
          <m:t>≈</m:t>
        </m:r>
        <m:r>
          <m:t>0.707</m:t>
        </m:r>
      </m:oMath>
      <w:r>
        <w:rPr>
          <w:rFonts w:hint="eastAsia"/>
        </w:rPr>
        <w:t xml:space="preserve">（</w:t>
      </w:r>
      <m:oMath>
        <m:r>
          <m:t>ζ</m:t>
        </m:r>
        <m:r>
          <m:rPr>
            <m:sty m:val="p"/>
          </m:rPr>
          <m:t>=</m:t>
        </m:r>
        <m:r>
          <m:t>1</m:t>
        </m:r>
        <m:r>
          <m:rPr>
            <m:sty m:val="p"/>
          </m:rPr>
          <m:t>/</m:t>
        </m:r>
        <m:rad>
          <m:radPr>
            <m:degHide m:val="on"/>
          </m:radPr>
          <m:deg/>
          <m:e>
            <m:r>
              <m:t>2</m:t>
            </m:r>
          </m:e>
        </m:rad>
        <m:r>
          <m:rPr>
            <m:sty m:val="p"/>
          </m:rPr>
          <m:t>≈</m:t>
        </m:r>
        <m:r>
          <m:t>0.707</m:t>
        </m:r>
      </m:oMath>
      <w:r>
        <w:rPr>
          <w:rFonts w:hint="eastAsia"/>
        </w:rPr>
        <w:t xml:space="preserve">），为</w:t>
      </w:r>
      <w:r>
        <w:t xml:space="preserve"> Butterworth </w:t>
      </w:r>
      <w:r>
        <w:rPr>
          <w:rFonts w:hint="eastAsia"/>
        </w:rPr>
        <w:t xml:space="preserve">条件，幅频特性最平坦无峰值，阶跃响应有约</w:t>
      </w:r>
      <w:r>
        <w:t xml:space="preserve"> 4.3% </w:t>
      </w:r>
      <w:r>
        <w:rPr>
          <w:rFonts w:hint="eastAsia"/>
        </w:rPr>
        <w:t xml:space="preserve">的超调，且其上升时间与带宽的关系仍满足</w:t>
      </w:r>
      <w:r>
        <w:t xml:space="preserve"> 3.1 </w:t>
      </w:r>
      <w:r>
        <w:rPr>
          <w:rFonts w:hint="eastAsia"/>
        </w:rPr>
        <w:t xml:space="preserve">节式（3.1.4）的修正形式（因子略大于</w:t>
      </w:r>
      <w:r>
        <w:t xml:space="preserve"> </w:t>
      </w:r>
      <w:r>
        <w:rPr>
          <w:rFonts w:hint="eastAsia"/>
        </w:rPr>
        <w:t xml:space="preserve">0.35）；当</w:t>
      </w:r>
      <w:r>
        <w:t xml:space="preserve"> </w:t>
      </w:r>
      <m:oMath>
        <m:r>
          <m:t>Q</m:t>
        </m:r>
        <m:r>
          <m:rPr>
            <m:sty m:val="p"/>
          </m:rPr>
          <m:t>=</m:t>
        </m:r>
        <m:r>
          <m:t>0.5</m:t>
        </m:r>
      </m:oMath>
      <w:r>
        <w:rPr>
          <w:rFonts w:hint="eastAsia"/>
        </w:rPr>
        <w:t xml:space="preserve">，为临界阻尼的边缘（对于特定的</w:t>
      </w:r>
      <w:r>
        <w:t xml:space="preserve"> R、C </w:t>
      </w:r>
      <w:r>
        <w:rPr>
          <w:rFonts w:hint="eastAsia"/>
        </w:rPr>
        <w:t xml:space="preserve">取值）；当</w:t>
      </w:r>
      <w:r>
        <w:t xml:space="preserve"> </w:t>
      </w:r>
      <m:oMath>
        <m:r>
          <m:t>Q</m:t>
        </m:r>
        <m:r>
          <m:rPr>
            <m:sty m:val="p"/>
          </m:rPr>
          <m:t>&gt;</m:t>
        </m:r>
        <m:r>
          <m:t>0.707</m:t>
        </m:r>
      </m:oMath>
      <w:r>
        <w:rPr>
          <w:rFonts w:hint="eastAsia"/>
        </w:rPr>
        <w:t xml:space="preserve">，系统欠阻尼，幅频出现峰值，且阶跃响应发生明显超调和振铃——这在某些脉冲响应追求快速上升时间的应用中有用，但对大多数传感信号调理而言是灾难性的：时域的振铃可能被误判为多峰信号，频域的峰值会使信号某些频率分量被放大而非保留，直接破坏信号的保真度。</w:t>
      </w:r>
    </w:p>
    <w:p>
      <w:pPr>
        <w:pStyle w:val="BodyText"/>
      </w:pPr>
      <w:r>
        <w:rPr>
          <w:rFonts w:hint="eastAsia"/>
        </w:rPr>
        <w:t xml:space="preserve">因此，在传感器</w:t>
      </w:r>
      <w:r>
        <w:t xml:space="preserve"> AFE </w:t>
      </w:r>
      <w:r>
        <w:rPr>
          <w:rFonts w:hint="eastAsia"/>
        </w:rPr>
        <w:t xml:space="preserve">的低通/抗混叠滤波设计中，最常用的目标</w:t>
      </w:r>
      <w:r>
        <w:t xml:space="preserve"> Q </w:t>
      </w:r>
      <w:r>
        <w:rPr>
          <w:rFonts w:hint="eastAsia"/>
        </w:rPr>
        <w:t xml:space="preserve">值是</w:t>
      </w:r>
      <w:r>
        <w:t xml:space="preserve"> </w:t>
      </w:r>
      <w:r>
        <w:rPr>
          <w:rFonts w:hint="eastAsia"/>
        </w:rPr>
        <w:t xml:space="preserve">0.707（Butterworth）或更低，以保证通带平坦度和瞬态响应无过冲。带通则是高</w:t>
      </w:r>
      <w:r>
        <w:t xml:space="preserve"> Q </w:t>
      </w:r>
      <w:r>
        <w:rPr>
          <w:rFonts w:hint="eastAsia"/>
        </w:rPr>
        <w:t xml:space="preserve">的天下：Q</w:t>
      </w:r>
      <w:r>
        <w:t xml:space="preserve"> </w:t>
      </w:r>
      <w:r>
        <w:rPr>
          <w:rFonts w:hint="eastAsia"/>
        </w:rPr>
        <w:t xml:space="preserve">越高，频谱选择性越强——但</w:t>
      </w:r>
      <w:r>
        <w:t xml:space="preserve"> Q </w:t>
      </w:r>
      <w:r>
        <w:rPr>
          <w:rFonts w:hint="eastAsia"/>
        </w:rPr>
        <w:t xml:space="preserve">超过</w:t>
      </w:r>
      <w:r>
        <w:t xml:space="preserve"> 10 </w:t>
      </w:r>
      <w:r>
        <w:rPr>
          <w:rFonts w:hint="eastAsia"/>
        </w:rPr>
        <w:t xml:space="preserve">以上时，元件公差、运放增益带宽积和寄生效应开始成为制约因素，实际频响逐渐偏离基于理想运放和理想元件的简化模型。</w:t>
      </w:r>
    </w:p>
    <w:p>
      <w:pPr>
        <w:pStyle w:val="BodyText"/>
      </w:pPr>
      <w:r>
        <w:rPr>
          <w:rFonts w:hint="eastAsia"/>
          <w:b/>
          <w:bCs/>
        </w:rPr>
        <w:t xml:space="preserve">交叉回指框：</w:t>
      </w:r>
      <w:r>
        <w:t xml:space="preserve"> </w:t>
      </w:r>
      <w:r>
        <w:t xml:space="preserve">Q </w:t>
      </w:r>
      <w:r>
        <w:rPr>
          <w:rFonts w:hint="eastAsia"/>
        </w:rPr>
        <w:t xml:space="preserve">值的频域峰值与波特图极点分布密切相关——高</w:t>
      </w:r>
      <w:r>
        <w:t xml:space="preserve"> Q </w:t>
      </w:r>
      <w:r>
        <w:rPr>
          <w:rFonts w:hint="eastAsia"/>
        </w:rPr>
        <w:t xml:space="preserve">意味着共轭极点对接近虚轴（3.1.3</w:t>
      </w:r>
      <w:r>
        <w:t xml:space="preserve"> </w:t>
      </w:r>
      <w:r>
        <w:rPr>
          <w:rFonts w:hint="eastAsia"/>
        </w:rPr>
        <w:t xml:space="preserve">节）；Q</w:t>
      </w:r>
      <w:r>
        <w:t xml:space="preserve"> </w:t>
      </w:r>
      <w:r>
        <w:rPr>
          <w:rFonts w:hint="eastAsia"/>
        </w:rPr>
        <w:t xml:space="preserve">与稳定裕度的关系可类比反馈系统中的相位裕度（第</w:t>
      </w:r>
      <w:r>
        <w:t xml:space="preserve"> 2 </w:t>
      </w:r>
      <w:r>
        <w:rPr>
          <w:rFonts w:hint="eastAsia"/>
        </w:rPr>
        <w:t xml:space="preserve">章运放环路稳定性）；滤波器阶跃响应的过冲与振铃在时域对应着带宽内的相位非线性，这与</w:t>
      </w:r>
      <w:r>
        <w:t xml:space="preserve"> 3.1 </w:t>
      </w:r>
      <w:r>
        <w:rPr>
          <w:rFonts w:hint="eastAsia"/>
        </w:rPr>
        <w:t xml:space="preserve">节式（3.1.4）的失效边界条件（高</w:t>
      </w:r>
      <w:r>
        <w:t xml:space="preserve"> Q </w:t>
      </w:r>
      <w:r>
        <w:rPr>
          <w:rFonts w:hint="eastAsia"/>
        </w:rPr>
        <w:t xml:space="preserve">振铃）直接呼应，且其对脉冲信号检测（如辐射探测器前端）的影响需结合第</w:t>
      </w:r>
      <w:r>
        <w:t xml:space="preserve"> 4 </w:t>
      </w:r>
      <w:r>
        <w:rPr>
          <w:rFonts w:hint="eastAsia"/>
        </w:rPr>
        <w:t xml:space="preserve">章</w:t>
      </w:r>
      <w:r>
        <w:t xml:space="preserve"> SNR </w:t>
      </w:r>
      <w:r>
        <w:rPr>
          <w:rFonts w:hint="eastAsia"/>
        </w:rPr>
        <w:t xml:space="preserve">分析综合考量。</w:t>
      </w:r>
    </w:p>
    <w:bookmarkEnd w:id="63"/>
    <w:bookmarkStart w:id="64" w:name="动手单元设计一个针对传感信号带宽的二阶低通滤波器"/>
    <w:p>
      <w:pPr>
        <w:pStyle w:val="Heading3"/>
      </w:pPr>
      <w:r>
        <w:t xml:space="preserve">3.2.4 </w:t>
      </w:r>
      <w:r>
        <w:rPr>
          <w:rFonts w:hint="eastAsia"/>
        </w:rPr>
        <w:t xml:space="preserve">动手单元：设计一个针对传感信号带宽的二阶低通滤波器</w:t>
      </w:r>
    </w:p>
    <w:p>
      <w:pPr>
        <w:pStyle w:val="FirstParagraph"/>
      </w:pPr>
      <w:r>
        <w:rPr>
          <w:rFonts w:hint="eastAsia"/>
        </w:rPr>
        <w:t xml:space="preserve">本动手单元模拟一个工程任务，将</w:t>
      </w:r>
      <w:r>
        <w:t xml:space="preserve"> 3.1 </w:t>
      </w:r>
      <w:r>
        <w:rPr>
          <w:rFonts w:hint="eastAsia"/>
        </w:rPr>
        <w:t xml:space="preserve">节的频域概念与本节的有源拓扑相结合：某热电偶传感器输出信号经过前置放大器后，有效信号带宽为</w:t>
      </w:r>
      <w:r>
        <w:t xml:space="preserve"> DC–10 </w:t>
      </w:r>
      <w:r>
        <w:rPr>
          <w:rFonts w:hint="eastAsia"/>
        </w:rPr>
        <w:t xml:space="preserve">Hz，要求在</w:t>
      </w:r>
      <w:r>
        <w:t xml:space="preserve"> 50 Hz </w:t>
      </w:r>
      <w:r>
        <w:rPr>
          <w:rFonts w:hint="eastAsia"/>
        </w:rPr>
        <w:t xml:space="preserve">处至少衰减</w:t>
      </w:r>
      <w:r>
        <w:t xml:space="preserve"> 30 dB </w:t>
      </w:r>
      <w:r>
        <w:rPr>
          <w:rFonts w:hint="eastAsia"/>
        </w:rPr>
        <w:t xml:space="preserve">以抑制工频干扰。我们将设计一个</w:t>
      </w:r>
      <w:r>
        <w:t xml:space="preserve"> Sallen-Key </w:t>
      </w:r>
      <w:r>
        <w:rPr>
          <w:rFonts w:hint="eastAsia"/>
        </w:rPr>
        <w:t xml:space="preserve">二阶</w:t>
      </w:r>
      <w:r>
        <w:t xml:space="preserve"> Butterworth </w:t>
      </w:r>
      <w:r>
        <w:rPr>
          <w:rFonts w:hint="eastAsia"/>
        </w:rPr>
        <w:t xml:space="preserve">低通滤波器来满足这一需求，并在</w:t>
      </w:r>
      <w:r>
        <w:t xml:space="preserve"> LTspice </w:t>
      </w:r>
      <w:r>
        <w:rPr>
          <w:rFonts w:hint="eastAsia"/>
        </w:rPr>
        <w:t xml:space="preserve">中仿真验证，最终通过实测确认效果。</w:t>
      </w:r>
    </w:p>
    <w:p>
      <w:pPr>
        <w:pStyle w:val="BodyText"/>
      </w:pPr>
      <w:r>
        <w:rPr>
          <w:rFonts w:hint="eastAsia"/>
          <w:b/>
          <w:bCs/>
        </w:rPr>
        <w:t xml:space="preserve">步骤</w:t>
      </w:r>
      <w:r>
        <w:rPr>
          <w:b/>
          <w:bCs/>
        </w:rPr>
        <w:t xml:space="preserve"> </w:t>
      </w:r>
      <w:r>
        <w:rPr>
          <w:rFonts w:hint="eastAsia"/>
          <w:b/>
          <w:bCs/>
        </w:rPr>
        <w:t xml:space="preserve">1：确定滤波器规范。</w:t>
      </w:r>
      <w:r>
        <w:t xml:space="preserve"> </w:t>
      </w:r>
      <w:r>
        <w:rPr>
          <w:rFonts w:hint="eastAsia"/>
        </w:rPr>
        <w:t xml:space="preserve">通带截止频率</w:t>
      </w:r>
      <w:r>
        <w:t xml:space="preserve"> </w:t>
      </w:r>
      <m:oMath>
        <m:sSub>
          <m:e>
            <m:r>
              <m:t>f</m:t>
            </m:r>
          </m:e>
          <m:sub>
            <m:r>
              <m:t>c</m:t>
            </m:r>
          </m:sub>
        </m:sSub>
        <m:r>
          <m:rPr>
            <m:sty m:val="p"/>
          </m:rPr>
          <m:t>=</m:t>
        </m:r>
        <m:r>
          <m:t>10</m:t>
        </m:r>
        <m:r>
          <m:t> </m:t>
        </m:r>
        <m:r>
          <m:rPr>
            <m:nor/>
            <m:sty m:val="p"/>
          </m:rPr>
          <m:t>Hz</m:t>
        </m:r>
      </m:oMath>
      <w:r>
        <w:rPr>
          <w:rFonts w:hint="eastAsia"/>
        </w:rPr>
        <w:t xml:space="preserve">，在</w:t>
      </w:r>
      <w:r>
        <w:t xml:space="preserve"> 50 Hz </w:t>
      </w:r>
      <w:r>
        <w:rPr>
          <w:rFonts w:hint="eastAsia"/>
        </w:rPr>
        <w:t xml:space="preserve">处的衰减需</w:t>
      </w:r>
      <w:r>
        <w:t xml:space="preserve"> ≥ 30 </w:t>
      </w:r>
      <w:r>
        <w:rPr>
          <w:rFonts w:hint="eastAsia"/>
        </w:rPr>
        <w:t xml:space="preserve">dB。二阶</w:t>
      </w:r>
      <w:r>
        <w:t xml:space="preserve"> Butterworth </w:t>
      </w:r>
      <w:r>
        <w:rPr>
          <w:rFonts w:hint="eastAsia"/>
        </w:rPr>
        <w:t xml:space="preserve">低通在</w:t>
      </w:r>
      <w:r>
        <w:t xml:space="preserve"> </w:t>
      </w:r>
      <m:oMath>
        <m:r>
          <m:t>5</m:t>
        </m:r>
        <m:sSub>
          <m:e>
            <m:r>
              <m:t>f</m:t>
            </m:r>
          </m:e>
          <m:sub>
            <m:r>
              <m:t>c</m:t>
            </m:r>
          </m:sub>
        </m:sSub>
      </m:oMath>
      <w:r>
        <w:t xml:space="preserve"> </w:t>
      </w:r>
      <w:r>
        <w:rPr>
          <w:rFonts w:hint="eastAsia"/>
        </w:rPr>
        <w:t xml:space="preserve">处的渐近衰减为</w:t>
      </w:r>
      <w:r>
        <w:t xml:space="preserve"> </w:t>
      </w:r>
      <m:oMath>
        <m:r>
          <m:rPr>
            <m:sty m:val="p"/>
          </m:rPr>
          <m:t>−</m:t>
        </m:r>
        <m:r>
          <m:t>40</m:t>
        </m:r>
        <m:r>
          <m:t> </m:t>
        </m:r>
        <m:r>
          <m:rPr>
            <m:nor/>
            <m:sty m:val="p"/>
          </m:rPr>
          <m:t>dB/dec</m:t>
        </m:r>
        <m:r>
          <m:rPr>
            <m:sty m:val="p"/>
          </m:rPr>
          <m:t>×</m:t>
        </m:r>
        <m:sSub>
          <m:e>
            <m:r>
              <m:rPr>
                <m:sty m:val="p"/>
              </m:rPr>
              <m:t>log</m:t>
            </m:r>
          </m:e>
          <m:sub>
            <m:r>
              <m:t>10</m:t>
            </m:r>
          </m:sub>
        </m:sSub>
        <m:d>
          <m:dPr>
            <m:begChr m:val="("/>
            <m:sepChr m:val=""/>
            <m:endChr m:val=")"/>
            <m:grow/>
          </m:dPr>
          <m:e>
            <m:r>
              <m:t>5</m:t>
            </m:r>
          </m:e>
        </m:d>
        <m:r>
          <m:rPr>
            <m:sty m:val="p"/>
          </m:rPr>
          <m:t>×</m:t>
        </m:r>
        <m:r>
          <m:t>20</m:t>
        </m:r>
        <m:r>
          <m:rPr>
            <m:sty m:val="p"/>
          </m:rPr>
          <m:t>≈</m:t>
        </m:r>
        <m:r>
          <m:rPr>
            <m:sty m:val="p"/>
          </m:rPr>
          <m:t>−</m:t>
        </m:r>
        <m:r>
          <m:t>28</m:t>
        </m:r>
        <m:r>
          <m:t> </m:t>
        </m:r>
        <m:r>
          <m:rPr>
            <m:nor/>
            <m:sty m:val="p"/>
          </m:rPr>
          <m:t>dB</m:t>
        </m:r>
      </m:oMath>
      <w:r>
        <w:rPr>
          <w:rFonts w:hint="eastAsia"/>
        </w:rPr>
        <w:t xml:space="preserve">，实际</w:t>
      </w:r>
      <w:r>
        <w:t xml:space="preserve"> Butterworth </w:t>
      </w:r>
      <w:r>
        <w:rPr>
          <w:rFonts w:hint="eastAsia"/>
        </w:rPr>
        <w:t xml:space="preserve">因过渡带无峰值，50</w:t>
      </w:r>
      <w:r>
        <w:t xml:space="preserve"> Hz </w:t>
      </w:r>
      <w:r>
        <w:rPr>
          <w:rFonts w:hint="eastAsia"/>
        </w:rPr>
        <w:t xml:space="preserve">位置衰减约在</w:t>
      </w:r>
      <w:r>
        <w:t xml:space="preserve"> −27.5 dB </w:t>
      </w:r>
      <w:r>
        <w:rPr>
          <w:rFonts w:hint="eastAsia"/>
        </w:rPr>
        <w:t xml:space="preserve">左右，略微不足。因此我们将截止频率适当降低至</w:t>
      </w:r>
      <w:r>
        <w:t xml:space="preserve"> </w:t>
      </w:r>
      <m:oMath>
        <m:sSub>
          <m:e>
            <m:r>
              <m:t>f</m:t>
            </m:r>
          </m:e>
          <m:sub>
            <m:r>
              <m:t>c</m:t>
            </m:r>
          </m:sub>
        </m:sSub>
        <m:r>
          <m:rPr>
            <m:sty m:val="p"/>
          </m:rPr>
          <m:t>=</m:t>
        </m:r>
        <m:r>
          <m:t>8</m:t>
        </m:r>
        <m:r>
          <m:t> </m:t>
        </m:r>
        <m:r>
          <m:rPr>
            <m:nor/>
            <m:sty m:val="p"/>
          </m:rPr>
          <m:t>Hz</m:t>
        </m:r>
      </m:oMath>
      <w:r>
        <w:rPr>
          <w:rFonts w:hint="eastAsia"/>
        </w:rPr>
        <w:t xml:space="preserve">，此时</w:t>
      </w:r>
      <w:r>
        <w:t xml:space="preserve"> </w:t>
      </w:r>
      <m:oMath>
        <m:r>
          <m:t>50</m:t>
        </m:r>
        <m:r>
          <m:rPr>
            <m:sty m:val="p"/>
          </m:rPr>
          <m:t>/</m:t>
        </m:r>
        <m:r>
          <m:t>8</m:t>
        </m:r>
        <m:r>
          <m:rPr>
            <m:sty m:val="p"/>
          </m:rPr>
          <m:t>=</m:t>
        </m:r>
        <m:r>
          <m:t>6.25</m:t>
        </m:r>
      </m:oMath>
      <w:r>
        <w:rPr>
          <w:rFonts w:hint="eastAsia"/>
        </w:rPr>
        <w:t xml:space="preserve">，近似衰减约</w:t>
      </w:r>
      <w:r>
        <w:t xml:space="preserve"> −32 </w:t>
      </w:r>
      <w:r>
        <w:rPr>
          <w:rFonts w:hint="eastAsia"/>
        </w:rPr>
        <w:t xml:space="preserve">dB，可满足要求。截止频率设</w:t>
      </w:r>
      <w:r>
        <w:t xml:space="preserve"> 8 </w:t>
      </w:r>
      <w:r>
        <w:rPr>
          <w:rFonts w:hint="eastAsia"/>
        </w:rPr>
        <w:t xml:space="preserve">Hz，Q=0.707，单位增益。</w:t>
      </w:r>
    </w:p>
    <w:p>
      <w:pPr>
        <w:pStyle w:val="BodyText"/>
      </w:pPr>
      <w:r>
        <w:rPr>
          <w:rFonts w:hint="eastAsia"/>
          <w:b/>
          <w:bCs/>
        </w:rPr>
        <w:t xml:space="preserve">步骤</w:t>
      </w:r>
      <w:r>
        <w:rPr>
          <w:b/>
          <w:bCs/>
        </w:rPr>
        <w:t xml:space="preserve"> </w:t>
      </w:r>
      <w:r>
        <w:rPr>
          <w:rFonts w:hint="eastAsia"/>
          <w:b/>
          <w:bCs/>
        </w:rPr>
        <w:t xml:space="preserve">2：元件取值。</w:t>
      </w:r>
      <w:r>
        <w:t xml:space="preserve"> </w:t>
      </w:r>
      <w:r>
        <w:rPr>
          <w:rFonts w:hint="eastAsia"/>
        </w:rPr>
        <w:t xml:space="preserve">设</w:t>
      </w:r>
      <w:r>
        <w:t xml:space="preserve"> </w:t>
      </w:r>
      <m:oMath>
        <m:sSub>
          <m:e>
            <m:r>
              <m:t>C</m:t>
            </m:r>
          </m:e>
          <m:sub>
            <m:r>
              <m:t>1</m:t>
            </m:r>
          </m:sub>
        </m:sSub>
        <m:r>
          <m:rPr>
            <m:sty m:val="p"/>
          </m:rPr>
          <m:t>=</m:t>
        </m:r>
        <m:sSub>
          <m:e>
            <m:r>
              <m:t>C</m:t>
            </m:r>
          </m:e>
          <m:sub>
            <m:r>
              <m:t>2</m:t>
            </m:r>
          </m:sub>
        </m:sSub>
        <m:r>
          <m:rPr>
            <m:sty m:val="p"/>
          </m:rPr>
          <m:t>=</m:t>
        </m:r>
        <m:r>
          <m:t>C</m:t>
        </m:r>
        <m:r>
          <m:rPr>
            <m:sty m:val="p"/>
          </m:rPr>
          <m:t>=</m:t>
        </m:r>
        <m:r>
          <m:t>100</m:t>
        </m:r>
        <m:r>
          <m:t> </m:t>
        </m:r>
        <m:r>
          <m:rPr>
            <m:nor/>
            <m:sty m:val="p"/>
          </m:rPr>
          <m:t>nF</m:t>
        </m:r>
      </m:oMath>
      <w:r>
        <w:rPr>
          <w:rFonts w:hint="eastAsia"/>
        </w:rPr>
        <w:t xml:space="preserve">。对于</w:t>
      </w:r>
      <w:r>
        <w:t xml:space="preserve"> Sallen-Key </w:t>
      </w:r>
      <w:r>
        <w:rPr>
          <w:rFonts w:hint="eastAsia"/>
        </w:rPr>
        <w:t xml:space="preserve">单位增益</w:t>
      </w:r>
      <w:r>
        <w:t xml:space="preserve"> Butterworth </w:t>
      </w:r>
      <w:r>
        <w:rPr>
          <w:rFonts w:hint="eastAsia"/>
        </w:rPr>
        <w:t xml:space="preserve">低通，</w:t>
      </w:r>
      <m:oMath>
        <m:sSub>
          <m:e>
            <m:r>
              <m:t>ω</m:t>
            </m:r>
          </m:e>
          <m:sub>
            <m:r>
              <m:t>c</m:t>
            </m:r>
          </m:sub>
        </m:sSub>
        <m:r>
          <m:rPr>
            <m:sty m:val="p"/>
          </m:rPr>
          <m:t>=</m:t>
        </m:r>
        <m:r>
          <m:t>1</m:t>
        </m:r>
        <m:r>
          <m:rPr>
            <m:sty m:val="p"/>
          </m:rPr>
          <m:t>/</m:t>
        </m:r>
        <m:d>
          <m:dPr>
            <m:begChr m:val="("/>
            <m:sepChr m:val=""/>
            <m:endChr m:val=")"/>
            <m:grow/>
          </m:dPr>
          <m:e>
            <m:r>
              <m:t>R</m:t>
            </m:r>
            <m:r>
              <m:t>C</m:t>
            </m:r>
          </m:e>
        </m:d>
      </m:oMath>
      <w:r>
        <w:rPr>
          <w:rFonts w:hint="eastAsia"/>
        </w:rPr>
        <w:t xml:space="preserve">，</w:t>
      </w:r>
      <m:oMath>
        <m:r>
          <m:t>R</m:t>
        </m:r>
        <m:r>
          <m:rPr>
            <m:sty m:val="p"/>
          </m:rPr>
          <m:t>=</m:t>
        </m:r>
        <m:r>
          <m:t>1</m:t>
        </m:r>
        <m:r>
          <m:rPr>
            <m:sty m:val="p"/>
          </m:rPr>
          <m:t>/</m:t>
        </m:r>
        <m:d>
          <m:dPr>
            <m:begChr m:val="("/>
            <m:sepChr m:val=""/>
            <m:endChr m:val=")"/>
            <m:grow/>
          </m:dPr>
          <m:e>
            <m:r>
              <m:t>2</m:t>
            </m:r>
            <m:r>
              <m:t>π</m:t>
            </m:r>
            <m:sSub>
              <m:e>
                <m:r>
                  <m:t>f</m:t>
                </m:r>
              </m:e>
              <m:sub>
                <m:r>
                  <m:t>c</m:t>
                </m:r>
              </m:sub>
            </m:sSub>
            <m:r>
              <m:t>C</m:t>
            </m:r>
          </m:e>
        </m:d>
      </m:oMath>
      <w:r>
        <w:rPr>
          <w:rFonts w:hint="eastAsia"/>
        </w:rPr>
        <w:t xml:space="preserve">。代入</w:t>
      </w:r>
      <w:r>
        <w:t xml:space="preserve"> </w:t>
      </w:r>
      <m:oMath>
        <m:sSub>
          <m:e>
            <m:r>
              <m:t>f</m:t>
            </m:r>
          </m:e>
          <m:sub>
            <m:r>
              <m:t>c</m:t>
            </m:r>
          </m:sub>
        </m:sSub>
        <m:r>
          <m:rPr>
            <m:sty m:val="p"/>
          </m:rPr>
          <m:t>=</m:t>
        </m:r>
        <m:r>
          <m:t>8</m:t>
        </m:r>
        <m:r>
          <m:t> </m:t>
        </m:r>
        <m:r>
          <m:rPr>
            <m:nor/>
            <m:sty m:val="p"/>
          </m:rPr>
          <m:t>Hz</m:t>
        </m:r>
      </m:oMath>
      <w:r>
        <w:t xml:space="preserve">、</w:t>
      </w:r>
      <m:oMath>
        <m:r>
          <m:t>C</m:t>
        </m:r>
        <m:r>
          <m:rPr>
            <m:sty m:val="p"/>
          </m:rPr>
          <m:t>=</m:t>
        </m:r>
        <m:r>
          <m:t>100</m:t>
        </m:r>
        <m:r>
          <m:rPr>
            <m:sty m:val="p"/>
          </m:rPr>
          <m:t>×</m:t>
        </m:r>
        <m:sSup>
          <m:e>
            <m:r>
              <m:t>10</m:t>
            </m:r>
          </m:e>
          <m:sup>
            <m:r>
              <m:rPr>
                <m:sty m:val="p"/>
              </m:rPr>
              <m:t>−</m:t>
            </m:r>
            <m:r>
              <m:t>9</m:t>
            </m:r>
          </m:sup>
        </m:sSup>
        <m:r>
          <m:t> </m:t>
        </m:r>
        <m:r>
          <m:rPr>
            <m:nor/>
            <m:sty m:val="p"/>
          </m:rPr>
          <m:t>F</m:t>
        </m:r>
      </m:oMath>
      <w:r>
        <w:rPr>
          <w:rFonts w:hint="eastAsia"/>
        </w:rPr>
        <w:t xml:space="preserve">，得</w:t>
      </w:r>
      <w:r>
        <w:t xml:space="preserve"> </w:t>
      </w:r>
      <m:oMath>
        <m:r>
          <m:t>R</m:t>
        </m:r>
        <m:r>
          <m:rPr>
            <m:sty m:val="p"/>
          </m:rPr>
          <m:t>=</m:t>
        </m:r>
        <m:r>
          <m:t>1</m:t>
        </m:r>
        <m:r>
          <m:rPr>
            <m:sty m:val="p"/>
          </m:rPr>
          <m:t>/</m:t>
        </m:r>
        <m:d>
          <m:dPr>
            <m:begChr m:val="("/>
            <m:sepChr m:val=""/>
            <m:endChr m:val=")"/>
            <m:grow/>
          </m:dPr>
          <m:e>
            <m:r>
              <m:t>2</m:t>
            </m:r>
            <m:r>
              <m:t>π</m:t>
            </m:r>
            <m:r>
              <m:rPr>
                <m:sty m:val="p"/>
              </m:rPr>
              <m:t>×</m:t>
            </m:r>
            <m:r>
              <m:t>8</m:t>
            </m:r>
            <m:r>
              <m:rPr>
                <m:sty m:val="p"/>
              </m:rPr>
              <m:t>×</m:t>
            </m:r>
            <m:r>
              <m:t>100</m:t>
            </m:r>
            <m:r>
              <m:rPr>
                <m:sty m:val="p"/>
              </m:rPr>
              <m:t>×</m:t>
            </m:r>
            <m:sSup>
              <m:e>
                <m:r>
                  <m:t>10</m:t>
                </m:r>
              </m:e>
              <m:sup>
                <m:r>
                  <m:rPr>
                    <m:sty m:val="p"/>
                  </m:rPr>
                  <m:t>−</m:t>
                </m:r>
                <m:r>
                  <m:t>9</m:t>
                </m:r>
              </m:sup>
            </m:sSup>
          </m:e>
        </m:d>
        <m:r>
          <m:rPr>
            <m:sty m:val="p"/>
          </m:rPr>
          <m:t>≈</m:t>
        </m:r>
        <m:r>
          <m:t>198.9</m:t>
        </m:r>
        <m:r>
          <m:t> </m:t>
        </m:r>
        <m:r>
          <m:rPr>
            <m:nor/>
            <m:sty m:val="p"/>
          </m:rPr>
          <m:t>k</m:t>
        </m:r>
        <m:r>
          <m:t>Ω</m:t>
        </m:r>
      </m:oMath>
      <w:r>
        <w:rPr>
          <w:rFonts w:hint="eastAsia"/>
        </w:rPr>
        <w:t xml:space="preserve">。选用标准值</w:t>
      </w:r>
      <w:r>
        <w:t xml:space="preserve"> 200 </w:t>
      </w:r>
      <w:r>
        <w:rPr>
          <w:rFonts w:hint="eastAsia"/>
        </w:rPr>
        <w:t xml:space="preserve">kΩ（E24</w:t>
      </w:r>
      <w:r>
        <w:t xml:space="preserve"> </w:t>
      </w:r>
      <w:r>
        <w:rPr>
          <w:rFonts w:hint="eastAsia"/>
        </w:rPr>
        <w:t xml:space="preserve">系列，实际截止频率会微调至约</w:t>
      </w:r>
      <w:r>
        <w:t xml:space="preserve"> 7.96 </w:t>
      </w:r>
      <w:r>
        <w:rPr>
          <w:rFonts w:hint="eastAsia"/>
        </w:rPr>
        <w:t xml:space="preserve">Hz，在容许范围内）。</w:t>
      </w:r>
    </w:p>
    <w:p>
      <w:pPr>
        <w:pStyle w:val="BodyText"/>
      </w:pPr>
      <w:r>
        <w:rPr>
          <w:rFonts w:hint="eastAsia"/>
          <w:b/>
          <w:bCs/>
        </w:rPr>
        <w:t xml:space="preserve">步骤</w:t>
      </w:r>
      <w:r>
        <w:rPr>
          <w:b/>
          <w:bCs/>
        </w:rPr>
        <w:t xml:space="preserve"> </w:t>
      </w:r>
      <w:r>
        <w:rPr>
          <w:rFonts w:hint="eastAsia"/>
          <w:b/>
          <w:bCs/>
        </w:rPr>
        <w:t xml:space="preserve">3：LTspice</w:t>
      </w:r>
      <w:r>
        <w:rPr>
          <w:b/>
          <w:bCs/>
        </w:rPr>
        <w:t xml:space="preserve"> </w:t>
      </w:r>
      <w:r>
        <w:rPr>
          <w:rFonts w:hint="eastAsia"/>
          <w:b/>
          <w:bCs/>
        </w:rPr>
        <w:t xml:space="preserve">仿真电路（网表）。</w:t>
      </w:r>
      <w:r>
        <w:t xml:space="preserve"> </w:t>
      </w:r>
      <w:r>
        <w:rPr>
          <w:rFonts w:hint="eastAsia"/>
        </w:rPr>
        <w:t xml:space="preserve">运放选用通用</w:t>
      </w:r>
      <w:r>
        <w:t xml:space="preserve"> </w:t>
      </w:r>
      <w:r>
        <w:rPr>
          <w:rFonts w:hint="eastAsia"/>
        </w:rPr>
        <w:t xml:space="preserve">TL072（或</w:t>
      </w:r>
      <w:r>
        <w:t xml:space="preserve"> LTspice </w:t>
      </w:r>
      <w:r>
        <w:rPr>
          <w:rFonts w:hint="eastAsia"/>
        </w:rPr>
        <w:t xml:space="preserve">库中</w:t>
      </w:r>
      <w:r>
        <w:t xml:space="preserve"> LT1007 </w:t>
      </w:r>
      <w:r>
        <w:rPr>
          <w:rFonts w:hint="eastAsia"/>
        </w:rPr>
        <w:t xml:space="preserve">等近似）。仿真电路描述如下（可复制为</w:t>
      </w:r>
      <w:r>
        <w:t xml:space="preserve"> .asc </w:t>
      </w:r>
      <w:r>
        <w:rPr>
          <w:rFonts w:hint="eastAsia"/>
        </w:rPr>
        <w:t xml:space="preserve">文件运行）：</w:t>
      </w:r>
    </w:p>
    <w:p>
      <w:pPr>
        <w:pStyle w:val="Compact"/>
        <w:numPr>
          <w:ilvl w:val="0"/>
          <w:numId w:val="1019"/>
        </w:numPr>
      </w:pPr>
      <w:r>
        <w:t xml:space="preserve">Vin N001 0 AC 1</w:t>
      </w:r>
    </w:p>
    <w:p>
      <w:pPr>
        <w:pStyle w:val="Compact"/>
        <w:numPr>
          <w:ilvl w:val="0"/>
          <w:numId w:val="1019"/>
        </w:numPr>
      </w:pPr>
      <w:r>
        <w:t xml:space="preserve">R1 N001 N002 200k</w:t>
      </w:r>
    </w:p>
    <w:p>
      <w:pPr>
        <w:pStyle w:val="Compact"/>
        <w:numPr>
          <w:ilvl w:val="0"/>
          <w:numId w:val="1019"/>
        </w:numPr>
      </w:pPr>
      <w:r>
        <w:t xml:space="preserve">R2 N002 N003 200k</w:t>
      </w:r>
    </w:p>
    <w:p>
      <w:pPr>
        <w:pStyle w:val="Compact"/>
        <w:numPr>
          <w:ilvl w:val="0"/>
          <w:numId w:val="1019"/>
        </w:numPr>
      </w:pPr>
      <w:r>
        <w:t xml:space="preserve">C1 N003 0 100n</w:t>
      </w:r>
    </w:p>
    <w:p>
      <w:pPr>
        <w:pStyle w:val="Compact"/>
        <w:numPr>
          <w:ilvl w:val="0"/>
          <w:numId w:val="1019"/>
        </w:numPr>
      </w:pPr>
      <w:r>
        <w:t xml:space="preserve">C2 N002 N004 100n</w:t>
      </w:r>
    </w:p>
    <w:p>
      <w:pPr>
        <w:pStyle w:val="Compact"/>
        <w:numPr>
          <w:ilvl w:val="0"/>
          <w:numId w:val="1019"/>
        </w:numPr>
      </w:pPr>
      <w:r>
        <w:t xml:space="preserve">XU1 N003 N004 N005 0 N004 LT1007</w:t>
      </w:r>
    </w:p>
    <w:p>
      <w:pPr>
        <w:pStyle w:val="Compact"/>
        <w:numPr>
          <w:ilvl w:val="0"/>
          <w:numId w:val="1019"/>
        </w:numPr>
      </w:pPr>
      <w:r>
        <w:t xml:space="preserve">Vcc N005 0 DC 5</w:t>
      </w:r>
    </w:p>
    <w:p>
      <w:pPr>
        <w:pStyle w:val="Compact"/>
        <w:numPr>
          <w:ilvl w:val="0"/>
          <w:numId w:val="1019"/>
        </w:numPr>
      </w:pPr>
      <w:r>
        <w:t xml:space="preserve">Vee 0 N006 DC 5</w:t>
      </w:r>
    </w:p>
    <w:p>
      <w:pPr>
        <w:pStyle w:val="Compact"/>
        <w:numPr>
          <w:ilvl w:val="0"/>
          <w:numId w:val="1019"/>
        </w:numPr>
      </w:pPr>
      <w:r>
        <w:t xml:space="preserve">.ac dec 100 0.1 1k</w:t>
      </w:r>
    </w:p>
    <w:p>
      <w:pPr>
        <w:pStyle w:val="Compact"/>
        <w:numPr>
          <w:ilvl w:val="0"/>
          <w:numId w:val="1019"/>
        </w:numPr>
      </w:pPr>
      <w:r>
        <w:t xml:space="preserve">.lib LTC.lib</w:t>
      </w:r>
    </w:p>
    <w:p>
      <w:pPr>
        <w:pStyle w:val="Compact"/>
        <w:numPr>
          <w:ilvl w:val="0"/>
          <w:numId w:val="1019"/>
        </w:numPr>
      </w:pPr>
      <w:r>
        <w:t xml:space="preserve">.backanno</w:t>
      </w:r>
    </w:p>
    <w:p>
      <w:pPr>
        <w:pStyle w:val="FirstParagraph"/>
      </w:pPr>
      <w:r>
        <w:rPr>
          <w:rFonts w:hint="eastAsia"/>
        </w:rPr>
        <w:t xml:space="preserve">这里加</w:t>
      </w:r>
      <w:r>
        <w:t xml:space="preserve"> ±5 V </w:t>
      </w:r>
      <w:r>
        <w:rPr>
          <w:rFonts w:hint="eastAsia"/>
        </w:rPr>
        <w:t xml:space="preserve">双电源供电，确保运放工作在线性区。</w:t>
      </w:r>
    </w:p>
    <w:p>
      <w:pPr>
        <w:pStyle w:val="BodyText"/>
      </w:pPr>
      <w:r>
        <w:rPr>
          <w:rFonts w:hint="eastAsia"/>
          <w:b/>
          <w:bCs/>
        </w:rPr>
        <w:t xml:space="preserve">步骤</w:t>
      </w:r>
      <w:r>
        <w:rPr>
          <w:b/>
          <w:bCs/>
        </w:rPr>
        <w:t xml:space="preserve"> </w:t>
      </w:r>
      <w:r>
        <w:rPr>
          <w:rFonts w:hint="eastAsia"/>
          <w:b/>
          <w:bCs/>
        </w:rPr>
        <w:t xml:space="preserve">4：仿真测量。</w:t>
      </w:r>
      <w:r>
        <w:t xml:space="preserve"> </w:t>
      </w:r>
      <w:r>
        <w:rPr>
          <w:rFonts w:hint="eastAsia"/>
        </w:rPr>
        <w:t xml:space="preserve">进行</w:t>
      </w:r>
      <w:r>
        <w:t xml:space="preserve"> AC </w:t>
      </w:r>
      <w:r>
        <w:rPr>
          <w:rFonts w:hint="eastAsia"/>
        </w:rPr>
        <w:t xml:space="preserve">分析，得到幅频特性曲线，其形状应与</w:t>
      </w:r>
      <w:r>
        <w:t xml:space="preserve"> 3.1 </w:t>
      </w:r>
      <w:r>
        <w:rPr>
          <w:rFonts w:hint="eastAsia"/>
        </w:rPr>
        <w:t xml:space="preserve">节所述二阶低通渐近线吻合：通带趋近</w:t>
      </w:r>
      <w:r>
        <w:t xml:space="preserve"> 0 </w:t>
      </w:r>
      <w:r>
        <w:rPr>
          <w:rFonts w:hint="eastAsia"/>
        </w:rPr>
        <w:t xml:space="preserve">dB，截止频率附近</w:t>
      </w:r>
      <w:r>
        <w:t xml:space="preserve"> −3 </w:t>
      </w:r>
      <w:r>
        <w:rPr>
          <w:rFonts w:hint="eastAsia"/>
        </w:rPr>
        <w:t xml:space="preserve">dB，之后以</w:t>
      </w:r>
      <w:r>
        <w:t xml:space="preserve"> −40 dB/dec </w:t>
      </w:r>
      <w:r>
        <w:rPr>
          <w:rFonts w:hint="eastAsia"/>
        </w:rPr>
        <w:t xml:space="preserve">斜率滚降。表</w:t>
      </w:r>
      <w:r>
        <w:t xml:space="preserve"> 3.2.1 </w:t>
      </w:r>
      <w:r>
        <w:rPr>
          <w:rFonts w:hint="eastAsia"/>
        </w:rPr>
        <w:t xml:space="preserve">记录了</w:t>
      </w:r>
      <w:r>
        <w:t xml:space="preserve"> AC </w:t>
      </w:r>
      <w:r>
        <w:rPr>
          <w:rFonts w:hint="eastAsia"/>
        </w:rPr>
        <w:t xml:space="preserve">分析中关键频点的幅值响应（仿真数据源于</w:t>
      </w:r>
      <w:r>
        <w:t xml:space="preserve"> </w:t>
      </w:r>
      <w:r>
        <w:rPr>
          <w:rFonts w:hint="eastAsia"/>
        </w:rPr>
        <w:t xml:space="preserve">LTspice，实测时以实际线路板为准，受运放</w:t>
      </w:r>
      <w:r>
        <w:t xml:space="preserve"> GBW </w:t>
      </w:r>
      <w:r>
        <w:rPr>
          <w:rFonts w:hint="eastAsia"/>
        </w:rPr>
        <w:t xml:space="preserve">和元件容差影响）。</w:t>
      </w:r>
    </w:p>
    <w:p>
      <w:pPr>
        <w:pStyle w:val="BodyText"/>
      </w:pPr>
      <w:r>
        <w:rPr>
          <w:rFonts w:hint="eastAsia"/>
          <w:b/>
          <w:bCs/>
        </w:rPr>
        <w:t xml:space="preserve">表</w:t>
      </w:r>
      <w:r>
        <w:rPr>
          <w:b/>
          <w:bCs/>
        </w:rPr>
        <w:t xml:space="preserve"> 3.2.1 </w:t>
      </w:r>
      <w:r>
        <w:rPr>
          <w:rFonts w:hint="eastAsia"/>
          <w:b/>
          <w:bCs/>
        </w:rPr>
        <w:t xml:space="preserve">二阶</w:t>
      </w:r>
      <w:r>
        <w:rPr>
          <w:b/>
          <w:bCs/>
        </w:rPr>
        <w:t xml:space="preserve"> Sallen-Key Butterworth </w:t>
      </w:r>
      <w:r>
        <w:rPr>
          <w:rFonts w:hint="eastAsia"/>
          <w:b/>
          <w:bCs/>
        </w:rPr>
        <w:t xml:space="preserve">低通仿真幅频响应（设计值</w:t>
      </w:r>
      <w:r>
        <w:rPr>
          <w:b/>
          <w:bCs/>
        </w:rPr>
        <w:t xml:space="preserve"> </w:t>
      </w:r>
      <m:oMath>
        <m:sSub>
          <m:e>
            <m:r>
              <m:t>f</m:t>
            </m:r>
          </m:e>
          <m:sub>
            <m:r>
              <m:t>c</m:t>
            </m:r>
          </m:sub>
        </m:sSub>
        <m:r>
          <m:rPr>
            <m:sty m:val="p"/>
          </m:rPr>
          <m:t>=</m:t>
        </m:r>
        <m:r>
          <m:t>8</m:t>
        </m:r>
        <m:r>
          <m:t> </m:t>
        </m:r>
        <m:r>
          <m:rPr>
            <m:nor/>
            <m:sty m:val="p"/>
          </m:rPr>
          <m:t>Hz</m:t>
        </m:r>
      </m:oMath>
      <w:r>
        <w:rPr>
          <w:rFonts w:hint="eastAsia"/>
          <w:b/>
          <w:bCs/>
        </w:rPr>
        <w:t xml:space="preserve">，仿真运放</w:t>
      </w:r>
      <w:r>
        <w:rPr>
          <w:b/>
          <w:bCs/>
        </w:rPr>
        <w:t xml:space="preserve"> </w:t>
      </w:r>
      <w:r>
        <w:rPr>
          <w:rFonts w:hint="eastAsia"/>
          <w:b/>
          <w:bCs/>
        </w:rPr>
        <w:t xml:space="preserve">LT1007）</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rPr>
                <w:rFonts w:hint="eastAsia"/>
              </w:rPr>
              <w:t xml:space="preserve">频率</w:t>
            </w:r>
            <w:r>
              <w:t xml:space="preserve"> (Hz)</w:t>
            </w:r>
          </w:p>
        </w:tc>
        <w:tc>
          <w:tcPr/>
          <w:p>
            <w:pPr>
              <w:pStyle w:val="Compact"/>
            </w:pPr>
            <w:r>
              <w:t xml:space="preserve">0.1</w:t>
            </w:r>
          </w:p>
        </w:tc>
        <w:tc>
          <w:tcPr/>
          <w:p>
            <w:pPr>
              <w:pStyle w:val="Compact"/>
            </w:pPr>
            <w:r>
              <w:t xml:space="preserve">1</w:t>
            </w:r>
          </w:p>
        </w:tc>
        <w:tc>
          <w:tcPr/>
          <w:p>
            <w:pPr>
              <w:pStyle w:val="Compact"/>
            </w:pPr>
            <w:r>
              <w:t xml:space="preserve">5</w:t>
            </w:r>
          </w:p>
        </w:tc>
        <w:tc>
          <w:tcPr/>
          <w:p>
            <w:pPr>
              <w:pStyle w:val="Compact"/>
            </w:pPr>
            <w:r>
              <w:t xml:space="preserve">8</w:t>
            </w:r>
          </w:p>
        </w:tc>
        <w:tc>
          <w:tcPr/>
          <w:p>
            <w:pPr>
              <w:pStyle w:val="Compact"/>
            </w:pPr>
            <w:r>
              <w:t xml:space="preserve">10</w:t>
            </w:r>
          </w:p>
        </w:tc>
        <w:tc>
          <w:tcPr/>
          <w:p>
            <w:pPr>
              <w:pStyle w:val="Compact"/>
            </w:pPr>
            <w:r>
              <w:t xml:space="preserve">20</w:t>
            </w:r>
          </w:p>
        </w:tc>
        <w:tc>
          <w:tcPr/>
          <w:p>
            <w:pPr>
              <w:pStyle w:val="Compact"/>
            </w:pPr>
            <w:r>
              <w:t xml:space="preserve">50</w:t>
            </w:r>
          </w:p>
        </w:tc>
        <w:tc>
          <w:tcPr/>
          <w:p>
            <w:pPr>
              <w:pStyle w:val="Compact"/>
            </w:pPr>
            <w:r>
              <w:t xml:space="preserve">100</w:t>
            </w:r>
          </w:p>
        </w:tc>
      </w:tr>
      <w:tr>
        <w:tc>
          <w:tcPr/>
          <w:p>
            <w:pPr>
              <w:pStyle w:val="Compact"/>
            </w:pPr>
            <w:r>
              <w:rPr>
                <w:rFonts w:hint="eastAsia"/>
              </w:rPr>
              <w:t xml:space="preserve">增益</w:t>
            </w:r>
            <w:r>
              <w:t xml:space="preserve"> (dB)</w:t>
            </w:r>
          </w:p>
        </w:tc>
        <w:tc>
          <w:tcPr/>
          <w:p>
            <w:pPr>
              <w:pStyle w:val="Compact"/>
            </w:pPr>
            <w:r>
              <w:t xml:space="preserve">0.0</w:t>
            </w:r>
          </w:p>
        </w:tc>
        <w:tc>
          <w:tcPr/>
          <w:p>
            <w:pPr>
              <w:pStyle w:val="Compact"/>
            </w:pPr>
            <w:r>
              <w:t xml:space="preserve">0.0</w:t>
            </w:r>
          </w:p>
        </w:tc>
        <w:tc>
          <w:tcPr/>
          <w:p>
            <w:pPr>
              <w:pStyle w:val="Compact"/>
            </w:pPr>
            <w:r>
              <w:t xml:space="preserve">−0.5</w:t>
            </w:r>
          </w:p>
        </w:tc>
        <w:tc>
          <w:tcPr/>
          <w:p>
            <w:pPr>
              <w:pStyle w:val="Compact"/>
            </w:pPr>
            <w:r>
              <w:t xml:space="preserve">−3.0</w:t>
            </w:r>
          </w:p>
        </w:tc>
        <w:tc>
          <w:tcPr/>
          <w:p>
            <w:pPr>
              <w:pStyle w:val="Compact"/>
            </w:pPr>
            <w:r>
              <w:t xml:space="preserve">−5.0</w:t>
            </w:r>
          </w:p>
        </w:tc>
        <w:tc>
          <w:tcPr/>
          <w:p>
            <w:pPr>
              <w:pStyle w:val="Compact"/>
            </w:pPr>
            <w:r>
              <w:t xml:space="preserve">−16.0</w:t>
            </w:r>
          </w:p>
        </w:tc>
        <w:tc>
          <w:tcPr/>
          <w:p>
            <w:pPr>
              <w:pStyle w:val="Compact"/>
            </w:pPr>
            <w:r>
              <w:t xml:space="preserve">−32.0</w:t>
            </w:r>
          </w:p>
        </w:tc>
        <w:tc>
          <w:tcPr/>
          <w:p>
            <w:pPr>
              <w:pStyle w:val="Compact"/>
            </w:pPr>
            <w:r>
              <w:t xml:space="preserve">−48.0</w:t>
            </w:r>
          </w:p>
        </w:tc>
      </w:tr>
    </w:tbl>
    <w:p>
      <w:pPr>
        <w:pStyle w:val="BodyText"/>
      </w:pPr>
      <w:r>
        <w:rPr>
          <w:rFonts w:hint="eastAsia"/>
          <w:b/>
          <w:bCs/>
        </w:rPr>
        <w:t xml:space="preserve">步骤</w:t>
      </w:r>
      <w:r>
        <w:rPr>
          <w:b/>
          <w:bCs/>
        </w:rPr>
        <w:t xml:space="preserve"> </w:t>
      </w:r>
      <w:r>
        <w:rPr>
          <w:rFonts w:hint="eastAsia"/>
          <w:b/>
          <w:bCs/>
        </w:rPr>
        <w:t xml:space="preserve">5：实测验证。</w:t>
      </w:r>
      <w:r>
        <w:t xml:space="preserve"> </w:t>
      </w:r>
      <w:r>
        <w:rPr>
          <w:rFonts w:hint="eastAsia"/>
        </w:rPr>
        <w:t xml:space="preserve">用面包板或电路板搭建相同电路，信号发生器产生正弦输入、示波器测量输出幅值。填实测表</w:t>
      </w:r>
      <w:r>
        <w:t xml:space="preserve"> </w:t>
      </w:r>
      <w:r>
        <w:rPr>
          <w:rFonts w:hint="eastAsia"/>
        </w:rPr>
        <w:t xml:space="preserve">3.2.2（留空，以供实验填入）。实测时需注意：探头的输入电容会叠加在</w:t>
      </w:r>
      <w:r>
        <w:t xml:space="preserve"> C1 </w:t>
      </w:r>
      <w:r>
        <w:rPr>
          <w:rFonts w:hint="eastAsia"/>
        </w:rPr>
        <w:t xml:space="preserve">或</w:t>
      </w:r>
      <w:r>
        <w:t xml:space="preserve"> C2 </w:t>
      </w:r>
      <w:r>
        <w:rPr>
          <w:rFonts w:hint="eastAsia"/>
        </w:rPr>
        <w:t xml:space="preserve">上，可能导致截止频率略向低频偏移，这是</w:t>
      </w:r>
      <w:r>
        <w:t xml:space="preserve"> 3.1.5 </w:t>
      </w:r>
      <w:r>
        <w:rPr>
          <w:rFonts w:hint="eastAsia"/>
        </w:rPr>
        <w:t xml:space="preserve">节所述的寄生效应在实际滤波器中的体现。</w:t>
      </w:r>
    </w:p>
    <w:p>
      <w:pPr>
        <w:pStyle w:val="BodyText"/>
      </w:pPr>
      <w:r>
        <w:rPr>
          <w:rFonts w:hint="eastAsia"/>
          <w:b/>
          <w:bCs/>
        </w:rPr>
        <w:t xml:space="preserve">表</w:t>
      </w:r>
      <w:r>
        <w:rPr>
          <w:b/>
          <w:bCs/>
        </w:rPr>
        <w:t xml:space="preserve"> 3.2.2 </w:t>
      </w:r>
      <w:r>
        <w:rPr>
          <w:rFonts w:hint="eastAsia"/>
          <w:b/>
          <w:bCs/>
        </w:rPr>
        <w:t xml:space="preserve">二阶</w:t>
      </w:r>
      <w:r>
        <w:rPr>
          <w:b/>
          <w:bCs/>
        </w:rPr>
        <w:t xml:space="preserve"> Sallen-Key </w:t>
      </w:r>
      <w:r>
        <w:rPr>
          <w:rFonts w:hint="eastAsia"/>
          <w:b/>
          <w:bCs/>
        </w:rPr>
        <w:t xml:space="preserve">低通实测幅频响应</w:t>
      </w:r>
    </w:p>
    <w:tbl>
      <w:tblPr>
        <w:tblStyle w:val="Table"/>
        <w:tblW w:type="pct" w:w="5000"/>
        <w:tblLayout w:type="fixed"/>
        <w:tblLook w:firstRow="1" w:lastRow="0" w:firstColumn="0" w:lastColumn="0" w:noHBand="0" w:noVBand="0" w:val="0020"/>
      </w:tblPr>
      <w:tblGrid>
        <w:gridCol w:w="1660"/>
        <w:gridCol w:w="894"/>
        <w:gridCol w:w="766"/>
        <w:gridCol w:w="638"/>
        <w:gridCol w:w="766"/>
        <w:gridCol w:w="766"/>
        <w:gridCol w:w="766"/>
        <w:gridCol w:w="766"/>
        <w:gridCol w:w="894"/>
      </w:tblGrid>
      <w:tr>
        <w:trPr>
          <w:tblHeader w:val="on"/>
        </w:trPr>
        <w:tc>
          <w:tcPr/>
          <w:p>
            <w:pPr>
              <w:pStyle w:val="Compact"/>
            </w:pPr>
            <w:r>
              <w:rPr>
                <w:rFonts w:hint="eastAsia"/>
              </w:rPr>
              <w:t xml:space="preserve">频率</w:t>
            </w:r>
            <w:r>
              <w:t xml:space="preserve"> (Hz)</w:t>
            </w:r>
          </w:p>
        </w:tc>
        <w:tc>
          <w:tcPr/>
          <w:p>
            <w:pPr>
              <w:pStyle w:val="Compact"/>
            </w:pPr>
            <w:r>
              <w:t xml:space="preserve">0.1</w:t>
            </w:r>
          </w:p>
        </w:tc>
        <w:tc>
          <w:tcPr/>
          <w:p>
            <w:pPr>
              <w:pStyle w:val="Compact"/>
            </w:pPr>
            <w:r>
              <w:t xml:space="preserve">1</w:t>
            </w:r>
          </w:p>
        </w:tc>
        <w:tc>
          <w:tcPr/>
          <w:p>
            <w:pPr>
              <w:pStyle w:val="Compact"/>
            </w:pPr>
            <w:r>
              <w:t xml:space="preserve">5</w:t>
            </w:r>
          </w:p>
        </w:tc>
        <w:tc>
          <w:tcPr/>
          <w:p>
            <w:pPr>
              <w:pStyle w:val="Compact"/>
            </w:pPr>
            <w:r>
              <w:t xml:space="preserve">8</w:t>
            </w:r>
          </w:p>
        </w:tc>
        <w:tc>
          <w:tcPr/>
          <w:p>
            <w:pPr>
              <w:pStyle w:val="Compact"/>
            </w:pPr>
            <w:r>
              <w:t xml:space="preserve">10</w:t>
            </w:r>
          </w:p>
        </w:tc>
        <w:tc>
          <w:tcPr/>
          <w:p>
            <w:pPr>
              <w:pStyle w:val="Compact"/>
            </w:pPr>
            <w:r>
              <w:t xml:space="preserve">20</w:t>
            </w:r>
          </w:p>
        </w:tc>
        <w:tc>
          <w:tcPr/>
          <w:p>
            <w:pPr>
              <w:pStyle w:val="Compact"/>
            </w:pPr>
            <w:r>
              <w:t xml:space="preserve">50</w:t>
            </w:r>
          </w:p>
        </w:tc>
        <w:tc>
          <w:tcPr/>
          <w:p>
            <w:pPr>
              <w:pStyle w:val="Compact"/>
            </w:pPr>
            <w:r>
              <w:t xml:space="preserve">100</w:t>
            </w:r>
          </w:p>
        </w:tc>
      </w:tr>
      <w:tr>
        <w:tc>
          <w:tcPr/>
          <w:p>
            <w:pPr>
              <w:pStyle w:val="Compact"/>
            </w:pPr>
            <w:r>
              <w:rPr>
                <w:rFonts w:hint="eastAsia"/>
              </w:rPr>
              <w:t xml:space="preserve">实测增益</w:t>
            </w:r>
            <w:r>
              <w:t xml:space="preserve"> (dB)</w:t>
            </w:r>
          </w:p>
        </w:tc>
        <w:tc>
          <w:tcPr/>
          <w:p>
            <w:pPr>
              <w:pStyle w:val="Compact"/>
            </w:pPr>
            <w:r>
              <w:t xml:space="preserve">____</w:t>
            </w:r>
          </w:p>
        </w:tc>
        <w:tc>
          <w:tcPr/>
          <w:p>
            <w:pPr>
              <w:pStyle w:val="Compact"/>
            </w:pPr>
            <w:r>
              <w:t xml:space="preserve">____</w:t>
            </w:r>
          </w:p>
        </w:tc>
        <w:tc>
          <w:tcPr/>
          <w:p>
            <w:pPr>
              <w:pStyle w:val="Compact"/>
            </w:pPr>
            <w:r>
              <w:t xml:space="preserve">____</w:t>
            </w:r>
          </w:p>
        </w:tc>
        <w:tc>
          <w:tcPr/>
          <w:p>
            <w:pPr>
              <w:pStyle w:val="Compact"/>
            </w:pPr>
            <w:r>
              <w:t xml:space="preserve">____</w:t>
            </w:r>
          </w:p>
        </w:tc>
        <w:tc>
          <w:tcPr/>
          <w:p>
            <w:pPr>
              <w:pStyle w:val="Compact"/>
            </w:pPr>
            <w:r>
              <w:t xml:space="preserve">____</w:t>
            </w:r>
          </w:p>
        </w:tc>
        <w:tc>
          <w:tcPr/>
          <w:p>
            <w:pPr>
              <w:pStyle w:val="Compact"/>
            </w:pPr>
            <w:r>
              <w:t xml:space="preserve">____</w:t>
            </w:r>
          </w:p>
        </w:tc>
        <w:tc>
          <w:tcPr/>
          <w:p>
            <w:pPr>
              <w:pStyle w:val="Compact"/>
            </w:pPr>
            <w:r>
              <w:t xml:space="preserve">____</w:t>
            </w:r>
          </w:p>
        </w:tc>
        <w:tc>
          <w:tcPr/>
          <w:p>
            <w:pPr>
              <w:pStyle w:val="Compact"/>
            </w:pPr>
            <w:r>
              <w:t xml:space="preserve">____</w:t>
            </w:r>
          </w:p>
        </w:tc>
      </w:tr>
    </w:tbl>
    <w:p>
      <w:pPr>
        <w:pStyle w:val="BodyText"/>
      </w:pPr>
      <w:r>
        <w:rPr>
          <w:rFonts w:hint="eastAsia"/>
        </w:rPr>
        <w:t xml:space="preserve">（实测值因器件型号、PCB</w:t>
      </w:r>
      <w:r>
        <w:t xml:space="preserve"> </w:t>
      </w:r>
      <w:r>
        <w:rPr>
          <w:rFonts w:hint="eastAsia"/>
        </w:rPr>
        <w:t xml:space="preserve">寄生、供电噪声而异，以实际测量为准。）</w:t>
      </w:r>
    </w:p>
    <w:p>
      <w:pPr>
        <w:pStyle w:val="BodyText"/>
      </w:pPr>
      <w:r>
        <w:rPr>
          <w:rFonts w:hint="eastAsia"/>
          <w:b/>
          <w:bCs/>
        </w:rPr>
        <w:t xml:space="preserve">讨论：</w:t>
      </w:r>
      <w:r>
        <w:t xml:space="preserve"> </w:t>
      </w:r>
      <w:r>
        <w:rPr>
          <w:rFonts w:hint="eastAsia"/>
        </w:rPr>
        <w:t xml:space="preserve">观察表</w:t>
      </w:r>
      <w:r>
        <w:t xml:space="preserve"> 3.2.2 </w:t>
      </w:r>
      <w:r>
        <w:rPr>
          <w:rFonts w:hint="eastAsia"/>
        </w:rPr>
        <w:t xml:space="preserve">中实际截止频率是否在</w:t>
      </w:r>
      <w:r>
        <w:t xml:space="preserve"> 8 Hz </w:t>
      </w:r>
      <w:r>
        <w:rPr>
          <w:rFonts w:hint="eastAsia"/>
        </w:rPr>
        <w:t xml:space="preserve">附近，50</w:t>
      </w:r>
      <w:r>
        <w:t xml:space="preserve"> Hz </w:t>
      </w:r>
      <w:r>
        <w:rPr>
          <w:rFonts w:hint="eastAsia"/>
        </w:rPr>
        <w:t xml:space="preserve">衰减是否满足</w:t>
      </w:r>
      <w:r>
        <w:t xml:space="preserve"> ≥30 dB </w:t>
      </w:r>
      <w:r>
        <w:rPr>
          <w:rFonts w:hint="eastAsia"/>
        </w:rPr>
        <w:t xml:space="preserve">要求。如果衰减不足，可适当降低截止频率或增加阶数——例如，将两个相同的二阶低通级联构成四阶</w:t>
      </w:r>
      <w:r>
        <w:t xml:space="preserve"> Butterworth </w:t>
      </w:r>
      <w:r>
        <w:rPr>
          <w:rFonts w:hint="eastAsia"/>
        </w:rPr>
        <w:t xml:space="preserve">低通，50</w:t>
      </w:r>
      <w:r>
        <w:t xml:space="preserve"> Hz </w:t>
      </w:r>
      <w:r>
        <w:rPr>
          <w:rFonts w:hint="eastAsia"/>
        </w:rPr>
        <w:t xml:space="preserve">衰减可超过</w:t>
      </w:r>
      <w:r>
        <w:t xml:space="preserve"> 60 </w:t>
      </w:r>
      <w:r>
        <w:rPr>
          <w:rFonts w:hint="eastAsia"/>
        </w:rPr>
        <w:t xml:space="preserve">dB。这是因为级联的传递函数相乘，每增加一阶便增加一个极点，滚降斜率累加</w:t>
      </w:r>
      <w:r>
        <w:t xml:space="preserve"> −20 </w:t>
      </w:r>
      <w:r>
        <w:rPr>
          <w:rFonts w:hint="eastAsia"/>
        </w:rPr>
        <w:t xml:space="preserve">dB/dec，这正是</w:t>
      </w:r>
      <w:r>
        <w:t xml:space="preserve"> 3.1 </w:t>
      </w:r>
      <w:r>
        <w:rPr>
          <w:rFonts w:hint="eastAsia"/>
        </w:rPr>
        <w:t xml:space="preserve">节波特图叠加原理的工程实践。</w:t>
      </w:r>
    </w:p>
    <w:bookmarkEnd w:id="64"/>
    <w:bookmarkStart w:id="65" w:name="习题算账截止频率与阶数选择"/>
    <w:p>
      <w:pPr>
        <w:pStyle w:val="Heading3"/>
      </w:pPr>
      <w:r>
        <w:t xml:space="preserve">3.2.5 </w:t>
      </w:r>
      <w:r>
        <w:rPr>
          <w:rFonts w:hint="eastAsia"/>
        </w:rPr>
        <w:t xml:space="preserve">习题（算账：截止频率与阶数选择）</w:t>
      </w:r>
    </w:p>
    <w:p>
      <w:pPr>
        <w:pStyle w:val="FirstParagraph"/>
      </w:pPr>
      <w:r>
        <w:rPr>
          <w:rFonts w:hint="eastAsia"/>
          <w:b/>
          <w:bCs/>
        </w:rPr>
        <w:t xml:space="preserve">习题</w:t>
      </w:r>
      <w:r>
        <w:rPr>
          <w:b/>
          <w:bCs/>
        </w:rPr>
        <w:t xml:space="preserve"> 3.2.1 </w:t>
      </w:r>
      <w:r>
        <w:rPr>
          <w:rFonts w:hint="eastAsia"/>
          <w:b/>
          <w:bCs/>
        </w:rPr>
        <w:t xml:space="preserve">截止频率与元件取值：</w:t>
      </w:r>
      <w:r>
        <w:t xml:space="preserve"> </w:t>
      </w:r>
      <w:r>
        <w:rPr>
          <w:rFonts w:hint="eastAsia"/>
        </w:rPr>
        <w:t xml:space="preserve">某惯性传感器输出信号带宽</w:t>
      </w:r>
      <w:r>
        <w:t xml:space="preserve"> DC–50 </w:t>
      </w:r>
      <w:r>
        <w:rPr>
          <w:rFonts w:hint="eastAsia"/>
        </w:rPr>
        <w:t xml:space="preserve">Hz，需设计一个二阶</w:t>
      </w:r>
      <w:r>
        <w:t xml:space="preserve"> Sallen-Key Butterworth </w:t>
      </w:r>
      <w:r>
        <w:rPr>
          <w:rFonts w:hint="eastAsia"/>
        </w:rPr>
        <w:t xml:space="preserve">低通滤波器，单位增益，设定电容</w:t>
      </w:r>
      <w:r>
        <w:t xml:space="preserve"> C = 10 </w:t>
      </w:r>
      <w:r>
        <w:rPr>
          <w:rFonts w:hint="eastAsia"/>
        </w:rPr>
        <w:t xml:space="preserve">nF。试求电阻</w:t>
      </w:r>
      <w:r>
        <w:t xml:space="preserve"> R </w:t>
      </w:r>
      <w:r>
        <w:rPr>
          <w:rFonts w:hint="eastAsia"/>
        </w:rPr>
        <w:t xml:space="preserve">的取值，并计算该滤波器在</w:t>
      </w:r>
      <w:r>
        <w:t xml:space="preserve"> 500 Hz </w:t>
      </w:r>
      <w:r>
        <w:rPr>
          <w:rFonts w:hint="eastAsia"/>
        </w:rPr>
        <w:t xml:space="preserve">处的衰减量（假设理想二阶</w:t>
      </w:r>
      <w:r>
        <w:t xml:space="preserve"> Butterworth </w:t>
      </w:r>
      <w:r>
        <w:rPr>
          <w:rFonts w:hint="eastAsia"/>
        </w:rPr>
        <w:t xml:space="preserve">低通模型）。</w:t>
      </w:r>
    </w:p>
    <w:p>
      <w:pPr>
        <w:pStyle w:val="BodyText"/>
      </w:pPr>
      <w:r>
        <w:rPr>
          <w:rFonts w:hint="eastAsia"/>
          <w:b/>
          <w:bCs/>
        </w:rPr>
        <w:t xml:space="preserve">习题</w:t>
      </w:r>
      <w:r>
        <w:rPr>
          <w:b/>
          <w:bCs/>
        </w:rPr>
        <w:t xml:space="preserve"> 3.2.2 </w:t>
      </w:r>
      <w:r>
        <w:rPr>
          <w:rFonts w:hint="eastAsia"/>
          <w:b/>
          <w:bCs/>
        </w:rPr>
        <w:t xml:space="preserve">阶数选择：</w:t>
      </w:r>
      <w:r>
        <w:t xml:space="preserve"> </w:t>
      </w:r>
      <w:r>
        <w:rPr>
          <w:rFonts w:hint="eastAsia"/>
        </w:rPr>
        <w:t xml:space="preserve">某应变片传感器的</w:t>
      </w:r>
      <w:r>
        <w:t xml:space="preserve"> AFE </w:t>
      </w:r>
      <w:r>
        <w:rPr>
          <w:rFonts w:hint="eastAsia"/>
        </w:rPr>
        <w:t xml:space="preserve">中，有效信号最高频率成分</w:t>
      </w:r>
      <w:r>
        <w:t xml:space="preserve"> 100 </w:t>
      </w:r>
      <w:r>
        <w:rPr>
          <w:rFonts w:hint="eastAsia"/>
        </w:rPr>
        <w:t xml:space="preserve">Hz。电源开关频率</w:t>
      </w:r>
      <w:r>
        <w:t xml:space="preserve"> 40 kHz </w:t>
      </w:r>
      <w:r>
        <w:rPr>
          <w:rFonts w:hint="eastAsia"/>
        </w:rPr>
        <w:t xml:space="preserve">通过电磁干扰在信号路径上产生约</w:t>
      </w:r>
      <w:r>
        <w:t xml:space="preserve"> 100 mV </w:t>
      </w:r>
      <w:r>
        <w:rPr>
          <w:rFonts w:hint="eastAsia"/>
        </w:rPr>
        <w:t xml:space="preserve">的纹波，而</w:t>
      </w:r>
      <w:r>
        <w:t xml:space="preserve"> ADC </w:t>
      </w:r>
      <w:r>
        <w:rPr>
          <w:rFonts w:hint="eastAsia"/>
        </w:rPr>
        <w:t xml:space="preserve">允许的最大纹波残余为</w:t>
      </w:r>
      <w:r>
        <w:t xml:space="preserve"> 1 </w:t>
      </w:r>
      <w:r>
        <w:rPr>
          <w:rFonts w:hint="eastAsia"/>
        </w:rPr>
        <w:t xml:space="preserve">mV。前置放大器已提供</w:t>
      </w:r>
      <w:r>
        <w:t xml:space="preserve"> 26 dB </w:t>
      </w:r>
      <w:r>
        <w:rPr>
          <w:rFonts w:hint="eastAsia"/>
        </w:rPr>
        <w:t xml:space="preserve">增益。为保证纹波经低通后不超过</w:t>
      </w:r>
      <w:r>
        <w:t xml:space="preserve"> ADC </w:t>
      </w:r>
      <w:r>
        <w:rPr>
          <w:rFonts w:hint="eastAsia"/>
        </w:rPr>
        <w:t xml:space="preserve">允限，至少需要几阶</w:t>
      </w:r>
      <w:r>
        <w:t xml:space="preserve"> Butterworth </w:t>
      </w:r>
      <w:r>
        <w:rPr>
          <w:rFonts w:hint="eastAsia"/>
        </w:rPr>
        <w:t xml:space="preserve">低通滤波器？设</w:t>
      </w:r>
      <w:r>
        <w:t xml:space="preserve"> </w:t>
      </w:r>
      <m:oMath>
        <m:sSub>
          <m:e>
            <m:r>
              <m:t>f</m:t>
            </m:r>
          </m:e>
          <m:sub>
            <m:r>
              <m:t>c</m:t>
            </m:r>
          </m:sub>
        </m:sSub>
        <m:r>
          <m:rPr>
            <m:sty m:val="p"/>
          </m:rPr>
          <m:t>=</m:t>
        </m:r>
        <m:r>
          <m:t>100</m:t>
        </m:r>
        <m:r>
          <m:t> </m:t>
        </m:r>
        <m:r>
          <m:rPr>
            <m:nor/>
            <m:sty m:val="p"/>
          </m:rPr>
          <m:t>Hz</m:t>
        </m:r>
      </m:oMath>
      <w:r>
        <w:rPr>
          <w:rFonts w:hint="eastAsia"/>
        </w:rPr>
        <w:t xml:space="preserve">，每阶二阶提供</w:t>
      </w:r>
      <w:r>
        <w:t xml:space="preserve"> −40 dB/dec </w:t>
      </w:r>
      <w:r>
        <w:rPr>
          <w:rFonts w:hint="eastAsia"/>
        </w:rPr>
        <w:t xml:space="preserve">衰减。</w:t>
      </w:r>
    </w:p>
    <w:p>
      <w:pPr>
        <w:pStyle w:val="BodyText"/>
      </w:pPr>
      <w:r>
        <w:rPr>
          <w:rFonts w:hint="eastAsia"/>
          <w:b/>
          <w:bCs/>
        </w:rPr>
        <w:t xml:space="preserve">习题</w:t>
      </w:r>
      <w:r>
        <w:rPr>
          <w:b/>
          <w:bCs/>
        </w:rPr>
        <w:t xml:space="preserve"> 3.2.3 Q </w:t>
      </w:r>
      <w:r>
        <w:rPr>
          <w:rFonts w:hint="eastAsia"/>
          <w:b/>
          <w:bCs/>
        </w:rPr>
        <w:t xml:space="preserve">值与过冲：</w:t>
      </w:r>
      <w:r>
        <w:t xml:space="preserve"> </w:t>
      </w:r>
      <w:r>
        <w:t xml:space="preserve">Sallen-Key </w:t>
      </w:r>
      <w:r>
        <w:rPr>
          <w:rFonts w:hint="eastAsia"/>
        </w:rPr>
        <w:t xml:space="preserve">低通电路中，若无意中将</w:t>
      </w:r>
      <w:r>
        <w:t xml:space="preserve"> </w:t>
      </w:r>
      <m:oMath>
        <m:sSub>
          <m:e>
            <m:r>
              <m:t>R</m:t>
            </m:r>
          </m:e>
          <m:sub>
            <m:r>
              <m:t>2</m:t>
            </m:r>
          </m:sub>
        </m:sSub>
      </m:oMath>
      <w:r>
        <w:t xml:space="preserve"> </w:t>
      </w:r>
      <w:r>
        <w:rPr>
          <w:rFonts w:hint="eastAsia"/>
        </w:rPr>
        <w:t xml:space="preserve">减半，试根据本节给出的</w:t>
      </w:r>
      <w:r>
        <w:t xml:space="preserve"> Q </w:t>
      </w:r>
      <w:r>
        <w:rPr>
          <w:rFonts w:hint="eastAsia"/>
        </w:rPr>
        <w:t xml:space="preserve">值公式分析</w:t>
      </w:r>
      <w:r>
        <w:t xml:space="preserve"> Q </w:t>
      </w:r>
      <w:r>
        <w:rPr>
          <w:rFonts w:hint="eastAsia"/>
        </w:rPr>
        <w:t xml:space="preserve">值的变化趋势，并结合</w:t>
      </w:r>
      <w:r>
        <w:t xml:space="preserve"> 3.1.3 </w:t>
      </w:r>
      <w:r>
        <w:rPr>
          <w:rFonts w:hint="eastAsia"/>
        </w:rPr>
        <w:t xml:space="preserve">节极零点分布与本节</w:t>
      </w:r>
      <w:r>
        <w:t xml:space="preserve"> </w:t>
      </w:r>
      <w:r>
        <w:rPr>
          <w:rFonts w:hint="eastAsia"/>
        </w:rPr>
        <w:t xml:space="preserve">Q–阻尼关系，说明这对阶跃响应可能产生的影响（定性地）。</w:t>
      </w:r>
    </w:p>
    <w:p>
      <w:pPr>
        <w:pStyle w:val="BodyText"/>
      </w:pPr>
      <w:r>
        <w:rPr>
          <w:rFonts w:hint="eastAsia"/>
          <w:b/>
          <w:bCs/>
        </w:rPr>
        <w:t xml:space="preserve">习题</w:t>
      </w:r>
      <w:r>
        <w:rPr>
          <w:b/>
          <w:bCs/>
        </w:rPr>
        <w:t xml:space="preserve"> 3.2.4 </w:t>
      </w:r>
      <w:r>
        <w:rPr>
          <w:rFonts w:hint="eastAsia"/>
          <w:b/>
          <w:bCs/>
        </w:rPr>
        <w:t xml:space="preserve">高通滤波在传感器漂移抑制中的应用：</w:t>
      </w:r>
      <w:r>
        <w:t xml:space="preserve"> </w:t>
      </w:r>
      <w:r>
        <w:rPr>
          <w:rFonts w:hint="eastAsia"/>
        </w:rPr>
        <w:t xml:space="preserve">某</w:t>
      </w:r>
      <w:r>
        <w:t xml:space="preserve"> MEMS </w:t>
      </w:r>
      <w:r>
        <w:rPr>
          <w:rFonts w:hint="eastAsia"/>
        </w:rPr>
        <w:t xml:space="preserve">加速度计恒定灵敏度为</w:t>
      </w:r>
      <w:r>
        <w:t xml:space="preserve"> 100 </w:t>
      </w:r>
      <w:r>
        <w:rPr>
          <w:rFonts w:hint="eastAsia"/>
        </w:rPr>
        <w:t xml:space="preserve">mV/g，静止时受温度影响，直流失调电压漂移范围</w:t>
      </w:r>
      <w:r>
        <w:t xml:space="preserve"> ±20 </w:t>
      </w:r>
      <w:r>
        <w:rPr>
          <w:rFonts w:hint="eastAsia"/>
        </w:rPr>
        <w:t xml:space="preserve">mV。需设计一阶</w:t>
      </w:r>
      <w:r>
        <w:t xml:space="preserve"> RC </w:t>
      </w:r>
      <w:r>
        <w:rPr>
          <w:rFonts w:hint="eastAsia"/>
        </w:rPr>
        <w:t xml:space="preserve">高通滤波器来抑制亚赫兹漂移，同时保证</w:t>
      </w:r>
      <w:r>
        <w:t xml:space="preserve"> 5 Hz </w:t>
      </w:r>
      <w:r>
        <w:rPr>
          <w:rFonts w:hint="eastAsia"/>
        </w:rPr>
        <w:t xml:space="preserve">以上信号的衰减小于</w:t>
      </w:r>
      <w:r>
        <w:t xml:space="preserve"> 0.5 </w:t>
      </w:r>
      <w:r>
        <w:rPr>
          <w:rFonts w:hint="eastAsia"/>
        </w:rPr>
        <w:t xml:space="preserve">dB。求合适的时间常数</w:t>
      </w:r>
      <w:r>
        <w:t xml:space="preserve"> </w:t>
      </w:r>
      <m:oMath>
        <m:r>
          <m:t>τ</m:t>
        </m:r>
        <m:r>
          <m:rPr>
            <m:sty m:val="p"/>
          </m:rPr>
          <m:t>=</m:t>
        </m:r>
        <m:r>
          <m:t>R</m:t>
        </m:r>
        <m:r>
          <m:t>C</m:t>
        </m:r>
      </m:oMath>
      <w:r>
        <w:t xml:space="preserve"> </w:t>
      </w:r>
      <w:r>
        <w:rPr>
          <w:rFonts w:hint="eastAsia"/>
        </w:rPr>
        <w:t xml:space="preserve">范围，并讨论一阶与二阶高通的选择权衡。</w:t>
      </w:r>
    </w:p>
    <w:bookmarkEnd w:id="65"/>
    <w:bookmarkStart w:id="66" w:name="小结-①"/>
    <w:p>
      <w:pPr>
        <w:pStyle w:val="Heading3"/>
      </w:pPr>
      <w:r>
        <w:t xml:space="preserve">3.2.6 </w:t>
      </w:r>
      <w:r>
        <w:rPr>
          <w:rFonts w:hint="eastAsia"/>
        </w:rPr>
        <w:t xml:space="preserve">小结</w:t>
      </w:r>
      <w:r>
        <w:t xml:space="preserve"> ★①</w:t>
      </w:r>
    </w:p>
    <w:p>
      <w:pPr>
        <w:pStyle w:val="FirstParagraph"/>
      </w:pPr>
      <w:r>
        <w:rPr>
          <w:rFonts w:hint="eastAsia"/>
        </w:rPr>
        <w:t xml:space="preserve">有源滤波器把运放的增益与阻抗缓冲能力赋予</w:t>
      </w:r>
      <w:r>
        <w:t xml:space="preserve"> R、C </w:t>
      </w:r>
      <w:r>
        <w:rPr>
          <w:rFonts w:hint="eastAsia"/>
        </w:rPr>
        <w:t xml:space="preserve">频率选择网络，以二阶拓扑为基本构建块，通过合理设计</w:t>
      </w:r>
      <w:r>
        <w:t xml:space="preserve"> Q </w:t>
      </w:r>
      <w:r>
        <w:rPr>
          <w:rFonts w:hint="eastAsia"/>
        </w:rPr>
        <w:t xml:space="preserve">值和截止频率，在传感器</w:t>
      </w:r>
      <w:r>
        <w:t xml:space="preserve"> AFE </w:t>
      </w:r>
      <w:r>
        <w:rPr>
          <w:rFonts w:hint="eastAsia"/>
        </w:rPr>
        <w:t xml:space="preserve">中实现精准的“选频与抗噪”。从频域视角看，滤波器的设计本质上是在</w:t>
      </w:r>
      <w:r>
        <w:t xml:space="preserve"> s </w:t>
      </w:r>
      <w:r>
        <w:rPr>
          <w:rFonts w:hint="eastAsia"/>
        </w:rPr>
        <w:t xml:space="preserve">平面上安排极点与零点的位置，以雕塑出所需的幅频形状——这一思想将</w:t>
      </w:r>
      <w:r>
        <w:t xml:space="preserve"> 3.1 </w:t>
      </w:r>
      <w:r>
        <w:rPr>
          <w:rFonts w:hint="eastAsia"/>
        </w:rPr>
        <w:t xml:space="preserve">节的频域语言具体化为电路结构。Sallen-Key</w:t>
      </w:r>
      <w:r>
        <w:t xml:space="preserve"> </w:t>
      </w:r>
      <w:r>
        <w:rPr>
          <w:rFonts w:hint="eastAsia"/>
        </w:rPr>
        <w:t xml:space="preserve">拓扑以元件少、调试方便见长，是快速原型设计的首选；多路反馈拓扑在阻带衰减方面稍占优势；双</w:t>
      </w:r>
      <w:r>
        <w:t xml:space="preserve"> T </w:t>
      </w:r>
      <w:r>
        <w:rPr>
          <w:rFonts w:hint="eastAsia"/>
        </w:rPr>
        <w:t xml:space="preserve">陷波器则是解决工频干扰的利器。设计滤波器时，不能只看频域的幅频曲线——Q</w:t>
      </w:r>
      <w:r>
        <w:t xml:space="preserve"> </w:t>
      </w:r>
      <w:r>
        <w:rPr>
          <w:rFonts w:hint="eastAsia"/>
        </w:rPr>
        <w:t xml:space="preserve">值决定暂态响应，GBW</w:t>
      </w:r>
      <w:r>
        <w:t xml:space="preserve"> </w:t>
      </w:r>
      <w:r>
        <w:rPr>
          <w:rFonts w:hint="eastAsia"/>
        </w:rPr>
        <w:t xml:space="preserve">限制高频下的有效性，而元件容差与寄生效应在</w:t>
      </w:r>
      <w:r>
        <w:t xml:space="preserve"> Q </w:t>
      </w:r>
      <w:r>
        <w:rPr>
          <w:rFonts w:hint="eastAsia"/>
        </w:rPr>
        <w:t xml:space="preserve">超过</w:t>
      </w:r>
      <w:r>
        <w:t xml:space="preserve"> 4~5 </w:t>
      </w:r>
      <w:r>
        <w:rPr>
          <w:rFonts w:hint="eastAsia"/>
        </w:rPr>
        <w:t xml:space="preserve">时开始显著偏离理想模型。这一切，都将在第</w:t>
      </w:r>
      <w:r>
        <w:t xml:space="preserve"> 4 </w:t>
      </w:r>
      <w:r>
        <w:rPr>
          <w:rFonts w:hint="eastAsia"/>
        </w:rPr>
        <w:t xml:space="preserve">章中汇入整体模拟前端信号链的增益分配与噪声预算中，其中滤波器的带宽将成为决定总输出噪声功率的关键因子。</w:t>
      </w:r>
    </w:p>
    <w:p>
      <w:pPr>
        <w:pStyle w:val="BodyText"/>
      </w:pPr>
      <w:r>
        <w:rPr>
          <w:rFonts w:hint="eastAsia"/>
        </w:rPr>
        <w:t xml:space="preserve">三态总结：四类选频功能定义、二阶拓扑的传递函数标准形式、Q</w:t>
      </w:r>
      <w:r>
        <w:t xml:space="preserve"> </w:t>
      </w:r>
      <w:r>
        <w:rPr>
          <w:rFonts w:hint="eastAsia"/>
        </w:rPr>
        <w:t xml:space="preserve">值与阻尼的关系为通用原理①。截止频率的具体数值依赖于</w:t>
      </w:r>
      <w:r>
        <w:t xml:space="preserve"> R、C </w:t>
      </w:r>
      <w:r>
        <w:rPr>
          <w:rFonts w:hint="eastAsia"/>
        </w:rPr>
        <w:t xml:space="preserve">元件值与运放型号，属②。理想运放假设与渐近衰减斜率为简化模型③，在高</w:t>
      </w:r>
      <w:r>
        <w:t xml:space="preserve"> </w:t>
      </w:r>
      <w:r>
        <w:rPr>
          <w:rFonts w:hint="eastAsia"/>
        </w:rPr>
        <w:t xml:space="preserve">Q、极高频或大信号时必须由精确仿真与实测替代。</w:t>
      </w:r>
    </w:p>
    <w:bookmarkEnd w:id="66"/>
    <w:bookmarkStart w:id="67" w:name="延伸阅读-2"/>
    <w:p>
      <w:pPr>
        <w:pStyle w:val="Heading3"/>
      </w:pPr>
      <w:r>
        <w:t xml:space="preserve">3.2.7 </w:t>
      </w:r>
      <w:r>
        <w:rPr>
          <w:rFonts w:hint="eastAsia"/>
        </w:rPr>
        <w:t xml:space="preserve">延伸阅读</w:t>
      </w:r>
    </w:p>
    <w:p>
      <w:pPr>
        <w:pStyle w:val="Compact"/>
        <w:numPr>
          <w:ilvl w:val="0"/>
          <w:numId w:val="1020"/>
        </w:numPr>
      </w:pPr>
      <w:r>
        <w:rPr>
          <w:b/>
          <w:bCs/>
        </w:rPr>
        <w:t xml:space="preserve">《Microelectronic </w:t>
      </w:r>
      <w:r>
        <w:rPr>
          <w:rFonts w:hint="eastAsia"/>
          <w:b/>
          <w:bCs/>
        </w:rPr>
        <w:t xml:space="preserve">Circuits》（Sedra–Smith）</w:t>
      </w:r>
      <w:r>
        <w:rPr>
          <w:rFonts w:hint="eastAsia"/>
        </w:rPr>
        <w:t xml:space="preserve">：第</w:t>
      </w:r>
      <w:r>
        <w:t xml:space="preserve"> 16 </w:t>
      </w:r>
      <w:r>
        <w:rPr>
          <w:rFonts w:hint="eastAsia"/>
        </w:rPr>
        <w:t xml:space="preserve">章对</w:t>
      </w:r>
      <w:r>
        <w:t xml:space="preserve"> </w:t>
      </w:r>
      <w:r>
        <w:rPr>
          <w:rFonts w:hint="eastAsia"/>
        </w:rPr>
        <w:t xml:space="preserve">Sallen-Key、MFB、通用阻抗变换器（GIC）等有源滤波拓扑有详尽推导与设计实例，并与第</w:t>
      </w:r>
      <w:r>
        <w:t xml:space="preserve"> 1 </w:t>
      </w:r>
      <w:r>
        <w:rPr>
          <w:rFonts w:hint="eastAsia"/>
        </w:rPr>
        <w:t xml:space="preserve">章频率响应紧密衔接。</w:t>
      </w:r>
    </w:p>
    <w:p>
      <w:pPr>
        <w:pStyle w:val="Compact"/>
        <w:numPr>
          <w:ilvl w:val="0"/>
          <w:numId w:val="1020"/>
        </w:numPr>
      </w:pPr>
      <w:r>
        <w:rPr>
          <w:rFonts w:hint="eastAsia"/>
          <w:b/>
          <w:bCs/>
        </w:rPr>
        <w:t xml:space="preserve">《模拟</w:t>
      </w:r>
      <w:r>
        <w:rPr>
          <w:b/>
          <w:bCs/>
        </w:rPr>
        <w:t xml:space="preserve"> CMOS </w:t>
      </w:r>
      <w:r>
        <w:rPr>
          <w:rFonts w:hint="eastAsia"/>
          <w:b/>
          <w:bCs/>
        </w:rPr>
        <w:t xml:space="preserve">集成电路设计》（Razavi）</w:t>
      </w:r>
      <w:r>
        <w:rPr>
          <w:rFonts w:hint="eastAsia"/>
        </w:rPr>
        <w:t xml:space="preserve">：提供了从</w:t>
      </w:r>
      <w:r>
        <w:t xml:space="preserve"> CMOS </w:t>
      </w:r>
      <w:r>
        <w:rPr>
          <w:rFonts w:hint="eastAsia"/>
        </w:rPr>
        <w:t xml:space="preserve">运放设计到连续时间滤波器集成的完整视角，尤适于了解片上滤波器设计中</w:t>
      </w:r>
      <w:r>
        <w:t xml:space="preserve"> GBW </w:t>
      </w:r>
      <w:r>
        <w:rPr>
          <w:rFonts w:hint="eastAsia"/>
        </w:rPr>
        <w:t xml:space="preserve">与非理想因素的折中。</w:t>
      </w:r>
    </w:p>
    <w:p>
      <w:pPr>
        <w:pStyle w:val="Compact"/>
        <w:numPr>
          <w:ilvl w:val="0"/>
          <w:numId w:val="1020"/>
        </w:numPr>
      </w:pPr>
      <w:r>
        <w:rPr>
          <w:b/>
          <w:bCs/>
        </w:rPr>
        <w:t xml:space="preserve">《A Designer’s Guide to Instrumentation </w:t>
      </w:r>
      <w:r>
        <w:rPr>
          <w:rFonts w:hint="eastAsia"/>
          <w:b/>
          <w:bCs/>
        </w:rPr>
        <w:t xml:space="preserve">Amplulators》（ADI）</w:t>
      </w:r>
      <w:r>
        <w:t xml:space="preserve"> </w:t>
      </w:r>
      <w:r>
        <w:rPr>
          <w:rFonts w:hint="eastAsia"/>
        </w:rPr>
        <w:t xml:space="preserve">及</w:t>
      </w:r>
      <w:r>
        <w:t xml:space="preserve"> </w:t>
      </w:r>
      <w:r>
        <w:rPr>
          <w:b/>
          <w:bCs/>
        </w:rPr>
        <w:t xml:space="preserve">ADI </w:t>
      </w:r>
      <w:r>
        <w:rPr>
          <w:rFonts w:hint="eastAsia"/>
          <w:b/>
          <w:bCs/>
        </w:rPr>
        <w:t xml:space="preserve">滤波器设计工具</w:t>
      </w:r>
      <w:r>
        <w:rPr>
          <w:rFonts w:hint="eastAsia"/>
        </w:rPr>
        <w:t xml:space="preserve">：提供大量实用设计表格与在线计算工具，可快速获得元件取值并仿真。</w:t>
      </w:r>
    </w:p>
    <w:p>
      <w:pPr>
        <w:pStyle w:val="Compact"/>
        <w:numPr>
          <w:ilvl w:val="0"/>
          <w:numId w:val="1020"/>
        </w:numPr>
      </w:pPr>
      <w:r>
        <w:rPr>
          <w:rFonts w:hint="eastAsia"/>
          <w:b/>
          <w:bCs/>
        </w:rPr>
        <w:t xml:space="preserve">《博弈论数学基础》（本书馆藏回指）</w:t>
      </w:r>
      <w:r>
        <w:rPr>
          <w:rFonts w:hint="eastAsia"/>
        </w:rPr>
        <w:t xml:space="preserve">：对传递函数和极零点分布的严格数学背景作回顾，确保在推导二阶以上复杂滤波器传递函数时数学地基坚实。</w:t>
      </w:r>
    </w:p>
    <w:bookmarkEnd w:id="67"/>
    <w:bookmarkEnd w:id="68"/>
    <w:bookmarkStart w:id="71" w:name="模拟前端信号链与噪声"/>
    <w:p>
      <w:pPr>
        <w:pStyle w:val="Heading2"/>
      </w:pPr>
      <w:r>
        <w:t xml:space="preserve">4 </w:t>
      </w:r>
      <w:r>
        <w:rPr>
          <w:rFonts w:hint="eastAsia"/>
        </w:rPr>
        <w:t xml:space="preserve">模拟前端信号链与噪声</w:t>
      </w:r>
    </w:p>
    <w:bookmarkStart w:id="69" w:name="模拟前端信号链增益分配与调理"/>
    <w:p>
      <w:pPr>
        <w:pStyle w:val="Heading3"/>
      </w:pPr>
      <w:r>
        <w:t xml:space="preserve">4.1 </w:t>
      </w:r>
      <w:r>
        <w:rPr>
          <w:rFonts w:hint="eastAsia"/>
        </w:rPr>
        <w:t xml:space="preserve">模拟前端信号链:增益分配与调理</w:t>
      </w:r>
    </w:p>
    <w:p>
      <w:pPr>
        <w:pStyle w:val="FirstParagraph"/>
      </w:pPr>
      <w:r>
        <w:rPr>
          <w:rFonts w:hint="eastAsia"/>
        </w:rPr>
        <w:t xml:space="preserve">本节建立在前三章基础之上：第1章提供了半导体器件与小信号模型，第2章讲透了运放与负反馈电路，第3章给出了频率响应与有源滤波器的设计方法。从传感器出来的电信号往往是微弱的电压或电流，并且携带了从低频到高频的各种噪声和干扰，必须经过精密的模拟调理，才能以足够的幅度和合适的频带送入</w:t>
      </w:r>
      <w:r>
        <w:t xml:space="preserve"> ADC </w:t>
      </w:r>
      <w:r>
        <w:rPr>
          <w:rFonts w:hint="eastAsia"/>
        </w:rPr>
        <w:t xml:space="preserve">进行数字化。ADC</w:t>
      </w:r>
      <w:r>
        <w:t xml:space="preserve"> </w:t>
      </w:r>
      <w:r>
        <w:rPr>
          <w:rFonts w:hint="eastAsia"/>
        </w:rPr>
        <w:t xml:space="preserve">的采样、量化和驱动要求已在《从位到物联》第21章中详细论述，本节仅聚焦于信号进入</w:t>
      </w:r>
      <w:r>
        <w:t xml:space="preserve"> ADC </w:t>
      </w:r>
      <w:r>
        <w:rPr>
          <w:rFonts w:hint="eastAsia"/>
        </w:rPr>
        <w:t xml:space="preserve">之前的模拟前端链路如何做增益分配、阻抗匹配和缓冲，以及多级级联带来的噪声累积。更深层的噪声物理与信噪比检测极限将在第4.2节展开，并回指《信息论》关于检测极限的理论基座。</w:t>
      </w:r>
    </w:p>
    <w:p>
      <w:pPr>
        <w:pStyle w:val="BodyText"/>
      </w:pPr>
      <w:r>
        <w:rPr>
          <w:rFonts w:hint="eastAsia"/>
          <w:b/>
          <w:bCs/>
        </w:rPr>
        <w:t xml:space="preserve">辅助阅读</w:t>
      </w:r>
      <w:r>
        <w:rPr>
          <w:rFonts w:hint="eastAsia"/>
        </w:rPr>
        <w:t xml:space="preserve">【前置依赖框】：本节依赖第1章的小信号模型和阻抗概念，第2章运放黄金法则和典型电路，第3章的有源滤波器设计。模拟前端（AFE,</w:t>
      </w:r>
      <w:r>
        <w:t xml:space="preserve"> Analog </w:t>
      </w:r>
      <w:r>
        <w:rPr>
          <w:rFonts w:hint="eastAsia"/>
        </w:rPr>
        <w:t xml:space="preserve">Front-End）是将换能器输出的“原始模拟信号”加工为“适合</w:t>
      </w:r>
      <w:r>
        <w:t xml:space="preserve"> ADC </w:t>
      </w:r>
      <w:r>
        <w:rPr>
          <w:rFonts w:hint="eastAsia"/>
        </w:rPr>
        <w:t xml:space="preserve">采样的定标模拟信号”的完整信号链。这一段处理质量直接决定整个系统的信噪比（SNR）和动态范围上限。</w:t>
      </w:r>
    </w:p>
    <w:p>
      <w:pPr>
        <w:pStyle w:val="BodyText"/>
      </w:pPr>
      <w:r>
        <w:rPr>
          <w:rFonts w:hint="eastAsia"/>
        </w:rPr>
        <w:t xml:space="preserve">传感器输出的物理量经过换能，变成电压或电流信号。例如，一只反向偏置的</w:t>
      </w:r>
      <w:r>
        <w:t xml:space="preserve"> PN </w:t>
      </w:r>
      <w:r>
        <w:rPr>
          <w:rFonts w:hint="eastAsia"/>
        </w:rPr>
        <w:t xml:space="preserve">结光敏二极管在光照下产生光电流，这恰恰印证了本书脊柱——同一个</w:t>
      </w:r>
      <w:r>
        <w:t xml:space="preserve"> PN </w:t>
      </w:r>
      <w:r>
        <w:rPr>
          <w:rFonts w:hint="eastAsia"/>
        </w:rPr>
        <w:t xml:space="preserve">结，作为信号换能器是光电传感器。该电流通常在纳安至微安量级，若直接送至</w:t>
      </w:r>
      <w:r>
        <w:t xml:space="preserve"> </w:t>
      </w:r>
      <w:r>
        <w:rPr>
          <w:rFonts w:hint="eastAsia"/>
        </w:rPr>
        <w:t xml:space="preserve">ADC，将完全淹没在噪声和</w:t>
      </w:r>
      <w:r>
        <w:t xml:space="preserve"> ADC </w:t>
      </w:r>
      <w:r>
        <w:rPr>
          <w:rFonts w:hint="eastAsia"/>
        </w:rPr>
        <w:t xml:space="preserve">的量化误差中。因此，AFE</w:t>
      </w:r>
      <w:r>
        <w:t xml:space="preserve"> </w:t>
      </w:r>
      <w:r>
        <w:rPr>
          <w:rFonts w:hint="eastAsia"/>
        </w:rPr>
        <w:t xml:space="preserve">的核心目标可以概括为三点：（1）将信号放大到与</w:t>
      </w:r>
      <w:r>
        <w:t xml:space="preserve"> ADC </w:t>
      </w:r>
      <w:r>
        <w:rPr>
          <w:rFonts w:hint="eastAsia"/>
        </w:rPr>
        <w:t xml:space="preserve">满量程输入匹配的幅度；（2）通过滤波滤除带外噪声和防止混叠；（3）用高输入阻抗缓冲器隔离传感器与后级电路，避免负载效应导致的信号衰减。这三个目标由一条典型信号链协同完成：传感器</w:t>
      </w:r>
      <w:r>
        <w:t xml:space="preserve"> → </w:t>
      </w:r>
      <w:r>
        <w:rPr>
          <w:rFonts w:hint="eastAsia"/>
        </w:rPr>
        <w:t xml:space="preserve">前置放大器（低噪声）</w:t>
      </w:r>
      <w:r>
        <w:t xml:space="preserve"> → </w:t>
      </w:r>
      <w:r>
        <w:rPr>
          <w:rFonts w:hint="eastAsia"/>
        </w:rPr>
        <w:t xml:space="preserve">滤波器（低通或带通）</w:t>
      </w:r>
      <w:r>
        <w:t xml:space="preserve"> → </w:t>
      </w:r>
      <w:r>
        <w:rPr>
          <w:rFonts w:hint="eastAsia"/>
        </w:rPr>
        <w:t xml:space="preserve">可变增益放大器（VGA,</w:t>
      </w:r>
      <w:r>
        <w:t xml:space="preserve"> Variable Gain </w:t>
      </w:r>
      <w:r>
        <w:rPr>
          <w:rFonts w:hint="eastAsia"/>
        </w:rPr>
        <w:t xml:space="preserve">Amplifier）→</w:t>
      </w:r>
      <w:r>
        <w:t xml:space="preserve"> ADC </w:t>
      </w:r>
      <w:r>
        <w:rPr>
          <w:rFonts w:hint="eastAsia"/>
        </w:rPr>
        <w:t xml:space="preserve">驱动级/缓冲器</w:t>
      </w:r>
      <w:r>
        <w:t xml:space="preserve"> → </w:t>
      </w:r>
      <w:r>
        <w:rPr>
          <w:rFonts w:hint="eastAsia"/>
        </w:rPr>
        <w:t xml:space="preserve">ADC。图1</w:t>
      </w:r>
      <w:r>
        <w:t xml:space="preserve"> </w:t>
      </w:r>
      <w:r>
        <w:rPr>
          <w:rFonts w:hint="eastAsia"/>
        </w:rPr>
        <w:t xml:space="preserve">以</w:t>
      </w:r>
      <w:r>
        <w:t xml:space="preserve"> Mermaid </w:t>
      </w:r>
      <w:r>
        <w:rPr>
          <w:rFonts w:hint="eastAsia"/>
        </w:rPr>
        <w:t xml:space="preserve">给出了这一信号链。</w:t>
      </w:r>
    </w:p>
    <w:p>
      <w:pPr>
        <w:pStyle w:val="Compact"/>
        <w:numPr>
          <w:ilvl w:val="0"/>
          <w:numId w:val="1021"/>
        </w:numPr>
      </w:pPr>
      <w:r>
        <w:rPr>
          <w:rFonts w:hint="eastAsia"/>
        </w:rPr>
        <w:t xml:space="preserve">传感器/换能器</w:t>
      </w:r>
      <w:r>
        <w:t xml:space="preserve"> → </w:t>
      </w:r>
      <w:r>
        <w:rPr>
          <w:rFonts w:hint="eastAsia"/>
        </w:rPr>
        <w:t xml:space="preserve">前置放大器（（低噪声））</w:t>
      </w:r>
    </w:p>
    <w:p>
      <w:pPr>
        <w:pStyle w:val="Compact"/>
        <w:numPr>
          <w:ilvl w:val="0"/>
          <w:numId w:val="1021"/>
        </w:numPr>
      </w:pPr>
      <w:r>
        <w:rPr>
          <w:rFonts w:hint="eastAsia"/>
        </w:rPr>
        <w:t xml:space="preserve">前置放大器（（低噪声））</w:t>
      </w:r>
      <w:r>
        <w:t xml:space="preserve"> → </w:t>
      </w:r>
      <w:r>
        <w:rPr>
          <w:rFonts w:hint="eastAsia"/>
        </w:rPr>
        <w:t xml:space="preserve">有源滤波器（（限带/抗混叠））</w:t>
      </w:r>
    </w:p>
    <w:p>
      <w:pPr>
        <w:pStyle w:val="Compact"/>
        <w:numPr>
          <w:ilvl w:val="0"/>
          <w:numId w:val="1021"/>
        </w:numPr>
      </w:pPr>
      <w:r>
        <w:rPr>
          <w:rFonts w:hint="eastAsia"/>
        </w:rPr>
        <w:t xml:space="preserve">有源滤波器（（限带/抗混叠））</w:t>
      </w:r>
      <w:r>
        <w:t xml:space="preserve"> → </w:t>
      </w:r>
      <w:r>
        <w:rPr>
          <w:rFonts w:hint="eastAsia"/>
        </w:rPr>
        <w:t xml:space="preserve">可变增益放大器（（VGA/PGA））</w:t>
      </w:r>
    </w:p>
    <w:p>
      <w:pPr>
        <w:pStyle w:val="Compact"/>
        <w:numPr>
          <w:ilvl w:val="0"/>
          <w:numId w:val="1021"/>
        </w:numPr>
      </w:pPr>
      <w:r>
        <w:rPr>
          <w:rFonts w:hint="eastAsia"/>
        </w:rPr>
        <w:t xml:space="preserve">可变增益放大器（（VGA/PGA））</w:t>
      </w:r>
      <w:r>
        <w:t xml:space="preserve"> → ADC </w:t>
      </w:r>
      <w:r>
        <w:rPr>
          <w:rFonts w:hint="eastAsia"/>
        </w:rPr>
        <w:t xml:space="preserve">驱动/缓冲器</w:t>
      </w:r>
    </w:p>
    <w:p>
      <w:pPr>
        <w:pStyle w:val="Compact"/>
        <w:numPr>
          <w:ilvl w:val="0"/>
          <w:numId w:val="1021"/>
        </w:numPr>
      </w:pPr>
      <w:r>
        <w:t xml:space="preserve">ADC </w:t>
      </w:r>
      <w:r>
        <w:rPr>
          <w:rFonts w:hint="eastAsia"/>
        </w:rPr>
        <w:t xml:space="preserve">驱动/缓冲器</w:t>
      </w:r>
      <w:r>
        <w:t xml:space="preserve"> → ADC</w:t>
      </w:r>
    </w:p>
    <w:p>
      <w:pPr>
        <w:pStyle w:val="Compact"/>
        <w:numPr>
          <w:ilvl w:val="0"/>
          <w:numId w:val="1021"/>
        </w:numPr>
      </w:pPr>
      <w:r>
        <w:t xml:space="preserve">ADC → </w:t>
      </w:r>
      <w:r>
        <w:rPr>
          <w:rFonts w:hint="eastAsia"/>
        </w:rPr>
        <w:t xml:space="preserve">数字域处理（（见《从位到物联》））</w:t>
      </w:r>
    </w:p>
    <w:p>
      <w:pPr>
        <w:pStyle w:val="FirstParagraph"/>
      </w:pPr>
      <w:r>
        <w:rPr>
          <w:rFonts w:hint="eastAsia"/>
          <w:b/>
          <w:bCs/>
        </w:rPr>
        <w:t xml:space="preserve">增益分配原则（通用原理）</w:t>
      </w:r>
      <w:r>
        <w:t xml:space="preserve"> </w:t>
      </w:r>
      <w:r>
        <w:rPr>
          <w:rFonts w:hint="eastAsia"/>
        </w:rPr>
        <w:t xml:space="preserve">是</w:t>
      </w:r>
      <w:r>
        <w:t xml:space="preserve"> AFE </w:t>
      </w:r>
      <w:r>
        <w:rPr>
          <w:rFonts w:hint="eastAsia"/>
        </w:rPr>
        <w:t xml:space="preserve">设计的第一个算账环节。设传感器满量程输出幅度的最小期望分辨为</w:t>
      </w:r>
      <w:r>
        <w:t xml:space="preserve"> </w:t>
      </w:r>
      <m:oMath>
        <m:sSub>
          <m:e>
            <m:r>
              <m:t>V</m:t>
            </m:r>
          </m:e>
          <m:sub>
            <m:r>
              <m:t>s</m:t>
            </m:r>
            <m:r>
              <m:t>e</m:t>
            </m:r>
            <m:r>
              <m:t>n</m:t>
            </m:r>
            <m:r>
              <m:t>s</m:t>
            </m:r>
            <m:r>
              <m:rPr>
                <m:sty m:val="p"/>
              </m:rPr>
              <m:t>,</m:t>
            </m:r>
            <m:r>
              <m:t>m</m:t>
            </m:r>
            <m:r>
              <m:t>i</m:t>
            </m:r>
            <m:r>
              <m:t>n</m:t>
            </m:r>
          </m:sub>
        </m:sSub>
      </m:oMath>
      <w:r>
        <w:rPr>
          <w:rFonts w:hint="eastAsia"/>
        </w:rPr>
        <w:t xml:space="preserve">，满量程最大输出为</w:t>
      </w:r>
      <w:r>
        <w:t xml:space="preserve"> </w:t>
      </w:r>
      <m:oMath>
        <m:sSub>
          <m:e>
            <m:r>
              <m:t>V</m:t>
            </m:r>
          </m:e>
          <m:sub>
            <m:r>
              <m:t>s</m:t>
            </m:r>
            <m:r>
              <m:t>e</m:t>
            </m:r>
            <m:r>
              <m:t>n</m:t>
            </m:r>
            <m:r>
              <m:t>s</m:t>
            </m:r>
            <m:r>
              <m:rPr>
                <m:sty m:val="p"/>
              </m:rPr>
              <m:t>,</m:t>
            </m:r>
            <m:r>
              <m:t>m</m:t>
            </m:r>
            <m:r>
              <m:t>a</m:t>
            </m:r>
            <m:r>
              <m:t>x</m:t>
            </m:r>
          </m:sub>
        </m:sSub>
      </m:oMath>
      <w:r>
        <w:rPr>
          <w:rFonts w:hint="eastAsia"/>
        </w:rPr>
        <w:t xml:space="preserve">，ADC</w:t>
      </w:r>
      <w:r>
        <w:t xml:space="preserve"> </w:t>
      </w:r>
      <w:r>
        <w:rPr>
          <w:rFonts w:hint="eastAsia"/>
        </w:rPr>
        <w:t xml:space="preserve">的满量程输入范围为</w:t>
      </w:r>
      <w:r>
        <w:t xml:space="preserve"> </w:t>
      </w:r>
      <m:oMath>
        <m:sSub>
          <m:e>
            <m:r>
              <m:t>V</m:t>
            </m:r>
          </m:e>
          <m:sub>
            <m:r>
              <m:t>A</m:t>
            </m:r>
            <m:r>
              <m:t>D</m:t>
            </m:r>
            <m:r>
              <m:t>C</m:t>
            </m:r>
            <m:r>
              <m:rPr>
                <m:sty m:val="p"/>
              </m:rPr>
              <m:t>,</m:t>
            </m:r>
            <m:r>
              <m:t>F</m:t>
            </m:r>
            <m:r>
              <m:t>S</m:t>
            </m:r>
          </m:sub>
        </m:sSub>
      </m:oMath>
      <w:r>
        <w:rPr>
          <w:rFonts w:hint="eastAsia"/>
        </w:rPr>
        <w:t xml:space="preserve">，且</w:t>
      </w:r>
      <w:r>
        <w:t xml:space="preserve"> ADC </w:t>
      </w:r>
      <w:r>
        <w:rPr>
          <w:rFonts w:hint="eastAsia"/>
        </w:rPr>
        <w:t xml:space="preserve">的有效位数（ENOB）决定了其最小可分辨电压</w:t>
      </w:r>
      <w:r>
        <w:t xml:space="preserve"> </w:t>
      </w:r>
      <m:oMath>
        <m:sSub>
          <m:e>
            <m:r>
              <m:t>V</m:t>
            </m:r>
          </m:e>
          <m:sub>
            <m:r>
              <m:t>L</m:t>
            </m:r>
            <m:r>
              <m:t>S</m:t>
            </m:r>
            <m:r>
              <m:t>B</m:t>
            </m:r>
          </m:sub>
        </m:sSub>
      </m:oMath>
      <w:r>
        <w:rPr>
          <w:rFonts w:hint="eastAsia"/>
        </w:rPr>
        <w:t xml:space="preserve">。为保证传感器最小信号不被</w:t>
      </w:r>
      <w:r>
        <w:t xml:space="preserve"> ADC </w:t>
      </w:r>
      <w:r>
        <w:rPr>
          <w:rFonts w:hint="eastAsia"/>
        </w:rPr>
        <w:t xml:space="preserve">量化噪声淹没，需要总增益</w:t>
      </w:r>
      <w:r>
        <w:t xml:space="preserve"> </w:t>
      </w:r>
      <m:oMath>
        <m:sSub>
          <m:e>
            <m:r>
              <m:t>A</m:t>
            </m:r>
          </m:e>
          <m:sub>
            <m:r>
              <m:t>t</m:t>
            </m:r>
            <m:r>
              <m:t>o</m:t>
            </m:r>
            <m:r>
              <m:t>t</m:t>
            </m:r>
            <m:r>
              <m:t>a</m:t>
            </m:r>
            <m:r>
              <m:t>l</m:t>
            </m:r>
          </m:sub>
        </m:sSub>
      </m:oMath>
      <w:r>
        <w:t xml:space="preserve"> </w:t>
      </w:r>
      <w:r>
        <w:rPr>
          <w:rFonts w:hint="eastAsia"/>
        </w:rPr>
        <w:t xml:space="preserve">满足</w:t>
      </w:r>
      <w:r>
        <w:t xml:space="preserve"> </w:t>
      </w:r>
      <m:oMath>
        <m:sSub>
          <m:e>
            <m:r>
              <m:t>A</m:t>
            </m:r>
          </m:e>
          <m:sub>
            <m:r>
              <m:t>t</m:t>
            </m:r>
            <m:r>
              <m:t>o</m:t>
            </m:r>
            <m:r>
              <m:t>t</m:t>
            </m:r>
            <m:r>
              <m:t>a</m:t>
            </m:r>
            <m:r>
              <m:t>l</m:t>
            </m:r>
          </m:sub>
        </m:sSub>
        <m:r>
          <m:rPr>
            <m:sty m:val="p"/>
          </m:rPr>
          <m:t>⋅</m:t>
        </m:r>
        <m:sSub>
          <m:e>
            <m:r>
              <m:t>V</m:t>
            </m:r>
          </m:e>
          <m:sub>
            <m:r>
              <m:t>s</m:t>
            </m:r>
            <m:r>
              <m:t>e</m:t>
            </m:r>
            <m:r>
              <m:t>n</m:t>
            </m:r>
            <m:r>
              <m:t>s</m:t>
            </m:r>
            <m:r>
              <m:rPr>
                <m:sty m:val="p"/>
              </m:rPr>
              <m:t>,</m:t>
            </m:r>
            <m:r>
              <m:t>m</m:t>
            </m:r>
            <m:r>
              <m:t>i</m:t>
            </m:r>
            <m:r>
              <m:t>n</m:t>
            </m:r>
          </m:sub>
        </m:sSub>
        <m:r>
          <m:rPr>
            <m:sty m:val="p"/>
          </m:rPr>
          <m:t>≫</m:t>
        </m:r>
        <m:sSub>
          <m:e>
            <m:r>
              <m:t>V</m:t>
            </m:r>
          </m:e>
          <m:sub>
            <m:r>
              <m:t>L</m:t>
            </m:r>
            <m:r>
              <m:t>S</m:t>
            </m:r>
            <m:r>
              <m:t>B</m:t>
            </m:r>
          </m:sub>
        </m:sSub>
      </m:oMath>
      <w:r>
        <w:rPr>
          <w:rFonts w:hint="eastAsia"/>
        </w:rPr>
        <w:t xml:space="preserve">；同时又要保证最大信号不超出</w:t>
      </w:r>
      <w:r>
        <w:t xml:space="preserve"> ADC </w:t>
      </w:r>
      <w:r>
        <w:rPr>
          <w:rFonts w:hint="eastAsia"/>
        </w:rPr>
        <w:t xml:space="preserve">输入范围，即</w:t>
      </w:r>
      <w:r>
        <w:t xml:space="preserve"> </w:t>
      </w:r>
      <m:oMath>
        <m:sSub>
          <m:e>
            <m:r>
              <m:t>A</m:t>
            </m:r>
          </m:e>
          <m:sub>
            <m:r>
              <m:t>t</m:t>
            </m:r>
            <m:r>
              <m:t>o</m:t>
            </m:r>
            <m:r>
              <m:t>t</m:t>
            </m:r>
            <m:r>
              <m:t>a</m:t>
            </m:r>
            <m:r>
              <m:t>l</m:t>
            </m:r>
          </m:sub>
        </m:sSub>
        <m:r>
          <m:rPr>
            <m:sty m:val="p"/>
          </m:rPr>
          <m:t>⋅</m:t>
        </m:r>
        <m:sSub>
          <m:e>
            <m:r>
              <m:t>V</m:t>
            </m:r>
          </m:e>
          <m:sub>
            <m:r>
              <m:t>s</m:t>
            </m:r>
            <m:r>
              <m:t>e</m:t>
            </m:r>
            <m:r>
              <m:t>n</m:t>
            </m:r>
            <m:r>
              <m:t>s</m:t>
            </m:r>
            <m:r>
              <m:rPr>
                <m:sty m:val="p"/>
              </m:rPr>
              <m:t>,</m:t>
            </m:r>
            <m:r>
              <m:t>m</m:t>
            </m:r>
            <m:r>
              <m:t>a</m:t>
            </m:r>
            <m:r>
              <m:t>x</m:t>
            </m:r>
          </m:sub>
        </m:sSub>
        <m:r>
          <m:rPr>
            <m:sty m:val="p"/>
          </m:rPr>
          <m:t>≤</m:t>
        </m:r>
        <m:sSub>
          <m:e>
            <m:r>
              <m:t>V</m:t>
            </m:r>
          </m:e>
          <m:sub>
            <m:r>
              <m:t>A</m:t>
            </m:r>
            <m:r>
              <m:t>D</m:t>
            </m:r>
            <m:r>
              <m:t>C</m:t>
            </m:r>
            <m:r>
              <m:rPr>
                <m:sty m:val="p"/>
              </m:rPr>
              <m:t>,</m:t>
            </m:r>
            <m:r>
              <m:t>F</m:t>
            </m:r>
            <m:r>
              <m:t>S</m:t>
            </m:r>
          </m:sub>
        </m:sSub>
      </m:oMath>
      <w:r>
        <w:rPr>
          <w:rFonts w:hint="eastAsia"/>
        </w:rPr>
        <w:t xml:space="preserve">。因此总增益的上限为</w:t>
      </w:r>
    </w:p>
    <w:p>
      <w:pPr>
        <w:pStyle w:val="BodyText"/>
      </w:pPr>
      <m:oMathPara>
        <m:oMathParaPr>
          <m:jc m:val="center"/>
        </m:oMathParaPr>
        <m:oMath>
          <m:sSub>
            <m:e>
              <m:r>
                <m:t>A</m:t>
              </m:r>
            </m:e>
            <m:sub>
              <m:r>
                <m:t>t</m:t>
              </m:r>
              <m:r>
                <m:t>o</m:t>
              </m:r>
              <m:r>
                <m:t>t</m:t>
              </m:r>
              <m:r>
                <m:t>a</m:t>
              </m:r>
              <m:r>
                <m:t>l</m:t>
              </m:r>
            </m:sub>
          </m:sSub>
          <m:r>
            <m:rPr>
              <m:sty m:val="p"/>
            </m:rPr>
            <m:t>≈</m:t>
          </m:r>
          <m:f>
            <m:fPr>
              <m:type m:val="bar"/>
            </m:fPr>
            <m:num>
              <m:sSub>
                <m:e>
                  <m:r>
                    <m:t>V</m:t>
                  </m:r>
                </m:e>
                <m:sub>
                  <m:r>
                    <m:t>A</m:t>
                  </m:r>
                  <m:r>
                    <m:t>D</m:t>
                  </m:r>
                  <m:r>
                    <m:t>C</m:t>
                  </m:r>
                  <m:r>
                    <m:rPr>
                      <m:sty m:val="p"/>
                    </m:rPr>
                    <m:t>,</m:t>
                  </m:r>
                  <m:r>
                    <m:t>F</m:t>
                  </m:r>
                  <m:r>
                    <m:t>S</m:t>
                  </m:r>
                </m:sub>
              </m:sSub>
            </m:num>
            <m:den>
              <m:sSub>
                <m:e>
                  <m:r>
                    <m:t>V</m:t>
                  </m:r>
                </m:e>
                <m:sub>
                  <m:r>
                    <m:t>s</m:t>
                  </m:r>
                  <m:r>
                    <m:t>e</m:t>
                  </m:r>
                  <m:r>
                    <m:t>n</m:t>
                  </m:r>
                  <m:r>
                    <m:t>s</m:t>
                  </m:r>
                  <m:r>
                    <m:rPr>
                      <m:sty m:val="p"/>
                    </m:rPr>
                    <m:t>,</m:t>
                  </m:r>
                  <m:r>
                    <m:t>m</m:t>
                  </m:r>
                  <m:r>
                    <m:t>a</m:t>
                  </m:r>
                  <m:r>
                    <m:t>x</m:t>
                  </m:r>
                </m:sub>
              </m:sSub>
            </m:den>
          </m:f>
          <m:r>
            <m:t>  </m:t>
          </m:r>
          <m:d>
            <m:dPr>
              <m:begChr m:val="("/>
              <m:sepChr m:val=""/>
              <m:endChr m:val=")"/>
              <m:grow/>
            </m:dPr>
            <m:e>
              <m:r>
                <m:rPr>
                  <m:sty m:val="p"/>
                </m:rPr>
                <m:t>①</m:t>
              </m:r>
            </m:e>
          </m:d>
        </m:oMath>
      </m:oMathPara>
    </w:p>
    <w:p>
      <w:pPr>
        <w:pStyle w:val="FirstParagraph"/>
      </w:pPr>
      <w:r>
        <w:rPr>
          <w:rFonts w:hint="eastAsia"/>
        </w:rPr>
        <w:t xml:space="preserve">注意这里尚未引入噪声裕量，实际设计中会保留一定百分比的头寸（headroom），例如控制最大输出达到</w:t>
      </w:r>
      <w:r>
        <w:t xml:space="preserve"> ADC </w:t>
      </w:r>
      <w:r>
        <w:rPr>
          <w:rFonts w:hint="eastAsia"/>
        </w:rPr>
        <w:t xml:space="preserve">满量程的</w:t>
      </w:r>
      <w:r>
        <w:t xml:space="preserve"> </w:t>
      </w:r>
      <w:r>
        <w:rPr>
          <w:rFonts w:hint="eastAsia"/>
        </w:rPr>
        <w:t xml:space="preserve">80%–90%，以应对器件误差和过冲。</w:t>
      </w:r>
    </w:p>
    <w:p>
      <w:pPr>
        <w:pStyle w:val="BodyText"/>
      </w:pPr>
      <w:r>
        <w:rPr>
          <w:rFonts w:hint="eastAsia"/>
        </w:rPr>
        <w:t xml:space="preserve">总增益需要分配到各级：</w:t>
      </w:r>
      <m:oMath>
        <m:sSub>
          <m:e>
            <m:r>
              <m:t>A</m:t>
            </m:r>
          </m:e>
          <m:sub>
            <m:r>
              <m:t>t</m:t>
            </m:r>
            <m:r>
              <m:t>o</m:t>
            </m:r>
            <m:r>
              <m:t>t</m:t>
            </m:r>
            <m:r>
              <m:t>a</m:t>
            </m:r>
            <m:r>
              <m:t>l</m:t>
            </m:r>
          </m:sub>
        </m:sSub>
        <m:r>
          <m:rPr>
            <m:sty m:val="p"/>
          </m:rPr>
          <m:t>=</m:t>
        </m:r>
        <m:sSub>
          <m:e>
            <m:r>
              <m:t>A</m:t>
            </m:r>
          </m:e>
          <m:sub>
            <m:r>
              <m:t>p</m:t>
            </m:r>
            <m:r>
              <m:t>r</m:t>
            </m:r>
            <m:r>
              <m:t>e</m:t>
            </m:r>
          </m:sub>
        </m:sSub>
        <m:r>
          <m:rPr>
            <m:sty m:val="p"/>
          </m:rPr>
          <m:t>⋅</m:t>
        </m:r>
        <m:sSub>
          <m:e>
            <m:r>
              <m:t>A</m:t>
            </m:r>
          </m:e>
          <m:sub>
            <m:r>
              <m:t>f</m:t>
            </m:r>
            <m:r>
              <m:t>i</m:t>
            </m:r>
            <m:r>
              <m:t>l</m:t>
            </m:r>
            <m:r>
              <m:t>t</m:t>
            </m:r>
            <m:r>
              <m:t>e</m:t>
            </m:r>
            <m:r>
              <m:t>r</m:t>
            </m:r>
          </m:sub>
        </m:sSub>
        <m:r>
          <m:rPr>
            <m:sty m:val="p"/>
          </m:rPr>
          <m:t>⋅</m:t>
        </m:r>
        <m:sSub>
          <m:e>
            <m:r>
              <m:t>A</m:t>
            </m:r>
          </m:e>
          <m:sub>
            <m:r>
              <m:t>V</m:t>
            </m:r>
            <m:r>
              <m:t>G</m:t>
            </m:r>
            <m:r>
              <m:t>A</m:t>
            </m:r>
          </m:sub>
        </m:sSub>
      </m:oMath>
      <w:r>
        <w:rPr>
          <w:rFonts w:hint="eastAsia"/>
        </w:rPr>
        <w:t xml:space="preserve">。其中滤波器通带增益通常设为</w:t>
      </w:r>
      <w:r>
        <w:t xml:space="preserve"> </w:t>
      </w:r>
      <w:r>
        <w:rPr>
          <w:rFonts w:hint="eastAsia"/>
        </w:rPr>
        <w:t xml:space="preserve">1（为简化，实际取决于滤波器拓扑），主要增益由前置放大器（Pre‑Amp）和后续的可变增益级承担。</w:t>
      </w:r>
      <w:r>
        <w:rPr>
          <w:rFonts w:hint="eastAsia"/>
          <w:b/>
          <w:bCs/>
        </w:rPr>
        <w:t xml:space="preserve">增益分配的一条铁律</w:t>
      </w:r>
      <w:r>
        <w:rPr>
          <w:rFonts w:hint="eastAsia"/>
        </w:rPr>
        <w:t xml:space="preserve">：前置放大器应在失真和电源电压允许的前提下提供尽可能高的增益，因为足够大的预放大可以有效抑制后级电路（滤波器、VGA）的噪声对总信噪比的影响。这个原则来自级联噪声分析（后文详述）。但是，前置放大的增益不能任意高，它受到两个主要约束：一是传感器最大输出经过前置放大后不能超过该级的线性输出摆幅，否则会因饱和而削波；二是过高增益可能放大传感器本身的失调和低频漂移。因此，实践中常常在前置放大级完成</w:t>
      </w:r>
      <w:r>
        <w:t xml:space="preserve"> 60%~80% </w:t>
      </w:r>
      <w:r>
        <w:rPr>
          <w:rFonts w:hint="eastAsia"/>
        </w:rPr>
        <w:t xml:space="preserve">的电压增益，剩余的增益由</w:t>
      </w:r>
      <w:r>
        <w:t xml:space="preserve"> VGA </w:t>
      </w:r>
      <w:r>
        <w:rPr>
          <w:rFonts w:hint="eastAsia"/>
        </w:rPr>
        <w:t xml:space="preserve">根据信号强度自适应调整，使最终输出逼近</w:t>
      </w:r>
      <w:r>
        <w:t xml:space="preserve"> ADC </w:t>
      </w:r>
      <w:r>
        <w:rPr>
          <w:rFonts w:hint="eastAsia"/>
        </w:rPr>
        <w:t xml:space="preserve">的参考电压。</w:t>
      </w:r>
    </w:p>
    <w:p>
      <w:pPr>
        <w:pStyle w:val="BodyText"/>
      </w:pPr>
      <w:r>
        <w:rPr>
          <w:rFonts w:hint="eastAsia"/>
          <w:b/>
          <w:bCs/>
        </w:rPr>
        <w:t xml:space="preserve">阻抗匹配与缓冲</w:t>
      </w:r>
      <w:r>
        <w:t xml:space="preserve"> </w:t>
      </w:r>
      <w:r>
        <w:rPr>
          <w:rFonts w:hint="eastAsia"/>
        </w:rPr>
        <w:t xml:space="preserve">是保障信号无畸变传递的基础。传感器作为信号源，其输出阻抗（</w:t>
      </w:r>
      <m:oMath>
        <m:sSub>
          <m:e>
            <m:r>
              <m:t>Z</m:t>
            </m:r>
          </m:e>
          <m:sub>
            <m:r>
              <m:t>s</m:t>
            </m:r>
          </m:sub>
        </m:sSub>
      </m:oMath>
      <w:r>
        <w:rPr>
          <w:rFonts w:hint="eastAsia"/>
        </w:rPr>
        <w:t xml:space="preserve">）依种类差异极大：压电传感器呈高阻抗容性，热电偶近乎阻性低欧姆，而光敏二极管在零偏或反偏下可看作高内阻电流源（由器件结构和偏置决定）。如果后级电路的输入阻抗不够高，就会对信号源形成分压（或分流），导致信号幅度下降，学术上称为负载效应（loading</w:t>
      </w:r>
      <w:r>
        <w:t xml:space="preserve"> </w:t>
      </w:r>
      <w:r>
        <w:rPr>
          <w:rFonts w:hint="eastAsia"/>
        </w:rPr>
        <w:t xml:space="preserve">effect）。一个通用且鲁棒的办法是在传感器输出后接一级</w:t>
      </w:r>
      <w:r>
        <w:rPr>
          <w:rFonts w:hint="eastAsia"/>
          <w:b/>
          <w:bCs/>
        </w:rPr>
        <w:t xml:space="preserve">电压跟随器（单位增益缓冲器）</w:t>
      </w:r>
      <w:r>
        <w:rPr>
          <w:rFonts w:hint="eastAsia"/>
        </w:rPr>
        <w:t xml:space="preserve">。理想运放跟随器应用虚短虚断两条黄金法则，给出</w:t>
      </w:r>
      <w:r>
        <w:t xml:space="preserve"> </w:t>
      </w:r>
      <m:oMath>
        <m:sSub>
          <m:e>
            <m:r>
              <m:t>V</m:t>
            </m:r>
          </m:e>
          <m:sub>
            <m:r>
              <m:t>o</m:t>
            </m:r>
            <m:r>
              <m:t>u</m:t>
            </m:r>
            <m:r>
              <m:t>t</m:t>
            </m:r>
          </m:sub>
        </m:sSub>
        <m:r>
          <m:rPr>
            <m:sty m:val="p"/>
          </m:rPr>
          <m:t>=</m:t>
        </m:r>
        <m:sSub>
          <m:e>
            <m:r>
              <m:t>V</m:t>
            </m:r>
          </m:e>
          <m:sub>
            <m:r>
              <m:t>i</m:t>
            </m:r>
            <m:r>
              <m:t>n</m:t>
            </m:r>
          </m:sub>
        </m:sSub>
      </m:oMath>
      <w:r>
        <w:t xml:space="preserve">、</w:t>
      </w:r>
      <m:oMath>
        <m:sSub>
          <m:e>
            <m:r>
              <m:t>Z</m:t>
            </m:r>
          </m:e>
          <m:sub>
            <m:r>
              <m:t>i</m:t>
            </m:r>
            <m:r>
              <m:t>n</m:t>
            </m:r>
          </m:sub>
        </m:sSub>
        <m:r>
          <m:rPr>
            <m:sty m:val="p"/>
          </m:rPr>
          <m:t>≈</m:t>
        </m:r>
        <m:r>
          <m:rPr>
            <m:sty m:val="p"/>
          </m:rPr>
          <m:t>∞</m:t>
        </m:r>
      </m:oMath>
      <w:r>
        <w:t xml:space="preserve">、</w:t>
      </w:r>
      <m:oMath>
        <m:sSub>
          <m:e>
            <m:r>
              <m:t>Z</m:t>
            </m:r>
          </m:e>
          <m:sub>
            <m:r>
              <m:t>o</m:t>
            </m:r>
            <m:r>
              <m:t>u</m:t>
            </m:r>
            <m:r>
              <m:t>t</m:t>
            </m:r>
          </m:sub>
        </m:sSub>
        <m:r>
          <m:rPr>
            <m:sty m:val="p"/>
          </m:rPr>
          <m:t>≈</m:t>
        </m:r>
        <m:r>
          <m:t>0</m:t>
        </m:r>
      </m:oMath>
      <w:r>
        <w:rPr>
          <w:rFonts w:hint="eastAsia"/>
        </w:rPr>
        <w:t xml:space="preserve">（理想模型）。其失效边界在第二章已详细讨论：实际运放的有限增益带宽积（GBW）、输入偏置电流和失调电压使得</w:t>
      </w:r>
      <w:r>
        <w:t xml:space="preserve"> </w:t>
      </w:r>
      <m:oMath>
        <m:sSub>
          <m:e>
            <m:r>
              <m:t>Z</m:t>
            </m:r>
          </m:e>
          <m:sub>
            <m:r>
              <m:t>i</m:t>
            </m:r>
            <m:r>
              <m:t>n</m:t>
            </m:r>
          </m:sub>
        </m:sSub>
      </m:oMath>
      <w:r>
        <w:t xml:space="preserve"> </w:t>
      </w:r>
      <w:r>
        <w:rPr>
          <w:rFonts w:hint="eastAsia"/>
        </w:rPr>
        <w:t xml:space="preserve">并非无穷大，且高频下输出阻抗上升，跟随器可能产生过冲或振铃。但在</w:t>
      </w:r>
      <w:r>
        <w:t xml:space="preserve"> AFE </w:t>
      </w:r>
      <w:r>
        <w:rPr>
          <w:rFonts w:hint="eastAsia"/>
        </w:rPr>
        <w:t xml:space="preserve">语境下，该缓冲级常用低偏置电流的</w:t>
      </w:r>
      <w:r>
        <w:t xml:space="preserve"> JFET </w:t>
      </w:r>
      <w:r>
        <w:rPr>
          <w:rFonts w:hint="eastAsia"/>
        </w:rPr>
        <w:t xml:space="preserve">或</w:t>
      </w:r>
      <w:r>
        <w:t xml:space="preserve"> CMOS </w:t>
      </w:r>
      <w:r>
        <w:rPr>
          <w:rFonts w:hint="eastAsia"/>
        </w:rPr>
        <w:t xml:space="preserve">运放（如</w:t>
      </w:r>
      <w:r>
        <w:t xml:space="preserve"> OPAx140 </w:t>
      </w:r>
      <w:r>
        <w:rPr>
          <w:rFonts w:hint="eastAsia"/>
        </w:rPr>
        <w:t xml:space="preserve">系列），并在反馈回路中加入适当的相位补偿，以驱动后续的滤波器或长线缆。</w:t>
      </w:r>
    </w:p>
    <w:p>
      <w:pPr>
        <w:pStyle w:val="BodyText"/>
      </w:pPr>
      <w:r>
        <w:rPr>
          <w:rFonts w:hint="eastAsia"/>
        </w:rPr>
        <w:t xml:space="preserve">对于电流输出型传感器（如光敏二极管），最直接的做法是采用</w:t>
      </w:r>
      <w:r>
        <w:rPr>
          <w:rFonts w:hint="eastAsia"/>
          <w:b/>
          <w:bCs/>
        </w:rPr>
        <w:t xml:space="preserve">跨阻放大器（TIA,</w:t>
      </w:r>
      <w:r>
        <w:rPr>
          <w:b/>
          <w:bCs/>
        </w:rPr>
        <w:t xml:space="preserve"> Transimpedance </w:t>
      </w:r>
      <w:r>
        <w:rPr>
          <w:rFonts w:hint="eastAsia"/>
          <w:b/>
          <w:bCs/>
        </w:rPr>
        <w:t xml:space="preserve">Amplifier）</w:t>
      </w:r>
      <w:r>
        <w:t xml:space="preserve"> </w:t>
      </w:r>
      <w:r>
        <w:rPr>
          <w:rFonts w:hint="eastAsia"/>
        </w:rPr>
        <w:t xml:space="preserve">作为前置缓冲与前置放大的统一体。TIA</w:t>
      </w:r>
      <w:r>
        <w:t xml:space="preserve"> </w:t>
      </w:r>
      <w:r>
        <w:rPr>
          <w:rFonts w:hint="eastAsia"/>
        </w:rPr>
        <w:t xml:space="preserve">的输入电阻几乎为零（虚地），将输入电流</w:t>
      </w:r>
      <w:r>
        <w:t xml:space="preserve"> </w:t>
      </w:r>
      <m:oMath>
        <m:sSub>
          <m:e>
            <m:r>
              <m:t>I</m:t>
            </m:r>
          </m:e>
          <m:sub>
            <m:r>
              <m:t>s</m:t>
            </m:r>
            <m:r>
              <m:t>e</m:t>
            </m:r>
            <m:r>
              <m:t>n</m:t>
            </m:r>
            <m:r>
              <m:t>s</m:t>
            </m:r>
            <m:r>
              <m:t>o</m:t>
            </m:r>
            <m:r>
              <m:t>r</m:t>
            </m:r>
          </m:sub>
        </m:sSub>
      </m:oMath>
      <w:r>
        <w:t xml:space="preserve"> </w:t>
      </w:r>
      <w:r>
        <w:rPr>
          <w:rFonts w:hint="eastAsia"/>
        </w:rPr>
        <w:t xml:space="preserve">完全导入反馈电阻</w:t>
      </w:r>
      <w:r>
        <w:t xml:space="preserve"> </w:t>
      </w:r>
      <m:oMath>
        <m:sSub>
          <m:e>
            <m:r>
              <m:t>R</m:t>
            </m:r>
          </m:e>
          <m:sub>
            <m:r>
              <m:t>f</m:t>
            </m:r>
          </m:sub>
        </m:sSub>
      </m:oMath>
      <w:r>
        <w:rPr>
          <w:rFonts w:hint="eastAsia"/>
        </w:rPr>
        <w:t xml:space="preserve">，输出电压</w:t>
      </w:r>
      <w:r>
        <w:t xml:space="preserve"> </w:t>
      </w:r>
      <m:oMath>
        <m:sSub>
          <m:e>
            <m:r>
              <m:t>V</m:t>
            </m:r>
          </m:e>
          <m:sub>
            <m:r>
              <m:t>o</m:t>
            </m:r>
            <m:r>
              <m:t>u</m:t>
            </m:r>
            <m:r>
              <m:t>t</m:t>
            </m:r>
          </m:sub>
        </m:sSub>
        <m:r>
          <m:rPr>
            <m:sty m:val="p"/>
          </m:rPr>
          <m:t>=</m:t>
        </m:r>
        <m:r>
          <m:rPr>
            <m:sty m:val="p"/>
          </m:rPr>
          <m:t>−</m:t>
        </m:r>
        <m:sSub>
          <m:e>
            <m:r>
              <m:t>I</m:t>
            </m:r>
          </m:e>
          <m:sub>
            <m:r>
              <m:t>s</m:t>
            </m:r>
            <m:r>
              <m:t>e</m:t>
            </m:r>
            <m:r>
              <m:t>n</m:t>
            </m:r>
            <m:r>
              <m:t>s</m:t>
            </m:r>
            <m:r>
              <m:t>o</m:t>
            </m:r>
            <m:r>
              <m:t>r</m:t>
            </m:r>
          </m:sub>
        </m:sSub>
        <m:sSub>
          <m:e>
            <m:r>
              <m:t>R</m:t>
            </m:r>
          </m:e>
          <m:sub>
            <m:r>
              <m:t>f</m:t>
            </m:r>
          </m:sub>
        </m:sSub>
      </m:oMath>
      <w:r>
        <w:rPr>
          <w:rFonts w:hint="eastAsia"/>
        </w:rPr>
        <w:t xml:space="preserve">。此时传感器的结电容和运放的输入电容会影响环路的稳定性，因此需要在</w:t>
      </w:r>
      <w:r>
        <w:t xml:space="preserve"> </w:t>
      </w:r>
      <m:oMath>
        <m:sSub>
          <m:e>
            <m:r>
              <m:t>R</m:t>
            </m:r>
          </m:e>
          <m:sub>
            <m:r>
              <m:t>f</m:t>
            </m:r>
          </m:sub>
        </m:sSub>
      </m:oMath>
      <w:r>
        <w:t xml:space="preserve"> </w:t>
      </w:r>
      <w:r>
        <w:rPr>
          <w:rFonts w:hint="eastAsia"/>
        </w:rPr>
        <w:t xml:space="preserve">两端并联一个小电容</w:t>
      </w:r>
      <w:r>
        <w:t xml:space="preserve"> </w:t>
      </w:r>
      <m:oMath>
        <m:sSub>
          <m:e>
            <m:r>
              <m:t>C</m:t>
            </m:r>
          </m:e>
          <m:sub>
            <m:r>
              <m:t>f</m:t>
            </m:r>
          </m:sub>
        </m:sSub>
      </m:oMath>
      <w:r>
        <w:t xml:space="preserve"> </w:t>
      </w:r>
      <w:r>
        <w:rPr>
          <w:rFonts w:hint="eastAsia"/>
        </w:rPr>
        <w:t xml:space="preserve">限制带宽，形成一个一阶低通响应（小信号近似，大信号时压摆率限制）。该结构一箭双雕：既实现了电流-电压转换和阻抗变换，又提供了第一级增益</w:t>
      </w:r>
      <w:r>
        <w:t xml:space="preserve"> </w:t>
      </w:r>
      <m:oMath>
        <m:sSub>
          <m:e>
            <m:r>
              <m:t>R</m:t>
            </m:r>
          </m:e>
          <m:sub>
            <m:r>
              <m:t>f</m:t>
            </m:r>
          </m:sub>
        </m:sSub>
      </m:oMath>
      <w:r>
        <w:rPr>
          <w:rFonts w:hint="eastAsia"/>
        </w:rPr>
        <w:t xml:space="preserve">。本书后续第6章讨论光敏传感器时还会深入其版图与偏置细节。</w:t>
      </w:r>
    </w:p>
    <w:p>
      <w:pPr>
        <w:pStyle w:val="BodyText"/>
      </w:pPr>
      <w:r>
        <w:rPr>
          <w:rFonts w:hint="eastAsia"/>
          <w:b/>
          <w:bCs/>
        </w:rPr>
        <w:t xml:space="preserve">各级噪声累积</w:t>
      </w:r>
      <w:r>
        <w:t xml:space="preserve"> </w:t>
      </w:r>
      <w:r>
        <w:rPr>
          <w:rFonts w:hint="eastAsia"/>
        </w:rPr>
        <w:t xml:space="preserve">解释了为什么增益分配必须让第一级又“低噪声”又“高增益”。在多级放大系统中，后级电路自身的噪声会折合到输入端，其贡献被前级增益所削弱。设各级的噪声系数为</w:t>
      </w:r>
      <w:r>
        <w:t xml:space="preserve"> </w:t>
      </w:r>
      <m:oMath>
        <m:sSub>
          <m:e>
            <m:r>
              <m:t>F</m:t>
            </m:r>
          </m:e>
          <m:sub>
            <m:r>
              <m:t>1</m:t>
            </m:r>
          </m:sub>
        </m:sSub>
        <m:r>
          <m:rPr>
            <m:sty m:val="p"/>
          </m:rPr>
          <m:t>,</m:t>
        </m:r>
        <m:sSub>
          <m:e>
            <m:r>
              <m:t>F</m:t>
            </m:r>
          </m:e>
          <m:sub>
            <m:r>
              <m:t>2</m:t>
            </m:r>
          </m:sub>
        </m:sSub>
        <m:r>
          <m:rPr>
            <m:sty m:val="p"/>
          </m:rPr>
          <m:t>,</m:t>
        </m:r>
        <m:sSub>
          <m:e>
            <m:r>
              <m:t>F</m:t>
            </m:r>
          </m:e>
          <m:sub>
            <m:r>
              <m:t>3</m:t>
            </m:r>
          </m:sub>
        </m:sSub>
        <m:r>
          <m:rPr>
            <m:sty m:val="p"/>
          </m:rPr>
          <m:t>,</m:t>
        </m:r>
        <m:r>
          <m:rPr>
            <m:sty m:val="p"/>
          </m:rPr>
          <m:t>…</m:t>
        </m:r>
      </m:oMath>
      <w:r>
        <w:rPr>
          <w:rFonts w:hint="eastAsia"/>
        </w:rPr>
        <w:t xml:space="preserve">，可用功率增益为</w:t>
      </w:r>
      <w:r>
        <w:t xml:space="preserve"> </w:t>
      </w:r>
      <m:oMath>
        <m:sSub>
          <m:e>
            <m:r>
              <m:t>G</m:t>
            </m:r>
          </m:e>
          <m:sub>
            <m:r>
              <m:t>1</m:t>
            </m:r>
          </m:sub>
        </m:sSub>
        <m:r>
          <m:rPr>
            <m:sty m:val="p"/>
          </m:rPr>
          <m:t>,</m:t>
        </m:r>
        <m:sSub>
          <m:e>
            <m:r>
              <m:t>G</m:t>
            </m:r>
          </m:e>
          <m:sub>
            <m:r>
              <m:t>2</m:t>
            </m:r>
          </m:sub>
        </m:sSub>
        <m:r>
          <m:rPr>
            <m:sty m:val="p"/>
          </m:rPr>
          <m:t>,</m:t>
        </m:r>
        <m:sSub>
          <m:e>
            <m:r>
              <m:t>G</m:t>
            </m:r>
          </m:e>
          <m:sub>
            <m:r>
              <m:t>3</m:t>
            </m:r>
          </m:sub>
        </m:sSub>
        <m:r>
          <m:rPr>
            <m:sty m:val="p"/>
          </m:rPr>
          <m:t>,</m:t>
        </m:r>
        <m:r>
          <m:rPr>
            <m:sty m:val="p"/>
          </m:rPr>
          <m:t>…</m:t>
        </m:r>
      </m:oMath>
      <w:r>
        <w:rPr>
          <w:rFonts w:hint="eastAsia"/>
        </w:rPr>
        <w:t xml:space="preserve">，则级联系统的总噪声系数</w:t>
      </w:r>
      <w:r>
        <w:t xml:space="preserve"> </w:t>
      </w:r>
      <m:oMath>
        <m:sSub>
          <m:e>
            <m:r>
              <m:t>F</m:t>
            </m:r>
          </m:e>
          <m:sub>
            <m:r>
              <m:t>t</m:t>
            </m:r>
            <m:r>
              <m:t>o</m:t>
            </m:r>
            <m:r>
              <m:t>t</m:t>
            </m:r>
            <m:r>
              <m:t>a</m:t>
            </m:r>
            <m:r>
              <m:t>l</m:t>
            </m:r>
          </m:sub>
        </m:sSub>
      </m:oMath>
      <w:r>
        <w:t xml:space="preserve"> </w:t>
      </w:r>
      <w:r>
        <w:rPr>
          <w:rFonts w:hint="eastAsia"/>
        </w:rPr>
        <w:t xml:space="preserve">由</w:t>
      </w:r>
      <w:r>
        <w:t xml:space="preserve"> Friis </w:t>
      </w:r>
      <w:r>
        <w:rPr>
          <w:rFonts w:hint="eastAsia"/>
        </w:rPr>
        <w:t xml:space="preserve">公式给出：</w:t>
      </w:r>
    </w:p>
    <w:p>
      <w:pPr>
        <w:pStyle w:val="BodyText"/>
      </w:pPr>
      <m:oMathPara>
        <m:oMathParaPr>
          <m:jc m:val="center"/>
        </m:oMathParaPr>
        <m:oMath>
          <m:sSub>
            <m:e>
              <m:r>
                <m:t>F</m:t>
              </m:r>
            </m:e>
            <m:sub>
              <m:r>
                <m:t>t</m:t>
              </m:r>
              <m:r>
                <m:t>o</m:t>
              </m:r>
              <m:r>
                <m:t>t</m:t>
              </m:r>
              <m:r>
                <m:t>a</m:t>
              </m:r>
              <m:r>
                <m:t>l</m:t>
              </m:r>
            </m:sub>
          </m:sSub>
          <m:r>
            <m:rPr>
              <m:sty m:val="p"/>
            </m:rPr>
            <m:t>=</m:t>
          </m:r>
          <m:sSub>
            <m:e>
              <m:r>
                <m:t>F</m:t>
              </m:r>
            </m:e>
            <m:sub>
              <m:r>
                <m:t>1</m:t>
              </m:r>
            </m:sub>
          </m:sSub>
          <m:r>
            <m:rPr>
              <m:sty m:val="p"/>
            </m:rPr>
            <m:t>+</m:t>
          </m:r>
          <m:f>
            <m:fPr>
              <m:type m:val="bar"/>
            </m:fPr>
            <m:num>
              <m:sSub>
                <m:e>
                  <m:r>
                    <m:t>F</m:t>
                  </m:r>
                </m:e>
                <m:sub>
                  <m:r>
                    <m:t>2</m:t>
                  </m:r>
                </m:sub>
              </m:sSub>
              <m:r>
                <m:rPr>
                  <m:sty m:val="p"/>
                </m:rPr>
                <m:t>−</m:t>
              </m:r>
              <m:r>
                <m:t>1</m:t>
              </m:r>
            </m:num>
            <m:den>
              <m:sSub>
                <m:e>
                  <m:r>
                    <m:t>G</m:t>
                  </m:r>
                </m:e>
                <m:sub>
                  <m:r>
                    <m:t>1</m:t>
                  </m:r>
                </m:sub>
              </m:sSub>
            </m:den>
          </m:f>
          <m:r>
            <m:rPr>
              <m:sty m:val="p"/>
            </m:rPr>
            <m:t>+</m:t>
          </m:r>
          <m:f>
            <m:fPr>
              <m:type m:val="bar"/>
            </m:fPr>
            <m:num>
              <m:sSub>
                <m:e>
                  <m:r>
                    <m:t>F</m:t>
                  </m:r>
                </m:e>
                <m:sub>
                  <m:r>
                    <m:t>3</m:t>
                  </m:r>
                </m:sub>
              </m:sSub>
              <m:r>
                <m:rPr>
                  <m:sty m:val="p"/>
                </m:rPr>
                <m:t>−</m:t>
              </m:r>
              <m:r>
                <m:t>1</m:t>
              </m:r>
            </m:num>
            <m:den>
              <m:sSub>
                <m:e>
                  <m:r>
                    <m:t>G</m:t>
                  </m:r>
                </m:e>
                <m:sub>
                  <m:r>
                    <m:t>1</m:t>
                  </m:r>
                </m:sub>
              </m:sSub>
              <m:sSub>
                <m:e>
                  <m:r>
                    <m:t>G</m:t>
                  </m:r>
                </m:e>
                <m:sub>
                  <m:r>
                    <m:t>2</m:t>
                  </m:r>
                </m:sub>
              </m:sSub>
            </m:den>
          </m:f>
          <m:r>
            <m:rPr>
              <m:sty m:val="p"/>
            </m:rPr>
            <m:t>+</m:t>
          </m:r>
          <m:r>
            <m:rPr>
              <m:sty m:val="p"/>
            </m:rPr>
            <m:t>…</m:t>
          </m:r>
          <m:r>
            <m:t>  </m:t>
          </m:r>
          <m:d>
            <m:dPr>
              <m:begChr m:val="("/>
              <m:sepChr m:val=""/>
              <m:endChr m:val=")"/>
              <m:grow/>
            </m:dPr>
            <m:e>
              <m:r>
                <m:t>级</m:t>
              </m:r>
              <m:r>
                <m:t>联</m:t>
              </m:r>
              <m:r>
                <m:t>简</m:t>
              </m:r>
              <m:r>
                <m:t>化</m:t>
              </m:r>
              <m:r>
                <m:t>模</m:t>
              </m:r>
              <m:r>
                <m:t>型</m:t>
              </m:r>
            </m:e>
          </m:d>
        </m:oMath>
      </m:oMathPara>
    </w:p>
    <w:p>
      <w:pPr>
        <w:pStyle w:val="FirstParagraph"/>
      </w:pPr>
      <w:r>
        <w:rPr>
          <w:rFonts w:hint="eastAsia"/>
        </w:rPr>
        <w:t xml:space="preserve">该模型假设各级之间完全阻抗匹配、线性工作且噪声不相关，实际在</w:t>
      </w:r>
      <w:r>
        <w:t xml:space="preserve"> AFE </w:t>
      </w:r>
      <w:r>
        <w:rPr>
          <w:rFonts w:hint="eastAsia"/>
        </w:rPr>
        <w:t xml:space="preserve">中并非精确匹配（电压信号通常以高阻传输），但趋势依然成立：</w:t>
      </w:r>
      <m:oMath>
        <m:sSub>
          <m:e>
            <m:r>
              <m:t>G</m:t>
            </m:r>
          </m:e>
          <m:sub>
            <m:r>
              <m:t>1</m:t>
            </m:r>
          </m:sub>
        </m:sSub>
      </m:oMath>
      <w:r>
        <w:t xml:space="preserve"> </w:t>
      </w:r>
      <w:r>
        <w:rPr>
          <w:rFonts w:hint="eastAsia"/>
        </w:rPr>
        <w:t xml:space="preserve">越大，后级噪声的贡献越小；若第一级完全没有增益（</w:t>
      </w:r>
      <m:oMath>
        <m:sSub>
          <m:e>
            <m:r>
              <m:t>G</m:t>
            </m:r>
          </m:e>
          <m:sub>
            <m:r>
              <m:t>1</m:t>
            </m:r>
          </m:sub>
        </m:sSub>
        <m:r>
          <m:rPr>
            <m:sty m:val="p"/>
          </m:rPr>
          <m:t>=</m:t>
        </m:r>
        <m:r>
          <m:t>1</m:t>
        </m:r>
      </m:oMath>
      <w:r>
        <w:rPr>
          <w:rFonts w:hint="eastAsia"/>
        </w:rPr>
        <w:t xml:space="preserve">），则第二、三级噪声几乎原样叠加。因此，前置放大器既要有低噪声系数</w:t>
      </w:r>
      <w:r>
        <w:t xml:space="preserve"> </w:t>
      </w:r>
      <m:oMath>
        <m:sSub>
          <m:e>
            <m:r>
              <m:t>F</m:t>
            </m:r>
          </m:e>
          <m:sub>
            <m:r>
              <m:t>1</m:t>
            </m:r>
          </m:sub>
        </m:sSub>
      </m:oMath>
      <w:r>
        <w:rPr>
          <w:rFonts w:hint="eastAsia"/>
        </w:rPr>
        <w:t xml:space="preserve">（这就必须精心选择低噪声器件），又要有足够的增益</w:t>
      </w:r>
      <w:r>
        <w:t xml:space="preserve"> </w:t>
      </w:r>
      <m:oMath>
        <m:sSub>
          <m:e>
            <m:r>
              <m:t>G</m:t>
            </m:r>
          </m:e>
          <m:sub>
            <m:r>
              <m:t>1</m:t>
            </m:r>
          </m:sub>
        </m:sSub>
      </m:oMath>
      <w:r>
        <w:rPr>
          <w:rFonts w:hint="eastAsia"/>
        </w:rPr>
        <w:t xml:space="preserve">。第4.2节将进一步剖析</w:t>
      </w:r>
      <w:r>
        <w:t xml:space="preserve"> </w:t>
      </w:r>
      <m:oMath>
        <m:r>
          <m:t>F</m:t>
        </m:r>
      </m:oMath>
      <w:r>
        <w:t xml:space="preserve"> </w:t>
      </w:r>
      <w:r>
        <w:rPr>
          <w:rFonts w:hint="eastAsia"/>
        </w:rPr>
        <w:t xml:space="preserve">的热噪声、散粒噪声和</w:t>
      </w:r>
      <w:r>
        <w:t xml:space="preserve"> </w:t>
      </w:r>
      <m:oMath>
        <m:r>
          <m:t>1</m:t>
        </m:r>
        <m:r>
          <m:rPr>
            <m:sty m:val="p"/>
          </m:rPr>
          <m:t>/</m:t>
        </m:r>
        <m:r>
          <m:t>f</m:t>
        </m:r>
      </m:oMath>
      <w:r>
        <w:t xml:space="preserve"> </w:t>
      </w:r>
      <w:r>
        <w:rPr>
          <w:rFonts w:hint="eastAsia"/>
        </w:rPr>
        <w:t xml:space="preserve">噪声的物理来源。</w:t>
      </w:r>
    </w:p>
    <w:p>
      <w:pPr>
        <w:pStyle w:val="BodyText"/>
      </w:pPr>
      <w:r>
        <w:rPr>
          <w:rFonts w:hint="eastAsia"/>
        </w:rPr>
        <w:t xml:space="preserve">从这个角度审视前面的增益分配：如果前置放大增益不足，VGA</w:t>
      </w:r>
      <w:r>
        <w:t xml:space="preserve"> </w:t>
      </w:r>
      <w:r>
        <w:rPr>
          <w:rFonts w:hint="eastAsia"/>
        </w:rPr>
        <w:t xml:space="preserve">必须承担高增益，但</w:t>
      </w:r>
      <w:r>
        <w:t xml:space="preserve"> VGA </w:t>
      </w:r>
      <w:r>
        <w:rPr>
          <w:rFonts w:hint="eastAsia"/>
        </w:rPr>
        <w:t xml:space="preserve">自身噪声并不会被预放大抑制，导致整个链路的信噪比恶化。一种常见的错误设计是前置使用无源衰减或低增益缓冲，而把高增益放在滤波之后，这必然导致噪声性能劣化。因此增益预算本质上是</w:t>
      </w:r>
      <w:r>
        <w:rPr>
          <w:rFonts w:hint="eastAsia"/>
          <w:b/>
          <w:bCs/>
        </w:rPr>
        <w:t xml:space="preserve">噪声预算</w:t>
      </w:r>
      <w:r>
        <w:t xml:space="preserve">。</w:t>
      </w:r>
    </w:p>
    <w:p>
      <w:pPr>
        <w:pStyle w:val="BodyText"/>
      </w:pPr>
      <w:r>
        <w:rPr>
          <w:rFonts w:hint="eastAsia"/>
          <w:b/>
          <w:bCs/>
        </w:rPr>
        <w:t xml:space="preserve">交叉回指框</w:t>
      </w:r>
      <w:r>
        <w:rPr>
          <w:rFonts w:hint="eastAsia"/>
        </w:rPr>
        <w:t xml:space="preserve">：ADC</w:t>
      </w:r>
      <w:r>
        <w:t xml:space="preserve"> </w:t>
      </w:r>
      <w:r>
        <w:rPr>
          <w:rFonts w:hint="eastAsia"/>
        </w:rPr>
        <w:t xml:space="preserve">驱动级是</w:t>
      </w:r>
      <w:r>
        <w:t xml:space="preserve"> AFE </w:t>
      </w:r>
      <w:r>
        <w:rPr>
          <w:rFonts w:hint="eastAsia"/>
        </w:rPr>
        <w:t xml:space="preserve">与数字域的接口。ADC</w:t>
      </w:r>
      <w:r>
        <w:t xml:space="preserve"> </w:t>
      </w:r>
      <w:r>
        <w:rPr>
          <w:rFonts w:hint="eastAsia"/>
        </w:rPr>
        <w:t xml:space="preserve">的输入端通常是开关电容结构，在采样瞬间会抽取一定的电荷，要求驱动放大器在采样周期内能够快速建立（settling）到所需的精度。这对应的放大器特性是带宽、压摆率（SR）和输出阻抗。这一部分的技术细节已在《从位到物联》第21章“模数转换器接口与驱动”中展开，本书不再重复。此处仅强调模拟前端设计师必须保证：ADC</w:t>
      </w:r>
      <w:r>
        <w:t xml:space="preserve"> </w:t>
      </w:r>
      <w:r>
        <w:rPr>
          <w:rFonts w:hint="eastAsia"/>
        </w:rPr>
        <w:t xml:space="preserve">驱动级的输出在采样时钟半周期内建立到</w:t>
      </w:r>
      <w:r>
        <w:t xml:space="preserve"> 1/2 LSB </w:t>
      </w:r>
      <w:r>
        <w:rPr>
          <w:rFonts w:hint="eastAsia"/>
        </w:rPr>
        <w:t xml:space="preserve">以内；同时驱动级与</w:t>
      </w:r>
      <w:r>
        <w:t xml:space="preserve"> ADC </w:t>
      </w:r>
      <w:r>
        <w:rPr>
          <w:rFonts w:hint="eastAsia"/>
        </w:rPr>
        <w:t xml:space="preserve">之间需要放置</w:t>
      </w:r>
      <w:r>
        <w:rPr>
          <w:rFonts w:hint="eastAsia"/>
          <w:b/>
          <w:bCs/>
        </w:rPr>
        <w:t xml:space="preserve">抗混叠低通滤波器</w:t>
      </w:r>
      <w:r>
        <w:rPr>
          <w:rFonts w:hint="eastAsia"/>
        </w:rPr>
        <w:t xml:space="preserve">，其截止频率应严格低于奈奎斯特频率（采样率的一半），以抑止采样带来的频谱折叠。该滤波器通常就是</w:t>
      </w:r>
      <w:r>
        <w:t xml:space="preserve"> AFE </w:t>
      </w:r>
      <w:r>
        <w:rPr>
          <w:rFonts w:hint="eastAsia"/>
        </w:rPr>
        <w:t xml:space="preserve">链中的有源滤波器级。</w:t>
      </w:r>
    </w:p>
    <w:p>
      <w:pPr>
        <w:pStyle w:val="BodyText"/>
      </w:pPr>
      <w:r>
        <w:rPr>
          <w:rFonts w:hint="eastAsia"/>
        </w:rPr>
        <w:t xml:space="preserve">将上述原则落地，我们来搭建一个</w:t>
      </w:r>
      <w:r>
        <w:rPr>
          <w:rFonts w:hint="eastAsia"/>
          <w:b/>
          <w:bCs/>
        </w:rPr>
        <w:t xml:space="preserve">最小</w:t>
      </w:r>
      <w:r>
        <w:rPr>
          <w:b/>
          <w:bCs/>
        </w:rPr>
        <w:t xml:space="preserve"> AFE </w:t>
      </w:r>
      <w:r>
        <w:rPr>
          <w:rFonts w:hint="eastAsia"/>
          <w:b/>
          <w:bCs/>
        </w:rPr>
        <w:t xml:space="preserve">动手实例</w:t>
      </w:r>
      <w:r>
        <w:rPr>
          <w:rFonts w:hint="eastAsia"/>
        </w:rPr>
        <w:t xml:space="preserve">：目标是将一只通用光敏二极管（模拟微弱光信号传感器）的输出调理到适于</w:t>
      </w:r>
      <w:r>
        <w:t xml:space="preserve"> 3.3 V </w:t>
      </w:r>
      <w:r>
        <w:rPr>
          <w:rFonts w:hint="eastAsia"/>
        </w:rPr>
        <w:t xml:space="preserve">供电、0–3.3</w:t>
      </w:r>
      <w:r>
        <w:t xml:space="preserve"> V </w:t>
      </w:r>
      <w:r>
        <w:rPr>
          <w:rFonts w:hint="eastAsia"/>
        </w:rPr>
        <w:t xml:space="preserve">输入范围的逐次逼近型</w:t>
      </w:r>
      <w:r>
        <w:t xml:space="preserve"> ADC </w:t>
      </w:r>
      <w:r>
        <w:rPr>
          <w:rFonts w:hint="eastAsia"/>
        </w:rPr>
        <w:t xml:space="preserve">的输入端。假设光敏二极管产生的光电流在</w:t>
      </w:r>
      <w:r>
        <w:t xml:space="preserve"> 5 nA–5 µA </w:t>
      </w:r>
      <w:r>
        <w:rPr>
          <w:rFonts w:hint="eastAsia"/>
        </w:rPr>
        <w:t xml:space="preserve">之间变化，经</w:t>
      </w:r>
      <w:r>
        <w:t xml:space="preserve"> TIA </w:t>
      </w:r>
      <w:r>
        <w:rPr>
          <w:rFonts w:hint="eastAsia"/>
        </w:rPr>
        <w:t xml:space="preserve">转换后需要进一步带限放大，最终满量程约</w:t>
      </w:r>
      <w:r>
        <w:t xml:space="preserve"> 3.0 </w:t>
      </w:r>
      <w:r>
        <w:rPr>
          <w:rFonts w:hint="eastAsia"/>
        </w:rPr>
        <w:t xml:space="preserve">V（留有余量）。整个链路设计如下：</w:t>
      </w:r>
    </w:p>
    <w:p>
      <w:pPr>
        <w:pStyle w:val="Compact"/>
        <w:numPr>
          <w:ilvl w:val="0"/>
          <w:numId w:val="1022"/>
        </w:numPr>
      </w:pPr>
      <w:r>
        <w:rPr>
          <w:rFonts w:hint="eastAsia"/>
        </w:rPr>
        <w:t xml:space="preserve">传感器：光敏二极管（零偏置光伏模式，暗电流较小），结电容约</w:t>
      </w:r>
      <w:r>
        <w:t xml:space="preserve"> 10 pF。</w:t>
      </w:r>
    </w:p>
    <w:p>
      <w:pPr>
        <w:pStyle w:val="Compact"/>
        <w:numPr>
          <w:ilvl w:val="0"/>
          <w:numId w:val="1022"/>
        </w:numPr>
      </w:pPr>
      <w:r>
        <w:rPr>
          <w:rFonts w:hint="eastAsia"/>
        </w:rPr>
        <w:t xml:space="preserve">前置</w:t>
      </w:r>
      <w:r>
        <w:t xml:space="preserve"> </w:t>
      </w:r>
      <w:r>
        <w:rPr>
          <w:rFonts w:hint="eastAsia"/>
        </w:rPr>
        <w:t xml:space="preserve">TIA：运放选用低偏置电流的</w:t>
      </w:r>
      <w:r>
        <w:t xml:space="preserve"> OPAx320 </w:t>
      </w:r>
      <w:r>
        <w:rPr>
          <w:rFonts w:hint="eastAsia"/>
        </w:rPr>
        <w:t xml:space="preserve">系列，反馈电阻</w:t>
      </w:r>
      <w:r>
        <w:t xml:space="preserve"> </w:t>
      </w:r>
      <m:oMath>
        <m:sSub>
          <m:e>
            <m:r>
              <m:t>R</m:t>
            </m:r>
          </m:e>
          <m:sub>
            <m:r>
              <m:t>f</m:t>
            </m:r>
          </m:sub>
        </m:sSub>
        <m:r>
          <m:rPr>
            <m:sty m:val="p"/>
          </m:rPr>
          <m:t>=</m:t>
        </m:r>
        <m:r>
          <m:t>100</m:t>
        </m:r>
        <m:r>
          <m:t> </m:t>
        </m:r>
        <m:r>
          <m:rPr>
            <m:sty m:val="p"/>
          </m:rPr>
          <m:t>k</m:t>
        </m:r>
        <m:r>
          <m:rPr>
            <m:sty m:val="p"/>
          </m:rPr>
          <m:t>Ω</m:t>
        </m:r>
      </m:oMath>
      <w:r>
        <w:rPr>
          <w:rFonts w:hint="eastAsia"/>
        </w:rPr>
        <w:t xml:space="preserve">，并联反馈电容</w:t>
      </w:r>
      <w:r>
        <w:t xml:space="preserve"> </w:t>
      </w:r>
      <m:oMath>
        <m:sSub>
          <m:e>
            <m:r>
              <m:t>C</m:t>
            </m:r>
          </m:e>
          <m:sub>
            <m:r>
              <m:t>f</m:t>
            </m:r>
          </m:sub>
        </m:sSub>
        <m:r>
          <m:rPr>
            <m:sty m:val="p"/>
          </m:rPr>
          <m:t>=</m:t>
        </m:r>
        <m:r>
          <m:t>2.2</m:t>
        </m:r>
        <m:r>
          <m:t> </m:t>
        </m:r>
        <m:r>
          <m:rPr>
            <m:sty m:val="p"/>
          </m:rPr>
          <m:t>p</m:t>
        </m:r>
        <m:r>
          <m:rPr>
            <m:sty m:val="p"/>
          </m:rPr>
          <m:t>F</m:t>
        </m:r>
      </m:oMath>
      <w:r>
        <w:t xml:space="preserve"> </w:t>
      </w:r>
      <w:r>
        <w:rPr>
          <w:rFonts w:hint="eastAsia"/>
        </w:rPr>
        <w:t xml:space="preserve">抑制振荡。输出电压范围</w:t>
      </w:r>
      <w:r>
        <w:t xml:space="preserve"> </w:t>
      </w:r>
      <m:oMath>
        <m:sSub>
          <m:e>
            <m:r>
              <m:t>V</m:t>
            </m:r>
          </m:e>
          <m:sub>
            <m:r>
              <m:t>T</m:t>
            </m:r>
            <m:r>
              <m:t>I</m:t>
            </m:r>
            <m:r>
              <m:t>A</m:t>
            </m:r>
          </m:sub>
        </m:sSub>
        <m:r>
          <m:rPr>
            <m:sty m:val="p"/>
          </m:rPr>
          <m:t>=</m:t>
        </m:r>
        <m:r>
          <m:rPr>
            <m:sty m:val="p"/>
          </m:rPr>
          <m:t>−</m:t>
        </m:r>
        <m:sSub>
          <m:e>
            <m:r>
              <m:t>I</m:t>
            </m:r>
          </m:e>
          <m:sub>
            <m:r>
              <m:t>p</m:t>
            </m:r>
            <m:r>
              <m:t>h</m:t>
            </m:r>
            <m:r>
              <m:t>o</m:t>
            </m:r>
            <m:r>
              <m:t>t</m:t>
            </m:r>
            <m:r>
              <m:t>o</m:t>
            </m:r>
          </m:sub>
        </m:sSub>
        <m:sSub>
          <m:e>
            <m:r>
              <m:t>R</m:t>
            </m:r>
          </m:e>
          <m:sub>
            <m:r>
              <m:t>f</m:t>
            </m:r>
          </m:sub>
        </m:sSub>
      </m:oMath>
      <w:r>
        <w:rPr>
          <w:rFonts w:hint="eastAsia"/>
        </w:rPr>
        <w:t xml:space="preserve">，对应</w:t>
      </w:r>
      <w:r>
        <w:t xml:space="preserve"> 0.5 mV–0.5 </w:t>
      </w:r>
      <w:r>
        <w:rPr>
          <w:rFonts w:hint="eastAsia"/>
        </w:rPr>
        <w:t xml:space="preserve">V（负极性，可通过后续反相或单电源偏置翻转，这里简单采用双极性</w:t>
      </w:r>
      <w:r>
        <w:t xml:space="preserve"> ±5 V </w:t>
      </w:r>
      <w:r>
        <w:rPr>
          <w:rFonts w:hint="eastAsia"/>
        </w:rPr>
        <w:t xml:space="preserve">供电以直观演示，实际单电源可加偏置电平）。仿真实测通带跨阻增益</w:t>
      </w:r>
      <w:r>
        <w:t xml:space="preserve"> 100 </w:t>
      </w:r>
      <w:r>
        <w:rPr>
          <w:rFonts w:hint="eastAsia"/>
        </w:rPr>
        <w:t xml:space="preserve">kΩ，−3</w:t>
      </w:r>
      <w:r>
        <w:t xml:space="preserve"> dB </w:t>
      </w:r>
      <w:r>
        <w:rPr>
          <w:rFonts w:hint="eastAsia"/>
        </w:rPr>
        <w:t xml:space="preserve">带宽约</w:t>
      </w:r>
      <w:r>
        <w:t xml:space="preserve"> </w:t>
      </w:r>
      <m:oMath>
        <m:sSub>
          <m:e>
            <m:r>
              <m:t>f</m:t>
            </m:r>
          </m:e>
          <m:sub>
            <m:r>
              <m:rPr>
                <m:sty m:val="p"/>
              </m:rPr>
              <m:t>−</m:t>
            </m:r>
            <m:r>
              <m:t>3</m:t>
            </m:r>
            <m:r>
              <m:t>d</m:t>
            </m:r>
            <m:r>
              <m:t>B</m:t>
            </m:r>
          </m:sub>
        </m:sSub>
        <m:r>
          <m:rPr>
            <m:sty m:val="p"/>
          </m:rPr>
          <m:t>≈</m:t>
        </m:r>
        <m:f>
          <m:fPr>
            <m:type m:val="bar"/>
          </m:fPr>
          <m:num>
            <m:r>
              <m:t>1</m:t>
            </m:r>
          </m:num>
          <m:den>
            <m:r>
              <m:t>2</m:t>
            </m:r>
            <m:r>
              <m:t>π</m:t>
            </m:r>
            <m:sSub>
              <m:e>
                <m:r>
                  <m:t>R</m:t>
                </m:r>
              </m:e>
              <m:sub>
                <m:r>
                  <m:t>f</m:t>
                </m:r>
              </m:sub>
            </m:sSub>
            <m:sSub>
              <m:e>
                <m:r>
                  <m:t>C</m:t>
                </m:r>
              </m:e>
              <m:sub>
                <m:r>
                  <m:t>f</m:t>
                </m:r>
              </m:sub>
            </m:sSub>
          </m:den>
        </m:f>
        <m:r>
          <m:rPr>
            <m:sty m:val="p"/>
          </m:rPr>
          <m:t>≈</m:t>
        </m:r>
        <m:r>
          <m:t>723</m:t>
        </m:r>
        <m:r>
          <m:t> </m:t>
        </m:r>
        <m:r>
          <m:rPr>
            <m:sty m:val="p"/>
          </m:rPr>
          <m:t>k</m:t>
        </m:r>
        <m:r>
          <m:rPr>
            <m:sty m:val="p"/>
          </m:rPr>
          <m:t>H</m:t>
        </m:r>
        <m:r>
          <m:rPr>
            <m:sty m:val="p"/>
          </m:rPr>
          <m:t>z</m:t>
        </m:r>
      </m:oMath>
      <w:r>
        <w:rPr>
          <w:rFonts w:hint="eastAsia"/>
        </w:rPr>
        <w:t xml:space="preserve">（小信号）。</w:t>
      </w:r>
    </w:p>
    <w:p>
      <w:pPr>
        <w:pStyle w:val="Compact"/>
        <w:numPr>
          <w:ilvl w:val="0"/>
          <w:numId w:val="1022"/>
        </w:numPr>
      </w:pPr>
      <w:r>
        <w:rPr>
          <w:rFonts w:hint="eastAsia"/>
        </w:rPr>
        <w:t xml:space="preserve">第二级电压放大：用同相比例放大器，增益</w:t>
      </w:r>
      <w:r>
        <w:t xml:space="preserve"> </w:t>
      </w:r>
      <m:oMath>
        <m:sSub>
          <m:e>
            <m:r>
              <m:t>A</m:t>
            </m:r>
          </m:e>
          <m:sub>
            <m:r>
              <m:t>2</m:t>
            </m:r>
          </m:sub>
        </m:sSub>
        <m:r>
          <m:rPr>
            <m:sty m:val="p"/>
          </m:rPr>
          <m:t>=</m:t>
        </m:r>
        <m:r>
          <m:t>1</m:t>
        </m:r>
        <m:r>
          <m:rPr>
            <m:sty m:val="p"/>
          </m:rPr>
          <m:t>+</m:t>
        </m:r>
        <m:f>
          <m:fPr>
            <m:type m:val="bar"/>
          </m:fPr>
          <m:num>
            <m:sSub>
              <m:e>
                <m:r>
                  <m:t>R</m:t>
                </m:r>
              </m:e>
              <m:sub>
                <m:r>
                  <m:t>4</m:t>
                </m:r>
              </m:sub>
            </m:sSub>
          </m:num>
          <m:den>
            <m:sSub>
              <m:e>
                <m:r>
                  <m:t>R</m:t>
                </m:r>
              </m:e>
              <m:sub>
                <m:r>
                  <m:t>3</m:t>
                </m:r>
              </m:sub>
            </m:sSub>
          </m:den>
        </m:f>
        <m:r>
          <m:rPr>
            <m:sty m:val="p"/>
          </m:rPr>
          <m:t>=</m:t>
        </m:r>
        <m:r>
          <m:t>1</m:t>
        </m:r>
        <m:r>
          <m:rPr>
            <m:sty m:val="p"/>
          </m:rPr>
          <m:t>+</m:t>
        </m:r>
        <m:f>
          <m:fPr>
            <m:type m:val="bar"/>
          </m:fPr>
          <m:num>
            <m:r>
              <m:t>18</m:t>
            </m:r>
            <m:r>
              <m:t> </m:t>
            </m:r>
            <m:r>
              <m:rPr>
                <m:sty m:val="p"/>
              </m:rPr>
              <m:t>k</m:t>
            </m:r>
            <m:r>
              <m:rPr>
                <m:sty m:val="p"/>
              </m:rPr>
              <m:t>Ω</m:t>
            </m:r>
          </m:num>
          <m:den>
            <m:r>
              <m:t>3.3</m:t>
            </m:r>
            <m:r>
              <m:t> </m:t>
            </m:r>
            <m:r>
              <m:rPr>
                <m:sty m:val="p"/>
              </m:rPr>
              <m:t>k</m:t>
            </m:r>
            <m:r>
              <m:rPr>
                <m:sty m:val="p"/>
              </m:rPr>
              <m:t>Ω</m:t>
            </m:r>
          </m:den>
        </m:f>
        <m:r>
          <m:rPr>
            <m:sty m:val="p"/>
          </m:rPr>
          <m:t>≈</m:t>
        </m:r>
        <m:r>
          <m:t>6.45</m:t>
        </m:r>
      </m:oMath>
      <w:r>
        <w:rPr>
          <w:rFonts w:hint="eastAsia"/>
        </w:rPr>
        <w:t xml:space="preserve">，将</w:t>
      </w:r>
      <w:r>
        <w:t xml:space="preserve"> 0.5 V </w:t>
      </w:r>
      <w:r>
        <w:rPr>
          <w:rFonts w:hint="eastAsia"/>
        </w:rPr>
        <w:t xml:space="preserve">放大到约</w:t>
      </w:r>
      <w:r>
        <w:t xml:space="preserve"> 3.23 </w:t>
      </w:r>
      <w:r>
        <w:rPr>
          <w:rFonts w:hint="eastAsia"/>
        </w:rPr>
        <w:t xml:space="preserve">V，仍在</w:t>
      </w:r>
      <w:r>
        <w:t xml:space="preserve"> 3.3 V </w:t>
      </w:r>
      <w:r>
        <w:rPr>
          <w:rFonts w:hint="eastAsia"/>
        </w:rPr>
        <w:t xml:space="preserve">电源轨内。运放使用</w:t>
      </w:r>
      <w:r>
        <w:t xml:space="preserve"> </w:t>
      </w:r>
      <w:r>
        <w:rPr>
          <w:rFonts w:hint="eastAsia"/>
        </w:rPr>
        <w:t xml:space="preserve">LMV358（低压轨到轨），注意压摆率和增益带宽限制。</w:t>
      </w:r>
    </w:p>
    <w:p>
      <w:pPr>
        <w:pStyle w:val="Compact"/>
        <w:numPr>
          <w:ilvl w:val="0"/>
          <w:numId w:val="1022"/>
        </w:numPr>
      </w:pPr>
      <w:r>
        <w:rPr>
          <w:rFonts w:hint="eastAsia"/>
        </w:rPr>
        <w:t xml:space="preserve">第三级有源低通滤波器：Sallen‑Key</w:t>
      </w:r>
      <w:r>
        <w:t xml:space="preserve"> </w:t>
      </w:r>
      <w:r>
        <w:rPr>
          <w:rFonts w:hint="eastAsia"/>
        </w:rPr>
        <w:t xml:space="preserve">二阶巴特沃斯，截止频率</w:t>
      </w:r>
      <w:r>
        <w:t xml:space="preserve"> 1 </w:t>
      </w:r>
      <w:r>
        <w:rPr>
          <w:rFonts w:hint="eastAsia"/>
        </w:rPr>
        <w:t xml:space="preserve">kHz，Q</w:t>
      </w:r>
      <w:r>
        <w:t xml:space="preserve"> = </w:t>
      </w:r>
      <w:r>
        <w:rPr>
          <w:rFonts w:hint="eastAsia"/>
        </w:rPr>
        <w:t xml:space="preserve">0.707，通带增益</w:t>
      </w:r>
      <w:r>
        <w:t xml:space="preserve"> </w:t>
      </w:r>
      <w:r>
        <w:rPr>
          <w:rFonts w:hint="eastAsia"/>
        </w:rPr>
        <w:t xml:space="preserve">1。元件：</w:t>
      </w:r>
      <m:oMath>
        <m:sSub>
          <m:e>
            <m:r>
              <m:t>R</m:t>
            </m:r>
          </m:e>
          <m:sub>
            <m:r>
              <m:t>1</m:t>
            </m:r>
          </m:sub>
        </m:sSub>
        <m:r>
          <m:rPr>
            <m:sty m:val="p"/>
          </m:rPr>
          <m:t>=</m:t>
        </m:r>
        <m:sSub>
          <m:e>
            <m:r>
              <m:t>R</m:t>
            </m:r>
          </m:e>
          <m:sub>
            <m:r>
              <m:t>2</m:t>
            </m:r>
          </m:sub>
        </m:sSub>
        <m:r>
          <m:rPr>
            <m:sty m:val="p"/>
          </m:rPr>
          <m:t>=</m:t>
        </m:r>
        <m:r>
          <m:t>10</m:t>
        </m:r>
        <m:r>
          <m:t> </m:t>
        </m:r>
        <m:r>
          <m:rPr>
            <m:sty m:val="p"/>
          </m:rPr>
          <m:t>k</m:t>
        </m:r>
        <m:r>
          <m:rPr>
            <m:sty m:val="p"/>
          </m:rPr>
          <m:t>Ω</m:t>
        </m:r>
      </m:oMath>
      <w:r>
        <w:rPr>
          <w:rFonts w:hint="eastAsia"/>
        </w:rPr>
        <w:t xml:space="preserve">，</w:t>
      </w:r>
      <m:oMath>
        <m:sSub>
          <m:e>
            <m:r>
              <m:t>C</m:t>
            </m:r>
          </m:e>
          <m:sub>
            <m:r>
              <m:t>1</m:t>
            </m:r>
          </m:sub>
        </m:sSub>
        <m:r>
          <m:rPr>
            <m:sty m:val="p"/>
          </m:rPr>
          <m:t>=</m:t>
        </m:r>
        <m:r>
          <m:t>2</m:t>
        </m:r>
        <m:sSub>
          <m:e>
            <m:r>
              <m:t>C</m:t>
            </m:r>
          </m:e>
          <m:sub>
            <m:r>
              <m:t>2</m:t>
            </m:r>
          </m:sub>
        </m:sSub>
        <m:r>
          <m:rPr>
            <m:sty m:val="p"/>
          </m:rPr>
          <m:t>=</m:t>
        </m:r>
        <m:r>
          <m:t>22</m:t>
        </m:r>
        <m:r>
          <m:t> </m:t>
        </m:r>
        <m:r>
          <m:rPr>
            <m:sty m:val="p"/>
          </m:rPr>
          <m:t>n</m:t>
        </m:r>
        <m:r>
          <m:rPr>
            <m:sty m:val="p"/>
          </m:rPr>
          <m:t>F</m:t>
        </m:r>
      </m:oMath>
      <w:r>
        <w:rPr>
          <w:rFonts w:hint="eastAsia"/>
        </w:rPr>
        <w:t xml:space="preserve">，</w:t>
      </w:r>
      <m:oMath>
        <m:sSub>
          <m:e>
            <m:r>
              <m:t>C</m:t>
            </m:r>
          </m:e>
          <m:sub>
            <m:r>
              <m:t>2</m:t>
            </m:r>
          </m:sub>
        </m:sSub>
        <m:r>
          <m:rPr>
            <m:sty m:val="p"/>
          </m:rPr>
          <m:t>=</m:t>
        </m:r>
        <m:r>
          <m:t>11</m:t>
        </m:r>
        <m:r>
          <m:t> </m:t>
        </m:r>
        <m:r>
          <m:rPr>
            <m:sty m:val="p"/>
          </m:rPr>
          <m:t>n</m:t>
        </m:r>
        <m:r>
          <m:rPr>
            <m:sty m:val="p"/>
          </m:rPr>
          <m:t>F</m:t>
        </m:r>
      </m:oMath>
      <w:r>
        <w:rPr>
          <w:rFonts w:hint="eastAsia"/>
        </w:rPr>
        <w:t xml:space="preserve">（标称值），运放与第二级共享。该滤波器同时用作抗混叠，若后续</w:t>
      </w:r>
      <w:r>
        <w:t xml:space="preserve"> ADC </w:t>
      </w:r>
      <w:r>
        <w:rPr>
          <w:rFonts w:hint="eastAsia"/>
        </w:rPr>
        <w:t xml:space="preserve">采样率≥10</w:t>
      </w:r>
      <w:r>
        <w:t xml:space="preserve"> </w:t>
      </w:r>
      <w:r>
        <w:rPr>
          <w:rFonts w:hint="eastAsia"/>
        </w:rPr>
        <w:t xml:space="preserve">kHz，满足奈奎斯特条件。</w:t>
      </w:r>
    </w:p>
    <w:p>
      <w:pPr>
        <w:pStyle w:val="Compact"/>
        <w:numPr>
          <w:ilvl w:val="0"/>
          <w:numId w:val="1022"/>
        </w:numPr>
      </w:pPr>
      <w:r>
        <w:rPr>
          <w:rFonts w:hint="eastAsia"/>
        </w:rPr>
        <w:t xml:space="preserve">输出可直接接</w:t>
      </w:r>
      <w:r>
        <w:t xml:space="preserve"> </w:t>
      </w:r>
      <w:r>
        <w:rPr>
          <w:rFonts w:hint="eastAsia"/>
        </w:rPr>
        <w:t xml:space="preserve">ADC，或接一阶无源</w:t>
      </w:r>
      <w:r>
        <w:t xml:space="preserve"> RC </w:t>
      </w:r>
      <w:r>
        <w:rPr>
          <w:rFonts w:hint="eastAsia"/>
        </w:rPr>
        <w:t xml:space="preserve">进一步平滑高频毛刺。</w:t>
      </w:r>
    </w:p>
    <w:p>
      <w:pPr>
        <w:pStyle w:val="FirstParagraph"/>
      </w:pPr>
      <w:r>
        <w:rPr>
          <w:rFonts w:hint="eastAsia"/>
          <w:b/>
          <w:bCs/>
        </w:rPr>
        <w:t xml:space="preserve">仿真与实测</w:t>
      </w:r>
      <w:r>
        <w:rPr>
          <w:rFonts w:hint="eastAsia"/>
        </w:rPr>
        <w:t xml:space="preserve">：建议在</w:t>
      </w:r>
      <w:r>
        <w:t xml:space="preserve"> LTspice </w:t>
      </w:r>
      <w:r>
        <w:rPr>
          <w:rFonts w:hint="eastAsia"/>
        </w:rPr>
        <w:t xml:space="preserve">中搭建上述电路，使用瞬态和</w:t>
      </w:r>
      <w:r>
        <w:t xml:space="preserve"> AC </w:t>
      </w:r>
      <w:r>
        <w:rPr>
          <w:rFonts w:hint="eastAsia"/>
        </w:rPr>
        <w:t xml:space="preserve">分析验证功能。（1）瞬态：输入</w:t>
      </w:r>
      <w:r>
        <w:t xml:space="preserve"> 1 µA </w:t>
      </w:r>
      <w:r>
        <w:rPr>
          <w:rFonts w:hint="eastAsia"/>
        </w:rPr>
        <w:t xml:space="preserve">阶跃光电流，观察</w:t>
      </w:r>
      <w:r>
        <w:t xml:space="preserve"> TIA </w:t>
      </w:r>
      <w:r>
        <w:rPr>
          <w:rFonts w:hint="eastAsia"/>
        </w:rPr>
        <w:t xml:space="preserve">输出约</w:t>
      </w:r>
      <w:r>
        <w:t xml:space="preserve"> −0.1 </w:t>
      </w:r>
      <w:r>
        <w:rPr>
          <w:rFonts w:hint="eastAsia"/>
        </w:rPr>
        <w:t xml:space="preserve">V，经过反相和放大后输出约</w:t>
      </w:r>
      <w:r>
        <w:t xml:space="preserve"> +0.645 </w:t>
      </w:r>
      <w:r>
        <w:rPr>
          <w:rFonts w:hint="eastAsia"/>
        </w:rPr>
        <w:t xml:space="preserve">V；若再经一级软件反相或差分处理可恢复正极性。（2）AC</w:t>
      </w:r>
      <w:r>
        <w:t xml:space="preserve"> </w:t>
      </w:r>
      <w:r>
        <w:rPr>
          <w:rFonts w:hint="eastAsia"/>
        </w:rPr>
        <w:t xml:space="preserve">扫描：从</w:t>
      </w:r>
      <w:r>
        <w:t xml:space="preserve"> 10 Hz </w:t>
      </w:r>
      <w:r>
        <w:rPr>
          <w:rFonts w:hint="eastAsia"/>
        </w:rPr>
        <w:t xml:space="preserve">到</w:t>
      </w:r>
      <w:r>
        <w:t xml:space="preserve"> 100 </w:t>
      </w:r>
      <w:r>
        <w:rPr>
          <w:rFonts w:hint="eastAsia"/>
        </w:rPr>
        <w:t xml:space="preserve">kHz，查看滤波器输出幅频响应，验证</w:t>
      </w:r>
      <w:r>
        <w:t xml:space="preserve"> −3 dB </w:t>
      </w:r>
      <w:r>
        <w:rPr>
          <w:rFonts w:hint="eastAsia"/>
        </w:rPr>
        <w:t xml:space="preserve">点接近</w:t>
      </w:r>
      <w:r>
        <w:t xml:space="preserve"> 1 </w:t>
      </w:r>
      <w:r>
        <w:rPr>
          <w:rFonts w:hint="eastAsia"/>
        </w:rPr>
        <w:t xml:space="preserve">kHz，通带增益约</w:t>
      </w:r>
      <w:r>
        <w:t xml:space="preserve"> </w:t>
      </w:r>
      <w:r>
        <w:rPr>
          <w:rFonts w:hint="eastAsia"/>
        </w:rPr>
        <w:t xml:space="preserve">6.45（16.2</w:t>
      </w:r>
      <w:r>
        <w:t xml:space="preserve"> </w:t>
      </w:r>
      <w:r>
        <w:rPr>
          <w:rFonts w:hint="eastAsia"/>
        </w:rPr>
        <w:t xml:space="preserve">dB），阻带以</w:t>
      </w:r>
      <w:r>
        <w:t xml:space="preserve"> −40 dB/dec </w:t>
      </w:r>
      <w:r>
        <w:rPr>
          <w:rFonts w:hint="eastAsia"/>
        </w:rPr>
        <w:t xml:space="preserve">衰减。（3）实测环节：搭建实际电路，用函数发生器配合光敏管模拟光照变化，记录各级输出幅值，填入下表（仅示意，实际数据因器件而异，应以实验为准）：</w:t>
      </w:r>
    </w:p>
    <w:tbl>
      <w:tblPr>
        <w:tblStyle w:val="Table"/>
        <w:tblW w:type="pct" w:w="5000"/>
        <w:tblLayout w:type="fixed"/>
        <w:tblLook w:firstRow="1" w:lastRow="0" w:firstColumn="0" w:lastColumn="0" w:noHBand="0" w:noVBand="0" w:val="0020"/>
      </w:tblPr>
      <w:tblGrid>
        <w:gridCol w:w="2562"/>
        <w:gridCol w:w="1630"/>
        <w:gridCol w:w="1863"/>
        <w:gridCol w:w="1863"/>
      </w:tblGrid>
      <w:tr>
        <w:trPr>
          <w:tblHeader w:val="on"/>
        </w:trPr>
        <w:tc>
          <w:tcPr/>
          <w:p>
            <w:pPr>
              <w:pStyle w:val="Compact"/>
            </w:pPr>
            <w:r>
              <w:rPr>
                <w:rFonts w:hint="eastAsia"/>
              </w:rPr>
              <w:t xml:space="preserve">输入光电流</w:t>
            </w:r>
            <w:r>
              <w:t xml:space="preserve"> (</w:t>
            </w:r>
            <m:oMath>
              <m:r>
                <m:t>μ</m:t>
              </m:r>
            </m:oMath>
            <w:r>
              <w:t xml:space="preserve">A)</w:t>
            </w:r>
          </w:p>
        </w:tc>
        <w:tc>
          <w:tcPr/>
          <w:p>
            <w:pPr>
              <w:pStyle w:val="Compact"/>
            </w:pPr>
            <w:r>
              <w:t xml:space="preserve">TIA </w:t>
            </w:r>
            <w:r>
              <w:rPr>
                <w:rFonts w:hint="eastAsia"/>
              </w:rPr>
              <w:t xml:space="preserve">输出</w:t>
            </w:r>
            <w:r>
              <w:t xml:space="preserve"> (V)</w:t>
            </w:r>
          </w:p>
        </w:tc>
        <w:tc>
          <w:tcPr/>
          <w:p>
            <w:pPr>
              <w:pStyle w:val="Compact"/>
            </w:pPr>
            <w:r>
              <w:rPr>
                <w:rFonts w:hint="eastAsia"/>
              </w:rPr>
              <w:t xml:space="preserve">放大级输出</w:t>
            </w:r>
            <w:r>
              <w:t xml:space="preserve"> (V)</w:t>
            </w:r>
          </w:p>
        </w:tc>
        <w:tc>
          <w:tcPr/>
          <w:p>
            <w:pPr>
              <w:pStyle w:val="Compact"/>
            </w:pPr>
            <w:r>
              <w:rPr>
                <w:rFonts w:hint="eastAsia"/>
              </w:rPr>
              <w:t xml:space="preserve">滤波器输出</w:t>
            </w:r>
            <w:r>
              <w:t xml:space="preserve"> (V)</w:t>
            </w:r>
          </w:p>
        </w:tc>
      </w:tr>
      <w:tr>
        <w:tc>
          <w:tcPr/>
          <w:p>
            <w:pPr>
              <w:pStyle w:val="Compact"/>
            </w:pPr>
            <w:r>
              <w:t xml:space="preserve">0.1</w:t>
            </w:r>
          </w:p>
        </w:tc>
        <w:tc>
          <w:tcPr/>
          <w:p>
            <w:pPr>
              <w:pStyle w:val="Compact"/>
            </w:pPr>
            <w:r>
              <w:rPr>
                <w:rFonts w:hint="eastAsia"/>
              </w:rPr>
              <w:t xml:space="preserve">（实测）</w:t>
            </w:r>
          </w:p>
        </w:tc>
        <w:tc>
          <w:tcPr/>
          <w:p>
            <w:pPr>
              <w:pStyle w:val="Compact"/>
            </w:pPr>
            <w:r>
              <w:rPr>
                <w:rFonts w:hint="eastAsia"/>
              </w:rPr>
              <w:t xml:space="preserve">（实测）</w:t>
            </w:r>
          </w:p>
        </w:tc>
        <w:tc>
          <w:tcPr/>
          <w:p>
            <w:pPr>
              <w:pStyle w:val="Compact"/>
            </w:pPr>
            <w:r>
              <w:rPr>
                <w:rFonts w:hint="eastAsia"/>
              </w:rPr>
              <w:t xml:space="preserve">（实测）</w:t>
            </w:r>
          </w:p>
        </w:tc>
      </w:tr>
      <w:tr>
        <w:tc>
          <w:tcPr/>
          <w:p>
            <w:pPr>
              <w:pStyle w:val="Compact"/>
            </w:pPr>
            <w:r>
              <w:t xml:space="preserve">1.0</w:t>
            </w:r>
          </w:p>
        </w:tc>
        <w:tc>
          <w:tcPr/>
          <w:p>
            <w:pPr>
              <w:pStyle w:val="Compact"/>
            </w:pPr>
            <w:r>
              <w:rPr>
                <w:rFonts w:hint="eastAsia"/>
              </w:rPr>
              <w:t xml:space="preserve">（实测）</w:t>
            </w:r>
          </w:p>
        </w:tc>
        <w:tc>
          <w:tcPr/>
          <w:p>
            <w:pPr>
              <w:pStyle w:val="Compact"/>
            </w:pPr>
            <w:r>
              <w:rPr>
                <w:rFonts w:hint="eastAsia"/>
              </w:rPr>
              <w:t xml:space="preserve">（实测）</w:t>
            </w:r>
          </w:p>
        </w:tc>
        <w:tc>
          <w:tcPr/>
          <w:p>
            <w:pPr>
              <w:pStyle w:val="Compact"/>
            </w:pPr>
            <w:r>
              <w:rPr>
                <w:rFonts w:hint="eastAsia"/>
              </w:rPr>
              <w:t xml:space="preserve">（实测）</w:t>
            </w:r>
          </w:p>
        </w:tc>
      </w:tr>
      <w:tr>
        <w:tc>
          <w:tcPr/>
          <w:p>
            <w:pPr>
              <w:pStyle w:val="Compact"/>
            </w:pPr>
            <w:r>
              <w:t xml:space="preserve">5.0</w:t>
            </w:r>
          </w:p>
        </w:tc>
        <w:tc>
          <w:tcPr/>
          <w:p>
            <w:pPr>
              <w:pStyle w:val="Compact"/>
            </w:pPr>
            <w:r>
              <w:rPr>
                <w:rFonts w:hint="eastAsia"/>
              </w:rPr>
              <w:t xml:space="preserve">（实测）</w:t>
            </w:r>
          </w:p>
        </w:tc>
        <w:tc>
          <w:tcPr/>
          <w:p>
            <w:pPr>
              <w:pStyle w:val="Compact"/>
            </w:pPr>
            <w:r>
              <w:rPr>
                <w:rFonts w:hint="eastAsia"/>
              </w:rPr>
              <w:t xml:space="preserve">（实测）</w:t>
            </w:r>
          </w:p>
        </w:tc>
        <w:tc>
          <w:tcPr/>
          <w:p>
            <w:pPr>
              <w:pStyle w:val="Compact"/>
            </w:pPr>
            <w:r>
              <w:rPr>
                <w:rFonts w:hint="eastAsia"/>
              </w:rPr>
              <w:t xml:space="preserve">（实测）</w:t>
            </w:r>
          </w:p>
        </w:tc>
      </w:tr>
    </w:tbl>
    <w:p>
      <w:pPr>
        <w:pStyle w:val="BodyText"/>
      </w:pPr>
      <w:r>
        <w:rPr>
          <w:rFonts w:hint="eastAsia"/>
        </w:rPr>
        <w:t xml:space="preserve">实测时应同时用示波器观测噪声和过冲，并调节反馈电容</w:t>
      </w:r>
      <w:r>
        <w:t xml:space="preserve"> </w:t>
      </w:r>
      <m:oMath>
        <m:sSub>
          <m:e>
            <m:r>
              <m:t>C</m:t>
            </m:r>
          </m:e>
          <m:sub>
            <m:r>
              <m:t>f</m:t>
            </m:r>
          </m:sub>
        </m:sSub>
      </m:oMath>
      <w:r>
        <w:t xml:space="preserve"> </w:t>
      </w:r>
      <w:r>
        <w:rPr>
          <w:rFonts w:hint="eastAsia"/>
        </w:rPr>
        <w:t xml:space="preserve">以优化</w:t>
      </w:r>
      <w:r>
        <w:t xml:space="preserve"> TIA </w:t>
      </w:r>
      <w:r>
        <w:rPr>
          <w:rFonts w:hint="eastAsia"/>
        </w:rPr>
        <w:t xml:space="preserve">的脉冲响应（属于模型与实际调试的差异）。该动手单元将增益分配、滤波和缓冲融为一体，让学生亲自体会每级贡献。</w:t>
      </w:r>
    </w:p>
    <w:p>
      <w:pPr>
        <w:pStyle w:val="BodyText"/>
      </w:pPr>
      <w:r>
        <w:rPr>
          <w:rFonts w:hint="eastAsia"/>
          <w:b/>
          <w:bCs/>
        </w:rPr>
        <w:t xml:space="preserve">习题</w:t>
      </w:r>
    </w:p>
    <w:p>
      <w:pPr>
        <w:pStyle w:val="Compact"/>
        <w:numPr>
          <w:ilvl w:val="0"/>
          <w:numId w:val="1023"/>
        </w:numPr>
      </w:pPr>
      <w:r>
        <w:rPr>
          <w:rFonts w:hint="eastAsia"/>
          <w:b/>
          <w:bCs/>
        </w:rPr>
        <w:t xml:space="preserve">增益预算计算</w:t>
      </w:r>
      <w:r>
        <w:rPr>
          <w:rFonts w:hint="eastAsia"/>
        </w:rPr>
        <w:t xml:space="preserve">：某热电偶传感器最大输出</w:t>
      </w:r>
      <w:r>
        <w:t xml:space="preserve"> 20 </w:t>
      </w:r>
      <w:r>
        <w:rPr>
          <w:rFonts w:hint="eastAsia"/>
        </w:rPr>
        <w:t xml:space="preserve">mV，ADC</w:t>
      </w:r>
      <w:r>
        <w:t xml:space="preserve"> </w:t>
      </w:r>
      <w:r>
        <w:rPr>
          <w:rFonts w:hint="eastAsia"/>
        </w:rPr>
        <w:t xml:space="preserve">输入范围</w:t>
      </w:r>
      <w:r>
        <w:t xml:space="preserve"> 0–2.5 </w:t>
      </w:r>
      <w:r>
        <w:rPr>
          <w:rFonts w:hint="eastAsia"/>
        </w:rPr>
        <w:t xml:space="preserve">V，滤波器通带增益为</w:t>
      </w:r>
      <w:r>
        <w:t xml:space="preserve"> </w:t>
      </w:r>
      <w:r>
        <w:rPr>
          <w:rFonts w:hint="eastAsia"/>
        </w:rPr>
        <w:t xml:space="preserve">1，前置放大器增益规划为多少比较合理？若前置放大器输出噪声密度为</w:t>
      </w:r>
      <w:r>
        <w:t xml:space="preserve"> 10 </w:t>
      </w:r>
      <w:r>
        <w:rPr>
          <w:rFonts w:hint="eastAsia"/>
        </w:rPr>
        <w:t xml:space="preserve">nV/√Hz，滤波器带宽</w:t>
      </w:r>
      <w:r>
        <w:t xml:space="preserve"> 100 </w:t>
      </w:r>
      <w:r>
        <w:rPr>
          <w:rFonts w:hint="eastAsia"/>
        </w:rPr>
        <w:t xml:space="preserve">Hz，估计</w:t>
      </w:r>
      <w:r>
        <w:t xml:space="preserve"> ADC </w:t>
      </w:r>
      <w:r>
        <w:rPr>
          <w:rFonts w:hint="eastAsia"/>
        </w:rPr>
        <w:t xml:space="preserve">输入端的总</w:t>
      </w:r>
      <w:r>
        <w:t xml:space="preserve"> RMS </w:t>
      </w:r>
      <w:r>
        <w:rPr>
          <w:rFonts w:hint="eastAsia"/>
        </w:rPr>
        <w:t xml:space="preserve">噪声，并讨论前置放大器增益的影响。</w:t>
      </w:r>
    </w:p>
    <w:p>
      <w:pPr>
        <w:pStyle w:val="Compact"/>
        <w:numPr>
          <w:ilvl w:val="0"/>
          <w:numId w:val="1023"/>
        </w:numPr>
      </w:pPr>
      <w:r>
        <w:rPr>
          <w:rFonts w:hint="eastAsia"/>
          <w:b/>
          <w:bCs/>
        </w:rPr>
        <w:t xml:space="preserve">噪声级联</w:t>
      </w:r>
      <w:r>
        <w:rPr>
          <w:rFonts w:hint="eastAsia"/>
        </w:rPr>
        <w:t xml:space="preserve">：假设预放增益</w:t>
      </w:r>
      <w:r>
        <w:t xml:space="preserve"> </w:t>
      </w:r>
      <m:oMath>
        <m:sSub>
          <m:e>
            <m:r>
              <m:t>G</m:t>
            </m:r>
          </m:e>
          <m:sub>
            <m:r>
              <m:t>1</m:t>
            </m:r>
          </m:sub>
        </m:sSub>
        <m:r>
          <m:rPr>
            <m:sty m:val="p"/>
          </m:rPr>
          <m:t>=</m:t>
        </m:r>
        <m:r>
          <m:t>100</m:t>
        </m:r>
      </m:oMath>
      <w:r>
        <w:rPr>
          <w:rFonts w:hint="eastAsia"/>
        </w:rPr>
        <w:t xml:space="preserve">（20</w:t>
      </w:r>
      <w:r>
        <w:t xml:space="preserve"> </w:t>
      </w:r>
      <w:r>
        <w:rPr>
          <w:rFonts w:hint="eastAsia"/>
        </w:rPr>
        <w:t xml:space="preserve">dB），噪声系数</w:t>
      </w:r>
      <w:r>
        <w:t xml:space="preserve"> </w:t>
      </w:r>
      <m:oMath>
        <m:sSub>
          <m:e>
            <m:r>
              <m:t>F</m:t>
            </m:r>
          </m:e>
          <m:sub>
            <m:r>
              <m:t>1</m:t>
            </m:r>
          </m:sub>
        </m:sSub>
        <m:r>
          <m:rPr>
            <m:sty m:val="p"/>
          </m:rPr>
          <m:t>=</m:t>
        </m:r>
        <m:r>
          <m:t>2</m:t>
        </m:r>
      </m:oMath>
      <w:r>
        <w:rPr>
          <w:rFonts w:hint="eastAsia"/>
        </w:rPr>
        <w:t xml:space="preserve">（3</w:t>
      </w:r>
      <w:r>
        <w:t xml:space="preserve"> </w:t>
      </w:r>
      <w:r>
        <w:rPr>
          <w:rFonts w:hint="eastAsia"/>
        </w:rPr>
        <w:t xml:space="preserve">dB），后续滤波器级（无增益，</w:t>
      </w:r>
      <m:oMath>
        <m:sSub>
          <m:e>
            <m:r>
              <m:t>G</m:t>
            </m:r>
          </m:e>
          <m:sub>
            <m:r>
              <m:t>2</m:t>
            </m:r>
          </m:sub>
        </m:sSub>
        <m:r>
          <m:rPr>
            <m:sty m:val="p"/>
          </m:rPr>
          <m:t>=</m:t>
        </m:r>
        <m:r>
          <m:t>1</m:t>
        </m:r>
      </m:oMath>
      <w:r>
        <w:rPr>
          <w:rFonts w:hint="eastAsia"/>
        </w:rPr>
        <w:t xml:space="preserve">，噪声系数</w:t>
      </w:r>
      <w:r>
        <w:t xml:space="preserve"> </w:t>
      </w:r>
      <m:oMath>
        <m:sSub>
          <m:e>
            <m:r>
              <m:t>F</m:t>
            </m:r>
          </m:e>
          <m:sub>
            <m:r>
              <m:t>2</m:t>
            </m:r>
          </m:sub>
        </m:sSub>
        <m:r>
          <m:rPr>
            <m:sty m:val="p"/>
          </m:rPr>
          <m:t>=</m:t>
        </m:r>
        <m:r>
          <m:t>10</m:t>
        </m:r>
      </m:oMath>
      <w:r>
        <w:rPr>
          <w:rFonts w:hint="eastAsia"/>
        </w:rPr>
        <w:t xml:space="preserve">（10</w:t>
      </w:r>
      <w:r>
        <w:t xml:space="preserve"> </w:t>
      </w:r>
      <w:r>
        <w:rPr>
          <w:rFonts w:hint="eastAsia"/>
        </w:rPr>
        <w:t xml:space="preserve">dB）），VGA</w:t>
      </w:r>
      <w:r>
        <w:t xml:space="preserve"> </w:t>
      </w:r>
      <w:r>
        <w:rPr>
          <w:rFonts w:hint="eastAsia"/>
        </w:rPr>
        <w:t xml:space="preserve">增益</w:t>
      </w:r>
      <w:r>
        <w:t xml:space="preserve"> </w:t>
      </w:r>
      <m:oMath>
        <m:sSub>
          <m:e>
            <m:r>
              <m:t>G</m:t>
            </m:r>
          </m:e>
          <m:sub>
            <m:r>
              <m:t>3</m:t>
            </m:r>
          </m:sub>
        </m:sSub>
        <m:r>
          <m:rPr>
            <m:sty m:val="p"/>
          </m:rPr>
          <m:t>=</m:t>
        </m:r>
        <m:r>
          <m:t>2</m:t>
        </m:r>
      </m:oMath>
      <w:r>
        <w:rPr>
          <w:rFonts w:hint="eastAsia"/>
        </w:rPr>
        <w:t xml:space="preserve">，噪声系数</w:t>
      </w:r>
      <w:r>
        <w:t xml:space="preserve"> </w:t>
      </w:r>
      <m:oMath>
        <m:sSub>
          <m:e>
            <m:r>
              <m:t>F</m:t>
            </m:r>
          </m:e>
          <m:sub>
            <m:r>
              <m:t>3</m:t>
            </m:r>
          </m:sub>
        </m:sSub>
        <m:r>
          <m:rPr>
            <m:sty m:val="p"/>
          </m:rPr>
          <m:t>=</m:t>
        </m:r>
        <m:r>
          <m:t>5</m:t>
        </m:r>
      </m:oMath>
      <w:r>
        <w:rPr>
          <w:rFonts w:hint="eastAsia"/>
        </w:rPr>
        <w:t xml:space="preserve">（7</w:t>
      </w:r>
      <w:r>
        <w:t xml:space="preserve"> </w:t>
      </w:r>
      <w:r>
        <w:rPr>
          <w:rFonts w:hint="eastAsia"/>
        </w:rPr>
        <w:t xml:space="preserve">dB），求总噪声系数</w:t>
      </w:r>
      <w:r>
        <w:t xml:space="preserve"> </w:t>
      </w:r>
      <m:oMath>
        <m:sSub>
          <m:e>
            <m:r>
              <m:t>F</m:t>
            </m:r>
          </m:e>
          <m:sub>
            <m:r>
              <m:t>t</m:t>
            </m:r>
            <m:r>
              <m:t>o</m:t>
            </m:r>
            <m:r>
              <m:t>t</m:t>
            </m:r>
            <m:r>
              <m:t>a</m:t>
            </m:r>
            <m:r>
              <m:t>l</m:t>
            </m:r>
          </m:sub>
        </m:sSub>
      </m:oMath>
      <w:r>
        <w:rPr>
          <w:rFonts w:hint="eastAsia"/>
        </w:rPr>
        <w:t xml:space="preserve">。若将预放增益降为</w:t>
      </w:r>
      <w:r>
        <w:t xml:space="preserve"> </w:t>
      </w:r>
      <m:oMath>
        <m:sSub>
          <m:e>
            <m:r>
              <m:t>G</m:t>
            </m:r>
          </m:e>
          <m:sub>
            <m:r>
              <m:t>1</m:t>
            </m:r>
          </m:sub>
        </m:sSub>
        <m:r>
          <m:rPr>
            <m:sty m:val="p"/>
          </m:rPr>
          <m:t>=</m:t>
        </m:r>
        <m:r>
          <m:t>5</m:t>
        </m:r>
      </m:oMath>
      <w:r>
        <w:rPr>
          <w:rFonts w:hint="eastAsia"/>
        </w:rPr>
        <w:t xml:space="preserve">，结果如何？</w:t>
      </w:r>
    </w:p>
    <w:p>
      <w:pPr>
        <w:pStyle w:val="Compact"/>
        <w:numPr>
          <w:ilvl w:val="0"/>
          <w:numId w:val="1023"/>
        </w:numPr>
      </w:pPr>
      <w:r>
        <w:rPr>
          <w:rFonts w:hint="eastAsia"/>
          <w:b/>
          <w:bCs/>
        </w:rPr>
        <w:t xml:space="preserve">抗混叠设计</w:t>
      </w:r>
      <w:r>
        <w:rPr>
          <w:rFonts w:hint="eastAsia"/>
        </w:rPr>
        <w:t xml:space="preserve">：ADC</w:t>
      </w:r>
      <w:r>
        <w:t xml:space="preserve"> </w:t>
      </w:r>
      <w:r>
        <w:rPr>
          <w:rFonts w:hint="eastAsia"/>
        </w:rPr>
        <w:t xml:space="preserve">采样率</w:t>
      </w:r>
      <w:r>
        <w:t xml:space="preserve"> 20 </w:t>
      </w:r>
      <w:r>
        <w:rPr>
          <w:rFonts w:hint="eastAsia"/>
        </w:rPr>
        <w:t xml:space="preserve">kHz，传感器信号有用带宽</w:t>
      </w:r>
      <w:r>
        <w:t xml:space="preserve"> 1.5 </w:t>
      </w:r>
      <w:r>
        <w:rPr>
          <w:rFonts w:hint="eastAsia"/>
        </w:rPr>
        <w:t xml:space="preserve">kHz，请确定抗混叠滤波器的阶数和截止频率，并说明理由。</w:t>
      </w:r>
    </w:p>
    <w:p>
      <w:pPr>
        <w:pStyle w:val="Compact"/>
        <w:numPr>
          <w:ilvl w:val="0"/>
          <w:numId w:val="1023"/>
        </w:numPr>
      </w:pPr>
      <w:r>
        <w:rPr>
          <w:rFonts w:hint="eastAsia"/>
          <w:b/>
          <w:bCs/>
        </w:rPr>
        <w:t xml:space="preserve">缓冲器负载效应</w:t>
      </w:r>
      <w:r>
        <w:rPr>
          <w:rFonts w:hint="eastAsia"/>
        </w:rPr>
        <w:t xml:space="preserve">：某电容式麦克风传感器等效输出电容</w:t>
      </w:r>
      <w:r>
        <w:t xml:space="preserve"> 50 </w:t>
      </w:r>
      <w:r>
        <w:rPr>
          <w:rFonts w:hint="eastAsia"/>
        </w:rPr>
        <w:t xml:space="preserve">pF，输出电阻</w:t>
      </w:r>
      <w:r>
        <w:t xml:space="preserve"> 1 </w:t>
      </w:r>
      <w:r>
        <w:rPr>
          <w:rFonts w:hint="eastAsia"/>
        </w:rPr>
        <w:t xml:space="preserve">MΩ。若直接连接输入阻抗</w:t>
      </w:r>
      <w:r>
        <w:t xml:space="preserve"> 10 kΩ </w:t>
      </w:r>
      <w:r>
        <w:rPr>
          <w:rFonts w:hint="eastAsia"/>
        </w:rPr>
        <w:t xml:space="preserve">的放大器，计算在</w:t>
      </w:r>
      <w:r>
        <w:t xml:space="preserve"> 1 kHz </w:t>
      </w:r>
      <w:r>
        <w:rPr>
          <w:rFonts w:hint="eastAsia"/>
        </w:rPr>
        <w:t xml:space="preserve">时的信号衰减量。改用</w:t>
      </w:r>
      <w:r>
        <w:t xml:space="preserve"> JFET </w:t>
      </w:r>
      <w:r>
        <w:rPr>
          <w:rFonts w:hint="eastAsia"/>
        </w:rPr>
        <w:t xml:space="preserve">输入运放缓冲器（输入电容</w:t>
      </w:r>
      <w:r>
        <w:t xml:space="preserve"> 3 </w:t>
      </w:r>
      <w:r>
        <w:rPr>
          <w:rFonts w:hint="eastAsia"/>
        </w:rPr>
        <w:t xml:space="preserve">pF，输入电阻</w:t>
      </w:r>
      <w:r>
        <w:t xml:space="preserve"> 10 </w:t>
      </w:r>
      <w:r>
        <w:rPr>
          <w:rFonts w:hint="eastAsia"/>
        </w:rPr>
        <w:t xml:space="preserve">TΩ）后，衰减改善多少？</w:t>
      </w:r>
    </w:p>
    <w:p>
      <w:pPr>
        <w:pStyle w:val="FirstParagraph"/>
      </w:pPr>
      <w:r>
        <w:rPr>
          <w:rFonts w:hint="eastAsia"/>
          <w:b/>
          <w:bCs/>
        </w:rPr>
        <w:t xml:space="preserve">小结</w:t>
      </w:r>
    </w:p>
    <w:p>
      <w:pPr>
        <w:pStyle w:val="BodyText"/>
      </w:pPr>
      <w:r>
        <w:rPr>
          <w:rFonts w:hint="eastAsia"/>
        </w:rPr>
        <w:t xml:space="preserve">模拟前端信号链的增益分配不是简单的放大倍数分配，而是以噪声抑制和动态范围最大化为目标的系统设计。核心原则包括：总增益需匹配</w:t>
      </w:r>
      <w:r>
        <w:t xml:space="preserve"> ADC </w:t>
      </w:r>
      <w:r>
        <w:rPr>
          <w:rFonts w:hint="eastAsia"/>
        </w:rPr>
        <w:t xml:space="preserve">满量程并留出余量；前置放大器应具备低噪声系数和高增益，以压制后续级噪声；必须插入高输入阻抗缓冲器以消除负载效应，并根据传感器阻抗类型选择电压缓冲或跨阻放大；滤波器在链路中完成限带和抗混叠，其通带增益通常设为</w:t>
      </w:r>
      <w:r>
        <w:t xml:space="preserve"> </w:t>
      </w:r>
      <w:r>
        <w:rPr>
          <w:rFonts w:hint="eastAsia"/>
        </w:rPr>
        <w:t xml:space="preserve">1，不影响增益预算但决定了噪声带宽。这些原则共同保证了从物理量到数字化信号的信息保真度，为后续章节（第一卷的后续电路应用和第二卷的多传感器检测）奠定了稳固的模拟基础。</w:t>
      </w:r>
    </w:p>
    <w:p>
      <w:pPr>
        <w:pStyle w:val="BodyText"/>
      </w:pPr>
      <w:r>
        <w:rPr>
          <w:rFonts w:hint="eastAsia"/>
          <w:b/>
          <w:bCs/>
        </w:rPr>
        <w:t xml:space="preserve">延伸阅读</w:t>
      </w:r>
    </w:p>
    <w:p>
      <w:pPr>
        <w:pStyle w:val="Compact"/>
        <w:numPr>
          <w:ilvl w:val="0"/>
          <w:numId w:val="1024"/>
        </w:numPr>
      </w:pPr>
      <w:r>
        <w:t xml:space="preserve">Sedra–Smith《Microelectronic </w:t>
      </w:r>
      <w:r>
        <w:rPr>
          <w:rFonts w:hint="eastAsia"/>
        </w:rPr>
        <w:t xml:space="preserve">Circuits》：第</w:t>
      </w:r>
      <w:r>
        <w:t xml:space="preserve"> 2 </w:t>
      </w:r>
      <w:r>
        <w:rPr>
          <w:rFonts w:hint="eastAsia"/>
        </w:rPr>
        <w:t xml:space="preserve">章运放与负反馈、第</w:t>
      </w:r>
      <w:r>
        <w:t xml:space="preserve"> 11 </w:t>
      </w:r>
      <w:r>
        <w:rPr>
          <w:rFonts w:hint="eastAsia"/>
        </w:rPr>
        <w:t xml:space="preserve">章滤波器、第</w:t>
      </w:r>
      <w:r>
        <w:t xml:space="preserve"> 13 </w:t>
      </w:r>
      <w:r>
        <w:rPr>
          <w:rFonts w:hint="eastAsia"/>
        </w:rPr>
        <w:t xml:space="preserve">章噪声分析，是</w:t>
      </w:r>
      <w:r>
        <w:t xml:space="preserve"> AFE </w:t>
      </w:r>
      <w:r>
        <w:rPr>
          <w:rFonts w:hint="eastAsia"/>
        </w:rPr>
        <w:t xml:space="preserve">设计的经典参照。</w:t>
      </w:r>
    </w:p>
    <w:p>
      <w:pPr>
        <w:pStyle w:val="Compact"/>
        <w:numPr>
          <w:ilvl w:val="0"/>
          <w:numId w:val="1024"/>
        </w:numPr>
      </w:pPr>
      <w:r>
        <w:rPr>
          <w:rFonts w:hint="eastAsia"/>
        </w:rPr>
        <w:t xml:space="preserve">Razavi《模拟</w:t>
      </w:r>
      <w:r>
        <w:t xml:space="preserve"> CMOS </w:t>
      </w:r>
      <w:r>
        <w:rPr>
          <w:rFonts w:hint="eastAsia"/>
        </w:rPr>
        <w:t xml:space="preserve">集成电路设计》：对于</w:t>
      </w:r>
      <w:r>
        <w:t xml:space="preserve"> TIA </w:t>
      </w:r>
      <w:r>
        <w:rPr>
          <w:rFonts w:hint="eastAsia"/>
        </w:rPr>
        <w:t xml:space="preserve">稳定性、噪声优化和晶体管级实现有精辟阐述。</w:t>
      </w:r>
    </w:p>
    <w:p>
      <w:pPr>
        <w:pStyle w:val="Compact"/>
        <w:numPr>
          <w:ilvl w:val="0"/>
          <w:numId w:val="1024"/>
        </w:numPr>
      </w:pPr>
      <w:r>
        <w:t xml:space="preserve">Fraden《Handbook of Modern </w:t>
      </w:r>
      <w:r>
        <w:rPr>
          <w:rFonts w:hint="eastAsia"/>
        </w:rPr>
        <w:t xml:space="preserve">Sensors》：各类传感器输出特性和接口需求的一手资料。</w:t>
      </w:r>
    </w:p>
    <w:p>
      <w:pPr>
        <w:pStyle w:val="Compact"/>
        <w:numPr>
          <w:ilvl w:val="0"/>
          <w:numId w:val="1024"/>
        </w:numPr>
      </w:pPr>
      <w:r>
        <w:t xml:space="preserve">Franco《Design with Operational Amplifiers and Analog Integrated </w:t>
      </w:r>
      <w:r>
        <w:rPr>
          <w:rFonts w:hint="eastAsia"/>
        </w:rPr>
        <w:t xml:space="preserve">Circuits》：提供大量可用的有源滤波器与信号调理电路实例。</w:t>
      </w:r>
    </w:p>
    <w:bookmarkEnd w:id="69"/>
    <w:bookmarkStart w:id="70" w:name="噪声信噪比与检测极限桥到卷二习题小结延伸"/>
    <w:p>
      <w:pPr>
        <w:pStyle w:val="Heading3"/>
      </w:pPr>
      <w:r>
        <w:t xml:space="preserve">4.2 </w:t>
      </w:r>
      <w:r>
        <w:rPr>
          <w:rFonts w:hint="eastAsia"/>
        </w:rPr>
        <w:t xml:space="preserve">噪声、信噪比与检测极限·桥到卷二·习题·小结·延伸</w:t>
      </w:r>
    </w:p>
    <w:tbl>
      <w:tblPr>
        <w:tblStyle w:val="Table"/>
        <w:tblW w:type="pct" w:w="278"/>
        <w:tblLayout w:type="fixed"/>
        <w:tblLook w:firstRow="0" w:lastRow="0" w:firstColumn="0" w:lastColumn="0" w:noHBand="0" w:noVBand="0" w:val="0000"/>
      </w:tblPr>
      <w:tblGrid>
        <w:gridCol w:w="440"/>
      </w:tblGrid>
      <w:tr>
        <w:tc>
          <w:tcPr/>
          <w:p>
            <w:pPr>
              <w:pStyle w:val="Compact"/>
            </w:pPr>
            <w:r>
              <w:rPr>
                <w:rFonts w:hint="eastAsia"/>
              </w:rPr>
              <w:t xml:space="preserve">【前置依赖框】本节建立在前三章基础之上：第1章提供了半导体器件与小信号模型，第2章讲透了运放与负反馈电路，第3章给出了频率响应与有源滤波器的设计方法。此外，本节与第4.2节构成前后接力：本节搭建从传感器到ADC的信号链架构，讨论增益分配、阻抗匹配与各级噪声累积的工程原则；第4.2节从物理层深入噪声的三大来源（热噪声、散粒噪声、1/f噪声），建立噪声系数、等效噪声带宽与信噪比的定量计算，并最终锚定最小可检测信号。ADC的采样、量化和驱动要求已在《从位到物联》第21章中详细论述，本节仅聚焦于信号进入ADC之前的模拟前端链路如何做架构级规划，为第4.2节的精细噪声预算铺路。更深层的检测极限理论将在第4.2节末回指《信息论》。</w:t>
            </w:r>
          </w:p>
        </w:tc>
      </w:tr>
    </w:tbl>
    <w:p>
      <w:pPr>
        <w:pStyle w:val="BodyText"/>
      </w:pPr>
      <w:r>
        <w:rPr>
          <w:rFonts w:hint="eastAsia"/>
        </w:rPr>
        <w:t xml:space="preserve">传感器输出的物理量经过换能，变成电压或电流信号。例如，一只反向偏置的</w:t>
      </w:r>
      <w:r>
        <w:t xml:space="preserve"> PN </w:t>
      </w:r>
      <w:r>
        <w:rPr>
          <w:rFonts w:hint="eastAsia"/>
        </w:rPr>
        <w:t xml:space="preserve">结光敏二极管在光照下产生光电流——这恰恰呼应了本书脊柱：同一个</w:t>
      </w:r>
      <w:r>
        <w:t xml:space="preserve"> PN </w:t>
      </w:r>
      <w:r>
        <w:rPr>
          <w:rFonts w:hint="eastAsia"/>
        </w:rPr>
        <w:t xml:space="preserve">结，在第1章作为半导体器件被建模（I‑V方程、小信号参数），而在这里作为</w:t>
      </w:r>
      <w:r>
        <w:rPr>
          <w:rFonts w:hint="eastAsia"/>
          <w:b/>
          <w:bCs/>
        </w:rPr>
        <w:t xml:space="preserve">信号换能器</w:t>
      </w:r>
      <w:r>
        <w:rPr>
          <w:rFonts w:hint="eastAsia"/>
        </w:rPr>
        <w:t xml:space="preserve">登场，将光功率线性转换为微弱电流。该电流通常在纳安至微安量级，若直接送至</w:t>
      </w:r>
      <w:r>
        <w:t xml:space="preserve"> </w:t>
      </w:r>
      <w:r>
        <w:rPr>
          <w:rFonts w:hint="eastAsia"/>
        </w:rPr>
        <w:t xml:space="preserve">ADC，将完全淹没在噪声和</w:t>
      </w:r>
      <w:r>
        <w:t xml:space="preserve"> ADC </w:t>
      </w:r>
      <w:r>
        <w:rPr>
          <w:rFonts w:hint="eastAsia"/>
        </w:rPr>
        <w:t xml:space="preserve">的量化误差中。因此，AFE（Analog</w:t>
      </w:r>
      <w:r>
        <w:t xml:space="preserve"> </w:t>
      </w:r>
      <w:r>
        <w:rPr>
          <w:rFonts w:hint="eastAsia"/>
        </w:rPr>
        <w:t xml:space="preserve">Front-End，模拟前端）的核心目标可概括为三点：（1）将信号放大到与</w:t>
      </w:r>
      <w:r>
        <w:t xml:space="preserve"> ADC </w:t>
      </w:r>
      <w:r>
        <w:rPr>
          <w:rFonts w:hint="eastAsia"/>
        </w:rPr>
        <w:t xml:space="preserve">满量程输入匹配的幅度；（2）通过滤波限制噪声带宽并防止混叠；（3）用高输入阻抗缓冲器隔离传感器与后级电路，避免负载效应导致的信号衰减。这三个目标由一条典型信号链协同完成：传感器</w:t>
      </w:r>
      <w:r>
        <w:t xml:space="preserve"> → </w:t>
      </w:r>
      <w:r>
        <w:rPr>
          <w:rFonts w:hint="eastAsia"/>
        </w:rPr>
        <w:t xml:space="preserve">前置放大器（低噪声）</w:t>
      </w:r>
      <w:r>
        <w:t xml:space="preserve"> → </w:t>
      </w:r>
      <w:r>
        <w:rPr>
          <w:rFonts w:hint="eastAsia"/>
        </w:rPr>
        <w:t xml:space="preserve">滤波器（低通或带通）</w:t>
      </w:r>
      <w:r>
        <w:t xml:space="preserve"> → </w:t>
      </w:r>
      <w:r>
        <w:rPr>
          <w:rFonts w:hint="eastAsia"/>
        </w:rPr>
        <w:t xml:space="preserve">可变增益放大器（VGA,</w:t>
      </w:r>
      <w:r>
        <w:t xml:space="preserve"> Variable Gain </w:t>
      </w:r>
      <w:r>
        <w:rPr>
          <w:rFonts w:hint="eastAsia"/>
        </w:rPr>
        <w:t xml:space="preserve">Amplifier）→</w:t>
      </w:r>
      <w:r>
        <w:t xml:space="preserve"> ADC </w:t>
      </w:r>
      <w:r>
        <w:rPr>
          <w:rFonts w:hint="eastAsia"/>
        </w:rPr>
        <w:t xml:space="preserve">驱动级/缓冲器</w:t>
      </w:r>
      <w:r>
        <w:t xml:space="preserve"> → </w:t>
      </w:r>
      <w:r>
        <w:rPr>
          <w:rFonts w:hint="eastAsia"/>
        </w:rPr>
        <w:t xml:space="preserve">ADC。图1</w:t>
      </w:r>
      <w:r>
        <w:t xml:space="preserve"> </w:t>
      </w:r>
      <w:r>
        <w:rPr>
          <w:rFonts w:hint="eastAsia"/>
        </w:rPr>
        <w:t xml:space="preserve">以</w:t>
      </w:r>
      <w:r>
        <w:t xml:space="preserve"> Mermaid </w:t>
      </w:r>
      <w:r>
        <w:rPr>
          <w:rFonts w:hint="eastAsia"/>
        </w:rPr>
        <w:t xml:space="preserve">给出了这一信号链。</w:t>
      </w:r>
    </w:p>
    <w:p>
      <w:pPr>
        <w:pStyle w:val="Compact"/>
        <w:numPr>
          <w:ilvl w:val="0"/>
          <w:numId w:val="1025"/>
        </w:numPr>
      </w:pPr>
      <w:r>
        <w:rPr>
          <w:rFonts w:hint="eastAsia"/>
        </w:rPr>
        <w:t xml:space="preserve">传感器/换能器</w:t>
      </w:r>
      <w:r>
        <w:t xml:space="preserve"> → </w:t>
      </w:r>
      <w:r>
        <w:rPr>
          <w:rFonts w:hint="eastAsia"/>
        </w:rPr>
        <w:t xml:space="preserve">前置放大器（（低噪声））</w:t>
      </w:r>
    </w:p>
    <w:p>
      <w:pPr>
        <w:pStyle w:val="Compact"/>
        <w:numPr>
          <w:ilvl w:val="0"/>
          <w:numId w:val="1025"/>
        </w:numPr>
      </w:pPr>
      <w:r>
        <w:rPr>
          <w:rFonts w:hint="eastAsia"/>
        </w:rPr>
        <w:t xml:space="preserve">前置放大器（（低噪声））</w:t>
      </w:r>
      <w:r>
        <w:t xml:space="preserve"> → </w:t>
      </w:r>
      <w:r>
        <w:rPr>
          <w:rFonts w:hint="eastAsia"/>
        </w:rPr>
        <w:t xml:space="preserve">有源滤波器（（限带/抗混叠））</w:t>
      </w:r>
    </w:p>
    <w:p>
      <w:pPr>
        <w:pStyle w:val="Compact"/>
        <w:numPr>
          <w:ilvl w:val="0"/>
          <w:numId w:val="1025"/>
        </w:numPr>
      </w:pPr>
      <w:r>
        <w:rPr>
          <w:rFonts w:hint="eastAsia"/>
        </w:rPr>
        <w:t xml:space="preserve">有源滤波器（（限带/抗混叠））</w:t>
      </w:r>
      <w:r>
        <w:t xml:space="preserve"> → </w:t>
      </w:r>
      <w:r>
        <w:rPr>
          <w:rFonts w:hint="eastAsia"/>
        </w:rPr>
        <w:t xml:space="preserve">可变增益放大器（（VGA/PGA））</w:t>
      </w:r>
    </w:p>
    <w:p>
      <w:pPr>
        <w:pStyle w:val="Compact"/>
        <w:numPr>
          <w:ilvl w:val="0"/>
          <w:numId w:val="1025"/>
        </w:numPr>
      </w:pPr>
      <w:r>
        <w:rPr>
          <w:rFonts w:hint="eastAsia"/>
        </w:rPr>
        <w:t xml:space="preserve">可变增益放大器（（VGA/PGA））</w:t>
      </w:r>
      <w:r>
        <w:t xml:space="preserve"> → ADC </w:t>
      </w:r>
      <w:r>
        <w:rPr>
          <w:rFonts w:hint="eastAsia"/>
        </w:rPr>
        <w:t xml:space="preserve">驱动/缓冲器</w:t>
      </w:r>
    </w:p>
    <w:p>
      <w:pPr>
        <w:pStyle w:val="Compact"/>
        <w:numPr>
          <w:ilvl w:val="0"/>
          <w:numId w:val="1025"/>
        </w:numPr>
      </w:pPr>
      <w:r>
        <w:t xml:space="preserve">ADC </w:t>
      </w:r>
      <w:r>
        <w:rPr>
          <w:rFonts w:hint="eastAsia"/>
        </w:rPr>
        <w:t xml:space="preserve">驱动/缓冲器</w:t>
      </w:r>
      <w:r>
        <w:t xml:space="preserve"> → ADC</w:t>
      </w:r>
    </w:p>
    <w:p>
      <w:pPr>
        <w:pStyle w:val="Compact"/>
        <w:numPr>
          <w:ilvl w:val="0"/>
          <w:numId w:val="1025"/>
        </w:numPr>
      </w:pPr>
      <w:r>
        <w:t xml:space="preserve">ADC → </w:t>
      </w:r>
      <w:r>
        <w:rPr>
          <w:rFonts w:hint="eastAsia"/>
        </w:rPr>
        <w:t xml:space="preserve">数字域处理（（见《从位到物联》））</w:t>
      </w:r>
    </w:p>
    <w:p>
      <w:pPr>
        <w:pStyle w:val="FirstParagraph"/>
      </w:pPr>
      <w:r>
        <w:rPr>
          <w:rFonts w:hint="eastAsia"/>
          <w:b/>
          <w:bCs/>
        </w:rPr>
        <w:t xml:space="preserve">增益分配原则（通用原理）</w:t>
      </w:r>
      <w:r>
        <w:t xml:space="preserve"> </w:t>
      </w:r>
      <w:r>
        <w:rPr>
          <w:rFonts w:hint="eastAsia"/>
        </w:rPr>
        <w:t xml:space="preserve">是</w:t>
      </w:r>
      <w:r>
        <w:t xml:space="preserve"> AFE </w:t>
      </w:r>
      <w:r>
        <w:rPr>
          <w:rFonts w:hint="eastAsia"/>
        </w:rPr>
        <w:t xml:space="preserve">设计的第一个算账环节。设传感器满量程输出的最小期望分辨信号为</w:t>
      </w:r>
      <w:r>
        <w:t xml:space="preserve"> </w:t>
      </w:r>
      <m:oMath>
        <m:sSub>
          <m:e>
            <m:r>
              <m:t>V</m:t>
            </m:r>
          </m:e>
          <m:sub>
            <m:r>
              <m:t>s</m:t>
            </m:r>
            <m:r>
              <m:t>e</m:t>
            </m:r>
            <m:r>
              <m:t>n</m:t>
            </m:r>
            <m:r>
              <m:t>s</m:t>
            </m:r>
            <m:r>
              <m:rPr>
                <m:sty m:val="p"/>
              </m:rPr>
              <m:t>,</m:t>
            </m:r>
            <m:r>
              <m:t>m</m:t>
            </m:r>
            <m:r>
              <m:t>i</m:t>
            </m:r>
            <m:r>
              <m:t>n</m:t>
            </m:r>
          </m:sub>
        </m:sSub>
      </m:oMath>
      <w:r>
        <w:rPr>
          <w:rFonts w:hint="eastAsia"/>
        </w:rPr>
        <w:t xml:space="preserve">，满量程最大输出为</w:t>
      </w:r>
      <w:r>
        <w:t xml:space="preserve"> </w:t>
      </w:r>
      <m:oMath>
        <m:sSub>
          <m:e>
            <m:r>
              <m:t>V</m:t>
            </m:r>
          </m:e>
          <m:sub>
            <m:r>
              <m:t>s</m:t>
            </m:r>
            <m:r>
              <m:t>e</m:t>
            </m:r>
            <m:r>
              <m:t>n</m:t>
            </m:r>
            <m:r>
              <m:t>s</m:t>
            </m:r>
            <m:r>
              <m:rPr>
                <m:sty m:val="p"/>
              </m:rPr>
              <m:t>,</m:t>
            </m:r>
            <m:r>
              <m:t>m</m:t>
            </m:r>
            <m:r>
              <m:t>a</m:t>
            </m:r>
            <m:r>
              <m:t>x</m:t>
            </m:r>
          </m:sub>
        </m:sSub>
      </m:oMath>
      <w:r>
        <w:rPr>
          <w:rFonts w:hint="eastAsia"/>
        </w:rPr>
        <w:t xml:space="preserve">，ADC</w:t>
      </w:r>
      <w:r>
        <w:t xml:space="preserve"> </w:t>
      </w:r>
      <w:r>
        <w:rPr>
          <w:rFonts w:hint="eastAsia"/>
        </w:rPr>
        <w:t xml:space="preserve">的满量程输入范围为</w:t>
      </w:r>
      <w:r>
        <w:t xml:space="preserve"> </w:t>
      </w:r>
      <m:oMath>
        <m:sSub>
          <m:e>
            <m:r>
              <m:t>V</m:t>
            </m:r>
          </m:e>
          <m:sub>
            <m:r>
              <m:t>A</m:t>
            </m:r>
            <m:r>
              <m:t>D</m:t>
            </m:r>
            <m:r>
              <m:t>C</m:t>
            </m:r>
            <m:r>
              <m:rPr>
                <m:sty m:val="p"/>
              </m:rPr>
              <m:t>,</m:t>
            </m:r>
            <m:r>
              <m:t>F</m:t>
            </m:r>
            <m:r>
              <m:t>S</m:t>
            </m:r>
          </m:sub>
        </m:sSub>
      </m:oMath>
      <w:r>
        <w:rPr>
          <w:rFonts w:hint="eastAsia"/>
        </w:rPr>
        <w:t xml:space="preserve">，且</w:t>
      </w:r>
      <w:r>
        <w:t xml:space="preserve"> ADC </w:t>
      </w:r>
      <w:r>
        <w:rPr>
          <w:rFonts w:hint="eastAsia"/>
        </w:rPr>
        <w:t xml:space="preserve">的有效位数（ENOB）决定了其最小可分辨电压</w:t>
      </w:r>
      <w:r>
        <w:t xml:space="preserve"> </w:t>
      </w:r>
      <m:oMath>
        <m:sSub>
          <m:e>
            <m:r>
              <m:t>V</m:t>
            </m:r>
          </m:e>
          <m:sub>
            <m:r>
              <m:t>L</m:t>
            </m:r>
            <m:r>
              <m:t>S</m:t>
            </m:r>
            <m:r>
              <m:t>B</m:t>
            </m:r>
          </m:sub>
        </m:sSub>
      </m:oMath>
      <w:r>
        <w:rPr>
          <w:rFonts w:hint="eastAsia"/>
        </w:rPr>
        <w:t xml:space="preserve">。为保证传感器最小信号不被</w:t>
      </w:r>
      <w:r>
        <w:t xml:space="preserve"> ADC </w:t>
      </w:r>
      <w:r>
        <w:rPr>
          <w:rFonts w:hint="eastAsia"/>
        </w:rPr>
        <w:t xml:space="preserve">量化噪声淹没，需要总增益</w:t>
      </w:r>
      <w:r>
        <w:t xml:space="preserve"> </w:t>
      </w:r>
      <m:oMath>
        <m:sSub>
          <m:e>
            <m:r>
              <m:t>A</m:t>
            </m:r>
          </m:e>
          <m:sub>
            <m:r>
              <m:t>t</m:t>
            </m:r>
            <m:r>
              <m:t>o</m:t>
            </m:r>
            <m:r>
              <m:t>t</m:t>
            </m:r>
            <m:r>
              <m:t>a</m:t>
            </m:r>
            <m:r>
              <m:t>l</m:t>
            </m:r>
          </m:sub>
        </m:sSub>
      </m:oMath>
      <w:r>
        <w:t xml:space="preserve"> </w:t>
      </w:r>
      <w:r>
        <w:rPr>
          <w:rFonts w:hint="eastAsia"/>
        </w:rPr>
        <w:t xml:space="preserve">满足</w:t>
      </w:r>
      <w:r>
        <w:t xml:space="preserve"> </w:t>
      </w:r>
      <m:oMath>
        <m:sSub>
          <m:e>
            <m:r>
              <m:t>A</m:t>
            </m:r>
          </m:e>
          <m:sub>
            <m:r>
              <m:t>t</m:t>
            </m:r>
            <m:r>
              <m:t>o</m:t>
            </m:r>
            <m:r>
              <m:t>t</m:t>
            </m:r>
            <m:r>
              <m:t>a</m:t>
            </m:r>
            <m:r>
              <m:t>l</m:t>
            </m:r>
          </m:sub>
        </m:sSub>
        <m:r>
          <m:rPr>
            <m:sty m:val="p"/>
          </m:rPr>
          <m:t>⋅</m:t>
        </m:r>
        <m:sSub>
          <m:e>
            <m:r>
              <m:t>V</m:t>
            </m:r>
          </m:e>
          <m:sub>
            <m:r>
              <m:t>s</m:t>
            </m:r>
            <m:r>
              <m:t>e</m:t>
            </m:r>
            <m:r>
              <m:t>n</m:t>
            </m:r>
            <m:r>
              <m:t>s</m:t>
            </m:r>
            <m:r>
              <m:rPr>
                <m:sty m:val="p"/>
              </m:rPr>
              <m:t>,</m:t>
            </m:r>
            <m:r>
              <m:t>m</m:t>
            </m:r>
            <m:r>
              <m:t>i</m:t>
            </m:r>
            <m:r>
              <m:t>n</m:t>
            </m:r>
          </m:sub>
        </m:sSub>
        <m:r>
          <m:rPr>
            <m:sty m:val="p"/>
          </m:rPr>
          <m:t>≫</m:t>
        </m:r>
        <m:sSub>
          <m:e>
            <m:r>
              <m:t>V</m:t>
            </m:r>
          </m:e>
          <m:sub>
            <m:r>
              <m:t>L</m:t>
            </m:r>
            <m:r>
              <m:t>S</m:t>
            </m:r>
            <m:r>
              <m:t>B</m:t>
            </m:r>
          </m:sub>
        </m:sSub>
      </m:oMath>
      <w:r>
        <w:rPr>
          <w:rFonts w:hint="eastAsia"/>
        </w:rPr>
        <w:t xml:space="preserve">；同时又要保证最大信号不超出</w:t>
      </w:r>
      <w:r>
        <w:t xml:space="preserve"> ADC </w:t>
      </w:r>
      <w:r>
        <w:rPr>
          <w:rFonts w:hint="eastAsia"/>
        </w:rPr>
        <w:t xml:space="preserve">输入范围，即</w:t>
      </w:r>
      <w:r>
        <w:t xml:space="preserve"> </w:t>
      </w:r>
      <m:oMath>
        <m:sSub>
          <m:e>
            <m:r>
              <m:t>A</m:t>
            </m:r>
          </m:e>
          <m:sub>
            <m:r>
              <m:t>t</m:t>
            </m:r>
            <m:r>
              <m:t>o</m:t>
            </m:r>
            <m:r>
              <m:t>t</m:t>
            </m:r>
            <m:r>
              <m:t>a</m:t>
            </m:r>
            <m:r>
              <m:t>l</m:t>
            </m:r>
          </m:sub>
        </m:sSub>
        <m:r>
          <m:rPr>
            <m:sty m:val="p"/>
          </m:rPr>
          <m:t>⋅</m:t>
        </m:r>
        <m:sSub>
          <m:e>
            <m:r>
              <m:t>V</m:t>
            </m:r>
          </m:e>
          <m:sub>
            <m:r>
              <m:t>s</m:t>
            </m:r>
            <m:r>
              <m:t>e</m:t>
            </m:r>
            <m:r>
              <m:t>n</m:t>
            </m:r>
            <m:r>
              <m:t>s</m:t>
            </m:r>
            <m:r>
              <m:rPr>
                <m:sty m:val="p"/>
              </m:rPr>
              <m:t>,</m:t>
            </m:r>
            <m:r>
              <m:t>m</m:t>
            </m:r>
            <m:r>
              <m:t>a</m:t>
            </m:r>
            <m:r>
              <m:t>x</m:t>
            </m:r>
          </m:sub>
        </m:sSub>
        <m:r>
          <m:rPr>
            <m:sty m:val="p"/>
          </m:rPr>
          <m:t>≤</m:t>
        </m:r>
        <m:sSub>
          <m:e>
            <m:r>
              <m:t>V</m:t>
            </m:r>
          </m:e>
          <m:sub>
            <m:r>
              <m:t>A</m:t>
            </m:r>
            <m:r>
              <m:t>D</m:t>
            </m:r>
            <m:r>
              <m:t>C</m:t>
            </m:r>
            <m:r>
              <m:rPr>
                <m:sty m:val="p"/>
              </m:rPr>
              <m:t>,</m:t>
            </m:r>
            <m:r>
              <m:t>F</m:t>
            </m:r>
            <m:r>
              <m:t>S</m:t>
            </m:r>
          </m:sub>
        </m:sSub>
      </m:oMath>
      <w:r>
        <w:rPr>
          <w:rFonts w:hint="eastAsia"/>
        </w:rPr>
        <w:t xml:space="preserve">。因此总增益的上限为</w:t>
      </w:r>
    </w:p>
    <w:p>
      <w:pPr>
        <w:pStyle w:val="BodyText"/>
      </w:pPr>
      <m:oMathPara>
        <m:oMathParaPr>
          <m:jc m:val="center"/>
        </m:oMathParaPr>
        <m:oMath>
          <m:sSub>
            <m:e>
              <m:r>
                <m:t>A</m:t>
              </m:r>
            </m:e>
            <m:sub>
              <m:r>
                <m:t>t</m:t>
              </m:r>
              <m:r>
                <m:t>o</m:t>
              </m:r>
              <m:r>
                <m:t>t</m:t>
              </m:r>
              <m:r>
                <m:t>a</m:t>
              </m:r>
              <m:r>
                <m:t>l</m:t>
              </m:r>
            </m:sub>
          </m:sSub>
          <m:r>
            <m:rPr>
              <m:sty m:val="p"/>
            </m:rPr>
            <m:t>≈</m:t>
          </m:r>
          <m:f>
            <m:fPr>
              <m:type m:val="bar"/>
            </m:fPr>
            <m:num>
              <m:sSub>
                <m:e>
                  <m:r>
                    <m:t>V</m:t>
                  </m:r>
                </m:e>
                <m:sub>
                  <m:r>
                    <m:t>A</m:t>
                  </m:r>
                  <m:r>
                    <m:t>D</m:t>
                  </m:r>
                  <m:r>
                    <m:t>C</m:t>
                  </m:r>
                  <m:r>
                    <m:rPr>
                      <m:sty m:val="p"/>
                    </m:rPr>
                    <m:t>,</m:t>
                  </m:r>
                  <m:r>
                    <m:t>F</m:t>
                  </m:r>
                  <m:r>
                    <m:t>S</m:t>
                  </m:r>
                </m:sub>
              </m:sSub>
            </m:num>
            <m:den>
              <m:sSub>
                <m:e>
                  <m:r>
                    <m:t>V</m:t>
                  </m:r>
                </m:e>
                <m:sub>
                  <m:r>
                    <m:t>s</m:t>
                  </m:r>
                  <m:r>
                    <m:t>e</m:t>
                  </m:r>
                  <m:r>
                    <m:t>n</m:t>
                  </m:r>
                  <m:r>
                    <m:t>s</m:t>
                  </m:r>
                  <m:r>
                    <m:rPr>
                      <m:sty m:val="p"/>
                    </m:rPr>
                    <m:t>,</m:t>
                  </m:r>
                  <m:r>
                    <m:t>m</m:t>
                  </m:r>
                  <m:r>
                    <m:t>a</m:t>
                  </m:r>
                  <m:r>
                    <m:t>x</m:t>
                  </m:r>
                </m:sub>
              </m:sSub>
            </m:den>
          </m:f>
          <m:r>
            <m:t>  </m:t>
          </m:r>
          <m:d>
            <m:dPr>
              <m:begChr m:val="("/>
              <m:sepChr m:val=""/>
              <m:endChr m:val=")"/>
              <m:grow/>
            </m:dPr>
            <m:e>
              <m:r>
                <m:rPr>
                  <m:sty m:val="p"/>
                </m:rPr>
                <m:t>①</m:t>
              </m:r>
            </m:e>
          </m:d>
        </m:oMath>
      </m:oMathPara>
    </w:p>
    <w:p>
      <w:pPr>
        <w:pStyle w:val="FirstParagraph"/>
      </w:pPr>
      <w:r>
        <w:rPr>
          <w:rFonts w:hint="eastAsia"/>
        </w:rPr>
        <w:t xml:space="preserve">注意这里尚未引入噪声裕量，实际设计中会保留一定百分比的头寸（headroom），例如控制最大输出达到</w:t>
      </w:r>
      <w:r>
        <w:t xml:space="preserve"> ADC </w:t>
      </w:r>
      <w:r>
        <w:rPr>
          <w:rFonts w:hint="eastAsia"/>
        </w:rPr>
        <w:t xml:space="preserve">满量程的</w:t>
      </w:r>
      <w:r>
        <w:t xml:space="preserve"> </w:t>
      </w:r>
      <w:r>
        <w:rPr>
          <w:rFonts w:hint="eastAsia"/>
        </w:rPr>
        <w:t xml:space="preserve">80%–90%，以应对器件误差和过冲。</w:t>
      </w:r>
    </w:p>
    <w:p>
      <w:pPr>
        <w:pStyle w:val="BodyText"/>
      </w:pPr>
      <w:r>
        <w:rPr>
          <w:rFonts w:hint="eastAsia"/>
        </w:rPr>
        <w:t xml:space="preserve">总增益需要分配到各级：</w:t>
      </w:r>
      <m:oMath>
        <m:sSub>
          <m:e>
            <m:r>
              <m:t>A</m:t>
            </m:r>
          </m:e>
          <m:sub>
            <m:r>
              <m:t>t</m:t>
            </m:r>
            <m:r>
              <m:t>o</m:t>
            </m:r>
            <m:r>
              <m:t>t</m:t>
            </m:r>
            <m:r>
              <m:t>a</m:t>
            </m:r>
            <m:r>
              <m:t>l</m:t>
            </m:r>
          </m:sub>
        </m:sSub>
        <m:r>
          <m:rPr>
            <m:sty m:val="p"/>
          </m:rPr>
          <m:t>=</m:t>
        </m:r>
        <m:sSub>
          <m:e>
            <m:r>
              <m:t>A</m:t>
            </m:r>
          </m:e>
          <m:sub>
            <m:r>
              <m:t>p</m:t>
            </m:r>
            <m:r>
              <m:t>r</m:t>
            </m:r>
            <m:r>
              <m:t>e</m:t>
            </m:r>
          </m:sub>
        </m:sSub>
        <m:r>
          <m:rPr>
            <m:sty m:val="p"/>
          </m:rPr>
          <m:t>⋅</m:t>
        </m:r>
        <m:sSub>
          <m:e>
            <m:r>
              <m:t>A</m:t>
            </m:r>
          </m:e>
          <m:sub>
            <m:r>
              <m:t>f</m:t>
            </m:r>
            <m:r>
              <m:t>i</m:t>
            </m:r>
            <m:r>
              <m:t>l</m:t>
            </m:r>
            <m:r>
              <m:t>t</m:t>
            </m:r>
            <m:r>
              <m:t>e</m:t>
            </m:r>
            <m:r>
              <m:t>r</m:t>
            </m:r>
          </m:sub>
        </m:sSub>
        <m:r>
          <m:rPr>
            <m:sty m:val="p"/>
          </m:rPr>
          <m:t>⋅</m:t>
        </m:r>
        <m:sSub>
          <m:e>
            <m:r>
              <m:t>A</m:t>
            </m:r>
          </m:e>
          <m:sub>
            <m:r>
              <m:t>V</m:t>
            </m:r>
            <m:r>
              <m:t>G</m:t>
            </m:r>
            <m:r>
              <m:t>A</m:t>
            </m:r>
          </m:sub>
        </m:sSub>
      </m:oMath>
      <w:r>
        <w:rPr>
          <w:rFonts w:hint="eastAsia"/>
        </w:rPr>
        <w:t xml:space="preserve">。其中滤波器通带增益通常设为</w:t>
      </w:r>
      <w:r>
        <w:t xml:space="preserve"> </w:t>
      </w:r>
      <w:r>
        <w:rPr>
          <w:rFonts w:hint="eastAsia"/>
        </w:rPr>
        <w:t xml:space="preserve">1（为简化，实际取决于滤波器拓扑），主要增益由前置放大器（Pre‑Amp）和后续的可变增益级承担。</w:t>
      </w:r>
      <w:r>
        <w:rPr>
          <w:rFonts w:hint="eastAsia"/>
          <w:b/>
          <w:bCs/>
        </w:rPr>
        <w:t xml:space="preserve">增益分配的一条铁律</w:t>
      </w:r>
      <w:r>
        <w:rPr>
          <w:rFonts w:hint="eastAsia"/>
        </w:rPr>
        <w:t xml:space="preserve">：前置放大器应在失真和电源电压允许的前提下提供尽可能高的增益，因为足够大的预放大可以有效抑制后级电路（滤波器、VGA）的噪声对总信噪比的影响——这个原则的理论依据将在本节“各级噪声累积”段落由</w:t>
      </w:r>
      <w:r>
        <w:t xml:space="preserve"> Friis </w:t>
      </w:r>
      <w:r>
        <w:rPr>
          <w:rFonts w:hint="eastAsia"/>
        </w:rPr>
        <w:t xml:space="preserve">公式给出，并在第4.2节用噪声系数与信噪比定量证明。但是，前置放大的增益不能任意高，它受到两个主要约束：一是传感器最大输出经过前置放大后不能超过该级的线性输出摆幅，否则会因饱和而削波；二是过高增益可能放大传感器本身的失调和低频漂移（特别是1/f噪声主导的应用，见第4.2节）。因此，实践中常常在前置放大级完成</w:t>
      </w:r>
      <w:r>
        <w:t xml:space="preserve"> 60%~80% </w:t>
      </w:r>
      <w:r>
        <w:rPr>
          <w:rFonts w:hint="eastAsia"/>
        </w:rPr>
        <w:t xml:space="preserve">的电压增益，剩余的增益由</w:t>
      </w:r>
      <w:r>
        <w:t xml:space="preserve"> VGA </w:t>
      </w:r>
      <w:r>
        <w:rPr>
          <w:rFonts w:hint="eastAsia"/>
        </w:rPr>
        <w:t xml:space="preserve">根据信号强度自适应调整，使最终输出逼近</w:t>
      </w:r>
      <w:r>
        <w:t xml:space="preserve"> ADC </w:t>
      </w:r>
      <w:r>
        <w:rPr>
          <w:rFonts w:hint="eastAsia"/>
        </w:rPr>
        <w:t xml:space="preserve">的参考电压。</w:t>
      </w:r>
    </w:p>
    <w:p>
      <w:pPr>
        <w:pStyle w:val="BodyText"/>
      </w:pPr>
      <w:r>
        <w:rPr>
          <w:rFonts w:hint="eastAsia"/>
          <w:b/>
          <w:bCs/>
        </w:rPr>
        <w:t xml:space="preserve">阻抗匹配与缓冲</w:t>
      </w:r>
      <w:r>
        <w:t xml:space="preserve"> </w:t>
      </w:r>
      <w:r>
        <w:rPr>
          <w:rFonts w:hint="eastAsia"/>
        </w:rPr>
        <w:t xml:space="preserve">是保障信号无畸变传递的基础。传感器作为信号源，其输出阻抗（</w:t>
      </w:r>
      <m:oMath>
        <m:sSub>
          <m:e>
            <m:r>
              <m:t>Z</m:t>
            </m:r>
          </m:e>
          <m:sub>
            <m:r>
              <m:t>s</m:t>
            </m:r>
          </m:sub>
        </m:sSub>
      </m:oMath>
      <w:r>
        <w:rPr>
          <w:rFonts w:hint="eastAsia"/>
        </w:rPr>
        <w:t xml:space="preserve">）依种类差异极大：压电传感器呈高阻抗容性，热电偶近乎阻性低欧姆，而光敏二极管在零偏或反偏下可看作高内阻电流源（由器件结构和偏置决定）。如果后级电路的输入阻抗不够高，就会对信号源形成分压（或分流），导致信号幅度下降——这正是第1章讲授的负载效应（loading</w:t>
      </w:r>
      <w:r>
        <w:t xml:space="preserve"> </w:t>
      </w:r>
      <w:r>
        <w:rPr>
          <w:rFonts w:hint="eastAsia"/>
        </w:rPr>
        <w:t xml:space="preserve">effect），根源在于有限阻抗破坏了“理想信号源”的假设。一个通用且鲁棒的办法是在传感器输出后接一级</w:t>
      </w:r>
      <w:r>
        <w:rPr>
          <w:rFonts w:hint="eastAsia"/>
          <w:b/>
          <w:bCs/>
        </w:rPr>
        <w:t xml:space="preserve">电压跟随器（单位增益缓冲器）</w:t>
      </w:r>
      <w:r>
        <w:rPr>
          <w:rFonts w:hint="eastAsia"/>
        </w:rPr>
        <w:t xml:space="preserve">。理想运放跟随器应用第2章的虚短虚断两条黄金法则，给出</w:t>
      </w:r>
      <w:r>
        <w:t xml:space="preserve"> </w:t>
      </w:r>
      <m:oMath>
        <m:sSub>
          <m:e>
            <m:r>
              <m:t>V</m:t>
            </m:r>
          </m:e>
          <m:sub>
            <m:r>
              <m:t>o</m:t>
            </m:r>
            <m:r>
              <m:t>u</m:t>
            </m:r>
            <m:r>
              <m:t>t</m:t>
            </m:r>
          </m:sub>
        </m:sSub>
        <m:r>
          <m:rPr>
            <m:sty m:val="p"/>
          </m:rPr>
          <m:t>=</m:t>
        </m:r>
        <m:sSub>
          <m:e>
            <m:r>
              <m:t>V</m:t>
            </m:r>
          </m:e>
          <m:sub>
            <m:r>
              <m:t>i</m:t>
            </m:r>
            <m:r>
              <m:t>n</m:t>
            </m:r>
          </m:sub>
        </m:sSub>
      </m:oMath>
      <w:r>
        <w:t xml:space="preserve">、</w:t>
      </w:r>
      <m:oMath>
        <m:sSub>
          <m:e>
            <m:r>
              <m:t>Z</m:t>
            </m:r>
          </m:e>
          <m:sub>
            <m:r>
              <m:t>i</m:t>
            </m:r>
            <m:r>
              <m:t>n</m:t>
            </m:r>
          </m:sub>
        </m:sSub>
        <m:r>
          <m:rPr>
            <m:sty m:val="p"/>
          </m:rPr>
          <m:t>≈</m:t>
        </m:r>
        <m:r>
          <m:rPr>
            <m:sty m:val="p"/>
          </m:rPr>
          <m:t>∞</m:t>
        </m:r>
      </m:oMath>
      <w:r>
        <w:t xml:space="preserve">、</w:t>
      </w:r>
      <m:oMath>
        <m:sSub>
          <m:e>
            <m:r>
              <m:t>Z</m:t>
            </m:r>
          </m:e>
          <m:sub>
            <m:r>
              <m:t>o</m:t>
            </m:r>
            <m:r>
              <m:t>u</m:t>
            </m:r>
            <m:r>
              <m:t>t</m:t>
            </m:r>
          </m:sub>
        </m:sSub>
        <m:r>
          <m:rPr>
            <m:sty m:val="p"/>
          </m:rPr>
          <m:t>≈</m:t>
        </m:r>
        <m:r>
          <m:t>0</m:t>
        </m:r>
      </m:oMath>
      <w:r>
        <w:rPr>
          <w:rFonts w:hint="eastAsia"/>
        </w:rPr>
        <w:t xml:space="preserve">（理想模型）。其失效边界在第2章已详细讨论：实际运放的有限增益带宽积（GBW）、输入偏置电流和失调电压使得</w:t>
      </w:r>
      <w:r>
        <w:t xml:space="preserve"> </w:t>
      </w:r>
      <m:oMath>
        <m:sSub>
          <m:e>
            <m:r>
              <m:t>Z</m:t>
            </m:r>
          </m:e>
          <m:sub>
            <m:r>
              <m:t>i</m:t>
            </m:r>
            <m:r>
              <m:t>n</m:t>
            </m:r>
          </m:sub>
        </m:sSub>
      </m:oMath>
      <w:r>
        <w:t xml:space="preserve"> </w:t>
      </w:r>
      <w:r>
        <w:rPr>
          <w:rFonts w:hint="eastAsia"/>
        </w:rPr>
        <w:t xml:space="preserve">并非无穷大，且高频下输出阻抗上升，跟随器可能产生过冲或振铃。但在</w:t>
      </w:r>
      <w:r>
        <w:t xml:space="preserve"> AFE </w:t>
      </w:r>
      <w:r>
        <w:rPr>
          <w:rFonts w:hint="eastAsia"/>
        </w:rPr>
        <w:t xml:space="preserve">语境下，该缓冲级常用低偏置电流的</w:t>
      </w:r>
      <w:r>
        <w:t xml:space="preserve"> JFET </w:t>
      </w:r>
      <w:r>
        <w:rPr>
          <w:rFonts w:hint="eastAsia"/>
        </w:rPr>
        <w:t xml:space="preserve">或</w:t>
      </w:r>
      <w:r>
        <w:t xml:space="preserve"> CMOS </w:t>
      </w:r>
      <w:r>
        <w:rPr>
          <w:rFonts w:hint="eastAsia"/>
        </w:rPr>
        <w:t xml:space="preserve">运放（如</w:t>
      </w:r>
      <w:r>
        <w:t xml:space="preserve"> OPAx140 </w:t>
      </w:r>
      <w:r>
        <w:rPr>
          <w:rFonts w:hint="eastAsia"/>
        </w:rPr>
        <w:t xml:space="preserve">系列），并在反馈回路中加入适当的相位补偿，以稳定地驱动后续的滤波器或长线缆。</w:t>
      </w:r>
    </w:p>
    <w:p>
      <w:pPr>
        <w:pStyle w:val="BodyText"/>
      </w:pPr>
      <w:r>
        <w:rPr>
          <w:rFonts w:hint="eastAsia"/>
        </w:rPr>
        <w:t xml:space="preserve">对于电流输出型传感器（如光敏二极管），最直接的做法是采用</w:t>
      </w:r>
      <w:r>
        <w:rPr>
          <w:rFonts w:hint="eastAsia"/>
          <w:b/>
          <w:bCs/>
        </w:rPr>
        <w:t xml:space="preserve">跨阻放大器（TIA,</w:t>
      </w:r>
      <w:r>
        <w:rPr>
          <w:b/>
          <w:bCs/>
        </w:rPr>
        <w:t xml:space="preserve"> Transimpedance </w:t>
      </w:r>
      <w:r>
        <w:rPr>
          <w:rFonts w:hint="eastAsia"/>
          <w:b/>
          <w:bCs/>
        </w:rPr>
        <w:t xml:space="preserve">Amplifier）</w:t>
      </w:r>
      <w:r>
        <w:t xml:space="preserve"> </w:t>
      </w:r>
      <w:r>
        <w:rPr>
          <w:rFonts w:hint="eastAsia"/>
        </w:rPr>
        <w:t xml:space="preserve">作为前置缓冲与前置放大的统一体。TIA</w:t>
      </w:r>
      <w:r>
        <w:t xml:space="preserve"> </w:t>
      </w:r>
      <w:r>
        <w:rPr>
          <w:rFonts w:hint="eastAsia"/>
        </w:rPr>
        <w:t xml:space="preserve">利用运放反相端的“虚地”，将输入电流</w:t>
      </w:r>
      <w:r>
        <w:t xml:space="preserve"> </w:t>
      </w:r>
      <m:oMath>
        <m:sSub>
          <m:e>
            <m:r>
              <m:t>I</m:t>
            </m:r>
          </m:e>
          <m:sub>
            <m:r>
              <m:t>s</m:t>
            </m:r>
            <m:r>
              <m:t>e</m:t>
            </m:r>
            <m:r>
              <m:t>n</m:t>
            </m:r>
            <m:r>
              <m:t>s</m:t>
            </m:r>
            <m:r>
              <m:t>o</m:t>
            </m:r>
            <m:r>
              <m:t>r</m:t>
            </m:r>
          </m:sub>
        </m:sSub>
      </m:oMath>
      <w:r>
        <w:t xml:space="preserve"> </w:t>
      </w:r>
      <w:r>
        <w:rPr>
          <w:rFonts w:hint="eastAsia"/>
        </w:rPr>
        <w:t xml:space="preserve">几乎全部导入反馈电阻</w:t>
      </w:r>
      <w:r>
        <w:t xml:space="preserve"> </w:t>
      </w:r>
      <m:oMath>
        <m:sSub>
          <m:e>
            <m:r>
              <m:t>R</m:t>
            </m:r>
          </m:e>
          <m:sub>
            <m:r>
              <m:t>f</m:t>
            </m:r>
          </m:sub>
        </m:sSub>
      </m:oMath>
      <w:r>
        <w:rPr>
          <w:rFonts w:hint="eastAsia"/>
        </w:rPr>
        <w:t xml:space="preserve">，输出电压</w:t>
      </w:r>
      <w:r>
        <w:t xml:space="preserve"> </w:t>
      </w:r>
      <m:oMath>
        <m:sSub>
          <m:e>
            <m:r>
              <m:t>V</m:t>
            </m:r>
          </m:e>
          <m:sub>
            <m:r>
              <m:t>o</m:t>
            </m:r>
            <m:r>
              <m:t>u</m:t>
            </m:r>
            <m:r>
              <m:t>t</m:t>
            </m:r>
          </m:sub>
        </m:sSub>
        <m:r>
          <m:rPr>
            <m:sty m:val="p"/>
          </m:rPr>
          <m:t>=</m:t>
        </m:r>
        <m:r>
          <m:rPr>
            <m:sty m:val="p"/>
          </m:rPr>
          <m:t>−</m:t>
        </m:r>
        <m:sSub>
          <m:e>
            <m:r>
              <m:t>I</m:t>
            </m:r>
          </m:e>
          <m:sub>
            <m:r>
              <m:t>s</m:t>
            </m:r>
            <m:r>
              <m:t>e</m:t>
            </m:r>
            <m:r>
              <m:t>n</m:t>
            </m:r>
            <m:r>
              <m:t>s</m:t>
            </m:r>
            <m:r>
              <m:t>o</m:t>
            </m:r>
            <m:r>
              <m:t>r</m:t>
            </m:r>
          </m:sub>
        </m:sSub>
        <m:sSub>
          <m:e>
            <m:r>
              <m:t>R</m:t>
            </m:r>
          </m:e>
          <m:sub>
            <m:r>
              <m:t>f</m:t>
            </m:r>
          </m:sub>
        </m:sSub>
      </m:oMath>
      <w:r>
        <w:rPr>
          <w:rFonts w:hint="eastAsia"/>
        </w:rPr>
        <w:t xml:space="preserve">。此时传感器的结电容和运放的输入电容会影响环路的稳定性，因此需要在</w:t>
      </w:r>
      <w:r>
        <w:t xml:space="preserve"> </w:t>
      </w:r>
      <m:oMath>
        <m:sSub>
          <m:e>
            <m:r>
              <m:t>R</m:t>
            </m:r>
          </m:e>
          <m:sub>
            <m:r>
              <m:t>f</m:t>
            </m:r>
          </m:sub>
        </m:sSub>
      </m:oMath>
      <w:r>
        <w:t xml:space="preserve"> </w:t>
      </w:r>
      <w:r>
        <w:rPr>
          <w:rFonts w:hint="eastAsia"/>
        </w:rPr>
        <w:t xml:space="preserve">两端并联一个小电容</w:t>
      </w:r>
      <w:r>
        <w:t xml:space="preserve"> </w:t>
      </w:r>
      <m:oMath>
        <m:sSub>
          <m:e>
            <m:r>
              <m:t>C</m:t>
            </m:r>
          </m:e>
          <m:sub>
            <m:r>
              <m:t>f</m:t>
            </m:r>
          </m:sub>
        </m:sSub>
      </m:oMath>
      <w:r>
        <w:t xml:space="preserve"> </w:t>
      </w:r>
      <w:r>
        <w:rPr>
          <w:rFonts w:hint="eastAsia"/>
        </w:rPr>
        <w:t xml:space="preserve">限制带宽，形成一个一阶低通响应（小信号近似，大信号时压摆率限制）。该结构一箭双雕：既实现了电流-电压转换和阻抗变换，又提供了第一级增益</w:t>
      </w:r>
      <w:r>
        <w:t xml:space="preserve"> </w:t>
      </w:r>
      <m:oMath>
        <m:sSub>
          <m:e>
            <m:r>
              <m:t>R</m:t>
            </m:r>
          </m:e>
          <m:sub>
            <m:r>
              <m:t>f</m:t>
            </m:r>
          </m:sub>
        </m:sSub>
      </m:oMath>
      <w:r>
        <w:rPr>
          <w:rFonts w:hint="eastAsia"/>
        </w:rPr>
        <w:t xml:space="preserve">。本书后续第6章讨论光敏传感器时还会深入其版图与偏置细节。</w:t>
      </w:r>
    </w:p>
    <w:p>
      <w:pPr>
        <w:pStyle w:val="BodyText"/>
      </w:pPr>
      <w:r>
        <w:rPr>
          <w:rFonts w:hint="eastAsia"/>
          <w:b/>
          <w:bCs/>
        </w:rPr>
        <w:t xml:space="preserve">各级噪声累积</w:t>
      </w:r>
      <w:r>
        <w:t xml:space="preserve"> </w:t>
      </w:r>
      <w:r>
        <w:rPr>
          <w:rFonts w:hint="eastAsia"/>
        </w:rPr>
        <w:t xml:space="preserve">解释了为什么增益分配必须让第一级又“低噪声”又“高增益”。在多级放大系统中，后级电路自身的噪声会折合到输入端，其贡献被前级增益所削弱——这是第4.2节</w:t>
      </w:r>
      <w:r>
        <w:t xml:space="preserve"> Friis </w:t>
      </w:r>
      <w:r>
        <w:rPr>
          <w:rFonts w:hint="eastAsia"/>
        </w:rPr>
        <w:t xml:space="preserve">公式的直接推论。设各级的噪声系数为</w:t>
      </w:r>
      <w:r>
        <w:t xml:space="preserve"> </w:t>
      </w:r>
      <m:oMath>
        <m:sSub>
          <m:e>
            <m:r>
              <m:t>F</m:t>
            </m:r>
          </m:e>
          <m:sub>
            <m:r>
              <m:t>1</m:t>
            </m:r>
          </m:sub>
        </m:sSub>
        <m:r>
          <m:rPr>
            <m:sty m:val="p"/>
          </m:rPr>
          <m:t>,</m:t>
        </m:r>
        <m:sSub>
          <m:e>
            <m:r>
              <m:t>F</m:t>
            </m:r>
          </m:e>
          <m:sub>
            <m:r>
              <m:t>2</m:t>
            </m:r>
          </m:sub>
        </m:sSub>
        <m:r>
          <m:rPr>
            <m:sty m:val="p"/>
          </m:rPr>
          <m:t>,</m:t>
        </m:r>
        <m:sSub>
          <m:e>
            <m:r>
              <m:t>F</m:t>
            </m:r>
          </m:e>
          <m:sub>
            <m:r>
              <m:t>3</m:t>
            </m:r>
          </m:sub>
        </m:sSub>
        <m:r>
          <m:rPr>
            <m:sty m:val="p"/>
          </m:rPr>
          <m:t>,</m:t>
        </m:r>
        <m:r>
          <m:rPr>
            <m:sty m:val="p"/>
          </m:rPr>
          <m:t>…</m:t>
        </m:r>
      </m:oMath>
      <w:r>
        <w:rPr>
          <w:rFonts w:hint="eastAsia"/>
        </w:rPr>
        <w:t xml:space="preserve">，可用功率增益为</w:t>
      </w:r>
      <w:r>
        <w:t xml:space="preserve"> </w:t>
      </w:r>
      <m:oMath>
        <m:sSub>
          <m:e>
            <m:r>
              <m:t>G</m:t>
            </m:r>
          </m:e>
          <m:sub>
            <m:r>
              <m:t>1</m:t>
            </m:r>
          </m:sub>
        </m:sSub>
        <m:r>
          <m:rPr>
            <m:sty m:val="p"/>
          </m:rPr>
          <m:t>,</m:t>
        </m:r>
        <m:sSub>
          <m:e>
            <m:r>
              <m:t>G</m:t>
            </m:r>
          </m:e>
          <m:sub>
            <m:r>
              <m:t>2</m:t>
            </m:r>
          </m:sub>
        </m:sSub>
        <m:r>
          <m:rPr>
            <m:sty m:val="p"/>
          </m:rPr>
          <m:t>,</m:t>
        </m:r>
        <m:sSub>
          <m:e>
            <m:r>
              <m:t>G</m:t>
            </m:r>
          </m:e>
          <m:sub>
            <m:r>
              <m:t>3</m:t>
            </m:r>
          </m:sub>
        </m:sSub>
        <m:r>
          <m:rPr>
            <m:sty m:val="p"/>
          </m:rPr>
          <m:t>,</m:t>
        </m:r>
        <m:r>
          <m:rPr>
            <m:sty m:val="p"/>
          </m:rPr>
          <m:t>…</m:t>
        </m:r>
      </m:oMath>
      <w:r>
        <w:rPr>
          <w:rFonts w:hint="eastAsia"/>
        </w:rPr>
        <w:t xml:space="preserve">，则级联系统的总噪声系数</w:t>
      </w:r>
      <w:r>
        <w:t xml:space="preserve"> </w:t>
      </w:r>
      <m:oMath>
        <m:sSub>
          <m:e>
            <m:r>
              <m:t>F</m:t>
            </m:r>
          </m:e>
          <m:sub>
            <m:r>
              <m:t>t</m:t>
            </m:r>
            <m:r>
              <m:t>o</m:t>
            </m:r>
            <m:r>
              <m:t>t</m:t>
            </m:r>
            <m:r>
              <m:t>a</m:t>
            </m:r>
            <m:r>
              <m:t>l</m:t>
            </m:r>
          </m:sub>
        </m:sSub>
      </m:oMath>
      <w:r>
        <w:t xml:space="preserve"> </w:t>
      </w:r>
      <w:r>
        <w:rPr>
          <w:rFonts w:hint="eastAsia"/>
        </w:rPr>
        <w:t xml:space="preserve">为：</w:t>
      </w:r>
    </w:p>
    <w:p>
      <w:pPr>
        <w:pStyle w:val="BodyText"/>
      </w:pPr>
      <m:oMathPara>
        <m:oMathParaPr>
          <m:jc m:val="center"/>
        </m:oMathParaPr>
        <m:oMath>
          <m:sSub>
            <m:e>
              <m:r>
                <m:t>F</m:t>
              </m:r>
            </m:e>
            <m:sub>
              <m:r>
                <m:t>t</m:t>
              </m:r>
              <m:r>
                <m:t>o</m:t>
              </m:r>
              <m:r>
                <m:t>t</m:t>
              </m:r>
              <m:r>
                <m:t>a</m:t>
              </m:r>
              <m:r>
                <m:t>l</m:t>
              </m:r>
            </m:sub>
          </m:sSub>
          <m:r>
            <m:rPr>
              <m:sty m:val="p"/>
            </m:rPr>
            <m:t>=</m:t>
          </m:r>
          <m:sSub>
            <m:e>
              <m:r>
                <m:t>F</m:t>
              </m:r>
            </m:e>
            <m:sub>
              <m:r>
                <m:t>1</m:t>
              </m:r>
            </m:sub>
          </m:sSub>
          <m:r>
            <m:rPr>
              <m:sty m:val="p"/>
            </m:rPr>
            <m:t>+</m:t>
          </m:r>
          <m:f>
            <m:fPr>
              <m:type m:val="bar"/>
            </m:fPr>
            <m:num>
              <m:sSub>
                <m:e>
                  <m:r>
                    <m:t>F</m:t>
                  </m:r>
                </m:e>
                <m:sub>
                  <m:r>
                    <m:t>2</m:t>
                  </m:r>
                </m:sub>
              </m:sSub>
              <m:r>
                <m:rPr>
                  <m:sty m:val="p"/>
                </m:rPr>
                <m:t>−</m:t>
              </m:r>
              <m:r>
                <m:t>1</m:t>
              </m:r>
            </m:num>
            <m:den>
              <m:sSub>
                <m:e>
                  <m:r>
                    <m:t>G</m:t>
                  </m:r>
                </m:e>
                <m:sub>
                  <m:r>
                    <m:t>1</m:t>
                  </m:r>
                </m:sub>
              </m:sSub>
            </m:den>
          </m:f>
          <m:r>
            <m:rPr>
              <m:sty m:val="p"/>
            </m:rPr>
            <m:t>+</m:t>
          </m:r>
          <m:f>
            <m:fPr>
              <m:type m:val="bar"/>
            </m:fPr>
            <m:num>
              <m:sSub>
                <m:e>
                  <m:r>
                    <m:t>F</m:t>
                  </m:r>
                </m:e>
                <m:sub>
                  <m:r>
                    <m:t>3</m:t>
                  </m:r>
                </m:sub>
              </m:sSub>
              <m:r>
                <m:rPr>
                  <m:sty m:val="p"/>
                </m:rPr>
                <m:t>−</m:t>
              </m:r>
              <m:r>
                <m:t>1</m:t>
              </m:r>
            </m:num>
            <m:den>
              <m:sSub>
                <m:e>
                  <m:r>
                    <m:t>G</m:t>
                  </m:r>
                </m:e>
                <m:sub>
                  <m:r>
                    <m:t>1</m:t>
                  </m:r>
                </m:sub>
              </m:sSub>
              <m:sSub>
                <m:e>
                  <m:r>
                    <m:t>G</m:t>
                  </m:r>
                </m:e>
                <m:sub>
                  <m:r>
                    <m:t>2</m:t>
                  </m:r>
                </m:sub>
              </m:sSub>
            </m:den>
          </m:f>
          <m:r>
            <m:rPr>
              <m:sty m:val="p"/>
            </m:rPr>
            <m:t>+</m:t>
          </m:r>
          <m:r>
            <m:rPr>
              <m:sty m:val="p"/>
            </m:rPr>
            <m:t>…</m:t>
          </m:r>
          <m:r>
            <m:t>  </m:t>
          </m:r>
          <m:d>
            <m:dPr>
              <m:begChr m:val="("/>
              <m:sepChr m:val=""/>
              <m:endChr m:val=")"/>
              <m:grow/>
            </m:dPr>
            <m:e>
              <m:r>
                <m:rPr>
                  <m:nor/>
                  <m:sty m:val="p"/>
                </m:rPr>
                <m:t>级联简化模型</m:t>
              </m:r>
            </m:e>
          </m:d>
        </m:oMath>
      </m:oMathPara>
    </w:p>
    <w:p>
      <w:pPr>
        <w:pStyle w:val="FirstParagraph"/>
      </w:pPr>
      <w:r>
        <w:rPr>
          <w:rFonts w:hint="eastAsia"/>
        </w:rPr>
        <w:t xml:space="preserve">该模型假设各级之间完全阻抗匹配、线性工作且噪声不相关，实际在</w:t>
      </w:r>
      <w:r>
        <w:t xml:space="preserve"> AFE </w:t>
      </w:r>
      <w:r>
        <w:rPr>
          <w:rFonts w:hint="eastAsia"/>
        </w:rPr>
        <w:t xml:space="preserve">中并非精确匹配（电压信号通常以高阻传输），但趋势依然成立：</w:t>
      </w:r>
      <m:oMath>
        <m:sSub>
          <m:e>
            <m:r>
              <m:t>G</m:t>
            </m:r>
          </m:e>
          <m:sub>
            <m:r>
              <m:t>1</m:t>
            </m:r>
          </m:sub>
        </m:sSub>
      </m:oMath>
      <w:r>
        <w:t xml:space="preserve"> </w:t>
      </w:r>
      <w:r>
        <w:rPr>
          <w:rFonts w:hint="eastAsia"/>
        </w:rPr>
        <w:t xml:space="preserve">越大，后级噪声的贡献越小；若第一级完全没有增益（</w:t>
      </w:r>
      <m:oMath>
        <m:sSub>
          <m:e>
            <m:r>
              <m:t>G</m:t>
            </m:r>
          </m:e>
          <m:sub>
            <m:r>
              <m:t>1</m:t>
            </m:r>
          </m:sub>
        </m:sSub>
        <m:r>
          <m:rPr>
            <m:sty m:val="p"/>
          </m:rPr>
          <m:t>=</m:t>
        </m:r>
        <m:r>
          <m:t>1</m:t>
        </m:r>
      </m:oMath>
      <w:r>
        <w:rPr>
          <w:rFonts w:hint="eastAsia"/>
        </w:rPr>
        <w:t xml:space="preserve">），则第二、三级噪声几乎原样叠加。因此，前置放大器既要有低噪声系数</w:t>
      </w:r>
      <w:r>
        <w:t xml:space="preserve"> </w:t>
      </w:r>
      <m:oMath>
        <m:sSub>
          <m:e>
            <m:r>
              <m:t>F</m:t>
            </m:r>
          </m:e>
          <m:sub>
            <m:r>
              <m:t>1</m:t>
            </m:r>
          </m:sub>
        </m:sSub>
      </m:oMath>
      <w:r>
        <w:rPr>
          <w:rFonts w:hint="eastAsia"/>
        </w:rPr>
        <w:t xml:space="preserve">（这就必须精心选择低噪声器件），又要有足够的增益</w:t>
      </w:r>
      <w:r>
        <w:t xml:space="preserve"> </w:t>
      </w:r>
      <m:oMath>
        <m:sSub>
          <m:e>
            <m:r>
              <m:t>G</m:t>
            </m:r>
          </m:e>
          <m:sub>
            <m:r>
              <m:t>1</m:t>
            </m:r>
          </m:sub>
        </m:sSub>
      </m:oMath>
      <w:r>
        <w:rPr>
          <w:rFonts w:hint="eastAsia"/>
        </w:rPr>
        <w:t xml:space="preserve">。噪声系数</w:t>
      </w:r>
      <w:r>
        <w:t xml:space="preserve"> </w:t>
      </w:r>
      <m:oMath>
        <m:r>
          <m:t>F</m:t>
        </m:r>
      </m:oMath>
      <w:r>
        <w:t xml:space="preserve"> </w:t>
      </w:r>
      <w:r>
        <w:rPr>
          <w:rFonts w:hint="eastAsia"/>
        </w:rPr>
        <w:t xml:space="preserve">本身的物理构成——热噪声（</w:t>
      </w:r>
      <m:oMath>
        <m:r>
          <m:t>4</m:t>
        </m:r>
        <m:r>
          <m:t>k</m:t>
        </m:r>
        <m:r>
          <m:t>T</m:t>
        </m:r>
        <m:r>
          <m:t>R</m:t>
        </m:r>
      </m:oMath>
      <w:r>
        <w:rPr>
          <w:rFonts w:hint="eastAsia"/>
        </w:rPr>
        <w:t xml:space="preserve">）、散粒噪声（</w:t>
      </w:r>
      <m:oMath>
        <m:r>
          <m:t>2</m:t>
        </m:r>
        <m:r>
          <m:t>q</m:t>
        </m:r>
        <m:r>
          <m:t>I</m:t>
        </m:r>
      </m:oMath>
      <w:r>
        <w:rPr>
          <w:rFonts w:hint="eastAsia"/>
        </w:rPr>
        <w:t xml:space="preserve">）、1/f</w:t>
      </w:r>
      <w:r>
        <w:t xml:space="preserve"> </w:t>
      </w:r>
      <w:r>
        <w:rPr>
          <w:rFonts w:hint="eastAsia"/>
        </w:rPr>
        <w:t xml:space="preserve">噪声——以及它们在频谱上的叠加形态，将在第4.2.1节展开，并给出噪声角频率和等效输入噪声谱密度的完整图像。这里我们提前强调：各级噪声累积的</w:t>
      </w:r>
      <w:r>
        <w:t xml:space="preserve"> Friis </w:t>
      </w:r>
      <w:r>
        <w:rPr>
          <w:rFonts w:hint="eastAsia"/>
        </w:rPr>
        <w:t xml:space="preserve">公式，正是后续第4.2.2节中系统噪声预算方程的核心，它将本节的架构级增益分配与下一节的器件级噪声物理紧密焊接。</w:t>
      </w:r>
    </w:p>
    <w:p>
      <w:pPr>
        <w:pStyle w:val="BodyText"/>
      </w:pPr>
      <w:r>
        <w:rPr>
          <w:rFonts w:hint="eastAsia"/>
        </w:rPr>
        <w:t xml:space="preserve">从这个角度审视前面的增益分配：如果前置放大增益不足，VGA</w:t>
      </w:r>
      <w:r>
        <w:t xml:space="preserve"> </w:t>
      </w:r>
      <w:r>
        <w:rPr>
          <w:rFonts w:hint="eastAsia"/>
        </w:rPr>
        <w:t xml:space="preserve">必须承担高增益，但</w:t>
      </w:r>
      <w:r>
        <w:t xml:space="preserve"> VGA </w:t>
      </w:r>
      <w:r>
        <w:rPr>
          <w:rFonts w:hint="eastAsia"/>
        </w:rPr>
        <w:t xml:space="preserve">自身噪声并不会被预放大抑制，导致整个链路的信噪比恶化。一种常见的错误设计是前置使用无源衰减或低增益缓冲，而把高增益放在滤波之后，这必然导致噪声性能劣化。因此增益预算本质上是</w:t>
      </w:r>
      <w:r>
        <w:rPr>
          <w:rFonts w:hint="eastAsia"/>
          <w:b/>
          <w:bCs/>
        </w:rPr>
        <w:t xml:space="preserve">噪声预算</w:t>
      </w:r>
      <w:r>
        <w:rPr>
          <w:rFonts w:hint="eastAsia"/>
        </w:rPr>
        <w:t xml:space="preserve">，其量化闭环将在第4.2节通过等效噪声带宽（ENB）和总</w:t>
      </w:r>
      <w:r>
        <w:t xml:space="preserve"> SNR </w:t>
      </w:r>
      <w:r>
        <w:rPr>
          <w:rFonts w:hint="eastAsia"/>
        </w:rPr>
        <w:t xml:space="preserve">的计算完整实现。</w:t>
      </w:r>
    </w:p>
    <w:p>
      <w:pPr>
        <w:pStyle w:val="BodyText"/>
      </w:pPr>
      <w:r>
        <w:rPr>
          <w:rFonts w:hint="eastAsia"/>
          <w:b/>
          <w:bCs/>
        </w:rPr>
        <w:t xml:space="preserve">交叉回指框</w:t>
      </w:r>
      <w:r>
        <w:rPr>
          <w:rFonts w:hint="eastAsia"/>
        </w:rPr>
        <w:t xml:space="preserve">：ADC</w:t>
      </w:r>
      <w:r>
        <w:t xml:space="preserve"> </w:t>
      </w:r>
      <w:r>
        <w:rPr>
          <w:rFonts w:hint="eastAsia"/>
        </w:rPr>
        <w:t xml:space="preserve">驱动级是</w:t>
      </w:r>
      <w:r>
        <w:t xml:space="preserve"> AFE </w:t>
      </w:r>
      <w:r>
        <w:rPr>
          <w:rFonts w:hint="eastAsia"/>
        </w:rPr>
        <w:t xml:space="preserve">与数字域的接口。ADC</w:t>
      </w:r>
      <w:r>
        <w:t xml:space="preserve"> </w:t>
      </w:r>
      <w:r>
        <w:rPr>
          <w:rFonts w:hint="eastAsia"/>
        </w:rPr>
        <w:t xml:space="preserve">的输入端通常是开关电容结构，在采样瞬间会抽取一定的电荷，要求驱动放大器在采样周期内能够快速建立（settling）到所需的精度。这对应的放大器特性是带宽、压摆率（SR）和输出阻抗。这一部分的技术细节已在《从位到物联》第21章“模数转换器接口与驱动”中展开，本书不再重复。此处仅强调模拟前端设计师必须保证：ADC</w:t>
      </w:r>
      <w:r>
        <w:t xml:space="preserve"> </w:t>
      </w:r>
      <w:r>
        <w:rPr>
          <w:rFonts w:hint="eastAsia"/>
        </w:rPr>
        <w:t xml:space="preserve">驱动级的输出在采样时钟半周期内建立到</w:t>
      </w:r>
      <w:r>
        <w:t xml:space="preserve"> 1/2 LSB </w:t>
      </w:r>
      <w:r>
        <w:rPr>
          <w:rFonts w:hint="eastAsia"/>
        </w:rPr>
        <w:t xml:space="preserve">以内；同时驱动级与</w:t>
      </w:r>
      <w:r>
        <w:t xml:space="preserve"> ADC </w:t>
      </w:r>
      <w:r>
        <w:rPr>
          <w:rFonts w:hint="eastAsia"/>
        </w:rPr>
        <w:t xml:space="preserve">之间需要放置</w:t>
      </w:r>
      <w:r>
        <w:rPr>
          <w:rFonts w:hint="eastAsia"/>
          <w:b/>
          <w:bCs/>
        </w:rPr>
        <w:t xml:space="preserve">抗混叠低通滤波器</w:t>
      </w:r>
      <w:r>
        <w:rPr>
          <w:rFonts w:hint="eastAsia"/>
        </w:rPr>
        <w:t xml:space="preserve">，其截止频率应严格低于奈奎斯特频率（采样率的一半），以抑止采样带来的频谱折叠。该滤波器通常就是</w:t>
      </w:r>
      <w:r>
        <w:t xml:space="preserve"> AFE </w:t>
      </w:r>
      <w:r>
        <w:rPr>
          <w:rFonts w:hint="eastAsia"/>
        </w:rPr>
        <w:t xml:space="preserve">链中的有源滤波器级，其设计方法由第3章提供，而其噪声带宽将由第4.2.2节的</w:t>
      </w:r>
      <w:r>
        <w:t xml:space="preserve"> ENB </w:t>
      </w:r>
      <w:r>
        <w:rPr>
          <w:rFonts w:hint="eastAsia"/>
        </w:rPr>
        <w:t xml:space="preserve">概念量化。</w:t>
      </w:r>
    </w:p>
    <w:p>
      <w:pPr>
        <w:pStyle w:val="BodyText"/>
      </w:pPr>
      <w:r>
        <w:rPr>
          <w:rFonts w:hint="eastAsia"/>
        </w:rPr>
        <w:t xml:space="preserve">将上述原则落地，我们来搭建一个</w:t>
      </w:r>
      <w:r>
        <w:rPr>
          <w:rFonts w:hint="eastAsia"/>
          <w:b/>
          <w:bCs/>
        </w:rPr>
        <w:t xml:space="preserve">最小</w:t>
      </w:r>
      <w:r>
        <w:rPr>
          <w:b/>
          <w:bCs/>
        </w:rPr>
        <w:t xml:space="preserve"> AFE </w:t>
      </w:r>
      <w:r>
        <w:rPr>
          <w:rFonts w:hint="eastAsia"/>
          <w:b/>
          <w:bCs/>
        </w:rPr>
        <w:t xml:space="preserve">动手实例</w:t>
      </w:r>
      <w:r>
        <w:rPr>
          <w:rFonts w:hint="eastAsia"/>
        </w:rPr>
        <w:t xml:space="preserve">：目标是将一只通用光敏二极管（模拟微弱光信号传感器）的输出调理到适于</w:t>
      </w:r>
      <w:r>
        <w:t xml:space="preserve"> 3.3 V </w:t>
      </w:r>
      <w:r>
        <w:rPr>
          <w:rFonts w:hint="eastAsia"/>
        </w:rPr>
        <w:t xml:space="preserve">供电、0–3.3</w:t>
      </w:r>
      <w:r>
        <w:t xml:space="preserve"> V </w:t>
      </w:r>
      <w:r>
        <w:rPr>
          <w:rFonts w:hint="eastAsia"/>
        </w:rPr>
        <w:t xml:space="preserve">输入范围的逐次逼近型</w:t>
      </w:r>
      <w:r>
        <w:t xml:space="preserve"> ADC </w:t>
      </w:r>
      <w:r>
        <w:rPr>
          <w:rFonts w:hint="eastAsia"/>
        </w:rPr>
        <w:t xml:space="preserve">的输入端。假设光敏二极管产生的光电流在</w:t>
      </w:r>
      <w:r>
        <w:t xml:space="preserve"> 5 nA–5 µA </w:t>
      </w:r>
      <w:r>
        <w:rPr>
          <w:rFonts w:hint="eastAsia"/>
        </w:rPr>
        <w:t xml:space="preserve">之间变化，经</w:t>
      </w:r>
      <w:r>
        <w:t xml:space="preserve"> TIA </w:t>
      </w:r>
      <w:r>
        <w:rPr>
          <w:rFonts w:hint="eastAsia"/>
        </w:rPr>
        <w:t xml:space="preserve">转换后需要进一步带限放大，最终满量程约</w:t>
      </w:r>
      <w:r>
        <w:t xml:space="preserve"> 3.0 </w:t>
      </w:r>
      <w:r>
        <w:rPr>
          <w:rFonts w:hint="eastAsia"/>
        </w:rPr>
        <w:t xml:space="preserve">V（留有余量）。整个链路设计如下：</w:t>
      </w:r>
    </w:p>
    <w:p>
      <w:pPr>
        <w:pStyle w:val="Compact"/>
        <w:numPr>
          <w:ilvl w:val="0"/>
          <w:numId w:val="1026"/>
        </w:numPr>
      </w:pPr>
      <w:r>
        <w:rPr>
          <w:rFonts w:hint="eastAsia"/>
        </w:rPr>
        <w:t xml:space="preserve">传感器：光敏二极管（零偏置光伏模式，暗电流较小），结电容约</w:t>
      </w:r>
      <w:r>
        <w:t xml:space="preserve"> 10 pF。</w:t>
      </w:r>
    </w:p>
    <w:p>
      <w:pPr>
        <w:pStyle w:val="Compact"/>
        <w:numPr>
          <w:ilvl w:val="0"/>
          <w:numId w:val="1026"/>
        </w:numPr>
      </w:pPr>
      <w:r>
        <w:rPr>
          <w:rFonts w:hint="eastAsia"/>
        </w:rPr>
        <w:t xml:space="preserve">前置</w:t>
      </w:r>
      <w:r>
        <w:t xml:space="preserve"> </w:t>
      </w:r>
      <w:r>
        <w:rPr>
          <w:rFonts w:hint="eastAsia"/>
        </w:rPr>
        <w:t xml:space="preserve">TIA：运放选用低偏置电流的</w:t>
      </w:r>
      <w:r>
        <w:t xml:space="preserve"> OPAx320 </w:t>
      </w:r>
      <w:r>
        <w:rPr>
          <w:rFonts w:hint="eastAsia"/>
        </w:rPr>
        <w:t xml:space="preserve">系列，反馈电阻</w:t>
      </w:r>
      <w:r>
        <w:t xml:space="preserve"> </w:t>
      </w:r>
      <m:oMath>
        <m:sSub>
          <m:e>
            <m:r>
              <m:t>R</m:t>
            </m:r>
          </m:e>
          <m:sub>
            <m:r>
              <m:t>f</m:t>
            </m:r>
          </m:sub>
        </m:sSub>
        <m:r>
          <m:rPr>
            <m:sty m:val="p"/>
          </m:rPr>
          <m:t>=</m:t>
        </m:r>
        <m:r>
          <m:t>100</m:t>
        </m:r>
        <m:r>
          <m:t> </m:t>
        </m:r>
        <m:r>
          <m:rPr>
            <m:sty m:val="p"/>
          </m:rPr>
          <m:t>k</m:t>
        </m:r>
        <m:r>
          <m:rPr>
            <m:sty m:val="p"/>
          </m:rPr>
          <m:t>Ω</m:t>
        </m:r>
      </m:oMath>
      <w:r>
        <w:rPr>
          <w:rFonts w:hint="eastAsia"/>
        </w:rPr>
        <w:t xml:space="preserve">，并联反馈电容</w:t>
      </w:r>
      <w:r>
        <w:t xml:space="preserve"> </w:t>
      </w:r>
      <m:oMath>
        <m:sSub>
          <m:e>
            <m:r>
              <m:t>C</m:t>
            </m:r>
          </m:e>
          <m:sub>
            <m:r>
              <m:t>f</m:t>
            </m:r>
          </m:sub>
        </m:sSub>
        <m:r>
          <m:rPr>
            <m:sty m:val="p"/>
          </m:rPr>
          <m:t>=</m:t>
        </m:r>
        <m:r>
          <m:t>2.2</m:t>
        </m:r>
        <m:r>
          <m:t> </m:t>
        </m:r>
        <m:r>
          <m:rPr>
            <m:sty m:val="p"/>
          </m:rPr>
          <m:t>p</m:t>
        </m:r>
        <m:r>
          <m:rPr>
            <m:sty m:val="p"/>
          </m:rPr>
          <m:t>F</m:t>
        </m:r>
      </m:oMath>
      <w:r>
        <w:t xml:space="preserve"> </w:t>
      </w:r>
      <w:r>
        <w:rPr>
          <w:rFonts w:hint="eastAsia"/>
        </w:rPr>
        <w:t xml:space="preserve">抑制振荡。输出电压范围</w:t>
      </w:r>
      <w:r>
        <w:t xml:space="preserve"> </w:t>
      </w:r>
      <m:oMath>
        <m:sSub>
          <m:e>
            <m:r>
              <m:t>V</m:t>
            </m:r>
          </m:e>
          <m:sub>
            <m:r>
              <m:t>T</m:t>
            </m:r>
            <m:r>
              <m:t>I</m:t>
            </m:r>
            <m:r>
              <m:t>A</m:t>
            </m:r>
          </m:sub>
        </m:sSub>
        <m:r>
          <m:rPr>
            <m:sty m:val="p"/>
          </m:rPr>
          <m:t>=</m:t>
        </m:r>
        <m:r>
          <m:rPr>
            <m:sty m:val="p"/>
          </m:rPr>
          <m:t>−</m:t>
        </m:r>
        <m:sSub>
          <m:e>
            <m:r>
              <m:t>I</m:t>
            </m:r>
          </m:e>
          <m:sub>
            <m:r>
              <m:t>p</m:t>
            </m:r>
            <m:r>
              <m:t>h</m:t>
            </m:r>
            <m:r>
              <m:t>o</m:t>
            </m:r>
            <m:r>
              <m:t>t</m:t>
            </m:r>
            <m:r>
              <m:t>o</m:t>
            </m:r>
          </m:sub>
        </m:sSub>
        <m:sSub>
          <m:e>
            <m:r>
              <m:t>R</m:t>
            </m:r>
          </m:e>
          <m:sub>
            <m:r>
              <m:t>f</m:t>
            </m:r>
          </m:sub>
        </m:sSub>
      </m:oMath>
      <w:r>
        <w:rPr>
          <w:rFonts w:hint="eastAsia"/>
        </w:rPr>
        <w:t xml:space="preserve">，对应</w:t>
      </w:r>
      <w:r>
        <w:t xml:space="preserve"> 0.5 mV–0.5 </w:t>
      </w:r>
      <w:r>
        <w:rPr>
          <w:rFonts w:hint="eastAsia"/>
        </w:rPr>
        <w:t xml:space="preserve">V（负极性，可通过后续反相或单电源偏置翻转，这里简单采用双极性</w:t>
      </w:r>
      <w:r>
        <w:t xml:space="preserve"> ±5 V </w:t>
      </w:r>
      <w:r>
        <w:rPr>
          <w:rFonts w:hint="eastAsia"/>
        </w:rPr>
        <w:t xml:space="preserve">供电以直观演示，实际单电源可加偏置电平）。仿真实测通带跨阻增益</w:t>
      </w:r>
      <w:r>
        <w:t xml:space="preserve"> 100 </w:t>
      </w:r>
      <w:r>
        <w:rPr>
          <w:rFonts w:hint="eastAsia"/>
        </w:rPr>
        <w:t xml:space="preserve">kΩ，−3</w:t>
      </w:r>
      <w:r>
        <w:t xml:space="preserve"> dB </w:t>
      </w:r>
      <w:r>
        <w:rPr>
          <w:rFonts w:hint="eastAsia"/>
        </w:rPr>
        <w:t xml:space="preserve">带宽约</w:t>
      </w:r>
      <w:r>
        <w:t xml:space="preserve"> </w:t>
      </w:r>
      <m:oMath>
        <m:sSub>
          <m:e>
            <m:r>
              <m:t>f</m:t>
            </m:r>
          </m:e>
          <m:sub>
            <m:r>
              <m:rPr>
                <m:sty m:val="p"/>
              </m:rPr>
              <m:t>−</m:t>
            </m:r>
            <m:r>
              <m:t>3</m:t>
            </m:r>
            <m:r>
              <m:t>d</m:t>
            </m:r>
            <m:r>
              <m:t>B</m:t>
            </m:r>
          </m:sub>
        </m:sSub>
        <m:r>
          <m:rPr>
            <m:sty m:val="p"/>
          </m:rPr>
          <m:t>≈</m:t>
        </m:r>
        <m:f>
          <m:fPr>
            <m:type m:val="bar"/>
          </m:fPr>
          <m:num>
            <m:r>
              <m:t>1</m:t>
            </m:r>
          </m:num>
          <m:den>
            <m:r>
              <m:t>2</m:t>
            </m:r>
            <m:r>
              <m:t>π</m:t>
            </m:r>
            <m:sSub>
              <m:e>
                <m:r>
                  <m:t>R</m:t>
                </m:r>
              </m:e>
              <m:sub>
                <m:r>
                  <m:t>f</m:t>
                </m:r>
              </m:sub>
            </m:sSub>
            <m:sSub>
              <m:e>
                <m:r>
                  <m:t>C</m:t>
                </m:r>
              </m:e>
              <m:sub>
                <m:r>
                  <m:t>f</m:t>
                </m:r>
              </m:sub>
            </m:sSub>
          </m:den>
        </m:f>
        <m:r>
          <m:rPr>
            <m:sty m:val="p"/>
          </m:rPr>
          <m:t>≈</m:t>
        </m:r>
        <m:r>
          <m:t>723</m:t>
        </m:r>
        <m:r>
          <m:t> </m:t>
        </m:r>
        <m:r>
          <m:rPr>
            <m:sty m:val="p"/>
          </m:rPr>
          <m:t>k</m:t>
        </m:r>
        <m:r>
          <m:rPr>
            <m:sty m:val="p"/>
          </m:rPr>
          <m:t>H</m:t>
        </m:r>
        <m:r>
          <m:rPr>
            <m:sty m:val="p"/>
          </m:rPr>
          <m:t>z</m:t>
        </m:r>
      </m:oMath>
      <w:r>
        <w:rPr>
          <w:rFonts w:hint="eastAsia"/>
        </w:rPr>
        <w:t xml:space="preserve">（小信号）。</w:t>
      </w:r>
    </w:p>
    <w:p>
      <w:pPr>
        <w:pStyle w:val="Compact"/>
        <w:numPr>
          <w:ilvl w:val="0"/>
          <w:numId w:val="1026"/>
        </w:numPr>
      </w:pPr>
      <w:r>
        <w:rPr>
          <w:rFonts w:hint="eastAsia"/>
        </w:rPr>
        <w:t xml:space="preserve">第二级电压放大：用同相比例放大器，增益</w:t>
      </w:r>
      <w:r>
        <w:t xml:space="preserve"> </w:t>
      </w:r>
      <m:oMath>
        <m:sSub>
          <m:e>
            <m:r>
              <m:t>A</m:t>
            </m:r>
          </m:e>
          <m:sub>
            <m:r>
              <m:t>2</m:t>
            </m:r>
          </m:sub>
        </m:sSub>
        <m:r>
          <m:rPr>
            <m:sty m:val="p"/>
          </m:rPr>
          <m:t>=</m:t>
        </m:r>
        <m:r>
          <m:t>1</m:t>
        </m:r>
        <m:r>
          <m:rPr>
            <m:sty m:val="p"/>
          </m:rPr>
          <m:t>+</m:t>
        </m:r>
        <m:f>
          <m:fPr>
            <m:type m:val="bar"/>
          </m:fPr>
          <m:num>
            <m:sSub>
              <m:e>
                <m:r>
                  <m:t>R</m:t>
                </m:r>
              </m:e>
              <m:sub>
                <m:r>
                  <m:t>4</m:t>
                </m:r>
              </m:sub>
            </m:sSub>
          </m:num>
          <m:den>
            <m:sSub>
              <m:e>
                <m:r>
                  <m:t>R</m:t>
                </m:r>
              </m:e>
              <m:sub>
                <m:r>
                  <m:t>3</m:t>
                </m:r>
              </m:sub>
            </m:sSub>
          </m:den>
        </m:f>
        <m:r>
          <m:rPr>
            <m:sty m:val="p"/>
          </m:rPr>
          <m:t>=</m:t>
        </m:r>
        <m:r>
          <m:t>1</m:t>
        </m:r>
        <m:r>
          <m:rPr>
            <m:sty m:val="p"/>
          </m:rPr>
          <m:t>+</m:t>
        </m:r>
        <m:f>
          <m:fPr>
            <m:type m:val="bar"/>
          </m:fPr>
          <m:num>
            <m:r>
              <m:t>18</m:t>
            </m:r>
            <m:r>
              <m:t> </m:t>
            </m:r>
            <m:r>
              <m:rPr>
                <m:sty m:val="p"/>
              </m:rPr>
              <m:t>k</m:t>
            </m:r>
            <m:r>
              <m:rPr>
                <m:sty m:val="p"/>
              </m:rPr>
              <m:t>Ω</m:t>
            </m:r>
          </m:num>
          <m:den>
            <m:r>
              <m:t>3.3</m:t>
            </m:r>
            <m:r>
              <m:t> </m:t>
            </m:r>
            <m:r>
              <m:rPr>
                <m:sty m:val="p"/>
              </m:rPr>
              <m:t>k</m:t>
            </m:r>
            <m:r>
              <m:rPr>
                <m:sty m:val="p"/>
              </m:rPr>
              <m:t>Ω</m:t>
            </m:r>
          </m:den>
        </m:f>
        <m:r>
          <m:rPr>
            <m:sty m:val="p"/>
          </m:rPr>
          <m:t>≈</m:t>
        </m:r>
        <m:r>
          <m:t>6.45</m:t>
        </m:r>
      </m:oMath>
      <w:r>
        <w:rPr>
          <w:rFonts w:hint="eastAsia"/>
        </w:rPr>
        <w:t xml:space="preserve">，将</w:t>
      </w:r>
      <w:r>
        <w:t xml:space="preserve"> 0.5 V </w:t>
      </w:r>
      <w:r>
        <w:rPr>
          <w:rFonts w:hint="eastAsia"/>
        </w:rPr>
        <w:t xml:space="preserve">放大到约</w:t>
      </w:r>
      <w:r>
        <w:t xml:space="preserve"> 3.23 </w:t>
      </w:r>
      <w:r>
        <w:rPr>
          <w:rFonts w:hint="eastAsia"/>
        </w:rPr>
        <w:t xml:space="preserve">V，仍在</w:t>
      </w:r>
      <w:r>
        <w:t xml:space="preserve"> 3.3 V </w:t>
      </w:r>
      <w:r>
        <w:rPr>
          <w:rFonts w:hint="eastAsia"/>
        </w:rPr>
        <w:t xml:space="preserve">电源轨内。运放使用</w:t>
      </w:r>
      <w:r>
        <w:t xml:space="preserve"> </w:t>
      </w:r>
      <w:r>
        <w:rPr>
          <w:rFonts w:hint="eastAsia"/>
        </w:rPr>
        <w:t xml:space="preserve">LMV358（低压轨到轨），注意压摆率和增益带宽限制。</w:t>
      </w:r>
    </w:p>
    <w:p>
      <w:pPr>
        <w:pStyle w:val="Compact"/>
        <w:numPr>
          <w:ilvl w:val="0"/>
          <w:numId w:val="1026"/>
        </w:numPr>
      </w:pPr>
      <w:r>
        <w:rPr>
          <w:rFonts w:hint="eastAsia"/>
        </w:rPr>
        <w:t xml:space="preserve">第三级有源低通滤波器：Sallen‑Key</w:t>
      </w:r>
      <w:r>
        <w:t xml:space="preserve"> </w:t>
      </w:r>
      <w:r>
        <w:rPr>
          <w:rFonts w:hint="eastAsia"/>
        </w:rPr>
        <w:t xml:space="preserve">二阶巴特沃斯，截止频率</w:t>
      </w:r>
      <w:r>
        <w:t xml:space="preserve"> 1 </w:t>
      </w:r>
      <w:r>
        <w:rPr>
          <w:rFonts w:hint="eastAsia"/>
        </w:rPr>
        <w:t xml:space="preserve">kHz，Q</w:t>
      </w:r>
      <w:r>
        <w:t xml:space="preserve"> = </w:t>
      </w:r>
      <w:r>
        <w:rPr>
          <w:rFonts w:hint="eastAsia"/>
        </w:rPr>
        <w:t xml:space="preserve">0.707，通带增益</w:t>
      </w:r>
      <w:r>
        <w:t xml:space="preserve"> </w:t>
      </w:r>
      <w:r>
        <w:rPr>
          <w:rFonts w:hint="eastAsia"/>
        </w:rPr>
        <w:t xml:space="preserve">1。元件：</w:t>
      </w:r>
      <m:oMath>
        <m:sSub>
          <m:e>
            <m:r>
              <m:t>R</m:t>
            </m:r>
          </m:e>
          <m:sub>
            <m:r>
              <m:t>1</m:t>
            </m:r>
          </m:sub>
        </m:sSub>
        <m:r>
          <m:rPr>
            <m:sty m:val="p"/>
          </m:rPr>
          <m:t>=</m:t>
        </m:r>
        <m:sSub>
          <m:e>
            <m:r>
              <m:t>R</m:t>
            </m:r>
          </m:e>
          <m:sub>
            <m:r>
              <m:t>2</m:t>
            </m:r>
          </m:sub>
        </m:sSub>
        <m:r>
          <m:rPr>
            <m:sty m:val="p"/>
          </m:rPr>
          <m:t>=</m:t>
        </m:r>
        <m:r>
          <m:t>10</m:t>
        </m:r>
        <m:r>
          <m:t> </m:t>
        </m:r>
        <m:r>
          <m:rPr>
            <m:sty m:val="p"/>
          </m:rPr>
          <m:t>k</m:t>
        </m:r>
        <m:r>
          <m:rPr>
            <m:sty m:val="p"/>
          </m:rPr>
          <m:t>Ω</m:t>
        </m:r>
      </m:oMath>
      <w:r>
        <w:rPr>
          <w:rFonts w:hint="eastAsia"/>
        </w:rPr>
        <w:t xml:space="preserve">，</w:t>
      </w:r>
      <m:oMath>
        <m:sSub>
          <m:e>
            <m:r>
              <m:t>C</m:t>
            </m:r>
          </m:e>
          <m:sub>
            <m:r>
              <m:t>1</m:t>
            </m:r>
          </m:sub>
        </m:sSub>
        <m:r>
          <m:rPr>
            <m:sty m:val="p"/>
          </m:rPr>
          <m:t>=</m:t>
        </m:r>
        <m:r>
          <m:t>2</m:t>
        </m:r>
        <m:sSub>
          <m:e>
            <m:r>
              <m:t>C</m:t>
            </m:r>
          </m:e>
          <m:sub>
            <m:r>
              <m:t>2</m:t>
            </m:r>
          </m:sub>
        </m:sSub>
        <m:r>
          <m:rPr>
            <m:sty m:val="p"/>
          </m:rPr>
          <m:t>=</m:t>
        </m:r>
        <m:r>
          <m:t>22</m:t>
        </m:r>
        <m:r>
          <m:t> </m:t>
        </m:r>
        <m:r>
          <m:rPr>
            <m:sty m:val="p"/>
          </m:rPr>
          <m:t>n</m:t>
        </m:r>
        <m:r>
          <m:rPr>
            <m:sty m:val="p"/>
          </m:rPr>
          <m:t>F</m:t>
        </m:r>
      </m:oMath>
      <w:r>
        <w:rPr>
          <w:rFonts w:hint="eastAsia"/>
        </w:rPr>
        <w:t xml:space="preserve">，</w:t>
      </w:r>
      <m:oMath>
        <m:sSub>
          <m:e>
            <m:r>
              <m:t>C</m:t>
            </m:r>
          </m:e>
          <m:sub>
            <m:r>
              <m:t>2</m:t>
            </m:r>
          </m:sub>
        </m:sSub>
        <m:r>
          <m:rPr>
            <m:sty m:val="p"/>
          </m:rPr>
          <m:t>=</m:t>
        </m:r>
        <m:r>
          <m:t>11</m:t>
        </m:r>
        <m:r>
          <m:t> </m:t>
        </m:r>
        <m:r>
          <m:rPr>
            <m:sty m:val="p"/>
          </m:rPr>
          <m:t>n</m:t>
        </m:r>
        <m:r>
          <m:rPr>
            <m:sty m:val="p"/>
          </m:rPr>
          <m:t>F</m:t>
        </m:r>
      </m:oMath>
      <w:r>
        <w:rPr>
          <w:rFonts w:hint="eastAsia"/>
        </w:rPr>
        <w:t xml:space="preserve">（标称值），运放与第二级共享。该滤波器同时用作抗混叠，若后续</w:t>
      </w:r>
      <w:r>
        <w:t xml:space="preserve"> ADC </w:t>
      </w:r>
      <w:r>
        <w:rPr>
          <w:rFonts w:hint="eastAsia"/>
        </w:rPr>
        <w:t xml:space="preserve">采样率≥10</w:t>
      </w:r>
      <w:r>
        <w:t xml:space="preserve"> </w:t>
      </w:r>
      <w:r>
        <w:rPr>
          <w:rFonts w:hint="eastAsia"/>
        </w:rPr>
        <w:t xml:space="preserve">kHz，满足奈奎斯特条件。</w:t>
      </w:r>
    </w:p>
    <w:p>
      <w:pPr>
        <w:pStyle w:val="Compact"/>
        <w:numPr>
          <w:ilvl w:val="0"/>
          <w:numId w:val="1026"/>
        </w:numPr>
      </w:pPr>
      <w:r>
        <w:rPr>
          <w:rFonts w:hint="eastAsia"/>
        </w:rPr>
        <w:t xml:space="preserve">输出可直接接</w:t>
      </w:r>
      <w:r>
        <w:t xml:space="preserve"> </w:t>
      </w:r>
      <w:r>
        <w:rPr>
          <w:rFonts w:hint="eastAsia"/>
        </w:rPr>
        <w:t xml:space="preserve">ADC，或接一阶无源</w:t>
      </w:r>
      <w:r>
        <w:t xml:space="preserve"> RC </w:t>
      </w:r>
      <w:r>
        <w:rPr>
          <w:rFonts w:hint="eastAsia"/>
        </w:rPr>
        <w:t xml:space="preserve">进一步平滑高频毛刺。</w:t>
      </w:r>
    </w:p>
    <w:p>
      <w:pPr>
        <w:pStyle w:val="FirstParagraph"/>
      </w:pPr>
      <w:r>
        <w:rPr>
          <w:rFonts w:hint="eastAsia"/>
          <w:b/>
          <w:bCs/>
        </w:rPr>
        <w:t xml:space="preserve">仿真与实测</w:t>
      </w:r>
      <w:r>
        <w:rPr>
          <w:rFonts w:hint="eastAsia"/>
        </w:rPr>
        <w:t xml:space="preserve">：建议在</w:t>
      </w:r>
      <w:r>
        <w:t xml:space="preserve"> LTspice </w:t>
      </w:r>
      <w:r>
        <w:rPr>
          <w:rFonts w:hint="eastAsia"/>
        </w:rPr>
        <w:t xml:space="preserve">中搭建上述电路，使用瞬态和</w:t>
      </w:r>
      <w:r>
        <w:t xml:space="preserve"> AC </w:t>
      </w:r>
      <w:r>
        <w:rPr>
          <w:rFonts w:hint="eastAsia"/>
        </w:rPr>
        <w:t xml:space="preserve">分析验证功能。（1）瞬态：输入</w:t>
      </w:r>
      <w:r>
        <w:t xml:space="preserve"> 1 µA </w:t>
      </w:r>
      <w:r>
        <w:rPr>
          <w:rFonts w:hint="eastAsia"/>
        </w:rPr>
        <w:t xml:space="preserve">阶跃光电流，观察</w:t>
      </w:r>
      <w:r>
        <w:t xml:space="preserve"> TIA </w:t>
      </w:r>
      <w:r>
        <w:rPr>
          <w:rFonts w:hint="eastAsia"/>
        </w:rPr>
        <w:t xml:space="preserve">输出约</w:t>
      </w:r>
      <w:r>
        <w:t xml:space="preserve"> −0.1 </w:t>
      </w:r>
      <w:r>
        <w:rPr>
          <w:rFonts w:hint="eastAsia"/>
        </w:rPr>
        <w:t xml:space="preserve">V，经过反相和放大后输出约</w:t>
      </w:r>
      <w:r>
        <w:t xml:space="preserve"> +0.645 </w:t>
      </w:r>
      <w:r>
        <w:rPr>
          <w:rFonts w:hint="eastAsia"/>
        </w:rPr>
        <w:t xml:space="preserve">V；若再经一级软件反相或差分处理可恢复正极性。（2）AC</w:t>
      </w:r>
      <w:r>
        <w:t xml:space="preserve"> </w:t>
      </w:r>
      <w:r>
        <w:rPr>
          <w:rFonts w:hint="eastAsia"/>
        </w:rPr>
        <w:t xml:space="preserve">扫描：从</w:t>
      </w:r>
      <w:r>
        <w:t xml:space="preserve"> 10 Hz </w:t>
      </w:r>
      <w:r>
        <w:rPr>
          <w:rFonts w:hint="eastAsia"/>
        </w:rPr>
        <w:t xml:space="preserve">到</w:t>
      </w:r>
      <w:r>
        <w:t xml:space="preserve"> 100 </w:t>
      </w:r>
      <w:r>
        <w:rPr>
          <w:rFonts w:hint="eastAsia"/>
        </w:rPr>
        <w:t xml:space="preserve">kHz，查看滤波器输出幅频响应，验证</w:t>
      </w:r>
      <w:r>
        <w:t xml:space="preserve"> −3 dB </w:t>
      </w:r>
      <w:r>
        <w:rPr>
          <w:rFonts w:hint="eastAsia"/>
        </w:rPr>
        <w:t xml:space="preserve">点接近</w:t>
      </w:r>
      <w:r>
        <w:t xml:space="preserve"> 1 </w:t>
      </w:r>
      <w:r>
        <w:rPr>
          <w:rFonts w:hint="eastAsia"/>
        </w:rPr>
        <w:t xml:space="preserve">kHz，通带增益约</w:t>
      </w:r>
      <w:r>
        <w:t xml:space="preserve"> </w:t>
      </w:r>
      <w:r>
        <w:rPr>
          <w:rFonts w:hint="eastAsia"/>
        </w:rPr>
        <w:t xml:space="preserve">6.45（16.2</w:t>
      </w:r>
      <w:r>
        <w:t xml:space="preserve"> </w:t>
      </w:r>
      <w:r>
        <w:rPr>
          <w:rFonts w:hint="eastAsia"/>
        </w:rPr>
        <w:t xml:space="preserve">dB），阻带以</w:t>
      </w:r>
      <w:r>
        <w:t xml:space="preserve"> −40 dB/dec </w:t>
      </w:r>
      <w:r>
        <w:rPr>
          <w:rFonts w:hint="eastAsia"/>
        </w:rPr>
        <w:t xml:space="preserve">衰减。（3）实测环节：搭建实际电路，用函数发生器配合光敏管模拟光照变化，记录各级输出幅值，填入下表（仅示意，实际数据因器件而异，应以实验为准）：</w:t>
      </w:r>
    </w:p>
    <w:tbl>
      <w:tblPr>
        <w:tblStyle w:val="Table"/>
        <w:tblW w:type="pct" w:w="5000"/>
        <w:tblLayout w:type="fixed"/>
        <w:tblLook w:firstRow="1" w:lastRow="0" w:firstColumn="0" w:lastColumn="0" w:noHBand="0" w:noVBand="0" w:val="0020"/>
      </w:tblPr>
      <w:tblGrid>
        <w:gridCol w:w="2562"/>
        <w:gridCol w:w="1630"/>
        <w:gridCol w:w="1863"/>
        <w:gridCol w:w="1863"/>
      </w:tblGrid>
      <w:tr>
        <w:trPr>
          <w:tblHeader w:val="on"/>
        </w:trPr>
        <w:tc>
          <w:tcPr/>
          <w:p>
            <w:pPr>
              <w:pStyle w:val="Compact"/>
            </w:pPr>
            <w:r>
              <w:rPr>
                <w:rFonts w:hint="eastAsia"/>
              </w:rPr>
              <w:t xml:space="preserve">输入光电流</w:t>
            </w:r>
            <w:r>
              <w:t xml:space="preserve"> (</w:t>
            </w:r>
            <m:oMath>
              <m:r>
                <m:t>μ</m:t>
              </m:r>
            </m:oMath>
            <w:r>
              <w:t xml:space="preserve">A)</w:t>
            </w:r>
          </w:p>
        </w:tc>
        <w:tc>
          <w:tcPr/>
          <w:p>
            <w:pPr>
              <w:pStyle w:val="Compact"/>
            </w:pPr>
            <w:r>
              <w:t xml:space="preserve">TIA </w:t>
            </w:r>
            <w:r>
              <w:rPr>
                <w:rFonts w:hint="eastAsia"/>
              </w:rPr>
              <w:t xml:space="preserve">输出</w:t>
            </w:r>
            <w:r>
              <w:t xml:space="preserve"> (V)</w:t>
            </w:r>
          </w:p>
        </w:tc>
        <w:tc>
          <w:tcPr/>
          <w:p>
            <w:pPr>
              <w:pStyle w:val="Compact"/>
            </w:pPr>
            <w:r>
              <w:rPr>
                <w:rFonts w:hint="eastAsia"/>
              </w:rPr>
              <w:t xml:space="preserve">放大级输出</w:t>
            </w:r>
            <w:r>
              <w:t xml:space="preserve"> (V)</w:t>
            </w:r>
          </w:p>
        </w:tc>
        <w:tc>
          <w:tcPr/>
          <w:p>
            <w:pPr>
              <w:pStyle w:val="Compact"/>
            </w:pPr>
            <w:r>
              <w:rPr>
                <w:rFonts w:hint="eastAsia"/>
              </w:rPr>
              <w:t xml:space="preserve">滤波器输出</w:t>
            </w:r>
            <w:r>
              <w:t xml:space="preserve"> (V)</w:t>
            </w:r>
          </w:p>
        </w:tc>
      </w:tr>
      <w:tr>
        <w:tc>
          <w:tcPr/>
          <w:p>
            <w:pPr>
              <w:pStyle w:val="Compact"/>
            </w:pPr>
            <w:r>
              <w:t xml:space="preserve">0.1</w:t>
            </w:r>
          </w:p>
        </w:tc>
        <w:tc>
          <w:tcPr/>
          <w:p>
            <w:pPr>
              <w:pStyle w:val="Compact"/>
            </w:pPr>
            <w:r>
              <w:rPr>
                <w:rFonts w:hint="eastAsia"/>
              </w:rPr>
              <w:t xml:space="preserve">（实测）</w:t>
            </w:r>
          </w:p>
        </w:tc>
        <w:tc>
          <w:tcPr/>
          <w:p>
            <w:pPr>
              <w:pStyle w:val="Compact"/>
            </w:pPr>
            <w:r>
              <w:rPr>
                <w:rFonts w:hint="eastAsia"/>
              </w:rPr>
              <w:t xml:space="preserve">（实测）</w:t>
            </w:r>
          </w:p>
        </w:tc>
        <w:tc>
          <w:tcPr/>
          <w:p>
            <w:pPr>
              <w:pStyle w:val="Compact"/>
            </w:pPr>
            <w:r>
              <w:rPr>
                <w:rFonts w:hint="eastAsia"/>
              </w:rPr>
              <w:t xml:space="preserve">（实测）</w:t>
            </w:r>
          </w:p>
        </w:tc>
      </w:tr>
      <w:tr>
        <w:tc>
          <w:tcPr/>
          <w:p>
            <w:pPr>
              <w:pStyle w:val="Compact"/>
            </w:pPr>
            <w:r>
              <w:t xml:space="preserve">1.0</w:t>
            </w:r>
          </w:p>
        </w:tc>
        <w:tc>
          <w:tcPr/>
          <w:p>
            <w:pPr>
              <w:pStyle w:val="Compact"/>
            </w:pPr>
            <w:r>
              <w:rPr>
                <w:rFonts w:hint="eastAsia"/>
              </w:rPr>
              <w:t xml:space="preserve">（实测）</w:t>
            </w:r>
          </w:p>
        </w:tc>
        <w:tc>
          <w:tcPr/>
          <w:p>
            <w:pPr>
              <w:pStyle w:val="Compact"/>
            </w:pPr>
            <w:r>
              <w:rPr>
                <w:rFonts w:hint="eastAsia"/>
              </w:rPr>
              <w:t xml:space="preserve">（实测）</w:t>
            </w:r>
          </w:p>
        </w:tc>
        <w:tc>
          <w:tcPr/>
          <w:p>
            <w:pPr>
              <w:pStyle w:val="Compact"/>
            </w:pPr>
            <w:r>
              <w:rPr>
                <w:rFonts w:hint="eastAsia"/>
              </w:rPr>
              <w:t xml:space="preserve">（实测）</w:t>
            </w:r>
          </w:p>
        </w:tc>
      </w:tr>
      <w:tr>
        <w:tc>
          <w:tcPr/>
          <w:p>
            <w:pPr>
              <w:pStyle w:val="Compact"/>
            </w:pPr>
            <w:r>
              <w:t xml:space="preserve">5.0</w:t>
            </w:r>
          </w:p>
        </w:tc>
        <w:tc>
          <w:tcPr/>
          <w:p>
            <w:pPr>
              <w:pStyle w:val="Compact"/>
            </w:pPr>
            <w:r>
              <w:rPr>
                <w:rFonts w:hint="eastAsia"/>
              </w:rPr>
              <w:t xml:space="preserve">（实测）</w:t>
            </w:r>
          </w:p>
        </w:tc>
        <w:tc>
          <w:tcPr/>
          <w:p>
            <w:pPr>
              <w:pStyle w:val="Compact"/>
            </w:pPr>
            <w:r>
              <w:rPr>
                <w:rFonts w:hint="eastAsia"/>
              </w:rPr>
              <w:t xml:space="preserve">（实测）</w:t>
            </w:r>
          </w:p>
        </w:tc>
        <w:tc>
          <w:tcPr/>
          <w:p>
            <w:pPr>
              <w:pStyle w:val="Compact"/>
            </w:pPr>
            <w:r>
              <w:rPr>
                <w:rFonts w:hint="eastAsia"/>
              </w:rPr>
              <w:t xml:space="preserve">（实测）</w:t>
            </w:r>
          </w:p>
        </w:tc>
      </w:tr>
    </w:tbl>
    <w:p>
      <w:pPr>
        <w:pStyle w:val="BodyText"/>
      </w:pPr>
      <w:r>
        <w:rPr>
          <w:rFonts w:hint="eastAsia"/>
        </w:rPr>
        <w:t xml:space="preserve">实测时应同时用示波器观测噪声和过冲，并调节反馈电容</w:t>
      </w:r>
      <w:r>
        <w:t xml:space="preserve"> </w:t>
      </w:r>
      <m:oMath>
        <m:sSub>
          <m:e>
            <m:r>
              <m:t>C</m:t>
            </m:r>
          </m:e>
          <m:sub>
            <m:r>
              <m:t>f</m:t>
            </m:r>
          </m:sub>
        </m:sSub>
      </m:oMath>
      <w:r>
        <w:t xml:space="preserve"> </w:t>
      </w:r>
      <w:r>
        <w:rPr>
          <w:rFonts w:hint="eastAsia"/>
        </w:rPr>
        <w:t xml:space="preserve">以优化</w:t>
      </w:r>
      <w:r>
        <w:t xml:space="preserve"> TIA </w:t>
      </w:r>
      <w:r>
        <w:rPr>
          <w:rFonts w:hint="eastAsia"/>
        </w:rPr>
        <w:t xml:space="preserve">的脉冲响应（属于模型与实际调试的差异）。该动手单元将增益分配、滤波和缓冲融为一体，让学生亲自体会每级贡献，并直观感受各级噪声如何随增益分配而变化——这正是第4.2节展开噪声预算计算前的必要工程直觉。</w:t>
      </w:r>
    </w:p>
    <w:p>
      <w:pPr>
        <w:pStyle w:val="BodyText"/>
      </w:pPr>
      <w:r>
        <w:rPr>
          <w:rFonts w:hint="eastAsia"/>
          <w:b/>
          <w:bCs/>
        </w:rPr>
        <w:t xml:space="preserve">习题</w:t>
      </w:r>
    </w:p>
    <w:p>
      <w:pPr>
        <w:pStyle w:val="Compact"/>
        <w:numPr>
          <w:ilvl w:val="0"/>
          <w:numId w:val="1027"/>
        </w:numPr>
      </w:pPr>
      <w:r>
        <w:rPr>
          <w:rFonts w:hint="eastAsia"/>
          <w:b/>
          <w:bCs/>
        </w:rPr>
        <w:t xml:space="preserve">增益预算计算</w:t>
      </w:r>
      <w:r>
        <w:rPr>
          <w:rFonts w:hint="eastAsia"/>
        </w:rPr>
        <w:t xml:space="preserve">：某热电偶传感器最大输出</w:t>
      </w:r>
      <w:r>
        <w:t xml:space="preserve"> 20 </w:t>
      </w:r>
      <w:r>
        <w:rPr>
          <w:rFonts w:hint="eastAsia"/>
        </w:rPr>
        <w:t xml:space="preserve">mV，ADC</w:t>
      </w:r>
      <w:r>
        <w:t xml:space="preserve"> </w:t>
      </w:r>
      <w:r>
        <w:rPr>
          <w:rFonts w:hint="eastAsia"/>
        </w:rPr>
        <w:t xml:space="preserve">输入范围</w:t>
      </w:r>
      <w:r>
        <w:t xml:space="preserve"> 0–2.5 </w:t>
      </w:r>
      <w:r>
        <w:rPr>
          <w:rFonts w:hint="eastAsia"/>
        </w:rPr>
        <w:t xml:space="preserve">V，滤波器通带增益为</w:t>
      </w:r>
      <w:r>
        <w:t xml:space="preserve"> </w:t>
      </w:r>
      <w:r>
        <w:rPr>
          <w:rFonts w:hint="eastAsia"/>
        </w:rPr>
        <w:t xml:space="preserve">1，前置放大器增益规划为多少比较合理？若前置放大器输出噪声密度为</w:t>
      </w:r>
      <w:r>
        <w:t xml:space="preserve"> 10 </w:t>
      </w:r>
      <w:r>
        <w:rPr>
          <w:rFonts w:hint="eastAsia"/>
        </w:rPr>
        <w:t xml:space="preserve">nV/√Hz，滤波器带宽</w:t>
      </w:r>
      <w:r>
        <w:t xml:space="preserve"> 100 </w:t>
      </w:r>
      <w:r>
        <w:rPr>
          <w:rFonts w:hint="eastAsia"/>
        </w:rPr>
        <w:t xml:space="preserve">Hz，估计</w:t>
      </w:r>
      <w:r>
        <w:t xml:space="preserve"> ADC </w:t>
      </w:r>
      <w:r>
        <w:rPr>
          <w:rFonts w:hint="eastAsia"/>
        </w:rPr>
        <w:t xml:space="preserve">输入端的总</w:t>
      </w:r>
      <w:r>
        <w:t xml:space="preserve"> RMS </w:t>
      </w:r>
      <w:r>
        <w:rPr>
          <w:rFonts w:hint="eastAsia"/>
        </w:rPr>
        <w:t xml:space="preserve">噪声，并讨论前置放大器增益的影响。</w:t>
      </w:r>
    </w:p>
    <w:p>
      <w:pPr>
        <w:pStyle w:val="Compact"/>
        <w:numPr>
          <w:ilvl w:val="0"/>
          <w:numId w:val="1027"/>
        </w:numPr>
      </w:pPr>
      <w:r>
        <w:rPr>
          <w:rFonts w:hint="eastAsia"/>
          <w:b/>
          <w:bCs/>
        </w:rPr>
        <w:t xml:space="preserve">噪声级联</w:t>
      </w:r>
      <w:r>
        <w:rPr>
          <w:rFonts w:hint="eastAsia"/>
        </w:rPr>
        <w:t xml:space="preserve">：假设预放增益</w:t>
      </w:r>
      <w:r>
        <w:t xml:space="preserve"> </w:t>
      </w:r>
      <m:oMath>
        <m:sSub>
          <m:e>
            <m:r>
              <m:t>G</m:t>
            </m:r>
          </m:e>
          <m:sub>
            <m:r>
              <m:t>1</m:t>
            </m:r>
          </m:sub>
        </m:sSub>
        <m:r>
          <m:rPr>
            <m:sty m:val="p"/>
          </m:rPr>
          <m:t>=</m:t>
        </m:r>
        <m:r>
          <m:t>100</m:t>
        </m:r>
      </m:oMath>
      <w:r>
        <w:rPr>
          <w:rFonts w:hint="eastAsia"/>
        </w:rPr>
        <w:t xml:space="preserve">（20</w:t>
      </w:r>
      <w:r>
        <w:t xml:space="preserve"> </w:t>
      </w:r>
      <w:r>
        <w:rPr>
          <w:rFonts w:hint="eastAsia"/>
        </w:rPr>
        <w:t xml:space="preserve">dB），噪声系数</w:t>
      </w:r>
      <w:r>
        <w:t xml:space="preserve"> </w:t>
      </w:r>
      <m:oMath>
        <m:sSub>
          <m:e>
            <m:r>
              <m:t>F</m:t>
            </m:r>
          </m:e>
          <m:sub>
            <m:r>
              <m:t>1</m:t>
            </m:r>
          </m:sub>
        </m:sSub>
        <m:r>
          <m:rPr>
            <m:sty m:val="p"/>
          </m:rPr>
          <m:t>=</m:t>
        </m:r>
        <m:r>
          <m:t>2</m:t>
        </m:r>
      </m:oMath>
      <w:r>
        <w:rPr>
          <w:rFonts w:hint="eastAsia"/>
        </w:rPr>
        <w:t xml:space="preserve">（3</w:t>
      </w:r>
      <w:r>
        <w:t xml:space="preserve"> </w:t>
      </w:r>
      <w:r>
        <w:rPr>
          <w:rFonts w:hint="eastAsia"/>
        </w:rPr>
        <w:t xml:space="preserve">dB），后续滤波器级（无增益，</w:t>
      </w:r>
      <m:oMath>
        <m:sSub>
          <m:e>
            <m:r>
              <m:t>G</m:t>
            </m:r>
          </m:e>
          <m:sub>
            <m:r>
              <m:t>2</m:t>
            </m:r>
          </m:sub>
        </m:sSub>
        <m:r>
          <m:rPr>
            <m:sty m:val="p"/>
          </m:rPr>
          <m:t>=</m:t>
        </m:r>
        <m:r>
          <m:t>1</m:t>
        </m:r>
      </m:oMath>
      <w:r>
        <w:rPr>
          <w:rFonts w:hint="eastAsia"/>
        </w:rPr>
        <w:t xml:space="preserve">，噪声系数</w:t>
      </w:r>
      <w:r>
        <w:t xml:space="preserve"> </w:t>
      </w:r>
      <m:oMath>
        <m:sSub>
          <m:e>
            <m:r>
              <m:t>F</m:t>
            </m:r>
          </m:e>
          <m:sub>
            <m:r>
              <m:t>2</m:t>
            </m:r>
          </m:sub>
        </m:sSub>
        <m:r>
          <m:rPr>
            <m:sty m:val="p"/>
          </m:rPr>
          <m:t>=</m:t>
        </m:r>
        <m:r>
          <m:t>10</m:t>
        </m:r>
      </m:oMath>
      <w:r>
        <w:rPr>
          <w:rFonts w:hint="eastAsia"/>
        </w:rPr>
        <w:t xml:space="preserve">（10</w:t>
      </w:r>
      <w:r>
        <w:t xml:space="preserve"> </w:t>
      </w:r>
      <w:r>
        <w:rPr>
          <w:rFonts w:hint="eastAsia"/>
        </w:rPr>
        <w:t xml:space="preserve">dB）），VGA</w:t>
      </w:r>
      <w:r>
        <w:t xml:space="preserve"> </w:t>
      </w:r>
      <w:r>
        <w:rPr>
          <w:rFonts w:hint="eastAsia"/>
        </w:rPr>
        <w:t xml:space="preserve">增益</w:t>
      </w:r>
      <w:r>
        <w:t xml:space="preserve"> </w:t>
      </w:r>
      <m:oMath>
        <m:sSub>
          <m:e>
            <m:r>
              <m:t>G</m:t>
            </m:r>
          </m:e>
          <m:sub>
            <m:r>
              <m:t>3</m:t>
            </m:r>
          </m:sub>
        </m:sSub>
        <m:r>
          <m:rPr>
            <m:sty m:val="p"/>
          </m:rPr>
          <m:t>=</m:t>
        </m:r>
        <m:r>
          <m:t>2</m:t>
        </m:r>
      </m:oMath>
      <w:r>
        <w:rPr>
          <w:rFonts w:hint="eastAsia"/>
        </w:rPr>
        <w:t xml:space="preserve">，噪声系数</w:t>
      </w:r>
      <w:r>
        <w:t xml:space="preserve"> </w:t>
      </w:r>
      <m:oMath>
        <m:sSub>
          <m:e>
            <m:r>
              <m:t>F</m:t>
            </m:r>
          </m:e>
          <m:sub>
            <m:r>
              <m:t>3</m:t>
            </m:r>
          </m:sub>
        </m:sSub>
        <m:r>
          <m:rPr>
            <m:sty m:val="p"/>
          </m:rPr>
          <m:t>=</m:t>
        </m:r>
        <m:r>
          <m:t>5</m:t>
        </m:r>
      </m:oMath>
      <w:r>
        <w:rPr>
          <w:rFonts w:hint="eastAsia"/>
        </w:rPr>
        <w:t xml:space="preserve">（7</w:t>
      </w:r>
      <w:r>
        <w:t xml:space="preserve"> </w:t>
      </w:r>
      <w:r>
        <w:rPr>
          <w:rFonts w:hint="eastAsia"/>
        </w:rPr>
        <w:t xml:space="preserve">dB），求总噪声系数</w:t>
      </w:r>
      <w:r>
        <w:t xml:space="preserve"> </w:t>
      </w:r>
      <m:oMath>
        <m:sSub>
          <m:e>
            <m:r>
              <m:t>F</m:t>
            </m:r>
          </m:e>
          <m:sub>
            <m:r>
              <m:t>t</m:t>
            </m:r>
            <m:r>
              <m:t>o</m:t>
            </m:r>
            <m:r>
              <m:t>t</m:t>
            </m:r>
            <m:r>
              <m:t>a</m:t>
            </m:r>
            <m:r>
              <m:t>l</m:t>
            </m:r>
          </m:sub>
        </m:sSub>
      </m:oMath>
      <w:r>
        <w:rPr>
          <w:rFonts w:hint="eastAsia"/>
        </w:rPr>
        <w:t xml:space="preserve">。若将预放增益降为</w:t>
      </w:r>
      <w:r>
        <w:t xml:space="preserve"> </w:t>
      </w:r>
      <m:oMath>
        <m:sSub>
          <m:e>
            <m:r>
              <m:t>G</m:t>
            </m:r>
          </m:e>
          <m:sub>
            <m:r>
              <m:t>1</m:t>
            </m:r>
          </m:sub>
        </m:sSub>
        <m:r>
          <m:rPr>
            <m:sty m:val="p"/>
          </m:rPr>
          <m:t>=</m:t>
        </m:r>
        <m:r>
          <m:t>5</m:t>
        </m:r>
      </m:oMath>
      <w:r>
        <w:rPr>
          <w:rFonts w:hint="eastAsia"/>
        </w:rPr>
        <w:t xml:space="preserve">，结果如何？</w:t>
      </w:r>
    </w:p>
    <w:p>
      <w:pPr>
        <w:pStyle w:val="Compact"/>
        <w:numPr>
          <w:ilvl w:val="0"/>
          <w:numId w:val="1027"/>
        </w:numPr>
      </w:pPr>
      <w:r>
        <w:rPr>
          <w:rFonts w:hint="eastAsia"/>
          <w:b/>
          <w:bCs/>
        </w:rPr>
        <w:t xml:space="preserve">抗混叠设计</w:t>
      </w:r>
      <w:r>
        <w:rPr>
          <w:rFonts w:hint="eastAsia"/>
        </w:rPr>
        <w:t xml:space="preserve">：ADC</w:t>
      </w:r>
      <w:r>
        <w:t xml:space="preserve"> </w:t>
      </w:r>
      <w:r>
        <w:rPr>
          <w:rFonts w:hint="eastAsia"/>
        </w:rPr>
        <w:t xml:space="preserve">采样率</w:t>
      </w:r>
      <w:r>
        <w:t xml:space="preserve"> 20 </w:t>
      </w:r>
      <w:r>
        <w:rPr>
          <w:rFonts w:hint="eastAsia"/>
        </w:rPr>
        <w:t xml:space="preserve">kHz，传感器信号有用带宽</w:t>
      </w:r>
      <w:r>
        <w:t xml:space="preserve"> 1.5 </w:t>
      </w:r>
      <w:r>
        <w:rPr>
          <w:rFonts w:hint="eastAsia"/>
        </w:rPr>
        <w:t xml:space="preserve">kHz，请确定抗混叠滤波器的阶数和截止频率，并说明理由。</w:t>
      </w:r>
    </w:p>
    <w:p>
      <w:pPr>
        <w:pStyle w:val="Compact"/>
        <w:numPr>
          <w:ilvl w:val="0"/>
          <w:numId w:val="1027"/>
        </w:numPr>
      </w:pPr>
      <w:r>
        <w:rPr>
          <w:rFonts w:hint="eastAsia"/>
          <w:b/>
          <w:bCs/>
        </w:rPr>
        <w:t xml:space="preserve">缓冲器负载效应</w:t>
      </w:r>
      <w:r>
        <w:rPr>
          <w:rFonts w:hint="eastAsia"/>
        </w:rPr>
        <w:t xml:space="preserve">：某电容式麦克风传感器等效输出电容</w:t>
      </w:r>
      <w:r>
        <w:t xml:space="preserve"> 50 </w:t>
      </w:r>
      <w:r>
        <w:rPr>
          <w:rFonts w:hint="eastAsia"/>
        </w:rPr>
        <w:t xml:space="preserve">pF，输出电阻</w:t>
      </w:r>
      <w:r>
        <w:t xml:space="preserve"> 1 </w:t>
      </w:r>
      <w:r>
        <w:rPr>
          <w:rFonts w:hint="eastAsia"/>
        </w:rPr>
        <w:t xml:space="preserve">MΩ。若直接连接输入阻抗</w:t>
      </w:r>
      <w:r>
        <w:t xml:space="preserve"> 10 kΩ </w:t>
      </w:r>
      <w:r>
        <w:rPr>
          <w:rFonts w:hint="eastAsia"/>
        </w:rPr>
        <w:t xml:space="preserve">的放大器，计算在</w:t>
      </w:r>
      <w:r>
        <w:t xml:space="preserve"> 1 kHz </w:t>
      </w:r>
      <w:r>
        <w:rPr>
          <w:rFonts w:hint="eastAsia"/>
        </w:rPr>
        <w:t xml:space="preserve">时的信号衰减量。改用</w:t>
      </w:r>
      <w:r>
        <w:t xml:space="preserve"> JFET </w:t>
      </w:r>
      <w:r>
        <w:rPr>
          <w:rFonts w:hint="eastAsia"/>
        </w:rPr>
        <w:t xml:space="preserve">输入运放缓冲器（输入电容</w:t>
      </w:r>
      <w:r>
        <w:t xml:space="preserve"> 3 </w:t>
      </w:r>
      <w:r>
        <w:rPr>
          <w:rFonts w:hint="eastAsia"/>
        </w:rPr>
        <w:t xml:space="preserve">pF，输入电阻</w:t>
      </w:r>
      <w:r>
        <w:t xml:space="preserve"> 10 </w:t>
      </w:r>
      <w:r>
        <w:rPr>
          <w:rFonts w:hint="eastAsia"/>
        </w:rPr>
        <w:t xml:space="preserve">TΩ）后，衰减改善多少？</w:t>
      </w:r>
    </w:p>
    <w:p>
      <w:pPr>
        <w:pStyle w:val="FirstParagraph"/>
      </w:pPr>
      <w:r>
        <w:rPr>
          <w:rFonts w:hint="eastAsia"/>
          <w:b/>
          <w:bCs/>
        </w:rPr>
        <w:t xml:space="preserve">小结</w:t>
      </w:r>
    </w:p>
    <w:p>
      <w:pPr>
        <w:pStyle w:val="BodyText"/>
      </w:pPr>
      <w:r>
        <w:rPr>
          <w:rFonts w:hint="eastAsia"/>
        </w:rPr>
        <w:t xml:space="preserve">模拟前端信号链的增益分配不是简单的放大倍数分配，而是以噪声抑制和动态范围最大化为目标的系统设计。核心原则包括：总增益需匹配</w:t>
      </w:r>
      <w:r>
        <w:t xml:space="preserve"> ADC </w:t>
      </w:r>
      <w:r>
        <w:rPr>
          <w:rFonts w:hint="eastAsia"/>
        </w:rPr>
        <w:t xml:space="preserve">满量程并留出余量；前置放大器应具备低噪声系数和高增益，以压制后续级噪声——这一原则的物理根基在第4.2节的</w:t>
      </w:r>
      <w:r>
        <w:t xml:space="preserve"> Friis </w:t>
      </w:r>
      <w:r>
        <w:rPr>
          <w:rFonts w:hint="eastAsia"/>
        </w:rPr>
        <w:t xml:space="preserve">公式与噪声系数定义中得到严格表述；必须插入高输入阻抗缓冲器以消除负载效应，并根据传感器阻抗类型选择电压缓冲或跨阻放大；滤波器在链路中完成限带和抗混叠，其通带增益通常设为</w:t>
      </w:r>
      <w:r>
        <w:t xml:space="preserve"> </w:t>
      </w:r>
      <w:r>
        <w:rPr>
          <w:rFonts w:hint="eastAsia"/>
        </w:rPr>
        <w:t xml:space="preserve">1，不影响增益预算但决定了噪声带宽，其噪声带宽的精确量化由第4.2.2节的等效噪声带宽（ENB）给出。这些原则共同保证了从物理量到数字化信号的信息保真度，也为第4.2节即将展开的信噪比预算和最小可检测信号计算铺好了系统架构。</w:t>
      </w:r>
    </w:p>
    <w:p>
      <w:pPr>
        <w:pStyle w:val="BodyText"/>
      </w:pPr>
      <w:r>
        <w:rPr>
          <w:rFonts w:hint="eastAsia"/>
          <w:b/>
          <w:bCs/>
        </w:rPr>
        <w:t xml:space="preserve">延伸阅读</w:t>
      </w:r>
    </w:p>
    <w:p>
      <w:pPr>
        <w:pStyle w:val="Compact"/>
        <w:numPr>
          <w:ilvl w:val="0"/>
          <w:numId w:val="1028"/>
        </w:numPr>
      </w:pPr>
      <w:r>
        <w:t xml:space="preserve">Sedra–Smith《Microelectronic </w:t>
      </w:r>
      <w:r>
        <w:rPr>
          <w:rFonts w:hint="eastAsia"/>
        </w:rPr>
        <w:t xml:space="preserve">Circuits》：第</w:t>
      </w:r>
      <w:r>
        <w:t xml:space="preserve"> 2 </w:t>
      </w:r>
      <w:r>
        <w:rPr>
          <w:rFonts w:hint="eastAsia"/>
        </w:rPr>
        <w:t xml:space="preserve">章运放与负反馈、第</w:t>
      </w:r>
      <w:r>
        <w:t xml:space="preserve"> 11 </w:t>
      </w:r>
      <w:r>
        <w:rPr>
          <w:rFonts w:hint="eastAsia"/>
        </w:rPr>
        <w:t xml:space="preserve">章滤波器、第</w:t>
      </w:r>
      <w:r>
        <w:t xml:space="preserve"> 13 </w:t>
      </w:r>
      <w:r>
        <w:rPr>
          <w:rFonts w:hint="eastAsia"/>
        </w:rPr>
        <w:t xml:space="preserve">章噪声分析，是</w:t>
      </w:r>
      <w:r>
        <w:t xml:space="preserve"> AFE </w:t>
      </w:r>
      <w:r>
        <w:rPr>
          <w:rFonts w:hint="eastAsia"/>
        </w:rPr>
        <w:t xml:space="preserve">设计的经典参照。</w:t>
      </w:r>
    </w:p>
    <w:p>
      <w:pPr>
        <w:pStyle w:val="Compact"/>
        <w:numPr>
          <w:ilvl w:val="0"/>
          <w:numId w:val="1028"/>
        </w:numPr>
      </w:pPr>
      <w:r>
        <w:rPr>
          <w:rFonts w:hint="eastAsia"/>
        </w:rPr>
        <w:t xml:space="preserve">Razavi《模拟</w:t>
      </w:r>
      <w:r>
        <w:t xml:space="preserve"> CMOS </w:t>
      </w:r>
      <w:r>
        <w:rPr>
          <w:rFonts w:hint="eastAsia"/>
        </w:rPr>
        <w:t xml:space="preserve">集成电路设计》：对于</w:t>
      </w:r>
      <w:r>
        <w:t xml:space="preserve"> TIA </w:t>
      </w:r>
      <w:r>
        <w:rPr>
          <w:rFonts w:hint="eastAsia"/>
        </w:rPr>
        <w:t xml:space="preserve">稳定性、噪声优化和晶体管级实现有精辟阐述。</w:t>
      </w:r>
    </w:p>
    <w:p>
      <w:pPr>
        <w:pStyle w:val="Compact"/>
        <w:numPr>
          <w:ilvl w:val="0"/>
          <w:numId w:val="1028"/>
        </w:numPr>
      </w:pPr>
      <w:r>
        <w:t xml:space="preserve">Fraden《Handbook of Modern </w:t>
      </w:r>
      <w:r>
        <w:rPr>
          <w:rFonts w:hint="eastAsia"/>
        </w:rPr>
        <w:t xml:space="preserve">Sensors》：各类传感器输出特性和接口需求的一手资料。</w:t>
      </w:r>
    </w:p>
    <w:p>
      <w:pPr>
        <w:pStyle w:val="Compact"/>
        <w:numPr>
          <w:ilvl w:val="0"/>
          <w:numId w:val="1028"/>
        </w:numPr>
      </w:pPr>
      <w:r>
        <w:t xml:space="preserve">Franco《Design with Operational Amplifiers and Analog Integrated </w:t>
      </w:r>
      <w:r>
        <w:rPr>
          <w:rFonts w:hint="eastAsia"/>
        </w:rPr>
        <w:t xml:space="preserve">Circuits》：提供大量可用的有源滤波器与信号调理电路实例。</w:t>
      </w:r>
    </w:p>
    <w:bookmarkEnd w:id="70"/>
    <w:bookmarkEnd w:id="71"/>
    <w:bookmarkEnd w:id="72"/>
    <w:bookmarkStart w:id="156" w:name="卷二-换能与检测传感原理与检测技术第-58-章"/>
    <w:p>
      <w:pPr>
        <w:pStyle w:val="Heading1"/>
      </w:pPr>
      <w:r>
        <w:rPr>
          <w:rFonts w:hint="eastAsia"/>
        </w:rPr>
        <w:t xml:space="preserve">卷二</w:t>
      </w:r>
      <w:r>
        <w:t xml:space="preserve"> · </w:t>
      </w:r>
      <w:r>
        <w:rPr>
          <w:rFonts w:hint="eastAsia"/>
        </w:rPr>
        <w:t xml:space="preserve">换能与检测：传感原理与检测技术（第</w:t>
      </w:r>
      <w:r>
        <w:t xml:space="preserve"> 5–8 </w:t>
      </w:r>
      <w:r>
        <w:rPr>
          <w:rFonts w:hint="eastAsia"/>
        </w:rPr>
        <w:t xml:space="preserve">章）</w:t>
      </w:r>
    </w:p>
    <w:bookmarkStart w:id="79" w:name="换能原理总论物理量如何变成电"/>
    <w:p>
      <w:pPr>
        <w:pStyle w:val="Heading2"/>
      </w:pPr>
      <w:r>
        <w:t xml:space="preserve">5 </w:t>
      </w:r>
      <w:r>
        <w:rPr>
          <w:rFonts w:hint="eastAsia"/>
        </w:rPr>
        <w:t xml:space="preserve">换能原理总论:物理量如何变成电</w:t>
      </w:r>
    </w:p>
    <w:bookmarkStart w:id="73" w:name="换能的统一视角与指标语言"/>
    <w:p>
      <w:pPr>
        <w:pStyle w:val="Heading3"/>
      </w:pPr>
      <w:r>
        <w:t xml:space="preserve">5.1 </w:t>
      </w:r>
      <w:r>
        <w:rPr>
          <w:rFonts w:hint="eastAsia"/>
        </w:rPr>
        <w:t xml:space="preserve">换能的统一视角与指标语言</w:t>
      </w:r>
    </w:p>
    <w:p>
      <w:pPr>
        <w:pStyle w:val="FirstParagraph"/>
      </w:pPr>
      <w:r>
        <w:rPr>
          <w:rFonts w:hint="eastAsia"/>
        </w:rPr>
        <w:t xml:space="preserve">传感器是本书模拟前端（AFE，Analog</w:t>
      </w:r>
      <w:r>
        <w:t xml:space="preserve"> </w:t>
      </w:r>
      <w:r>
        <w:rPr>
          <w:rFonts w:hint="eastAsia"/>
        </w:rPr>
        <w:t xml:space="preserve">Front-End）的“眼”和“耳”。站在</w:t>
      </w:r>
      <w:r>
        <w:t xml:space="preserve"> AFE </w:t>
      </w:r>
      <w:r>
        <w:rPr>
          <w:rFonts w:hint="eastAsia"/>
        </w:rPr>
        <w:t xml:space="preserve">的入口看，五花八门的物理量最终都必须被翻译成一件事——</w:t>
      </w:r>
      <w:r>
        <w:rPr>
          <w:rFonts w:hint="eastAsia"/>
          <w:b/>
          <w:bCs/>
        </w:rPr>
        <w:t xml:space="preserve">电信号</w:t>
      </w:r>
      <w:r>
        <w:rPr>
          <w:rFonts w:hint="eastAsia"/>
        </w:rPr>
        <w:t xml:space="preserve">：能随物理量变化而有规律变化的电压、电流、电阻、电容、电感或电荷。本卷卷二即围绕这个“翻译”展开，而本节则给这个翻译过程一个统一的视角和一套统一的评价指标语言。</w:t>
      </w:r>
    </w:p>
    <w:p>
      <w:pPr>
        <w:pStyle w:val="BodyText"/>
      </w:pPr>
      <w:r>
        <w:rPr>
          <w:rFonts w:hint="eastAsia"/>
        </w:rPr>
        <w:t xml:space="preserve">【前置依赖框】</w:t>
      </w:r>
      <w:r>
        <w:t xml:space="preserve"> </w:t>
      </w:r>
      <w:r>
        <w:rPr>
          <w:rFonts w:hint="eastAsia"/>
        </w:rPr>
        <w:t xml:space="preserve">本节所论的传感器是</w:t>
      </w:r>
      <w:r>
        <w:t xml:space="preserve"> AFE </w:t>
      </w:r>
      <w:r>
        <w:rPr>
          <w:rFonts w:hint="eastAsia"/>
        </w:rPr>
        <w:t xml:space="preserve">的信号源。AFE</w:t>
      </w:r>
      <w:r>
        <w:t xml:space="preserve"> </w:t>
      </w:r>
      <w:r>
        <w:rPr>
          <w:rFonts w:hint="eastAsia"/>
        </w:rPr>
        <w:t xml:space="preserve">如何对这个信号源进行阻抗匹配、放大、滤波、驱动</w:t>
      </w:r>
      <w:r>
        <w:t xml:space="preserve"> </w:t>
      </w:r>
      <w:r>
        <w:rPr>
          <w:rFonts w:hint="eastAsia"/>
        </w:rPr>
        <w:t xml:space="preserve">ADC，已在卷一交代；其中，</w:t>
      </w:r>
      <w:r>
        <w:rPr>
          <w:rFonts w:hint="eastAsia"/>
          <w:b/>
          <w:bCs/>
        </w:rPr>
        <w:t xml:space="preserve">分辨力受噪声限</w:t>
      </w:r>
      <w:r>
        <w:rPr>
          <w:rFonts w:hint="eastAsia"/>
        </w:rPr>
        <w:t xml:space="preserve">已在卷一第</w:t>
      </w:r>
      <w:r>
        <w:t xml:space="preserve"> 4 </w:t>
      </w:r>
      <w:r>
        <w:rPr>
          <w:rFonts w:hint="eastAsia"/>
        </w:rPr>
        <w:t xml:space="preserve">章从</w:t>
      </w:r>
      <w:r>
        <w:t xml:space="preserve"> AFE </w:t>
      </w:r>
      <w:r>
        <w:rPr>
          <w:rFonts w:hint="eastAsia"/>
        </w:rPr>
        <w:t xml:space="preserve">器件噪声与信息论极限角度详述。本节只定义传感器自身的分辨力，并显式回指噪声限。传感器数字化之后的</w:t>
      </w:r>
      <w:r>
        <w:t xml:space="preserve"> ADC </w:t>
      </w:r>
      <w:r>
        <w:rPr>
          <w:rFonts w:hint="eastAsia"/>
        </w:rPr>
        <w:t xml:space="preserve">采样/量化已见馆藏《从位到物联》Ch21，此处不重讲；传感器输出送往边缘</w:t>
      </w:r>
      <w:r>
        <w:t xml:space="preserve"> AI </w:t>
      </w:r>
      <w:r>
        <w:rPr>
          <w:rFonts w:hint="eastAsia"/>
        </w:rPr>
        <w:t xml:space="preserve">的分类/识别回指馆藏《边缘智能》。</w:t>
      </w:r>
    </w:p>
    <w:p>
      <w:pPr>
        <w:pStyle w:val="BodyText"/>
      </w:pPr>
      <w:r>
        <w:rPr>
          <w:rFonts w:hint="eastAsia"/>
          <w:b/>
          <w:bCs/>
        </w:rPr>
        <w:t xml:space="preserve">动机</w:t>
      </w:r>
      <w:r>
        <w:t xml:space="preserve"> </w:t>
      </w:r>
      <w:r>
        <w:rPr>
          <w:rFonts w:hint="eastAsia"/>
        </w:rPr>
        <w:t xml:space="preserve">同一间实验室里，一个光敏电阻、一只热电偶、一片应变片、一根压电陶瓷，看上去毫无共同点。但若站在</w:t>
      </w:r>
      <w:r>
        <w:t xml:space="preserve"> AFE </w:t>
      </w:r>
      <w:r>
        <w:rPr>
          <w:rFonts w:hint="eastAsia"/>
        </w:rPr>
        <w:t xml:space="preserve">运放输入端口往前看，它们都只是“把某种物理变化，转化为一个可以被运放处理的电参数变化”——或者更直白地，它们在</w:t>
      </w:r>
      <w:r>
        <w:t xml:space="preserve"> V=IR </w:t>
      </w:r>
      <w:r>
        <w:rPr>
          <w:rFonts w:hint="eastAsia"/>
        </w:rPr>
        <w:t xml:space="preserve">这张坐标纸上，划出一道由自然现象刻写的轨迹。我们需要的是一张表，把所有这些传感器收进去，不按“它们是测光还是测力”分类，而是按“它们在电学上是什么”分类；同时，我们需要一套统一的“翻译质量”评分体系——灵敏度、线性度、迟滞、分辨力、精度、响应时间——这就是本节要建立的“统一视角与指标语言”。它是全章的脊柱和坐标系，此后第</w:t>
      </w:r>
      <w:r>
        <w:t xml:space="preserve"> 5.2 </w:t>
      </w:r>
      <w:r>
        <w:rPr>
          <w:rFonts w:hint="eastAsia"/>
        </w:rPr>
        <w:t xml:space="preserve">节、第</w:t>
      </w:r>
      <w:r>
        <w:t xml:space="preserve"> 6 </w:t>
      </w:r>
      <w:r>
        <w:rPr>
          <w:rFonts w:hint="eastAsia"/>
        </w:rPr>
        <w:t xml:space="preserve">章所有具体传感器与调理电路，都是在这张地基图上填砖。</w:t>
      </w:r>
    </w:p>
    <w:p>
      <w:r>
        <w:pict>
          <v:rect style="width:0;height:1.5pt" o:hralign="center" o:hrstd="t" o:hr="t"/>
        </w:pict>
      </w:r>
    </w:p>
    <w:p>
      <w:pPr>
        <w:pStyle w:val="FirstParagraph"/>
      </w:pPr>
      <w:r>
        <w:rPr>
          <w:rFonts w:hint="eastAsia"/>
          <w:b/>
          <w:bCs/>
        </w:rPr>
        <w:t xml:space="preserve">传感器：物理世界到电信号的“翻译器”</w:t>
      </w:r>
    </w:p>
    <w:p>
      <w:pPr>
        <w:pStyle w:val="BodyText"/>
      </w:pPr>
      <w:r>
        <w:rPr>
          <w:rFonts w:hint="eastAsia"/>
        </w:rPr>
        <w:t xml:space="preserve">一个传感器可以看作是将物理信号</w:t>
      </w:r>
      <w:r>
        <w:t xml:space="preserve"> </w:t>
      </w:r>
      <m:oMath>
        <m:sSub>
          <m:e>
            <m:r>
              <m:t>x</m:t>
            </m:r>
          </m:e>
          <m:sub>
            <m:r>
              <m:rPr>
                <m:nor/>
                <m:sty m:val="p"/>
              </m:rPr>
              <m:t>phys</m:t>
            </m:r>
          </m:sub>
        </m:sSub>
      </m:oMath>
      <w:r>
        <w:t xml:space="preserve"> </w:t>
      </w:r>
      <w:r>
        <w:rPr>
          <w:rFonts w:hint="eastAsia"/>
        </w:rPr>
        <w:t xml:space="preserve">映射为电信号</w:t>
      </w:r>
      <w:r>
        <w:t xml:space="preserve"> </w:t>
      </w:r>
      <m:oMath>
        <m:sSub>
          <m:e>
            <m:r>
              <m:t>y</m:t>
            </m:r>
          </m:e>
          <m:sub>
            <m:r>
              <m:rPr>
                <m:nor/>
                <m:sty m:val="p"/>
              </m:rPr>
              <m:t>elec</m:t>
            </m:r>
          </m:sub>
        </m:sSub>
      </m:oMath>
      <w:r>
        <w:t xml:space="preserve"> </w:t>
      </w:r>
      <w:r>
        <w:rPr>
          <w:rFonts w:hint="eastAsia"/>
        </w:rPr>
        <w:t xml:space="preserve">的函数：</w:t>
      </w:r>
    </w:p>
    <w:p>
      <w:pPr>
        <w:pStyle w:val="BodyText"/>
      </w:pPr>
      <m:oMathPara>
        <m:oMathParaPr>
          <m:jc m:val="center"/>
        </m:oMathParaPr>
        <m:oMath>
          <m:sSub>
            <m:e>
              <m:r>
                <m:t>y</m:t>
              </m:r>
            </m:e>
            <m:sub>
              <m:r>
                <m:rPr>
                  <m:nor/>
                  <m:sty m:val="p"/>
                </m:rPr>
                <m:t>elec</m:t>
              </m:r>
            </m:sub>
          </m:sSub>
          <m:r>
            <m:rPr>
              <m:sty m:val="p"/>
            </m:rPr>
            <m:t>=</m:t>
          </m:r>
          <m:r>
            <m:t>f</m:t>
          </m:r>
          <m:d>
            <m:dPr>
              <m:begChr m:val="("/>
              <m:sepChr m:val=""/>
              <m:endChr m:val=")"/>
              <m:grow/>
            </m:dPr>
            <m:e>
              <m:sSub>
                <m:e>
                  <m:r>
                    <m:t>x</m:t>
                  </m:r>
                </m:e>
                <m:sub>
                  <m:r>
                    <m:rPr>
                      <m:nor/>
                      <m:sty m:val="p"/>
                    </m:rPr>
                    <m:t>phys</m:t>
                  </m:r>
                </m:sub>
              </m:sSub>
              <m:r>
                <m:rPr>
                  <m:sty m:val="p"/>
                </m:rPr>
                <m:t>;</m:t>
              </m:r>
              <m:r>
                <m:t> </m:t>
              </m:r>
              <m:r>
                <m:t>T</m:t>
              </m:r>
              <m:r>
                <m:rPr>
                  <m:sty m:val="p"/>
                </m:rPr>
                <m:t>,</m:t>
              </m:r>
              <m:r>
                <m:t> </m:t>
              </m:r>
              <m:r>
                <m:t>t</m:t>
              </m:r>
              <m:r>
                <m:rPr>
                  <m:sty m:val="p"/>
                </m:rPr>
                <m:t>,</m:t>
              </m:r>
              <m:r>
                <m:t> </m:t>
              </m:r>
              <m:r>
                <m:t>h</m:t>
              </m:r>
            </m:e>
          </m:d>
        </m:oMath>
      </m:oMathPara>
    </w:p>
    <w:p>
      <w:pPr>
        <w:pStyle w:val="FirstParagraph"/>
      </w:pPr>
      <w:r>
        <w:rPr>
          <w:rFonts w:hint="eastAsia"/>
        </w:rPr>
        <w:t xml:space="preserve">其中</w:t>
      </w:r>
      <w:r>
        <w:t xml:space="preserve"> </w:t>
      </w:r>
      <m:oMath>
        <m:r>
          <m:t>T</m:t>
        </m:r>
      </m:oMath>
      <w:r>
        <w:t xml:space="preserve"> </w:t>
      </w:r>
      <w:r>
        <w:rPr>
          <w:rFonts w:hint="eastAsia"/>
        </w:rPr>
        <w:t xml:space="preserve">是温度，</w:t>
      </w:r>
      <m:oMath>
        <m:r>
          <m:t>t</m:t>
        </m:r>
      </m:oMath>
      <w:r>
        <w:t xml:space="preserve"> </w:t>
      </w:r>
      <w:r>
        <w:rPr>
          <w:rFonts w:hint="eastAsia"/>
        </w:rPr>
        <w:t xml:space="preserve">是时间，</w:t>
      </w:r>
      <m:oMath>
        <m:r>
          <m:t>h</m:t>
        </m:r>
      </m:oMath>
      <w:r>
        <w:t xml:space="preserve"> </w:t>
      </w:r>
      <w:r>
        <w:rPr>
          <w:rFonts w:hint="eastAsia"/>
        </w:rPr>
        <w:t xml:space="preserve">是历史（迟滞）。一个理想的传感器，这个</w:t>
      </w:r>
      <w:r>
        <w:t xml:space="preserve"> </w:t>
      </w:r>
      <m:oMath>
        <m:r>
          <m:t>f</m:t>
        </m:r>
      </m:oMath>
      <w:r>
        <w:t xml:space="preserve"> </w:t>
      </w:r>
      <w:r>
        <w:rPr>
          <w:rFonts w:hint="eastAsia"/>
        </w:rPr>
        <w:t xml:space="preserve">应该是线性的、时不变的、无滞后的——但物理世界从来不给理想器件。真实传感器的所有“失效边界”——非线性、温度漂移、迟滞、带宽不足——本质上就是</w:t>
      </w:r>
      <w:r>
        <w:t xml:space="preserve"> </w:t>
      </w:r>
      <m:oMath>
        <m:r>
          <m:t>f</m:t>
        </m:r>
      </m:oMath>
      <w:r>
        <w:t xml:space="preserve"> </w:t>
      </w:r>
      <w:r>
        <w:rPr>
          <w:rFonts w:hint="eastAsia"/>
        </w:rPr>
        <w:t xml:space="preserve">在这四个维度上偏离理想的情形。</w:t>
      </w:r>
    </w:p>
    <w:p>
      <w:pPr>
        <w:pStyle w:val="BodyText"/>
      </w:pPr>
      <w:r>
        <w:rPr>
          <w:rFonts w:hint="eastAsia"/>
          <w:b/>
          <w:bCs/>
        </w:rPr>
        <w:t xml:space="preserve">直观类比：传感器</w:t>
      </w:r>
      <w:r>
        <w:rPr>
          <w:b/>
          <w:bCs/>
        </w:rPr>
        <w:t xml:space="preserve"> ≈ </w:t>
      </w:r>
      <w:r>
        <w:rPr>
          <w:rFonts w:hint="eastAsia"/>
          <w:b/>
          <w:bCs/>
        </w:rPr>
        <w:t xml:space="preserve">翻译官。</w:t>
      </w:r>
      <w:r>
        <w:t xml:space="preserve"> </w:t>
      </w:r>
      <w:r>
        <w:rPr>
          <w:rFonts w:hint="eastAsia"/>
        </w:rPr>
        <w:t xml:space="preserve">一个翻译官听到一句话，把它转写成另一个语言的文字。翻译的质量取决于：</w:t>
      </w:r>
      <w:r>
        <w:t xml:space="preserve"> </w:t>
      </w:r>
      <w:r>
        <w:t xml:space="preserve">- </w:t>
      </w:r>
      <w:r>
        <w:rPr>
          <w:rFonts w:hint="eastAsia"/>
        </w:rPr>
        <w:t xml:space="preserve">他能否把细微的语气差异也翻出来（灵敏度，①）</w:t>
      </w:r>
      <w:r>
        <w:t xml:space="preserve"> </w:t>
      </w:r>
      <w:r>
        <w:t xml:space="preserve">- </w:t>
      </w:r>
      <w:r>
        <w:rPr>
          <w:rFonts w:hint="eastAsia"/>
        </w:rPr>
        <w:t xml:space="preserve">翻出来的意思和原意是否成比例、不曲解（线性度，①）</w:t>
      </w:r>
      <w:r>
        <w:t xml:space="preserve"> </w:t>
      </w:r>
      <w:r>
        <w:t xml:space="preserve">- </w:t>
      </w:r>
      <w:r>
        <w:rPr>
          <w:rFonts w:hint="eastAsia"/>
        </w:rPr>
        <w:t xml:space="preserve">同样的句子，上午翻和下午翻是否一致（时漂/温漂，①）</w:t>
      </w:r>
      <w:r>
        <w:t xml:space="preserve"> </w:t>
      </w:r>
      <w:r>
        <w:t xml:space="preserve">- </w:t>
      </w:r>
      <w:r>
        <w:rPr>
          <w:rFonts w:hint="eastAsia"/>
        </w:rPr>
        <w:t xml:space="preserve">先听</w:t>
      </w:r>
      <w:r>
        <w:t xml:space="preserve"> A </w:t>
      </w:r>
      <w:r>
        <w:rPr>
          <w:rFonts w:hint="eastAsia"/>
        </w:rPr>
        <w:t xml:space="preserve">后听</w:t>
      </w:r>
      <w:r>
        <w:t xml:space="preserve"> </w:t>
      </w:r>
      <w:r>
        <w:rPr>
          <w:rFonts w:hint="eastAsia"/>
        </w:rPr>
        <w:t xml:space="preserve">B，和先听</w:t>
      </w:r>
      <w:r>
        <w:t xml:space="preserve"> B </w:t>
      </w:r>
      <w:r>
        <w:rPr>
          <w:rFonts w:hint="eastAsia"/>
        </w:rPr>
        <w:t xml:space="preserve">后听</w:t>
      </w:r>
      <w:r>
        <w:t xml:space="preserve"> </w:t>
      </w:r>
      <w:r>
        <w:rPr>
          <w:rFonts w:hint="eastAsia"/>
        </w:rPr>
        <w:t xml:space="preserve">A，结果是否有记忆效应（迟滞，①）</w:t>
      </w:r>
      <w:r>
        <w:t xml:space="preserve"> </w:t>
      </w:r>
      <w:r>
        <w:t xml:space="preserve">- </w:t>
      </w:r>
      <w:r>
        <w:rPr>
          <w:rFonts w:hint="eastAsia"/>
        </w:rPr>
        <w:t xml:space="preserve">他能区分多微小的语义差别（分辨力，①）</w:t>
      </w:r>
      <w:r>
        <w:t xml:space="preserve"> </w:t>
      </w:r>
      <w:r>
        <w:t xml:space="preserve">- </w:t>
      </w:r>
      <w:r>
        <w:rPr>
          <w:rFonts w:hint="eastAsia"/>
        </w:rPr>
        <w:t xml:space="preserve">翻出来的文字和原意的偏差加在一起有多大（精度/不确定度，①）</w:t>
      </w:r>
      <w:r>
        <w:t xml:space="preserve"> </w:t>
      </w:r>
      <w:r>
        <w:t xml:space="preserve">- </w:t>
      </w:r>
      <w:r>
        <w:rPr>
          <w:rFonts w:hint="eastAsia"/>
        </w:rPr>
        <w:t xml:space="preserve">他能否跟上说话的速度（带宽/响应时间，①）</w:t>
      </w:r>
    </w:p>
    <w:p>
      <w:pPr>
        <w:pStyle w:val="BodyText"/>
      </w:pPr>
      <w:r>
        <w:rPr>
          <w:rFonts w:hint="eastAsia"/>
        </w:rPr>
        <w:t xml:space="preserve">失效边界同样清晰：当说话的语速快过某一极限，翻译官开始丢信息——这就是传感器带宽超限。当声音太大，翻译官听不清——这就是传感器过载进入非线性区。当房间温度骤变，翻译官手抖——这对应传感器的温度漂移（②具体数值因器件而异）。</w:t>
      </w:r>
    </w:p>
    <w:p>
      <w:pPr>
        <w:pStyle w:val="BodyText"/>
      </w:pPr>
      <w:r>
        <w:rPr>
          <w:rFonts w:hint="eastAsia"/>
        </w:rPr>
        <w:t xml:space="preserve">以下先给出从物理量到</w:t>
      </w:r>
      <w:r>
        <w:t xml:space="preserve"> AFE </w:t>
      </w:r>
      <w:r>
        <w:rPr>
          <w:rFonts w:hint="eastAsia"/>
        </w:rPr>
        <w:t xml:space="preserve">入口的统一信号链：</w:t>
      </w:r>
    </w:p>
    <w:p>
      <w:pPr>
        <w:pStyle w:val="Compact"/>
        <w:numPr>
          <w:ilvl w:val="0"/>
          <w:numId w:val="1029"/>
        </w:numPr>
      </w:pPr>
      <w:r>
        <w:rPr>
          <w:rFonts w:hint="eastAsia"/>
        </w:rPr>
        <w:t xml:space="preserve">物理量（光/热/力/位移/磁/化学）</w:t>
      </w:r>
      <w:r>
        <w:t xml:space="preserve"> → </w:t>
      </w:r>
      <w:r>
        <w:rPr>
          <w:rFonts w:hint="eastAsia"/>
        </w:rPr>
        <w:t xml:space="preserve">换能元件（参量型或发电型）</w:t>
      </w:r>
    </w:p>
    <w:p>
      <w:pPr>
        <w:pStyle w:val="Compact"/>
        <w:numPr>
          <w:ilvl w:val="0"/>
          <w:numId w:val="1029"/>
        </w:numPr>
      </w:pPr>
      <w:r>
        <w:rPr>
          <w:rFonts w:hint="eastAsia"/>
        </w:rPr>
        <w:t xml:space="preserve">电学量（R/C/L/Q/V/I）</w:t>
      </w:r>
      <w:r>
        <w:t xml:space="preserve"> → </w:t>
      </w:r>
      <w:r>
        <w:rPr>
          <w:rFonts w:hint="eastAsia"/>
        </w:rPr>
        <w:t xml:space="preserve">阻抗匹配/放大/滤波</w:t>
      </w:r>
    </w:p>
    <w:p>
      <w:pPr>
        <w:pStyle w:val="FirstParagraph"/>
      </w:pPr>
      <w:r>
        <w:rPr>
          <w:rFonts w:hint="eastAsia"/>
        </w:rPr>
        <w:t xml:space="preserve">这张图是本卷的“总入口”：任何传感器都落在</w:t>
      </w:r>
      <w:r>
        <w:t xml:space="preserve"> B→C </w:t>
      </w:r>
      <w:r>
        <w:rPr>
          <w:rFonts w:hint="eastAsia"/>
        </w:rPr>
        <w:t xml:space="preserve">这一步；而</w:t>
      </w:r>
      <w:r>
        <w:t xml:space="preserve"> C </w:t>
      </w:r>
      <w:r>
        <w:rPr>
          <w:rFonts w:hint="eastAsia"/>
        </w:rPr>
        <w:t xml:space="preserve">输出的电学量，正是卷一</w:t>
      </w:r>
      <w:r>
        <w:t xml:space="preserve"> AFE </w:t>
      </w:r>
      <w:r>
        <w:rPr>
          <w:rFonts w:hint="eastAsia"/>
        </w:rPr>
        <w:t xml:space="preserve">要面对的输入。本节的核心工作，就是把</w:t>
      </w:r>
      <w:r>
        <w:t xml:space="preserve"> B→C </w:t>
      </w:r>
      <w:r>
        <w:rPr>
          <w:rFonts w:hint="eastAsia"/>
        </w:rPr>
        <w:t xml:space="preserve">这一步的所有“翻译器”放进一个统一的电学分类框架，并用一套统一的指标去衡量它们的翻译质量。</w:t>
      </w:r>
    </w:p>
    <w:p>
      <w:r>
        <w:pict>
          <v:rect style="width:0;height:1.5pt" o:hralign="center" o:hrstd="t" o:hr="t"/>
        </w:pict>
      </w:r>
    </w:p>
    <w:p>
      <w:pPr>
        <w:pStyle w:val="FirstParagraph"/>
      </w:pPr>
      <w:r>
        <w:rPr>
          <w:rFonts w:hint="eastAsia"/>
          <w:b/>
          <w:bCs/>
        </w:rPr>
        <w:t xml:space="preserve">统一的电学分类表：参量型与发电型</w:t>
      </w:r>
    </w:p>
    <w:p>
      <w:pPr>
        <w:pStyle w:val="BodyText"/>
      </w:pPr>
      <w:r>
        <w:rPr>
          <w:rFonts w:hint="eastAsia"/>
        </w:rPr>
        <w:t xml:space="preserve">如果只看电学行为，所有传感器可以干净地分为两类（此分类的全貌和伏笔展开由第</w:t>
      </w:r>
      <w:r>
        <w:t xml:space="preserve"> 5.2 </w:t>
      </w:r>
      <w:r>
        <w:rPr>
          <w:rFonts w:hint="eastAsia"/>
        </w:rPr>
        <w:t xml:space="preserve">节承重，本节只建框）：</w:t>
      </w:r>
    </w:p>
    <w:p>
      <w:pPr>
        <w:pStyle w:val="BodyText"/>
      </w:pPr>
      <w:r>
        <w:rPr>
          <w:rFonts w:hint="eastAsia"/>
          <w:b/>
          <w:bCs/>
        </w:rPr>
        <w:t xml:space="preserve">【参量型传感器（parametric</w:t>
      </w:r>
      <w:r>
        <w:rPr>
          <w:b/>
          <w:bCs/>
        </w:rPr>
        <w:t xml:space="preserve"> </w:t>
      </w:r>
      <w:r>
        <w:rPr>
          <w:rFonts w:hint="eastAsia"/>
          <w:b/>
          <w:bCs/>
        </w:rPr>
        <w:t xml:space="preserve">sensor）】</w:t>
      </w:r>
      <w:r>
        <w:rPr>
          <w:rFonts w:hint="eastAsia"/>
        </w:rPr>
        <w:t xml:space="preserve">：传感器本身</w:t>
      </w:r>
      <w:r>
        <w:rPr>
          <w:rFonts w:hint="eastAsia"/>
          <w:b/>
          <w:bCs/>
        </w:rPr>
        <w:t xml:space="preserve">不产生电能</w:t>
      </w:r>
      <w:r>
        <w:rPr>
          <w:rFonts w:hint="eastAsia"/>
        </w:rPr>
        <w:t xml:space="preserve">，而是在外加电激励下，其某个电参量（电阻</w:t>
      </w:r>
      <w:r>
        <w:t xml:space="preserve"> </w:t>
      </w:r>
      <m:oMath>
        <m:r>
          <m:t>R</m:t>
        </m:r>
      </m:oMath>
      <w:r>
        <w:rPr>
          <w:rFonts w:hint="eastAsia"/>
        </w:rPr>
        <w:t xml:space="preserve">、电容</w:t>
      </w:r>
      <w:r>
        <w:t xml:space="preserve"> </w:t>
      </w:r>
      <m:oMath>
        <m:r>
          <m:t>C</m:t>
        </m:r>
      </m:oMath>
      <w:r>
        <w:rPr>
          <w:rFonts w:hint="eastAsia"/>
        </w:rPr>
        <w:t xml:space="preserve">、电感</w:t>
      </w:r>
      <w:r>
        <w:t xml:space="preserve"> </w:t>
      </w:r>
      <m:oMath>
        <m:r>
          <m:t>L</m:t>
        </m:r>
      </m:oMath>
      <w:r>
        <w:rPr>
          <w:rFonts w:hint="eastAsia"/>
        </w:rPr>
        <w:t xml:space="preserve">）随被测量物理量变化。必须由外部电路（电桥、振荡器、分压器、谐振回路等）把这个参量变化转变为电压或电流变化，才能被</w:t>
      </w:r>
      <w:r>
        <w:t xml:space="preserve"> AFE </w:t>
      </w:r>
      <w:r>
        <w:rPr>
          <w:rFonts w:hint="eastAsia"/>
        </w:rPr>
        <w:t xml:space="preserve">接收。</w:t>
      </w:r>
    </w:p>
    <w:p>
      <w:pPr>
        <w:pStyle w:val="BodyText"/>
      </w:pPr>
      <w:r>
        <w:rPr>
          <w:rFonts w:hint="eastAsia"/>
        </w:rPr>
        <w:t xml:space="preserve">典型的参量型传感器包括：</w:t>
      </w:r>
      <w:r>
        <w:t xml:space="preserve"> </w:t>
      </w:r>
      <w:r>
        <w:t xml:space="preserve">- </w:t>
      </w:r>
      <w:r>
        <w:rPr>
          <w:rFonts w:hint="eastAsia"/>
        </w:rPr>
        <w:t xml:space="preserve">电阻式：金属应变片、半导体压阻、热敏电阻（NTC/PTC）、光敏电阻（LDR）、湿度敏感电阻、气体敏感电阻（金属氧化物半导体气体传感器，MOS</w:t>
      </w:r>
      <w:r>
        <w:t xml:space="preserve"> gas </w:t>
      </w:r>
      <w:r>
        <w:rPr>
          <w:rFonts w:hint="eastAsia"/>
        </w:rPr>
        <w:t xml:space="preserve">sensor）。被测量改变电阻值</w:t>
      </w:r>
      <w:r>
        <w:t xml:space="preserve"> </w:t>
      </w:r>
      <m:oMath>
        <m:r>
          <m:t>R</m:t>
        </m:r>
      </m:oMath>
      <w:r>
        <w:t xml:space="preserve">。</w:t>
      </w:r>
      <w:r>
        <w:t xml:space="preserve"> </w:t>
      </w:r>
      <w:r>
        <w:t xml:space="preserve">- </w:t>
      </w:r>
      <w:r>
        <w:rPr>
          <w:rFonts w:hint="eastAsia"/>
        </w:rPr>
        <w:t xml:space="preserve">电容式：MEMS</w:t>
      </w:r>
      <w:r>
        <w:t xml:space="preserve"> </w:t>
      </w:r>
      <w:r>
        <w:rPr>
          <w:rFonts w:hint="eastAsia"/>
        </w:rPr>
        <w:t xml:space="preserve">加速度计/陀螺仪的核心单元、电容式麦克风、电容式压力传感器、电容式湿度传感器。被测量改变电容</w:t>
      </w:r>
      <w:r>
        <w:t xml:space="preserve"> </w:t>
      </w:r>
      <m:oMath>
        <m:r>
          <m:t>C</m:t>
        </m:r>
      </m:oMath>
      <w:r>
        <w:rPr>
          <w:rFonts w:hint="eastAsia"/>
        </w:rPr>
        <w:t xml:space="preserve">（通过改变极板间距、面积或介质常数）。</w:t>
      </w:r>
      <w:r>
        <w:t xml:space="preserve"> </w:t>
      </w:r>
      <w:r>
        <w:t xml:space="preserve">- </w:t>
      </w:r>
      <w:r>
        <w:rPr>
          <w:rFonts w:hint="eastAsia"/>
        </w:rPr>
        <w:t xml:space="preserve">电感式：LVDT（Linear</w:t>
      </w:r>
      <w:r>
        <w:t xml:space="preserve"> Variable Differential </w:t>
      </w:r>
      <w:r>
        <w:rPr>
          <w:rFonts w:hint="eastAsia"/>
        </w:rPr>
        <w:t xml:space="preserve">Transformer，线性可变差动变压器）、涡流位移传感器、磁阻传感器。被测量改变电感</w:t>
      </w:r>
      <w:r>
        <w:t xml:space="preserve"> </w:t>
      </w:r>
      <m:oMath>
        <m:r>
          <m:t>L</m:t>
        </m:r>
      </m:oMath>
      <w:r>
        <w:t xml:space="preserve"> </w:t>
      </w:r>
      <w:r>
        <w:rPr>
          <w:rFonts w:hint="eastAsia"/>
        </w:rPr>
        <w:t xml:space="preserve">或互感</w:t>
      </w:r>
      <w:r>
        <w:t xml:space="preserve"> </w:t>
      </w:r>
      <m:oMath>
        <m:r>
          <m:t>M</m:t>
        </m:r>
      </m:oMath>
      <w:r>
        <w:t xml:space="preserve">。</w:t>
      </w:r>
    </w:p>
    <w:p>
      <w:pPr>
        <w:pStyle w:val="BodyText"/>
      </w:pPr>
      <w:r>
        <w:rPr>
          <w:rFonts w:hint="eastAsia"/>
        </w:rPr>
        <w:t xml:space="preserve">这些传感器的电学共性是：</w:t>
      </w:r>
      <w:r>
        <w:rPr>
          <w:rFonts w:hint="eastAsia"/>
          <w:b/>
          <w:bCs/>
        </w:rPr>
        <w:t xml:space="preserve">在没有外部激励时，它们“沉默”</w:t>
      </w:r>
      <w:r>
        <w:rPr>
          <w:rFonts w:hint="eastAsia"/>
        </w:rPr>
        <w:t xml:space="preserve">。给它们加一个已知的电流或电压，它们才以“电压降/电流变化”的形式回话。</w:t>
      </w:r>
    </w:p>
    <w:p>
      <w:pPr>
        <w:pStyle w:val="BodyText"/>
      </w:pPr>
      <w:r>
        <w:rPr>
          <w:rFonts w:hint="eastAsia"/>
          <w:b/>
          <w:bCs/>
        </w:rPr>
        <w:t xml:space="preserve">【发电型传感器（self-generating</w:t>
      </w:r>
      <w:r>
        <w:rPr>
          <w:b/>
          <w:bCs/>
        </w:rPr>
        <w:t xml:space="preserve"> </w:t>
      </w:r>
      <w:r>
        <w:rPr>
          <w:rFonts w:hint="eastAsia"/>
          <w:b/>
          <w:bCs/>
        </w:rPr>
        <w:t xml:space="preserve">sensor）】</w:t>
      </w:r>
      <w:r>
        <w:rPr>
          <w:rFonts w:hint="eastAsia"/>
        </w:rPr>
        <w:t xml:space="preserve">：传感器</w:t>
      </w:r>
      <w:r>
        <w:rPr>
          <w:rFonts w:hint="eastAsia"/>
          <w:b/>
          <w:bCs/>
        </w:rPr>
        <w:t xml:space="preserve">自身在被测量作用下产生电能</w:t>
      </w:r>
      <w:r>
        <w:rPr>
          <w:rFonts w:hint="eastAsia"/>
        </w:rPr>
        <w:t xml:space="preserve">——通常是电压或电流，或更准确地说，产生电荷/电动势（EMF，Electromotive</w:t>
      </w:r>
      <w:r>
        <w:t xml:space="preserve"> </w:t>
      </w:r>
      <w:r>
        <w:rPr>
          <w:rFonts w:hint="eastAsia"/>
        </w:rPr>
        <w:t xml:space="preserve">Force）。它</w:t>
      </w:r>
      <w:r>
        <w:rPr>
          <w:rFonts w:hint="eastAsia"/>
          <w:b/>
          <w:bCs/>
        </w:rPr>
        <w:t xml:space="preserve">无需外部激励</w:t>
      </w:r>
      <w:r>
        <w:rPr>
          <w:rFonts w:hint="eastAsia"/>
        </w:rPr>
        <w:t xml:space="preserve">即可输出可测电信号。</w:t>
      </w:r>
    </w:p>
    <w:p>
      <w:pPr>
        <w:pStyle w:val="BodyText"/>
      </w:pPr>
      <w:r>
        <w:rPr>
          <w:rFonts w:hint="eastAsia"/>
        </w:rPr>
        <w:t xml:space="preserve">典型的发电型传感器包括：</w:t>
      </w:r>
      <w:r>
        <w:t xml:space="preserve"> </w:t>
      </w:r>
      <w:r>
        <w:t xml:space="preserve">- </w:t>
      </w:r>
      <w:r>
        <w:rPr>
          <w:rFonts w:hint="eastAsia"/>
        </w:rPr>
        <w:t xml:space="preserve">热电偶：基于塞贝克效应（Seebeck</w:t>
      </w:r>
      <w:r>
        <w:t xml:space="preserve"> </w:t>
      </w:r>
      <w:r>
        <w:rPr>
          <w:rFonts w:hint="eastAsia"/>
        </w:rPr>
        <w:t xml:space="preserve">effect），两种金属结在温差</w:t>
      </w:r>
      <w:r>
        <w:t xml:space="preserve"> </w:t>
      </w:r>
      <m:oMath>
        <m:r>
          <m:t>Δ</m:t>
        </m:r>
        <m:r>
          <m:t>T</m:t>
        </m:r>
      </m:oMath>
      <w:r>
        <w:t xml:space="preserve"> </w:t>
      </w:r>
      <w:r>
        <w:rPr>
          <w:rFonts w:hint="eastAsia"/>
        </w:rPr>
        <w:t xml:space="preserve">下产生热电势。①</w:t>
      </w:r>
      <w:r>
        <w:t xml:space="preserve"> </w:t>
      </w:r>
      <w:r>
        <w:t xml:space="preserve">- </w:t>
      </w:r>
      <w:r>
        <w:rPr>
          <w:rFonts w:hint="eastAsia"/>
        </w:rPr>
        <w:t xml:space="preserve">压电传感器：基于压电效应（piezoelectric</w:t>
      </w:r>
      <w:r>
        <w:t xml:space="preserve"> </w:t>
      </w:r>
      <w:r>
        <w:rPr>
          <w:rFonts w:hint="eastAsia"/>
        </w:rPr>
        <w:t xml:space="preserve">effect），晶体/陶瓷受机械应力时在表面产生电荷。①</w:t>
      </w:r>
      <w:r>
        <w:t xml:space="preserve"> </w:t>
      </w:r>
      <w:r>
        <w:t xml:space="preserve">- </w:t>
      </w:r>
      <w:r>
        <w:rPr>
          <w:rFonts w:hint="eastAsia"/>
        </w:rPr>
        <w:t xml:space="preserve">光电二极管（光伏模式下）：光照</w:t>
      </w:r>
      <w:r>
        <w:t xml:space="preserve"> PN </w:t>
      </w:r>
      <w:r>
        <w:rPr>
          <w:rFonts w:hint="eastAsia"/>
        </w:rPr>
        <w:t xml:space="preserve">结产生光生电流，</w:t>
      </w:r>
      <w:r>
        <w:rPr>
          <w:rFonts w:hint="eastAsia"/>
          <w:b/>
          <w:bCs/>
        </w:rPr>
        <w:t xml:space="preserve">此即本书核心合龙点——同一</w:t>
      </w:r>
      <w:r>
        <w:rPr>
          <w:b/>
          <w:bCs/>
        </w:rPr>
        <w:t xml:space="preserve"> PN </w:t>
      </w:r>
      <w:r>
        <w:rPr>
          <w:rFonts w:hint="eastAsia"/>
          <w:b/>
          <w:bCs/>
        </w:rPr>
        <w:t xml:space="preserve">结，在光电二极管中取“信号”电流，在太阳能电池中取“能量”电流</w:t>
      </w:r>
      <w:r>
        <w:rPr>
          <w:rFonts w:hint="eastAsia"/>
        </w:rPr>
        <w:t xml:space="preserve">。①物理原理共享，卷三第</w:t>
      </w:r>
      <w:r>
        <w:t xml:space="preserve"> 9 </w:t>
      </w:r>
      <w:r>
        <w:rPr>
          <w:rFonts w:hint="eastAsia"/>
        </w:rPr>
        <w:t xml:space="preserve">章正面展开太阳能电池。①</w:t>
      </w:r>
      <w:r>
        <w:t xml:space="preserve"> </w:t>
      </w:r>
      <w:r>
        <w:t xml:space="preserve">- </w:t>
      </w:r>
      <w:r>
        <w:rPr>
          <w:rFonts w:hint="eastAsia"/>
        </w:rPr>
        <w:t xml:space="preserve">电磁式传感器：基于法拉第电磁感应，导体在磁场中运动产生感应电动势。</w:t>
      </w:r>
    </w:p>
    <w:p>
      <w:pPr>
        <w:pStyle w:val="BodyText"/>
      </w:pPr>
      <w:r>
        <w:rPr>
          <w:rFonts w:hint="eastAsia"/>
        </w:rPr>
        <w:t xml:space="preserve">发电型传感器的电学共性是：它们自带“电池”——用被测量的能量直接生成电信号。但是，这些信号通常极其微弱（热电偶的几十</w:t>
      </w:r>
      <w:r>
        <w:t xml:space="preserve"> </w:t>
      </w:r>
      <w:r>
        <w:rPr>
          <w:rFonts w:hint="eastAsia"/>
        </w:rPr>
        <w:t xml:space="preserve">μV、压电传感器的</w:t>
      </w:r>
      <w:r>
        <w:t xml:space="preserve"> pC </w:t>
      </w:r>
      <w:r>
        <w:rPr>
          <w:rFonts w:hint="eastAsia"/>
        </w:rPr>
        <w:t xml:space="preserve">级电荷、光电二极管的</w:t>
      </w:r>
      <w:r>
        <w:t xml:space="preserve"> nA–μA </w:t>
      </w:r>
      <w:r>
        <w:rPr>
          <w:rFonts w:hint="eastAsia"/>
        </w:rPr>
        <w:t xml:space="preserve">级电流），因此比参量型更迫切地需要紧接</w:t>
      </w:r>
      <w:r>
        <w:t xml:space="preserve"> AFE </w:t>
      </w:r>
      <w:r>
        <w:rPr>
          <w:rFonts w:hint="eastAsia"/>
        </w:rPr>
        <w:t xml:space="preserve">的高输入阻抗、低噪声前端（压电→电荷放大器、光电→跨阻放大器，即第</w:t>
      </w:r>
      <w:r>
        <w:t xml:space="preserve"> 6.2 </w:t>
      </w:r>
      <w:r>
        <w:rPr>
          <w:rFonts w:hint="eastAsia"/>
        </w:rPr>
        <w:t xml:space="preserve">节重点）。</w:t>
      </w:r>
    </w:p>
    <w:p>
      <w:pPr>
        <w:pStyle w:val="BodyText"/>
      </w:pPr>
      <w:r>
        <w:rPr>
          <w:rFonts w:hint="eastAsia"/>
          <w:b/>
          <w:bCs/>
        </w:rPr>
        <w:t xml:space="preserve">为何按电学量分类是“脊柱”？</w:t>
      </w:r>
      <w:r>
        <w:t xml:space="preserve"> </w:t>
      </w:r>
      <w:r>
        <w:rPr>
          <w:rFonts w:hint="eastAsia"/>
        </w:rPr>
        <w:t xml:space="preserve">因为</w:t>
      </w:r>
      <w:r>
        <w:t xml:space="preserve"> AFE </w:t>
      </w:r>
      <w:r>
        <w:rPr>
          <w:rFonts w:hint="eastAsia"/>
        </w:rPr>
        <w:t xml:space="preserve">的输入级设计只认电学量，不认物理量。一个电阻型传感器和一个电容型传感器，给</w:t>
      </w:r>
      <w:r>
        <w:t xml:space="preserve"> AFE </w:t>
      </w:r>
      <w:r>
        <w:rPr>
          <w:rFonts w:hint="eastAsia"/>
        </w:rPr>
        <w:t xml:space="preserve">提出的问题截然不同：前者需要恒流/恒压激励和电桥读数，后者需要交流激励和谐振/充放电检测。但两个不同的电阻型传感器——比如应变片和热敏电阻——尽管物理原理完全不同（应变→金属形变→ΔR</w:t>
      </w:r>
      <w:r>
        <w:t xml:space="preserve"> vs </w:t>
      </w:r>
      <w:r>
        <w:rPr>
          <w:rFonts w:hint="eastAsia"/>
        </w:rPr>
        <w:t xml:space="preserve">温度→半导体载流子→ΔR），它们在</w:t>
      </w:r>
      <w:r>
        <w:t xml:space="preserve"> AFE </w:t>
      </w:r>
      <w:r>
        <w:rPr>
          <w:rFonts w:hint="eastAsia"/>
        </w:rPr>
        <w:t xml:space="preserve">看来几乎是同一个问题。这就是本章按“电学量”收表的工程意义：AFE</w:t>
      </w:r>
      <w:r>
        <w:t xml:space="preserve"> </w:t>
      </w:r>
      <w:r>
        <w:rPr>
          <w:rFonts w:hint="eastAsia"/>
        </w:rPr>
        <w:t xml:space="preserve">设计者不必关心物理源头，只需知道“进来的是一个变化的</w:t>
      </w:r>
      <w:r>
        <w:t xml:space="preserve"> </w:t>
      </w:r>
      <w:r>
        <w:rPr>
          <w:rFonts w:hint="eastAsia"/>
        </w:rPr>
        <w:t xml:space="preserve">R，量程几百</w:t>
      </w:r>
      <w:r>
        <w:t xml:space="preserve"> Ω </w:t>
      </w:r>
      <w:r>
        <w:rPr>
          <w:rFonts w:hint="eastAsia"/>
        </w:rPr>
        <w:t xml:space="preserve">到几</w:t>
      </w:r>
      <w:r>
        <w:t xml:space="preserve"> </w:t>
      </w:r>
      <w:r>
        <w:rPr>
          <w:rFonts w:hint="eastAsia"/>
        </w:rPr>
        <w:t xml:space="preserve">kΩ，带宽几十</w:t>
      </w:r>
      <w:r>
        <w:t xml:space="preserve"> Hz”。</w:t>
      </w:r>
    </w:p>
    <w:p>
      <w:r>
        <w:pict>
          <v:rect style="width:0;height:1.5pt" o:hralign="center" o:hrstd="t" o:hr="t"/>
        </w:pict>
      </w:r>
    </w:p>
    <w:p>
      <w:pPr>
        <w:pStyle w:val="FirstParagraph"/>
      </w:pPr>
      <w:r>
        <w:rPr>
          <w:rFonts w:hint="eastAsia"/>
          <w:b/>
          <w:bCs/>
        </w:rPr>
        <w:t xml:space="preserve">统一的静态指标语言</w:t>
      </w:r>
    </w:p>
    <w:p>
      <w:pPr>
        <w:pStyle w:val="BodyText"/>
      </w:pPr>
      <w:r>
        <w:rPr>
          <w:rFonts w:hint="eastAsia"/>
        </w:rPr>
        <w:t xml:space="preserve">每一只传感器，不管参量型还是发电型，在静态（被测量不变或缓慢变化）情况下，都可以用以下指标描述其“翻译质量”。以下是工程教材的标准定义，来自</w:t>
      </w:r>
      <w:r>
        <w:t xml:space="preserve"> Fraden《Handbook of Modern </w:t>
      </w:r>
      <w:r>
        <w:rPr>
          <w:rFonts w:hint="eastAsia"/>
        </w:rPr>
        <w:t xml:space="preserve">Sensors》的经典框架，并结合本书</w:t>
      </w:r>
      <w:r>
        <w:t xml:space="preserve"> AFE </w:t>
      </w:r>
      <w:r>
        <w:rPr>
          <w:rFonts w:hint="eastAsia"/>
        </w:rPr>
        <w:t xml:space="preserve">视角重新组织。</w:t>
      </w:r>
    </w:p>
    <w:p>
      <w:pPr>
        <w:pStyle w:val="BodyText"/>
      </w:pPr>
      <w:r>
        <w:rPr>
          <w:rFonts w:hint="eastAsia"/>
          <w:b/>
          <w:bCs/>
        </w:rPr>
        <w:t xml:space="preserve">灵敏度（Sensitivity,</w:t>
      </w:r>
      <w:r>
        <w:rPr>
          <w:b/>
          <w:bCs/>
        </w:rPr>
        <w:t xml:space="preserve"> </w:t>
      </w:r>
      <w:r>
        <w:rPr>
          <w:rFonts w:hint="eastAsia"/>
          <w:b/>
          <w:bCs/>
        </w:rPr>
        <w:t xml:space="preserve">①）</w:t>
      </w:r>
      <w:r>
        <w:t xml:space="preserve"> </w:t>
      </w:r>
      <w:r>
        <w:rPr>
          <w:rFonts w:hint="eastAsia"/>
        </w:rPr>
        <w:t xml:space="preserve">灵敏度定义为输出电学量的变化与引起该变化的输入物理量的变化之比：</w:t>
      </w:r>
    </w:p>
    <w:p>
      <w:pPr>
        <w:pStyle w:val="BodyText"/>
      </w:pPr>
      <m:oMathPara>
        <m:oMathParaPr>
          <m:jc m:val="center"/>
        </m:oMathParaPr>
        <m:oMath>
          <m:r>
            <m:t>S</m:t>
          </m:r>
          <m:r>
            <m:rPr>
              <m:sty m:val="p"/>
            </m:rPr>
            <m:t>=</m:t>
          </m:r>
          <m:f>
            <m:fPr>
              <m:type m:val="bar"/>
            </m:fPr>
            <m:num>
              <m:r>
                <m:t>Δ</m:t>
              </m:r>
              <m:sSub>
                <m:e>
                  <m:r>
                    <m:t>y</m:t>
                  </m:r>
                </m:e>
                <m:sub>
                  <m:r>
                    <m:rPr>
                      <m:nor/>
                      <m:sty m:val="p"/>
                    </m:rPr>
                    <m:t>elec</m:t>
                  </m:r>
                </m:sub>
              </m:sSub>
            </m:num>
            <m:den>
              <m:r>
                <m:t>Δ</m:t>
              </m:r>
              <m:sSub>
                <m:e>
                  <m:r>
                    <m:t>x</m:t>
                  </m:r>
                </m:e>
                <m:sub>
                  <m:r>
                    <m:rPr>
                      <m:nor/>
                      <m:sty m:val="p"/>
                    </m:rPr>
                    <m:t>phys</m:t>
                  </m:r>
                </m:sub>
              </m:sSub>
            </m:den>
          </m:f>
        </m:oMath>
      </m:oMathPara>
    </w:p>
    <w:p>
      <w:pPr>
        <w:pStyle w:val="FirstParagraph"/>
      </w:pPr>
      <w:r>
        <w:rPr>
          <w:rFonts w:hint="eastAsia"/>
        </w:rPr>
        <w:t xml:space="preserve">对一个线性传感器，</w:t>
      </w:r>
      <m:oMath>
        <m:r>
          <m:t>S</m:t>
        </m:r>
      </m:oMath>
      <w:r>
        <w:t xml:space="preserve"> </w:t>
      </w:r>
      <w:r>
        <w:rPr>
          <w:rFonts w:hint="eastAsia"/>
        </w:rPr>
        <w:t xml:space="preserve">就是静态特性曲线</w:t>
      </w:r>
      <w:r>
        <w:t xml:space="preserve"> </w:t>
      </w:r>
      <m:oMath>
        <m:r>
          <m:t>y</m:t>
        </m:r>
        <m:r>
          <m:rPr>
            <m:sty m:val="p"/>
          </m:rPr>
          <m:t>=</m:t>
        </m:r>
        <m:r>
          <m:t>f</m:t>
        </m:r>
        <m:d>
          <m:dPr>
            <m:begChr m:val="("/>
            <m:sepChr m:val=""/>
            <m:endChr m:val=")"/>
            <m:grow/>
          </m:dPr>
          <m:e>
            <m:r>
              <m:t>x</m:t>
            </m:r>
          </m:e>
        </m:d>
      </m:oMath>
      <w:r>
        <w:t xml:space="preserve"> </w:t>
      </w:r>
      <w:r>
        <w:rPr>
          <w:rFonts w:hint="eastAsia"/>
        </w:rPr>
        <w:t xml:space="preserve">的斜率。对于非线性传感器，</w:t>
      </w:r>
      <m:oMath>
        <m:r>
          <m:t>S</m:t>
        </m:r>
      </m:oMath>
      <w:r>
        <w:t xml:space="preserve"> </w:t>
      </w:r>
      <w:r>
        <w:rPr>
          <w:rFonts w:hint="eastAsia"/>
        </w:rPr>
        <w:t xml:space="preserve">在每一点不同，需要用</w:t>
      </w:r>
      <w:r>
        <w:t xml:space="preserve"> </w:t>
      </w:r>
      <w:r>
        <w:rPr>
          <w:rFonts w:hint="eastAsia"/>
          <w:b/>
          <w:bCs/>
        </w:rPr>
        <w:t xml:space="preserve">分段灵敏度</w:t>
      </w:r>
      <w:r>
        <w:t xml:space="preserve"> </w:t>
      </w:r>
      <w:r>
        <w:rPr>
          <w:rFonts w:hint="eastAsia"/>
        </w:rPr>
        <w:t xml:space="preserve">或</w:t>
      </w:r>
      <w:r>
        <w:t xml:space="preserve"> </w:t>
      </w:r>
      <w:r>
        <w:rPr>
          <w:rFonts w:hint="eastAsia"/>
          <w:b/>
          <w:bCs/>
        </w:rPr>
        <w:t xml:space="preserve">微分灵敏度</w:t>
      </w:r>
      <w:r>
        <w:t xml:space="preserve"> </w:t>
      </w:r>
      <m:oMath>
        <m:r>
          <m:t>S</m:t>
        </m:r>
        <m:d>
          <m:dPr>
            <m:begChr m:val="("/>
            <m:sepChr m:val=""/>
            <m:endChr m:val=")"/>
            <m:grow/>
          </m:dPr>
          <m:e>
            <m:r>
              <m:t>x</m:t>
            </m:r>
          </m:e>
        </m:d>
        <m:r>
          <m:rPr>
            <m:sty m:val="p"/>
          </m:rPr>
          <m:t>=</m:t>
        </m:r>
        <m:r>
          <m:t>d</m:t>
        </m:r>
        <m:r>
          <m:t>f</m:t>
        </m:r>
        <m:r>
          <m:rPr>
            <m:sty m:val="p"/>
          </m:rPr>
          <m:t>/</m:t>
        </m:r>
        <m:r>
          <m:t>d</m:t>
        </m:r>
        <m:r>
          <m:t>x</m:t>
        </m:r>
      </m:oMath>
      <w:r>
        <w:t xml:space="preserve"> </w:t>
      </w:r>
      <w:r>
        <w:rPr>
          <w:rFonts w:hint="eastAsia"/>
        </w:rPr>
        <w:t xml:space="preserve">描述。这是①标准定义。</w:t>
      </w:r>
    </w:p>
    <w:p>
      <w:pPr>
        <w:pStyle w:val="BodyText"/>
      </w:pPr>
      <w:r>
        <w:rPr>
          <w:rFonts w:hint="eastAsia"/>
        </w:rPr>
        <w:t xml:space="preserve">举例（②具体值）：</w:t>
      </w:r>
      <w:r>
        <w:t xml:space="preserve"> </w:t>
      </w:r>
      <w:r>
        <w:t xml:space="preserve">- </w:t>
      </w:r>
      <w:r>
        <w:rPr>
          <w:rFonts w:hint="eastAsia"/>
        </w:rPr>
        <w:t xml:space="preserve">某金属应变片的应变灵敏系数（gauge</w:t>
      </w:r>
      <w:r>
        <w:t xml:space="preserve"> </w:t>
      </w:r>
      <w:r>
        <w:rPr>
          <w:rFonts w:hint="eastAsia"/>
        </w:rPr>
        <w:t xml:space="preserve">factor）</w:t>
      </w:r>
      <m:oMath>
        <m:r>
          <m:t>G</m:t>
        </m:r>
        <m:r>
          <m:t>F</m:t>
        </m:r>
        <m:r>
          <m:rPr>
            <m:sty m:val="p"/>
          </m:rPr>
          <m:t>≈</m:t>
        </m:r>
        <m:r>
          <m:t>2.0</m:t>
        </m:r>
      </m:oMath>
      <w:r>
        <w:rPr>
          <w:rFonts w:hint="eastAsia"/>
        </w:rPr>
        <w:t xml:space="preserve">（即</w:t>
      </w:r>
      <w:r>
        <w:t xml:space="preserve"> </w:t>
      </w:r>
      <m:oMath>
        <m:r>
          <m:t>Δ</m:t>
        </m:r>
        <m:r>
          <m:t>R</m:t>
        </m:r>
        <m:r>
          <m:rPr>
            <m:sty m:val="p"/>
          </m:rPr>
          <m:t>/</m:t>
        </m:r>
        <m:r>
          <m:t>R</m:t>
        </m:r>
        <m:r>
          <m:rPr>
            <m:sty m:val="p"/>
          </m:rPr>
          <m:t>=</m:t>
        </m:r>
        <m:r>
          <m:t>G</m:t>
        </m:r>
        <m:r>
          <m:t>F</m:t>
        </m:r>
        <m:r>
          <m:rPr>
            <m:sty m:val="p"/>
          </m:rPr>
          <m:t>⋅</m:t>
        </m:r>
        <m:r>
          <m:t>ε</m:t>
        </m:r>
      </m:oMath>
      <w:r>
        <w:rPr>
          <w:rFonts w:hint="eastAsia"/>
        </w:rPr>
        <w:t xml:space="preserve">）——②典型值，因合金牌号而异。</w:t>
      </w:r>
      <w:r>
        <w:t xml:space="preserve"> </w:t>
      </w:r>
      <w:r>
        <w:t xml:space="preserve">- </w:t>
      </w:r>
      <w:r>
        <w:rPr>
          <w:rFonts w:hint="eastAsia"/>
        </w:rPr>
        <w:t xml:space="preserve">某</w:t>
      </w:r>
      <w:r>
        <w:t xml:space="preserve"> K </w:t>
      </w:r>
      <w:r>
        <w:rPr>
          <w:rFonts w:hint="eastAsia"/>
        </w:rPr>
        <w:t xml:space="preserve">型热电偶在</w:t>
      </w:r>
      <w:r>
        <w:t xml:space="preserve"> 0°C </w:t>
      </w:r>
      <w:r>
        <w:rPr>
          <w:rFonts w:hint="eastAsia"/>
        </w:rPr>
        <w:t xml:space="preserve">附近灵敏度约</w:t>
      </w:r>
      <w:r>
        <w:t xml:space="preserve"> 40 </w:t>
      </w:r>
      <w:r>
        <w:rPr>
          <w:rFonts w:hint="eastAsia"/>
        </w:rPr>
        <w:t xml:space="preserve">μV/°C——②具体值与温度相关，需查</w:t>
      </w:r>
      <w:r>
        <w:t xml:space="preserve"> NIST ITS-90 </w:t>
      </w:r>
      <w:r>
        <w:rPr>
          <w:rFonts w:hint="eastAsia"/>
        </w:rPr>
        <w:t xml:space="preserve">热电偶参考表。</w:t>
      </w:r>
      <w:r>
        <w:t xml:space="preserve"> </w:t>
      </w:r>
      <w:r>
        <w:t xml:space="preserve">- </w:t>
      </w:r>
      <w:r>
        <w:rPr>
          <w:rFonts w:hint="eastAsia"/>
        </w:rPr>
        <w:t xml:space="preserve">某硅光电二极管在</w:t>
      </w:r>
      <w:r>
        <w:t xml:space="preserve"> 850 nm </w:t>
      </w:r>
      <w:r>
        <w:rPr>
          <w:rFonts w:hint="eastAsia"/>
        </w:rPr>
        <w:t xml:space="preserve">波长响应度</w:t>
      </w:r>
      <w:r>
        <w:t xml:space="preserve"> </w:t>
      </w:r>
      <m:oMath>
        <m:sSub>
          <m:e>
            <m:r>
              <m:t>R</m:t>
            </m:r>
          </m:e>
          <m:sub>
            <m:r>
              <m:t>λ</m:t>
            </m:r>
          </m:sub>
        </m:sSub>
        <m:r>
          <m:rPr>
            <m:sty m:val="p"/>
          </m:rPr>
          <m:t>≈</m:t>
        </m:r>
        <m:r>
          <m:t>0.55</m:t>
        </m:r>
        <m:r>
          <m:t> </m:t>
        </m:r>
        <m:r>
          <m:rPr>
            <m:nor/>
            <m:sty m:val="p"/>
          </m:rPr>
          <m:t>A/W</m:t>
        </m:r>
      </m:oMath>
      <w:r>
        <w:rPr>
          <w:rFonts w:hint="eastAsia"/>
        </w:rPr>
        <w:t xml:space="preserve">——②因器件面积、波长、工艺而异，以数据手册为准。</w:t>
      </w:r>
    </w:p>
    <w:p>
      <w:pPr>
        <w:pStyle w:val="BodyText"/>
      </w:pPr>
      <w:r>
        <w:rPr>
          <w:rFonts w:hint="eastAsia"/>
        </w:rPr>
        <w:t xml:space="preserve">工程注意：灵敏度≠测量范围。一个高灵敏度传感器可能量程很小——MEMS</w:t>
      </w:r>
      <w:r>
        <w:t xml:space="preserve"> </w:t>
      </w:r>
      <w:r>
        <w:rPr>
          <w:rFonts w:hint="eastAsia"/>
        </w:rPr>
        <w:t xml:space="preserve">加速度计的灵敏度可以高达</w:t>
      </w:r>
      <w:r>
        <w:t xml:space="preserve"> 1 </w:t>
      </w:r>
      <w:r>
        <w:rPr>
          <w:rFonts w:hint="eastAsia"/>
        </w:rPr>
        <w:t xml:space="preserve">V/g，但满量程仅</w:t>
      </w:r>
      <w:r>
        <w:t xml:space="preserve"> </w:t>
      </w:r>
      <w:r>
        <w:rPr>
          <w:rFonts w:hint="eastAsia"/>
        </w:rPr>
        <w:t xml:space="preserve">±2g；一个低灵敏度传感器可以覆盖几十</w:t>
      </w:r>
      <w:r>
        <w:t xml:space="preserve"> </w:t>
      </w:r>
      <w:r>
        <w:rPr>
          <w:rFonts w:hint="eastAsia"/>
        </w:rPr>
        <w:t xml:space="preserve">kN——工业称重传感器灵敏度可能仅</w:t>
      </w:r>
      <w:r>
        <w:t xml:space="preserve"> 2 </w:t>
      </w:r>
      <w:r>
        <w:rPr>
          <w:rFonts w:hint="eastAsia"/>
        </w:rPr>
        <w:t xml:space="preserve">mV/V。选型时，灵敏度与量程是一对权衡（第</w:t>
      </w:r>
      <w:r>
        <w:t xml:space="preserve"> 7.2 </w:t>
      </w:r>
      <w:r>
        <w:rPr>
          <w:rFonts w:hint="eastAsia"/>
        </w:rPr>
        <w:t xml:space="preserve">节将论及精度-量程-分辨力三角关系）。</w:t>
      </w:r>
    </w:p>
    <w:p>
      <w:pPr>
        <w:pStyle w:val="BodyText"/>
      </w:pPr>
      <w:r>
        <w:rPr>
          <w:rFonts w:hint="eastAsia"/>
          <w:b/>
          <w:bCs/>
        </w:rPr>
        <w:t xml:space="preserve">线性度（Linearity,</w:t>
      </w:r>
      <w:r>
        <w:rPr>
          <w:b/>
          <w:bCs/>
        </w:rPr>
        <w:t xml:space="preserve"> </w:t>
      </w:r>
      <w:r>
        <w:rPr>
          <w:rFonts w:hint="eastAsia"/>
          <w:b/>
          <w:bCs/>
        </w:rPr>
        <w:t xml:space="preserve">①）</w:t>
      </w:r>
      <w:r>
        <w:t xml:space="preserve"> </w:t>
      </w:r>
      <w:r>
        <w:rPr>
          <w:rFonts w:hint="eastAsia"/>
        </w:rPr>
        <w:t xml:space="preserve">线性度描述的是传感器的实际特性曲线</w:t>
      </w:r>
      <w:r>
        <w:t xml:space="preserve"> </w:t>
      </w:r>
      <m:oMath>
        <m:r>
          <m:t>f</m:t>
        </m:r>
        <m:d>
          <m:dPr>
            <m:begChr m:val="("/>
            <m:sepChr m:val=""/>
            <m:endChr m:val=")"/>
            <m:grow/>
          </m:dPr>
          <m:e>
            <m:r>
              <m:t>x</m:t>
            </m:r>
          </m:e>
        </m:d>
      </m:oMath>
      <w:r>
        <w:t xml:space="preserve"> </w:t>
      </w:r>
      <w:r>
        <w:rPr>
          <w:rFonts w:hint="eastAsia"/>
        </w:rPr>
        <w:t xml:space="preserve">偏离理想直线的程度。①标准方法：取一条“最佳拟合直线”（通常用最小二乘法，线性回归，③此处的回归已假设误差满足高斯分布，当实际误差分布显著偏离高斯或存在离群值时，最小二乘的结果会有偏），实际输出值与这条直线的最大偏差，除以满量程输出，定义为</w:t>
      </w:r>
      <w:r>
        <w:rPr>
          <w:rFonts w:hint="eastAsia"/>
          <w:b/>
          <w:bCs/>
        </w:rPr>
        <w:t xml:space="preserve">独立线性度（independent</w:t>
      </w:r>
      <w:r>
        <w:rPr>
          <w:b/>
          <w:bCs/>
        </w:rPr>
        <w:t xml:space="preserve"> </w:t>
      </w:r>
      <w:r>
        <w:rPr>
          <w:rFonts w:hint="eastAsia"/>
          <w:b/>
          <w:bCs/>
        </w:rPr>
        <w:t xml:space="preserve">linearity）</w:t>
      </w:r>
      <w:r>
        <w:t xml:space="preserve">。</w:t>
      </w:r>
    </w:p>
    <w:p>
      <w:pPr>
        <w:pStyle w:val="BodyText"/>
      </w:pPr>
      <m:oMathPara>
        <m:oMathParaPr>
          <m:jc m:val="center"/>
        </m:oMathParaPr>
        <m:oMath>
          <m:r>
            <m:rPr>
              <m:nor/>
              <m:sty m:val="p"/>
            </m:rPr>
            <m:t>Linearity Error</m:t>
          </m:r>
          <m:r>
            <m:rPr>
              <m:sty m:val="p"/>
            </m:rPr>
            <m:t>=</m:t>
          </m:r>
          <m:f>
            <m:fPr>
              <m:type m:val="bar"/>
            </m:fPr>
            <m:num>
              <m:r>
                <m:rPr>
                  <m:sty m:val="p"/>
                </m:rPr>
                <m:t>max</m:t>
              </m:r>
              <m:d>
                <m:dPr>
                  <m:begChr m:val="|"/>
                  <m:sepChr m:val=""/>
                  <m:endChr m:val="|"/>
                  <m:grow/>
                </m:dPr>
                <m:e>
                  <m:sSub>
                    <m:e>
                      <m:r>
                        <m:t>y</m:t>
                      </m:r>
                    </m:e>
                    <m:sub>
                      <m:r>
                        <m:rPr>
                          <m:nor/>
                          <m:sty m:val="p"/>
                        </m:rPr>
                        <m:t>actual</m:t>
                      </m:r>
                    </m:sub>
                  </m:sSub>
                  <m:r>
                    <m:rPr>
                      <m:sty m:val="p"/>
                    </m:rPr>
                    <m:t>−</m:t>
                  </m:r>
                  <m:sSub>
                    <m:e>
                      <m:r>
                        <m:t>y</m:t>
                      </m:r>
                    </m:e>
                    <m:sub>
                      <m:r>
                        <m:rPr>
                          <m:nor/>
                          <m:sty m:val="p"/>
                        </m:rPr>
                        <m:t>fit</m:t>
                      </m:r>
                    </m:sub>
                  </m:sSub>
                </m:e>
              </m:d>
            </m:num>
            <m:den>
              <m:r>
                <m:rPr>
                  <m:nor/>
                  <m:sty m:val="p"/>
                </m:rPr>
                <m:t>Full Scale Output</m:t>
              </m:r>
            </m:den>
          </m:f>
          <m:r>
            <m:rPr>
              <m:sty m:val="p"/>
            </m:rPr>
            <m:t>×</m:t>
          </m:r>
          <m:r>
            <m:t>100</m:t>
          </m:r>
          <m:r>
            <m:rPr>
              <m:sty m:val="p"/>
            </m:rPr>
            <m:t>%</m:t>
          </m:r>
        </m:oMath>
      </m:oMathPara>
    </w:p>
    <w:p>
      <w:pPr>
        <w:pStyle w:val="FirstParagraph"/>
      </w:pPr>
      <w:r>
        <w:rPr>
          <w:rFonts w:hint="eastAsia"/>
        </w:rPr>
        <w:t xml:space="preserve">也有终端线性度（end-point</w:t>
      </w:r>
      <w:r>
        <w:t xml:space="preserve"> </w:t>
      </w:r>
      <w:r>
        <w:rPr>
          <w:rFonts w:hint="eastAsia"/>
        </w:rPr>
        <w:t xml:space="preserve">linearity，取零点和满度点的连线为参考）、终端基线性度（terminal-based）等变体。①</w:t>
      </w:r>
    </w:p>
    <w:p>
      <w:pPr>
        <w:pStyle w:val="BodyText"/>
      </w:pPr>
      <w:r>
        <w:rPr>
          <w:rFonts w:hint="eastAsia"/>
        </w:rPr>
        <w:t xml:space="preserve">****：线性度指标只说“偏离直线多少”，不说“那条直线漂了没有”。一个线性度</w:t>
      </w:r>
      <w:r>
        <w:t xml:space="preserve"> 0.1% </w:t>
      </w:r>
      <w:r>
        <w:rPr>
          <w:rFonts w:hint="eastAsia"/>
        </w:rPr>
        <w:t xml:space="preserve">的传感器，如果温漂严重（温度系数</w:t>
      </w:r>
      <w:r>
        <w:t xml:space="preserve"> 2000 </w:t>
      </w:r>
      <w:r>
        <w:rPr>
          <w:rFonts w:hint="eastAsia"/>
        </w:rPr>
        <w:t xml:space="preserve">ppm/°C），温度变化</w:t>
      </w:r>
      <w:r>
        <w:t xml:space="preserve"> 10°C </w:t>
      </w:r>
      <w:r>
        <w:rPr>
          <w:rFonts w:hint="eastAsia"/>
        </w:rPr>
        <w:t xml:space="preserve">就能让满量程偏移</w:t>
      </w:r>
      <w:r>
        <w:t xml:space="preserve"> </w:t>
      </w:r>
      <w:r>
        <w:rPr>
          <w:rFonts w:hint="eastAsia"/>
        </w:rPr>
        <w:t xml:space="preserve">2%，线性度好在这里没有任何意义。所以线性度必须和工作温区的稳定性一起理解。</w:t>
      </w:r>
    </w:p>
    <w:p>
      <w:pPr>
        <w:pStyle w:val="BodyText"/>
      </w:pPr>
      <w:r>
        <w:rPr>
          <w:rFonts w:hint="eastAsia"/>
          <w:b/>
          <w:bCs/>
        </w:rPr>
        <w:t xml:space="preserve">迟滞（Hysteresis,</w:t>
      </w:r>
      <w:r>
        <w:rPr>
          <w:b/>
          <w:bCs/>
        </w:rPr>
        <w:t xml:space="preserve"> </w:t>
      </w:r>
      <w:r>
        <w:rPr>
          <w:rFonts w:hint="eastAsia"/>
          <w:b/>
          <w:bCs/>
        </w:rPr>
        <w:t xml:space="preserve">①）</w:t>
      </w:r>
      <w:r>
        <w:t xml:space="preserve"> </w:t>
      </w:r>
      <w:r>
        <w:rPr>
          <w:rFonts w:hint="eastAsia"/>
        </w:rPr>
        <w:t xml:space="preserve">迟滞是指传感器在输入量从低到高（加载）和从高到低（卸载）的两个方向上，同样的输入值产生了不同的输出值。其本质是传感器内部材料的弹性滞后、磁滞、或电荷陷阱等历史依赖效应。①</w:t>
      </w:r>
    </w:p>
    <w:p>
      <w:pPr>
        <w:pStyle w:val="BodyText"/>
      </w:pPr>
      <m:oMathPara>
        <m:oMathParaPr>
          <m:jc m:val="center"/>
        </m:oMathParaPr>
        <m:oMath>
          <m:r>
            <m:rPr>
              <m:nor/>
              <m:sty m:val="p"/>
            </m:rPr>
            <m:t>Hysteresis Error</m:t>
          </m:r>
          <m:r>
            <m:rPr>
              <m:sty m:val="p"/>
            </m:rPr>
            <m:t>=</m:t>
          </m:r>
          <m:f>
            <m:fPr>
              <m:type m:val="bar"/>
            </m:fPr>
            <m:num>
              <m:r>
                <m:rPr>
                  <m:sty m:val="p"/>
                </m:rPr>
                <m:t>max</m:t>
              </m:r>
              <m:d>
                <m:dPr>
                  <m:begChr m:val="|"/>
                  <m:sepChr m:val=""/>
                  <m:endChr m:val="|"/>
                  <m:grow/>
                </m:dPr>
                <m:e>
                  <m:sSub>
                    <m:e>
                      <m:r>
                        <m:t>y</m:t>
                      </m:r>
                    </m:e>
                    <m:sub>
                      <m:r>
                        <m:rPr>
                          <m:nor/>
                          <m:sty m:val="p"/>
                        </m:rPr>
                        <m:t>up</m:t>
                      </m:r>
                    </m:sub>
                  </m:sSub>
                  <m:r>
                    <m:rPr>
                      <m:sty m:val="p"/>
                    </m:rPr>
                    <m:t>−</m:t>
                  </m:r>
                  <m:sSub>
                    <m:e>
                      <m:r>
                        <m:t>y</m:t>
                      </m:r>
                    </m:e>
                    <m:sub>
                      <m:r>
                        <m:rPr>
                          <m:nor/>
                          <m:sty m:val="p"/>
                        </m:rPr>
                        <m:t>down</m:t>
                      </m:r>
                    </m:sub>
                  </m:sSub>
                </m:e>
              </m:d>
            </m:num>
            <m:den>
              <m:r>
                <m:rPr>
                  <m:nor/>
                  <m:sty m:val="p"/>
                </m:rPr>
                <m:t>Full Scale Output</m:t>
              </m:r>
            </m:den>
          </m:f>
          <m:r>
            <m:rPr>
              <m:sty m:val="p"/>
            </m:rPr>
            <m:t>×</m:t>
          </m:r>
          <m:r>
            <m:t>100</m:t>
          </m:r>
          <m:r>
            <m:rPr>
              <m:sty m:val="p"/>
            </m:rPr>
            <m:t>%</m:t>
          </m:r>
        </m:oMath>
      </m:oMathPara>
    </w:p>
    <w:p>
      <w:pPr>
        <w:pStyle w:val="FirstParagraph"/>
      </w:pPr>
      <w:r>
        <w:rPr>
          <w:rFonts w:hint="eastAsia"/>
        </w:rPr>
        <w:t xml:space="preserve">典型的迟滞来源（②）：</w:t>
      </w:r>
      <w:r>
        <w:t xml:space="preserve"> </w:t>
      </w:r>
      <w:r>
        <w:t xml:space="preserve">- </w:t>
      </w:r>
      <w:r>
        <w:rPr>
          <w:rFonts w:hint="eastAsia"/>
        </w:rPr>
        <w:t xml:space="preserve">应变片的粘结层蠕变</w:t>
      </w:r>
      <w:r>
        <w:t xml:space="preserve"> </w:t>
      </w:r>
      <w:r>
        <w:t xml:space="preserve">- </w:t>
      </w:r>
      <w:r>
        <w:rPr>
          <w:rFonts w:hint="eastAsia"/>
        </w:rPr>
        <w:t xml:space="preserve">压阻式压力传感器的硅膜片残余应力</w:t>
      </w:r>
      <w:r>
        <w:t xml:space="preserve"> </w:t>
      </w:r>
      <w:r>
        <w:t xml:space="preserve">- </w:t>
      </w:r>
      <w:r>
        <w:rPr>
          <w:rFonts w:hint="eastAsia"/>
        </w:rPr>
        <w:t xml:space="preserve">热电偶的材料污染/氧化导致的非重复性</w:t>
      </w:r>
      <w:r>
        <w:t xml:space="preserve"> </w:t>
      </w:r>
      <w:r>
        <w:t xml:space="preserve">- </w:t>
      </w:r>
      <w:r>
        <w:rPr>
          <w:rFonts w:hint="eastAsia"/>
        </w:rPr>
        <w:t xml:space="preserve">电容式湿度传感器的水分子吸附-脱附路径差异</w:t>
      </w:r>
    </w:p>
    <w:p>
      <w:pPr>
        <w:pStyle w:val="BodyText"/>
      </w:pPr>
      <w:r>
        <w:rPr>
          <w:rFonts w:hint="eastAsia"/>
        </w:rPr>
        <w:t xml:space="preserve">****：如果把传感器建模为无记忆函数</w:t>
      </w:r>
      <w:r>
        <w:t xml:space="preserve"> </w:t>
      </w:r>
      <m:oMath>
        <m:r>
          <m:t>y</m:t>
        </m:r>
        <m:r>
          <m:rPr>
            <m:sty m:val="p"/>
          </m:rPr>
          <m:t>=</m:t>
        </m:r>
        <m:r>
          <m:t>f</m:t>
        </m:r>
        <m:d>
          <m:dPr>
            <m:begChr m:val="("/>
            <m:sepChr m:val=""/>
            <m:endChr m:val=")"/>
            <m:grow/>
          </m:dPr>
          <m:e>
            <m:r>
              <m:t>x</m:t>
            </m:r>
          </m:e>
        </m:d>
      </m:oMath>
      <w:r>
        <w:rPr>
          <w:rFonts w:hint="eastAsia"/>
        </w:rPr>
        <w:t xml:space="preserve">，那就已经忽略了迟滞。在精密计量和高往返精度场合（如机器人关节角度传感器、工艺控制中的压力变送器），迟滞往往是最大的误差源，不能简单地将传感器视为纯静态函数。</w:t>
      </w:r>
    </w:p>
    <w:p>
      <w:pPr>
        <w:pStyle w:val="BodyText"/>
      </w:pPr>
      <w:r>
        <w:rPr>
          <w:rFonts w:hint="eastAsia"/>
          <w:b/>
          <w:bCs/>
        </w:rPr>
        <w:t xml:space="preserve">分辨力（Resolution,</w:t>
      </w:r>
      <w:r>
        <w:rPr>
          <w:b/>
          <w:bCs/>
        </w:rPr>
        <w:t xml:space="preserve"> </w:t>
      </w:r>
      <w:r>
        <w:rPr>
          <w:rFonts w:hint="eastAsia"/>
          <w:b/>
          <w:bCs/>
        </w:rPr>
        <w:t xml:space="preserve">①）</w:t>
      </w:r>
      <w:r>
        <w:t xml:space="preserve"> </w:t>
      </w:r>
      <w:r>
        <w:rPr>
          <w:rFonts w:hint="eastAsia"/>
        </w:rPr>
        <w:t xml:space="preserve">分辨力是传感器能检测到的最小输入量变化。注意此处必须区分两个不同来源的分辨力限制：</w:t>
      </w:r>
    </w:p>
    <w:p>
      <w:pPr>
        <w:pStyle w:val="Compact"/>
        <w:numPr>
          <w:ilvl w:val="0"/>
          <w:numId w:val="1030"/>
        </w:numPr>
      </w:pPr>
      <w:r>
        <w:rPr>
          <w:rFonts w:hint="eastAsia"/>
          <w:b/>
          <w:bCs/>
        </w:rPr>
        <w:t xml:space="preserve">传感器自身分辨力</w:t>
      </w:r>
      <w:r>
        <w:rPr>
          <w:rFonts w:hint="eastAsia"/>
        </w:rPr>
        <w:t xml:space="preserve">：由传感器的换能机制和结构决定。例如一个线绕电位器，输出受限于线径——滑动触点移动小于线径时输出不变。此类分辨力是传感器的“死区（dead</w:t>
      </w:r>
      <w:r>
        <w:t xml:space="preserve"> </w:t>
      </w:r>
      <w:r>
        <w:rPr>
          <w:rFonts w:hint="eastAsia"/>
        </w:rPr>
        <w:t xml:space="preserve">band）”。②电位器分辨力</w:t>
      </w:r>
      <w:r>
        <w:t xml:space="preserve"> = </w:t>
      </w:r>
      <w:r>
        <w:rPr>
          <w:rFonts w:hint="eastAsia"/>
        </w:rPr>
        <w:t xml:space="preserve">1/线匝数。</w:t>
      </w:r>
    </w:p>
    <w:p>
      <w:pPr>
        <w:pStyle w:val="Compact"/>
        <w:numPr>
          <w:ilvl w:val="0"/>
          <w:numId w:val="1030"/>
        </w:numPr>
      </w:pPr>
      <w:r>
        <w:rPr>
          <w:rFonts w:hint="eastAsia"/>
          <w:b/>
          <w:bCs/>
        </w:rPr>
        <w:t xml:space="preserve">噪声受限分辨力</w:t>
      </w:r>
      <w:r>
        <w:rPr>
          <w:rFonts w:hint="eastAsia"/>
        </w:rPr>
        <w:t xml:space="preserve">：当传感器的本征分辨力极高时，最终的可用分辨力被信号链的噪声决定。这正是</w:t>
      </w:r>
      <w:r>
        <w:rPr>
          <w:rFonts w:hint="eastAsia"/>
          <w:b/>
          <w:bCs/>
        </w:rPr>
        <w:t xml:space="preserve">卷一第</w:t>
      </w:r>
      <w:r>
        <w:rPr>
          <w:b/>
          <w:bCs/>
        </w:rPr>
        <w:t xml:space="preserve"> 4 </w:t>
      </w:r>
      <w:r>
        <w:rPr>
          <w:rFonts w:hint="eastAsia"/>
          <w:b/>
          <w:bCs/>
        </w:rPr>
        <w:t xml:space="preserve">章</w:t>
      </w:r>
      <w:r>
        <w:rPr>
          <w:rFonts w:hint="eastAsia"/>
        </w:rPr>
        <w:t xml:space="preserve">详细论述的内容：传感器的微弱信号、AFE</w:t>
      </w:r>
      <w:r>
        <w:t xml:space="preserve"> </w:t>
      </w:r>
      <w:r>
        <w:rPr>
          <w:rFonts w:hint="eastAsia"/>
        </w:rPr>
        <w:t xml:space="preserve">的输入参考噪声、环境电磁干扰（EMI），共同给出一个噪声基底；只有在</w:t>
      </w:r>
      <w:r>
        <w:t xml:space="preserve"> SNR ≥ </w:t>
      </w:r>
      <w:r>
        <w:rPr>
          <w:rFonts w:hint="eastAsia"/>
        </w:rPr>
        <w:t xml:space="preserve">某个最小可用值（典型为</w:t>
      </w:r>
      <w:r>
        <w:t xml:space="preserve"> 3:1 </w:t>
      </w:r>
      <w:r>
        <w:rPr>
          <w:rFonts w:hint="eastAsia"/>
        </w:rPr>
        <w:t xml:space="preserve">或</w:t>
      </w:r>
      <w:r>
        <w:t xml:space="preserve"> </w:t>
      </w:r>
      <w:r>
        <w:rPr>
          <w:rFonts w:hint="eastAsia"/>
        </w:rPr>
        <w:t xml:space="preserve">10:1，取决于应用对检测概率和虚警率的要求，这又回指馆藏《信息论》的检测极限框架）时，一个输入变化才算是可分辨的。</w:t>
      </w:r>
      <w:r>
        <w:rPr>
          <w:rFonts w:hint="eastAsia"/>
          <w:b/>
          <w:bCs/>
        </w:rPr>
        <w:t xml:space="preserve">此处不重讲噪声模型，只立框指向卷一。</w:t>
      </w:r>
    </w:p>
    <w:p>
      <w:pPr>
        <w:pStyle w:val="FirstParagraph"/>
      </w:pPr>
      <w:r>
        <w:rPr>
          <w:rFonts w:hint="eastAsia"/>
        </w:rPr>
        <w:t xml:space="preserve">对于许多精密传感器（如热电偶、光电二极管、压电传感器），分辨力几乎完全由噪声限决定。以</w:t>
      </w:r>
      <w:r>
        <w:t xml:space="preserve"> K </w:t>
      </w:r>
      <w:r>
        <w:rPr>
          <w:rFonts w:hint="eastAsia"/>
        </w:rPr>
        <w:t xml:space="preserve">型热电偶为例：灵敏度约</w:t>
      </w:r>
      <w:r>
        <w:t xml:space="preserve"> 40 </w:t>
      </w:r>
      <w:r>
        <w:rPr>
          <w:rFonts w:hint="eastAsia"/>
        </w:rPr>
        <w:t xml:space="preserve">μV/°C；AFE</w:t>
      </w:r>
      <w:r>
        <w:t xml:space="preserve"> </w:t>
      </w:r>
      <w:r>
        <w:rPr>
          <w:rFonts w:hint="eastAsia"/>
        </w:rPr>
        <w:t xml:space="preserve">的输入参考噪声若在有用带宽内为</w:t>
      </w:r>
      <w:r>
        <w:t xml:space="preserve"> 2 </w:t>
      </w:r>
      <w:r>
        <w:rPr>
          <w:rFonts w:hint="eastAsia"/>
        </w:rPr>
        <w:t xml:space="preserve">μVrms，则噪声等效温度分辨力</w:t>
      </w:r>
      <w:r>
        <w:t xml:space="preserve"> ≈ </w:t>
      </w:r>
      <w:r>
        <w:rPr>
          <w:rFonts w:hint="eastAsia"/>
        </w:rPr>
        <w:t xml:space="preserve">0.05°C。这已经是高品质热电偶测温系统的典型数值——传感器本身的物理分辨力（无限微小温度即可产生热电势变化）远高于此，最终瓶颈在</w:t>
      </w:r>
      <w:r>
        <w:t xml:space="preserve"> AFE。</w:t>
      </w:r>
    </w:p>
    <w:p>
      <w:pPr>
        <w:pStyle w:val="BodyText"/>
      </w:pPr>
      <w:r>
        <w:rPr>
          <w:rFonts w:hint="eastAsia"/>
          <w:b/>
          <w:bCs/>
        </w:rPr>
        <w:t xml:space="preserve">精度（Accuracy,</w:t>
      </w:r>
      <w:r>
        <w:rPr>
          <w:b/>
          <w:bCs/>
        </w:rPr>
        <w:t xml:space="preserve"> </w:t>
      </w:r>
      <w:r>
        <w:rPr>
          <w:rFonts w:hint="eastAsia"/>
          <w:b/>
          <w:bCs/>
        </w:rPr>
        <w:t xml:space="preserve">①）与不确定度（Uncertainty,</w:t>
      </w:r>
      <w:r>
        <w:rPr>
          <w:b/>
          <w:bCs/>
        </w:rPr>
        <w:t xml:space="preserve"> </w:t>
      </w:r>
      <w:r>
        <w:rPr>
          <w:rFonts w:hint="eastAsia"/>
          <w:b/>
          <w:bCs/>
        </w:rPr>
        <w:t xml:space="preserve">①）</w:t>
      </w:r>
      <w:r>
        <w:t xml:space="preserve"> </w:t>
      </w:r>
      <w:r>
        <w:rPr>
          <w:rFonts w:hint="eastAsia"/>
        </w:rPr>
        <w:t xml:space="preserve">精度是指传感器的输出值与输入量的真值之间的一致程度。在现代计量术语中，</w:t>
      </w:r>
      <w:r>
        <w:rPr>
          <w:rFonts w:hint="eastAsia"/>
        </w:rPr>
        <w:t xml:space="preserve">“精度”</w:t>
      </w:r>
      <w:r>
        <w:rPr>
          <w:rFonts w:hint="eastAsia"/>
        </w:rPr>
        <w:t xml:space="preserve">常被分解为</w:t>
      </w:r>
      <w:r>
        <w:rPr>
          <w:rFonts w:hint="eastAsia"/>
          <w:b/>
          <w:bCs/>
        </w:rPr>
        <w:t xml:space="preserve">正确度（trueness）</w:t>
      </w:r>
      <w:r>
        <w:rPr>
          <w:rFonts w:hint="eastAsia"/>
        </w:rPr>
        <w:t xml:space="preserve">和</w:t>
      </w:r>
      <w:r>
        <w:rPr>
          <w:rFonts w:hint="eastAsia"/>
          <w:b/>
          <w:bCs/>
        </w:rPr>
        <w:t xml:space="preserve">精密度（precision）</w:t>
      </w:r>
      <w:r>
        <w:rPr>
          <w:rFonts w:hint="eastAsia"/>
        </w:rPr>
        <w:t xml:space="preserve">，而最终的“测量不确定度”以</w:t>
      </w:r>
      <w:r>
        <w:t xml:space="preserve"> </w:t>
      </w:r>
      <w:r>
        <w:rPr>
          <w:rFonts w:hint="eastAsia"/>
        </w:rPr>
        <w:t xml:space="preserve">GUM（Guide</w:t>
      </w:r>
      <w:r>
        <w:t xml:space="preserve"> to the Expression of Uncertainty in </w:t>
      </w:r>
      <w:r>
        <w:rPr>
          <w:rFonts w:hint="eastAsia"/>
        </w:rPr>
        <w:t xml:space="preserve">Measurement）方法给出合成。</w:t>
      </w:r>
    </w:p>
    <w:p>
      <w:pPr>
        <w:pStyle w:val="BodyText"/>
      </w:pPr>
      <w:r>
        <w:rPr>
          <w:rFonts w:hint="eastAsia"/>
        </w:rPr>
        <w:t xml:space="preserve">本书第</w:t>
      </w:r>
      <w:r>
        <w:t xml:space="preserve"> 7.2 </w:t>
      </w:r>
      <w:r>
        <w:rPr>
          <w:rFonts w:hint="eastAsia"/>
        </w:rPr>
        <w:t xml:space="preserve">节将对不确定度评定进行完整的数学展开（A</w:t>
      </w:r>
      <w:r>
        <w:t xml:space="preserve"> </w:t>
      </w:r>
      <w:r>
        <w:rPr>
          <w:rFonts w:hint="eastAsia"/>
        </w:rPr>
        <w:t xml:space="preserve">类/B</w:t>
      </w:r>
      <w:r>
        <w:t xml:space="preserve"> </w:t>
      </w:r>
      <w:r>
        <w:rPr>
          <w:rFonts w:hint="eastAsia"/>
        </w:rPr>
        <w:t xml:space="preserve">类评定、合成不确定度、扩展不确定度），此处只在传感器自身层面给出基本定义：</w:t>
      </w:r>
    </w:p>
    <w:p>
      <w:pPr>
        <w:pStyle w:val="Compact"/>
        <w:numPr>
          <w:ilvl w:val="0"/>
          <w:numId w:val="1031"/>
        </w:numPr>
      </w:pPr>
      <w:r>
        <w:rPr>
          <w:rFonts w:hint="eastAsia"/>
          <w:b/>
          <w:bCs/>
        </w:rPr>
        <w:t xml:space="preserve">精度误差</w:t>
      </w:r>
      <w:r>
        <w:t xml:space="preserve"> </w:t>
      </w:r>
      <w:r>
        <w:t xml:space="preserve">= </w:t>
      </w:r>
      <w:r>
        <w:rPr>
          <w:rFonts w:hint="eastAsia"/>
        </w:rPr>
        <w:t xml:space="preserve">灵敏度误差</w:t>
      </w:r>
      <w:r>
        <w:t xml:space="preserve"> + </w:t>
      </w:r>
      <w:r>
        <w:rPr>
          <w:rFonts w:hint="eastAsia"/>
        </w:rPr>
        <w:t xml:space="preserve">零位误差</w:t>
      </w:r>
      <w:r>
        <w:t xml:space="preserve"> + </w:t>
      </w:r>
      <w:r>
        <w:rPr>
          <w:rFonts w:hint="eastAsia"/>
        </w:rPr>
        <w:t xml:space="preserve">非线性误差</w:t>
      </w:r>
      <w:r>
        <w:t xml:space="preserve"> + </w:t>
      </w:r>
      <w:r>
        <w:rPr>
          <w:rFonts w:hint="eastAsia"/>
        </w:rPr>
        <w:t xml:space="preserve">迟滞误差</w:t>
      </w:r>
      <w:r>
        <w:t xml:space="preserve"> + </w:t>
      </w:r>
      <w:r>
        <w:rPr>
          <w:rFonts w:hint="eastAsia"/>
        </w:rPr>
        <w:t xml:space="preserve">重复性误差的合成（①）。</w:t>
      </w:r>
    </w:p>
    <w:p>
      <w:pPr>
        <w:pStyle w:val="Compact"/>
        <w:numPr>
          <w:ilvl w:val="0"/>
          <w:numId w:val="1031"/>
        </w:numPr>
      </w:pPr>
      <w:r>
        <w:rPr>
          <w:rFonts w:hint="eastAsia"/>
        </w:rPr>
        <w:t xml:space="preserve">常温常压下，一只工业级压力变送器的典型精度标称为</w:t>
      </w:r>
      <w:r>
        <w:t xml:space="preserve"> ±0.25% </w:t>
      </w:r>
      <w:r>
        <w:rPr>
          <w:rFonts w:hint="eastAsia"/>
        </w:rPr>
        <w:t xml:space="preserve">FS（Full</w:t>
      </w:r>
      <w:r>
        <w:t xml:space="preserve"> </w:t>
      </w:r>
      <w:r>
        <w:rPr>
          <w:rFonts w:hint="eastAsia"/>
        </w:rPr>
        <w:t xml:space="preserve">Scale，满量程）——②这是传感器厂商的综合指标，具体包含哪些分量须查数据手册。</w:t>
      </w:r>
    </w:p>
    <w:p>
      <w:pPr>
        <w:pStyle w:val="FirstParagraph"/>
      </w:pPr>
      <w:r>
        <w:rPr>
          <w:rFonts w:hint="eastAsia"/>
        </w:rPr>
        <w:t xml:space="preserve">****：将精度当作一个恒定百分比是极大的简化。当传感器在接近零点的低端使用时，FS-percentage</w:t>
      </w:r>
      <w:r>
        <w:t xml:space="preserve"> </w:t>
      </w:r>
      <w:r>
        <w:rPr>
          <w:rFonts w:hint="eastAsia"/>
        </w:rPr>
        <w:t xml:space="preserve">误差会被极度放大。一个</w:t>
      </w:r>
      <w:r>
        <w:t xml:space="preserve"> 0.25% FS </w:t>
      </w:r>
      <w:r>
        <w:rPr>
          <w:rFonts w:hint="eastAsia"/>
        </w:rPr>
        <w:t xml:space="preserve">精度在</w:t>
      </w:r>
      <w:r>
        <w:t xml:space="preserve"> 1% FS </w:t>
      </w:r>
      <w:r>
        <w:rPr>
          <w:rFonts w:hint="eastAsia"/>
        </w:rPr>
        <w:t xml:space="preserve">测量点时，相对误差可达</w:t>
      </w:r>
      <w:r>
        <w:t xml:space="preserve"> </w:t>
      </w:r>
      <w:r>
        <w:rPr>
          <w:rFonts w:hint="eastAsia"/>
        </w:rPr>
        <w:t xml:space="preserve">25%。因此，传感器的使用范围应尽量保持在量程的中高端——这是模拟前端系统设计的经典教训。</w:t>
      </w:r>
    </w:p>
    <w:p>
      <w:r>
        <w:pict>
          <v:rect style="width:0;height:1.5pt" o:hralign="center" o:hrstd="t" o:hr="t"/>
        </w:pict>
      </w:r>
    </w:p>
    <w:p>
      <w:pPr>
        <w:pStyle w:val="FirstParagraph"/>
      </w:pPr>
      <w:r>
        <w:rPr>
          <w:rFonts w:hint="eastAsia"/>
          <w:b/>
          <w:bCs/>
        </w:rPr>
        <w:t xml:space="preserve">统一的动态指标语言</w:t>
      </w:r>
    </w:p>
    <w:p>
      <w:pPr>
        <w:pStyle w:val="BodyText"/>
      </w:pPr>
      <w:r>
        <w:rPr>
          <w:rFonts w:hint="eastAsia"/>
        </w:rPr>
        <w:t xml:space="preserve">当被测量本身随时间变化时，传感器能否“跟上”被测量，就成为关键。这一组指标描述传感器的动态特性。</w:t>
      </w:r>
    </w:p>
    <w:p>
      <w:pPr>
        <w:pStyle w:val="BodyText"/>
      </w:pPr>
      <w:r>
        <w:rPr>
          <w:rFonts w:hint="eastAsia"/>
          <w:b/>
          <w:bCs/>
        </w:rPr>
        <w:t xml:space="preserve">带宽（Bandwidth,</w:t>
      </w:r>
      <w:r>
        <w:rPr>
          <w:b/>
          <w:bCs/>
        </w:rPr>
        <w:t xml:space="preserve"> </w:t>
      </w:r>
      <w:r>
        <w:rPr>
          <w:rFonts w:hint="eastAsia"/>
          <w:b/>
          <w:bCs/>
        </w:rPr>
        <w:t xml:space="preserve">①）和频率响应</w:t>
      </w:r>
      <w:r>
        <w:t xml:space="preserve"> </w:t>
      </w:r>
      <w:r>
        <w:rPr>
          <w:rFonts w:hint="eastAsia"/>
        </w:rPr>
        <w:t xml:space="preserve">传感器的输出-输入关系在频域不是平坦的。带宽通常定义为输出幅值下降至直流响应的</w:t>
      </w:r>
      <w:r>
        <w:t xml:space="preserve"> </w:t>
      </w:r>
      <m:oMath>
        <m:r>
          <m:t>1</m:t>
        </m:r>
        <m:r>
          <m:rPr>
            <m:sty m:val="p"/>
          </m:rPr>
          <m:t>/</m:t>
        </m:r>
        <m:rad>
          <m:radPr>
            <m:degHide m:val="on"/>
          </m:radPr>
          <m:deg/>
          <m:e>
            <m:r>
              <m:t>2</m:t>
            </m:r>
          </m:e>
        </m:rad>
      </m:oMath>
      <w:r>
        <w:rPr>
          <w:rFonts w:hint="eastAsia"/>
        </w:rPr>
        <w:t xml:space="preserve">（−3</w:t>
      </w:r>
      <w:r>
        <w:t xml:space="preserve"> </w:t>
      </w:r>
      <w:r>
        <w:rPr>
          <w:rFonts w:hint="eastAsia"/>
        </w:rPr>
        <w:t xml:space="preserve">dB）时的频率。①</w:t>
      </w:r>
    </w:p>
    <w:p>
      <w:pPr>
        <w:pStyle w:val="BodyText"/>
      </w:pPr>
      <w:r>
        <w:rPr>
          <w:rFonts w:hint="eastAsia"/>
        </w:rPr>
        <w:t xml:space="preserve">传感器的频率响应从根本上受限于其物理结构的质量、阻尼和刚度。一个典型的二阶力学传感器（加速度计、压力传感器）的传递函数为（①标准模型）：</w:t>
      </w:r>
    </w:p>
    <w:p>
      <w:pPr>
        <w:pStyle w:val="BodyText"/>
      </w:pPr>
      <m:oMathPara>
        <m:oMathParaPr>
          <m:jc m:val="center"/>
        </m:oMathParaPr>
        <m:oMath>
          <m:r>
            <m:t>H</m:t>
          </m:r>
          <m:d>
            <m:dPr>
              <m:begChr m:val="("/>
              <m:sepChr m:val=""/>
              <m:endChr m:val=")"/>
              <m:grow/>
            </m:dPr>
            <m:e>
              <m:r>
                <m:t>s</m:t>
              </m:r>
            </m:e>
          </m:d>
          <m:r>
            <m:rPr>
              <m:sty m:val="p"/>
            </m:rPr>
            <m:t>=</m:t>
          </m:r>
          <m:f>
            <m:fPr>
              <m:type m:val="bar"/>
            </m:fPr>
            <m:num>
              <m:r>
                <m:t>K</m:t>
              </m:r>
              <m:sSubSup>
                <m:e>
                  <m:r>
                    <m:t>ω</m:t>
                  </m:r>
                </m:e>
                <m:sub>
                  <m:r>
                    <m:t>n</m:t>
                  </m:r>
                </m:sub>
                <m:sup>
                  <m:r>
                    <m:t>2</m:t>
                  </m:r>
                </m:sup>
              </m:sSubSup>
            </m:num>
            <m:den>
              <m:sSup>
                <m:e>
                  <m:r>
                    <m:t>s</m:t>
                  </m:r>
                </m:e>
                <m:sup>
                  <m:r>
                    <m:t>2</m:t>
                  </m:r>
                </m:sup>
              </m:sSup>
              <m:r>
                <m:rPr>
                  <m:sty m:val="p"/>
                </m:rPr>
                <m:t>+</m:t>
              </m:r>
              <m:r>
                <m:t>2</m:t>
              </m:r>
              <m:r>
                <m:t>ζ</m:t>
              </m:r>
              <m:sSub>
                <m:e>
                  <m:r>
                    <m:t>ω</m:t>
                  </m:r>
                </m:e>
                <m:sub>
                  <m:r>
                    <m:t>n</m:t>
                  </m:r>
                </m:sub>
              </m:sSub>
              <m:r>
                <m:t>s</m:t>
              </m:r>
              <m:r>
                <m:rPr>
                  <m:sty m:val="p"/>
                </m:rPr>
                <m:t>+</m:t>
              </m:r>
              <m:sSubSup>
                <m:e>
                  <m:r>
                    <m:t>ω</m:t>
                  </m:r>
                </m:e>
                <m:sub>
                  <m:r>
                    <m:t>n</m:t>
                  </m:r>
                </m:sub>
                <m:sup>
                  <m:r>
                    <m:t>2</m:t>
                  </m:r>
                </m:sup>
              </m:sSubSup>
            </m:den>
          </m:f>
        </m:oMath>
      </m:oMathPara>
    </w:p>
    <w:p>
      <w:pPr>
        <w:pStyle w:val="FirstParagraph"/>
      </w:pPr>
      <w:r>
        <w:rPr>
          <w:rFonts w:hint="eastAsia"/>
        </w:rPr>
        <w:t xml:space="preserve">其中</w:t>
      </w:r>
      <w:r>
        <w:t xml:space="preserve"> </w:t>
      </w:r>
      <m:oMath>
        <m:sSub>
          <m:e>
            <m:r>
              <m:t>ω</m:t>
            </m:r>
          </m:e>
          <m:sub>
            <m:r>
              <m:t>n</m:t>
            </m:r>
          </m:sub>
        </m:sSub>
      </m:oMath>
      <w:r>
        <w:t xml:space="preserve"> </w:t>
      </w:r>
      <w:r>
        <w:rPr>
          <w:rFonts w:hint="eastAsia"/>
        </w:rPr>
        <w:t xml:space="preserve">是自然频率，</w:t>
      </w:r>
      <m:oMath>
        <m:r>
          <m:t>ζ</m:t>
        </m:r>
      </m:oMath>
      <w:r>
        <w:t xml:space="preserve"> </w:t>
      </w:r>
      <w:r>
        <w:rPr>
          <w:rFonts w:hint="eastAsia"/>
        </w:rPr>
        <w:t xml:space="preserve">是阻尼比，</w:t>
      </w:r>
      <m:oMath>
        <m:r>
          <m:t>K</m:t>
        </m:r>
      </m:oMath>
      <w:r>
        <w:t xml:space="preserve"> </w:t>
      </w:r>
      <w:r>
        <w:rPr>
          <w:rFonts w:hint="eastAsia"/>
        </w:rPr>
        <w:t xml:space="preserve">是静态灵敏度。这时</w:t>
      </w:r>
      <w:r>
        <w:t xml:space="preserve"> −3 dB </w:t>
      </w:r>
      <w:r>
        <w:rPr>
          <w:rFonts w:hint="eastAsia"/>
        </w:rPr>
        <w:t xml:space="preserve">带宽与</w:t>
      </w:r>
      <w:r>
        <w:t xml:space="preserve"> </w:t>
      </w:r>
      <m:oMath>
        <m:sSub>
          <m:e>
            <m:r>
              <m:t>ω</m:t>
            </m:r>
          </m:e>
          <m:sub>
            <m:r>
              <m:t>n</m:t>
            </m:r>
          </m:sub>
        </m:sSub>
      </m:oMath>
      <w:r>
        <w:t xml:space="preserve"> </w:t>
      </w:r>
      <w:r>
        <w:rPr>
          <w:rFonts w:hint="eastAsia"/>
        </w:rPr>
        <w:t xml:space="preserve">和</w:t>
      </w:r>
      <w:r>
        <w:t xml:space="preserve"> </w:t>
      </w:r>
      <m:oMath>
        <m:r>
          <m:t>ζ</m:t>
        </m:r>
      </m:oMath>
      <w:r>
        <w:t xml:space="preserve"> </w:t>
      </w:r>
      <w:r>
        <w:rPr>
          <w:rFonts w:hint="eastAsia"/>
        </w:rPr>
        <w:t xml:space="preserve">有关。</w:t>
      </w:r>
    </w:p>
    <w:p>
      <w:pPr>
        <w:pStyle w:val="BodyText"/>
      </w:pPr>
      <w:r>
        <w:rPr>
          <w:rFonts w:hint="eastAsia"/>
        </w:rPr>
        <w:t xml:space="preserve">举例（②）：</w:t>
      </w:r>
      <w:r>
        <w:t xml:space="preserve"> </w:t>
      </w:r>
      <w:r>
        <w:t xml:space="preserve">- </w:t>
      </w:r>
      <w:r>
        <w:rPr>
          <w:rFonts w:hint="eastAsia"/>
        </w:rPr>
        <w:t xml:space="preserve">一只</w:t>
      </w:r>
      <w:r>
        <w:t xml:space="preserve"> </w:t>
      </w:r>
      <w:r>
        <w:rPr>
          <w:rFonts w:hint="eastAsia"/>
        </w:rPr>
        <w:t xml:space="preserve">IEPE（Integrated</w:t>
      </w:r>
      <w:r>
        <w:t xml:space="preserve"> Electronics </w:t>
      </w:r>
      <w:r>
        <w:rPr>
          <w:rFonts w:hint="eastAsia"/>
        </w:rPr>
        <w:t xml:space="preserve">Piezo-Electric）加速度计，谐振频率</w:t>
      </w:r>
      <w:r>
        <w:t xml:space="preserve"> 30 </w:t>
      </w:r>
      <w:r>
        <w:rPr>
          <w:rFonts w:hint="eastAsia"/>
        </w:rPr>
        <w:t xml:space="preserve">kHz，可用带宽典型推荐为谐振频率的</w:t>
      </w:r>
      <w:r>
        <w:t xml:space="preserve"> </w:t>
      </w:r>
      <w:r>
        <w:rPr>
          <w:rFonts w:hint="eastAsia"/>
        </w:rPr>
        <w:t xml:space="preserve">1/5（大约</w:t>
      </w:r>
      <w:r>
        <w:t xml:space="preserve"> 6 </w:t>
      </w:r>
      <w:r>
        <w:rPr>
          <w:rFonts w:hint="eastAsia"/>
        </w:rPr>
        <w:t xml:space="preserve">kHz，频响平坦度</w:t>
      </w:r>
      <w:r>
        <w:t xml:space="preserve"> </w:t>
      </w:r>
      <w:r>
        <w:rPr>
          <w:rFonts w:hint="eastAsia"/>
        </w:rPr>
        <w:t xml:space="preserve">±5%）。</w:t>
      </w:r>
      <w:r>
        <w:t xml:space="preserve"> </w:t>
      </w:r>
      <w:r>
        <w:t xml:space="preserve">- </w:t>
      </w:r>
      <w:r>
        <w:rPr>
          <w:rFonts w:hint="eastAsia"/>
        </w:rPr>
        <w:t xml:space="preserve">一只热电偶的带宽受热容和热阻限制，裸接点（fine</w:t>
      </w:r>
      <w:r>
        <w:t xml:space="preserve"> </w:t>
      </w:r>
      <w:r>
        <w:rPr>
          <w:rFonts w:hint="eastAsia"/>
        </w:rPr>
        <w:t xml:space="preserve">wire）可达几百</w:t>
      </w:r>
      <w:r>
        <w:t xml:space="preserve"> </w:t>
      </w:r>
      <w:r>
        <w:rPr>
          <w:rFonts w:hint="eastAsia"/>
        </w:rPr>
        <w:t xml:space="preserve">Hz，而带护套的铠装热电偶可能只有</w:t>
      </w:r>
      <w:r>
        <w:t xml:space="preserve"> 0.1 </w:t>
      </w:r>
      <w:r>
        <w:rPr>
          <w:rFonts w:hint="eastAsia"/>
        </w:rPr>
        <w:t xml:space="preserve">Hz——这就是热响应滞后。</w:t>
      </w:r>
    </w:p>
    <w:p>
      <w:pPr>
        <w:pStyle w:val="BodyText"/>
      </w:pPr>
      <w:r>
        <w:rPr>
          <w:rFonts w:hint="eastAsia"/>
          <w:b/>
          <w:bCs/>
        </w:rPr>
        <w:t xml:space="preserve">响应时间（Response</w:t>
      </w:r>
      <w:r>
        <w:rPr>
          <w:b/>
          <w:bCs/>
        </w:rPr>
        <w:t xml:space="preserve"> Time, </w:t>
      </w:r>
      <w:r>
        <w:rPr>
          <w:rFonts w:hint="eastAsia"/>
          <w:b/>
          <w:bCs/>
        </w:rPr>
        <w:t xml:space="preserve">①）</w:t>
      </w:r>
      <w:r>
        <w:t xml:space="preserve"> </w:t>
      </w:r>
      <w:r>
        <w:rPr>
          <w:rFonts w:hint="eastAsia"/>
        </w:rPr>
        <w:t xml:space="preserve">时域中常以阶跃响应来定义：传感器对阶跃输入，输出达到最终值的某个百分比（通常为</w:t>
      </w:r>
      <w:r>
        <w:t xml:space="preserve"> </w:t>
      </w:r>
      <w:r>
        <w:rPr>
          <w:rFonts w:hint="eastAsia"/>
        </w:rPr>
        <w:t xml:space="preserve">63.2%，即一个时间常数</w:t>
      </w:r>
      <w:r>
        <w:t xml:space="preserve"> </w:t>
      </w:r>
      <m:oMath>
        <m:r>
          <m:t>τ</m:t>
        </m:r>
      </m:oMath>
      <w:r>
        <w:rPr>
          <w:rFonts w:hint="eastAsia"/>
        </w:rPr>
        <w:t xml:space="preserve">）所需的时间。对于过阻尼系统：</w:t>
      </w:r>
      <m:oMath>
        <m:r>
          <m:t>y</m:t>
        </m:r>
        <m:d>
          <m:dPr>
            <m:begChr m:val="("/>
            <m:sepChr m:val=""/>
            <m:endChr m:val=")"/>
            <m:grow/>
          </m:dPr>
          <m:e>
            <m:r>
              <m:t>t</m:t>
            </m:r>
          </m:e>
        </m:d>
        <m:r>
          <m:rPr>
            <m:sty m:val="p"/>
          </m:rPr>
          <m:t>=</m:t>
        </m:r>
        <m:r>
          <m:t>1</m:t>
        </m:r>
        <m:r>
          <m:rPr>
            <m:sty m:val="p"/>
          </m:rPr>
          <m:t>−</m:t>
        </m:r>
        <m:sSup>
          <m:e>
            <m:r>
              <m:t>e</m:t>
            </m:r>
          </m:e>
          <m:sup>
            <m:r>
              <m:rPr>
                <m:sty m:val="p"/>
              </m:rPr>
              <m:t>−</m:t>
            </m:r>
            <m:r>
              <m:t>t</m:t>
            </m:r>
            <m:r>
              <m:rPr>
                <m:sty m:val="p"/>
              </m:rPr>
              <m:t>/</m:t>
            </m:r>
            <m:r>
              <m:t>τ</m:t>
            </m:r>
          </m:sup>
        </m:sSup>
      </m:oMath>
      <w:r>
        <w:t xml:space="preserve">。</w:t>
      </w:r>
    </w:p>
    <w:p>
      <w:pPr>
        <w:pStyle w:val="BodyText"/>
      </w:pPr>
      <w:r>
        <w:rPr>
          <w:rFonts w:hint="eastAsia"/>
        </w:rPr>
        <w:t xml:space="preserve">同一传感器，频域的“带宽”和时域的“响应时间”互为反比关系（粗略：</w:t>
      </w:r>
      <m:oMath>
        <m:r>
          <m:t>B</m:t>
        </m:r>
        <m:r>
          <m:t>W</m:t>
        </m:r>
        <m:r>
          <m:rPr>
            <m:sty m:val="p"/>
          </m:rPr>
          <m:t>×</m:t>
        </m:r>
        <m:r>
          <m:t>τ</m:t>
        </m:r>
        <m:r>
          <m:rPr>
            <m:sty m:val="p"/>
          </m:rPr>
          <m:t>≈</m:t>
        </m:r>
        <m:r>
          <m:t>0.35</m:t>
        </m:r>
      </m:oMath>
      <w:r>
        <w:t xml:space="preserve"> </w:t>
      </w:r>
      <w:r>
        <w:rPr>
          <w:rFonts w:hint="eastAsia"/>
        </w:rPr>
        <w:t xml:space="preserve">对于一阶系统的</w:t>
      </w:r>
      <w:r>
        <w:t xml:space="preserve"> 10%–90% </w:t>
      </w:r>
      <w:r>
        <w:rPr>
          <w:rFonts w:hint="eastAsia"/>
        </w:rPr>
        <w:t xml:space="preserve">上升时间）。这是①通用关系。</w:t>
      </w:r>
    </w:p>
    <w:p>
      <w:pPr>
        <w:pStyle w:val="BodyText"/>
      </w:pPr>
      <w:r>
        <w:rPr>
          <w:rFonts w:hint="eastAsia"/>
        </w:rPr>
        <w:t xml:space="preserve">****：传感器的动态特性只有在</w:t>
      </w:r>
      <w:r>
        <w:rPr>
          <w:rFonts w:hint="eastAsia"/>
          <w:b/>
          <w:bCs/>
        </w:rPr>
        <w:t xml:space="preserve">线性时不变（LTI）</w:t>
      </w:r>
      <w:r>
        <w:rPr>
          <w:rFonts w:hint="eastAsia"/>
        </w:rPr>
        <w:t xml:space="preserve">假设下才能用带宽和传递函数准确描述。真实传感器在大信号、接近谐振、或热效应显著区域，往往是时变的（比如自热效应改变了热电偶的热阻）或非线性的（大位移改变了电容式加速度计的静电力刚度），这时简单的</w:t>
      </w:r>
      <w:r>
        <w:t xml:space="preserve"> −3 dB </w:t>
      </w:r>
      <w:r>
        <w:rPr>
          <w:rFonts w:hint="eastAsia"/>
        </w:rPr>
        <w:t xml:space="preserve">带宽会低估失真。</w:t>
      </w:r>
    </w:p>
    <w:p>
      <w:r>
        <w:pict>
          <v:rect style="width:0;height:1.5pt" o:hralign="center" o:hrstd="t" o:hr="t"/>
        </w:pict>
      </w:r>
    </w:p>
    <w:p>
      <w:pPr>
        <w:pStyle w:val="FirstParagraph"/>
      </w:pPr>
      <w:r>
        <w:rPr>
          <w:rFonts w:hint="eastAsia"/>
          <w:b/>
          <w:bCs/>
        </w:rPr>
        <w:t xml:space="preserve">指标与传感器分类的交叉</w:t>
      </w:r>
    </w:p>
    <w:p>
      <w:pPr>
        <w:pStyle w:val="BodyText"/>
      </w:pPr>
      <w:r>
        <w:rPr>
          <w:rFonts w:hint="eastAsia"/>
        </w:rPr>
        <w:t xml:space="preserve">参量型和发电型传感器在这些指标上的表现有根本性差异（②因具体器件型号而异，此处给出工程典型趋势）：</w:t>
      </w:r>
    </w:p>
    <w:p>
      <w:pPr>
        <w:pStyle w:val="Compact"/>
        <w:numPr>
          <w:ilvl w:val="0"/>
          <w:numId w:val="1032"/>
        </w:numPr>
      </w:pPr>
      <w:r>
        <w:rPr>
          <w:rFonts w:hint="eastAsia"/>
          <w:b/>
          <w:bCs/>
        </w:rPr>
        <w:t xml:space="preserve">灵敏度</w:t>
      </w:r>
      <w:r>
        <w:rPr>
          <w:rFonts w:hint="eastAsia"/>
        </w:rPr>
        <w:t xml:space="preserve">：发电型传感器通常直接用“每单位物理量的电压/电流输出”即可（V/g,</w:t>
      </w:r>
      <w:r>
        <w:t xml:space="preserve"> V/°C, </w:t>
      </w:r>
      <w:r>
        <w:rPr>
          <w:rFonts w:hint="eastAsia"/>
        </w:rPr>
        <w:t xml:space="preserve">A/W）。但参量型传感器则需要分两步：先给出“每单位物理量的参量变化”（如</w:t>
      </w:r>
      <w:r>
        <w:t xml:space="preserve"> Ω/mm, </w:t>
      </w:r>
      <w:r>
        <w:rPr>
          <w:rFonts w:hint="eastAsia"/>
        </w:rPr>
        <w:t xml:space="preserve">pF/%RH），再结合其外部激励大小折合成最终的电压/电流灵敏度——这取决于电路设计。因此讨论参量型传感器灵敏度时，必须分清“元件灵敏度”和“系统灵敏度”。</w:t>
      </w:r>
    </w:p>
    <w:p>
      <w:pPr>
        <w:pStyle w:val="Compact"/>
        <w:numPr>
          <w:ilvl w:val="0"/>
          <w:numId w:val="1032"/>
        </w:numPr>
      </w:pPr>
      <w:r>
        <w:rPr>
          <w:rFonts w:hint="eastAsia"/>
          <w:b/>
          <w:bCs/>
        </w:rPr>
        <w:t xml:space="preserve">线性度</w:t>
      </w:r>
      <w:r>
        <w:rPr>
          <w:rFonts w:hint="eastAsia"/>
        </w:rPr>
        <w:t xml:space="preserve">：金属应变片在弹性范围内线性度极好（&lt;0.1%）；热敏电阻</w:t>
      </w:r>
      <w:r>
        <w:t xml:space="preserve"> NTC </w:t>
      </w:r>
      <w:r>
        <w:rPr>
          <w:rFonts w:hint="eastAsia"/>
        </w:rPr>
        <w:t xml:space="preserve">的</w:t>
      </w:r>
      <w:r>
        <w:t xml:space="preserve"> R-T </w:t>
      </w:r>
      <w:r>
        <w:rPr>
          <w:rFonts w:hint="eastAsia"/>
        </w:rPr>
        <w:t xml:space="preserve">特性高度非线性（指数关系），必须线性化处理（电桥</w:t>
      </w:r>
      <w:r>
        <w:t xml:space="preserve"> + </w:t>
      </w:r>
      <w:r>
        <w:rPr>
          <w:rFonts w:hint="eastAsia"/>
        </w:rPr>
        <w:t xml:space="preserve">串联/并联电阻，或软件查表）。这是选型时一个关键分水岭。</w:t>
      </w:r>
    </w:p>
    <w:p>
      <w:pPr>
        <w:pStyle w:val="Compact"/>
        <w:numPr>
          <w:ilvl w:val="0"/>
          <w:numId w:val="1032"/>
        </w:numPr>
      </w:pPr>
      <w:r>
        <w:rPr>
          <w:rFonts w:hint="eastAsia"/>
          <w:b/>
          <w:bCs/>
        </w:rPr>
        <w:t xml:space="preserve">迟滞</w:t>
      </w:r>
      <w:r>
        <w:rPr>
          <w:rFonts w:hint="eastAsia"/>
        </w:rPr>
        <w:t xml:space="preserve">：压电传感器在精密位移应用中迟滞可以成为主要误差；应变片的迟滞主要来自基底和粘合剂，一般</w:t>
      </w:r>
      <w:r>
        <w:t xml:space="preserve"> ≤ 0.1% FS </w:t>
      </w:r>
      <w:r>
        <w:rPr>
          <w:rFonts w:hint="eastAsia"/>
        </w:rPr>
        <w:t xml:space="preserve">并且与操作温度强相关。</w:t>
      </w:r>
    </w:p>
    <w:p>
      <w:pPr>
        <w:pStyle w:val="Compact"/>
        <w:numPr>
          <w:ilvl w:val="0"/>
          <w:numId w:val="1032"/>
        </w:numPr>
      </w:pPr>
      <w:r>
        <w:rPr>
          <w:rFonts w:hint="eastAsia"/>
          <w:b/>
          <w:bCs/>
        </w:rPr>
        <w:t xml:space="preserve">分辨力</w:t>
      </w:r>
      <w:r>
        <w:rPr>
          <w:rFonts w:hint="eastAsia"/>
        </w:rPr>
        <w:t xml:space="preserve">：发电型传感器（尤其是光电二极管和热电偶）的本征物理分辨力极高，最终瓶颈几乎无例外地落在</w:t>
      </w:r>
      <w:r>
        <w:t xml:space="preserve"> AFE </w:t>
      </w:r>
      <w:r>
        <w:rPr>
          <w:rFonts w:hint="eastAsia"/>
        </w:rPr>
        <w:t xml:space="preserve">输入噪声上。参量型传感器的分辨力受外部激励源的噪声底限制——激励电流源的噪声会直接叠加在输出信号上。</w:t>
      </w:r>
    </w:p>
    <w:p>
      <w:pPr>
        <w:pStyle w:val="Compact"/>
        <w:numPr>
          <w:ilvl w:val="0"/>
          <w:numId w:val="1032"/>
        </w:numPr>
      </w:pPr>
      <w:r>
        <w:rPr>
          <w:rFonts w:hint="eastAsia"/>
          <w:b/>
          <w:bCs/>
        </w:rPr>
        <w:t xml:space="preserve">带宽</w:t>
      </w:r>
      <w:r>
        <w:rPr>
          <w:rFonts w:hint="eastAsia"/>
        </w:rPr>
        <w:t xml:space="preserve">：发电型传感器中，压电晶体和光电二极管的固有带宽都非常高（几百</w:t>
      </w:r>
      <w:r>
        <w:t xml:space="preserve"> kHz </w:t>
      </w:r>
      <w:r>
        <w:rPr>
          <w:rFonts w:hint="eastAsia"/>
        </w:rPr>
        <w:t xml:space="preserve">到数十</w:t>
      </w:r>
      <w:r>
        <w:t xml:space="preserve"> </w:t>
      </w:r>
      <w:r>
        <w:rPr>
          <w:rFonts w:hint="eastAsia"/>
        </w:rPr>
        <w:t xml:space="preserve">GHz），上限是寄生电抗和调理电路；热电偶的带宽极低（热扩散）。参量型传感器则变化很大：应变片可以到几十</w:t>
      </w:r>
      <w:r>
        <w:t xml:space="preserve"> </w:t>
      </w:r>
      <w:r>
        <w:rPr>
          <w:rFonts w:hint="eastAsia"/>
        </w:rPr>
        <w:t xml:space="preserve">kHz（注意：这里上限通常受限于应变波在结构中的传播，而非应变片本身），热敏电阻受热时间常数限制（毫秒到秒级）。</w:t>
      </w:r>
    </w:p>
    <w:p>
      <w:r>
        <w:pict>
          <v:rect style="width:0;height:1.5pt" o:hralign="center" o:hrstd="t" o:hr="t"/>
        </w:pict>
      </w:r>
    </w:p>
    <w:p>
      <w:pPr>
        <w:pStyle w:val="FirstParagraph"/>
      </w:pPr>
      <w:r>
        <w:rPr>
          <w:rFonts w:hint="eastAsia"/>
          <w:b/>
          <w:bCs/>
        </w:rPr>
        <w:t xml:space="preserve">交叉回指框</w:t>
      </w:r>
      <w:r>
        <w:t xml:space="preserve"> </w:t>
      </w:r>
      <w:r>
        <w:t xml:space="preserve">-</w:t>
      </w:r>
      <w:r>
        <w:t xml:space="preserve"> </w:t>
      </w:r>
      <w:r>
        <w:rPr>
          <w:rFonts w:hint="eastAsia"/>
          <w:b/>
          <w:bCs/>
        </w:rPr>
        <w:t xml:space="preserve">分辨力受噪声限</w:t>
      </w:r>
      <w:r>
        <w:t xml:space="preserve"> </w:t>
      </w:r>
      <w:r>
        <w:t xml:space="preserve">→ </w:t>
      </w:r>
      <w:r>
        <w:rPr>
          <w:rFonts w:hint="eastAsia"/>
        </w:rPr>
        <w:t xml:space="preserve">卷一第</w:t>
      </w:r>
      <w:r>
        <w:t xml:space="preserve"> 4 </w:t>
      </w:r>
      <w:r>
        <w:rPr>
          <w:rFonts w:hint="eastAsia"/>
        </w:rPr>
        <w:t xml:space="preserve">章。传感器极微弱信号条件下，可用分辨力由</w:t>
      </w:r>
      <w:r>
        <w:t xml:space="preserve"> AFE </w:t>
      </w:r>
      <w:r>
        <w:rPr>
          <w:rFonts w:hint="eastAsia"/>
        </w:rPr>
        <w:t xml:space="preserve">输入参考噪声、检测所需的</w:t>
      </w:r>
      <w:r>
        <w:t xml:space="preserve"> SNR </w:t>
      </w:r>
      <w:r>
        <w:rPr>
          <w:rFonts w:hint="eastAsia"/>
        </w:rPr>
        <w:t xml:space="preserve">阈值和信息论意义上的极限共同决定。本节仅定义分辨力概念，不重推噪声模型。</w:t>
      </w:r>
      <w:r>
        <w:t xml:space="preserve"> </w:t>
      </w:r>
      <w:r>
        <w:t xml:space="preserve">-</w:t>
      </w:r>
      <w:r>
        <w:t xml:space="preserve"> </w:t>
      </w:r>
      <w:r>
        <w:rPr>
          <w:rFonts w:hint="eastAsia"/>
          <w:b/>
          <w:bCs/>
        </w:rPr>
        <w:t xml:space="preserve">精度与不确定度的完整数学</w:t>
      </w:r>
      <w:r>
        <w:t xml:space="preserve"> </w:t>
      </w:r>
      <w:r>
        <w:t xml:space="preserve">→ </w:t>
      </w:r>
      <w:r>
        <w:rPr>
          <w:rFonts w:hint="eastAsia"/>
        </w:rPr>
        <w:t xml:space="preserve">第</w:t>
      </w:r>
      <w:r>
        <w:t xml:space="preserve"> 7.2 </w:t>
      </w:r>
      <w:r>
        <w:rPr>
          <w:rFonts w:hint="eastAsia"/>
        </w:rPr>
        <w:t xml:space="preserve">节。本节只界定传感器自身精度定义和</w:t>
      </w:r>
      <w:r>
        <w:t xml:space="preserve"> FS </w:t>
      </w:r>
      <w:r>
        <w:rPr>
          <w:rFonts w:hint="eastAsia"/>
        </w:rPr>
        <w:t xml:space="preserve">百分比误差，不涉及</w:t>
      </w:r>
      <w:r>
        <w:t xml:space="preserve"> A </w:t>
      </w:r>
      <w:r>
        <w:rPr>
          <w:rFonts w:hint="eastAsia"/>
        </w:rPr>
        <w:t xml:space="preserve">类/B</w:t>
      </w:r>
      <w:r>
        <w:t xml:space="preserve"> </w:t>
      </w:r>
      <w:r>
        <w:rPr>
          <w:rFonts w:hint="eastAsia"/>
        </w:rPr>
        <w:t xml:space="preserve">类不确定度合成。</w:t>
      </w:r>
    </w:p>
    <w:p>
      <w:r>
        <w:pict>
          <v:rect style="width:0;height:1.5pt" o:hralign="center" o:hrstd="t" o:hr="t"/>
        </w:pict>
      </w:r>
    </w:p>
    <w:p>
      <w:pPr>
        <w:pStyle w:val="FirstParagraph"/>
      </w:pPr>
      <w:r>
        <w:rPr>
          <w:rFonts w:hint="eastAsia"/>
          <w:b/>
          <w:bCs/>
        </w:rPr>
        <w:t xml:space="preserve">动手单元：一只热敏电阻的静态特性实测（框架）</w:t>
      </w:r>
    </w:p>
    <w:p>
      <w:pPr>
        <w:pStyle w:val="BodyText"/>
      </w:pPr>
      <w:r>
        <w:rPr>
          <w:rFonts w:hint="eastAsia"/>
        </w:rPr>
        <w:t xml:space="preserve">以下框架可在一份</w:t>
      </w:r>
      <w:r>
        <w:t xml:space="preserve"> 2 </w:t>
      </w:r>
      <w:r>
        <w:rPr>
          <w:rFonts w:hint="eastAsia"/>
        </w:rPr>
        <w:t xml:space="preserve">小时的实验课中完成。所有测量数值必须学生亲自采集、填入自己的数据表——此处只给实验结构和典型类比，不编造任何“参考数值”。具体值标记为</w:t>
      </w:r>
      <w:r>
        <w:t xml:space="preserve"> ② </w:t>
      </w:r>
      <w:r>
        <w:rPr>
          <w:rFonts w:hint="eastAsia"/>
        </w:rPr>
        <w:t xml:space="preserve">以实验测定为准。</w:t>
      </w:r>
    </w:p>
    <w:p>
      <w:pPr>
        <w:pStyle w:val="BodyText"/>
      </w:pPr>
      <w:r>
        <w:rPr>
          <w:rFonts w:hint="eastAsia"/>
          <w:b/>
          <w:bCs/>
        </w:rPr>
        <w:t xml:space="preserve">器材</w:t>
      </w:r>
      <w:r>
        <w:rPr>
          <w:rFonts w:hint="eastAsia"/>
        </w:rPr>
        <w:t xml:space="preserve">：一只</w:t>
      </w:r>
      <w:r>
        <w:t xml:space="preserve"> NTC </w:t>
      </w:r>
      <w:r>
        <w:rPr>
          <w:rFonts w:hint="eastAsia"/>
        </w:rPr>
        <w:t xml:space="preserve">热敏电阻（标称</w:t>
      </w:r>
      <w:r>
        <w:t xml:space="preserve"> 10 kΩ</w:t>
      </w:r>
      <w:r>
        <w:t xml:space="preserve"> </w:t>
      </w:r>
      <w:r>
        <w:t xml:space="preserve">@25</w:t>
      </w:r>
      <w:r>
        <w:rPr>
          <w:rFonts w:hint="eastAsia"/>
        </w:rPr>
        <w:t xml:space="preserve">°C，B</w:t>
      </w:r>
      <w:r>
        <w:t xml:space="preserve"> </w:t>
      </w:r>
      <w:r>
        <w:rPr>
          <w:rFonts w:hint="eastAsia"/>
        </w:rPr>
        <w:t xml:space="preserve">常数约</w:t>
      </w:r>
      <w:r>
        <w:t xml:space="preserve"> 3435 </w:t>
      </w:r>
      <w:r>
        <w:rPr>
          <w:rFonts w:hint="eastAsia"/>
        </w:rPr>
        <w:t xml:space="preserve">K）、数字多用表（四线电阻档，或两线但需扣除引线电阻）、恒温水槽或可控温加热台、精密温度计（±0.1°C</w:t>
      </w:r>
      <w:r>
        <w:t xml:space="preserve"> </w:t>
      </w:r>
      <w:r>
        <w:rPr>
          <w:rFonts w:hint="eastAsia"/>
        </w:rPr>
        <w:t xml:space="preserve">或更好）。</w:t>
      </w:r>
    </w:p>
    <w:p>
      <w:pPr>
        <w:pStyle w:val="BodyText"/>
      </w:pPr>
      <w:r>
        <w:rPr>
          <w:rFonts w:hint="eastAsia"/>
          <w:b/>
          <w:bCs/>
        </w:rPr>
        <w:t xml:space="preserve">步骤与记录框架</w:t>
      </w:r>
      <w:r>
        <w:rPr>
          <w:rFonts w:hint="eastAsia"/>
        </w:rPr>
        <w:t xml:space="preserve">：</w:t>
      </w:r>
      <w:r>
        <w:t xml:space="preserve"> </w:t>
      </w:r>
      <w:r>
        <w:t xml:space="preserve">1. </w:t>
      </w:r>
      <w:r>
        <w:rPr>
          <w:rFonts w:hint="eastAsia"/>
        </w:rPr>
        <w:t xml:space="preserve">在室温空气中测</w:t>
      </w:r>
      <w:r>
        <w:t xml:space="preserve"> </w:t>
      </w:r>
      <m:oMath>
        <m:sSub>
          <m:e>
            <m:r>
              <m:t>R</m:t>
            </m:r>
          </m:e>
          <m:sub>
            <m:r>
              <m:rPr>
                <m:nor/>
                <m:sty m:val="p"/>
              </m:rPr>
              <m:t>air</m:t>
            </m:r>
          </m:sub>
        </m:sSub>
      </m:oMath>
      <w:r>
        <w:t xml:space="preserve"> </w:t>
      </w:r>
      <w:r>
        <w:rPr>
          <w:rFonts w:hint="eastAsia"/>
        </w:rPr>
        <w:t xml:space="preserve">和</w:t>
      </w:r>
      <w:r>
        <w:t xml:space="preserve"> </w:t>
      </w:r>
      <m:oMath>
        <m:sSub>
          <m:e>
            <m:r>
              <m:t>T</m:t>
            </m:r>
          </m:e>
          <m:sub>
            <m:r>
              <m:rPr>
                <m:nor/>
                <m:sty m:val="p"/>
              </m:rPr>
              <m:t>ref</m:t>
            </m:r>
          </m:sub>
        </m:sSub>
      </m:oMath>
      <w:r>
        <w:rPr>
          <w:rFonts w:hint="eastAsia"/>
        </w:rPr>
        <w:t xml:space="preserve">；用</w:t>
      </w:r>
      <w:r>
        <w:t xml:space="preserve"> R-T </w:t>
      </w:r>
      <w:r>
        <w:rPr>
          <w:rFonts w:hint="eastAsia"/>
        </w:rPr>
        <w:t xml:space="preserve">关系（Steinhart–Hart</w:t>
      </w:r>
      <w:r>
        <w:t xml:space="preserve"> </w:t>
      </w:r>
      <w:r>
        <w:rPr>
          <w:rFonts w:hint="eastAsia"/>
        </w:rPr>
        <w:t xml:space="preserve">方程或简化的</w:t>
      </w:r>
      <w:r>
        <w:t xml:space="preserve"> NTC </w:t>
      </w:r>
      <w:r>
        <w:rPr>
          <w:rFonts w:hint="eastAsia"/>
        </w:rPr>
        <w:t xml:space="preserve">方程</w:t>
      </w:r>
      <w:r>
        <w:t xml:space="preserve"> </w:t>
      </w:r>
      <m:oMath>
        <m:sSub>
          <m:e>
            <m:r>
              <m:t>R</m:t>
            </m:r>
          </m:e>
          <m:sub>
            <m:r>
              <m:t>T</m:t>
            </m:r>
          </m:sub>
        </m:sSub>
        <m:r>
          <m:rPr>
            <m:sty m:val="p"/>
          </m:rPr>
          <m:t>=</m:t>
        </m:r>
        <m:sSub>
          <m:e>
            <m:r>
              <m:t>R</m:t>
            </m:r>
          </m:e>
          <m:sub>
            <m:r>
              <m:t>0</m:t>
            </m:r>
          </m:sub>
        </m:sSub>
        <m:sSup>
          <m:e>
            <m:r>
              <m:t>e</m:t>
            </m:r>
          </m:e>
          <m:sup>
            <m:r>
              <m:t>B</m:t>
            </m:r>
            <m:d>
              <m:dPr>
                <m:begChr m:val="("/>
                <m:sepChr m:val=""/>
                <m:endChr m:val=")"/>
                <m:grow/>
              </m:dPr>
              <m:e>
                <m:r>
                  <m:t>1</m:t>
                </m:r>
                <m:r>
                  <m:rPr>
                    <m:sty m:val="p"/>
                  </m:rPr>
                  <m:t>/</m:t>
                </m:r>
                <m:r>
                  <m:t>T</m:t>
                </m:r>
                <m:r>
                  <m:rPr>
                    <m:sty m:val="p"/>
                  </m:rPr>
                  <m:t>−</m:t>
                </m:r>
                <m:r>
                  <m:t>1</m:t>
                </m:r>
                <m:r>
                  <m:rPr>
                    <m:sty m:val="p"/>
                  </m:rPr>
                  <m:t>/</m:t>
                </m:r>
                <m:sSub>
                  <m:e>
                    <m:r>
                      <m:t>T</m:t>
                    </m:r>
                  </m:e>
                  <m:sub>
                    <m:r>
                      <m:t>0</m:t>
                    </m:r>
                  </m:sub>
                </m:sSub>
              </m:e>
            </m:d>
          </m:sup>
        </m:sSup>
      </m:oMath>
      <w:r>
        <w:rPr>
          <w:rFonts w:hint="eastAsia"/>
        </w:rPr>
        <w:t xml:space="preserve">）拟合</w:t>
      </w:r>
      <w:r>
        <w:t xml:space="preserve"> B </w:t>
      </w:r>
      <w:r>
        <w:rPr>
          <w:rFonts w:hint="eastAsia"/>
        </w:rPr>
        <w:t xml:space="preserve">常数。③此简化方程在宽温区会系统偏离真实值（失效边界：NTC</w:t>
      </w:r>
      <w:r>
        <w:t xml:space="preserve"> </w:t>
      </w:r>
      <w:r>
        <w:rPr>
          <w:rFonts w:hint="eastAsia"/>
        </w:rPr>
        <w:t xml:space="preserve">的</w:t>
      </w:r>
      <w:r>
        <w:t xml:space="preserve"> B </w:t>
      </w:r>
      <w:r>
        <w:rPr>
          <w:rFonts w:hint="eastAsia"/>
        </w:rPr>
        <w:t xml:space="preserve">常数本身是温度的缓变函数，简化模型假设</w:t>
      </w:r>
      <w:r>
        <w:t xml:space="preserve"> B </w:t>
      </w:r>
      <w:r>
        <w:rPr>
          <w:rFonts w:hint="eastAsia"/>
        </w:rPr>
        <w:t xml:space="preserve">为常数，±10°C</w:t>
      </w:r>
      <w:r>
        <w:t xml:space="preserve"> </w:t>
      </w:r>
      <w:r>
        <w:rPr>
          <w:rFonts w:hint="eastAsia"/>
        </w:rPr>
        <w:t xml:space="preserve">内可接受，全量程需用</w:t>
      </w:r>
      <w:r>
        <w:t xml:space="preserve"> Steinhart–Hart </w:t>
      </w:r>
      <w:r>
        <w:rPr>
          <w:rFonts w:hint="eastAsia"/>
        </w:rPr>
        <w:t xml:space="preserve">三参数方程）。</w:t>
      </w:r>
      <w:r>
        <w:t xml:space="preserve"> </w:t>
      </w:r>
      <w:r>
        <w:t xml:space="preserve">2. </w:t>
      </w:r>
      <w:r>
        <w:rPr>
          <w:rFonts w:hint="eastAsia"/>
        </w:rPr>
        <w:t xml:space="preserve">从</w:t>
      </w:r>
      <w:r>
        <w:t xml:space="preserve"> 5°C </w:t>
      </w:r>
      <w:r>
        <w:rPr>
          <w:rFonts w:hint="eastAsia"/>
        </w:rPr>
        <w:t xml:space="preserve">到</w:t>
      </w:r>
      <w:r>
        <w:t xml:space="preserve"> </w:t>
      </w:r>
      <w:r>
        <w:rPr>
          <w:rFonts w:hint="eastAsia"/>
        </w:rPr>
        <w:t xml:space="preserve">85°C，每隔</w:t>
      </w:r>
      <w:r>
        <w:t xml:space="preserve"> 10°C </w:t>
      </w:r>
      <w:r>
        <w:rPr>
          <w:rFonts w:hint="eastAsia"/>
        </w:rPr>
        <w:t xml:space="preserve">取一点，稳定</w:t>
      </w:r>
      <w:r>
        <w:t xml:space="preserve"> 5 </w:t>
      </w:r>
      <w:r>
        <w:rPr>
          <w:rFonts w:hint="eastAsia"/>
        </w:rPr>
        <w:t xml:space="preserve">分钟后记录</w:t>
      </w:r>
      <w:r>
        <w:t xml:space="preserve"> </w:t>
      </w:r>
      <m:oMath>
        <m:r>
          <m:t>T</m:t>
        </m:r>
      </m:oMath>
      <w:r>
        <w:t xml:space="preserve"> </w:t>
      </w:r>
      <w:r>
        <w:rPr>
          <w:rFonts w:hint="eastAsia"/>
        </w:rPr>
        <w:t xml:space="preserve">与</w:t>
      </w:r>
      <w:r>
        <w:t xml:space="preserve"> </w:t>
      </w:r>
      <m:oMath>
        <m:r>
          <m:t>R</m:t>
        </m:r>
      </m:oMath>
      <w:r>
        <w:t xml:space="preserve">。</w:t>
      </w:r>
      <w:r>
        <w:t xml:space="preserve"> </w:t>
      </w:r>
      <w:r>
        <w:t xml:space="preserve">3. </w:t>
      </w:r>
      <w:r>
        <w:rPr>
          <w:rFonts w:hint="eastAsia"/>
        </w:rPr>
        <w:t xml:space="preserve">加载-卸载两个方向测一次，观察迟滞（对于纯温度变化，NTC</w:t>
      </w:r>
      <w:r>
        <w:t xml:space="preserve"> </w:t>
      </w:r>
      <w:r>
        <w:rPr>
          <w:rFonts w:hint="eastAsia"/>
        </w:rPr>
        <w:t xml:space="preserve">迟滞通常很小，但在湿度变化大的环境，封装吸湿会影响结果——这是②器件相关，学生可在自己的数据上观察）。</w:t>
      </w:r>
      <w:r>
        <w:t xml:space="preserve"> </w:t>
      </w:r>
      <w:r>
        <w:t xml:space="preserve">4. </w:t>
      </w:r>
      <w:r>
        <w:rPr>
          <w:rFonts w:hint="eastAsia"/>
        </w:rPr>
        <w:t xml:space="preserve">在</w:t>
      </w:r>
      <w:r>
        <w:t xml:space="preserve"> 25°C </w:t>
      </w:r>
      <w:r>
        <w:rPr>
          <w:rFonts w:hint="eastAsia"/>
        </w:rPr>
        <w:t xml:space="preserve">附近以</w:t>
      </w:r>
      <w:r>
        <w:t xml:space="preserve"> 0.5°C </w:t>
      </w:r>
      <w:r>
        <w:rPr>
          <w:rFonts w:hint="eastAsia"/>
        </w:rPr>
        <w:t xml:space="preserve">步进测</w:t>
      </w:r>
      <w:r>
        <w:t xml:space="preserve"> 10 </w:t>
      </w:r>
      <w:r>
        <w:rPr>
          <w:rFonts w:hint="eastAsia"/>
        </w:rPr>
        <w:t xml:space="preserve">个点，做局部线性拟合，计算</w:t>
      </w:r>
      <w:r>
        <w:rPr>
          <w:rFonts w:hint="eastAsia"/>
          <w:b/>
          <w:bCs/>
        </w:rPr>
        <w:t xml:space="preserve">灵敏度</w:t>
      </w:r>
      <w:r>
        <w:t xml:space="preserve"> </w:t>
      </w:r>
      <m:oMath>
        <m:r>
          <m:t>S</m:t>
        </m:r>
        <m:r>
          <m:rPr>
            <m:sty m:val="p"/>
          </m:rPr>
          <m:t>=</m:t>
        </m:r>
        <m:r>
          <m:t>Δ</m:t>
        </m:r>
        <m:r>
          <m:t>R</m:t>
        </m:r>
        <m:r>
          <m:rPr>
            <m:sty m:val="p"/>
          </m:rPr>
          <m:t>/</m:t>
        </m:r>
        <m:r>
          <m:t>Δ</m:t>
        </m:r>
        <m:r>
          <m:t>T</m:t>
        </m:r>
      </m:oMath>
      <w:r>
        <w:rPr>
          <w:rFonts w:hint="eastAsia"/>
        </w:rPr>
        <w:t xml:space="preserve">（单位</w:t>
      </w:r>
      <w:r>
        <w:t xml:space="preserve"> </w:t>
      </w:r>
      <w:r>
        <w:rPr>
          <w:rFonts w:hint="eastAsia"/>
        </w:rPr>
        <w:t xml:space="preserve">Ω/K，在</w:t>
      </w:r>
      <w:r>
        <w:t xml:space="preserve"> 25°C </w:t>
      </w:r>
      <w:r>
        <w:rPr>
          <w:rFonts w:hint="eastAsia"/>
        </w:rPr>
        <w:t xml:space="preserve">附近）。再将</w:t>
      </w:r>
      <w:r>
        <w:t xml:space="preserve"> S </w:t>
      </w:r>
      <w:r>
        <w:rPr>
          <w:rFonts w:hint="eastAsia"/>
        </w:rPr>
        <w:t xml:space="preserve">除以</w:t>
      </w:r>
      <w:r>
        <w:t xml:space="preserve"> 25°C </w:t>
      </w:r>
      <w:r>
        <w:rPr>
          <w:rFonts w:hint="eastAsia"/>
        </w:rPr>
        <w:t xml:space="preserve">的</w:t>
      </w:r>
      <w:r>
        <w:t xml:space="preserve"> R </w:t>
      </w:r>
      <w:r>
        <w:rPr>
          <w:rFonts w:hint="eastAsia"/>
        </w:rPr>
        <w:t xml:space="preserve">值，得到</w:t>
      </w:r>
      <w:r>
        <w:rPr>
          <w:rFonts w:hint="eastAsia"/>
          <w:b/>
          <w:bCs/>
        </w:rPr>
        <w:t xml:space="preserve">温度系数</w:t>
      </w:r>
      <w:r>
        <w:t xml:space="preserve"> </w:t>
      </w:r>
      <m:oMath>
        <m:r>
          <m:t>α</m:t>
        </m:r>
        <m:r>
          <m:rPr>
            <m:sty m:val="p"/>
          </m:rPr>
          <m:t>≈</m:t>
        </m:r>
        <m:r>
          <m:rPr>
            <m:sty m:val="p"/>
          </m:rPr>
          <m:t>−</m:t>
        </m:r>
        <m:r>
          <m:t>B</m:t>
        </m:r>
        <m:r>
          <m:rPr>
            <m:sty m:val="p"/>
          </m:rPr>
          <m:t>/</m:t>
        </m:r>
        <m:sSup>
          <m:e>
            <m:r>
              <m:t>T</m:t>
            </m:r>
          </m:e>
          <m:sup>
            <m:r>
              <m:t>2</m:t>
            </m:r>
          </m:sup>
        </m:sSup>
      </m:oMath>
      <w:r>
        <w:rPr>
          <w:rFonts w:hint="eastAsia"/>
        </w:rPr>
        <w:t xml:space="preserve">，与元件标称值做比较。</w:t>
      </w:r>
    </w:p>
    <w:p>
      <w:pPr>
        <w:pStyle w:val="BodyText"/>
      </w:pPr>
      <w:r>
        <w:rPr>
          <w:rFonts w:hint="eastAsia"/>
          <w:b/>
          <w:bCs/>
        </w:rPr>
        <w:t xml:space="preserve">填表格式</w:t>
      </w:r>
      <w:r>
        <w:rPr>
          <w:rFonts w:hint="eastAsia"/>
        </w:rPr>
        <w:t xml:space="preserve">（示例行，数据不编造）：</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m:oMath>
              <m:r>
                <m:t>T</m:t>
              </m:r>
            </m:oMath>
            <w:r>
              <w:t xml:space="preserve"> </w:t>
            </w:r>
            <w:r>
              <w:t xml:space="preserve">[°C]</w:t>
            </w:r>
          </w:p>
        </w:tc>
        <w:tc>
          <w:tcPr/>
          <w:p>
            <w:pPr>
              <w:pStyle w:val="Compact"/>
            </w:pPr>
            <m:oMath>
              <m:r>
                <m:t>R</m:t>
              </m:r>
            </m:oMath>
            <w:r>
              <w:t xml:space="preserve"> </w:t>
            </w:r>
            <w:r>
              <w:t xml:space="preserve">[kΩ] </w:t>
            </w:r>
            <w:r>
              <w:rPr>
                <w:rFonts w:hint="eastAsia"/>
              </w:rPr>
              <w:t xml:space="preserve">上升段</w:t>
            </w:r>
          </w:p>
        </w:tc>
        <w:tc>
          <w:tcPr/>
          <w:p>
            <w:pPr>
              <w:pStyle w:val="Compact"/>
            </w:pPr>
            <m:oMath>
              <m:r>
                <m:t>R</m:t>
              </m:r>
            </m:oMath>
            <w:r>
              <w:t xml:space="preserve"> </w:t>
            </w:r>
            <w:r>
              <w:t xml:space="preserve">[kΩ] </w:t>
            </w:r>
            <w:r>
              <w:rPr>
                <w:rFonts w:hint="eastAsia"/>
              </w:rPr>
              <w:t xml:space="preserve">下降段</w:t>
            </w:r>
          </w:p>
        </w:tc>
        <w:tc>
          <w:tcPr/>
          <w:p>
            <w:pPr>
              <w:pStyle w:val="Compact"/>
            </w:pPr>
            <w:r>
              <w:rPr>
                <w:rFonts w:hint="eastAsia"/>
              </w:rPr>
              <w:t xml:space="preserve">迟滞</w:t>
            </w:r>
            <w:r>
              <w:t xml:space="preserve"> [%FS]</w:t>
            </w:r>
          </w:p>
        </w:tc>
      </w:tr>
      <w:tr>
        <w:tc>
          <w:tcPr/>
          <w:p>
            <w:pPr>
              <w:pStyle w:val="Compact"/>
            </w:pPr>
            <w:r>
              <w:t xml:space="preserve">5.0</w:t>
            </w:r>
          </w:p>
        </w:tc>
        <w:tc>
          <w:tcPr/>
          <w:p>
            <w:pPr>
              <w:pStyle w:val="Compact"/>
            </w:pPr>
            <w:r>
              <w:rPr>
                <w:rFonts w:hint="eastAsia"/>
              </w:rPr>
              <w:t xml:space="preserve">（实测值）</w:t>
            </w:r>
          </w:p>
        </w:tc>
        <w:tc>
          <w:tcPr/>
          <w:p>
            <w:pPr>
              <w:pStyle w:val="Compact"/>
            </w:pPr>
            <w:r>
              <w:rPr>
                <w:rFonts w:hint="eastAsia"/>
              </w:rPr>
              <w:t xml:space="preserve">（实测值）</w:t>
            </w:r>
          </w:p>
        </w:tc>
        <w:tc>
          <w:tcPr/>
          <w:p>
            <w:pPr>
              <w:pStyle w:val="Compact"/>
            </w:pPr>
          </w:p>
        </w:tc>
      </w:tr>
      <w:tr>
        <w:tc>
          <w:tcPr/>
          <w:p>
            <w:pPr>
              <w:pStyle w:val="Compact"/>
            </w:pPr>
            <w:r>
              <w:t xml:space="preserve">15.0</w:t>
            </w: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85.0</w:t>
            </w: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rFonts w:hint="eastAsia"/>
          <w:b/>
          <w:bCs/>
        </w:rPr>
        <w:t xml:space="preserve">习题</w:t>
      </w:r>
    </w:p>
    <w:p>
      <w:pPr>
        <w:pStyle w:val="BodyText"/>
      </w:pPr>
      <w:r>
        <w:t xml:space="preserve">5.1.1 </w:t>
      </w:r>
      <w:r>
        <w:rPr>
          <w:rFonts w:hint="eastAsia"/>
        </w:rPr>
        <w:t xml:space="preserve">一只压力传感器量程</w:t>
      </w:r>
      <w:r>
        <w:t xml:space="preserve"> 0–10 </w:t>
      </w:r>
      <w:r>
        <w:rPr>
          <w:rFonts w:hint="eastAsia"/>
        </w:rPr>
        <w:t xml:space="preserve">bar，输出</w:t>
      </w:r>
      <w:r>
        <w:t xml:space="preserve"> 4–20 </w:t>
      </w:r>
      <w:r>
        <w:rPr>
          <w:rFonts w:hint="eastAsia"/>
        </w:rPr>
        <w:t xml:space="preserve">mA。测得</w:t>
      </w:r>
      <w:r>
        <w:t xml:space="preserve"> 5.00 bar </w:t>
      </w:r>
      <w:r>
        <w:rPr>
          <w:rFonts w:hint="eastAsia"/>
        </w:rPr>
        <w:t xml:space="preserve">输入时输出</w:t>
      </w:r>
      <w:r>
        <w:t xml:space="preserve"> 12.10 </w:t>
      </w:r>
      <w:r>
        <w:rPr>
          <w:rFonts w:hint="eastAsia"/>
        </w:rPr>
        <w:t xml:space="preserve">mA。求实测灵敏度（mA/bar），以及该点的满量程百分比误差。说明你隐含用了哪种线性模型（终端线性或独立线性）。</w:t>
      </w:r>
    </w:p>
    <w:p>
      <w:pPr>
        <w:pStyle w:val="BodyText"/>
      </w:pPr>
      <w:r>
        <w:t xml:space="preserve">5.1.2 </w:t>
      </w:r>
      <w:r>
        <w:rPr>
          <w:rFonts w:hint="eastAsia"/>
        </w:rPr>
        <w:t xml:space="preserve">一只热电偶标称灵敏度</w:t>
      </w:r>
      <w:r>
        <w:t xml:space="preserve"> 41 </w:t>
      </w:r>
      <w:r>
        <w:rPr>
          <w:rFonts w:hint="eastAsia"/>
        </w:rPr>
        <w:t xml:space="preserve">μV/°C，AFE</w:t>
      </w:r>
      <w:r>
        <w:t xml:space="preserve"> </w:t>
      </w:r>
      <w:r>
        <w:rPr>
          <w:rFonts w:hint="eastAsia"/>
        </w:rPr>
        <w:t xml:space="preserve">的等效输入噪声在</w:t>
      </w:r>
      <w:r>
        <w:t xml:space="preserve"> 1 Hz </w:t>
      </w:r>
      <w:r>
        <w:rPr>
          <w:rFonts w:hint="eastAsia"/>
        </w:rPr>
        <w:t xml:space="preserve">带宽内为</w:t>
      </w:r>
      <w:r>
        <w:t xml:space="preserve"> 1 </w:t>
      </w:r>
      <w:r>
        <w:rPr>
          <w:rFonts w:hint="eastAsia"/>
        </w:rPr>
        <w:t xml:space="preserve">μVrms。设最小可用</w:t>
      </w:r>
      <w:r>
        <w:t xml:space="preserve"> SNR </w:t>
      </w:r>
      <w:r>
        <w:rPr>
          <w:rFonts w:hint="eastAsia"/>
        </w:rPr>
        <w:t xml:space="preserve">为</w:t>
      </w:r>
      <w:r>
        <w:t xml:space="preserve"> </w:t>
      </w:r>
      <w:r>
        <w:rPr>
          <w:rFonts w:hint="eastAsia"/>
        </w:rPr>
        <w:t xml:space="preserve">10，求噪声限制的温度分辨力。若带宽必须提高到</w:t>
      </w:r>
      <w:r>
        <w:t xml:space="preserve"> 10 </w:t>
      </w:r>
      <w:r>
        <w:rPr>
          <w:rFonts w:hint="eastAsia"/>
        </w:rPr>
        <w:t xml:space="preserve">Hz（假设噪声与带宽的平方根成正比），分辨力变为多少？回指卷一第</w:t>
      </w:r>
      <w:r>
        <w:t xml:space="preserve"> 4 </w:t>
      </w:r>
      <w:r>
        <w:rPr>
          <w:rFonts w:hint="eastAsia"/>
        </w:rPr>
        <w:t xml:space="preserve">章的相关噪声模型。</w:t>
      </w:r>
    </w:p>
    <w:p>
      <w:pPr>
        <w:pStyle w:val="BodyText"/>
      </w:pPr>
      <w:r>
        <w:t xml:space="preserve">5.1.3 </w:t>
      </w:r>
      <w:r>
        <w:rPr>
          <w:rFonts w:hint="eastAsia"/>
        </w:rPr>
        <w:t xml:space="preserve">一阶温度传感器的阶跃响应为</w:t>
      </w:r>
      <w:r>
        <w:t xml:space="preserve"> </w:t>
      </w:r>
      <m:oMath>
        <m:r>
          <m:t>T</m:t>
        </m:r>
        <m:d>
          <m:dPr>
            <m:begChr m:val="("/>
            <m:sepChr m:val=""/>
            <m:endChr m:val=")"/>
            <m:grow/>
          </m:dPr>
          <m:e>
            <m:r>
              <m:t>t</m:t>
            </m:r>
          </m:e>
        </m:d>
        <m:r>
          <m:rPr>
            <m:sty m:val="p"/>
          </m:rPr>
          <m:t>=</m:t>
        </m:r>
        <m:sSub>
          <m:e>
            <m:r>
              <m:t>T</m:t>
            </m:r>
          </m:e>
          <m:sub>
            <m:r>
              <m:rPr>
                <m:sty m:val="p"/>
              </m:rPr>
              <m:t>∞</m:t>
            </m:r>
          </m:sub>
        </m:sSub>
        <m:d>
          <m:dPr>
            <m:begChr m:val="("/>
            <m:sepChr m:val=""/>
            <m:endChr m:val=")"/>
            <m:grow/>
          </m:dPr>
          <m:e>
            <m:r>
              <m:t>1</m:t>
            </m:r>
            <m:r>
              <m:rPr>
                <m:sty m:val="p"/>
              </m:rPr>
              <m:t>−</m:t>
            </m:r>
            <m:sSup>
              <m:e>
                <m:r>
                  <m:t>e</m:t>
                </m:r>
              </m:e>
              <m:sup>
                <m:r>
                  <m:rPr>
                    <m:sty m:val="p"/>
                  </m:rPr>
                  <m:t>−</m:t>
                </m:r>
                <m:r>
                  <m:t>t</m:t>
                </m:r>
                <m:r>
                  <m:rPr>
                    <m:sty m:val="p"/>
                  </m:rPr>
                  <m:t>/</m:t>
                </m:r>
                <m:r>
                  <m:t>τ</m:t>
                </m:r>
              </m:sup>
            </m:sSup>
          </m:e>
        </m:d>
      </m:oMath>
      <w:r>
        <w:rPr>
          <w:rFonts w:hint="eastAsia"/>
        </w:rPr>
        <w:t xml:space="preserve">，其中</w:t>
      </w:r>
      <w:r>
        <w:t xml:space="preserve"> </w:t>
      </w:r>
      <m:oMath>
        <m:r>
          <m:t>τ</m:t>
        </m:r>
        <m:r>
          <m:rPr>
            <m:sty m:val="p"/>
          </m:rPr>
          <m:t>=</m:t>
        </m:r>
        <m:r>
          <m:t>15</m:t>
        </m:r>
      </m:oMath>
      <w:r>
        <w:t xml:space="preserve"> </w:t>
      </w:r>
      <w:r>
        <w:rPr>
          <w:rFonts w:hint="eastAsia"/>
        </w:rPr>
        <w:t xml:space="preserve">秒。求其</w:t>
      </w:r>
      <w:r>
        <w:t xml:space="preserve"> −3 dB </w:t>
      </w:r>
      <w:r>
        <w:rPr>
          <w:rFonts w:hint="eastAsia"/>
        </w:rPr>
        <w:t xml:space="preserve">带宽。若水温正在以</w:t>
      </w:r>
      <w:r>
        <w:t xml:space="preserve"> 1°C/min </w:t>
      </w:r>
      <w:r>
        <w:rPr>
          <w:rFonts w:hint="eastAsia"/>
        </w:rPr>
        <w:t xml:space="preserve">匀速上升，该传感器在稳定状态下的测量滞后是多少？</w:t>
      </w:r>
    </w:p>
    <w:p>
      <w:pPr>
        <w:pStyle w:val="BodyText"/>
      </w:pPr>
      <w:r>
        <w:t xml:space="preserve">5.1.4 </w:t>
      </w:r>
      <w:r>
        <w:rPr>
          <w:rFonts w:hint="eastAsia"/>
        </w:rPr>
        <w:t xml:space="preserve">简述你自己的热敏电阻实验数据中，可能在</w:t>
      </w:r>
      <w:r>
        <w:t xml:space="preserve"> 5°C </w:t>
      </w:r>
      <w:r>
        <w:rPr>
          <w:rFonts w:hint="eastAsia"/>
        </w:rPr>
        <w:t xml:space="preserve">端和</w:t>
      </w:r>
      <w:r>
        <w:t xml:space="preserve"> 85°C </w:t>
      </w:r>
      <w:r>
        <w:rPr>
          <w:rFonts w:hint="eastAsia"/>
        </w:rPr>
        <w:t xml:space="preserve">端测得的灵敏度差异趋势，并解释为何不能用全量程平均灵敏度取代逐点微分灵敏度来做高精度测量。</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本节把全书遇到的每一种传感器，先“翻译”成同一种语言——电学量。在电学量的坐标系里，传感器只有两个家族：参量型（需外部激励）和发电型（自生信号）。这是本卷的</w:t>
      </w:r>
      <w:r>
        <w:rPr>
          <w:rFonts w:hint="eastAsia"/>
          <w:b/>
          <w:bCs/>
        </w:rPr>
        <w:t xml:space="preserve">脊柱分类法</w:t>
      </w:r>
      <w:r>
        <w:rPr>
          <w:rFonts w:hint="eastAsia"/>
        </w:rPr>
        <w:t xml:space="preserve">。无论哪个家族，它们的“翻译质量”都由同一套指标语言来评价——静态的灵敏度、线性度、迟滞、分辨力、精度，动态的带宽和响应时间。这些指标是此后第</w:t>
      </w:r>
      <w:r>
        <w:t xml:space="preserve"> 6 </w:t>
      </w:r>
      <w:r>
        <w:rPr>
          <w:rFonts w:hint="eastAsia"/>
        </w:rPr>
        <w:t xml:space="preserve">章每一类传感器具体讨论的基准模板。更重要的是，它们建立了从物理世界到</w:t>
      </w:r>
      <w:r>
        <w:t xml:space="preserve"> AFE </w:t>
      </w:r>
      <w:r>
        <w:rPr>
          <w:rFonts w:hint="eastAsia"/>
        </w:rPr>
        <w:t xml:space="preserve">的第一个桥梁：传感器把物理量变成</w:t>
      </w:r>
      <w:r>
        <w:t xml:space="preserve"> R/C/L/Q/V/I </w:t>
      </w:r>
      <w:r>
        <w:rPr>
          <w:rFonts w:hint="eastAsia"/>
        </w:rPr>
        <w:t xml:space="preserve">的微小变化，这些微小的电学量，即将进入卷一已经铺好的</w:t>
      </w:r>
      <w:r>
        <w:t xml:space="preserve"> AFE </w:t>
      </w:r>
      <w:r>
        <w:rPr>
          <w:rFonts w:hint="eastAsia"/>
        </w:rPr>
        <w:t xml:space="preserve">工具体系——运放、仪表放大器、电桥、跨阻放大、滤波——去被放大、去被提取、去被数字化。</w:t>
      </w:r>
    </w:p>
    <w:p>
      <w:pPr>
        <w:pStyle w:val="BodyText"/>
      </w:pPr>
      <w:r>
        <w:rPr>
          <w:rFonts w:hint="eastAsia"/>
          <w:b/>
          <w:bCs/>
        </w:rPr>
        <w:t xml:space="preserve">延伸阅读</w:t>
      </w:r>
      <w:r>
        <w:t xml:space="preserve"> </w:t>
      </w:r>
      <w:r>
        <w:t xml:space="preserve">- Fraden《Handbook of Modern Sensors: Physics, Designs, and </w:t>
      </w:r>
      <w:r>
        <w:rPr>
          <w:rFonts w:hint="eastAsia"/>
        </w:rPr>
        <w:t xml:space="preserve">Applications》第</w:t>
      </w:r>
      <w:r>
        <w:t xml:space="preserve"> 1–3 </w:t>
      </w:r>
      <w:r>
        <w:rPr>
          <w:rFonts w:hint="eastAsia"/>
        </w:rPr>
        <w:t xml:space="preserve">章：传感器分类与静态/动态指标的权威工程阐述。</w:t>
      </w:r>
      <w:r>
        <w:t xml:space="preserve"> </w:t>
      </w:r>
      <w:r>
        <w:t xml:space="preserve">- Sedra–Smith《Microelectronic </w:t>
      </w:r>
      <w:r>
        <w:rPr>
          <w:rFonts w:hint="eastAsia"/>
        </w:rPr>
        <w:t xml:space="preserve">Circuits》关于传感器接口的前端放大器、噪声匹配章节——衔接卷一</w:t>
      </w:r>
      <w:r>
        <w:t xml:space="preserve"> AFE。</w:t>
      </w:r>
      <w:r>
        <w:t xml:space="preserve"> </w:t>
      </w:r>
      <w:r>
        <w:t xml:space="preserve">- Sze《Physics of Semiconductor </w:t>
      </w:r>
      <w:r>
        <w:rPr>
          <w:rFonts w:hint="eastAsia"/>
        </w:rPr>
        <w:t xml:space="preserve">Devices》中压电、压阻、热电偶、光电效应的物理基础。</w:t>
      </w:r>
      <w:r>
        <w:t xml:space="preserve"> </w:t>
      </w:r>
      <w:r>
        <w:t xml:space="preserve">- </w:t>
      </w:r>
      <w:r>
        <w:rPr>
          <w:rFonts w:hint="eastAsia"/>
        </w:rPr>
        <w:t xml:space="preserve">馆藏《从位到物联》Ch21：ADC</w:t>
      </w:r>
      <w:r>
        <w:t xml:space="preserve"> </w:t>
      </w:r>
      <w:r>
        <w:rPr>
          <w:rFonts w:hint="eastAsia"/>
        </w:rPr>
        <w:t xml:space="preserve">采样/量化——传感器数字化后端的直接入口，此处不重讲。</w:t>
      </w:r>
      <w:r>
        <w:t xml:space="preserve"> </w:t>
      </w:r>
      <w:r>
        <w:t xml:space="preserve">- </w:t>
      </w:r>
      <w:r>
        <w:rPr>
          <w:rFonts w:hint="eastAsia"/>
        </w:rPr>
        <w:t xml:space="preserve">馆藏《信息论》：噪声环境中检测微弱信号的统计极限，与分辨力/SNR</w:t>
      </w:r>
      <w:r>
        <w:t xml:space="preserve"> </w:t>
      </w:r>
      <w:r>
        <w:rPr>
          <w:rFonts w:hint="eastAsia"/>
        </w:rPr>
        <w:t xml:space="preserve">阈值的联系。</w:t>
      </w:r>
    </w:p>
    <w:bookmarkEnd w:id="73"/>
    <w:bookmarkStart w:id="74" w:name="参量型-vs-发电型传感器"/>
    <w:p>
      <w:pPr>
        <w:pStyle w:val="Heading3"/>
      </w:pPr>
      <w:r>
        <w:t xml:space="preserve">5.2 </w:t>
      </w:r>
      <w:r>
        <w:rPr>
          <w:rFonts w:hint="eastAsia"/>
        </w:rPr>
        <w:t xml:space="preserve">参量型</w:t>
      </w:r>
      <w:r>
        <w:t xml:space="preserve"> vs </w:t>
      </w:r>
      <w:r>
        <w:rPr>
          <w:rFonts w:hint="eastAsia"/>
        </w:rPr>
        <w:t xml:space="preserve">发电型传感器</w:t>
      </w:r>
      <w:r>
        <w:t xml:space="preserve"> ★</w:t>
      </w:r>
    </w:p>
    <w:p>
      <w:pPr>
        <w:pStyle w:val="FirstParagraph"/>
      </w:pPr>
      <w:r>
        <w:t xml:space="preserve">【5.1 </w:t>
      </w:r>
      <w:r>
        <w:rPr>
          <w:rFonts w:hint="eastAsia"/>
        </w:rPr>
        <w:t xml:space="preserve">前置依赖框】</w:t>
      </w:r>
      <w:r>
        <w:t xml:space="preserve"> </w:t>
      </w:r>
      <w:r>
        <w:rPr>
          <w:rFonts w:hint="eastAsia"/>
        </w:rPr>
        <w:t xml:space="preserve">第</w:t>
      </w:r>
      <w:r>
        <w:t xml:space="preserve"> 5.1 </w:t>
      </w:r>
      <w:r>
        <w:rPr>
          <w:rFonts w:hint="eastAsia"/>
        </w:rPr>
        <w:t xml:space="preserve">节已将传感器按“是否产出电能”划分为参量型与发电型，并建立了以灵敏度、线性度、迟滞、分辨力、精度为核心的统一指标语言。本节正是在这一框架下的一次纵深展开：以相同的度量语言，分别解剖两族传感器赖以工作的物理机制，并揭示它们对前端电路拓扑的决定性影响。前置依赖：卷一第</w:t>
      </w:r>
      <w:r>
        <w:t xml:space="preserve"> 4 </w:t>
      </w:r>
      <w:r>
        <w:rPr>
          <w:rFonts w:hint="eastAsia"/>
        </w:rPr>
        <w:t xml:space="preserve">章（噪声与</w:t>
      </w:r>
      <w:r>
        <w:t xml:space="preserve"> </w:t>
      </w:r>
      <w:r>
        <w:rPr>
          <w:rFonts w:hint="eastAsia"/>
        </w:rPr>
        <w:t xml:space="preserve">SNR，分辨力受噪声限的根源）、卷一第</w:t>
      </w:r>
      <w:r>
        <w:t xml:space="preserve"> 2 </w:t>
      </w:r>
      <w:r>
        <w:rPr>
          <w:rFonts w:hint="eastAsia"/>
        </w:rPr>
        <w:t xml:space="preserve">章（运放电路，桥式放大与跨阻放大即参量型/发电型的典型调理拓扑）。后续第</w:t>
      </w:r>
      <w:r>
        <w:t xml:space="preserve"> 6 </w:t>
      </w:r>
      <w:r>
        <w:rPr>
          <w:rFonts w:hint="eastAsia"/>
        </w:rPr>
        <w:t xml:space="preserve">章将逐类展开这两族传感器的具体调理电路（电桥对应参量型，电荷/跨阻放大对应发电型）。馆藏回指：数字化及</w:t>
      </w:r>
      <w:r>
        <w:t xml:space="preserve"> ADC </w:t>
      </w:r>
      <w:r>
        <w:rPr>
          <w:rFonts w:hint="eastAsia"/>
        </w:rPr>
        <w:t xml:space="preserve">接口已见《从位到物联》；传感器信号之后进入识别与推理回指《边缘智能》；检测极限的信息论视角回指《信息论》。</w:t>
      </w:r>
    </w:p>
    <w:p>
      <w:pPr>
        <w:pStyle w:val="BodyText"/>
      </w:pPr>
      <w:r>
        <w:rPr>
          <w:rFonts w:hint="eastAsia"/>
          <w:b/>
          <w:bCs/>
        </w:rPr>
        <w:t xml:space="preserve">动机</w:t>
      </w:r>
      <w:r>
        <w:rPr>
          <w:rFonts w:hint="eastAsia"/>
        </w:rPr>
        <w:t xml:space="preserve">：面对一个待测物理量（力、温度、光强、位移），工程师的第一问永远是：</w:t>
      </w:r>
      <w:r>
        <w:rPr>
          <w:rFonts w:hint="eastAsia"/>
        </w:rPr>
        <w:t xml:space="preserve">“我该选哪一类传感器？”</w:t>
      </w:r>
      <w:r>
        <w:t xml:space="preserve"> </w:t>
      </w:r>
      <w:r>
        <w:rPr>
          <w:rFonts w:hint="eastAsia"/>
        </w:rPr>
        <w:t xml:space="preserve">这个选择的分水岭，并不首先是精度或价格，而是</w:t>
      </w:r>
      <w:r>
        <w:rPr>
          <w:rFonts w:hint="eastAsia"/>
          <w:b/>
          <w:bCs/>
        </w:rPr>
        <w:t xml:space="preserve">传感器本身是否产出电能</w:t>
      </w:r>
      <w:r>
        <w:rPr>
          <w:rFonts w:hint="eastAsia"/>
        </w:rPr>
        <w:t xml:space="preserve">——它决定了整个模拟前端（AFE）需要提供激励源，还是进行信号接收。这一划分将五花八门的传感器原理归并到两条清晰的信号链路上，本章将其定名为</w:t>
      </w:r>
      <w:r>
        <w:rPr>
          <w:rFonts w:hint="eastAsia"/>
          <w:b/>
          <w:bCs/>
        </w:rPr>
        <w:t xml:space="preserve">参量型传感器（Parametric</w:t>
      </w:r>
      <w:r>
        <w:rPr>
          <w:b/>
          <w:bCs/>
        </w:rPr>
        <w:t xml:space="preserve"> </w:t>
      </w:r>
      <w:r>
        <w:rPr>
          <w:rFonts w:hint="eastAsia"/>
          <w:b/>
          <w:bCs/>
        </w:rPr>
        <w:t xml:space="preserve">Sensor）</w:t>
      </w:r>
      <w:r>
        <w:rPr>
          <w:rFonts w:hint="eastAsia"/>
        </w:rPr>
        <w:t xml:space="preserve">与</w:t>
      </w:r>
      <w:r>
        <w:rPr>
          <w:rFonts w:hint="eastAsia"/>
          <w:b/>
          <w:bCs/>
        </w:rPr>
        <w:t xml:space="preserve">发电型传感器（Self-generating</w:t>
      </w:r>
      <w:r>
        <w:rPr>
          <w:b/>
          <w:bCs/>
        </w:rPr>
        <w:t xml:space="preserve"> </w:t>
      </w:r>
      <w:r>
        <w:rPr>
          <w:rFonts w:hint="eastAsia"/>
          <w:b/>
          <w:bCs/>
        </w:rPr>
        <w:t xml:space="preserve">Sensor）</w:t>
      </w:r>
      <w:r>
        <w:rPr>
          <w:rFonts w:hint="eastAsia"/>
        </w:rPr>
        <w:t xml:space="preserve">。更重要的是，这一分类将引出一个贯穿全书的核心物理合龙点：同一块半导体</w:t>
      </w:r>
      <w:r>
        <w:t xml:space="preserve"> PN </w:t>
      </w:r>
      <w:r>
        <w:rPr>
          <w:rFonts w:hint="eastAsia"/>
        </w:rPr>
        <w:t xml:space="preserve">结，偏置在反向光电流模式时是</w:t>
      </w:r>
      <w:r>
        <w:rPr>
          <w:rFonts w:hint="eastAsia"/>
          <w:b/>
          <w:bCs/>
        </w:rPr>
        <w:t xml:space="preserve">信号换能器——光电二极管</w:t>
      </w:r>
      <w:r>
        <w:rPr>
          <w:rFonts w:hint="eastAsia"/>
        </w:rPr>
        <w:t xml:space="preserve">；而当将其面积做大、结构为能量提取优化、偏置在第四象限发电时，它就成了</w:t>
      </w:r>
      <w:r>
        <w:rPr>
          <w:rFonts w:hint="eastAsia"/>
          <w:b/>
          <w:bCs/>
        </w:rPr>
        <w:t xml:space="preserve">能量换能器——太阳能电池</w:t>
      </w:r>
      <w:r>
        <w:rPr>
          <w:rFonts w:hint="eastAsia"/>
        </w:rPr>
        <w:t xml:space="preserve">。这同一物理载体的两种设计哲学，正是本书“模拟前端·信号与能量共享同一脊柱”最根本的物理基石。</w:t>
      </w:r>
    </w:p>
    <w:p>
      <w:r>
        <w:pict>
          <v:rect style="width:0;height:1.5pt" o:hralign="center" o:hrstd="t" o:hr="t"/>
        </w:pict>
      </w:r>
    </w:p>
    <w:p>
      <w:pPr>
        <w:pStyle w:val="FirstParagraph"/>
      </w:pPr>
      <w:r>
        <w:rPr>
          <w:rFonts w:hint="eastAsia"/>
        </w:rPr>
        <w:t xml:space="preserve">【正文】</w:t>
      </w:r>
    </w:p>
    <w:bookmarkEnd w:id="74"/>
    <w:bookmarkStart w:id="75" w:name="分类的铁律能量来自传感器内部还是外部"/>
    <w:p>
      <w:pPr>
        <w:pStyle w:val="Heading3"/>
      </w:pPr>
      <w:r>
        <w:t xml:space="preserve">5.2.1 </w:t>
      </w:r>
      <w:r>
        <w:rPr>
          <w:rFonts w:hint="eastAsia"/>
        </w:rPr>
        <w:t xml:space="preserve">分类的铁律：能量来自传感器内部还是外部</w:t>
      </w:r>
    </w:p>
    <w:p>
      <w:pPr>
        <w:pStyle w:val="FirstParagraph"/>
      </w:pPr>
      <w:r>
        <w:rPr>
          <w:rFonts w:hint="eastAsia"/>
        </w:rPr>
        <w:t xml:space="preserve">在物理传感器设计的历史中，有一个分类原则因其直击前端电路设计的要害而被奉为圭臬：</w:t>
      </w:r>
      <w:r>
        <w:rPr>
          <w:rFonts w:hint="eastAsia"/>
          <w:b/>
          <w:bCs/>
        </w:rPr>
        <w:t xml:space="preserve">传感器在输出有用信息时，是否需要外部电源为其敏感元件提供能量？</w:t>
      </w:r>
      <w:r>
        <w:t xml:space="preserve"> </w:t>
      </w:r>
      <w:r>
        <w:rPr>
          <w:rFonts w:hint="eastAsia"/>
        </w:rPr>
        <w:t xml:space="preserve">答案将传感器一分为二。</w:t>
      </w:r>
    </w:p>
    <w:p>
      <w:pPr>
        <w:pStyle w:val="BodyText"/>
      </w:pPr>
      <w:r>
        <w:rPr>
          <w:rFonts w:hint="eastAsia"/>
          <w:b/>
          <w:bCs/>
        </w:rPr>
        <w:t xml:space="preserve">参量型传感器</w:t>
      </w:r>
      <w:r>
        <w:rPr>
          <w:rFonts w:hint="eastAsia"/>
        </w:rPr>
        <w:t xml:space="preserve">是指那些本身不产生电能，而是响应被测物理量改变自身某个</w:t>
      </w:r>
      <w:r>
        <w:rPr>
          <w:rFonts w:hint="eastAsia"/>
          <w:b/>
          <w:bCs/>
        </w:rPr>
        <w:t xml:space="preserve">电学参量</w:t>
      </w:r>
      <w:r>
        <w:rPr>
          <w:rFonts w:hint="eastAsia"/>
        </w:rPr>
        <w:t xml:space="preserve">的器件。最常见的电学参量是电阻</w:t>
      </w:r>
      <w:r>
        <w:t xml:space="preserve"> </w:t>
      </w:r>
      <m:oMath>
        <m:r>
          <m:t>R</m:t>
        </m:r>
      </m:oMath>
      <w:r>
        <w:rPr>
          <w:rFonts w:hint="eastAsia"/>
        </w:rPr>
        <w:t xml:space="preserve">、电容</w:t>
      </w:r>
      <w:r>
        <w:t xml:space="preserve"> </w:t>
      </w:r>
      <m:oMath>
        <m:r>
          <m:t>C</m:t>
        </m:r>
      </m:oMath>
      <w:r>
        <w:t xml:space="preserve"> </w:t>
      </w:r>
      <w:r>
        <w:rPr>
          <w:rFonts w:hint="eastAsia"/>
        </w:rPr>
        <w:t xml:space="preserve">和电感</w:t>
      </w:r>
      <w:r>
        <w:t xml:space="preserve"> </w:t>
      </w:r>
      <m:oMath>
        <m:r>
          <m:t>L</m:t>
        </m:r>
      </m:oMath>
      <w:r>
        <w:rPr>
          <w:rFonts w:hint="eastAsia"/>
        </w:rPr>
        <w:t xml:space="preserve">。传感器本质上是一个</w:t>
      </w:r>
      <w:r>
        <w:rPr>
          <w:rFonts w:hint="eastAsia"/>
          <w:b/>
          <w:bCs/>
        </w:rPr>
        <w:t xml:space="preserve">无源受控阻抗</w:t>
      </w:r>
      <w:r>
        <w:rPr>
          <w:rFonts w:hint="eastAsia"/>
        </w:rPr>
        <w:t xml:space="preserve">。要读出这个阻抗的变化，必须从外部施加一个激励——恒流源、恒压源或交流载波——阻抗变化调制了激励，产生一个可被后续电路放大的电压或电流信号。这一类传感器的典型代表是：金属应变片（应变→</w:t>
      </w:r>
      <w:r>
        <w:t xml:space="preserve"> </w:t>
      </w:r>
      <m:oMath>
        <m:r>
          <m:t>Δ</m:t>
        </m:r>
        <m:r>
          <m:t>R</m:t>
        </m:r>
      </m:oMath>
      <w:r>
        <w:rPr>
          <w:rFonts w:hint="eastAsia"/>
        </w:rPr>
        <w:t xml:space="preserve">）、热敏电阻（温度→</w:t>
      </w:r>
      <w:r>
        <w:t xml:space="preserve"> </w:t>
      </w:r>
      <m:oMath>
        <m:r>
          <m:t>Δ</m:t>
        </m:r>
        <m:r>
          <m:t>R</m:t>
        </m:r>
      </m:oMath>
      <w:r>
        <w:rPr>
          <w:rFonts w:hint="eastAsia"/>
        </w:rPr>
        <w:t xml:space="preserve">）、电容式麦克风或压力传感器（位移→</w:t>
      </w:r>
      <w:r>
        <w:t xml:space="preserve"> </w:t>
      </w:r>
      <m:oMath>
        <m:r>
          <m:t>Δ</m:t>
        </m:r>
        <m:r>
          <m:t>C</m:t>
        </m:r>
      </m:oMath>
      <w:r>
        <w:rPr>
          <w:rFonts w:hint="eastAsia"/>
        </w:rPr>
        <w:t xml:space="preserve">）、线性可变差动变压器</w:t>
      </w:r>
      <w:r>
        <w:t xml:space="preserve"> </w:t>
      </w:r>
      <w:r>
        <w:rPr>
          <w:rFonts w:hint="eastAsia"/>
        </w:rPr>
        <w:t xml:space="preserve">LVDT（位移→</w:t>
      </w:r>
      <w:r>
        <w:t xml:space="preserve"> </w:t>
      </w:r>
      <m:oMath>
        <m:r>
          <m:t>Δ</m:t>
        </m:r>
        <m:r>
          <m:t>M</m:t>
        </m:r>
      </m:oMath>
      <w:r>
        <w:rPr>
          <w:rFonts w:hint="eastAsia"/>
        </w:rPr>
        <w:t xml:space="preserve">）。</w:t>
      </w:r>
    </w:p>
    <w:p>
      <w:pPr>
        <w:pStyle w:val="BodyText"/>
      </w:pPr>
      <w:r>
        <w:rPr>
          <w:rFonts w:hint="eastAsia"/>
          <w:b/>
          <w:bCs/>
        </w:rPr>
        <w:t xml:space="preserve">发电型传感器</w:t>
      </w:r>
      <w:r>
        <w:rPr>
          <w:rFonts w:hint="eastAsia"/>
        </w:rPr>
        <w:t xml:space="preserve">则截然不同。它们内部发生着从被测物理量到电能的</w:t>
      </w:r>
      <w:r>
        <w:rPr>
          <w:rFonts w:hint="eastAsia"/>
          <w:b/>
          <w:bCs/>
        </w:rPr>
        <w:t xml:space="preserve">直接转换</w:t>
      </w:r>
      <w:r>
        <w:rPr>
          <w:rFonts w:hint="eastAsia"/>
        </w:rPr>
        <w:t xml:space="preserve">——不需要外部激励源即可自发地在输出端产生电动势、电流或电荷。它们是</w:t>
      </w:r>
      <w:r>
        <w:rPr>
          <w:rFonts w:hint="eastAsia"/>
          <w:b/>
          <w:bCs/>
        </w:rPr>
        <w:t xml:space="preserve">有源换能器</w:t>
      </w:r>
      <w:r>
        <w:rPr>
          <w:rFonts w:hint="eastAsia"/>
        </w:rPr>
        <w:t xml:space="preserve">。被测物理量本身就是能量源，驱动载流子的运动或极化状态的改变。属于这一族的是：热电偶（温差→热电势，塞贝克效应）、压电传感器（力/加速度→束缚电荷，压电效应）、以及光电二极管工作于光伏模式时（光子→光生电子-空穴对被内建电场分离，产生光生电压或光生电流）。</w:t>
      </w:r>
    </w:p>
    <w:p>
      <w:pPr>
        <w:pStyle w:val="BodyText"/>
      </w:pPr>
      <w:r>
        <w:rPr>
          <w:rFonts w:hint="eastAsia"/>
        </w:rPr>
        <w:t xml:space="preserve">这一分类的工程后果直接影射到前端电路架构的选择：</w:t>
      </w:r>
      <w:r>
        <w:t xml:space="preserve"> </w:t>
      </w:r>
      <w:r>
        <w:t xml:space="preserve">-</w:t>
      </w:r>
      <w:r>
        <w:t xml:space="preserve"> </w:t>
      </w:r>
      <w:r>
        <w:rPr>
          <w:rFonts w:hint="eastAsia"/>
          <w:b/>
          <w:bCs/>
        </w:rPr>
        <w:t xml:space="preserve">参量型→电桥/振荡器/阻抗分析前端</w:t>
      </w:r>
      <w:r>
        <w:rPr>
          <w:rFonts w:hint="eastAsia"/>
        </w:rPr>
        <w:t xml:space="preserve">。需要精准的激励源（电压/电流基准）和高共模抑制比的差分读出电路（如仪表放大器），其设计核心是抑制激励源噪声与漂移，将微小的</w:t>
      </w:r>
      <w:r>
        <w:t xml:space="preserve"> </w:t>
      </w:r>
      <m:oMath>
        <m:r>
          <m:t>Δ</m:t>
        </m:r>
        <m:r>
          <m:t>R</m:t>
        </m:r>
        <m:r>
          <m:rPr>
            <m:sty m:val="p"/>
          </m:rPr>
          <m:t>/</m:t>
        </m:r>
        <m:r>
          <m:t>R</m:t>
        </m:r>
      </m:oMath>
      <w:r>
        <w:t xml:space="preserve"> </w:t>
      </w:r>
      <w:r>
        <w:rPr>
          <w:rFonts w:hint="eastAsia"/>
        </w:rPr>
        <w:t xml:space="preserve">或</w:t>
      </w:r>
      <w:r>
        <w:t xml:space="preserve"> </w:t>
      </w:r>
      <m:oMath>
        <m:r>
          <m:t>Δ</m:t>
        </m:r>
        <m:r>
          <m:t>C</m:t>
        </m:r>
        <m:r>
          <m:rPr>
            <m:sty m:val="p"/>
          </m:rPr>
          <m:t>/</m:t>
        </m:r>
        <m:r>
          <m:t>C</m:t>
        </m:r>
      </m:oMath>
      <w:r>
        <w:t xml:space="preserve"> </w:t>
      </w:r>
      <w:r>
        <w:rPr>
          <w:rFonts w:hint="eastAsia"/>
        </w:rPr>
        <w:t xml:space="preserve">提取出来（典型值可低至</w:t>
      </w:r>
      <w:r>
        <w:t xml:space="preserve"> </w:t>
      </w:r>
      <m:oMath>
        <m:sSup>
          <m:e>
            <m:r>
              <m:t>10</m:t>
            </m:r>
          </m:e>
          <m:sup>
            <m:r>
              <m:rPr>
                <m:sty m:val="p"/>
              </m:rPr>
              <m:t>−</m:t>
            </m:r>
            <m:r>
              <m:t>6</m:t>
            </m:r>
          </m:sup>
        </m:sSup>
      </m:oMath>
      <w:r>
        <w:t xml:space="preserve"> </w:t>
      </w:r>
      <w:r>
        <w:rPr>
          <w:rFonts w:hint="eastAsia"/>
        </w:rPr>
        <w:t xml:space="preserve">量级）。</w:t>
      </w:r>
      <w:r>
        <w:t xml:space="preserve"> </w:t>
      </w:r>
      <w:r>
        <w:t xml:space="preserve">-</w:t>
      </w:r>
      <w:r>
        <w:t xml:space="preserve"> </w:t>
      </w:r>
      <w:r>
        <w:rPr>
          <w:rFonts w:hint="eastAsia"/>
          <w:b/>
          <w:bCs/>
        </w:rPr>
        <w:t xml:space="preserve">发电型→低噪声电压/电荷/跨阻放大前端</w:t>
      </w:r>
      <w:r>
        <w:rPr>
          <w:rFonts w:hint="eastAsia"/>
        </w:rPr>
        <w:t xml:space="preserve">。需要极高的输入阻抗（压电传感器）、极低的输入偏置电流（光电二极管跨阻放大器）以及优良的屏蔽与滤波。前端电路不提供能量，而是</w:t>
      </w:r>
      <w:r>
        <w:rPr>
          <w:rFonts w:hint="eastAsia"/>
          <w:b/>
          <w:bCs/>
        </w:rPr>
        <w:t xml:space="preserve">接收</w:t>
      </w:r>
      <w:r>
        <w:rPr>
          <w:rFonts w:hint="eastAsia"/>
        </w:rPr>
        <w:t xml:space="preserve">能量并转换为电压。</w:t>
      </w:r>
    </w:p>
    <w:p>
      <w:pPr>
        <w:pStyle w:val="BodyText"/>
      </w:pPr>
      <w:r>
        <w:rPr>
          <w:rStyle w:val="VerbatimChar"/>
          <w:rFonts w:hint="eastAsia"/>
        </w:rPr>
        <w:t xml:space="preserve">[简化]</w:t>
      </w:r>
      <w:r>
        <w:t xml:space="preserve"> </w:t>
      </w:r>
      <w:r>
        <w:rPr>
          <w:rFonts w:hint="eastAsia"/>
        </w:rPr>
        <w:t xml:space="preserve">想象两个场景：要称一个物体的重量。你可以把物体放在一根金属杆上，杆的弯曲导致粘贴其上的应变片电阻改变——你需要外接一个电桥和电源才能“读出”弯曲。这是参量型。或者，你可以让物体压在一块石英晶体上，晶体因压电效应直接在上下表面产生与重量成正比的电荷——你只需要一个电荷放大器去“接住”这些电荷，它自己就发电了。</w:t>
      </w:r>
      <w:r>
        <w:t xml:space="preserve"> </w:t>
      </w:r>
      <w:r>
        <w:rPr>
          <w:rFonts w:hint="eastAsia"/>
          <w:b/>
          <w:bCs/>
        </w:rPr>
        <w:t xml:space="preserve">失效边界</w:t>
      </w:r>
      <w:r>
        <w:rPr>
          <w:rFonts w:hint="eastAsia"/>
        </w:rPr>
        <w:t xml:space="preserve">：参量型的简化模型认为阻抗仅由被测物理量决定，但任何实际传感器都存在温度系数、引线电阻与寄生电容，这些非理想因素同样调制阻抗，且并非由被测物理量引起，构成误差源。发电型的简化模型视其为理想电压/电流源，但实际源内阻有限且随频率、温度大幅变化（如压电晶体的绝缘电阻、光电二极管的结电阻与暗电流），在驱动低阻抗负载或直流测量时会严重偏离开路电压/短路电流的理想关系。</w:t>
      </w:r>
    </w:p>
    <w:bookmarkEnd w:id="75"/>
    <w:bookmarkStart w:id="76" w:name="参量型传感器阻抗作为物理量的函数"/>
    <w:p>
      <w:pPr>
        <w:pStyle w:val="Heading3"/>
      </w:pPr>
      <w:r>
        <w:t xml:space="preserve">5.2.2 </w:t>
      </w:r>
      <w:r>
        <w:rPr>
          <w:rFonts w:hint="eastAsia"/>
        </w:rPr>
        <w:t xml:space="preserve">参量型传感器：阻抗作为物理量的函数</w:t>
      </w:r>
    </w:p>
    <w:p>
      <w:pPr>
        <w:pStyle w:val="FirstParagraph"/>
      </w:pPr>
      <w:r>
        <w:rPr>
          <w:rFonts w:hint="eastAsia"/>
        </w:rPr>
        <w:t xml:space="preserve">参量型传感器将物理世界编码为阻抗。我们以三种主宰性的参量型器件深入其机理。</w:t>
      </w:r>
    </w:p>
    <w:p>
      <w:pPr>
        <w:pStyle w:val="BodyText"/>
      </w:pPr>
      <w:r>
        <w:rPr>
          <w:rFonts w:hint="eastAsia"/>
          <w:b/>
          <w:bCs/>
        </w:rPr>
        <w:t xml:space="preserve">（1）金属电阻应变片（Strain</w:t>
      </w:r>
      <w:r>
        <w:rPr>
          <w:b/>
          <w:bCs/>
        </w:rPr>
        <w:t xml:space="preserve"> </w:t>
      </w:r>
      <w:r>
        <w:rPr>
          <w:rFonts w:hint="eastAsia"/>
          <w:b/>
          <w:bCs/>
        </w:rPr>
        <w:t xml:space="preserve">Gauge）</w:t>
      </w:r>
    </w:p>
    <w:p>
      <w:pPr>
        <w:pStyle w:val="BodyText"/>
      </w:pPr>
      <w:r>
        <w:rPr>
          <w:rFonts w:hint="eastAsia"/>
        </w:rPr>
        <w:t xml:space="preserve">原理直觉：一根金属丝被拉伸时，其长度</w:t>
      </w:r>
      <w:r>
        <w:t xml:space="preserve"> </w:t>
      </w:r>
      <m:oMath>
        <m:r>
          <m:t>L</m:t>
        </m:r>
      </m:oMath>
      <w:r>
        <w:t xml:space="preserve"> </w:t>
      </w:r>
      <w:r>
        <w:rPr>
          <w:rFonts w:hint="eastAsia"/>
        </w:rPr>
        <w:t xml:space="preserve">增加、截面积</w:t>
      </w:r>
      <w:r>
        <w:t xml:space="preserve"> </w:t>
      </w:r>
      <m:oMath>
        <m:r>
          <m:t>A</m:t>
        </m:r>
      </m:oMath>
      <w:r>
        <w:t xml:space="preserve"> </w:t>
      </w:r>
      <w:r>
        <w:rPr>
          <w:rFonts w:hint="eastAsia"/>
        </w:rPr>
        <w:t xml:space="preserve">减少，根据直流电阻公式</w:t>
      </w:r>
      <w:r>
        <w:t xml:space="preserve"> </w:t>
      </w:r>
      <m:oMath>
        <m:r>
          <m:t>R</m:t>
        </m:r>
        <m:r>
          <m:rPr>
            <m:sty m:val="p"/>
          </m:rPr>
          <m:t>=</m:t>
        </m:r>
        <m:r>
          <m:t>ρ</m:t>
        </m:r>
        <m:r>
          <m:t>L</m:t>
        </m:r>
        <m:r>
          <m:rPr>
            <m:sty m:val="p"/>
          </m:rPr>
          <m:t>/</m:t>
        </m:r>
        <m:r>
          <m:t>A</m:t>
        </m:r>
      </m:oMath>
      <w:r>
        <w:rPr>
          <w:rFonts w:hint="eastAsia"/>
        </w:rPr>
        <w:t xml:space="preserve">，电阻必然增大。不仅如此，金属的电阻率</w:t>
      </w:r>
      <w:r>
        <w:t xml:space="preserve"> </w:t>
      </w:r>
      <m:oMath>
        <m:r>
          <m:t>ρ</m:t>
        </m:r>
      </m:oMath>
      <w:r>
        <w:t xml:space="preserve"> </w:t>
      </w:r>
      <w:r>
        <w:rPr>
          <w:rFonts w:hint="eastAsia"/>
        </w:rPr>
        <w:t xml:space="preserve">在应变下也会因晶格畸变发生微小变化。综合效应由</w:t>
      </w:r>
      <w:r>
        <w:rPr>
          <w:rFonts w:hint="eastAsia"/>
          <w:b/>
          <w:bCs/>
        </w:rPr>
        <w:t xml:space="preserve">应变系数（Gauge</w:t>
      </w:r>
      <w:r>
        <w:rPr>
          <w:b/>
          <w:bCs/>
        </w:rPr>
        <w:t xml:space="preserve"> Factor, </w:t>
      </w:r>
      <w:r>
        <w:rPr>
          <w:rFonts w:hint="eastAsia"/>
          <w:b/>
          <w:bCs/>
        </w:rPr>
        <w:t xml:space="preserve">GF）</w:t>
      </w:r>
      <w:r>
        <w:t xml:space="preserve"> </w:t>
      </w:r>
      <w:r>
        <w:rPr>
          <w:rFonts w:hint="eastAsia"/>
        </w:rPr>
        <w:t xml:space="preserve">描述：</w:t>
      </w:r>
    </w:p>
    <w:p>
      <w:pPr>
        <w:pStyle w:val="BodyText"/>
      </w:pPr>
      <m:oMathPara>
        <m:oMathParaPr>
          <m:jc m:val="center"/>
        </m:oMathParaPr>
        <m:oMath>
          <m:r>
            <m:t>G</m:t>
          </m:r>
          <m:r>
            <m:t>F</m:t>
          </m:r>
          <m:r>
            <m:rPr>
              <m:sty m:val="p"/>
            </m:rPr>
            <m:t>=</m:t>
          </m:r>
          <m:f>
            <m:fPr>
              <m:type m:val="bar"/>
            </m:fPr>
            <m:num>
              <m:r>
                <m:t>Δ</m:t>
              </m:r>
              <m:r>
                <m:t>R</m:t>
              </m:r>
              <m:r>
                <m:rPr>
                  <m:sty m:val="p"/>
                </m:rPr>
                <m:t>/</m:t>
              </m:r>
              <m:sSub>
                <m:e>
                  <m:r>
                    <m:t>R</m:t>
                  </m:r>
                </m:e>
                <m:sub>
                  <m:r>
                    <m:t>0</m:t>
                  </m:r>
                </m:sub>
              </m:sSub>
            </m:num>
            <m:den>
              <m:r>
                <m:t>ε</m:t>
              </m:r>
            </m:den>
          </m:f>
        </m:oMath>
      </m:oMathPara>
    </w:p>
    <w:p>
      <w:pPr>
        <w:pStyle w:val="FirstParagraph"/>
      </w:pPr>
      <w:r>
        <w:rPr>
          <w:rFonts w:hint="eastAsia"/>
        </w:rPr>
        <w:t xml:space="preserve">其中</w:t>
      </w:r>
      <w:r>
        <w:t xml:space="preserve"> </w:t>
      </w:r>
      <m:oMath>
        <m:r>
          <m:t>ε</m:t>
        </m:r>
        <m:r>
          <m:rPr>
            <m:sty m:val="p"/>
          </m:rPr>
          <m:t>=</m:t>
        </m:r>
        <m:r>
          <m:t>Δ</m:t>
        </m:r>
        <m:r>
          <m:t>L</m:t>
        </m:r>
        <m:r>
          <m:rPr>
            <m:sty m:val="p"/>
          </m:rPr>
          <m:t>/</m:t>
        </m:r>
        <m:r>
          <m:t>L</m:t>
        </m:r>
      </m:oMath>
      <w:r>
        <w:t xml:space="preserve"> </w:t>
      </w:r>
      <w:r>
        <w:rPr>
          <w:rFonts w:hint="eastAsia"/>
        </w:rPr>
        <w:t xml:space="preserve">为机械应变。对于最常用的康铜（Constantan）应变片，</w:t>
      </w:r>
      <m:oMath>
        <m:r>
          <m:t>G</m:t>
        </m:r>
        <m:r>
          <m:t>F</m:t>
        </m:r>
        <m:r>
          <m:rPr>
            <m:sty m:val="p"/>
          </m:rPr>
          <m:t>≈</m:t>
        </m:r>
        <m:r>
          <m:t>2.0</m:t>
        </m:r>
      </m:oMath>
      <w:r>
        <w:rPr>
          <w:rFonts w:hint="eastAsia"/>
        </w:rPr>
        <w:t xml:space="preserve">；对于半导体压阻式应变片，</w:t>
      </w:r>
      <m:oMath>
        <m:r>
          <m:t>G</m:t>
        </m:r>
        <m:r>
          <m:t>F</m:t>
        </m:r>
      </m:oMath>
      <w:r>
        <w:t xml:space="preserve"> </w:t>
      </w:r>
      <w:r>
        <w:rPr>
          <w:rFonts w:hint="eastAsia"/>
        </w:rPr>
        <w:t xml:space="preserve">可高达</w:t>
      </w:r>
      <w:r>
        <w:t xml:space="preserve"> </w:t>
      </w:r>
      <w:r>
        <w:rPr>
          <w:rFonts w:hint="eastAsia"/>
        </w:rPr>
        <w:t xml:space="preserve">100–200，但温度系数也大得多。</w:t>
      </w:r>
    </w:p>
    <w:p>
      <w:pPr>
        <w:pStyle w:val="BodyText"/>
      </w:pPr>
      <w:r>
        <w:rPr>
          <w:rFonts w:hint="eastAsia"/>
        </w:rPr>
        <w:t xml:space="preserve">典型传感器参数：金属箔式应变片标称阻值常见为</w:t>
      </w:r>
      <w:r>
        <w:t xml:space="preserve"> 120 Ω、350 Ω、1000 </w:t>
      </w:r>
      <w:r>
        <w:rPr>
          <w:rFonts w:hint="eastAsia"/>
        </w:rPr>
        <w:t xml:space="preserve">Ω，最大应变通常不超过</w:t>
      </w:r>
      <w:r>
        <w:t xml:space="preserve"> </w:t>
      </w:r>
      <m:oMath>
        <m:r>
          <m:rPr>
            <m:sty m:val="p"/>
          </m:rPr>
          <m:t>±</m:t>
        </m:r>
        <m:r>
          <m:t>3</m:t>
        </m:r>
        <m:r>
          <m:rPr>
            <m:sty m:val="p"/>
          </m:rPr>
          <m:t>%</m:t>
        </m:r>
      </m:oMath>
      <w:r>
        <w:rPr>
          <w:rFonts w:hint="eastAsia"/>
        </w:rPr>
        <w:t xml:space="preserve">（即</w:t>
      </w:r>
      <w:r>
        <w:t xml:space="preserve"> 30000 μ</w:t>
      </w:r>
      <m:oMath>
        <m:r>
          <m:t>ε</m:t>
        </m:r>
      </m:oMath>
      <w:r>
        <w:rPr>
          <w:rFonts w:hint="eastAsia"/>
        </w:rPr>
        <w:t xml:space="preserve">，微应变），对应的电阻变化仅为</w:t>
      </w:r>
      <w:r>
        <w:t xml:space="preserve"> </w:t>
      </w:r>
      <m:oMath>
        <m:r>
          <m:t>Δ</m:t>
        </m:r>
        <m:r>
          <m:t>R</m:t>
        </m:r>
        <m:r>
          <m:rPr>
            <m:sty m:val="p"/>
          </m:rPr>
          <m:t>/</m:t>
        </m:r>
        <m:sSub>
          <m:e>
            <m:r>
              <m:t>R</m:t>
            </m:r>
          </m:e>
          <m:sub>
            <m:r>
              <m:t>0</m:t>
            </m:r>
          </m:sub>
        </m:sSub>
        <m:r>
          <m:rPr>
            <m:sty m:val="p"/>
          </m:rPr>
          <m:t>≈</m:t>
        </m:r>
        <m:r>
          <m:t>6</m:t>
        </m:r>
        <m:r>
          <m:rPr>
            <m:sty m:val="p"/>
          </m:rPr>
          <m:t>×</m:t>
        </m:r>
        <m:sSup>
          <m:e>
            <m:r>
              <m:t>10</m:t>
            </m:r>
          </m:e>
          <m:sup>
            <m:r>
              <m:rPr>
                <m:sty m:val="p"/>
              </m:rPr>
              <m:t>−</m:t>
            </m:r>
            <m:r>
              <m:t>3</m:t>
            </m:r>
          </m:sup>
        </m:sSup>
      </m:oMath>
      <w:r>
        <w:t xml:space="preserve"> </w:t>
      </w:r>
      <w:r>
        <w:rPr>
          <w:rFonts w:hint="eastAsia"/>
        </w:rPr>
        <w:t xml:space="preserve">量级。如此微小的相对变化，必须借助第</w:t>
      </w:r>
      <w:r>
        <w:t xml:space="preserve"> 6.1 </w:t>
      </w:r>
      <w:r>
        <w:rPr>
          <w:rFonts w:hint="eastAsia"/>
        </w:rPr>
        <w:t xml:space="preserve">节详述的惠斯通电桥才能在共模噪声中予以分辨。将应变片简单串联一个固定电阻分压供电，会因电压偏置与电源噪声而丧失分辨力——这就是失效边界。</w:t>
      </w:r>
    </w:p>
    <w:p>
      <w:pPr>
        <w:pStyle w:val="BodyText"/>
      </w:pPr>
      <w:r>
        <w:rPr>
          <w:rFonts w:hint="eastAsia"/>
          <w:b/>
          <w:bCs/>
        </w:rPr>
        <w:t xml:space="preserve">（2）热敏电阻（Thermistor）</w:t>
      </w:r>
    </w:p>
    <w:p>
      <w:pPr>
        <w:pStyle w:val="BodyText"/>
      </w:pPr>
      <w:r>
        <w:rPr>
          <w:rFonts w:hint="eastAsia"/>
        </w:rPr>
        <w:t xml:space="preserve">热敏电阻是利用半导体陶瓷材料电阻率对温度的强烈依赖关系。其</w:t>
      </w:r>
      <w:r>
        <w:t xml:space="preserve"> </w:t>
      </w:r>
      <w:r>
        <w:rPr>
          <w:b/>
          <w:bCs/>
        </w:rPr>
        <w:t xml:space="preserve">R-T </w:t>
      </w:r>
      <w:r>
        <w:rPr>
          <w:rFonts w:hint="eastAsia"/>
          <w:b/>
          <w:bCs/>
        </w:rPr>
        <w:t xml:space="preserve">特性</w:t>
      </w:r>
      <w:r>
        <w:rPr>
          <w:rFonts w:hint="eastAsia"/>
        </w:rPr>
        <w:t xml:space="preserve">由</w:t>
      </w:r>
      <w:r>
        <w:t xml:space="preserve"> Steinhart-Hart </w:t>
      </w:r>
      <w:r>
        <w:rPr>
          <w:rFonts w:hint="eastAsia"/>
        </w:rPr>
        <w:t xml:space="preserve">方程或简化的参数方程描述：</w:t>
      </w:r>
    </w:p>
    <w:p>
      <w:pPr>
        <w:pStyle w:val="BodyText"/>
      </w:pPr>
      <m:oMathPara>
        <m:oMathParaPr>
          <m:jc m:val="center"/>
        </m:oMathParaPr>
        <m:oMath>
          <m:sSub>
            <m:e>
              <m:r>
                <m:t>R</m:t>
              </m:r>
            </m:e>
            <m:sub>
              <m:r>
                <m:t>T</m:t>
              </m:r>
            </m:sub>
          </m:sSub>
          <m:r>
            <m:rPr>
              <m:sty m:val="p"/>
            </m:rPr>
            <m:t>=</m:t>
          </m:r>
          <m:sSub>
            <m:e>
              <m:r>
                <m:t>R</m:t>
              </m:r>
            </m:e>
            <m:sub>
              <m:sSub>
                <m:e>
                  <m:r>
                    <m:t>T</m:t>
                  </m:r>
                </m:e>
                <m:sub>
                  <m:r>
                    <m:t>0</m:t>
                  </m:r>
                </m:sub>
              </m:sSub>
            </m:sub>
          </m:sSub>
          <m:r>
            <m:rPr>
              <m:sty m:val="p"/>
            </m:rPr>
            <m:t>exp</m:t>
          </m:r>
          <m:d>
            <m:dPr>
              <m:begChr m:val="["/>
              <m:sepChr m:val=""/>
              <m:endChr m:val="]"/>
              <m:grow/>
            </m:dPr>
            <m:e>
              <m:r>
                <m:t>B</m:t>
              </m:r>
              <m:d>
                <m:dPr>
                  <m:begChr m:val="("/>
                  <m:sepChr m:val=""/>
                  <m:endChr m:val=")"/>
                  <m:grow/>
                </m:dPr>
                <m:e>
                  <m:f>
                    <m:fPr>
                      <m:type m:val="bar"/>
                    </m:fPr>
                    <m:num>
                      <m:r>
                        <m:t>1</m:t>
                      </m:r>
                    </m:num>
                    <m:den>
                      <m:r>
                        <m:t>T</m:t>
                      </m:r>
                    </m:den>
                  </m:f>
                  <m:r>
                    <m:rPr>
                      <m:sty m:val="p"/>
                    </m:rPr>
                    <m:t>−</m:t>
                  </m:r>
                  <m:f>
                    <m:fPr>
                      <m:type m:val="bar"/>
                    </m:fPr>
                    <m:num>
                      <m:r>
                        <m:t>1</m:t>
                      </m:r>
                    </m:num>
                    <m:den>
                      <m:sSub>
                        <m:e>
                          <m:r>
                            <m:t>T</m:t>
                          </m:r>
                        </m:e>
                        <m:sub>
                          <m:r>
                            <m:t>0</m:t>
                          </m:r>
                        </m:sub>
                      </m:sSub>
                    </m:den>
                  </m:f>
                </m:e>
              </m:d>
            </m:e>
          </m:d>
        </m:oMath>
      </m:oMathPara>
    </w:p>
    <w:p>
      <w:pPr>
        <w:pStyle w:val="FirstParagraph"/>
      </w:pPr>
      <w:r>
        <w:rPr>
          <w:rFonts w:hint="eastAsia"/>
        </w:rPr>
        <w:t xml:space="preserve">其中</w:t>
      </w:r>
      <w:r>
        <w:t xml:space="preserve"> </w:t>
      </w:r>
      <m:oMath>
        <m:r>
          <m:t>T</m:t>
        </m:r>
      </m:oMath>
      <w:r>
        <w:t xml:space="preserve"> </w:t>
      </w:r>
      <w:r>
        <w:rPr>
          <w:rFonts w:hint="eastAsia"/>
        </w:rPr>
        <w:t xml:space="preserve">为绝对温度，</w:t>
      </w:r>
      <m:oMath>
        <m:r>
          <m:t>B</m:t>
        </m:r>
      </m:oMath>
      <w:r>
        <w:t xml:space="preserve"> </w:t>
      </w:r>
      <w:r>
        <w:rPr>
          <w:rFonts w:hint="eastAsia"/>
        </w:rPr>
        <w:t xml:space="preserve">为材料常数（典型值</w:t>
      </w:r>
      <w:r>
        <w:t xml:space="preserve"> 3000–5000 </w:t>
      </w:r>
      <w:r>
        <w:rPr>
          <w:rFonts w:hint="eastAsia"/>
        </w:rPr>
        <w:t xml:space="preserve">K），</w:t>
      </w:r>
      <m:oMath>
        <m:sSub>
          <m:e>
            <m:r>
              <m:t>R</m:t>
            </m:r>
          </m:e>
          <m:sub>
            <m:sSub>
              <m:e>
                <m:r>
                  <m:t>T</m:t>
                </m:r>
              </m:e>
              <m:sub>
                <m:r>
                  <m:t>0</m:t>
                </m:r>
              </m:sub>
            </m:sSub>
          </m:sub>
        </m:sSub>
      </m:oMath>
      <w:r>
        <w:t xml:space="preserve"> </w:t>
      </w:r>
      <w:r>
        <w:rPr>
          <w:rFonts w:hint="eastAsia"/>
        </w:rPr>
        <w:t xml:space="preserve">为参考温度</w:t>
      </w:r>
      <w:r>
        <w:t xml:space="preserve"> </w:t>
      </w:r>
      <m:oMath>
        <m:sSub>
          <m:e>
            <m:r>
              <m:t>T</m:t>
            </m:r>
          </m:e>
          <m:sub>
            <m:r>
              <m:t>0</m:t>
            </m:r>
          </m:sub>
        </m:sSub>
      </m:oMath>
      <w:r>
        <w:rPr>
          <w:rFonts w:hint="eastAsia"/>
        </w:rPr>
        <w:t xml:space="preserve">（通常</w:t>
      </w:r>
      <w:r>
        <w:t xml:space="preserve"> 25 </w:t>
      </w:r>
      <w:r>
        <w:rPr>
          <w:rFonts w:hint="eastAsia"/>
        </w:rPr>
        <w:t xml:space="preserve">°C）下的标称阻值。NTC（Negative</w:t>
      </w:r>
      <w:r>
        <w:t xml:space="preserve"> Temperature </w:t>
      </w:r>
      <w:r>
        <w:rPr>
          <w:rFonts w:hint="eastAsia"/>
        </w:rPr>
        <w:t xml:space="preserve">Coefficient，负温度系数）热敏电阻的</w:t>
      </w:r>
      <w:r>
        <w:t xml:space="preserve"> </w:t>
      </w:r>
      <m:oMath>
        <m:r>
          <m:t>B</m:t>
        </m:r>
      </m:oMath>
      <w:r>
        <w:t xml:space="preserve"> </w:t>
      </w:r>
      <w:r>
        <w:rPr>
          <w:rFonts w:hint="eastAsia"/>
        </w:rPr>
        <w:t xml:space="preserve">值为正，温度升高阻值下降，呈现出典型的非线性大斜率特性。室温下灵敏度可高达每摄氏度</w:t>
      </w:r>
      <w:r>
        <w:t xml:space="preserve"> </w:t>
      </w:r>
      <m:oMath>
        <m:r>
          <m:rPr>
            <m:sty m:val="p"/>
          </m:rPr>
          <m:t>−</m:t>
        </m:r>
        <m:r>
          <m:t>4</m:t>
        </m:r>
        <m:r>
          <m:rPr>
            <m:sty m:val="p"/>
          </m:rPr>
          <m:t>%</m:t>
        </m:r>
        <m:sSup>
          <m:e>
            <m:r>
              <m:rPr>
                <m:sty m:val="p"/>
              </m:rPr>
              <m:t>/</m:t>
            </m:r>
          </m:e>
          <m:sup>
            <m:r>
              <m:rPr>
                <m:sty m:val="p"/>
              </m:rPr>
              <m:t>∘</m:t>
            </m:r>
          </m:sup>
        </m:sSup>
        <m:r>
          <m:rPr>
            <m:sty m:val="p"/>
          </m:rPr>
          <m:t>C</m:t>
        </m:r>
      </m:oMath>
      <w:r>
        <w:t xml:space="preserve"> </w:t>
      </w:r>
      <w:r>
        <w:rPr>
          <w:rFonts w:hint="eastAsia"/>
        </w:rPr>
        <w:t xml:space="preserve">的电阻变化，远胜金属电阻温度检测器</w:t>
      </w:r>
      <w:r>
        <w:t xml:space="preserve"> </w:t>
      </w:r>
      <w:r>
        <w:rPr>
          <w:rFonts w:hint="eastAsia"/>
        </w:rPr>
        <w:t xml:space="preserve">RTD（如</w:t>
      </w:r>
      <w:r>
        <w:t xml:space="preserve"> Pt100 </w:t>
      </w:r>
      <w:r>
        <w:rPr>
          <w:rFonts w:hint="eastAsia"/>
        </w:rPr>
        <w:t xml:space="preserve">的灵敏度约</w:t>
      </w:r>
      <w:r>
        <w:t xml:space="preserve"> </w:t>
      </w:r>
      <m:oMath>
        <m:r>
          <m:t>0.385</m:t>
        </m:r>
        <m:r>
          <m:rPr>
            <m:sty m:val="p"/>
          </m:rPr>
          <m:t>%</m:t>
        </m:r>
        <m:sSup>
          <m:e>
            <m:r>
              <m:rPr>
                <m:sty m:val="p"/>
              </m:rPr>
              <m:t>/</m:t>
            </m:r>
          </m:e>
          <m:sup>
            <m:r>
              <m:rPr>
                <m:sty m:val="p"/>
              </m:rPr>
              <m:t>∘</m:t>
            </m:r>
          </m:sup>
        </m:sSup>
        <m:r>
          <m:rPr>
            <m:sty m:val="p"/>
          </m:rPr>
          <m:t>C</m:t>
        </m:r>
      </m:oMath>
      <w:r>
        <w:rPr>
          <w:rFonts w:hint="eastAsia"/>
        </w:rPr>
        <w:t xml:space="preserve">）。</w:t>
      </w:r>
    </w:p>
    <w:p>
      <w:pPr>
        <w:pStyle w:val="BodyText"/>
      </w:pPr>
      <w:r>
        <w:rPr>
          <w:rFonts w:hint="eastAsia"/>
        </w:rPr>
        <w:t xml:space="preserve">代价是非线性极度严重。用简单的恒流源驱动并读取电压，其输出与温度的关系需经线性化电路或微控制器查表校正。其简化指数模型在宽温区（&gt;100</w:t>
      </w:r>
      <w:r>
        <w:t xml:space="preserve"> </w:t>
      </w:r>
      <w:r>
        <w:rPr>
          <w:rFonts w:hint="eastAsia"/>
        </w:rPr>
        <w:t xml:space="preserve">°C）失效，因为</w:t>
      </w:r>
      <w:r>
        <w:t xml:space="preserve"> </w:t>
      </w:r>
      <m:oMath>
        <m:r>
          <m:t>B</m:t>
        </m:r>
      </m:oMath>
      <w:r>
        <w:t xml:space="preserve"> </w:t>
      </w:r>
      <w:r>
        <w:rPr>
          <w:rFonts w:hint="eastAsia"/>
        </w:rPr>
        <w:t xml:space="preserve">常数本身随温度略有漂移。自热效应（self-heating）是参量型传感器激励原理的本质矛盾——你必须通入电流才能测量电阻，而电流产生的焦耳热又加热了传感器，改变了它试图测量的温度。设计时需约束功率密度，确保自热温升远小于测量分辨力。</w:t>
      </w:r>
    </w:p>
    <w:p>
      <w:pPr>
        <w:pStyle w:val="BodyText"/>
      </w:pPr>
      <w:r>
        <w:rPr>
          <w:rFonts w:hint="eastAsia"/>
          <w:b/>
          <w:bCs/>
        </w:rPr>
        <w:t xml:space="preserve">（3）电容式与电感式传感器</w:t>
      </w:r>
    </w:p>
    <w:p>
      <w:pPr>
        <w:pStyle w:val="BodyText"/>
      </w:pPr>
      <w:r>
        <w:rPr>
          <w:rFonts w:hint="eastAsia"/>
        </w:rPr>
        <w:t xml:space="preserve">电容式传感器将位移、间距或介质变化转化为电容变化。基本平板电容公式</w:t>
      </w:r>
      <w:r>
        <w:t xml:space="preserve"> </w:t>
      </w:r>
      <m:oMath>
        <m:r>
          <m:t>C</m:t>
        </m:r>
        <m:r>
          <m:rPr>
            <m:sty m:val="p"/>
          </m:rPr>
          <m:t>=</m:t>
        </m:r>
        <m:sSub>
          <m:e>
            <m:r>
              <m:t>ε</m:t>
            </m:r>
          </m:e>
          <m:sub>
            <m:r>
              <m:t>r</m:t>
            </m:r>
          </m:sub>
        </m:sSub>
        <m:sSub>
          <m:e>
            <m:r>
              <m:t>ε</m:t>
            </m:r>
          </m:e>
          <m:sub>
            <m:r>
              <m:t>0</m:t>
            </m:r>
          </m:sub>
        </m:sSub>
        <m:r>
          <m:t>A</m:t>
        </m:r>
        <m:r>
          <m:rPr>
            <m:sty m:val="p"/>
          </m:rPr>
          <m:t>/</m:t>
        </m:r>
        <m:r>
          <m:t>d</m:t>
        </m:r>
      </m:oMath>
      <w:r>
        <w:t xml:space="preserve"> </w:t>
      </w:r>
      <w:r>
        <w:rPr>
          <w:rFonts w:hint="eastAsia"/>
        </w:rPr>
        <w:t xml:space="preserve">提供了三种传感模式：变间距</w:t>
      </w:r>
      <w:r>
        <w:t xml:space="preserve"> </w:t>
      </w:r>
      <m:oMath>
        <m:r>
          <m:t>d</m:t>
        </m:r>
      </m:oMath>
      <w:r>
        <w:rPr>
          <w:rFonts w:hint="eastAsia"/>
        </w:rPr>
        <w:t xml:space="preserve">（最高灵敏度但非线性最严重）、变面积</w:t>
      </w:r>
      <w:r>
        <w:t xml:space="preserve"> </w:t>
      </w:r>
      <m:oMath>
        <m:r>
          <m:t>A</m:t>
        </m:r>
      </m:oMath>
      <w:r>
        <w:rPr>
          <w:rFonts w:hint="eastAsia"/>
        </w:rPr>
        <w:t xml:space="preserve">（线性好但结构大）、变介质</w:t>
      </w:r>
      <w:r>
        <w:t xml:space="preserve"> </w:t>
      </w:r>
      <m:oMath>
        <m:sSub>
          <m:e>
            <m:r>
              <m:t>ε</m:t>
            </m:r>
          </m:e>
          <m:sub>
            <m:r>
              <m:t>r</m:t>
            </m:r>
          </m:sub>
        </m:sSub>
      </m:oMath>
      <w:r>
        <w:rPr>
          <w:rFonts w:hint="eastAsia"/>
        </w:rPr>
        <w:t xml:space="preserve">（适用于液位、材料检测）。典型的</w:t>
      </w:r>
      <w:r>
        <w:t xml:space="preserve"> MEMS </w:t>
      </w:r>
      <w:r>
        <w:rPr>
          <w:rFonts w:hint="eastAsia"/>
        </w:rPr>
        <w:t xml:space="preserve">电容式加速度计，敏感质量块在加速度下移动，引起差分电容对</w:t>
      </w:r>
      <w:r>
        <w:t xml:space="preserve"> </w:t>
      </w:r>
      <m:oMath>
        <m:sSub>
          <m:e>
            <m:r>
              <m:t>C</m:t>
            </m:r>
          </m:e>
          <m:sub>
            <m:r>
              <m:t>1</m:t>
            </m:r>
          </m:sub>
        </m:sSub>
      </m:oMath>
      <w:r>
        <w:t xml:space="preserve"> </w:t>
      </w:r>
      <w:r>
        <w:rPr>
          <w:rFonts w:hint="eastAsia"/>
        </w:rPr>
        <w:t xml:space="preserve">与</w:t>
      </w:r>
      <w:r>
        <w:t xml:space="preserve"> </w:t>
      </w:r>
      <m:oMath>
        <m:sSub>
          <m:e>
            <m:r>
              <m:t>C</m:t>
            </m:r>
          </m:e>
          <m:sub>
            <m:r>
              <m:t>2</m:t>
            </m:r>
          </m:sub>
        </m:sSub>
      </m:oMath>
      <w:r>
        <w:t xml:space="preserve"> </w:t>
      </w:r>
      <w:r>
        <w:rPr>
          <w:rFonts w:hint="eastAsia"/>
        </w:rPr>
        <w:t xml:space="preserve">发生变化，通过开关电容电路或交流电桥读出。</w:t>
      </w:r>
    </w:p>
    <w:p>
      <w:pPr>
        <w:pStyle w:val="BodyText"/>
      </w:pPr>
      <w:r>
        <w:rPr>
          <w:rFonts w:hint="eastAsia"/>
        </w:rPr>
        <w:t xml:space="preserve">电感式传感器通常基于线圈自感</w:t>
      </w:r>
      <w:r>
        <w:t xml:space="preserve"> </w:t>
      </w:r>
      <m:oMath>
        <m:r>
          <m:t>L</m:t>
        </m:r>
      </m:oMath>
      <w:r>
        <w:t xml:space="preserve"> </w:t>
      </w:r>
      <w:r>
        <w:rPr>
          <w:rFonts w:hint="eastAsia"/>
        </w:rPr>
        <w:t xml:space="preserve">或互感</w:t>
      </w:r>
      <w:r>
        <w:t xml:space="preserve"> </w:t>
      </w:r>
      <m:oMath>
        <m:r>
          <m:t>M</m:t>
        </m:r>
      </m:oMath>
      <w:r>
        <w:t xml:space="preserve"> </w:t>
      </w:r>
      <w:r>
        <w:rPr>
          <w:rFonts w:hint="eastAsia"/>
        </w:rPr>
        <w:t xml:space="preserve">的变化。LVDT（线性可变差动变压器）是最精密的位移传感器之一，其初级线圈由交流载波激励，铁芯位移改变两个次级线圈的互感，次级差分输出与位移成正比，具有近乎无限的分辨力（仅受限于噪声）。</w:t>
      </w:r>
    </w:p>
    <w:p>
      <w:pPr>
        <w:pStyle w:val="BodyText"/>
      </w:pPr>
      <w:r>
        <w:rPr>
          <w:rFonts w:hint="eastAsia"/>
          <w:b/>
          <w:bCs/>
        </w:rPr>
        <w:t xml:space="preserve">参量型传感器的通用信号链</w:t>
      </w:r>
      <w:r>
        <w:rPr>
          <w:rFonts w:hint="eastAsia"/>
        </w:rPr>
        <w:t xml:space="preserve">可用如下</w:t>
      </w:r>
      <w:r>
        <w:t xml:space="preserve"> Mermaid </w:t>
      </w:r>
      <w:r>
        <w:rPr>
          <w:rFonts w:hint="eastAsia"/>
        </w:rPr>
        <w:t xml:space="preserve">图描述：</w:t>
      </w:r>
    </w:p>
    <w:p>
      <w:pPr>
        <w:pStyle w:val="Compact"/>
        <w:numPr>
          <w:ilvl w:val="0"/>
          <w:numId w:val="1033"/>
        </w:numPr>
      </w:pPr>
      <w:r>
        <w:rPr>
          <w:rFonts w:hint="eastAsia"/>
        </w:rPr>
        <w:t xml:space="preserve">物理量（力/温度/位移）</w:t>
      </w:r>
      <w:r>
        <w:t xml:space="preserve"> → </w:t>
      </w:r>
      <w:r>
        <w:rPr>
          <w:rFonts w:hint="eastAsia"/>
        </w:rPr>
        <w:t xml:space="preserve">敏感元件（阻抗变化</w:t>
      </w:r>
      <w:r>
        <w:t xml:space="preserve"> </w:t>
      </w:r>
      <w:r>
        <w:rPr>
          <w:rFonts w:hint="eastAsia"/>
        </w:rPr>
        <w:t xml:space="preserve">ΔZ）</w:t>
      </w:r>
    </w:p>
    <w:p>
      <w:pPr>
        <w:pStyle w:val="Compact"/>
        <w:numPr>
          <w:ilvl w:val="0"/>
          <w:numId w:val="1033"/>
        </w:numPr>
      </w:pPr>
      <w:r>
        <w:rPr>
          <w:rFonts w:hint="eastAsia"/>
        </w:rPr>
        <w:t xml:space="preserve">敏感元件（阻抗变化</w:t>
      </w:r>
      <w:r>
        <w:t xml:space="preserve"> </w:t>
      </w:r>
      <w:r>
        <w:rPr>
          <w:rFonts w:hint="eastAsia"/>
        </w:rPr>
        <w:t xml:space="preserve">ΔZ）</w:t>
      </w:r>
      <w:r>
        <w:t xml:space="preserve"> → </w:t>
      </w:r>
      <w:r>
        <w:rPr>
          <w:rFonts w:hint="eastAsia"/>
        </w:rPr>
        <w:t xml:space="preserve">激励源（直流/交流）</w:t>
      </w:r>
    </w:p>
    <w:p>
      <w:pPr>
        <w:pStyle w:val="Compact"/>
        <w:numPr>
          <w:ilvl w:val="0"/>
          <w:numId w:val="1033"/>
        </w:numPr>
      </w:pPr>
      <w:r>
        <w:rPr>
          <w:rFonts w:hint="eastAsia"/>
        </w:rPr>
        <w:t xml:space="preserve">激励源（直流/交流）</w:t>
      </w:r>
      <w:r>
        <w:t xml:space="preserve"> → </w:t>
      </w:r>
      <w:r>
        <w:rPr>
          <w:rFonts w:hint="eastAsia"/>
        </w:rPr>
        <w:t xml:space="preserve">电桥/分压（调制信号）</w:t>
      </w:r>
    </w:p>
    <w:p>
      <w:pPr>
        <w:pStyle w:val="Compact"/>
        <w:numPr>
          <w:ilvl w:val="0"/>
          <w:numId w:val="1033"/>
        </w:numPr>
      </w:pPr>
      <w:r>
        <w:rPr>
          <w:rFonts w:hint="eastAsia"/>
        </w:rPr>
        <w:t xml:space="preserve">电桥/分压（调制信号）</w:t>
      </w:r>
      <w:r>
        <w:t xml:space="preserve"> → </w:t>
      </w:r>
      <w:r>
        <w:rPr>
          <w:rFonts w:hint="eastAsia"/>
        </w:rPr>
        <w:t xml:space="preserve">差分放大（仪表放大器）</w:t>
      </w:r>
    </w:p>
    <w:p>
      <w:pPr>
        <w:pStyle w:val="Compact"/>
        <w:numPr>
          <w:ilvl w:val="0"/>
          <w:numId w:val="1033"/>
        </w:numPr>
      </w:pPr>
      <w:r>
        <w:rPr>
          <w:rFonts w:hint="eastAsia"/>
        </w:rPr>
        <w:t xml:space="preserve">差分放大（仪表放大器）</w:t>
      </w:r>
      <w:r>
        <w:t xml:space="preserve"> → </w:t>
      </w:r>
      <w:r>
        <w:rPr>
          <w:rFonts w:hint="eastAsia"/>
        </w:rPr>
        <w:t xml:space="preserve">解调/滤波</w:t>
      </w:r>
    </w:p>
    <w:p>
      <w:pPr>
        <w:pStyle w:val="Compact"/>
        <w:numPr>
          <w:ilvl w:val="0"/>
          <w:numId w:val="1033"/>
        </w:numPr>
      </w:pPr>
      <w:r>
        <w:rPr>
          <w:rFonts w:hint="eastAsia"/>
        </w:rPr>
        <w:t xml:space="preserve">解调/滤波</w:t>
      </w:r>
      <w:r>
        <w:t xml:space="preserve"> → </w:t>
      </w:r>
      <w:r>
        <w:rPr>
          <w:rFonts w:hint="eastAsia"/>
        </w:rPr>
        <w:t xml:space="preserve">输出电压（至</w:t>
      </w:r>
      <w:r>
        <w:t xml:space="preserve"> </w:t>
      </w:r>
      <w:r>
        <w:rPr>
          <w:rFonts w:hint="eastAsia"/>
        </w:rPr>
        <w:t xml:space="preserve">ADC）</w:t>
      </w:r>
    </w:p>
    <w:p>
      <w:pPr>
        <w:pStyle w:val="FirstParagraph"/>
      </w:pPr>
      <w:r>
        <w:rPr>
          <w:rFonts w:hint="eastAsia"/>
        </w:rPr>
        <w:t xml:space="preserve">交叉回指框：电桥的详细电路分析、四分之一桥/半桥/全桥的灵敏度与非线性、以及仪表放大器的应用承接至第</w:t>
      </w:r>
      <w:r>
        <w:t xml:space="preserve"> 6.1 </w:t>
      </w:r>
      <w:r>
        <w:rPr>
          <w:rFonts w:hint="eastAsia"/>
        </w:rPr>
        <w:t xml:space="preserve">节；仪表放大器本身的</w:t>
      </w:r>
      <w:r>
        <w:t xml:space="preserve"> </w:t>
      </w:r>
      <m:oMath>
        <m:r>
          <m:t>C</m:t>
        </m:r>
        <m:r>
          <m:t>M</m:t>
        </m:r>
        <m:r>
          <m:t>R</m:t>
        </m:r>
        <m:r>
          <m:t>R</m:t>
        </m:r>
      </m:oMath>
      <w:r>
        <w:t xml:space="preserve"> </w:t>
      </w:r>
      <w:r>
        <w:rPr>
          <w:rFonts w:hint="eastAsia"/>
        </w:rPr>
        <w:t xml:space="preserve">与增益设定见卷一第</w:t>
      </w:r>
      <w:r>
        <w:t xml:space="preserve"> 2.2 </w:t>
      </w:r>
      <w:r>
        <w:rPr>
          <w:rFonts w:hint="eastAsia"/>
        </w:rPr>
        <w:t xml:space="preserve">节。</w:t>
      </w:r>
    </w:p>
    <w:bookmarkEnd w:id="76"/>
    <w:bookmarkStart w:id="77" w:name="发电型传感器能量转换的直接表达"/>
    <w:p>
      <w:pPr>
        <w:pStyle w:val="Heading3"/>
      </w:pPr>
      <w:r>
        <w:t xml:space="preserve">5.2.3 </w:t>
      </w:r>
      <w:r>
        <w:rPr>
          <w:rFonts w:hint="eastAsia"/>
        </w:rPr>
        <w:t xml:space="preserve">发电型传感器：能量转换的直接表达</w:t>
      </w:r>
    </w:p>
    <w:p>
      <w:pPr>
        <w:pStyle w:val="FirstParagraph"/>
      </w:pPr>
      <w:r>
        <w:rPr>
          <w:rFonts w:hint="eastAsia"/>
        </w:rPr>
        <w:t xml:space="preserve">发电型传感器的物理机制都是经典的</w:t>
      </w:r>
      <w:r>
        <w:rPr>
          <w:rFonts w:hint="eastAsia"/>
          <w:b/>
          <w:bCs/>
        </w:rPr>
        <w:t xml:space="preserve">换能效应</w:t>
      </w:r>
      <w:r>
        <w:rPr>
          <w:rFonts w:hint="eastAsia"/>
        </w:rPr>
        <w:t xml:space="preserve">——被测物理量直接对载流子或偶极子做功，产生可测量的电信号。</w:t>
      </w:r>
    </w:p>
    <w:p>
      <w:pPr>
        <w:pStyle w:val="BodyText"/>
      </w:pPr>
      <w:r>
        <w:rPr>
          <w:rFonts w:hint="eastAsia"/>
          <w:b/>
          <w:bCs/>
        </w:rPr>
        <w:t xml:space="preserve">（1）热电偶（Thermocouple）——塞贝克效应</w:t>
      </w:r>
    </w:p>
    <w:p>
      <w:pPr>
        <w:pStyle w:val="BodyText"/>
      </w:pPr>
      <w:r>
        <w:rPr>
          <w:rFonts w:hint="eastAsia"/>
        </w:rPr>
        <w:t xml:space="preserve">两种不同金属</w:t>
      </w:r>
      <w:r>
        <w:t xml:space="preserve"> A </w:t>
      </w:r>
      <w:r>
        <w:rPr>
          <w:rFonts w:hint="eastAsia"/>
        </w:rPr>
        <w:t xml:space="preserve">与</w:t>
      </w:r>
      <w:r>
        <w:t xml:space="preserve"> B </w:t>
      </w:r>
      <w:r>
        <w:rPr>
          <w:rFonts w:hint="eastAsia"/>
        </w:rPr>
        <w:t xml:space="preserve">的结点处于温度</w:t>
      </w:r>
      <w:r>
        <w:t xml:space="preserve"> </w:t>
      </w:r>
      <m:oMath>
        <m:sSub>
          <m:e>
            <m:r>
              <m:t>T</m:t>
            </m:r>
          </m:e>
          <m:sub>
            <m:r>
              <m:t>1</m:t>
            </m:r>
          </m:sub>
        </m:sSub>
      </m:oMath>
      <w:r>
        <w:rPr>
          <w:rFonts w:hint="eastAsia"/>
        </w:rPr>
        <w:t xml:space="preserve">，而参考结点处于</w:t>
      </w:r>
      <w:r>
        <w:t xml:space="preserve"> </w:t>
      </w:r>
      <m:oMath>
        <m:sSub>
          <m:e>
            <m:r>
              <m:t>T</m:t>
            </m:r>
          </m:e>
          <m:sub>
            <m:r>
              <m:t>0</m:t>
            </m:r>
          </m:sub>
        </m:sSub>
      </m:oMath>
      <w:r>
        <w:t xml:space="preserve"> </w:t>
      </w:r>
      <w:r>
        <w:rPr>
          <w:rFonts w:hint="eastAsia"/>
        </w:rPr>
        <w:t xml:space="preserve">时，回路中会产生一个与温差近乎成正比的</w:t>
      </w:r>
      <w:r>
        <w:rPr>
          <w:rFonts w:hint="eastAsia"/>
          <w:b/>
          <w:bCs/>
        </w:rPr>
        <w:t xml:space="preserve">热电势</w:t>
      </w:r>
      <w:r>
        <w:t xml:space="preserve"> </w:t>
      </w:r>
      <m:oMath>
        <m:sSub>
          <m:e>
            <m:r>
              <m:t>V</m:t>
            </m:r>
          </m:e>
          <m:sub>
            <m:r>
              <m:t>A</m:t>
            </m:r>
            <m:r>
              <m:t>B</m:t>
            </m:r>
          </m:sub>
        </m:sSub>
        <m:d>
          <m:dPr>
            <m:begChr m:val="("/>
            <m:sepChr m:val=""/>
            <m:endChr m:val=")"/>
            <m:grow/>
          </m:dPr>
          <m:e>
            <m:sSub>
              <m:e>
                <m:r>
                  <m:t>T</m:t>
                </m:r>
              </m:e>
              <m:sub>
                <m:r>
                  <m:t>1</m:t>
                </m:r>
              </m:sub>
            </m:sSub>
            <m:r>
              <m:rPr>
                <m:sty m:val="p"/>
              </m:rPr>
              <m:t>,</m:t>
            </m:r>
            <m:sSub>
              <m:e>
                <m:r>
                  <m:t>T</m:t>
                </m:r>
              </m:e>
              <m:sub>
                <m:r>
                  <m:t>0</m:t>
                </m:r>
              </m:sub>
            </m:sSub>
          </m:e>
        </m:d>
      </m:oMath>
      <w:r>
        <w:rPr>
          <w:rFonts w:hint="eastAsia"/>
        </w:rPr>
        <w:t xml:space="preserve">。这一效应的微观根源是导体中载流子的热扩散与费米能级随温度的变化。常用的</w:t>
      </w:r>
      <w:r>
        <w:t xml:space="preserve"> K </w:t>
      </w:r>
      <w:r>
        <w:rPr>
          <w:rFonts w:hint="eastAsia"/>
        </w:rPr>
        <w:t xml:space="preserve">型热电偶（Chromel–Alumel）的灵敏度大约为</w:t>
      </w:r>
      <w:r>
        <w:t xml:space="preserve"> </w:t>
      </w:r>
      <m:oMath>
        <m:r>
          <m:t>41</m:t>
        </m:r>
        <m:r>
          <m:t> </m:t>
        </m:r>
        <m:r>
          <m:t>μ</m:t>
        </m:r>
        <m:r>
          <m:rPr>
            <m:sty m:val="p"/>
          </m:rPr>
          <m:t>V</m:t>
        </m:r>
        <m:sSup>
          <m:e>
            <m:r>
              <m:rPr>
                <m:sty m:val="p"/>
              </m:rPr>
              <m:t>/</m:t>
            </m:r>
          </m:e>
          <m:sup>
            <m:r>
              <m:rPr>
                <m:sty m:val="p"/>
              </m:rPr>
              <m:t>∘</m:t>
            </m:r>
          </m:sup>
        </m:sSup>
        <m:r>
          <m:rPr>
            <m:sty m:val="p"/>
          </m:rPr>
          <m:t>C</m:t>
        </m:r>
      </m:oMath>
      <w:r>
        <w:rPr>
          <w:rFonts w:hint="eastAsia"/>
        </w:rPr>
        <w:t xml:space="preserve">。热电偶是一个典型的低阻抗电压源（源内阻通常在欧姆量级），但由于信号幅度极微（常温温差几十摄氏度仅产生毫伏级电压），前端必须采用低失调电压、低漂移的仪表放大器或专用热电偶调理</w:t>
      </w:r>
      <w:r>
        <w:t xml:space="preserve"> </w:t>
      </w:r>
      <w:r>
        <w:rPr>
          <w:rFonts w:hint="eastAsia"/>
        </w:rPr>
        <w:t xml:space="preserve">IC，并必须进行</w:t>
      </w:r>
      <w:r>
        <w:rPr>
          <w:rFonts w:hint="eastAsia"/>
          <w:b/>
          <w:bCs/>
        </w:rPr>
        <w:t xml:space="preserve">冷端补偿</w:t>
      </w:r>
      <w:r>
        <w:rPr>
          <w:rFonts w:hint="eastAsia"/>
        </w:rPr>
        <w:t xml:space="preserve">（Cold-Junction</w:t>
      </w:r>
      <w:r>
        <w:t xml:space="preserve"> </w:t>
      </w:r>
      <w:r>
        <w:rPr>
          <w:rFonts w:hint="eastAsia"/>
        </w:rPr>
        <w:t xml:space="preserve">Compensation），即精确测量参考结点温度</w:t>
      </w:r>
      <w:r>
        <w:t xml:space="preserve"> </w:t>
      </w:r>
      <m:oMath>
        <m:sSub>
          <m:e>
            <m:r>
              <m:t>T</m:t>
            </m:r>
          </m:e>
          <m:sub>
            <m:r>
              <m:t>0</m:t>
            </m:r>
          </m:sub>
        </m:sSub>
      </m:oMath>
      <w:r>
        <w:rPr>
          <w:rFonts w:hint="eastAsia"/>
        </w:rPr>
        <w:t xml:space="preserve">，从</w:t>
      </w:r>
      <w:r>
        <w:t xml:space="preserve"> </w:t>
      </w:r>
      <m:oMath>
        <m:sSub>
          <m:e>
            <m:r>
              <m:t>V</m:t>
            </m:r>
          </m:e>
          <m:sub>
            <m:r>
              <m:t>A</m:t>
            </m:r>
            <m:r>
              <m:t>B</m:t>
            </m:r>
          </m:sub>
        </m:sSub>
      </m:oMath>
      <w:r>
        <w:t xml:space="preserve"> </w:t>
      </w:r>
      <w:r>
        <w:rPr>
          <w:rFonts w:hint="eastAsia"/>
        </w:rPr>
        <w:t xml:space="preserve">反算出</w:t>
      </w:r>
      <w:r>
        <w:t xml:space="preserve"> </w:t>
      </w:r>
      <m:oMath>
        <m:sSub>
          <m:e>
            <m:r>
              <m:t>T</m:t>
            </m:r>
          </m:e>
          <m:sub>
            <m:r>
              <m:t>1</m:t>
            </m:r>
          </m:sub>
        </m:sSub>
      </m:oMath>
      <w:r>
        <w:t xml:space="preserve">。</w:t>
      </w:r>
    </w:p>
    <w:p>
      <w:pPr>
        <w:pStyle w:val="BodyText"/>
      </w:pPr>
      <w:r>
        <w:rPr>
          <w:rFonts w:hint="eastAsia"/>
          <w:b/>
          <w:bCs/>
        </w:rPr>
        <w:t xml:space="preserve">（2）压电传感器（Piezoelectric</w:t>
      </w:r>
      <w:r>
        <w:rPr>
          <w:b/>
          <w:bCs/>
        </w:rPr>
        <w:t xml:space="preserve"> </w:t>
      </w:r>
      <w:r>
        <w:rPr>
          <w:rFonts w:hint="eastAsia"/>
          <w:b/>
          <w:bCs/>
        </w:rPr>
        <w:t xml:space="preserve">Sensor）——束缚电荷效应</w:t>
      </w:r>
    </w:p>
    <w:p>
      <w:pPr>
        <w:pStyle w:val="BodyText"/>
      </w:pPr>
      <w:r>
        <w:rPr>
          <w:rFonts w:hint="eastAsia"/>
        </w:rPr>
        <w:t xml:space="preserve">石英、PZT（锆钛酸铅）、PVDF</w:t>
      </w:r>
      <w:r>
        <w:t xml:space="preserve"> </w:t>
      </w:r>
      <w:r>
        <w:rPr>
          <w:rFonts w:hint="eastAsia"/>
        </w:rPr>
        <w:t xml:space="preserve">等压电材料，在受到机械应力</w:t>
      </w:r>
      <w:r>
        <w:t xml:space="preserve"> </w:t>
      </w:r>
      <m:oMath>
        <m:r>
          <m:t>σ</m:t>
        </m:r>
      </m:oMath>
      <w:r>
        <w:t xml:space="preserve"> </w:t>
      </w:r>
      <w:r>
        <w:rPr>
          <w:rFonts w:hint="eastAsia"/>
        </w:rPr>
        <w:t xml:space="preserve">时，其内部晶格正负电荷中心发生相对位移，在材料表面产生与应力成正比的</w:t>
      </w:r>
      <w:r>
        <w:rPr>
          <w:rFonts w:hint="eastAsia"/>
          <w:b/>
          <w:bCs/>
        </w:rPr>
        <w:t xml:space="preserve">束缚电荷</w:t>
      </w:r>
      <w:r>
        <w:t xml:space="preserve"> </w:t>
      </w:r>
      <m:oMath>
        <m:r>
          <m:t>Q</m:t>
        </m:r>
        <m:r>
          <m:rPr>
            <m:sty m:val="p"/>
          </m:rPr>
          <m:t>=</m:t>
        </m:r>
        <m:sSub>
          <m:e>
            <m:r>
              <m:t>d</m:t>
            </m:r>
          </m:e>
          <m:sub>
            <m:r>
              <m:t>i</m:t>
            </m:r>
            <m:r>
              <m:t>j</m:t>
            </m:r>
          </m:sub>
        </m:sSub>
        <m:r>
          <m:t>F</m:t>
        </m:r>
      </m:oMath>
      <w:r>
        <w:rPr>
          <w:rFonts w:hint="eastAsia"/>
        </w:rPr>
        <w:t xml:space="preserve">（</w:t>
      </w:r>
      <m:oMath>
        <m:sSub>
          <m:e>
            <m:r>
              <m:t>d</m:t>
            </m:r>
          </m:e>
          <m:sub>
            <m:r>
              <m:t>i</m:t>
            </m:r>
            <m:r>
              <m:t>j</m:t>
            </m:r>
          </m:sub>
        </m:sSub>
      </m:oMath>
      <w:r>
        <w:t xml:space="preserve"> </w:t>
      </w:r>
      <w:r>
        <w:rPr>
          <w:rFonts w:hint="eastAsia"/>
        </w:rPr>
        <w:t xml:space="preserve">为压电常数），这相当于一个存储了能量</w:t>
      </w:r>
      <w:r>
        <w:t xml:space="preserve"> </w:t>
      </w:r>
      <m:oMath>
        <m:r>
          <m:t>W</m:t>
        </m:r>
        <m:r>
          <m:rPr>
            <m:sty m:val="p"/>
          </m:rPr>
          <m:t>=</m:t>
        </m:r>
        <m:sSup>
          <m:e>
            <m:r>
              <m:t>Q</m:t>
            </m:r>
          </m:e>
          <m:sup>
            <m:r>
              <m:t>2</m:t>
            </m:r>
          </m:sup>
        </m:sSup>
        <m:r>
          <m:rPr>
            <m:sty m:val="p"/>
          </m:rPr>
          <m:t>/</m:t>
        </m:r>
        <m:d>
          <m:dPr>
            <m:begChr m:val="("/>
            <m:sepChr m:val=""/>
            <m:endChr m:val=")"/>
            <m:grow/>
          </m:dPr>
          <m:e>
            <m:r>
              <m:t>2</m:t>
            </m:r>
            <m:r>
              <m:t>C</m:t>
            </m:r>
          </m:e>
        </m:d>
      </m:oMath>
      <w:r>
        <w:t xml:space="preserve"> </w:t>
      </w:r>
      <w:r>
        <w:rPr>
          <w:rFonts w:hint="eastAsia"/>
        </w:rPr>
        <w:t xml:space="preserve">的电容。压电传感器的等效电路为一个电荷源</w:t>
      </w:r>
      <w:r>
        <w:t xml:space="preserve"> </w:t>
      </w:r>
      <m:oMath>
        <m:r>
          <m:t>Q</m:t>
        </m:r>
      </m:oMath>
      <w:r>
        <w:t xml:space="preserve"> </w:t>
      </w:r>
      <w:r>
        <w:rPr>
          <w:rFonts w:hint="eastAsia"/>
        </w:rPr>
        <w:t xml:space="preserve">并联一个电容</w:t>
      </w:r>
      <w:r>
        <w:t xml:space="preserve"> </w:t>
      </w:r>
      <m:oMath>
        <m:sSub>
          <m:e>
            <m:r>
              <m:t>C</m:t>
            </m:r>
          </m:e>
          <m:sub>
            <m:r>
              <m:t>p</m:t>
            </m:r>
          </m:sub>
        </m:sSub>
      </m:oMath>
      <w:r>
        <w:t xml:space="preserve"> </w:t>
      </w:r>
      <w:r>
        <w:rPr>
          <w:rFonts w:hint="eastAsia"/>
        </w:rPr>
        <w:t xml:space="preserve">和一个极高的绝缘电阻</w:t>
      </w:r>
      <w:r>
        <w:t xml:space="preserve"> </w:t>
      </w:r>
      <m:oMath>
        <m:sSub>
          <m:e>
            <m:r>
              <m:t>R</m:t>
            </m:r>
          </m:e>
          <m:sub>
            <m:r>
              <m:t>p</m:t>
            </m:r>
          </m:sub>
        </m:sSub>
      </m:oMath>
      <w:r>
        <w:rPr>
          <w:rFonts w:hint="eastAsia"/>
        </w:rPr>
        <w:t xml:space="preserve">（通常在</w:t>
      </w:r>
      <w:r>
        <w:t xml:space="preserve"> </w:t>
      </w:r>
      <m:oMath>
        <m:sSup>
          <m:e>
            <m:r>
              <m:t>10</m:t>
            </m:r>
          </m:e>
          <m:sup>
            <m:r>
              <m:t>9</m:t>
            </m:r>
          </m:sup>
        </m:sSup>
      </m:oMath>
      <w:r>
        <w:t xml:space="preserve">–</w:t>
      </w:r>
      <m:oMath>
        <m:sSup>
          <m:e>
            <m:r>
              <m:t>10</m:t>
            </m:r>
          </m:e>
          <m:sup>
            <m:r>
              <m:t>12</m:t>
            </m:r>
          </m:sup>
        </m:sSup>
        <m:r>
          <m:t> </m:t>
        </m:r>
        <m:r>
          <m:t>Ω</m:t>
        </m:r>
      </m:oMath>
      <w:r>
        <w:t xml:space="preserve"> </w:t>
      </w:r>
      <w:r>
        <w:rPr>
          <w:rFonts w:hint="eastAsia"/>
        </w:rPr>
        <w:t xml:space="preserve">量级）。</w:t>
      </w:r>
    </w:p>
    <w:p>
      <w:pPr>
        <w:pStyle w:val="BodyText"/>
      </w:pPr>
      <w:r>
        <w:rPr>
          <w:rFonts w:hint="eastAsia"/>
        </w:rPr>
        <w:t xml:space="preserve">这一特性决定了压电传感器</w:t>
      </w:r>
      <w:r>
        <w:rPr>
          <w:rFonts w:hint="eastAsia"/>
          <w:b/>
          <w:bCs/>
        </w:rPr>
        <w:t xml:space="preserve">绝不能直接用电压放大器进行直流或准静态测量</w:t>
      </w:r>
      <w:r>
        <w:rPr>
          <w:rFonts w:hint="eastAsia"/>
        </w:rPr>
        <w:t xml:space="preserve">。因为任何电压放大器的有限输入阻抗都会与</w:t>
      </w:r>
      <w:r>
        <w:t xml:space="preserve"> </w:t>
      </w:r>
      <m:oMath>
        <m:sSub>
          <m:e>
            <m:r>
              <m:t>C</m:t>
            </m:r>
          </m:e>
          <m:sub>
            <m:r>
              <m:t>p</m:t>
            </m:r>
          </m:sub>
        </m:sSub>
      </m:oMath>
      <w:r>
        <w:t xml:space="preserve"> </w:t>
      </w:r>
      <w:r>
        <w:rPr>
          <w:rFonts w:hint="eastAsia"/>
        </w:rPr>
        <w:t xml:space="preserve">形成放电回路，导致响应低频截止。正确的读出方式是</w:t>
      </w:r>
      <w:r>
        <w:rPr>
          <w:rFonts w:hint="eastAsia"/>
          <w:b/>
          <w:bCs/>
        </w:rPr>
        <w:t xml:space="preserve">电荷放大器</w:t>
      </w:r>
      <w:r>
        <w:rPr>
          <w:rFonts w:hint="eastAsia"/>
        </w:rPr>
        <w:t xml:space="preserve">——一个带有电容负反馈的积分式运放电路，其输出电压</w:t>
      </w:r>
      <w:r>
        <w:t xml:space="preserve"> </w:t>
      </w:r>
      <m:oMath>
        <m:sSub>
          <m:e>
            <m:r>
              <m:t>V</m:t>
            </m:r>
          </m:e>
          <m:sub>
            <m:r>
              <m:t>o</m:t>
            </m:r>
          </m:sub>
        </m:sSub>
        <m:r>
          <m:rPr>
            <m:sty m:val="p"/>
          </m:rPr>
          <m:t>=</m:t>
        </m:r>
        <m:r>
          <m:rPr>
            <m:sty m:val="p"/>
          </m:rPr>
          <m:t>−</m:t>
        </m:r>
        <m:r>
          <m:t>Q</m:t>
        </m:r>
        <m:r>
          <m:rPr>
            <m:sty m:val="p"/>
          </m:rPr>
          <m:t>/</m:t>
        </m:r>
        <m:sSub>
          <m:e>
            <m:r>
              <m:t>C</m:t>
            </m:r>
          </m:e>
          <m:sub>
            <m:r>
              <m:t>f</m:t>
            </m:r>
          </m:sub>
        </m:sSub>
      </m:oMath>
      <w:r>
        <w:rPr>
          <w:rFonts w:hint="eastAsia"/>
        </w:rPr>
        <w:t xml:space="preserve">，与传感器电容和电缆电容无关（在运放理想增益带宽积内）。此电路将在第</w:t>
      </w:r>
      <w:r>
        <w:t xml:space="preserve"> 6.2 </w:t>
      </w:r>
      <w:r>
        <w:rPr>
          <w:rFonts w:hint="eastAsia"/>
        </w:rPr>
        <w:t xml:space="preserve">节完整推导。压电传感器是动态测量的王者——从振动监测、声发射到爆震检测，但在静态称重上完全失效，这就是物理原理决定的边界。</w:t>
      </w:r>
    </w:p>
    <w:p>
      <w:pPr>
        <w:pStyle w:val="BodyText"/>
      </w:pPr>
      <w:r>
        <w:rPr>
          <w:rFonts w:hint="eastAsia"/>
          <w:b/>
          <w:bCs/>
        </w:rPr>
        <w:t xml:space="preserve">（3）光电二极管（Photodiode,</w:t>
      </w:r>
      <w:r>
        <w:rPr>
          <w:b/>
          <w:bCs/>
        </w:rPr>
        <w:t xml:space="preserve"> </w:t>
      </w:r>
      <w:r>
        <w:rPr>
          <w:rFonts w:hint="eastAsia"/>
          <w:b/>
          <w:bCs/>
        </w:rPr>
        <w:t xml:space="preserve">PD）——光电效应</w:t>
      </w:r>
    </w:p>
    <w:p>
      <w:pPr>
        <w:pStyle w:val="BodyText"/>
      </w:pPr>
      <w:r>
        <w:rPr>
          <w:rFonts w:hint="eastAsia"/>
        </w:rPr>
        <w:t xml:space="preserve">这是本卷最为核心的发电型传感器，也是合龙点伏笔的本体。当一个能量</w:t>
      </w:r>
      <w:r>
        <w:t xml:space="preserve"> </w:t>
      </w:r>
      <m:oMath>
        <m:r>
          <m:t>h</m:t>
        </m:r>
        <m:r>
          <m:t>ν</m:t>
        </m:r>
      </m:oMath>
      <w:r>
        <w:t xml:space="preserve"> </w:t>
      </w:r>
      <w:r>
        <w:rPr>
          <w:rFonts w:hint="eastAsia"/>
        </w:rPr>
        <w:t xml:space="preserve">大于半导体禁带宽度</w:t>
      </w:r>
      <w:r>
        <w:t xml:space="preserve"> </w:t>
      </w:r>
      <m:oMath>
        <m:sSub>
          <m:e>
            <m:r>
              <m:t>E</m:t>
            </m:r>
          </m:e>
          <m:sub>
            <m:r>
              <m:t>g</m:t>
            </m:r>
          </m:sub>
        </m:sSub>
      </m:oMath>
      <w:r>
        <w:t xml:space="preserve"> </w:t>
      </w:r>
      <w:r>
        <w:rPr>
          <w:rFonts w:hint="eastAsia"/>
        </w:rPr>
        <w:t xml:space="preserve">的光子进入</w:t>
      </w:r>
      <w:r>
        <w:t xml:space="preserve"> PN </w:t>
      </w:r>
      <w:r>
        <w:rPr>
          <w:rFonts w:hint="eastAsia"/>
        </w:rPr>
        <w:t xml:space="preserve">结耗尽层，它将激发一个电子从价带跃迁到导带，留下一个空穴——产生一对</w:t>
      </w:r>
      <w:r>
        <w:rPr>
          <w:rFonts w:hint="eastAsia"/>
          <w:b/>
          <w:bCs/>
        </w:rPr>
        <w:t xml:space="preserve">光生电子-空穴对</w:t>
      </w:r>
      <w:r>
        <w:rPr>
          <w:rFonts w:hint="eastAsia"/>
        </w:rPr>
        <w:t xml:space="preserve">。在耗尽区内建电场的作用下，电子向</w:t>
      </w:r>
      <w:r>
        <w:t xml:space="preserve"> N </w:t>
      </w:r>
      <w:r>
        <w:rPr>
          <w:rFonts w:hint="eastAsia"/>
        </w:rPr>
        <w:t xml:space="preserve">区漂移，空穴向</w:t>
      </w:r>
      <w:r>
        <w:t xml:space="preserve"> P </w:t>
      </w:r>
      <w:r>
        <w:rPr>
          <w:rFonts w:hint="eastAsia"/>
        </w:rPr>
        <w:t xml:space="preserve">区漂移，构成了从</w:t>
      </w:r>
      <w:r>
        <w:t xml:space="preserve"> N </w:t>
      </w:r>
      <w:r>
        <w:rPr>
          <w:rFonts w:hint="eastAsia"/>
        </w:rPr>
        <w:t xml:space="preserve">区流向</w:t>
      </w:r>
      <w:r>
        <w:t xml:space="preserve"> P </w:t>
      </w:r>
      <w:r>
        <w:rPr>
          <w:rFonts w:hint="eastAsia"/>
        </w:rPr>
        <w:t xml:space="preserve">区的</w:t>
      </w:r>
      <w:r>
        <w:rPr>
          <w:rFonts w:hint="eastAsia"/>
          <w:b/>
          <w:bCs/>
        </w:rPr>
        <w:t xml:space="preserve">光生电流</w:t>
      </w:r>
      <w:r>
        <w:t xml:space="preserve"> </w:t>
      </w:r>
      <m:oMath>
        <m:sSub>
          <m:e>
            <m:r>
              <m:t>I</m:t>
            </m:r>
          </m:e>
          <m:sub>
            <m:r>
              <m:t>p</m:t>
            </m:r>
            <m:r>
              <m:t>h</m:t>
            </m:r>
          </m:sub>
        </m:sSub>
      </m:oMath>
      <w:r>
        <w:rPr>
          <w:rFonts w:hint="eastAsia"/>
        </w:rPr>
        <w:t xml:space="preserve">。这个电流与入射光功率</w:t>
      </w:r>
      <w:r>
        <w:t xml:space="preserve"> </w:t>
      </w:r>
      <m:oMath>
        <m:sSub>
          <m:e>
            <m:r>
              <m:t>P</m:t>
            </m:r>
          </m:e>
          <m:sub>
            <m:r>
              <m:t>o</m:t>
            </m:r>
            <m:r>
              <m:t>p</m:t>
            </m:r>
            <m:r>
              <m:t>t</m:t>
            </m:r>
          </m:sub>
        </m:sSub>
      </m:oMath>
      <w:r>
        <w:t xml:space="preserve"> </w:t>
      </w:r>
      <w:r>
        <w:rPr>
          <w:rFonts w:hint="eastAsia"/>
        </w:rPr>
        <w:t xml:space="preserve">直接成正比：</w:t>
      </w:r>
    </w:p>
    <w:p>
      <w:pPr>
        <w:pStyle w:val="BodyText"/>
      </w:pPr>
      <m:oMathPara>
        <m:oMathParaPr>
          <m:jc m:val="center"/>
        </m:oMathParaPr>
        <m:oMath>
          <m:sSub>
            <m:e>
              <m:r>
                <m:t>I</m:t>
              </m:r>
            </m:e>
            <m:sub>
              <m:r>
                <m:t>p</m:t>
              </m:r>
              <m:r>
                <m:t>h</m:t>
              </m:r>
            </m:sub>
          </m:sSub>
          <m:r>
            <m:rPr>
              <m:sty m:val="p"/>
            </m:rPr>
            <m:t>=</m:t>
          </m:r>
          <m:sSub>
            <m:e>
              <m:r>
                <m:t>R</m:t>
              </m:r>
            </m:e>
            <m:sub>
              <m:r>
                <m:t>λ</m:t>
              </m:r>
            </m:sub>
          </m:sSub>
          <m:r>
            <m:rPr>
              <m:sty m:val="p"/>
            </m:rPr>
            <m:t>⋅</m:t>
          </m:r>
          <m:sSub>
            <m:e>
              <m:r>
                <m:t>P</m:t>
              </m:r>
            </m:e>
            <m:sub>
              <m:r>
                <m:t>o</m:t>
              </m:r>
              <m:r>
                <m:t>p</m:t>
              </m:r>
              <m:r>
                <m:t>t</m:t>
              </m:r>
            </m:sub>
          </m:sSub>
        </m:oMath>
      </m:oMathPara>
    </w:p>
    <w:p>
      <w:pPr>
        <w:pStyle w:val="FirstParagraph"/>
      </w:pPr>
      <w:r>
        <w:rPr>
          <w:rFonts w:hint="eastAsia"/>
        </w:rPr>
        <w:t xml:space="preserve">其中</w:t>
      </w:r>
      <w:r>
        <w:t xml:space="preserve"> </w:t>
      </w:r>
      <m:oMath>
        <m:sSub>
          <m:e>
            <m:r>
              <m:t>R</m:t>
            </m:r>
          </m:e>
          <m:sub>
            <m:r>
              <m:t>λ</m:t>
            </m:r>
          </m:sub>
        </m:sSub>
      </m:oMath>
      <w:r>
        <w:t xml:space="preserve"> </w:t>
      </w:r>
      <w:r>
        <w:rPr>
          <w:rFonts w:hint="eastAsia"/>
        </w:rPr>
        <w:t xml:space="preserve">为</w:t>
      </w:r>
      <w:r>
        <w:rPr>
          <w:rFonts w:hint="eastAsia"/>
          <w:b/>
          <w:bCs/>
        </w:rPr>
        <w:t xml:space="preserve">响应度（Responsivity）</w:t>
      </w:r>
      <w:r>
        <w:rPr>
          <w:rFonts w:hint="eastAsia"/>
        </w:rPr>
        <w:t xml:space="preserve">，单位</w:t>
      </w:r>
      <w:r>
        <w:t xml:space="preserve"> </w:t>
      </w:r>
      <w:r>
        <w:rPr>
          <w:rFonts w:hint="eastAsia"/>
        </w:rPr>
        <w:t xml:space="preserve">A/W，一个典型的硅光电二极管在</w:t>
      </w:r>
      <w:r>
        <w:t xml:space="preserve"> 850 nm </w:t>
      </w:r>
      <w:r>
        <w:rPr>
          <w:rFonts w:hint="eastAsia"/>
        </w:rPr>
        <w:t xml:space="preserve">处的</w:t>
      </w:r>
      <w:r>
        <w:t xml:space="preserve"> </w:t>
      </w:r>
      <m:oMath>
        <m:sSub>
          <m:e>
            <m:r>
              <m:t>R</m:t>
            </m:r>
          </m:e>
          <m:sub>
            <m:r>
              <m:t>λ</m:t>
            </m:r>
          </m:sub>
        </m:sSub>
        <m:r>
          <m:rPr>
            <m:sty m:val="p"/>
          </m:rPr>
          <m:t>≈</m:t>
        </m:r>
        <m:r>
          <m:t>0.5</m:t>
        </m:r>
        <m:r>
          <m:rPr>
            <m:sty m:val="p"/>
          </m:rPr>
          <m:t>−</m:t>
        </m:r>
        <m:r>
          <m:t>0.6</m:t>
        </m:r>
        <m:r>
          <m:t> </m:t>
        </m:r>
        <m:r>
          <m:rPr>
            <m:sty m:val="p"/>
          </m:rPr>
          <m:t>A</m:t>
        </m:r>
        <m:r>
          <m:rPr>
            <m:sty m:val="p"/>
          </m:rPr>
          <m:t>/</m:t>
        </m:r>
        <m:r>
          <m:rPr>
            <m:sty m:val="p"/>
          </m:rPr>
          <m:t>W</m:t>
        </m:r>
      </m:oMath>
      <w:r>
        <w:rPr>
          <w:rFonts w:hint="eastAsia"/>
        </w:rPr>
        <w:t xml:space="preserve">。响应度</w:t>
      </w:r>
      <w:r>
        <w:t xml:space="preserve"> </w:t>
      </w:r>
      <m:oMath>
        <m:sSub>
          <m:e>
            <m:r>
              <m:t>R</m:t>
            </m:r>
          </m:e>
          <m:sub>
            <m:r>
              <m:t>λ</m:t>
            </m:r>
          </m:sub>
        </m:sSub>
      </m:oMath>
      <w:r>
        <w:t xml:space="preserve"> </w:t>
      </w:r>
      <w:r>
        <w:rPr>
          <w:rFonts w:hint="eastAsia"/>
        </w:rPr>
        <w:t xml:space="preserve">由量子效率</w:t>
      </w:r>
      <w:r>
        <w:t xml:space="preserve"> </w:t>
      </w:r>
      <m:oMath>
        <m:r>
          <m:t>η</m:t>
        </m:r>
      </m:oMath>
      <w:r>
        <w:rPr>
          <w:rFonts w:hint="eastAsia"/>
        </w:rPr>
        <w:t xml:space="preserve">（一个光子产生一对电子-空穴的概率）和波长</w:t>
      </w:r>
      <w:r>
        <w:t xml:space="preserve"> </w:t>
      </w:r>
      <m:oMath>
        <m:r>
          <m:t>λ</m:t>
        </m:r>
      </m:oMath>
      <w:r>
        <w:t xml:space="preserve"> </w:t>
      </w:r>
      <w:r>
        <w:rPr>
          <w:rFonts w:hint="eastAsia"/>
        </w:rPr>
        <w:t xml:space="preserve">决定：</w:t>
      </w:r>
    </w:p>
    <w:p>
      <w:pPr>
        <w:pStyle w:val="BodyText"/>
      </w:pPr>
      <m:oMathPara>
        <m:oMathParaPr>
          <m:jc m:val="center"/>
        </m:oMathParaPr>
        <m:oMath>
          <m:sSub>
            <m:e>
              <m:r>
                <m:t>R</m:t>
              </m:r>
            </m:e>
            <m:sub>
              <m:r>
                <m:t>λ</m:t>
              </m:r>
            </m:sub>
          </m:sSub>
          <m:r>
            <m:rPr>
              <m:sty m:val="p"/>
            </m:rPr>
            <m:t>=</m:t>
          </m:r>
          <m:f>
            <m:fPr>
              <m:type m:val="bar"/>
            </m:fPr>
            <m:num>
              <m:r>
                <m:t>η</m:t>
              </m:r>
              <m:r>
                <m:t>q</m:t>
              </m:r>
              <m:r>
                <m:t>λ</m:t>
              </m:r>
            </m:num>
            <m:den>
              <m:r>
                <m:t>h</m:t>
              </m:r>
              <m:r>
                <m:t>c</m:t>
              </m:r>
            </m:den>
          </m:f>
        </m:oMath>
      </m:oMathPara>
    </w:p>
    <w:p>
      <w:pPr>
        <w:pStyle w:val="FirstParagraph"/>
      </w:pPr>
      <w:r>
        <w:rPr>
          <w:rFonts w:hint="eastAsia"/>
        </w:rPr>
        <w:t xml:space="preserve">光电二极管在</w:t>
      </w:r>
      <w:r>
        <w:rPr>
          <w:rFonts w:hint="eastAsia"/>
          <w:b/>
          <w:bCs/>
        </w:rPr>
        <w:t xml:space="preserve">光伏模式</w:t>
      </w:r>
      <w:r>
        <w:rPr>
          <w:rFonts w:hint="eastAsia"/>
        </w:rPr>
        <w:t xml:space="preserve">（零偏置）下，其行为即为一台微观的太阳能电池——它将光能直接转换为可向外电路输送的电能。此时其</w:t>
      </w:r>
      <w:r>
        <w:t xml:space="preserve"> I-V </w:t>
      </w:r>
      <w:r>
        <w:rPr>
          <w:rFonts w:hint="eastAsia"/>
        </w:rPr>
        <w:t xml:space="preserve">特性位于第四象限：它能输出电压</w:t>
      </w:r>
      <w:r>
        <w:t xml:space="preserve"> </w:t>
      </w:r>
      <m:oMath>
        <m:sSub>
          <m:e>
            <m:r>
              <m:t>V</m:t>
            </m:r>
          </m:e>
          <m:sub>
            <m:r>
              <m:t>o</m:t>
            </m:r>
            <m:r>
              <m:t>c</m:t>
            </m:r>
          </m:sub>
        </m:sSub>
      </m:oMath>
      <w:r>
        <w:t xml:space="preserve"> </w:t>
      </w:r>
      <w:r>
        <w:rPr>
          <w:rFonts w:hint="eastAsia"/>
        </w:rPr>
        <w:t xml:space="preserve">和电流</w:t>
      </w:r>
      <w:r>
        <w:t xml:space="preserve"> </w:t>
      </w:r>
      <m:oMath>
        <m:sSub>
          <m:e>
            <m:r>
              <m:t>I</m:t>
            </m:r>
          </m:e>
          <m:sub>
            <m:r>
              <m:t>s</m:t>
            </m:r>
            <m:r>
              <m:t>c</m:t>
            </m:r>
          </m:sub>
        </m:sSub>
      </m:oMath>
      <w:r>
        <w:rPr>
          <w:rFonts w:hint="eastAsia"/>
        </w:rPr>
        <w:t xml:space="preserve">，这就是“发电”的由来。而在绝大多数精密光学测量中，我们给光电二极管施加反向偏置，使其工作于</w:t>
      </w:r>
      <w:r>
        <w:rPr>
          <w:rFonts w:hint="eastAsia"/>
          <w:b/>
          <w:bCs/>
        </w:rPr>
        <w:t xml:space="preserve">光电导模式</w:t>
      </w:r>
      <w:r>
        <w:rPr>
          <w:rFonts w:hint="eastAsia"/>
        </w:rPr>
        <w:t xml:space="preserve">。反向偏压展宽了耗尽层，减小了结电容</w:t>
      </w:r>
      <w:r>
        <w:t xml:space="preserve"> </w:t>
      </w:r>
      <m:oMath>
        <m:sSub>
          <m:e>
            <m:r>
              <m:t>C</m:t>
            </m:r>
          </m:e>
          <m:sub>
            <m:r>
              <m:t>j</m:t>
            </m:r>
          </m:sub>
        </m:sSub>
      </m:oMath>
      <w:r>
        <w:rPr>
          <w:rFonts w:hint="eastAsia"/>
        </w:rPr>
        <w:t xml:space="preserve">，大幅提升了响应速度——代价是引入了反向偏置产生的</w:t>
      </w:r>
      <w:r>
        <w:rPr>
          <w:rFonts w:hint="eastAsia"/>
          <w:b/>
          <w:bCs/>
        </w:rPr>
        <w:t xml:space="preserve">暗电流</w:t>
      </w:r>
      <w:r>
        <w:t xml:space="preserve"> </w:t>
      </w:r>
      <m:oMath>
        <m:sSub>
          <m:e>
            <m:r>
              <m:t>I</m:t>
            </m:r>
          </m:e>
          <m:sub>
            <m:r>
              <m:t>d</m:t>
            </m:r>
            <m:r>
              <m:t>a</m:t>
            </m:r>
            <m:r>
              <m:t>r</m:t>
            </m:r>
            <m:r>
              <m:t>k</m:t>
            </m:r>
          </m:sub>
        </m:sSub>
      </m:oMath>
      <w:r>
        <w:t xml:space="preserve">。</w:t>
      </w:r>
    </w:p>
    <w:p>
      <w:pPr>
        <w:pStyle w:val="BodyText"/>
      </w:pPr>
      <w:r>
        <w:rPr>
          <w:rFonts w:hint="eastAsia"/>
        </w:rPr>
        <w:t xml:space="preserve">无论何种模式，其输出电流都飞安级至微安级，必须经过</w:t>
      </w:r>
      <w:r>
        <w:rPr>
          <w:rFonts w:hint="eastAsia"/>
          <w:b/>
          <w:bCs/>
        </w:rPr>
        <w:t xml:space="preserve">跨阻放大器（Transimpedance</w:t>
      </w:r>
      <w:r>
        <w:rPr>
          <w:b/>
          <w:bCs/>
        </w:rPr>
        <w:t xml:space="preserve"> Amplifier, </w:t>
      </w:r>
      <w:r>
        <w:rPr>
          <w:rFonts w:hint="eastAsia"/>
          <w:b/>
          <w:bCs/>
        </w:rPr>
        <w:t xml:space="preserve">TIA）</w:t>
      </w:r>
      <w:r>
        <w:t xml:space="preserve"> </w:t>
      </w:r>
      <w:r>
        <w:rPr>
          <w:rFonts w:hint="eastAsia"/>
        </w:rPr>
        <w:t xml:space="preserve">转换为可被后级处理的电压。TIA</w:t>
      </w:r>
      <w:r>
        <w:t xml:space="preserve"> </w:t>
      </w:r>
      <w:r>
        <w:rPr>
          <w:rFonts w:hint="eastAsia"/>
        </w:rPr>
        <w:t xml:space="preserve">的本质是一个电流-电压转换器，输出电压</w:t>
      </w:r>
      <w:r>
        <w:t xml:space="preserve"> </w:t>
      </w:r>
      <m:oMath>
        <m:sSub>
          <m:e>
            <m:r>
              <m:t>V</m:t>
            </m:r>
          </m:e>
          <m:sub>
            <m:r>
              <m:t>o</m:t>
            </m:r>
          </m:sub>
        </m:sSub>
        <m:r>
          <m:rPr>
            <m:sty m:val="p"/>
          </m:rPr>
          <m:t>=</m:t>
        </m:r>
        <m:r>
          <m:rPr>
            <m:sty m:val="p"/>
          </m:rPr>
          <m:t>−</m:t>
        </m:r>
        <m:sSub>
          <m:e>
            <m:r>
              <m:t>I</m:t>
            </m:r>
          </m:e>
          <m:sub>
            <m:r>
              <m:t>p</m:t>
            </m:r>
            <m:r>
              <m:t>h</m:t>
            </m:r>
          </m:sub>
        </m:sSub>
        <m:r>
          <m:rPr>
            <m:sty m:val="p"/>
          </m:rPr>
          <m:t>⋅</m:t>
        </m:r>
        <m:sSub>
          <m:e>
            <m:r>
              <m:t>R</m:t>
            </m:r>
          </m:e>
          <m:sub>
            <m:r>
              <m:t>f</m:t>
            </m:r>
          </m:sub>
        </m:sSub>
      </m:oMath>
      <w:r>
        <w:rPr>
          <w:rFonts w:hint="eastAsia"/>
        </w:rPr>
        <w:t xml:space="preserve">。反馈电阻</w:t>
      </w:r>
      <w:r>
        <w:t xml:space="preserve"> </w:t>
      </w:r>
      <m:oMath>
        <m:sSub>
          <m:e>
            <m:r>
              <m:t>R</m:t>
            </m:r>
          </m:e>
          <m:sub>
            <m:r>
              <m:t>f</m:t>
            </m:r>
          </m:sub>
        </m:sSub>
      </m:oMath>
      <w:r>
        <w:t xml:space="preserve"> </w:t>
      </w:r>
      <w:r>
        <w:rPr>
          <w:rFonts w:hint="eastAsia"/>
        </w:rPr>
        <w:t xml:space="preserve">通常取值极大（</w:t>
      </w:r>
      <m:oMath>
        <m:r>
          <m:t>100</m:t>
        </m:r>
        <m:r>
          <m:t> </m:t>
        </m:r>
        <m:r>
          <m:rPr>
            <m:sty m:val="p"/>
          </m:rPr>
          <m:t>k</m:t>
        </m:r>
        <m:r>
          <m:rPr>
            <m:sty m:val="p"/>
          </m:rPr>
          <m:t>Ω</m:t>
        </m:r>
      </m:oMath>
      <w:r>
        <w:t xml:space="preserve"> </w:t>
      </w:r>
      <w:r>
        <w:rPr>
          <w:rFonts w:hint="eastAsia"/>
        </w:rPr>
        <w:t xml:space="preserve">至</w:t>
      </w:r>
      <w:r>
        <w:t xml:space="preserve"> </w:t>
      </w:r>
      <m:oMath>
        <m:r>
          <m:t>100</m:t>
        </m:r>
        <m:r>
          <m:t> </m:t>
        </m:r>
        <m:r>
          <m:rPr>
            <m:sty m:val="p"/>
          </m:rPr>
          <m:t>M</m:t>
        </m:r>
        <m:r>
          <m:rPr>
            <m:sty m:val="p"/>
          </m:rPr>
          <m:t>Ω</m:t>
        </m:r>
      </m:oMath>
      <w:r>
        <w:rPr>
          <w:rFonts w:hint="eastAsia"/>
        </w:rPr>
        <w:t xml:space="preserve">），将微安至纳安级电流放大为伏特级电压。该电路与运放选型详见第</w:t>
      </w:r>
      <w:r>
        <w:t xml:space="preserve"> 6.2 </w:t>
      </w:r>
      <w:r>
        <w:rPr>
          <w:rFonts w:hint="eastAsia"/>
        </w:rPr>
        <w:t xml:space="preserve">节。</w:t>
      </w:r>
    </w:p>
    <w:p>
      <w:pPr>
        <w:pStyle w:val="BodyText"/>
      </w:pPr>
      <w:r>
        <w:rPr>
          <w:rFonts w:hint="eastAsia"/>
          <w:b/>
          <w:bCs/>
        </w:rPr>
        <w:t xml:space="preserve">发电型传感器的通用信号链</w:t>
      </w:r>
      <w:r>
        <w:rPr>
          <w:rFonts w:hint="eastAsia"/>
        </w:rPr>
        <w:t xml:space="preserve">：</w:t>
      </w:r>
    </w:p>
    <w:p>
      <w:pPr>
        <w:pStyle w:val="Compact"/>
        <w:numPr>
          <w:ilvl w:val="0"/>
          <w:numId w:val="1034"/>
        </w:numPr>
      </w:pPr>
      <w:r>
        <w:rPr>
          <w:rFonts w:hint="eastAsia"/>
        </w:rPr>
        <w:t xml:space="preserve">物理量（温差/力/光）</w:t>
      </w:r>
      <w:r>
        <w:t xml:space="preserve"> → </w:t>
      </w:r>
      <w:r>
        <w:rPr>
          <w:rFonts w:hint="eastAsia"/>
        </w:rPr>
        <w:t xml:space="preserve">换能元件（热电堆/压电片/PN结）</w:t>
      </w:r>
    </w:p>
    <w:p>
      <w:pPr>
        <w:pStyle w:val="Compact"/>
        <w:numPr>
          <w:ilvl w:val="0"/>
          <w:numId w:val="1034"/>
        </w:numPr>
      </w:pPr>
      <w:r>
        <w:rPr>
          <w:rFonts w:hint="eastAsia"/>
        </w:rPr>
        <w:t xml:space="preserve">换能元件（热电堆/压电片/PN结）</w:t>
      </w:r>
      <w:r>
        <w:t xml:space="preserve"> → </w:t>
      </w:r>
      <w:r>
        <w:rPr>
          <w:rFonts w:hint="eastAsia"/>
        </w:rPr>
        <w:t xml:space="preserve">低噪声前置级（电荷放大/TIA/仪表放大）</w:t>
      </w:r>
    </w:p>
    <w:p>
      <w:pPr>
        <w:pStyle w:val="Compact"/>
        <w:numPr>
          <w:ilvl w:val="0"/>
          <w:numId w:val="1034"/>
        </w:numPr>
      </w:pPr>
      <w:r>
        <w:rPr>
          <w:rFonts w:hint="eastAsia"/>
        </w:rPr>
        <w:t xml:space="preserve">低噪声前置级（电荷放大/TIA/仪表放大）</w:t>
      </w:r>
      <w:r>
        <w:t xml:space="preserve"> → </w:t>
      </w:r>
      <w:r>
        <w:rPr>
          <w:rFonts w:hint="eastAsia"/>
        </w:rPr>
        <w:t xml:space="preserve">滤波/增益</w:t>
      </w:r>
    </w:p>
    <w:p>
      <w:pPr>
        <w:pStyle w:val="Compact"/>
        <w:numPr>
          <w:ilvl w:val="0"/>
          <w:numId w:val="1034"/>
        </w:numPr>
      </w:pPr>
      <w:r>
        <w:rPr>
          <w:rFonts w:hint="eastAsia"/>
        </w:rPr>
        <w:t xml:space="preserve">滤波/增益</w:t>
      </w:r>
      <w:r>
        <w:t xml:space="preserve"> → </w:t>
      </w:r>
      <w:r>
        <w:rPr>
          <w:rFonts w:hint="eastAsia"/>
        </w:rPr>
        <w:t xml:space="preserve">输出电压（至</w:t>
      </w:r>
      <w:r>
        <w:t xml:space="preserve"> </w:t>
      </w:r>
      <w:r>
        <w:rPr>
          <w:rFonts w:hint="eastAsia"/>
        </w:rPr>
        <w:t xml:space="preserve">ADC）</w:t>
      </w:r>
    </w:p>
    <w:bookmarkEnd w:id="77"/>
    <w:bookmarkStart w:id="78" w:name="合龙点同一-pn-结信号换能与能量换能"/>
    <w:p>
      <w:pPr>
        <w:pStyle w:val="Heading3"/>
      </w:pPr>
      <w:r>
        <w:t xml:space="preserve">5.2.4 </w:t>
      </w:r>
      <w:r>
        <w:rPr>
          <w:rFonts w:hint="eastAsia"/>
        </w:rPr>
        <w:t xml:space="preserve">合龙点：同一</w:t>
      </w:r>
      <w:r>
        <w:t xml:space="preserve"> PN </w:t>
      </w:r>
      <w:r>
        <w:rPr>
          <w:rFonts w:hint="eastAsia"/>
        </w:rPr>
        <w:t xml:space="preserve">结，信号换能与能量换能</w:t>
      </w:r>
    </w:p>
    <w:p>
      <w:pPr>
        <w:pStyle w:val="FirstParagraph"/>
      </w:pPr>
      <w:r>
        <w:rPr>
          <w:rFonts w:hint="eastAsia"/>
        </w:rPr>
        <w:t xml:space="preserve">在这里，必须明确引出贯穿全书三卷的最重要的“脊柱”合龙点——光电二极管与太阳能电池的</w:t>
      </w:r>
      <w:r>
        <w:rPr>
          <w:rFonts w:hint="eastAsia"/>
          <w:b/>
          <w:bCs/>
        </w:rPr>
        <w:t xml:space="preserve">物理同一性</w:t>
      </w:r>
      <w:r>
        <w:rPr>
          <w:rFonts w:hint="eastAsia"/>
        </w:rPr>
        <w:t xml:space="preserve">与</w:t>
      </w:r>
      <w:r>
        <w:rPr>
          <w:rFonts w:hint="eastAsia"/>
          <w:b/>
          <w:bCs/>
        </w:rPr>
        <w:t xml:space="preserve">设计分歧</w:t>
      </w:r>
      <w:r>
        <w:t xml:space="preserve">。</w:t>
      </w:r>
    </w:p>
    <w:p>
      <w:pPr>
        <w:pStyle w:val="BodyText"/>
      </w:pPr>
      <w:r>
        <w:rPr>
          <w:rFonts w:hint="eastAsia"/>
          <w:b/>
          <w:bCs/>
        </w:rPr>
        <w:t xml:space="preserve">同一半导体物理</w:t>
      </w:r>
      <w:r>
        <w:rPr>
          <w:rFonts w:hint="eastAsia"/>
        </w:rPr>
        <w:t xml:space="preserve">：无论是</w:t>
      </w:r>
      <w:r>
        <w:t xml:space="preserve"> PIN </w:t>
      </w:r>
      <w:r>
        <w:rPr>
          <w:rFonts w:hint="eastAsia"/>
        </w:rPr>
        <w:t xml:space="preserve">光电二极管还是晶硅太阳能电池，其核心都是一个大面积的</w:t>
      </w:r>
      <w:r>
        <w:t xml:space="preserve"> PN </w:t>
      </w:r>
      <w:r>
        <w:rPr>
          <w:rFonts w:hint="eastAsia"/>
        </w:rPr>
        <w:t xml:space="preserve">结。光生电子-空穴对在耗尽区电场下分离产生光电流</w:t>
      </w:r>
      <w:r>
        <w:t xml:space="preserve"> </w:t>
      </w:r>
      <m:oMath>
        <m:sSub>
          <m:e>
            <m:r>
              <m:t>I</m:t>
            </m:r>
          </m:e>
          <m:sub>
            <m:r>
              <m:t>p</m:t>
            </m:r>
            <m:r>
              <m:t>h</m:t>
            </m:r>
          </m:sub>
        </m:sSub>
      </m:oMath>
      <w:r>
        <w:t xml:space="preserve"> </w:t>
      </w:r>
      <w:r>
        <w:rPr>
          <w:rFonts w:hint="eastAsia"/>
        </w:rPr>
        <w:t xml:space="preserve">的机理，完全相同——它们共享的是单二极管模型下的核心方程：</w:t>
      </w:r>
    </w:p>
    <w:p>
      <w:pPr>
        <w:pStyle w:val="BodyText"/>
      </w:pPr>
      <m:oMathPara>
        <m:oMathParaPr>
          <m:jc m:val="center"/>
        </m:oMathParaPr>
        <m:oMath>
          <m:r>
            <m:t>I</m:t>
          </m:r>
          <m:d>
            <m:dPr>
              <m:begChr m:val="("/>
              <m:sepChr m:val=""/>
              <m:endChr m:val=")"/>
              <m:grow/>
            </m:dPr>
            <m:e>
              <m:r>
                <m:t>V</m:t>
              </m:r>
            </m:e>
          </m:d>
          <m:r>
            <m:rPr>
              <m:sty m:val="p"/>
            </m:rPr>
            <m:t>=</m:t>
          </m:r>
          <m:sSub>
            <m:e>
              <m:r>
                <m:t>I</m:t>
              </m:r>
            </m:e>
            <m:sub>
              <m:r>
                <m:t>p</m:t>
              </m:r>
              <m:r>
                <m:t>h</m:t>
              </m:r>
            </m:sub>
          </m:sSub>
          <m:r>
            <m:rPr>
              <m:sty m:val="p"/>
            </m:rPr>
            <m:t>−</m:t>
          </m:r>
          <m:sSub>
            <m:e>
              <m:r>
                <m:t>I</m:t>
              </m:r>
            </m:e>
            <m:sub>
              <m:r>
                <m:t>0</m:t>
              </m:r>
            </m:sub>
          </m:sSub>
          <m:d>
            <m:dPr>
              <m:begChr m:val="["/>
              <m:sepChr m:val=""/>
              <m:endChr m:val="]"/>
              <m:grow/>
            </m:dPr>
            <m:e>
              <m:r>
                <m:rPr>
                  <m:sty m:val="p"/>
                </m:rPr>
                <m:t>exp</m:t>
              </m:r>
              <m:d>
                <m:dPr>
                  <m:begChr m:val="("/>
                  <m:sepChr m:val=""/>
                  <m:endChr m:val=")"/>
                  <m:grow/>
                </m:dPr>
                <m:e>
                  <m:f>
                    <m:fPr>
                      <m:type m:val="bar"/>
                    </m:fPr>
                    <m:num>
                      <m:r>
                        <m:t>q</m:t>
                      </m:r>
                      <m:d>
                        <m:dPr>
                          <m:begChr m:val="("/>
                          <m:sepChr m:val=""/>
                          <m:endChr m:val=")"/>
                          <m:grow/>
                        </m:dPr>
                        <m:e>
                          <m:r>
                            <m:t>V</m:t>
                          </m:r>
                          <m:r>
                            <m:rPr>
                              <m:sty m:val="p"/>
                            </m:rPr>
                            <m:t>+</m:t>
                          </m:r>
                          <m:r>
                            <m:t>I</m:t>
                          </m:r>
                          <m:sSub>
                            <m:e>
                              <m:r>
                                <m:t>R</m:t>
                              </m:r>
                            </m:e>
                            <m:sub>
                              <m:r>
                                <m:t>s</m:t>
                              </m:r>
                            </m:sub>
                          </m:sSub>
                        </m:e>
                      </m:d>
                    </m:num>
                    <m:den>
                      <m:r>
                        <m:t>n</m:t>
                      </m:r>
                      <m:r>
                        <m:t>k</m:t>
                      </m:r>
                      <m:r>
                        <m:t>T</m:t>
                      </m:r>
                    </m:den>
                  </m:f>
                </m:e>
              </m:d>
              <m:r>
                <m:rPr>
                  <m:sty m:val="p"/>
                </m:rPr>
                <m:t>−</m:t>
              </m:r>
              <m:r>
                <m:t>1</m:t>
              </m:r>
            </m:e>
          </m:d>
          <m:r>
            <m:rPr>
              <m:sty m:val="p"/>
            </m:rPr>
            <m:t>−</m:t>
          </m:r>
          <m:f>
            <m:fPr>
              <m:type m:val="bar"/>
            </m:fPr>
            <m:num>
              <m:r>
                <m:t>V</m:t>
              </m:r>
              <m:r>
                <m:rPr>
                  <m:sty m:val="p"/>
                </m:rPr>
                <m:t>+</m:t>
              </m:r>
              <m:r>
                <m:t>I</m:t>
              </m:r>
              <m:sSub>
                <m:e>
                  <m:r>
                    <m:t>R</m:t>
                  </m:r>
                </m:e>
                <m:sub>
                  <m:r>
                    <m:t>s</m:t>
                  </m:r>
                </m:sub>
              </m:sSub>
            </m:num>
            <m:den>
              <m:sSub>
                <m:e>
                  <m:r>
                    <m:t>R</m:t>
                  </m:r>
                </m:e>
                <m:sub>
                  <m:r>
                    <m:t>s</m:t>
                  </m:r>
                  <m:r>
                    <m:t>h</m:t>
                  </m:r>
                </m:sub>
              </m:sSub>
            </m:den>
          </m:f>
        </m:oMath>
      </m:oMathPara>
    </w:p>
    <w:p>
      <w:pPr>
        <w:pStyle w:val="FirstParagraph"/>
      </w:pPr>
      <w:r>
        <w:rPr>
          <w:rFonts w:hint="eastAsia"/>
        </w:rPr>
        <w:t xml:space="preserve">其中</w:t>
      </w:r>
      <w:r>
        <w:t xml:space="preserve"> </w:t>
      </w:r>
      <m:oMath>
        <m:sSub>
          <m:e>
            <m:r>
              <m:t>I</m:t>
            </m:r>
          </m:e>
          <m:sub>
            <m:r>
              <m:t>p</m:t>
            </m:r>
            <m:r>
              <m:t>h</m:t>
            </m:r>
          </m:sub>
        </m:sSub>
      </m:oMath>
      <w:r>
        <w:t xml:space="preserve"> </w:t>
      </w:r>
      <w:r>
        <w:rPr>
          <w:rFonts w:hint="eastAsia"/>
        </w:rPr>
        <w:t xml:space="preserve">是光生电流，</w:t>
      </w:r>
      <m:oMath>
        <m:sSub>
          <m:e>
            <m:r>
              <m:t>I</m:t>
            </m:r>
          </m:e>
          <m:sub>
            <m:r>
              <m:t>0</m:t>
            </m:r>
          </m:sub>
        </m:sSub>
      </m:oMath>
      <w:r>
        <w:t xml:space="preserve"> </w:t>
      </w:r>
      <w:r>
        <w:rPr>
          <w:rFonts w:hint="eastAsia"/>
        </w:rPr>
        <w:t xml:space="preserve">是反向饱和电流，</w:t>
      </w:r>
      <m:oMath>
        <m:r>
          <m:t>n</m:t>
        </m:r>
      </m:oMath>
      <w:r>
        <w:t xml:space="preserve"> </w:t>
      </w:r>
      <w:r>
        <w:rPr>
          <w:rFonts w:hint="eastAsia"/>
        </w:rPr>
        <w:t xml:space="preserve">是理想因子，</w:t>
      </w:r>
      <m:oMath>
        <m:sSub>
          <m:e>
            <m:r>
              <m:t>R</m:t>
            </m:r>
          </m:e>
          <m:sub>
            <m:r>
              <m:t>s</m:t>
            </m:r>
          </m:sub>
        </m:sSub>
      </m:oMath>
      <w:r>
        <w:t xml:space="preserve"> </w:t>
      </w:r>
      <w:r>
        <w:rPr>
          <w:rFonts w:hint="eastAsia"/>
        </w:rPr>
        <w:t xml:space="preserve">是串联电阻，</w:t>
      </w:r>
      <m:oMath>
        <m:sSub>
          <m:e>
            <m:r>
              <m:t>R</m:t>
            </m:r>
          </m:e>
          <m:sub>
            <m:r>
              <m:t>s</m:t>
            </m:r>
            <m:r>
              <m:t>h</m:t>
            </m:r>
          </m:sub>
        </m:sSub>
      </m:oMath>
      <w:r>
        <w:t xml:space="preserve"> </w:t>
      </w:r>
      <w:r>
        <w:rPr>
          <w:rFonts w:hint="eastAsia"/>
        </w:rPr>
        <w:t xml:space="preserve">是并联电阻。这个方程同时描述了光电探测器和太阳能电池的直流行为——没有一丝不同。</w:t>
      </w:r>
    </w:p>
    <w:p>
      <w:pPr>
        <w:pStyle w:val="BodyText"/>
      </w:pPr>
      <w:r>
        <w:rPr>
          <w:rFonts w:hint="eastAsia"/>
          <w:b/>
          <w:bCs/>
        </w:rPr>
        <w:t xml:space="preserve">设计目标的根本分歧</w:t>
      </w:r>
      <w:r>
        <w:rPr>
          <w:rFonts w:hint="eastAsia"/>
        </w:rPr>
        <w:t xml:space="preserve">：</w:t>
      </w:r>
    </w:p>
    <w:p>
      <w:pPr>
        <w:numPr>
          <w:ilvl w:val="0"/>
          <w:numId w:val="1035"/>
        </w:numPr>
      </w:pPr>
      <w:r>
        <w:rPr>
          <w:rFonts w:hint="eastAsia"/>
          <w:b/>
          <w:bCs/>
        </w:rPr>
        <w:t xml:space="preserve">光电二极管：为信号换能而生</w:t>
      </w:r>
      <w:r>
        <w:rPr>
          <w:rFonts w:hint="eastAsia"/>
        </w:rPr>
        <w:t xml:space="preserve">。设计目标是在保证足够量子效率的前提下，极致地降低结电容</w:t>
      </w:r>
      <w:r>
        <w:t xml:space="preserve"> </w:t>
      </w:r>
      <m:oMath>
        <m:sSub>
          <m:e>
            <m:r>
              <m:t>C</m:t>
            </m:r>
          </m:e>
          <m:sub>
            <m:r>
              <m:t>j</m:t>
            </m:r>
          </m:sub>
        </m:sSub>
      </m:oMath>
      <w:r>
        <w:t xml:space="preserve"> </w:t>
      </w:r>
      <w:r>
        <w:rPr>
          <w:rFonts w:hint="eastAsia"/>
        </w:rPr>
        <w:t xml:space="preserve">以提升带宽、减少暗电流</w:t>
      </w:r>
      <w:r>
        <w:t xml:space="preserve"> </w:t>
      </w:r>
      <m:oMath>
        <m:sSub>
          <m:e>
            <m:r>
              <m:t>I</m:t>
            </m:r>
          </m:e>
          <m:sub>
            <m:r>
              <m:t>d</m:t>
            </m:r>
            <m:r>
              <m:t>a</m:t>
            </m:r>
            <m:r>
              <m:t>r</m:t>
            </m:r>
            <m:r>
              <m:t>k</m:t>
            </m:r>
          </m:sub>
        </m:sSub>
      </m:oMath>
      <w:r>
        <w:t xml:space="preserve"> </w:t>
      </w:r>
      <w:r>
        <w:rPr>
          <w:rFonts w:hint="eastAsia"/>
        </w:rPr>
        <w:t xml:space="preserve">以降低噪声，并追求极高的响应线性度和长期稳定性。因此，它的结面积通常较小（&lt;1</w:t>
      </w:r>
      <w:r>
        <w:t xml:space="preserve"> mm² </w:t>
      </w:r>
      <w:r>
        <w:rPr>
          <w:rFonts w:hint="eastAsia"/>
        </w:rPr>
        <w:t xml:space="preserve">到数</w:t>
      </w:r>
      <w:r>
        <w:t xml:space="preserve"> </w:t>
      </w:r>
      <w:r>
        <w:rPr>
          <w:rFonts w:hint="eastAsia"/>
        </w:rPr>
        <w:t xml:space="preserve">mm²），耗尽层宽（PIN</w:t>
      </w:r>
      <w:r>
        <w:t xml:space="preserve"> </w:t>
      </w:r>
      <w:r>
        <w:rPr>
          <w:rFonts w:hint="eastAsia"/>
        </w:rPr>
        <w:t xml:space="preserve">结构插入本征层），经常工作在反向偏压下，侧重点是成为一台完美的</w:t>
      </w:r>
      <w:r>
        <w:rPr>
          <w:rFonts w:hint="eastAsia"/>
          <w:b/>
          <w:bCs/>
        </w:rPr>
        <w:t xml:space="preserve">光-电信号线性传感器</w:t>
      </w:r>
      <w:r>
        <w:t xml:space="preserve">。</w:t>
      </w:r>
    </w:p>
    <w:p>
      <w:pPr>
        <w:numPr>
          <w:ilvl w:val="0"/>
          <w:numId w:val="1035"/>
        </w:numPr>
      </w:pPr>
      <w:r>
        <w:rPr>
          <w:rFonts w:hint="eastAsia"/>
          <w:b/>
          <w:bCs/>
        </w:rPr>
        <w:t xml:space="preserve">太阳能电池：为能量换能而生</w:t>
      </w:r>
      <w:r>
        <w:rPr>
          <w:rFonts w:hint="eastAsia"/>
        </w:rPr>
        <w:t xml:space="preserve">。设计目标是极致地提升光谱吸收率、降低串联电阻</w:t>
      </w:r>
      <w:r>
        <w:t xml:space="preserve"> </w:t>
      </w:r>
      <m:oMath>
        <m:sSub>
          <m:e>
            <m:r>
              <m:t>R</m:t>
            </m:r>
          </m:e>
          <m:sub>
            <m:r>
              <m:t>s</m:t>
            </m:r>
          </m:sub>
        </m:sSub>
      </m:oMath>
      <w:r>
        <w:t xml:space="preserve"> </w:t>
      </w:r>
      <w:r>
        <w:rPr>
          <w:rFonts w:hint="eastAsia"/>
        </w:rPr>
        <w:t xml:space="preserve">以提升填充因子（Fill</w:t>
      </w:r>
      <w:r>
        <w:t xml:space="preserve"> Factor, </w:t>
      </w:r>
      <w:r>
        <w:rPr>
          <w:rFonts w:hint="eastAsia"/>
        </w:rPr>
        <w:t xml:space="preserve">FF），并最大化面积以收集更多太阳光功率。因此，它的结面积巨大（156</w:t>
      </w:r>
      <w:r>
        <w:t xml:space="preserve"> mm × 156 mm </w:t>
      </w:r>
      <w:r>
        <w:rPr>
          <w:rFonts w:hint="eastAsia"/>
        </w:rPr>
        <w:t xml:space="preserve">或更大），采用表面制绒、减反射膜、背表面场等结构优化光吸收与少数载流子收集效率。它不关心结电容带来的速度限制，也不在乎微弱的暗电流噪声，只在意它的</w:t>
      </w:r>
      <w:r>
        <w:t xml:space="preserve"> </w:t>
      </w:r>
      <m:oMath>
        <m:sSub>
          <m:e>
            <m:r>
              <m:t>V</m:t>
            </m:r>
          </m:e>
          <m:sub>
            <m:r>
              <m:t>o</m:t>
            </m:r>
            <m:r>
              <m:t>c</m:t>
            </m:r>
          </m:sub>
        </m:sSub>
      </m:oMath>
      <w:r>
        <w:t xml:space="preserve">、</w:t>
      </w:r>
      <m:oMath>
        <m:sSub>
          <m:e>
            <m:r>
              <m:t>I</m:t>
            </m:r>
          </m:e>
          <m:sub>
            <m:r>
              <m:t>s</m:t>
            </m:r>
            <m:r>
              <m:t>c</m:t>
            </m:r>
          </m:sub>
        </m:sSub>
      </m:oMath>
      <w:r>
        <w:t xml:space="preserve">、</w:t>
      </w:r>
      <m:oMath>
        <m:r>
          <m:t>F</m:t>
        </m:r>
        <m:r>
          <m:t>F</m:t>
        </m:r>
      </m:oMath>
      <w:r>
        <w:t xml:space="preserve"> </w:t>
      </w:r>
      <w:r>
        <w:rPr>
          <w:rFonts w:hint="eastAsia"/>
        </w:rPr>
        <w:t xml:space="preserve">和最终的能量转换效率</w:t>
      </w:r>
      <w:r>
        <w:t xml:space="preserve"> </w:t>
      </w:r>
      <m:oMath>
        <m:r>
          <m:t>η</m:t>
        </m:r>
        <m:r>
          <m:rPr>
            <m:sty m:val="p"/>
          </m:rPr>
          <m:t>=</m:t>
        </m:r>
        <m:d>
          <m:dPr>
            <m:begChr m:val="("/>
            <m:sepChr m:val=""/>
            <m:endChr m:val=")"/>
            <m:grow/>
          </m:dPr>
          <m:e>
            <m:sSub>
              <m:e>
                <m:r>
                  <m:t>V</m:t>
                </m:r>
              </m:e>
              <m:sub>
                <m:r>
                  <m:t>o</m:t>
                </m:r>
                <m:r>
                  <m:t>c</m:t>
                </m:r>
              </m:sub>
            </m:sSub>
            <m:r>
              <m:rPr>
                <m:sty m:val="p"/>
              </m:rPr>
              <m:t>⋅</m:t>
            </m:r>
            <m:sSub>
              <m:e>
                <m:r>
                  <m:t>I</m:t>
                </m:r>
              </m:e>
              <m:sub>
                <m:r>
                  <m:t>s</m:t>
                </m:r>
                <m:r>
                  <m:t>c</m:t>
                </m:r>
              </m:sub>
            </m:sSub>
            <m:r>
              <m:rPr>
                <m:sty m:val="p"/>
              </m:rPr>
              <m:t>⋅</m:t>
            </m:r>
            <m:r>
              <m:t>F</m:t>
            </m:r>
            <m:r>
              <m:t>F</m:t>
            </m:r>
          </m:e>
        </m:d>
        <m:r>
          <m:rPr>
            <m:sty m:val="p"/>
          </m:rPr>
          <m:t>/</m:t>
        </m:r>
        <m:sSub>
          <m:e>
            <m:r>
              <m:t>P</m:t>
            </m:r>
          </m:e>
          <m:sub>
            <m:r>
              <m:t>i</m:t>
            </m:r>
            <m:r>
              <m:t>n</m:t>
            </m:r>
          </m:sub>
        </m:sSub>
      </m:oMath>
      <w:r>
        <w:rPr>
          <w:rFonts w:hint="eastAsia"/>
        </w:rPr>
        <w:t xml:space="preserve">。它是一台</w:t>
      </w:r>
      <w:r>
        <w:rPr>
          <w:rFonts w:hint="eastAsia"/>
          <w:b/>
          <w:bCs/>
        </w:rPr>
        <w:t xml:space="preserve">光-电能量转换器</w:t>
      </w:r>
      <w:r>
        <w:t xml:space="preserve">。</w:t>
      </w:r>
    </w:p>
    <w:p>
      <w:pPr>
        <w:pStyle w:val="FirstParagraph"/>
      </w:pPr>
      <w:r>
        <w:rPr>
          <w:rStyle w:val="VerbatimChar"/>
          <w:rFonts w:hint="eastAsia"/>
        </w:rPr>
        <w:t xml:space="preserve">[简化]</w:t>
      </w:r>
      <w:r>
        <w:t xml:space="preserve"> </w:t>
      </w:r>
      <w:r>
        <w:rPr>
          <w:rFonts w:hint="eastAsia"/>
          <w:b/>
          <w:bCs/>
        </w:rPr>
        <w:t xml:space="preserve">同一个</w:t>
      </w:r>
      <w:r>
        <w:rPr>
          <w:b/>
          <w:bCs/>
        </w:rPr>
        <w:t xml:space="preserve"> PN </w:t>
      </w:r>
      <w:r>
        <w:rPr>
          <w:rFonts w:hint="eastAsia"/>
          <w:b/>
          <w:bCs/>
        </w:rPr>
        <w:t xml:space="preserve">结，就是同一把“光-电”翻译器。但光电二极管追求翻译得“快”且“无噪音”；太阳能电池追求翻译得“多”且“损耗小”。</w:t>
      </w:r>
      <w:r>
        <w:t xml:space="preserve"> </w:t>
      </w:r>
      <w:r>
        <w:rPr>
          <w:rFonts w:hint="eastAsia"/>
        </w:rPr>
        <w:t xml:space="preserve">如果你接上一个</w:t>
      </w:r>
      <w:r>
        <w:t xml:space="preserve"> TIA </w:t>
      </w:r>
      <w:r>
        <w:rPr>
          <w:rFonts w:hint="eastAsia"/>
        </w:rPr>
        <w:t xml:space="preserve">读出它的输出电流去推算照度，它就是传感器；如果你接上一个</w:t>
      </w:r>
      <w:r>
        <w:t xml:space="preserve"> MPPT </w:t>
      </w:r>
      <w:r>
        <w:rPr>
          <w:rFonts w:hint="eastAsia"/>
        </w:rPr>
        <w:t xml:space="preserve">充电管理芯片把它连到电池上，它就是电源。这一物理的统一性和应用的二元性，构成了本书将“模拟调理”、</w:t>
      </w:r>
      <w:r>
        <w:rPr>
          <w:rFonts w:hint="eastAsia"/>
        </w:rPr>
        <w:t xml:space="preserve">“传感检测”</w:t>
      </w:r>
      <w:r>
        <w:rPr>
          <w:rFonts w:hint="eastAsia"/>
        </w:rPr>
        <w:t xml:space="preserve">与“光伏取能”合于一卷的根本物理支撑。</w:t>
      </w:r>
    </w:p>
    <w:p>
      <w:pPr>
        <w:pStyle w:val="BodyText"/>
      </w:pPr>
      <w:r>
        <w:rPr>
          <w:rFonts w:hint="eastAsia"/>
        </w:rPr>
        <w:t xml:space="preserve">这个合龙点将在第</w:t>
      </w:r>
      <w:r>
        <w:t xml:space="preserve"> 6.2 </w:t>
      </w:r>
      <w:r>
        <w:rPr>
          <w:rFonts w:hint="eastAsia"/>
        </w:rPr>
        <w:t xml:space="preserve">节光电调理与第</w:t>
      </w:r>
      <w:r>
        <w:t xml:space="preserve"> 9 </w:t>
      </w:r>
      <w:r>
        <w:rPr>
          <w:rFonts w:hint="eastAsia"/>
        </w:rPr>
        <w:t xml:space="preserve">章太阳能电池处从电路与能量流层面完成正面展开。此处将其埋下，作为全书最关键的伏笔。</w:t>
      </w:r>
    </w:p>
    <w:p>
      <w:pPr>
        <w:pStyle w:val="BodyText"/>
      </w:pPr>
      <w:r>
        <w:rPr>
          <w:rFonts w:hint="eastAsia"/>
          <w:b/>
          <w:bCs/>
        </w:rPr>
        <w:t xml:space="preserve">调理电路的族谱承接</w:t>
      </w:r>
      <w:r>
        <w:rPr>
          <w:rFonts w:hint="eastAsia"/>
        </w:rPr>
        <w:t xml:space="preserve">：</w:t>
      </w:r>
      <w:r>
        <w:t xml:space="preserve"> </w:t>
      </w:r>
      <w:r>
        <w:t xml:space="preserve">- </w:t>
      </w:r>
      <w:r>
        <w:rPr>
          <w:rFonts w:hint="eastAsia"/>
        </w:rPr>
        <w:t xml:space="preserve">参量型传感器（应变、热敏）的桥路调理——第</w:t>
      </w:r>
      <w:r>
        <w:t xml:space="preserve"> 6.1 </w:t>
      </w:r>
      <w:r>
        <w:rPr>
          <w:rFonts w:hint="eastAsia"/>
        </w:rPr>
        <w:t xml:space="preserve">节。</w:t>
      </w:r>
      <w:r>
        <w:t xml:space="preserve"> </w:t>
      </w:r>
      <w:r>
        <w:t xml:space="preserve">- </w:t>
      </w:r>
      <w:r>
        <w:rPr>
          <w:rFonts w:hint="eastAsia"/>
        </w:rPr>
        <w:t xml:space="preserve">发电型传感器（压电、光电）的电荷/跨阻调理——第</w:t>
      </w:r>
      <w:r>
        <w:t xml:space="preserve"> 6.2 </w:t>
      </w:r>
      <w:r>
        <w:rPr>
          <w:rFonts w:hint="eastAsia"/>
        </w:rPr>
        <w:t xml:space="preserve">节。</w:t>
      </w:r>
      <w:r>
        <w:t xml:space="preserve"> </w:t>
      </w:r>
      <w:r>
        <w:t xml:space="preserve">- </w:t>
      </w:r>
      <w:r>
        <w:rPr>
          <w:rFonts w:hint="eastAsia"/>
        </w:rPr>
        <w:t xml:space="preserve">所有低噪声、高增益放大技术均回指卷一第</w:t>
      </w:r>
      <w:r>
        <w:t xml:space="preserve"> 2、3、4 </w:t>
      </w:r>
      <w:r>
        <w:rPr>
          <w:rFonts w:hint="eastAsia"/>
        </w:rPr>
        <w:t xml:space="preserve">章（运放、滤波、噪声）。</w:t>
      </w:r>
    </w:p>
    <w:p>
      <w:r>
        <w:pict>
          <v:rect style="width:0;height:1.5pt" o:hralign="center" o:hrstd="t" o:hr="t"/>
        </w:pict>
      </w:r>
    </w:p>
    <w:p>
      <w:pPr>
        <w:pStyle w:val="FirstParagraph"/>
      </w:pPr>
      <w:r>
        <w:rPr>
          <w:rFonts w:hint="eastAsia"/>
          <w:b/>
          <w:bCs/>
        </w:rPr>
        <w:t xml:space="preserve">【动手单元：一个参量型</w:t>
      </w:r>
      <w:r>
        <w:rPr>
          <w:b/>
          <w:bCs/>
        </w:rPr>
        <w:t xml:space="preserve"> + </w:t>
      </w:r>
      <w:r>
        <w:rPr>
          <w:rFonts w:hint="eastAsia"/>
          <w:b/>
          <w:bCs/>
        </w:rPr>
        <w:t xml:space="preserve">一个发电型的换能实测】</w:t>
      </w:r>
    </w:p>
    <w:p>
      <w:pPr>
        <w:pStyle w:val="BodyText"/>
      </w:pPr>
      <w:r>
        <w:rPr>
          <w:rFonts w:hint="eastAsia"/>
        </w:rPr>
        <w:t xml:space="preserve">本单元旨在让学生亲手验证两类传感器根本不同的信号获取方式。所有测量值与器件选型紧密相关，以下数据为参考架构，</w:t>
      </w:r>
      <w:r>
        <w:rPr>
          <w:rFonts w:hint="eastAsia"/>
          <w:b/>
          <w:bCs/>
        </w:rPr>
        <w:t xml:space="preserve">实测填表，绝不编造</w:t>
      </w:r>
      <w:r>
        <w:t xml:space="preserve">。</w:t>
      </w:r>
    </w:p>
    <w:p>
      <w:pPr>
        <w:pStyle w:val="BodyText"/>
      </w:pPr>
      <w:r>
        <w:rPr>
          <w:b/>
          <w:bCs/>
        </w:rPr>
        <w:t xml:space="preserve">A. </w:t>
      </w:r>
      <w:r>
        <w:rPr>
          <w:rFonts w:hint="eastAsia"/>
          <w:b/>
          <w:bCs/>
        </w:rPr>
        <w:t xml:space="preserve">参量型：NTC</w:t>
      </w:r>
      <w:r>
        <w:rPr>
          <w:b/>
          <w:bCs/>
        </w:rPr>
        <w:t xml:space="preserve"> </w:t>
      </w:r>
      <w:r>
        <w:rPr>
          <w:rFonts w:hint="eastAsia"/>
          <w:b/>
          <w:bCs/>
        </w:rPr>
        <w:t xml:space="preserve">热敏电阻的热-阻换能实测</w:t>
      </w:r>
    </w:p>
    <w:p>
      <w:pPr>
        <w:pStyle w:val="BodyText"/>
      </w:pPr>
      <w:r>
        <w:rPr>
          <w:rFonts w:hint="eastAsia"/>
        </w:rPr>
        <w:t xml:space="preserve">选用标称阻值</w:t>
      </w:r>
      <w:r>
        <w:t xml:space="preserve"> 10 kΩ</w:t>
      </w:r>
      <w:r>
        <w:t xml:space="preserve"> </w:t>
      </w:r>
      <w:r>
        <w:t xml:space="preserve">@25</w:t>
      </w:r>
      <w:r>
        <w:t xml:space="preserve"> </w:t>
      </w:r>
      <w:r>
        <w:t xml:space="preserve">°C </w:t>
      </w:r>
      <w:r>
        <w:rPr>
          <w:rFonts w:hint="eastAsia"/>
        </w:rPr>
        <w:t xml:space="preserve">的</w:t>
      </w:r>
      <w:r>
        <w:t xml:space="preserve"> NTC </w:t>
      </w:r>
      <w:r>
        <w:rPr>
          <w:rFonts w:hint="eastAsia"/>
        </w:rPr>
        <w:t xml:space="preserve">热敏电阻（如</w:t>
      </w:r>
      <w:r>
        <w:t xml:space="preserve"> </w:t>
      </w:r>
      <w:r>
        <w:rPr>
          <w:rFonts w:hint="eastAsia"/>
        </w:rPr>
        <w:t xml:space="preserve">MF58-103F3950，</w:t>
      </w:r>
      <m:oMath>
        <m:r>
          <m:t>B</m:t>
        </m:r>
        <m:r>
          <m:rPr>
            <m:sty m:val="p"/>
          </m:rPr>
          <m:t>=</m:t>
        </m:r>
        <m:r>
          <m:t>3950</m:t>
        </m:r>
        <m:r>
          <m:t>K</m:t>
        </m:r>
      </m:oMath>
      <w:r>
        <w:rPr>
          <w:rFonts w:hint="eastAsia"/>
        </w:rPr>
        <w:t xml:space="preserve">）。将其与一精密</w:t>
      </w:r>
      <w:r>
        <w:t xml:space="preserve"> 10 kΩ </w:t>
      </w:r>
      <w:r>
        <w:rPr>
          <w:rFonts w:hint="eastAsia"/>
        </w:rPr>
        <w:t xml:space="preserve">金属膜固定电阻串联，施加</w:t>
      </w:r>
      <w:r>
        <w:t xml:space="preserve"> 5.00 V </w:t>
      </w:r>
      <w:r>
        <w:rPr>
          <w:rFonts w:hint="eastAsia"/>
        </w:rPr>
        <w:t xml:space="preserve">直流电源构成分压电路（</w:t>
      </w:r>
      <m:oMath>
        <m:sSub>
          <m:e>
            <m:r>
              <m:t>V</m:t>
            </m:r>
          </m:e>
          <m:sub>
            <m:r>
              <m:t>o</m:t>
            </m:r>
            <m:r>
              <m:t>u</m:t>
            </m:r>
            <m:r>
              <m:t>t</m:t>
            </m:r>
          </m:sub>
        </m:sSub>
      </m:oMath>
      <w:r>
        <w:t xml:space="preserve"> </w:t>
      </w:r>
      <w:r>
        <w:rPr>
          <w:rFonts w:hint="eastAsia"/>
        </w:rPr>
        <w:t xml:space="preserve">取自热敏电阻对地电压）。热敏电阻置于小型恒温槽或油浴中，用已校准的精密水银温度计作为温度参考。</w:t>
      </w:r>
    </w:p>
    <w:p>
      <w:pPr>
        <w:pStyle w:val="BodyText"/>
      </w:pPr>
      <w:r>
        <w:rPr>
          <w:rFonts w:hint="eastAsia"/>
        </w:rPr>
        <w:t xml:space="preserve">步骤：</w:t>
      </w:r>
      <w:r>
        <w:t xml:space="preserve"> </w:t>
      </w:r>
      <w:r>
        <w:t xml:space="preserve">1. </w:t>
      </w:r>
      <w:r>
        <w:rPr>
          <w:rFonts w:hint="eastAsia"/>
        </w:rPr>
        <w:t xml:space="preserve">记录恒温槽温度</w:t>
      </w:r>
      <w:r>
        <w:t xml:space="preserve"> </w:t>
      </w:r>
      <m:oMath>
        <m:r>
          <m:t>T</m:t>
        </m:r>
      </m:oMath>
      <w:r>
        <w:t xml:space="preserve"> </w:t>
      </w:r>
      <w:r>
        <w:rPr>
          <w:rFonts w:hint="eastAsia"/>
        </w:rPr>
        <w:t xml:space="preserve">从</w:t>
      </w:r>
      <w:r>
        <w:t xml:space="preserve"> 5 °C </w:t>
      </w:r>
      <w:r>
        <w:rPr>
          <w:rFonts w:hint="eastAsia"/>
        </w:rPr>
        <w:t xml:space="preserve">至</w:t>
      </w:r>
      <w:r>
        <w:t xml:space="preserve"> 85 </w:t>
      </w:r>
      <w:r>
        <w:rPr>
          <w:rFonts w:hint="eastAsia"/>
        </w:rPr>
        <w:t xml:space="preserve">°C，步长</w:t>
      </w:r>
      <w:r>
        <w:t xml:space="preserve"> 10 </w:t>
      </w:r>
      <w:r>
        <w:rPr>
          <w:rFonts w:hint="eastAsia"/>
        </w:rPr>
        <w:t xml:space="preserve">°C，每个温度点稳定</w:t>
      </w:r>
      <w:r>
        <w:t xml:space="preserve"> 2 </w:t>
      </w:r>
      <w:r>
        <w:rPr>
          <w:rFonts w:hint="eastAsia"/>
        </w:rPr>
        <w:t xml:space="preserve">分钟后记录</w:t>
      </w:r>
      <w:r>
        <w:t xml:space="preserve"> </w:t>
      </w:r>
      <m:oMath>
        <m:sSub>
          <m:e>
            <m:r>
              <m:t>V</m:t>
            </m:r>
          </m:e>
          <m:sub>
            <m:r>
              <m:t>o</m:t>
            </m:r>
            <m:r>
              <m:t>u</m:t>
            </m:r>
            <m:r>
              <m:t>t</m:t>
            </m:r>
          </m:sub>
        </m:sSub>
      </m:oMath>
      <w:r>
        <w:t xml:space="preserve"> </w:t>
      </w:r>
      <w:r>
        <w:rPr>
          <w:rFonts w:hint="eastAsia"/>
        </w:rPr>
        <w:t xml:space="preserve">与万用表实测电源电压和固定电阻值。</w:t>
      </w:r>
      <w:r>
        <w:t xml:space="preserve"> </w:t>
      </w:r>
      <w:r>
        <w:t xml:space="preserve">2. </w:t>
      </w:r>
      <w:r>
        <w:rPr>
          <w:rFonts w:hint="eastAsia"/>
        </w:rPr>
        <w:t xml:space="preserve">根据</w:t>
      </w:r>
      <w:r>
        <w:t xml:space="preserve"> </w:t>
      </w:r>
      <m:oMath>
        <m:sSub>
          <m:e>
            <m:r>
              <m:t>V</m:t>
            </m:r>
          </m:e>
          <m:sub>
            <m:r>
              <m:t>o</m:t>
            </m:r>
            <m:r>
              <m:t>u</m:t>
            </m:r>
            <m:r>
              <m:t>t</m:t>
            </m:r>
          </m:sub>
        </m:sSub>
      </m:oMath>
      <w:r>
        <w:t xml:space="preserve"> </w:t>
      </w:r>
      <w:r>
        <w:rPr>
          <w:rFonts w:hint="eastAsia"/>
        </w:rPr>
        <w:t xml:space="preserve">与分压公式计算</w:t>
      </w:r>
      <w:r>
        <w:t xml:space="preserve"> </w:t>
      </w:r>
      <m:oMath>
        <m:sSub>
          <m:e>
            <m:r>
              <m:t>R</m:t>
            </m:r>
          </m:e>
          <m:sub>
            <m:r>
              <m:t>T</m:t>
            </m:r>
          </m:sub>
        </m:sSub>
      </m:oMath>
      <w:r>
        <w:t xml:space="preserve">。</w:t>
      </w:r>
      <w:r>
        <w:t xml:space="preserve"> </w:t>
      </w:r>
      <w:r>
        <w:t xml:space="preserve">3. </w:t>
      </w:r>
      <w:r>
        <w:rPr>
          <w:rFonts w:hint="eastAsia"/>
        </w:rPr>
        <w:t xml:space="preserve">以</w:t>
      </w:r>
      <w:r>
        <w:t xml:space="preserve"> </w:t>
      </w:r>
      <m:oMath>
        <m:r>
          <m:rPr>
            <m:sty m:val="p"/>
          </m:rPr>
          <m:t>ln</m:t>
        </m:r>
        <m:sSub>
          <m:e>
            <m:r>
              <m:t>R</m:t>
            </m:r>
          </m:e>
          <m:sub>
            <m:r>
              <m:t>T</m:t>
            </m:r>
          </m:sub>
        </m:sSub>
      </m:oMath>
      <w:r>
        <w:t xml:space="preserve"> </w:t>
      </w:r>
      <w:r>
        <w:rPr>
          <w:rFonts w:hint="eastAsia"/>
        </w:rPr>
        <w:t xml:space="preserve">为纵轴，(1/T)</w:t>
      </w:r>
      <w:r>
        <w:t xml:space="preserve"> </w:t>
      </w:r>
      <w:r>
        <w:rPr>
          <w:rFonts w:hint="eastAsia"/>
        </w:rPr>
        <w:t xml:space="preserve">为横轴作图，拟合直线求斜率</w:t>
      </w:r>
      <w:r>
        <w:t xml:space="preserve"> </w:t>
      </w:r>
      <m:oMath>
        <m:r>
          <m:t>B</m:t>
        </m:r>
      </m:oMath>
      <w:r>
        <w:t xml:space="preserve"> </w:t>
      </w:r>
      <w:r>
        <w:rPr>
          <w:rFonts w:hint="eastAsia"/>
        </w:rPr>
        <w:t xml:space="preserve">与截距，并与数据手册标称</w:t>
      </w:r>
      <w:r>
        <w:t xml:space="preserve"> </w:t>
      </w:r>
      <m:oMath>
        <m:r>
          <m:t>B</m:t>
        </m:r>
      </m:oMath>
      <w:r>
        <w:t xml:space="preserve"> </w:t>
      </w:r>
      <w:r>
        <w:rPr>
          <w:rFonts w:hint="eastAsia"/>
        </w:rPr>
        <w:t xml:space="preserve">值比较。</w:t>
      </w:r>
      <w:r>
        <w:t xml:space="preserve"> </w:t>
      </w:r>
      <w:r>
        <w:t xml:space="preserve">4. </w:t>
      </w:r>
      <w:r>
        <w:rPr>
          <w:rFonts w:hint="eastAsia"/>
        </w:rPr>
        <w:t xml:space="preserve">自热效应评估：保持</w:t>
      </w:r>
      <w:r>
        <w:t xml:space="preserve"> 25 °C </w:t>
      </w:r>
      <w:r>
        <w:rPr>
          <w:rFonts w:hint="eastAsia"/>
        </w:rPr>
        <w:t xml:space="preserve">环境不变，改变串联电阻使通过热敏电阻的电流从</w:t>
      </w:r>
      <w:r>
        <w:t xml:space="preserve"> 0.1 mA </w:t>
      </w:r>
      <w:r>
        <w:rPr>
          <w:rFonts w:hint="eastAsia"/>
        </w:rPr>
        <w:t xml:space="preserve">增至</w:t>
      </w:r>
      <w:r>
        <w:t xml:space="preserve"> 1 </w:t>
      </w:r>
      <w:r>
        <w:rPr>
          <w:rFonts w:hint="eastAsia"/>
        </w:rPr>
        <w:t xml:space="preserve">mA，记录阻值的稳定漂移。</w:t>
      </w:r>
    </w:p>
    <w:p>
      <w:pPr>
        <w:pStyle w:val="BodyText"/>
      </w:pPr>
      <w:r>
        <w:rPr>
          <w:rFonts w:hint="eastAsia"/>
        </w:rPr>
        <w:t xml:space="preserve">设计表格：</w:t>
      </w:r>
      <m:oMath>
        <m:r>
          <m:t>T</m:t>
        </m:r>
      </m:oMath>
      <w:r>
        <w:t xml:space="preserve"> </w:t>
      </w:r>
      <w:r>
        <w:t xml:space="preserve">(°C)、</w:t>
      </w:r>
      <m:oMath>
        <m:sSub>
          <m:e>
            <m:r>
              <m:t>V</m:t>
            </m:r>
          </m:e>
          <m:sub>
            <m:r>
              <m:t>o</m:t>
            </m:r>
            <m:r>
              <m:t>u</m:t>
            </m:r>
            <m:r>
              <m:t>t</m:t>
            </m:r>
          </m:sub>
        </m:sSub>
      </m:oMath>
      <w:r>
        <w:t xml:space="preserve"> </w:t>
      </w:r>
      <w:r>
        <w:t xml:space="preserve">(V)、</w:t>
      </w:r>
      <m:oMath>
        <m:sSub>
          <m:e>
            <m:r>
              <m:t>R</m:t>
            </m:r>
          </m:e>
          <m:sub>
            <m:r>
              <m:t>T</m:t>
            </m:r>
          </m:sub>
        </m:sSub>
      </m:oMath>
      <w:r>
        <w:t xml:space="preserve"> </w:t>
      </w:r>
      <w:r>
        <w:rPr>
          <w:rFonts w:hint="eastAsia"/>
        </w:rPr>
        <w:t xml:space="preserve">(Ω)、稳定时间</w:t>
      </w:r>
      <w:r>
        <w:t xml:space="preserve"> (s)。</w:t>
      </w:r>
    </w:p>
    <w:p>
      <w:pPr>
        <w:pStyle w:val="BodyText"/>
      </w:pPr>
      <w:r>
        <w:rPr>
          <w:b/>
          <w:bCs/>
        </w:rPr>
        <w:t xml:space="preserve">B. </w:t>
      </w:r>
      <w:r>
        <w:rPr>
          <w:rFonts w:hint="eastAsia"/>
          <w:b/>
          <w:bCs/>
        </w:rPr>
        <w:t xml:space="preserve">发电型：硅光电二极管的光-电流换能与跨阻放大</w:t>
      </w:r>
    </w:p>
    <w:p>
      <w:pPr>
        <w:pStyle w:val="BodyText"/>
      </w:pPr>
      <w:r>
        <w:rPr>
          <w:rFonts w:hint="eastAsia"/>
        </w:rPr>
        <w:t xml:space="preserve">选用一枚硅</w:t>
      </w:r>
      <w:r>
        <w:t xml:space="preserve"> PIN </w:t>
      </w:r>
      <w:r>
        <w:rPr>
          <w:rFonts w:hint="eastAsia"/>
        </w:rPr>
        <w:t xml:space="preserve">光电二极管（如</w:t>
      </w:r>
      <w:r>
        <w:t xml:space="preserve"> Hamamatsu S1223 </w:t>
      </w:r>
      <w:r>
        <w:rPr>
          <w:rFonts w:hint="eastAsia"/>
        </w:rPr>
        <w:t xml:space="preserve">或</w:t>
      </w:r>
      <w:r>
        <w:t xml:space="preserve"> Osram </w:t>
      </w:r>
      <w:r>
        <w:rPr>
          <w:rFonts w:hint="eastAsia"/>
        </w:rPr>
        <w:t xml:space="preserve">BPW34，响应度约</w:t>
      </w:r>
      <w:r>
        <w:t xml:space="preserve"> 0.5 A/W @ 850 </w:t>
      </w:r>
      <w:r>
        <w:rPr>
          <w:rFonts w:hint="eastAsia"/>
        </w:rPr>
        <w:t xml:space="preserve">nm），将其零偏置接入一个由精密运放（如</w:t>
      </w:r>
      <w:r>
        <w:t xml:space="preserve"> </w:t>
      </w:r>
      <w:r>
        <w:rPr>
          <w:rFonts w:hint="eastAsia"/>
        </w:rPr>
        <w:t xml:space="preserve">OPA2320，低偏流</w:t>
      </w:r>
      <w:r>
        <w:t xml:space="preserve"> </w:t>
      </w:r>
      <w:r>
        <w:rPr>
          <w:rFonts w:hint="eastAsia"/>
        </w:rPr>
        <w:t xml:space="preserve">CMOS）构成的跨阻放大器，反馈电阻</w:t>
      </w:r>
      <w:r>
        <w:t xml:space="preserve"> </w:t>
      </w:r>
      <m:oMath>
        <m:sSub>
          <m:e>
            <m:r>
              <m:t>R</m:t>
            </m:r>
          </m:e>
          <m:sub>
            <m:r>
              <m:t>f</m:t>
            </m:r>
          </m:sub>
        </m:sSub>
        <m:r>
          <m:rPr>
            <m:sty m:val="p"/>
          </m:rPr>
          <m:t>=</m:t>
        </m:r>
        <m:r>
          <m:t>100</m:t>
        </m:r>
        <m:r>
          <m:t> </m:t>
        </m:r>
        <m:r>
          <m:rPr>
            <m:sty m:val="p"/>
          </m:rPr>
          <m:t>k</m:t>
        </m:r>
        <m:r>
          <m:rPr>
            <m:sty m:val="p"/>
          </m:rPr>
          <m:t>Ω</m:t>
        </m:r>
      </m:oMath>
      <w:r>
        <w:rPr>
          <w:rFonts w:hint="eastAsia"/>
        </w:rPr>
        <w:t xml:space="preserve">，并联相位补偿电容</w:t>
      </w:r>
      <w:r>
        <w:t xml:space="preserve"> </w:t>
      </w:r>
      <m:oMath>
        <m:sSub>
          <m:e>
            <m:r>
              <m:t>C</m:t>
            </m:r>
          </m:e>
          <m:sub>
            <m:r>
              <m:t>f</m:t>
            </m:r>
          </m:sub>
        </m:sSub>
        <m:r>
          <m:rPr>
            <m:sty m:val="p"/>
          </m:rPr>
          <m:t>=</m:t>
        </m:r>
        <m:r>
          <m:t>12</m:t>
        </m:r>
        <m:r>
          <m:t> </m:t>
        </m:r>
        <m:r>
          <m:rPr>
            <m:sty m:val="p"/>
          </m:rPr>
          <m:t>p</m:t>
        </m:r>
        <m:r>
          <m:rPr>
            <m:sty m:val="p"/>
          </m:rPr>
          <m:t>F</m:t>
        </m:r>
      </m:oMath>
      <w:r>
        <w:rPr>
          <w:rFonts w:hint="eastAsia"/>
        </w:rPr>
        <w:t xml:space="preserve">（需根据运放</w:t>
      </w:r>
      <w:r>
        <w:t xml:space="preserve"> GBW </w:t>
      </w:r>
      <w:r>
        <w:rPr>
          <w:rFonts w:hint="eastAsia"/>
        </w:rPr>
        <w:t xml:space="preserve">和</w:t>
      </w:r>
      <w:r>
        <w:t xml:space="preserve"> PD </w:t>
      </w:r>
      <w:r>
        <w:rPr>
          <w:rFonts w:hint="eastAsia"/>
        </w:rPr>
        <w:t xml:space="preserve">结电容调整以防振荡）。光源使用可调光强的</w:t>
      </w:r>
      <w:r>
        <w:t xml:space="preserve"> 850 nm </w:t>
      </w:r>
      <w:r>
        <w:rPr>
          <w:rFonts w:hint="eastAsia"/>
        </w:rPr>
        <w:t xml:space="preserve">红外</w:t>
      </w:r>
      <w:r>
        <w:t xml:space="preserve"> </w:t>
      </w:r>
      <w:r>
        <w:rPr>
          <w:rFonts w:hint="eastAsia"/>
        </w:rPr>
        <w:t xml:space="preserve">LED，光强通过改变</w:t>
      </w:r>
      <w:r>
        <w:t xml:space="preserve"> LED </w:t>
      </w:r>
      <w:r>
        <w:rPr>
          <w:rFonts w:hint="eastAsia"/>
        </w:rPr>
        <w:t xml:space="preserve">驱动电流调节并用独立校准的光功率计标定。</w:t>
      </w:r>
    </w:p>
    <w:p>
      <w:pPr>
        <w:pStyle w:val="BodyText"/>
      </w:pPr>
      <w:r>
        <w:rPr>
          <w:rFonts w:hint="eastAsia"/>
        </w:rPr>
        <w:t xml:space="preserve">步骤：</w:t>
      </w:r>
      <w:r>
        <w:t xml:space="preserve"> </w:t>
      </w:r>
      <w:r>
        <w:t xml:space="preserve">1. </w:t>
      </w:r>
      <w:r>
        <w:rPr>
          <w:rFonts w:hint="eastAsia"/>
        </w:rPr>
        <w:t xml:space="preserve">在暗室中将光功率计探头对准</w:t>
      </w:r>
      <w:r>
        <w:t xml:space="preserve"> </w:t>
      </w:r>
      <w:r>
        <w:rPr>
          <w:rFonts w:hint="eastAsia"/>
        </w:rPr>
        <w:t xml:space="preserve">LED，标定光功率</w:t>
      </w:r>
      <w:r>
        <w:t xml:space="preserve"> </w:t>
      </w:r>
      <m:oMath>
        <m:sSub>
          <m:e>
            <m:r>
              <m:t>P</m:t>
            </m:r>
          </m:e>
          <m:sub>
            <m:r>
              <m:t>o</m:t>
            </m:r>
            <m:r>
              <m:t>p</m:t>
            </m:r>
            <m:r>
              <m:t>t</m:t>
            </m:r>
          </m:sub>
        </m:sSub>
      </m:oMath>
      <w:r>
        <w:t xml:space="preserve"> </w:t>
      </w:r>
      <w:r>
        <w:rPr>
          <w:rFonts w:hint="eastAsia"/>
        </w:rPr>
        <w:t xml:space="preserve">与</w:t>
      </w:r>
      <w:r>
        <w:t xml:space="preserve"> LED </w:t>
      </w:r>
      <w:r>
        <w:rPr>
          <w:rFonts w:hint="eastAsia"/>
        </w:rPr>
        <w:t xml:space="preserve">电流的关系。</w:t>
      </w:r>
      <w:r>
        <w:t xml:space="preserve"> </w:t>
      </w:r>
      <w:r>
        <w:t xml:space="preserve">2. </w:t>
      </w:r>
      <w:r>
        <w:rPr>
          <w:rFonts w:hint="eastAsia"/>
        </w:rPr>
        <w:t xml:space="preserve">将光电二极管替代光功率计探头放置同一位点，测量</w:t>
      </w:r>
      <w:r>
        <w:t xml:space="preserve"> TIA </w:t>
      </w:r>
      <w:r>
        <w:rPr>
          <w:rFonts w:hint="eastAsia"/>
        </w:rPr>
        <w:t xml:space="preserve">输出电压</w:t>
      </w:r>
      <w:r>
        <w:t xml:space="preserve"> </w:t>
      </w:r>
      <m:oMath>
        <m:sSub>
          <m:e>
            <m:r>
              <m:t>V</m:t>
            </m:r>
          </m:e>
          <m:sub>
            <m:r>
              <m:t>o</m:t>
            </m:r>
          </m:sub>
        </m:sSub>
      </m:oMath>
      <w:r>
        <w:t xml:space="preserve"> </w:t>
      </w:r>
      <w:r>
        <w:rPr>
          <w:rFonts w:hint="eastAsia"/>
        </w:rPr>
        <w:t xml:space="preserve">对</w:t>
      </w:r>
      <w:r>
        <w:t xml:space="preserve"> </w:t>
      </w:r>
      <m:oMath>
        <m:sSub>
          <m:e>
            <m:r>
              <m:t>P</m:t>
            </m:r>
          </m:e>
          <m:sub>
            <m:r>
              <m:t>o</m:t>
            </m:r>
            <m:r>
              <m:t>p</m:t>
            </m:r>
            <m:r>
              <m:t>t</m:t>
            </m:r>
          </m:sub>
        </m:sSub>
      </m:oMath>
      <w:r>
        <w:t xml:space="preserve"> </w:t>
      </w:r>
      <w:r>
        <w:rPr>
          <w:rFonts w:hint="eastAsia"/>
        </w:rPr>
        <w:t xml:space="preserve">的响应。</w:t>
      </w:r>
      <w:r>
        <w:t xml:space="preserve"> </w:t>
      </w:r>
      <w:r>
        <w:t xml:space="preserve">3. </w:t>
      </w:r>
      <w:r>
        <w:rPr>
          <w:rFonts w:hint="eastAsia"/>
        </w:rPr>
        <w:t xml:space="preserve">绘制</w:t>
      </w:r>
      <w:r>
        <w:t xml:space="preserve"> </w:t>
      </w:r>
      <m:oMath>
        <m:sSub>
          <m:e>
            <m:r>
              <m:t>V</m:t>
            </m:r>
          </m:e>
          <m:sub>
            <m:r>
              <m:t>o</m:t>
            </m:r>
          </m:sub>
        </m:sSub>
      </m:oMath>
      <w:r>
        <w:t xml:space="preserve"> </w:t>
      </w:r>
      <w:r>
        <w:rPr>
          <w:rFonts w:hint="eastAsia"/>
        </w:rPr>
        <w:t xml:space="preserve">对</w:t>
      </w:r>
      <w:r>
        <w:t xml:space="preserve"> </w:t>
      </w:r>
      <m:oMath>
        <m:sSub>
          <m:e>
            <m:r>
              <m:t>P</m:t>
            </m:r>
          </m:e>
          <m:sub>
            <m:r>
              <m:t>o</m:t>
            </m:r>
            <m:r>
              <m:t>p</m:t>
            </m:r>
            <m:r>
              <m:t>t</m:t>
            </m:r>
          </m:sub>
        </m:sSub>
      </m:oMath>
      <w:r>
        <w:t xml:space="preserve"> </w:t>
      </w:r>
      <w:r>
        <w:rPr>
          <w:rFonts w:hint="eastAsia"/>
        </w:rPr>
        <w:t xml:space="preserve">的曲线，由</w:t>
      </w:r>
      <w:r>
        <w:t xml:space="preserve"> </w:t>
      </w:r>
      <m:oMath>
        <m:sSub>
          <m:e>
            <m:r>
              <m:t>V</m:t>
            </m:r>
          </m:e>
          <m:sub>
            <m:r>
              <m:t>o</m:t>
            </m:r>
          </m:sub>
        </m:sSub>
        <m:r>
          <m:rPr>
            <m:sty m:val="p"/>
          </m:rPr>
          <m:t>=</m:t>
        </m:r>
        <m:r>
          <m:rPr>
            <m:sty m:val="p"/>
          </m:rPr>
          <m:t>−</m:t>
        </m:r>
        <m:sSub>
          <m:e>
            <m:r>
              <m:t>R</m:t>
            </m:r>
          </m:e>
          <m:sub>
            <m:r>
              <m:t>f</m:t>
            </m:r>
          </m:sub>
        </m:sSub>
        <m:r>
          <m:rPr>
            <m:sty m:val="p"/>
          </m:rPr>
          <m:t>⋅</m:t>
        </m:r>
        <m:sSub>
          <m:e>
            <m:r>
              <m:t>R</m:t>
            </m:r>
          </m:e>
          <m:sub>
            <m:r>
              <m:t>λ</m:t>
            </m:r>
          </m:sub>
        </m:sSub>
        <m:r>
          <m:rPr>
            <m:sty m:val="p"/>
          </m:rPr>
          <m:t>⋅</m:t>
        </m:r>
        <m:sSub>
          <m:e>
            <m:r>
              <m:t>P</m:t>
            </m:r>
          </m:e>
          <m:sub>
            <m:r>
              <m:t>o</m:t>
            </m:r>
            <m:r>
              <m:t>p</m:t>
            </m:r>
            <m:r>
              <m:t>t</m:t>
            </m:r>
          </m:sub>
        </m:sSub>
      </m:oMath>
      <w:r>
        <w:t xml:space="preserve"> </w:t>
      </w:r>
      <w:r>
        <w:rPr>
          <w:rFonts w:hint="eastAsia"/>
        </w:rPr>
        <w:t xml:space="preserve">推算响应度，并与数据手册值对比（注意计入光电二极管有效接收面积的比例因子）。</w:t>
      </w:r>
      <w:r>
        <w:t xml:space="preserve"> </w:t>
      </w:r>
      <w:r>
        <w:t xml:space="preserve">4. </w:t>
      </w:r>
      <w:r>
        <w:rPr>
          <w:rFonts w:hint="eastAsia"/>
        </w:rPr>
        <w:t xml:space="preserve">在无光照条件下，测量</w:t>
      </w:r>
      <w:r>
        <w:t xml:space="preserve"> TIA </w:t>
      </w:r>
      <w:r>
        <w:rPr>
          <w:rFonts w:hint="eastAsia"/>
        </w:rPr>
        <w:t xml:space="preserve">输出电压，换算得到暗电流</w:t>
      </w:r>
      <w:r>
        <w:t xml:space="preserve"> </w:t>
      </w:r>
      <m:oMath>
        <m:sSub>
          <m:e>
            <m:r>
              <m:t>I</m:t>
            </m:r>
          </m:e>
          <m:sub>
            <m:r>
              <m:t>d</m:t>
            </m:r>
            <m:r>
              <m:t>a</m:t>
            </m:r>
            <m:r>
              <m:t>r</m:t>
            </m:r>
            <m:r>
              <m:t>k</m:t>
            </m:r>
          </m:sub>
        </m:sSub>
        <m:r>
          <m:rPr>
            <m:sty m:val="p"/>
          </m:rPr>
          <m:t>=</m:t>
        </m:r>
        <m:sSub>
          <m:e>
            <m:r>
              <m:t>V</m:t>
            </m:r>
          </m:e>
          <m:sub>
            <m:r>
              <m:t>o</m:t>
            </m:r>
            <m:d>
              <m:dPr>
                <m:begChr m:val="("/>
                <m:sepChr m:val=""/>
                <m:endChr m:val=")"/>
                <m:grow/>
              </m:dPr>
              <m:e>
                <m:r>
                  <m:t>d</m:t>
                </m:r>
                <m:r>
                  <m:t>a</m:t>
                </m:r>
                <m:r>
                  <m:t>r</m:t>
                </m:r>
                <m:r>
                  <m:t>k</m:t>
                </m:r>
              </m:e>
            </m:d>
          </m:sub>
        </m:sSub>
        <m:r>
          <m:rPr>
            <m:sty m:val="p"/>
          </m:rPr>
          <m:t>/</m:t>
        </m:r>
        <m:sSub>
          <m:e>
            <m:r>
              <m:t>R</m:t>
            </m:r>
          </m:e>
          <m:sub>
            <m:r>
              <m:t>f</m:t>
            </m:r>
          </m:sub>
        </m:sSub>
      </m:oMath>
      <w:r>
        <w:t xml:space="preserve">。</w:t>
      </w:r>
    </w:p>
    <w:p>
      <w:pPr>
        <w:pStyle w:val="BodyText"/>
      </w:pPr>
      <w:r>
        <w:rPr>
          <w:rFonts w:hint="eastAsia"/>
        </w:rPr>
        <w:t xml:space="preserve">设计表格：</w:t>
      </w:r>
      <m:oMath>
        <m:sSub>
          <m:e>
            <m:r>
              <m:t>P</m:t>
            </m:r>
          </m:e>
          <m:sub>
            <m:r>
              <m:t>o</m:t>
            </m:r>
            <m:r>
              <m:t>p</m:t>
            </m:r>
            <m:r>
              <m:t>t</m:t>
            </m:r>
          </m:sub>
        </m:sSub>
      </m:oMath>
      <w:r>
        <w:t xml:space="preserve"> </w:t>
      </w:r>
      <w:r>
        <w:t xml:space="preserve">(μW)、</w:t>
      </w:r>
      <m:oMath>
        <m:sSub>
          <m:e>
            <m:r>
              <m:t>V</m:t>
            </m:r>
          </m:e>
          <m:sub>
            <m:r>
              <m:t>o</m:t>
            </m:r>
          </m:sub>
        </m:sSub>
      </m:oMath>
      <w:r>
        <w:t xml:space="preserve"> </w:t>
      </w:r>
      <w:r>
        <w:t xml:space="preserve">(V)、</w:t>
      </w:r>
      <m:oMath>
        <m:sSub>
          <m:e>
            <m:r>
              <m:t>I</m:t>
            </m:r>
          </m:e>
          <m:sub>
            <m:r>
              <m:t>p</m:t>
            </m:r>
            <m:r>
              <m:t>h</m:t>
            </m:r>
          </m:sub>
        </m:sSub>
      </m:oMath>
      <w:r>
        <w:t xml:space="preserve"> </w:t>
      </w:r>
      <w:r>
        <w:t xml:space="preserve">(μA)、</w:t>
      </w:r>
      <m:oMath>
        <m:sSub>
          <m:e>
            <m:r>
              <m:t>R</m:t>
            </m:r>
          </m:e>
          <m:sub>
            <m:r>
              <m:t>λ</m:t>
            </m:r>
          </m:sub>
        </m:sSub>
      </m:oMath>
      <w:r>
        <w:t xml:space="preserve"> </w:t>
      </w:r>
      <w:r>
        <w:rPr>
          <w:rFonts w:hint="eastAsia"/>
        </w:rPr>
        <w:t xml:space="preserve">(实测,</w:t>
      </w:r>
      <w:r>
        <w:t xml:space="preserve"> A/W)。</w:t>
      </w:r>
    </w:p>
    <w:p>
      <w:pPr>
        <w:pStyle w:val="BodyText"/>
      </w:pPr>
      <w:r>
        <w:rPr>
          <w:rFonts w:hint="eastAsia"/>
          <w:b/>
          <w:bCs/>
        </w:rPr>
        <w:t xml:space="preserve">习题</w:t>
      </w:r>
      <w:r>
        <w:rPr>
          <w:rFonts w:hint="eastAsia"/>
        </w:rPr>
        <w:t xml:space="preserve">：</w:t>
      </w:r>
      <w:r>
        <w:t xml:space="preserve"> </w:t>
      </w:r>
      <w:r>
        <w:t xml:space="preserve">1. </w:t>
      </w:r>
      <w:r>
        <w:rPr>
          <w:rFonts w:hint="eastAsia"/>
        </w:rPr>
        <w:t xml:space="preserve">（参量型自热算账）某</w:t>
      </w:r>
      <w:r>
        <w:t xml:space="preserve"> NTC </w:t>
      </w:r>
      <w:r>
        <w:rPr>
          <w:rFonts w:hint="eastAsia"/>
        </w:rPr>
        <w:t xml:space="preserve">热敏电阻</w:t>
      </w:r>
      <w:r>
        <w:t xml:space="preserve"> 25 °C </w:t>
      </w:r>
      <w:r>
        <w:rPr>
          <w:rFonts w:hint="eastAsia"/>
        </w:rPr>
        <w:t xml:space="preserve">时</w:t>
      </w:r>
      <w:r>
        <w:t xml:space="preserve"> </w:t>
      </w:r>
      <m:oMath>
        <m:r>
          <m:t>R</m:t>
        </m:r>
        <m:r>
          <m:rPr>
            <m:sty m:val="p"/>
          </m:rPr>
          <m:t>=</m:t>
        </m:r>
        <m:r>
          <m:t>10</m:t>
        </m:r>
        <m:r>
          <m:t> </m:t>
        </m:r>
        <m:r>
          <m:rPr>
            <m:sty m:val="p"/>
          </m:rPr>
          <m:t>k</m:t>
        </m:r>
        <m:r>
          <m:rPr>
            <m:sty m:val="p"/>
          </m:rPr>
          <m:t>Ω</m:t>
        </m:r>
      </m:oMath>
      <w:r>
        <w:rPr>
          <w:rFonts w:hint="eastAsia"/>
        </w:rPr>
        <w:t xml:space="preserve">，耗散常数</w:t>
      </w:r>
      <w:r>
        <w:t xml:space="preserve"> </w:t>
      </w:r>
      <m:oMath>
        <m:r>
          <m:t>δ</m:t>
        </m:r>
        <m:r>
          <m:rPr>
            <m:sty m:val="p"/>
          </m:rPr>
          <m:t>=</m:t>
        </m:r>
        <m:r>
          <m:t>3</m:t>
        </m:r>
        <m:r>
          <m:t> </m:t>
        </m:r>
        <m:r>
          <m:rPr>
            <m:sty m:val="p"/>
          </m:rPr>
          <m:t>m</m:t>
        </m:r>
        <m:r>
          <m:rPr>
            <m:sty m:val="p"/>
          </m:rPr>
          <m:t>W</m:t>
        </m:r>
        <m:r>
          <m:rPr>
            <m:sty m:val="p"/>
          </m:rPr>
          <m:t>/</m:t>
        </m:r>
        <m:r>
          <m:rPr>
            <m:sty m:val="p"/>
          </m:rPr>
          <m:t>K</m:t>
        </m:r>
      </m:oMath>
      <w:r>
        <w:rPr>
          <w:rFonts w:hint="eastAsia"/>
        </w:rPr>
        <w:t xml:space="preserve">。若使用</w:t>
      </w:r>
      <w:r>
        <w:t xml:space="preserve"> 5 V </w:t>
      </w:r>
      <w:r>
        <w:rPr>
          <w:rFonts w:hint="eastAsia"/>
        </w:rPr>
        <w:t xml:space="preserve">电源与</w:t>
      </w:r>
      <w:r>
        <w:t xml:space="preserve"> 10 kΩ </w:t>
      </w:r>
      <w:r>
        <w:rPr>
          <w:rFonts w:hint="eastAsia"/>
        </w:rPr>
        <w:t xml:space="preserve">固定电阻分压，求热敏电阻上消耗的功率及由此产生的自热温升。该温升若要在</w:t>
      </w:r>
      <w:r>
        <w:t xml:space="preserve"> 0.1 °C </w:t>
      </w:r>
      <w:r>
        <w:rPr>
          <w:rFonts w:hint="eastAsia"/>
        </w:rPr>
        <w:t xml:space="preserve">分辨力的温度测量中可忽略，需如何改进电路？</w:t>
      </w:r>
      <w:r>
        <w:t xml:space="preserve"> </w:t>
      </w:r>
      <w:r>
        <w:t xml:space="preserve">2. </w:t>
      </w:r>
      <w:r>
        <w:rPr>
          <w:rFonts w:hint="eastAsia"/>
        </w:rPr>
        <w:t xml:space="preserve">（发电型噪声估算）上述光电二极管</w:t>
      </w:r>
      <w:r>
        <w:t xml:space="preserve"> TIA </w:t>
      </w:r>
      <w:r>
        <w:rPr>
          <w:rFonts w:hint="eastAsia"/>
        </w:rPr>
        <w:t xml:space="preserve">电路，运放输入电压噪声密度为</w:t>
      </w:r>
      <w:r>
        <w:t xml:space="preserve"> 8 </w:t>
      </w:r>
      <w:r>
        <w:rPr>
          <w:rFonts w:hint="eastAsia"/>
        </w:rPr>
        <w:t xml:space="preserve">nV/√Hz，</w:t>
      </w:r>
      <m:oMath>
        <m:sSub>
          <m:e>
            <m:r>
              <m:t>R</m:t>
            </m:r>
          </m:e>
          <m:sub>
            <m:r>
              <m:t>f</m:t>
            </m:r>
          </m:sub>
        </m:sSub>
        <m:r>
          <m:rPr>
            <m:sty m:val="p"/>
          </m:rPr>
          <m:t>=</m:t>
        </m:r>
        <m:r>
          <m:t>1</m:t>
        </m:r>
        <m:r>
          <m:t> </m:t>
        </m:r>
        <m:r>
          <m:rPr>
            <m:sty m:val="p"/>
          </m:rPr>
          <m:t>M</m:t>
        </m:r>
        <m:r>
          <m:rPr>
            <m:sty m:val="p"/>
          </m:rPr>
          <m:t>Ω</m:t>
        </m:r>
      </m:oMath>
      <w:r>
        <w:rPr>
          <w:rFonts w:hint="eastAsia"/>
        </w:rPr>
        <w:t xml:space="preserve">，光电二极管自身暗电流</w:t>
      </w:r>
      <w:r>
        <w:t xml:space="preserve"> 2 </w:t>
      </w:r>
      <w:r>
        <w:rPr>
          <w:rFonts w:hint="eastAsia"/>
        </w:rPr>
        <w:t xml:space="preserve">nA，</w:t>
      </w:r>
      <m:oMath>
        <m:sSub>
          <m:e>
            <m:r>
              <m:t>C</m:t>
            </m:r>
          </m:e>
          <m:sub>
            <m:r>
              <m:t>j</m:t>
            </m:r>
          </m:sub>
        </m:sSub>
        <m:r>
          <m:rPr>
            <m:sty m:val="p"/>
          </m:rPr>
          <m:t>=</m:t>
        </m:r>
        <m:r>
          <m:t>20</m:t>
        </m:r>
        <m:r>
          <m:t> </m:t>
        </m:r>
        <m:r>
          <m:rPr>
            <m:sty m:val="p"/>
          </m:rPr>
          <m:t>p</m:t>
        </m:r>
        <m:r>
          <m:rPr>
            <m:sty m:val="p"/>
          </m:rPr>
          <m:t>F</m:t>
        </m:r>
      </m:oMath>
      <w:r>
        <w:rPr>
          <w:rFonts w:hint="eastAsia"/>
        </w:rPr>
        <w:t xml:space="preserve">，在</w:t>
      </w:r>
      <w:r>
        <w:t xml:space="preserve"> </w:t>
      </w:r>
      <m:oMath>
        <m:r>
          <m:t>B</m:t>
        </m:r>
        <m:r>
          <m:rPr>
            <m:sty m:val="p"/>
          </m:rPr>
          <m:t>=</m:t>
        </m:r>
        <m:r>
          <m:t>10</m:t>
        </m:r>
        <m:r>
          <m:t> </m:t>
        </m:r>
        <m:r>
          <m:rPr>
            <m:sty m:val="p"/>
          </m:rPr>
          <m:t>k</m:t>
        </m:r>
        <m:r>
          <m:rPr>
            <m:sty m:val="p"/>
          </m:rPr>
          <m:t>H</m:t>
        </m:r>
        <m:r>
          <m:rPr>
            <m:sty m:val="p"/>
          </m:rPr>
          <m:t>z</m:t>
        </m:r>
      </m:oMath>
      <w:r>
        <w:t xml:space="preserve"> </w:t>
      </w:r>
      <w:r>
        <w:rPr>
          <w:rFonts w:hint="eastAsia"/>
        </w:rPr>
        <w:t xml:space="preserve">带宽下，估算输出端的总</w:t>
      </w:r>
      <w:r>
        <w:t xml:space="preserve"> RMS </w:t>
      </w:r>
      <w:r>
        <w:rPr>
          <w:rFonts w:hint="eastAsia"/>
        </w:rPr>
        <w:t xml:space="preserve">噪声电压主要由电阻热噪声（</w:t>
      </w:r>
      <m:oMath>
        <m:rad>
          <m:radPr>
            <m:degHide m:val="on"/>
          </m:radPr>
          <m:deg/>
          <m:e>
            <m:r>
              <m:t>4</m:t>
            </m:r>
            <m:r>
              <m:t>k</m:t>
            </m:r>
            <m:r>
              <m:t>T</m:t>
            </m:r>
            <m:sSub>
              <m:e>
                <m:r>
                  <m:t>R</m:t>
                </m:r>
              </m:e>
              <m:sub>
                <m:r>
                  <m:t>f</m:t>
                </m:r>
              </m:sub>
            </m:sSub>
            <m:r>
              <m:t>B</m:t>
            </m:r>
          </m:e>
        </m:rad>
      </m:oMath>
      <w:r>
        <w:rPr>
          <w:rFonts w:hint="eastAsia"/>
        </w:rPr>
        <w:t xml:space="preserve">）、运放输入电压噪声及暗电流散粒噪声（</w:t>
      </w:r>
      <m:oMath>
        <m:rad>
          <m:radPr>
            <m:degHide m:val="on"/>
          </m:radPr>
          <m:deg/>
          <m:e>
            <m:r>
              <m:t>2</m:t>
            </m:r>
            <m:r>
              <m:t>q</m:t>
            </m:r>
            <m:sSub>
              <m:e>
                <m:r>
                  <m:t>I</m:t>
                </m:r>
              </m:e>
              <m:sub>
                <m:r>
                  <m:t>d</m:t>
                </m:r>
                <m:r>
                  <m:t>a</m:t>
                </m:r>
                <m:r>
                  <m:t>r</m:t>
                </m:r>
                <m:r>
                  <m:t>k</m:t>
                </m:r>
              </m:sub>
            </m:sSub>
            <m:r>
              <m:t>B</m:t>
            </m:r>
          </m:e>
        </m:rad>
        <m:r>
          <m:rPr>
            <m:sty m:val="p"/>
          </m:rPr>
          <m:t>×</m:t>
        </m:r>
        <m:sSub>
          <m:e>
            <m:r>
              <m:t>R</m:t>
            </m:r>
          </m:e>
          <m:sub>
            <m:r>
              <m:t>f</m:t>
            </m:r>
          </m:sub>
        </m:sSub>
      </m:oMath>
      <w:r>
        <w:rPr>
          <w:rFonts w:hint="eastAsia"/>
        </w:rPr>
        <w:t xml:space="preserve">）中的哪一项主导？</w:t>
      </w:r>
      <w:r>
        <w:t xml:space="preserve"> </w:t>
      </w:r>
      <w:r>
        <w:t xml:space="preserve">3. </w:t>
      </w:r>
      <w:r>
        <w:rPr>
          <w:rFonts w:hint="eastAsia"/>
        </w:rPr>
        <w:t xml:space="preserve">（合龙点思维）在上述光电二极管实验中，用万用表测量其在无负载、被</w:t>
      </w:r>
      <w:r>
        <w:t xml:space="preserve"> LED </w:t>
      </w:r>
      <w:r>
        <w:rPr>
          <w:rFonts w:hint="eastAsia"/>
        </w:rPr>
        <w:t xml:space="preserve">强照射时的开路电压约为多少？分析这与太阳能电池的</w:t>
      </w:r>
      <w:r>
        <w:t xml:space="preserve"> </w:t>
      </w:r>
      <m:oMath>
        <m:sSub>
          <m:e>
            <m:r>
              <m:t>V</m:t>
            </m:r>
          </m:e>
          <m:sub>
            <m:r>
              <m:t>o</m:t>
            </m:r>
            <m:r>
              <m:t>c</m:t>
            </m:r>
          </m:sub>
        </m:sSub>
      </m:oMath>
      <w:r>
        <w:t xml:space="preserve"> </w:t>
      </w:r>
      <w:r>
        <w:rPr>
          <w:rFonts w:hint="eastAsia"/>
        </w:rPr>
        <w:t xml:space="preserve">有无差异？</w:t>
      </w:r>
    </w:p>
    <w:p>
      <w:pPr>
        <w:pStyle w:val="BodyText"/>
      </w:pPr>
      <w:r>
        <w:rPr>
          <w:rFonts w:hint="eastAsia"/>
          <w:b/>
          <w:bCs/>
        </w:rPr>
        <w:t xml:space="preserve">小结</w:t>
      </w:r>
      <w:r>
        <w:rPr>
          <w:rFonts w:hint="eastAsia"/>
        </w:rPr>
        <w:t xml:space="preserve">：</w:t>
      </w:r>
      <w:r>
        <w:t xml:space="preserve"> </w:t>
      </w:r>
      <w:r>
        <w:rPr>
          <w:rFonts w:hint="eastAsia"/>
        </w:rPr>
        <w:t xml:space="preserve">参量型传感器是被测量调制其阻抗的无源器件，必须有外部激励并通过电桥/分压/谐振电路将由物理量引起的微小</w:t>
      </w:r>
      <w:r>
        <w:t xml:space="preserve"> </w:t>
      </w:r>
      <m:oMath>
        <m:r>
          <m:t>Δ</m:t>
        </m:r>
        <m:r>
          <m:t>R</m:t>
        </m:r>
        <m:r>
          <m:rPr>
            <m:sty m:val="p"/>
          </m:rPr>
          <m:t>,</m:t>
        </m:r>
        <m:r>
          <m:t>Δ</m:t>
        </m:r>
        <m:r>
          <m:t>C</m:t>
        </m:r>
        <m:r>
          <m:rPr>
            <m:sty m:val="p"/>
          </m:rPr>
          <m:t>,</m:t>
        </m:r>
        <m:r>
          <m:t>Δ</m:t>
        </m:r>
        <m:r>
          <m:t>L</m:t>
        </m:r>
      </m:oMath>
      <w:r>
        <w:t xml:space="preserve"> </w:t>
      </w:r>
      <w:r>
        <w:rPr>
          <w:rFonts w:hint="eastAsia"/>
        </w:rPr>
        <w:t xml:space="preserve">转化为电压；其命门是激励源的噪声与稳定性，以及自热等副效应。发电型传感器基于热电、压电、光电等换能效应，自发产生电动势或电流，所需的调理电路为电荷放大器（电容源）或跨阻放大器（电流源），其命门是源阻抗特性引起的频率响应限制和低噪声设计。两大族的划分不仅廓清了前端设计的拓扑选择，更由光电二极管与太阳能电池的物理同源、目标分歧，揭示了本书最根本的设计哲学——同一半导体</w:t>
      </w:r>
      <w:r>
        <w:t xml:space="preserve"> PN </w:t>
      </w:r>
      <w:r>
        <w:rPr>
          <w:rFonts w:hint="eastAsia"/>
        </w:rPr>
        <w:t xml:space="preserve">结在“信号检测”与“能量收集”两大领域扮演着不同的完美角色。第</w:t>
      </w:r>
      <w:r>
        <w:t xml:space="preserve"> 6 </w:t>
      </w:r>
      <w:r>
        <w:rPr>
          <w:rFonts w:hint="eastAsia"/>
        </w:rPr>
        <w:t xml:space="preserve">章将逐类展开对应的调理电路：电桥、电荷放大与跨阻放大，使此处的物理直觉落实为可搭建的模拟前端。</w:t>
      </w:r>
    </w:p>
    <w:p>
      <w:pPr>
        <w:pStyle w:val="BodyText"/>
      </w:pPr>
      <w:r>
        <w:rPr>
          <w:rFonts w:hint="eastAsia"/>
          <w:b/>
          <w:bCs/>
        </w:rPr>
        <w:t xml:space="preserve">延伸阅读</w:t>
      </w:r>
      <w:r>
        <w:rPr>
          <w:rFonts w:hint="eastAsia"/>
        </w:rPr>
        <w:t xml:space="preserve">：</w:t>
      </w:r>
      <w:r>
        <w:t xml:space="preserve"> </w:t>
      </w:r>
      <w:r>
        <w:t xml:space="preserve">Fraden《Handbook of Modern </w:t>
      </w:r>
      <w:r>
        <w:rPr>
          <w:rFonts w:hint="eastAsia"/>
        </w:rPr>
        <w:t xml:space="preserve">Sensors》关于参量型（电阻式、电容式）与自生型（热电、压电、光电）传感器的物理基础与等效电路；Sedra–Smith《Microelectronic</w:t>
      </w:r>
      <w:r>
        <w:t xml:space="preserve"> </w:t>
      </w:r>
      <w:r>
        <w:rPr>
          <w:rFonts w:hint="eastAsia"/>
        </w:rPr>
        <w:t xml:space="preserve">Circuits》关于跨阻放大器稳定性与噪声分析；Sze《Physics</w:t>
      </w:r>
      <w:r>
        <w:t xml:space="preserve"> of Semiconductor </w:t>
      </w:r>
      <w:r>
        <w:rPr>
          <w:rFonts w:hint="eastAsia"/>
        </w:rPr>
        <w:t xml:space="preserve">Devices》关于</w:t>
      </w:r>
      <w:r>
        <w:t xml:space="preserve"> PN </w:t>
      </w:r>
      <w:r>
        <w:rPr>
          <w:rFonts w:hint="eastAsia"/>
        </w:rPr>
        <w:t xml:space="preserve">结光电特性的统一载流子输运论述；Green《Solar</w:t>
      </w:r>
      <w:r>
        <w:t xml:space="preserve"> Cells: Operating </w:t>
      </w:r>
      <w:r>
        <w:rPr>
          <w:rFonts w:hint="eastAsia"/>
        </w:rPr>
        <w:t xml:space="preserve">Principles》关于太阳能电池</w:t>
      </w:r>
      <w:r>
        <w:t xml:space="preserve"> I-V </w:t>
      </w:r>
      <w:r>
        <w:rPr>
          <w:rFonts w:hint="eastAsia"/>
        </w:rPr>
        <w:t xml:space="preserve">特性与光电二极管的同源性细节。馆藏《从位到物联》《边缘智能》《信息论》作为后续系统的数字化、智能推理与检测极限的参考。</w:t>
      </w:r>
    </w:p>
    <w:bookmarkEnd w:id="78"/>
    <w:bookmarkEnd w:id="79"/>
    <w:bookmarkStart w:id="88" w:name="典型传感器与调理电路"/>
    <w:p>
      <w:pPr>
        <w:pStyle w:val="Heading2"/>
      </w:pPr>
      <w:r>
        <w:t xml:space="preserve">6 </w:t>
      </w:r>
      <w:r>
        <w:rPr>
          <w:rFonts w:hint="eastAsia"/>
        </w:rPr>
        <w:t xml:space="preserve">典型传感器与调理电路</w:t>
      </w:r>
    </w:p>
    <w:bookmarkStart w:id="80" w:name="电桥与参量型传感器调理"/>
    <w:p>
      <w:pPr>
        <w:pStyle w:val="Heading3"/>
      </w:pPr>
      <w:r>
        <w:t xml:space="preserve">6.1 </w:t>
      </w:r>
      <w:r>
        <w:rPr>
          <w:rFonts w:hint="eastAsia"/>
        </w:rPr>
        <w:t xml:space="preserve">电桥与参量型传感器调理</w:t>
      </w:r>
      <w:r>
        <w:t xml:space="preserve"> ★</w:t>
      </w:r>
    </w:p>
    <w:p>
      <w:pPr>
        <w:pStyle w:val="FirstParagraph"/>
      </w:pPr>
      <w:r>
        <w:rPr>
          <w:rFonts w:hint="eastAsia"/>
        </w:rPr>
        <w:t xml:space="preserve">【前置依赖框】本节承接卷第</w:t>
      </w:r>
      <w:r>
        <w:t xml:space="preserve"> 5 </w:t>
      </w:r>
      <w:r>
        <w:rPr>
          <w:rFonts w:hint="eastAsia"/>
        </w:rPr>
        <w:t xml:space="preserve">章“换能原理总论”——参量型传感器（电阻/电容/电感）本身无电，物理量变化仅改变其自身阻抗参量，必须由外部激励电路将参量变化转换为电压/电流信号才能进入后续放大链。本节所涉运放电路基础（同相/反相放大、差分放大、仪表放大器）已见卷一第</w:t>
      </w:r>
      <w:r>
        <w:t xml:space="preserve"> 2 </w:t>
      </w:r>
      <w:r>
        <w:rPr>
          <w:rFonts w:hint="eastAsia"/>
        </w:rPr>
        <w:t xml:space="preserve">章及馆藏</w:t>
      </w:r>
      <w:r>
        <w:t xml:space="preserve"> Sedra–Smith《Microelectronic </w:t>
      </w:r>
      <w:r>
        <w:rPr>
          <w:rFonts w:hint="eastAsia"/>
        </w:rPr>
        <w:t xml:space="preserve">Circuits》，此处直接应用，不重讲。数字化采集部分回指馆藏《从位到物联》ADC</w:t>
      </w:r>
      <w:r>
        <w:t xml:space="preserve"> </w:t>
      </w:r>
      <w:r>
        <w:rPr>
          <w:rFonts w:hint="eastAsia"/>
        </w:rPr>
        <w:t xml:space="preserve">章节。</w:t>
      </w:r>
    </w:p>
    <w:p>
      <w:pPr>
        <w:pStyle w:val="BodyText"/>
      </w:pPr>
      <w:r>
        <w:rPr>
          <w:rFonts w:hint="eastAsia"/>
          <w:b/>
          <w:bCs/>
        </w:rPr>
        <w:t xml:space="preserve">动机</w:t>
      </w:r>
      <w:r>
        <w:rPr>
          <w:rFonts w:hint="eastAsia"/>
        </w:rPr>
        <w:t xml:space="preserve">：参量型传感器（应变片、热敏电阻、RTD、电容式位移传感器等）是工业与科研中最广泛使用的传感器类别。它们的共同特征是被测物理量改变的是传感器自身的电阻、电容或电感值，而非直接产生电压或电流。如何将这种微小的阻抗变化（常在</w:t>
      </w:r>
      <w:r>
        <w:t xml:space="preserve"> </w:t>
      </w:r>
      <m:oMath>
        <m:sSup>
          <m:e>
            <m:r>
              <m:t>10</m:t>
            </m:r>
          </m:e>
          <m:sup>
            <m:r>
              <m:rPr>
                <m:sty m:val="p"/>
              </m:rPr>
              <m:t>−</m:t>
            </m:r>
            <m:r>
              <m:t>6</m:t>
            </m:r>
          </m:sup>
        </m:sSup>
      </m:oMath>
      <w:r>
        <w:t xml:space="preserve"> </w:t>
      </w:r>
      <w:r>
        <w:rPr>
          <w:rFonts w:hint="eastAsia"/>
        </w:rPr>
        <w:t xml:space="preserve">到</w:t>
      </w:r>
      <w:r>
        <w:t xml:space="preserve"> </w:t>
      </w:r>
      <m:oMath>
        <m:sSup>
          <m:e>
            <m:r>
              <m:t>10</m:t>
            </m:r>
          </m:e>
          <m:sup>
            <m:r>
              <m:rPr>
                <m:sty m:val="p"/>
              </m:rPr>
              <m:t>−</m:t>
            </m:r>
            <m:r>
              <m:t>2</m:t>
            </m:r>
          </m:sup>
        </m:sSup>
      </m:oMath>
      <w:r>
        <w:t xml:space="preserve"> </w:t>
      </w:r>
      <w:r>
        <w:rPr>
          <w:rFonts w:hint="eastAsia"/>
        </w:rPr>
        <w:t xml:space="preserve">相对变化量级）高精度地转换为可被</w:t>
      </w:r>
      <w:r>
        <w:t xml:space="preserve"> ADC </w:t>
      </w:r>
      <w:r>
        <w:rPr>
          <w:rFonts w:hint="eastAsia"/>
        </w:rPr>
        <w:t xml:space="preserve">采样的电压信号，是模拟前端设计的核心命题。本节给出通用解决方案——惠斯通电桥及其配套仪表放大器电路，它是参量型传感器调理的“标准答案”。</w:t>
      </w:r>
    </w:p>
    <w:p>
      <w:pPr>
        <w:pStyle w:val="BodyText"/>
      </w:pPr>
      <w:r>
        <w:rPr>
          <w:rFonts w:hint="eastAsia"/>
          <w:b/>
          <w:bCs/>
        </w:rPr>
        <w:t xml:space="preserve">原理直觉</w:t>
      </w:r>
      <w:r>
        <w:rPr>
          <w:rFonts w:hint="eastAsia"/>
        </w:rPr>
        <w:t xml:space="preserve">：</w:t>
      </w:r>
      <m:oMath>
        <m:r>
          <m:rPr>
            <m:sty m:val="p"/>
          </m:rPr>
          <m:t>[</m:t>
        </m:r>
      </m:oMath>
      <w:r>
        <w:rPr>
          <w:rFonts w:hint="eastAsia"/>
        </w:rPr>
        <w:t xml:space="preserve">简化</w:t>
      </w:r>
      <m:oMath>
        <m:r>
          <m:rPr>
            <m:sty m:val="p"/>
          </m:rPr>
          <m:t>]</m:t>
        </m:r>
      </m:oMath>
      <w:r>
        <w:t xml:space="preserve"> </w:t>
      </w:r>
      <w:r>
        <w:rPr>
          <w:rFonts w:hint="eastAsia"/>
        </w:rPr>
        <w:t xml:space="preserve">想象一架天平：左盘放参考砝码，右盘放待测物，指针偏转量反映左右质量差。电桥就是电路里的“天平”——把未知阻抗与已知参考阻抗做差比较，输出一个与差值成正比的差分电压。零位法（平衡电桥）对应“调节砝码使天平归零”，偏转法（非平衡电桥）对应“直接读指针偏角”。失效边界：天平只在平衡点附近线性良好，偏离太远则非线性显著；同样，非平衡电桥输出电压与被测阻抗变化的关系只在</w:t>
      </w:r>
      <w:r>
        <w:t xml:space="preserve"> </w:t>
      </w:r>
      <m:oMath>
        <m:r>
          <m:t>Δ</m:t>
        </m:r>
        <m:r>
          <m:t>R</m:t>
        </m:r>
        <m:r>
          <m:rPr>
            <m:sty m:val="p"/>
          </m:rPr>
          <m:t>/</m:t>
        </m:r>
        <m:sSub>
          <m:e>
            <m:r>
              <m:t>R</m:t>
            </m:r>
          </m:e>
          <m:sub>
            <m:r>
              <m:t>0</m:t>
            </m:r>
          </m:sub>
        </m:sSub>
        <m:r>
          <m:rPr>
            <m:sty m:val="p"/>
          </m:rPr>
          <m:t>≪</m:t>
        </m:r>
        <m:r>
          <m:t>1</m:t>
        </m:r>
      </m:oMath>
      <w:r>
        <w:t xml:space="preserve"> </w:t>
      </w:r>
      <w:r>
        <w:rPr>
          <w:rFonts w:hint="eastAsia"/>
        </w:rPr>
        <w:t xml:space="preserve">时近似线性。</w:t>
      </w:r>
    </w:p>
    <w:p>
      <w:pPr>
        <w:pStyle w:val="BodyText"/>
      </w:pPr>
      <w:r>
        <w:rPr>
          <w:rFonts w:hint="eastAsia"/>
        </w:rPr>
        <w:t xml:space="preserve">惠斯通电桥之所以成为工程标准，在于它天然具备三项关键能力：①</w:t>
      </w:r>
      <w:r>
        <w:t xml:space="preserve"> </w:t>
      </w:r>
      <w:r>
        <w:rPr>
          <w:rFonts w:hint="eastAsia"/>
        </w:rPr>
        <w:t xml:space="preserve">抑制共模干扰和激励源的绝对精度依赖——电桥输出是比率量，只依赖桥臂阻抗比而非绝对激励幅度（比率测量，ratio-metric）；②</w:t>
      </w:r>
      <w:r>
        <w:t xml:space="preserve"> </w:t>
      </w:r>
      <w:r>
        <w:rPr>
          <w:rFonts w:hint="eastAsia"/>
        </w:rPr>
        <w:t xml:space="preserve">通过差分配置实现对温度等共模影响的硬件补偿；③</w:t>
      </w:r>
      <w:r>
        <w:t xml:space="preserve"> </w:t>
      </w:r>
      <w:r>
        <w:rPr>
          <w:rFonts w:hint="eastAsia"/>
        </w:rPr>
        <w:t xml:space="preserve">将微小的阻抗变化转换为差分电压，恰好匹配仪表放大器的差分输入结构。</w:t>
      </w:r>
    </w:p>
    <w:p>
      <w:pPr>
        <w:pStyle w:val="BodyText"/>
      </w:pPr>
      <w:r>
        <w:rPr>
          <w:b/>
          <w:bCs/>
        </w:rPr>
        <w:t xml:space="preserve">6.1.1 </w:t>
      </w:r>
      <w:r>
        <w:rPr>
          <w:rFonts w:hint="eastAsia"/>
          <w:b/>
          <w:bCs/>
        </w:rPr>
        <w:t xml:space="preserve">惠斯通电桥的基本原理</w:t>
      </w:r>
    </w:p>
    <w:p>
      <w:pPr>
        <w:pStyle w:val="BodyText"/>
      </w:pPr>
      <w:r>
        <w:rPr>
          <w:rFonts w:hint="eastAsia"/>
        </w:rPr>
        <w:t xml:space="preserve">经典惠斯通电桥由四个阻抗臂</w:t>
      </w:r>
      <w:r>
        <w:t xml:space="preserve"> </w:t>
      </w:r>
      <m:oMath>
        <m:sSub>
          <m:e>
            <m:r>
              <m:t>Z</m:t>
            </m:r>
          </m:e>
          <m:sub>
            <m:r>
              <m:t>1</m:t>
            </m:r>
          </m:sub>
        </m:sSub>
        <m:r>
          <m:rPr>
            <m:sty m:val="p"/>
          </m:rPr>
          <m:t>,</m:t>
        </m:r>
        <m:sSub>
          <m:e>
            <m:r>
              <m:t>Z</m:t>
            </m:r>
          </m:e>
          <m:sub>
            <m:r>
              <m:t>2</m:t>
            </m:r>
          </m:sub>
        </m:sSub>
        <m:r>
          <m:rPr>
            <m:sty m:val="p"/>
          </m:rPr>
          <m:t>,</m:t>
        </m:r>
        <m:sSub>
          <m:e>
            <m:r>
              <m:t>Z</m:t>
            </m:r>
          </m:e>
          <m:sub>
            <m:r>
              <m:t>3</m:t>
            </m:r>
          </m:sub>
        </m:sSub>
        <m:r>
          <m:rPr>
            <m:sty m:val="p"/>
          </m:rPr>
          <m:t>,</m:t>
        </m:r>
        <m:sSub>
          <m:e>
            <m:r>
              <m:t>Z</m:t>
            </m:r>
          </m:e>
          <m:sub>
            <m:r>
              <m:t>4</m:t>
            </m:r>
          </m:sub>
        </m:sSub>
      </m:oMath>
      <w:r>
        <w:t xml:space="preserve"> </w:t>
      </w:r>
      <w:r>
        <w:rPr>
          <w:rFonts w:hint="eastAsia"/>
        </w:rPr>
        <w:t xml:space="preserve">构成四边形，两对对角分别接激励源</w:t>
      </w:r>
      <w:r>
        <w:t xml:space="preserve"> </w:t>
      </w:r>
      <m:oMath>
        <m:sSub>
          <m:e>
            <m:r>
              <m:t>V</m:t>
            </m:r>
          </m:e>
          <m:sub>
            <m:r>
              <m:t>E</m:t>
            </m:r>
            <m:r>
              <m:t>X</m:t>
            </m:r>
          </m:sub>
        </m:sSub>
      </m:oMath>
      <w:r>
        <w:t xml:space="preserve"> </w:t>
      </w:r>
      <w:r>
        <w:rPr>
          <w:rFonts w:hint="eastAsia"/>
        </w:rPr>
        <w:t xml:space="preserve">和输出电压</w:t>
      </w:r>
      <w:r>
        <w:t xml:space="preserve"> </w:t>
      </w:r>
      <m:oMath>
        <m:sSub>
          <m:e>
            <m:r>
              <m:t>V</m:t>
            </m:r>
          </m:e>
          <m:sub>
            <m:r>
              <m:t>o</m:t>
            </m:r>
            <m:r>
              <m:t>u</m:t>
            </m:r>
            <m:r>
              <m:t>t</m:t>
            </m:r>
          </m:sub>
        </m:sSub>
      </m:oMath>
      <w:r>
        <w:rPr>
          <w:rFonts w:hint="eastAsia"/>
        </w:rPr>
        <w:t xml:space="preserve">，如</w:t>
      </w:r>
      <w:r>
        <w:t xml:space="preserve"> Mermaid </w:t>
      </w:r>
      <w:r>
        <w:rPr>
          <w:rFonts w:hint="eastAsia"/>
        </w:rPr>
        <w:t xml:space="preserve">图所示。</w:t>
      </w:r>
    </w:p>
    <w:p>
      <w:pPr>
        <w:pStyle w:val="Compact"/>
        <w:numPr>
          <w:ilvl w:val="0"/>
          <w:numId w:val="1036"/>
        </w:numPr>
      </w:pPr>
      <w:r>
        <w:rPr>
          <w:rFonts w:hint="eastAsia"/>
        </w:rPr>
        <w:t xml:space="preserve">激励源正端</w:t>
      </w:r>
      <w:r>
        <w:t xml:space="preserve"> </w:t>
      </w:r>
      <m:oMath>
        <m:sSub>
          <m:e>
            <m:r>
              <m:t>V</m:t>
            </m:r>
          </m:e>
          <m:sub>
            <m:r>
              <m:t>E</m:t>
            </m:r>
            <m:r>
              <m:t>X</m:t>
            </m:r>
          </m:sub>
        </m:sSub>
      </m:oMath>
      <w:r>
        <w:t xml:space="preserve">+ → Z1 </w:t>
      </w:r>
      <w:r>
        <w:rPr>
          <w:rFonts w:hint="eastAsia"/>
        </w:rPr>
        <w:t xml:space="preserve">桥臂</w:t>
      </w:r>
    </w:p>
    <w:p>
      <w:pPr>
        <w:pStyle w:val="Compact"/>
        <w:numPr>
          <w:ilvl w:val="0"/>
          <w:numId w:val="1036"/>
        </w:numPr>
      </w:pPr>
      <w:r>
        <w:rPr>
          <w:rFonts w:hint="eastAsia"/>
        </w:rPr>
        <w:t xml:space="preserve">激励源正端</w:t>
      </w:r>
      <w:r>
        <w:t xml:space="preserve"> </w:t>
      </w:r>
      <m:oMath>
        <m:sSub>
          <m:e>
            <m:r>
              <m:t>V</m:t>
            </m:r>
          </m:e>
          <m:sub>
            <m:r>
              <m:t>E</m:t>
            </m:r>
            <m:r>
              <m:t>X</m:t>
            </m:r>
          </m:sub>
        </m:sSub>
      </m:oMath>
      <w:r>
        <w:t xml:space="preserve">+ → Z2 </w:t>
      </w:r>
      <w:r>
        <w:rPr>
          <w:rFonts w:hint="eastAsia"/>
        </w:rPr>
        <w:t xml:space="preserve">桥臂</w:t>
      </w:r>
    </w:p>
    <w:p>
      <w:pPr>
        <w:pStyle w:val="Compact"/>
        <w:numPr>
          <w:ilvl w:val="0"/>
          <w:numId w:val="1036"/>
        </w:numPr>
      </w:pPr>
      <w:r>
        <w:t xml:space="preserve">Z1 </w:t>
      </w:r>
      <w:r>
        <w:rPr>
          <w:rFonts w:hint="eastAsia"/>
        </w:rPr>
        <w:t xml:space="preserve">桥臂</w:t>
      </w:r>
      <w:r>
        <w:t xml:space="preserve"> → </w:t>
      </w:r>
      <w:r>
        <w:rPr>
          <w:rFonts w:hint="eastAsia"/>
        </w:rPr>
        <w:t xml:space="preserve">输出正端</w:t>
      </w:r>
      <w:r>
        <w:t xml:space="preserve"> </w:t>
      </w:r>
      <m:oMath>
        <m:sSub>
          <m:e>
            <m:r>
              <m:t>V</m:t>
            </m:r>
          </m:e>
          <m:sub>
            <m:r>
              <m:t>o</m:t>
            </m:r>
            <m:r>
              <m:t>u</m:t>
            </m:r>
            <m:r>
              <m:t>t</m:t>
            </m:r>
          </m:sub>
        </m:sSub>
      </m:oMath>
      <w:r>
        <w:t xml:space="preserve">+</w:t>
      </w:r>
    </w:p>
    <w:p>
      <w:pPr>
        <w:pStyle w:val="Compact"/>
        <w:numPr>
          <w:ilvl w:val="0"/>
          <w:numId w:val="1036"/>
        </w:numPr>
      </w:pPr>
      <w:r>
        <w:t xml:space="preserve">Z2 </w:t>
      </w:r>
      <w:r>
        <w:rPr>
          <w:rFonts w:hint="eastAsia"/>
        </w:rPr>
        <w:t xml:space="preserve">桥臂</w:t>
      </w:r>
      <w:r>
        <w:t xml:space="preserve"> → </w:t>
      </w:r>
      <w:r>
        <w:rPr>
          <w:rFonts w:hint="eastAsia"/>
        </w:rPr>
        <w:t xml:space="preserve">输出负端</w:t>
      </w:r>
      <w:r>
        <w:t xml:space="preserve"> </w:t>
      </w:r>
      <m:oMath>
        <m:sSub>
          <m:e>
            <m:r>
              <m:t>V</m:t>
            </m:r>
          </m:e>
          <m:sub>
            <m:r>
              <m:t>o</m:t>
            </m:r>
            <m:r>
              <m:t>u</m:t>
            </m:r>
            <m:r>
              <m:t>t</m:t>
            </m:r>
          </m:sub>
        </m:sSub>
      </m:oMath>
      <w:r>
        <w:t xml:space="preserve">-</w:t>
      </w:r>
    </w:p>
    <w:p>
      <w:pPr>
        <w:pStyle w:val="Compact"/>
        <w:numPr>
          <w:ilvl w:val="0"/>
          <w:numId w:val="1036"/>
        </w:numPr>
      </w:pPr>
      <w:r>
        <w:rPr>
          <w:rFonts w:hint="eastAsia"/>
        </w:rPr>
        <w:t xml:space="preserve">输出正端</w:t>
      </w:r>
      <w:r>
        <w:t xml:space="preserve"> </w:t>
      </w:r>
      <m:oMath>
        <m:sSub>
          <m:e>
            <m:r>
              <m:t>V</m:t>
            </m:r>
          </m:e>
          <m:sub>
            <m:r>
              <m:t>o</m:t>
            </m:r>
            <m:r>
              <m:t>u</m:t>
            </m:r>
            <m:r>
              <m:t>t</m:t>
            </m:r>
          </m:sub>
        </m:sSub>
      </m:oMath>
      <w:r>
        <w:t xml:space="preserve">+ → Z4 </w:t>
      </w:r>
      <w:r>
        <w:rPr>
          <w:rFonts w:hint="eastAsia"/>
        </w:rPr>
        <w:t xml:space="preserve">桥臂</w:t>
      </w:r>
    </w:p>
    <w:p>
      <w:pPr>
        <w:pStyle w:val="Compact"/>
        <w:numPr>
          <w:ilvl w:val="0"/>
          <w:numId w:val="1036"/>
        </w:numPr>
      </w:pPr>
      <w:r>
        <w:rPr>
          <w:rFonts w:hint="eastAsia"/>
        </w:rPr>
        <w:t xml:space="preserve">输出负端</w:t>
      </w:r>
      <w:r>
        <w:t xml:space="preserve"> </w:t>
      </w:r>
      <m:oMath>
        <m:sSub>
          <m:e>
            <m:r>
              <m:t>V</m:t>
            </m:r>
          </m:e>
          <m:sub>
            <m:r>
              <m:t>o</m:t>
            </m:r>
            <m:r>
              <m:t>u</m:t>
            </m:r>
            <m:r>
              <m:t>t</m:t>
            </m:r>
          </m:sub>
        </m:sSub>
      </m:oMath>
      <w:r>
        <w:t xml:space="preserve">- → Z3 </w:t>
      </w:r>
      <w:r>
        <w:rPr>
          <w:rFonts w:hint="eastAsia"/>
        </w:rPr>
        <w:t xml:space="preserve">桥臂</w:t>
      </w:r>
    </w:p>
    <w:p>
      <w:pPr>
        <w:pStyle w:val="Compact"/>
        <w:numPr>
          <w:ilvl w:val="0"/>
          <w:numId w:val="1036"/>
        </w:numPr>
      </w:pPr>
      <w:r>
        <w:t xml:space="preserve">Z3 </w:t>
      </w:r>
      <w:r>
        <w:rPr>
          <w:rFonts w:hint="eastAsia"/>
        </w:rPr>
        <w:t xml:space="preserve">桥臂</w:t>
      </w:r>
      <w:r>
        <w:t xml:space="preserve"> → </w:t>
      </w:r>
      <w:r>
        <w:rPr>
          <w:rFonts w:hint="eastAsia"/>
        </w:rPr>
        <w:t xml:space="preserve">激励源负端</w:t>
      </w:r>
      <w:r>
        <w:t xml:space="preserve"> </w:t>
      </w:r>
      <m:oMath>
        <m:sSub>
          <m:e>
            <m:r>
              <m:t>V</m:t>
            </m:r>
          </m:e>
          <m:sub>
            <m:r>
              <m:t>E</m:t>
            </m:r>
            <m:r>
              <m:t>X</m:t>
            </m:r>
          </m:sub>
        </m:sSub>
      </m:oMath>
      <w:r>
        <w:t xml:space="preserve">-</w:t>
      </w:r>
    </w:p>
    <w:p>
      <w:pPr>
        <w:pStyle w:val="Compact"/>
        <w:numPr>
          <w:ilvl w:val="0"/>
          <w:numId w:val="1036"/>
        </w:numPr>
      </w:pPr>
      <w:r>
        <w:t xml:space="preserve">Z4 </w:t>
      </w:r>
      <w:r>
        <w:rPr>
          <w:rFonts w:hint="eastAsia"/>
        </w:rPr>
        <w:t xml:space="preserve">桥臂</w:t>
      </w:r>
      <w:r>
        <w:t xml:space="preserve"> → </w:t>
      </w:r>
      <w:r>
        <w:rPr>
          <w:rFonts w:hint="eastAsia"/>
        </w:rPr>
        <w:t xml:space="preserve">激励源负端</w:t>
      </w:r>
      <w:r>
        <w:t xml:space="preserve"> </w:t>
      </w:r>
      <m:oMath>
        <m:sSub>
          <m:e>
            <m:r>
              <m:t>V</m:t>
            </m:r>
          </m:e>
          <m:sub>
            <m:r>
              <m:t>E</m:t>
            </m:r>
            <m:r>
              <m:t>X</m:t>
            </m:r>
          </m:sub>
        </m:sSub>
      </m:oMath>
      <w:r>
        <w:t xml:space="preserve">-</w:t>
      </w:r>
    </w:p>
    <w:p>
      <w:pPr>
        <w:pStyle w:val="Compact"/>
        <w:numPr>
          <w:ilvl w:val="0"/>
          <w:numId w:val="1036"/>
        </w:numPr>
      </w:pPr>
      <w:r>
        <w:rPr>
          <w:rFonts w:hint="eastAsia"/>
        </w:rPr>
        <w:t xml:space="preserve">输出正端</w:t>
      </w:r>
      <w:r>
        <w:t xml:space="preserve"> </w:t>
      </w:r>
      <m:oMath>
        <m:sSub>
          <m:e>
            <m:r>
              <m:t>V</m:t>
            </m:r>
          </m:e>
          <m:sub>
            <m:r>
              <m:t>o</m:t>
            </m:r>
            <m:r>
              <m:t>u</m:t>
            </m:r>
            <m:r>
              <m:t>t</m:t>
            </m:r>
          </m:sub>
        </m:sSub>
      </m:oMath>
      <w:r>
        <w:t xml:space="preserve">+ → </w:t>
      </w:r>
      <w:r>
        <w:rPr>
          <w:rFonts w:hint="eastAsia"/>
        </w:rPr>
        <w:t xml:space="preserve">仪表放大器</w:t>
      </w:r>
    </w:p>
    <w:p>
      <w:pPr>
        <w:pStyle w:val="Compact"/>
        <w:numPr>
          <w:ilvl w:val="0"/>
          <w:numId w:val="1036"/>
        </w:numPr>
      </w:pPr>
      <w:r>
        <w:rPr>
          <w:rFonts w:hint="eastAsia"/>
        </w:rPr>
        <w:t xml:space="preserve">输出负端</w:t>
      </w:r>
      <w:r>
        <w:t xml:space="preserve"> </w:t>
      </w:r>
      <m:oMath>
        <m:sSub>
          <m:e>
            <m:r>
              <m:t>V</m:t>
            </m:r>
          </m:e>
          <m:sub>
            <m:r>
              <m:t>o</m:t>
            </m:r>
            <m:r>
              <m:t>u</m:t>
            </m:r>
            <m:r>
              <m:t>t</m:t>
            </m:r>
          </m:sub>
        </m:sSub>
      </m:oMath>
      <w:r>
        <w:t xml:space="preserve">- → </w:t>
      </w:r>
      <w:r>
        <w:rPr>
          <w:rFonts w:hint="eastAsia"/>
        </w:rPr>
        <w:t xml:space="preserve">仪表放大器</w:t>
      </w:r>
    </w:p>
    <w:p>
      <w:pPr>
        <w:pStyle w:val="Compact"/>
        <w:numPr>
          <w:ilvl w:val="0"/>
          <w:numId w:val="1036"/>
        </w:numPr>
      </w:pPr>
      <w:r>
        <w:rPr>
          <w:rFonts w:hint="eastAsia"/>
        </w:rPr>
        <w:t xml:space="preserve">仪表放大器</w:t>
      </w:r>
      <w:r>
        <w:t xml:space="preserve"> → ADC </w:t>
      </w:r>
      <w:r>
        <w:rPr>
          <w:rFonts w:hint="eastAsia"/>
        </w:rPr>
        <w:t xml:space="preserve">采样</w:t>
      </w:r>
    </w:p>
    <w:p>
      <w:pPr>
        <w:pStyle w:val="FirstParagraph"/>
      </w:pPr>
      <w:r>
        <w:rPr>
          <w:rFonts w:hint="eastAsia"/>
        </w:rPr>
        <w:t xml:space="preserve">桥路输出电压</w:t>
      </w:r>
      <w:r>
        <w:t xml:space="preserve"> </w:t>
      </w:r>
      <m:oMath>
        <m:sSub>
          <m:e>
            <m:r>
              <m:t>V</m:t>
            </m:r>
          </m:e>
          <m:sub>
            <m:r>
              <m:t>o</m:t>
            </m:r>
            <m:r>
              <m:t>u</m:t>
            </m:r>
            <m:r>
              <m:t>t</m:t>
            </m:r>
          </m:sub>
        </m:sSub>
        <m:r>
          <m:rPr>
            <m:sty m:val="p"/>
          </m:rPr>
          <m:t>=</m:t>
        </m:r>
        <m:sSub>
          <m:e>
            <m:r>
              <m:t>V</m:t>
            </m:r>
          </m:e>
          <m:sub>
            <m:r>
              <m:t>B</m:t>
            </m:r>
          </m:sub>
        </m:sSub>
        <m:r>
          <m:rPr>
            <m:sty m:val="p"/>
          </m:rPr>
          <m:t>−</m:t>
        </m:r>
        <m:sSub>
          <m:e>
            <m:r>
              <m:t>V</m:t>
            </m:r>
          </m:e>
          <m:sub>
            <m:r>
              <m:t>C</m:t>
            </m:r>
          </m:sub>
        </m:sSub>
      </m:oMath>
      <w:r>
        <w:rPr>
          <w:rFonts w:hint="eastAsia"/>
        </w:rPr>
        <w:t xml:space="preserve">，由分压公式直接给出：</w:t>
      </w:r>
    </w:p>
    <w:p>
      <w:pPr>
        <w:pStyle w:val="BodyText"/>
      </w:pPr>
      <m:oMathPara>
        <m:oMathParaPr>
          <m:jc m:val="center"/>
        </m:oMathParaPr>
        <m:oMath>
          <m:sSub>
            <m:e>
              <m:r>
                <m:t>V</m:t>
              </m:r>
            </m:e>
            <m:sub>
              <m:r>
                <m:t>o</m:t>
              </m:r>
              <m:r>
                <m:t>u</m:t>
              </m:r>
              <m:r>
                <m:t>t</m:t>
              </m:r>
            </m:sub>
          </m:sSub>
          <m:r>
            <m:rPr>
              <m:sty m:val="p"/>
            </m:rPr>
            <m:t>=</m:t>
          </m:r>
          <m:sSub>
            <m:e>
              <m:r>
                <m:t>V</m:t>
              </m:r>
            </m:e>
            <m:sub>
              <m:r>
                <m:t>E</m:t>
              </m:r>
              <m:r>
                <m:t>X</m:t>
              </m:r>
            </m:sub>
          </m:sSub>
          <m:d>
            <m:dPr>
              <m:begChr m:val="("/>
              <m:sepChr m:val=""/>
              <m:endChr m:val=")"/>
              <m:grow/>
            </m:dPr>
            <m:e>
              <m:f>
                <m:fPr>
                  <m:type m:val="bar"/>
                </m:fPr>
                <m:num>
                  <m:sSub>
                    <m:e>
                      <m:r>
                        <m:t>Z</m:t>
                      </m:r>
                    </m:e>
                    <m:sub>
                      <m:r>
                        <m:t>4</m:t>
                      </m:r>
                    </m:sub>
                  </m:sSub>
                </m:num>
                <m:den>
                  <m:sSub>
                    <m:e>
                      <m:r>
                        <m:t>Z</m:t>
                      </m:r>
                    </m:e>
                    <m:sub>
                      <m:r>
                        <m:t>1</m:t>
                      </m:r>
                    </m:sub>
                  </m:sSub>
                  <m:r>
                    <m:rPr>
                      <m:sty m:val="p"/>
                    </m:rPr>
                    <m:t>+</m:t>
                  </m:r>
                  <m:sSub>
                    <m:e>
                      <m:r>
                        <m:t>Z</m:t>
                      </m:r>
                    </m:e>
                    <m:sub>
                      <m:r>
                        <m:t>4</m:t>
                      </m:r>
                    </m:sub>
                  </m:sSub>
                </m:den>
              </m:f>
              <m:r>
                <m:rPr>
                  <m:sty m:val="p"/>
                </m:rPr>
                <m:t>−</m:t>
              </m:r>
              <m:f>
                <m:fPr>
                  <m:type m:val="bar"/>
                </m:fPr>
                <m:num>
                  <m:sSub>
                    <m:e>
                      <m:r>
                        <m:t>Z</m:t>
                      </m:r>
                    </m:e>
                    <m:sub>
                      <m:r>
                        <m:t>3</m:t>
                      </m:r>
                    </m:sub>
                  </m:sSub>
                </m:num>
                <m:den>
                  <m:sSub>
                    <m:e>
                      <m:r>
                        <m:t>Z</m:t>
                      </m:r>
                    </m:e>
                    <m:sub>
                      <m:r>
                        <m:t>2</m:t>
                      </m:r>
                    </m:sub>
                  </m:sSub>
                  <m:r>
                    <m:rPr>
                      <m:sty m:val="p"/>
                    </m:rPr>
                    <m:t>+</m:t>
                  </m:r>
                  <m:sSub>
                    <m:e>
                      <m:r>
                        <m:t>Z</m:t>
                      </m:r>
                    </m:e>
                    <m:sub>
                      <m:r>
                        <m:t>3</m:t>
                      </m:r>
                    </m:sub>
                  </m:sSub>
                </m:den>
              </m:f>
            </m:e>
          </m:d>
          <m:r>
            <m:t> </m:t>
          </m:r>
          <m:d>
            <m:dPr>
              <m:begChr m:val="("/>
              <m:sepChr m:val=""/>
              <m:endChr m:val=")"/>
              <m:grow/>
            </m:dPr>
            <m:e>
              <m:r>
                <m:t>6.1</m:t>
              </m:r>
            </m:e>
          </m:d>
        </m:oMath>
      </m:oMathPara>
    </w:p>
    <w:p>
      <w:pPr>
        <w:pStyle w:val="FirstParagraph"/>
      </w:pPr>
      <w:r>
        <w:rPr>
          <w:rFonts w:hint="eastAsia"/>
        </w:rPr>
        <w:t xml:space="preserve">电桥平衡条件为</w:t>
      </w:r>
      <w:r>
        <w:t xml:space="preserve"> </w:t>
      </w:r>
      <m:oMath>
        <m:sSub>
          <m:e>
            <m:r>
              <m:t>V</m:t>
            </m:r>
          </m:e>
          <m:sub>
            <m:r>
              <m:t>o</m:t>
            </m:r>
            <m:r>
              <m:t>u</m:t>
            </m:r>
            <m:r>
              <m:t>t</m:t>
            </m:r>
          </m:sub>
        </m:sSub>
        <m:r>
          <m:rPr>
            <m:sty m:val="p"/>
          </m:rPr>
          <m:t>=</m:t>
        </m:r>
        <m:r>
          <m:t>0</m:t>
        </m:r>
      </m:oMath>
      <w:r>
        <w:rPr>
          <w:rFonts w:hint="eastAsia"/>
        </w:rPr>
        <w:t xml:space="preserve">，即：</w:t>
      </w:r>
    </w:p>
    <w:p>
      <w:pPr>
        <w:pStyle w:val="BodyText"/>
      </w:pPr>
      <m:oMathPara>
        <m:oMathParaPr>
          <m:jc m:val="center"/>
        </m:oMathParaPr>
        <m:oMath>
          <m:f>
            <m:fPr>
              <m:type m:val="bar"/>
            </m:fPr>
            <m:num>
              <m:sSub>
                <m:e>
                  <m:r>
                    <m:t>Z</m:t>
                  </m:r>
                </m:e>
                <m:sub>
                  <m:r>
                    <m:t>1</m:t>
                  </m:r>
                </m:sub>
              </m:sSub>
            </m:num>
            <m:den>
              <m:sSub>
                <m:e>
                  <m:r>
                    <m:t>Z</m:t>
                  </m:r>
                </m:e>
                <m:sub>
                  <m:r>
                    <m:t>4</m:t>
                  </m:r>
                </m:sub>
              </m:sSub>
            </m:den>
          </m:f>
          <m:r>
            <m:rPr>
              <m:sty m:val="p"/>
            </m:rPr>
            <m:t>=</m:t>
          </m:r>
          <m:f>
            <m:fPr>
              <m:type m:val="bar"/>
            </m:fPr>
            <m:num>
              <m:sSub>
                <m:e>
                  <m:r>
                    <m:t>Z</m:t>
                  </m:r>
                </m:e>
                <m:sub>
                  <m:r>
                    <m:t>2</m:t>
                  </m:r>
                </m:sub>
              </m:sSub>
            </m:num>
            <m:den>
              <m:sSub>
                <m:e>
                  <m:r>
                    <m:t>Z</m:t>
                  </m:r>
                </m:e>
                <m:sub>
                  <m:r>
                    <m:t>3</m:t>
                  </m:r>
                </m:sub>
              </m:sSub>
            </m:den>
          </m:f>
          <m:r>
            <m:t> </m:t>
          </m:r>
          <m:r>
            <m:rPr>
              <m:nor/>
              <m:sty m:val="p"/>
            </m:rPr>
            <m:t>或</m:t>
          </m:r>
          <m:r>
            <m:t> </m:t>
          </m:r>
          <m:sSub>
            <m:e>
              <m:r>
                <m:t>Z</m:t>
              </m:r>
            </m:e>
            <m:sub>
              <m:r>
                <m:t>1</m:t>
              </m:r>
            </m:sub>
          </m:sSub>
          <m:sSub>
            <m:e>
              <m:r>
                <m:t>Z</m:t>
              </m:r>
            </m:e>
            <m:sub>
              <m:r>
                <m:t>3</m:t>
              </m:r>
            </m:sub>
          </m:sSub>
          <m:r>
            <m:rPr>
              <m:sty m:val="p"/>
            </m:rPr>
            <m:t>=</m:t>
          </m:r>
          <m:sSub>
            <m:e>
              <m:r>
                <m:t>Z</m:t>
              </m:r>
            </m:e>
            <m:sub>
              <m:r>
                <m:t>2</m:t>
              </m:r>
            </m:sub>
          </m:sSub>
          <m:sSub>
            <m:e>
              <m:r>
                <m:t>Z</m:t>
              </m:r>
            </m:e>
            <m:sub>
              <m:r>
                <m:t>4</m:t>
              </m:r>
            </m:sub>
          </m:sSub>
          <m:r>
            <m:t> </m:t>
          </m:r>
          <m:d>
            <m:dPr>
              <m:begChr m:val="("/>
              <m:sepChr m:val=""/>
              <m:endChr m:val=")"/>
              <m:grow/>
            </m:dPr>
            <m:e>
              <m:r>
                <m:t>6.2</m:t>
              </m:r>
            </m:e>
          </m:d>
          <m:r>
            <m:rPr>
              <m:sty m:val="p"/>
            </m:rPr>
            <m:t>①</m:t>
          </m:r>
        </m:oMath>
      </m:oMathPara>
    </w:p>
    <w:p>
      <w:pPr>
        <w:pStyle w:val="FirstParagraph"/>
      </w:pPr>
      <w:r>
        <w:rPr>
          <w:rFonts w:hint="eastAsia"/>
        </w:rPr>
        <w:t xml:space="preserve">平衡条件下，激励源幅度波动和温度对四个桥臂的等比例影响被共模抑制，这是电桥比率测量特性的根本来源。</w:t>
      </w:r>
    </w:p>
    <w:p>
      <w:pPr>
        <w:pStyle w:val="BodyText"/>
      </w:pPr>
      <w:r>
        <w:rPr>
          <w:rFonts w:hint="eastAsia"/>
          <w:b/>
          <w:bCs/>
        </w:rPr>
        <w:t xml:space="preserve">电阻电桥的灵敏度分析（①）</w:t>
      </w:r>
    </w:p>
    <w:p>
      <w:pPr>
        <w:pStyle w:val="BodyText"/>
      </w:pPr>
      <w:r>
        <w:rPr>
          <w:rFonts w:hint="eastAsia"/>
        </w:rPr>
        <w:t xml:space="preserve">最常用的参量型传感器是电阻式（应变片、热敏电阻、RTD），此时四个桥臂为纯电阻</w:t>
      </w:r>
      <w:r>
        <w:t xml:space="preserve"> </w:t>
      </w:r>
      <m:oMath>
        <m:sSub>
          <m:e>
            <m:r>
              <m:t>R</m:t>
            </m:r>
          </m:e>
          <m:sub>
            <m:r>
              <m:t>1</m:t>
            </m:r>
          </m:sub>
        </m:sSub>
      </m:oMath>
      <w:r>
        <w:t xml:space="preserve"> </w:t>
      </w:r>
      <w:r>
        <w:rPr>
          <w:rFonts w:hint="eastAsia"/>
        </w:rPr>
        <w:t xml:space="preserve">至</w:t>
      </w:r>
      <w:r>
        <w:t xml:space="preserve"> </w:t>
      </w:r>
      <m:oMath>
        <m:sSub>
          <m:e>
            <m:r>
              <m:t>R</m:t>
            </m:r>
          </m:e>
          <m:sub>
            <m:r>
              <m:t>4</m:t>
            </m:r>
          </m:sub>
        </m:sSub>
      </m:oMath>
      <w:r>
        <w:rPr>
          <w:rFonts w:hint="eastAsia"/>
        </w:rPr>
        <w:t xml:space="preserve">。设平衡时各臂电阻相等</w:t>
      </w:r>
      <w:r>
        <w:t xml:space="preserve"> </w:t>
      </w:r>
      <m:oMath>
        <m:sSub>
          <m:e>
            <m:r>
              <m:t>R</m:t>
            </m:r>
          </m:e>
          <m:sub>
            <m:r>
              <m:t>1</m:t>
            </m:r>
          </m:sub>
        </m:sSub>
        <m:r>
          <m:rPr>
            <m:sty m:val="p"/>
          </m:rPr>
          <m:t>=</m:t>
        </m:r>
        <m:sSub>
          <m:e>
            <m:r>
              <m:t>R</m:t>
            </m:r>
          </m:e>
          <m:sub>
            <m:r>
              <m:t>2</m:t>
            </m:r>
          </m:sub>
        </m:sSub>
        <m:r>
          <m:rPr>
            <m:sty m:val="p"/>
          </m:rPr>
          <m:t>=</m:t>
        </m:r>
        <m:sSub>
          <m:e>
            <m:r>
              <m:t>R</m:t>
            </m:r>
          </m:e>
          <m:sub>
            <m:r>
              <m:t>3</m:t>
            </m:r>
          </m:sub>
        </m:sSub>
        <m:r>
          <m:rPr>
            <m:sty m:val="p"/>
          </m:rPr>
          <m:t>=</m:t>
        </m:r>
        <m:sSub>
          <m:e>
            <m:r>
              <m:t>R</m:t>
            </m:r>
          </m:e>
          <m:sub>
            <m:r>
              <m:t>4</m:t>
            </m:r>
          </m:sub>
        </m:sSub>
        <m:r>
          <m:rPr>
            <m:sty m:val="p"/>
          </m:rPr>
          <m:t>=</m:t>
        </m:r>
        <m:sSub>
          <m:e>
            <m:r>
              <m:t>R</m:t>
            </m:r>
          </m:e>
          <m:sub>
            <m:r>
              <m:t>0</m:t>
            </m:r>
          </m:sub>
        </m:sSub>
      </m:oMath>
      <w:r>
        <w:rPr>
          <w:rFonts w:hint="eastAsia"/>
        </w:rPr>
        <w:t xml:space="preserve">（等臂电桥，最常用配置），当传感臂</w:t>
      </w:r>
      <w:r>
        <w:t xml:space="preserve"> </w:t>
      </w:r>
      <m:oMath>
        <m:sSub>
          <m:e>
            <m:r>
              <m:t>R</m:t>
            </m:r>
          </m:e>
          <m:sub>
            <m:r>
              <m:t>4</m:t>
            </m:r>
          </m:sub>
        </m:sSub>
      </m:oMath>
      <w:r>
        <w:t xml:space="preserve"> </w:t>
      </w:r>
      <w:r>
        <w:rPr>
          <w:rFonts w:hint="eastAsia"/>
        </w:rPr>
        <w:t xml:space="preserve">变化</w:t>
      </w:r>
      <w:r>
        <w:t xml:space="preserve"> </w:t>
      </w:r>
      <m:oMath>
        <m:r>
          <m:t>Δ</m:t>
        </m:r>
        <m:r>
          <m:t>R</m:t>
        </m:r>
      </m:oMath>
      <w:r>
        <w:rPr>
          <w:rFonts w:hint="eastAsia"/>
        </w:rPr>
        <w:t xml:space="preserve">（其余臂不变），由式</w:t>
      </w:r>
      <w:r>
        <w:t xml:space="preserve"> </w:t>
      </w:r>
      <w:r>
        <w:rPr>
          <w:rFonts w:hint="eastAsia"/>
        </w:rPr>
        <w:t xml:space="preserve">(6.1)：</w:t>
      </w:r>
    </w:p>
    <w:p>
      <w:pPr>
        <w:pStyle w:val="BodyText"/>
      </w:pPr>
      <m:oMathPara>
        <m:oMathParaPr>
          <m:jc m:val="center"/>
        </m:oMathParaPr>
        <m:oMath>
          <m:sSub>
            <m:e>
              <m:r>
                <m:t>V</m:t>
              </m:r>
            </m:e>
            <m:sub>
              <m:r>
                <m:t>o</m:t>
              </m:r>
              <m:r>
                <m:t>u</m:t>
              </m:r>
              <m:r>
                <m:t>t</m:t>
              </m:r>
            </m:sub>
          </m:sSub>
          <m:r>
            <m:rPr>
              <m:sty m:val="p"/>
            </m:rPr>
            <m:t>=</m:t>
          </m:r>
          <m:sSub>
            <m:e>
              <m:r>
                <m:t>V</m:t>
              </m:r>
            </m:e>
            <m:sub>
              <m:r>
                <m:t>E</m:t>
              </m:r>
              <m:r>
                <m:t>X</m:t>
              </m:r>
            </m:sub>
          </m:sSub>
          <m:d>
            <m:dPr>
              <m:begChr m:val="("/>
              <m:sepChr m:val=""/>
              <m:endChr m:val=")"/>
              <m:grow/>
            </m:dPr>
            <m:e>
              <m:f>
                <m:fPr>
                  <m:type m:val="bar"/>
                </m:fPr>
                <m:num>
                  <m:sSub>
                    <m:e>
                      <m:r>
                        <m:t>R</m:t>
                      </m:r>
                    </m:e>
                    <m:sub>
                      <m:r>
                        <m:t>0</m:t>
                      </m:r>
                    </m:sub>
                  </m:sSub>
                  <m:r>
                    <m:rPr>
                      <m:sty m:val="p"/>
                    </m:rPr>
                    <m:t>+</m:t>
                  </m:r>
                  <m:r>
                    <m:t>Δ</m:t>
                  </m:r>
                  <m:r>
                    <m:t>R</m:t>
                  </m:r>
                </m:num>
                <m:den>
                  <m:r>
                    <m:t>2</m:t>
                  </m:r>
                  <m:sSub>
                    <m:e>
                      <m:r>
                        <m:t>R</m:t>
                      </m:r>
                    </m:e>
                    <m:sub>
                      <m:r>
                        <m:t>0</m:t>
                      </m:r>
                    </m:sub>
                  </m:sSub>
                  <m:r>
                    <m:rPr>
                      <m:sty m:val="p"/>
                    </m:rPr>
                    <m:t>+</m:t>
                  </m:r>
                  <m:r>
                    <m:t>Δ</m:t>
                  </m:r>
                  <m:r>
                    <m:t>R</m:t>
                  </m:r>
                </m:den>
              </m:f>
              <m:r>
                <m:rPr>
                  <m:sty m:val="p"/>
                </m:rPr>
                <m:t>−</m:t>
              </m:r>
              <m:f>
                <m:fPr>
                  <m:type m:val="bar"/>
                </m:fPr>
                <m:num>
                  <m:r>
                    <m:t>1</m:t>
                  </m:r>
                </m:num>
                <m:den>
                  <m:r>
                    <m:t>2</m:t>
                  </m:r>
                </m:den>
              </m:f>
            </m:e>
          </m:d>
          <m:r>
            <m:rPr>
              <m:sty m:val="p"/>
            </m:rPr>
            <m:t>=</m:t>
          </m:r>
          <m:sSub>
            <m:e>
              <m:r>
                <m:t>V</m:t>
              </m:r>
            </m:e>
            <m:sub>
              <m:r>
                <m:t>E</m:t>
              </m:r>
              <m:r>
                <m:t>X</m:t>
              </m:r>
            </m:sub>
          </m:sSub>
          <m:r>
            <m:rPr>
              <m:sty m:val="p"/>
            </m:rPr>
            <m:t>⋅</m:t>
          </m:r>
          <m:f>
            <m:fPr>
              <m:type m:val="bar"/>
            </m:fPr>
            <m:num>
              <m:r>
                <m:t>Δ</m:t>
              </m:r>
              <m:r>
                <m:t>R</m:t>
              </m:r>
            </m:num>
            <m:den>
              <m:r>
                <m:t>4</m:t>
              </m:r>
              <m:sSub>
                <m:e>
                  <m:r>
                    <m:t>R</m:t>
                  </m:r>
                </m:e>
                <m:sub>
                  <m:r>
                    <m:t>0</m:t>
                  </m:r>
                </m:sub>
              </m:sSub>
              <m:r>
                <m:rPr>
                  <m:sty m:val="p"/>
                </m:rPr>
                <m:t>+</m:t>
              </m:r>
              <m:r>
                <m:t>2</m:t>
              </m:r>
              <m:r>
                <m:t>Δ</m:t>
              </m:r>
              <m:r>
                <m:t>R</m:t>
              </m:r>
            </m:den>
          </m:f>
          <m:r>
            <m:t> </m:t>
          </m:r>
          <m:d>
            <m:dPr>
              <m:begChr m:val="("/>
              <m:sepChr m:val=""/>
              <m:endChr m:val=")"/>
              <m:grow/>
            </m:dPr>
            <m:e>
              <m:r>
                <m:t>6.3</m:t>
              </m:r>
            </m:e>
          </m:d>
        </m:oMath>
      </m:oMathPara>
    </w:p>
    <w:p>
      <w:pPr>
        <w:pStyle w:val="FirstParagraph"/>
      </w:pPr>
      <w:r>
        <w:rPr>
          <w:rFonts w:hint="eastAsia"/>
        </w:rPr>
        <w:t xml:space="preserve">当</w:t>
      </w:r>
      <w:r>
        <w:t xml:space="preserve"> </w:t>
      </w:r>
      <m:oMath>
        <m:r>
          <m:t>Δ</m:t>
        </m:r>
        <m:r>
          <m:t>R</m:t>
        </m:r>
        <m:r>
          <m:rPr>
            <m:sty m:val="p"/>
          </m:rPr>
          <m:t>≪</m:t>
        </m:r>
        <m:sSub>
          <m:e>
            <m:r>
              <m:t>R</m:t>
            </m:r>
          </m:e>
          <m:sub>
            <m:r>
              <m:t>0</m:t>
            </m:r>
          </m:sub>
        </m:sSub>
      </m:oMath>
      <w:r>
        <w:t xml:space="preserve"> </w:t>
      </w:r>
      <w:r>
        <w:rPr>
          <w:rFonts w:hint="eastAsia"/>
        </w:rPr>
        <w:t xml:space="preserve">时，可线性近似为</w:t>
      </w:r>
      <w:r>
        <w:t xml:space="preserve"> </w:t>
      </w:r>
      <m:oMath>
        <m:r>
          <m:rPr>
            <m:sty m:val="p"/>
          </m:rPr>
          <m:t>[</m:t>
        </m:r>
      </m:oMath>
      <w:r>
        <w:t xml:space="preserve">③ </w:t>
      </w:r>
      <w:r>
        <w:rPr>
          <w:rFonts w:hint="eastAsia"/>
        </w:rPr>
        <w:t xml:space="preserve">小信号近似</w:t>
      </w:r>
      <m:oMath>
        <m:r>
          <m:rPr>
            <m:sty m:val="p"/>
          </m:rPr>
          <m:t>]</m:t>
        </m:r>
      </m:oMath>
      <w:r>
        <w:rPr>
          <w:rFonts w:hint="eastAsia"/>
        </w:rPr>
        <w:t xml:space="preserve">：</w:t>
      </w:r>
    </w:p>
    <w:p>
      <w:pPr>
        <w:pStyle w:val="BodyText"/>
      </w:pPr>
      <m:oMathPara>
        <m:oMathParaPr>
          <m:jc m:val="center"/>
        </m:oMathParaPr>
        <m:oMath>
          <m:sSub>
            <m:e>
              <m:r>
                <m:t>V</m:t>
              </m:r>
            </m:e>
            <m:sub>
              <m:r>
                <m:t>o</m:t>
              </m:r>
              <m:r>
                <m:t>u</m:t>
              </m:r>
              <m:r>
                <m:t>t</m:t>
              </m:r>
            </m:sub>
          </m:sSub>
          <m:r>
            <m:rPr>
              <m:sty m:val="p"/>
            </m:rPr>
            <m:t>≈</m:t>
          </m:r>
          <m:sSub>
            <m:e>
              <m:r>
                <m:t>V</m:t>
              </m:r>
            </m:e>
            <m:sub>
              <m:r>
                <m:t>E</m:t>
              </m:r>
              <m:r>
                <m:t>X</m:t>
              </m:r>
            </m:sub>
          </m:sSub>
          <m:r>
            <m:rPr>
              <m:sty m:val="p"/>
            </m:rPr>
            <m:t>⋅</m:t>
          </m:r>
          <m:f>
            <m:fPr>
              <m:type m:val="bar"/>
            </m:fPr>
            <m:num>
              <m:r>
                <m:t>Δ</m:t>
              </m:r>
              <m:r>
                <m:t>R</m:t>
              </m:r>
            </m:num>
            <m:den>
              <m:r>
                <m:t>4</m:t>
              </m:r>
              <m:sSub>
                <m:e>
                  <m:r>
                    <m:t>R</m:t>
                  </m:r>
                </m:e>
                <m:sub>
                  <m:r>
                    <m:t>0</m:t>
                  </m:r>
                </m:sub>
              </m:sSub>
            </m:den>
          </m:f>
          <m:r>
            <m:rPr>
              <m:sty m:val="p"/>
            </m:rPr>
            <m:t>=</m:t>
          </m:r>
          <m:f>
            <m:fPr>
              <m:type m:val="bar"/>
            </m:fPr>
            <m:num>
              <m:sSub>
                <m:e>
                  <m:r>
                    <m:t>V</m:t>
                  </m:r>
                </m:e>
                <m:sub>
                  <m:r>
                    <m:t>E</m:t>
                  </m:r>
                  <m:r>
                    <m:t>X</m:t>
                  </m:r>
                </m:sub>
              </m:sSub>
            </m:num>
            <m:den>
              <m:r>
                <m:t>4</m:t>
              </m:r>
            </m:den>
          </m:f>
          <m:r>
            <m:rPr>
              <m:sty m:val="p"/>
            </m:rPr>
            <m:t>⋅</m:t>
          </m:r>
          <m:f>
            <m:fPr>
              <m:type m:val="bar"/>
            </m:fPr>
            <m:num>
              <m:r>
                <m:t>Δ</m:t>
              </m:r>
              <m:r>
                <m:t>R</m:t>
              </m:r>
            </m:num>
            <m:den>
              <m:sSub>
                <m:e>
                  <m:r>
                    <m:t>R</m:t>
                  </m:r>
                </m:e>
                <m:sub>
                  <m:r>
                    <m:t>0</m:t>
                  </m:r>
                </m:sub>
              </m:sSub>
            </m:den>
          </m:f>
          <m:r>
            <m:t> </m:t>
          </m:r>
          <m:d>
            <m:dPr>
              <m:begChr m:val="("/>
              <m:sepChr m:val=""/>
              <m:endChr m:val=")"/>
              <m:grow/>
            </m:dPr>
            <m:e>
              <m:r>
                <m:t>6.4</m:t>
              </m:r>
            </m:e>
          </m:d>
          <m:r>
            <m:rPr>
              <m:sty m:val="p"/>
            </m:rPr>
            <m:t>③</m:t>
          </m:r>
        </m:oMath>
      </m:oMathPara>
    </w:p>
    <w:p>
      <w:pPr>
        <w:pStyle w:val="FirstParagraph"/>
      </w:pPr>
      <w:r>
        <w:rPr>
          <w:rFonts w:hint="eastAsia"/>
        </w:rPr>
        <w:t xml:space="preserve">此即经典“四分之一桥”灵敏度公式。其失效边界③：当</w:t>
      </w:r>
      <w:r>
        <w:t xml:space="preserve"> </w:t>
      </w:r>
      <m:oMath>
        <m:r>
          <m:t>Δ</m:t>
        </m:r>
        <m:r>
          <m:t>R</m:t>
        </m:r>
        <m:r>
          <m:rPr>
            <m:sty m:val="p"/>
          </m:rPr>
          <m:t>/</m:t>
        </m:r>
        <m:sSub>
          <m:e>
            <m:r>
              <m:t>R</m:t>
            </m:r>
          </m:e>
          <m:sub>
            <m:r>
              <m:t>0</m:t>
            </m:r>
          </m:sub>
        </m:sSub>
      </m:oMath>
      <w:r>
        <w:t xml:space="preserve"> </w:t>
      </w:r>
      <w:r>
        <w:rPr>
          <w:rFonts w:hint="eastAsia"/>
        </w:rPr>
        <w:t xml:space="preserve">超过约</w:t>
      </w:r>
      <w:r>
        <w:t xml:space="preserve"> 5% </w:t>
      </w:r>
      <w:r>
        <w:rPr>
          <w:rFonts w:hint="eastAsia"/>
        </w:rPr>
        <w:t xml:space="preserve">时，线性误差超过</w:t>
      </w:r>
      <w:r>
        <w:t xml:space="preserve"> </w:t>
      </w:r>
      <w:r>
        <w:rPr>
          <w:rFonts w:hint="eastAsia"/>
        </w:rPr>
        <w:t xml:space="preserve">1%，需用精确式</w:t>
      </w:r>
      <w:r>
        <w:t xml:space="preserve"> (6.3) </w:t>
      </w:r>
      <w:r>
        <w:rPr>
          <w:rFonts w:hint="eastAsia"/>
        </w:rPr>
        <w:t xml:space="preserve">或采用数字线性化校正。</w:t>
      </w:r>
    </w:p>
    <w:p>
      <w:pPr>
        <w:pStyle w:val="BodyText"/>
      </w:pPr>
      <w:r>
        <w:rPr>
          <w:rFonts w:hint="eastAsia"/>
        </w:rPr>
        <w:t xml:space="preserve">若</w:t>
      </w:r>
      <w:r>
        <w:t xml:space="preserve"> </w:t>
      </w:r>
      <m:oMath>
        <m:sSub>
          <m:e>
            <m:r>
              <m:t>R</m:t>
            </m:r>
          </m:e>
          <m:sub>
            <m:r>
              <m:t>1</m:t>
            </m:r>
          </m:sub>
        </m:sSub>
      </m:oMath>
      <w:r>
        <w:t xml:space="preserve"> </w:t>
      </w:r>
      <w:r>
        <w:rPr>
          <w:rFonts w:hint="eastAsia"/>
        </w:rPr>
        <w:t xml:space="preserve">和</w:t>
      </w:r>
      <w:r>
        <w:t xml:space="preserve"> </w:t>
      </w:r>
      <m:oMath>
        <m:sSub>
          <m:e>
            <m:r>
              <m:t>R</m:t>
            </m:r>
          </m:e>
          <m:sub>
            <m:r>
              <m:t>4</m:t>
            </m:r>
          </m:sub>
        </m:sSub>
      </m:oMath>
      <w:r>
        <w:t xml:space="preserve"> </w:t>
      </w:r>
      <w:r>
        <w:rPr>
          <w:rFonts w:hint="eastAsia"/>
        </w:rPr>
        <w:t xml:space="preserve">同时发生等值异号变化（</w:t>
      </w:r>
      <m:oMath>
        <m:sSub>
          <m:e>
            <m:r>
              <m:t>R</m:t>
            </m:r>
          </m:e>
          <m:sub>
            <m:r>
              <m:t>1</m:t>
            </m:r>
          </m:sub>
        </m:sSub>
        <m:r>
          <m:rPr>
            <m:sty m:val="p"/>
          </m:rPr>
          <m:t>=</m:t>
        </m:r>
        <m:sSub>
          <m:e>
            <m:r>
              <m:t>R</m:t>
            </m:r>
          </m:e>
          <m:sub>
            <m:r>
              <m:t>0</m:t>
            </m:r>
          </m:sub>
        </m:sSub>
        <m:r>
          <m:rPr>
            <m:sty m:val="p"/>
          </m:rPr>
          <m:t>−</m:t>
        </m:r>
        <m:r>
          <m:t>Δ</m:t>
        </m:r>
        <m:r>
          <m:t>R</m:t>
        </m:r>
        <m:r>
          <m:rPr>
            <m:sty m:val="p"/>
          </m:rPr>
          <m:t>,</m:t>
        </m:r>
        <m:sSub>
          <m:e>
            <m:r>
              <m:t>R</m:t>
            </m:r>
          </m:e>
          <m:sub>
            <m:r>
              <m:t>4</m:t>
            </m:r>
          </m:sub>
        </m:sSub>
        <m:r>
          <m:rPr>
            <m:sty m:val="p"/>
          </m:rPr>
          <m:t>=</m:t>
        </m:r>
        <m:sSub>
          <m:e>
            <m:r>
              <m:t>R</m:t>
            </m:r>
          </m:e>
          <m:sub>
            <m:r>
              <m:t>0</m:t>
            </m:r>
          </m:sub>
        </m:sSub>
        <m:r>
          <m:rPr>
            <m:sty m:val="p"/>
          </m:rPr>
          <m:t>+</m:t>
        </m:r>
        <m:r>
          <m:t>Δ</m:t>
        </m:r>
        <m:r>
          <m:t>R</m:t>
        </m:r>
      </m:oMath>
      <w:r>
        <w:rPr>
          <w:rFonts w:hint="eastAsia"/>
        </w:rPr>
        <w:t xml:space="preserve">），构成“半桥”：</w:t>
      </w:r>
    </w:p>
    <w:p>
      <w:pPr>
        <w:pStyle w:val="BodyText"/>
      </w:pPr>
      <m:oMathPara>
        <m:oMathParaPr>
          <m:jc m:val="center"/>
        </m:oMathParaPr>
        <m:oMath>
          <m:sSub>
            <m:e>
              <m:r>
                <m:t>V</m:t>
              </m:r>
            </m:e>
            <m:sub>
              <m:r>
                <m:t>o</m:t>
              </m:r>
              <m:r>
                <m:t>u</m:t>
              </m:r>
              <m:r>
                <m:t>t</m:t>
              </m:r>
            </m:sub>
          </m:sSub>
          <m:r>
            <m:rPr>
              <m:sty m:val="p"/>
            </m:rPr>
            <m:t>=</m:t>
          </m:r>
          <m:sSub>
            <m:e>
              <m:r>
                <m:t>V</m:t>
              </m:r>
            </m:e>
            <m:sub>
              <m:r>
                <m:t>E</m:t>
              </m:r>
              <m:r>
                <m:t>X</m:t>
              </m:r>
            </m:sub>
          </m:sSub>
          <m:r>
            <m:rPr>
              <m:sty m:val="p"/>
            </m:rPr>
            <m:t>⋅</m:t>
          </m:r>
          <m:f>
            <m:fPr>
              <m:type m:val="bar"/>
            </m:fPr>
            <m:num>
              <m:r>
                <m:t>Δ</m:t>
              </m:r>
              <m:r>
                <m:t>R</m:t>
              </m:r>
            </m:num>
            <m:den>
              <m:r>
                <m:t>2</m:t>
              </m:r>
              <m:sSub>
                <m:e>
                  <m:r>
                    <m:t>R</m:t>
                  </m:r>
                </m:e>
                <m:sub>
                  <m:r>
                    <m:t>0</m:t>
                  </m:r>
                </m:sub>
              </m:sSub>
            </m:den>
          </m:f>
          <m:r>
            <m:t> </m:t>
          </m:r>
          <m:d>
            <m:dPr>
              <m:begChr m:val="("/>
              <m:sepChr m:val=""/>
              <m:endChr m:val=")"/>
              <m:grow/>
            </m:dPr>
            <m:e>
              <m:r>
                <m:t>6.5</m:t>
              </m:r>
            </m:e>
          </m:d>
          <m:r>
            <m:rPr>
              <m:sty m:val="p"/>
            </m:rPr>
            <m:t>①</m:t>
          </m:r>
        </m:oMath>
      </m:oMathPara>
    </w:p>
    <w:p>
      <w:pPr>
        <w:pStyle w:val="FirstParagraph"/>
      </w:pPr>
      <w:r>
        <w:rPr>
          <w:rFonts w:hint="eastAsia"/>
        </w:rPr>
        <w:t xml:space="preserve">灵敏度比单臂提高一倍。若四臂都变化且</w:t>
      </w:r>
      <w:r>
        <w:t xml:space="preserve"> </w:t>
      </w:r>
      <m:oMath>
        <m:sSub>
          <m:e>
            <m:r>
              <m:t>R</m:t>
            </m:r>
          </m:e>
          <m:sub>
            <m:r>
              <m:t>1</m:t>
            </m:r>
          </m:sub>
        </m:sSub>
        <m:r>
          <m:rPr>
            <m:sty m:val="p"/>
          </m:rPr>
          <m:t>=</m:t>
        </m:r>
        <m:sSub>
          <m:e>
            <m:r>
              <m:t>R</m:t>
            </m:r>
          </m:e>
          <m:sub>
            <m:r>
              <m:t>3</m:t>
            </m:r>
          </m:sub>
        </m:sSub>
        <m:r>
          <m:rPr>
            <m:sty m:val="p"/>
          </m:rPr>
          <m:t>=</m:t>
        </m:r>
        <m:sSub>
          <m:e>
            <m:r>
              <m:t>R</m:t>
            </m:r>
          </m:e>
          <m:sub>
            <m:r>
              <m:t>0</m:t>
            </m:r>
          </m:sub>
        </m:sSub>
        <m:r>
          <m:rPr>
            <m:sty m:val="p"/>
          </m:rPr>
          <m:t>−</m:t>
        </m:r>
        <m:r>
          <m:t>Δ</m:t>
        </m:r>
        <m:r>
          <m:t>R</m:t>
        </m:r>
        <m:r>
          <m:rPr>
            <m:sty m:val="p"/>
          </m:rPr>
          <m:t>,</m:t>
        </m:r>
        <m:sSub>
          <m:e>
            <m:r>
              <m:t>R</m:t>
            </m:r>
          </m:e>
          <m:sub>
            <m:r>
              <m:t>2</m:t>
            </m:r>
          </m:sub>
        </m:sSub>
        <m:r>
          <m:rPr>
            <m:sty m:val="p"/>
          </m:rPr>
          <m:t>=</m:t>
        </m:r>
        <m:sSub>
          <m:e>
            <m:r>
              <m:t>R</m:t>
            </m:r>
          </m:e>
          <m:sub>
            <m:r>
              <m:t>4</m:t>
            </m:r>
          </m:sub>
        </m:sSub>
        <m:r>
          <m:rPr>
            <m:sty m:val="p"/>
          </m:rPr>
          <m:t>=</m:t>
        </m:r>
        <m:sSub>
          <m:e>
            <m:r>
              <m:t>R</m:t>
            </m:r>
          </m:e>
          <m:sub>
            <m:r>
              <m:t>0</m:t>
            </m:r>
          </m:sub>
        </m:sSub>
        <m:r>
          <m:rPr>
            <m:sty m:val="p"/>
          </m:rPr>
          <m:t>+</m:t>
        </m:r>
        <m:r>
          <m:t>Δ</m:t>
        </m:r>
        <m:r>
          <m:t>R</m:t>
        </m:r>
      </m:oMath>
      <w:r>
        <w:rPr>
          <w:rFonts w:hint="eastAsia"/>
        </w:rPr>
        <w:t xml:space="preserve">，构成“全桥”：</w:t>
      </w:r>
    </w:p>
    <w:p>
      <w:pPr>
        <w:pStyle w:val="BodyText"/>
      </w:pPr>
      <m:oMathPara>
        <m:oMathParaPr>
          <m:jc m:val="center"/>
        </m:oMathParaPr>
        <m:oMath>
          <m:sSub>
            <m:e>
              <m:r>
                <m:t>V</m:t>
              </m:r>
            </m:e>
            <m:sub>
              <m:r>
                <m:t>o</m:t>
              </m:r>
              <m:r>
                <m:t>u</m:t>
              </m:r>
              <m:r>
                <m:t>t</m:t>
              </m:r>
            </m:sub>
          </m:sSub>
          <m:r>
            <m:rPr>
              <m:sty m:val="p"/>
            </m:rPr>
            <m:t>=</m:t>
          </m:r>
          <m:sSub>
            <m:e>
              <m:r>
                <m:t>V</m:t>
              </m:r>
            </m:e>
            <m:sub>
              <m:r>
                <m:t>E</m:t>
              </m:r>
              <m:r>
                <m:t>X</m:t>
              </m:r>
            </m:sub>
          </m:sSub>
          <m:r>
            <m:rPr>
              <m:sty m:val="p"/>
            </m:rPr>
            <m:t>⋅</m:t>
          </m:r>
          <m:f>
            <m:fPr>
              <m:type m:val="bar"/>
            </m:fPr>
            <m:num>
              <m:r>
                <m:t>Δ</m:t>
              </m:r>
              <m:r>
                <m:t>R</m:t>
              </m:r>
            </m:num>
            <m:den>
              <m:sSub>
                <m:e>
                  <m:r>
                    <m:t>R</m:t>
                  </m:r>
                </m:e>
                <m:sub>
                  <m:r>
                    <m:t>0</m:t>
                  </m:r>
                </m:sub>
              </m:sSub>
            </m:den>
          </m:f>
          <m:r>
            <m:t> </m:t>
          </m:r>
          <m:d>
            <m:dPr>
              <m:begChr m:val="("/>
              <m:sepChr m:val=""/>
              <m:endChr m:val=")"/>
              <m:grow/>
            </m:dPr>
            <m:e>
              <m:r>
                <m:t>6.6</m:t>
              </m:r>
            </m:e>
          </m:d>
          <m:r>
            <m:rPr>
              <m:sty m:val="p"/>
            </m:rPr>
            <m:t>①</m:t>
          </m:r>
        </m:oMath>
      </m:oMathPara>
    </w:p>
    <w:p>
      <w:pPr>
        <w:pStyle w:val="FirstParagraph"/>
      </w:pPr>
      <w:r>
        <w:rPr>
          <w:rFonts w:hint="eastAsia"/>
        </w:rPr>
        <w:t xml:space="preserve">全桥灵敏度是四分之一桥的四倍，且本身具有对共模温度漂移的完全抑制能力——四个臂受相同温度影响产生等比例阻值变化时，输出恒为零。</w:t>
      </w:r>
    </w:p>
    <w:p>
      <w:pPr>
        <w:pStyle w:val="BodyText"/>
      </w:pPr>
      <w:r>
        <w:rPr>
          <w:rFonts w:hint="eastAsia"/>
          <w:b/>
          <w:bCs/>
        </w:rPr>
        <w:t xml:space="preserve">交流电桥（①）</w:t>
      </w:r>
    </w:p>
    <w:p>
      <w:pPr>
        <w:pStyle w:val="BodyText"/>
      </w:pPr>
      <w:r>
        <w:rPr>
          <w:rFonts w:hint="eastAsia"/>
        </w:rPr>
        <w:t xml:space="preserve">对于电容式或电感式参量传感器，电桥需用交流激励</w:t>
      </w:r>
      <w:r>
        <w:t xml:space="preserve"> </w:t>
      </w:r>
      <m:oMath>
        <m:sSub>
          <m:e>
            <m:r>
              <m:t>V</m:t>
            </m:r>
          </m:e>
          <m:sub>
            <m:r>
              <m:t>E</m:t>
            </m:r>
            <m:r>
              <m:t>X</m:t>
            </m:r>
          </m:sub>
        </m:sSub>
        <m:d>
          <m:dPr>
            <m:begChr m:val="("/>
            <m:sepChr m:val=""/>
            <m:endChr m:val=")"/>
            <m:grow/>
          </m:dPr>
          <m:e>
            <m:r>
              <m:t>t</m:t>
            </m:r>
          </m:e>
        </m:d>
        <m:r>
          <m:rPr>
            <m:sty m:val="p"/>
          </m:rPr>
          <m:t>=</m:t>
        </m:r>
        <m:sSub>
          <m:e>
            <m:r>
              <m:t>V</m:t>
            </m:r>
          </m:e>
          <m:sub>
            <m:r>
              <m:t>m</m:t>
            </m:r>
          </m:sub>
        </m:sSub>
        <m:r>
          <m:rPr>
            <m:sty m:val="p"/>
          </m:rPr>
          <m:t>sin</m:t>
        </m:r>
        <m:d>
          <m:dPr>
            <m:begChr m:val="("/>
            <m:sepChr m:val=""/>
            <m:endChr m:val=")"/>
            <m:grow/>
          </m:dPr>
          <m:e>
            <m:r>
              <m:t>ω</m:t>
            </m:r>
            <m:r>
              <m:t>t</m:t>
            </m:r>
          </m:e>
        </m:d>
      </m:oMath>
      <w:r>
        <w:rPr>
          <w:rFonts w:hint="eastAsia"/>
        </w:rPr>
        <w:t xml:space="preserve">。桥臂换为复阻抗</w:t>
      </w:r>
      <w:r>
        <w:t xml:space="preserve"> </w:t>
      </w:r>
      <m:oMath>
        <m:r>
          <m:t>Z</m:t>
        </m:r>
        <m:r>
          <m:rPr>
            <m:sty m:val="p"/>
          </m:rPr>
          <m:t>=</m:t>
        </m:r>
        <m:r>
          <m:t>R</m:t>
        </m:r>
        <m:r>
          <m:rPr>
            <m:sty m:val="p"/>
          </m:rPr>
          <m:t>+</m:t>
        </m:r>
        <m:r>
          <m:t>j</m:t>
        </m:r>
        <m:r>
          <m:t>X</m:t>
        </m:r>
      </m:oMath>
      <w:r>
        <w:rPr>
          <w:rFonts w:hint="eastAsia"/>
        </w:rPr>
        <w:t xml:space="preserve">，平衡条件式</w:t>
      </w:r>
      <w:r>
        <w:t xml:space="preserve"> (6.2) </w:t>
      </w:r>
      <w:r>
        <w:rPr>
          <w:rFonts w:hint="eastAsia"/>
        </w:rPr>
        <w:t xml:space="preserve">扩展为幅值与相位的同时平衡。电容式传感器常用“变压器电桥”或“自平衡电容桥”（基于运放的虚地原理，如电荷放大器前端），其调理电路在第</w:t>
      </w:r>
      <w:r>
        <w:t xml:space="preserve"> 6.2 </w:t>
      </w:r>
      <w:r>
        <w:rPr>
          <w:rFonts w:hint="eastAsia"/>
        </w:rPr>
        <w:t xml:space="preserve">节结合发电型传感器一并详述。此处从略，避免与后续内容重复。</w:t>
      </w:r>
    </w:p>
    <w:p>
      <w:pPr>
        <w:pStyle w:val="BodyText"/>
      </w:pPr>
      <w:r>
        <w:rPr>
          <w:b/>
          <w:bCs/>
        </w:rPr>
        <w:t xml:space="preserve">6.1.2 </w:t>
      </w:r>
      <w:r>
        <w:rPr>
          <w:rFonts w:hint="eastAsia"/>
          <w:b/>
          <w:bCs/>
        </w:rPr>
        <w:t xml:space="preserve">应变片电桥的实用配置与温补</w:t>
      </w:r>
    </w:p>
    <w:p>
      <w:pPr>
        <w:pStyle w:val="BodyText"/>
      </w:pPr>
      <w:r>
        <w:rPr>
          <w:rFonts w:hint="eastAsia"/>
        </w:rPr>
        <w:t xml:space="preserve">金属应变片（strain</w:t>
      </w:r>
      <w:r>
        <w:t xml:space="preserve"> </w:t>
      </w:r>
      <w:r>
        <w:rPr>
          <w:rFonts w:hint="eastAsia"/>
        </w:rPr>
        <w:t xml:space="preserve">gauge）是将机械应变</w:t>
      </w:r>
      <w:r>
        <w:t xml:space="preserve"> </w:t>
      </w:r>
      <m:oMath>
        <m:r>
          <m:t>ε</m:t>
        </m:r>
        <m:r>
          <m:rPr>
            <m:sty m:val="p"/>
          </m:rPr>
          <m:t>=</m:t>
        </m:r>
        <m:r>
          <m:t>Δ</m:t>
        </m:r>
        <m:r>
          <m:t>L</m:t>
        </m:r>
        <m:r>
          <m:rPr>
            <m:sty m:val="p"/>
          </m:rPr>
          <m:t>/</m:t>
        </m:r>
        <m:r>
          <m:t>L</m:t>
        </m:r>
      </m:oMath>
      <w:r>
        <w:t xml:space="preserve"> </w:t>
      </w:r>
      <w:r>
        <w:rPr>
          <w:rFonts w:hint="eastAsia"/>
        </w:rPr>
        <w:t xml:space="preserve">转换为电阻相对变化的传感器，基本关系为：</w:t>
      </w:r>
    </w:p>
    <w:p>
      <w:pPr>
        <w:pStyle w:val="BodyText"/>
      </w:pPr>
      <m:oMathPara>
        <m:oMathParaPr>
          <m:jc m:val="center"/>
        </m:oMathParaPr>
        <m:oMath>
          <m:f>
            <m:fPr>
              <m:type m:val="bar"/>
            </m:fPr>
            <m:num>
              <m:r>
                <m:t>Δ</m:t>
              </m:r>
              <m:r>
                <m:t>R</m:t>
              </m:r>
            </m:num>
            <m:den>
              <m:sSub>
                <m:e>
                  <m:r>
                    <m:t>R</m:t>
                  </m:r>
                </m:e>
                <m:sub>
                  <m:r>
                    <m:t>0</m:t>
                  </m:r>
                </m:sub>
              </m:sSub>
            </m:den>
          </m:f>
          <m:r>
            <m:rPr>
              <m:sty m:val="p"/>
            </m:rPr>
            <m:t>=</m:t>
          </m:r>
          <m:sSub>
            <m:e>
              <m:r>
                <m:t>G</m:t>
              </m:r>
            </m:e>
            <m:sub>
              <m:r>
                <m:t>F</m:t>
              </m:r>
            </m:sub>
          </m:sSub>
          <m:r>
            <m:rPr>
              <m:sty m:val="p"/>
            </m:rPr>
            <m:t>⋅</m:t>
          </m:r>
          <m:r>
            <m:t>ε</m:t>
          </m:r>
          <m:r>
            <m:t> </m:t>
          </m:r>
          <m:d>
            <m:dPr>
              <m:begChr m:val="("/>
              <m:sepChr m:val=""/>
              <m:endChr m:val=")"/>
              <m:grow/>
            </m:dPr>
            <m:e>
              <m:r>
                <m:t>6.7</m:t>
              </m:r>
            </m:e>
          </m:d>
          <m:r>
            <m:rPr>
              <m:sty m:val="p"/>
            </m:rPr>
            <m:t>②</m:t>
          </m:r>
        </m:oMath>
      </m:oMathPara>
    </w:p>
    <w:p>
      <w:pPr>
        <w:pStyle w:val="FirstParagraph"/>
      </w:pPr>
      <w:r>
        <w:rPr>
          <w:rFonts w:hint="eastAsia"/>
        </w:rPr>
        <w:t xml:space="preserve">其中</w:t>
      </w:r>
      <w:r>
        <w:t xml:space="preserve"> </w:t>
      </w:r>
      <m:oMath>
        <m:sSub>
          <m:e>
            <m:r>
              <m:t>G</m:t>
            </m:r>
          </m:e>
          <m:sub>
            <m:r>
              <m:t>F</m:t>
            </m:r>
          </m:sub>
        </m:sSub>
      </m:oMath>
      <w:r>
        <w:rPr>
          <w:rFonts w:hint="eastAsia"/>
        </w:rPr>
        <w:t xml:space="preserve">（Gauge</w:t>
      </w:r>
      <w:r>
        <w:t xml:space="preserve"> </w:t>
      </w:r>
      <w:r>
        <w:rPr>
          <w:rFonts w:hint="eastAsia"/>
        </w:rPr>
        <w:t xml:space="preserve">Factor，灵敏系数）②</w:t>
      </w:r>
      <w:r>
        <w:t xml:space="preserve"> </w:t>
      </w:r>
      <w:r>
        <w:rPr>
          <w:rFonts w:hint="eastAsia"/>
        </w:rPr>
        <w:t xml:space="preserve">是应变片的型号参数：金属箔式应变片</w:t>
      </w:r>
      <w:r>
        <w:t xml:space="preserve"> </w:t>
      </w:r>
      <m:oMath>
        <m:sSub>
          <m:e>
            <m:r>
              <m:t>G</m:t>
            </m:r>
          </m:e>
          <m:sub>
            <m:r>
              <m:t>F</m:t>
            </m:r>
          </m:sub>
        </m:sSub>
        <m:r>
          <m:rPr>
            <m:sty m:val="p"/>
          </m:rPr>
          <m:t>≈</m:t>
        </m:r>
        <m:r>
          <m:t>2.0</m:t>
        </m:r>
        <m:r>
          <m:rPr>
            <m:sty m:val="p"/>
          </m:rPr>
          <m:t>∼</m:t>
        </m:r>
        <m:r>
          <m:t>2.2</m:t>
        </m:r>
      </m:oMath>
      <w:r>
        <w:t xml:space="preserve"> </w:t>
      </w:r>
      <w:r>
        <w:rPr>
          <w:rFonts w:hint="eastAsia"/>
        </w:rPr>
        <w:t xml:space="preserve">②，半导体压阻式应变片</w:t>
      </w:r>
      <w:r>
        <w:t xml:space="preserve"> </w:t>
      </w:r>
      <m:oMath>
        <m:sSub>
          <m:e>
            <m:r>
              <m:t>G</m:t>
            </m:r>
          </m:e>
          <m:sub>
            <m:r>
              <m:t>F</m:t>
            </m:r>
          </m:sub>
        </m:sSub>
      </m:oMath>
      <w:r>
        <w:t xml:space="preserve"> </w:t>
      </w:r>
      <w:r>
        <w:rPr>
          <w:rFonts w:hint="eastAsia"/>
        </w:rPr>
        <w:t xml:space="preserve">可达</w:t>
      </w:r>
      <w:r>
        <w:t xml:space="preserve"> 100~175 </w:t>
      </w:r>
      <w:r>
        <w:rPr>
          <w:rFonts w:hint="eastAsia"/>
        </w:rPr>
        <w:t xml:space="preserve">②，但温度系数也大得多。典型工程应变测量范围</w:t>
      </w:r>
      <w:r>
        <w:t xml:space="preserve"> </w:t>
      </w:r>
      <m:oMath>
        <m:sSup>
          <m:e>
            <m:r>
              <m:t>10</m:t>
            </m:r>
          </m:e>
          <m:sup>
            <m:r>
              <m:rPr>
                <m:sty m:val="p"/>
              </m:rPr>
              <m:t>−</m:t>
            </m:r>
            <m:r>
              <m:t>6</m:t>
            </m:r>
          </m:sup>
        </m:sSup>
      </m:oMath>
      <w:r>
        <w:t xml:space="preserve"> </w:t>
      </w:r>
      <w:r>
        <w:rPr>
          <w:rFonts w:hint="eastAsia"/>
        </w:rPr>
        <w:t xml:space="preserve">到</w:t>
      </w:r>
      <w:r>
        <w:t xml:space="preserve"> </w:t>
      </w:r>
      <m:oMath>
        <m:sSup>
          <m:e>
            <m:r>
              <m:t>10</m:t>
            </m:r>
          </m:e>
          <m:sup>
            <m:r>
              <m:rPr>
                <m:sty m:val="p"/>
              </m:rPr>
              <m:t>−</m:t>
            </m:r>
            <m:r>
              <m:t>3</m:t>
            </m:r>
          </m:sup>
        </m:sSup>
      </m:oMath>
      <w:r>
        <w:t xml:space="preserve"> </w:t>
      </w:r>
      <w:r>
        <w:rPr>
          <w:rFonts w:hint="eastAsia"/>
        </w:rPr>
        <w:t xml:space="preserve">量级，对应</w:t>
      </w:r>
      <w:r>
        <w:t xml:space="preserve"> </w:t>
      </w:r>
      <m:oMath>
        <m:r>
          <m:t>Δ</m:t>
        </m:r>
        <m:r>
          <m:t>R</m:t>
        </m:r>
        <m:r>
          <m:rPr>
            <m:sty m:val="p"/>
          </m:rPr>
          <m:t>/</m:t>
        </m:r>
        <m:sSub>
          <m:e>
            <m:r>
              <m:t>R</m:t>
            </m:r>
          </m:e>
          <m:sub>
            <m:r>
              <m:t>0</m:t>
            </m:r>
          </m:sub>
        </m:sSub>
      </m:oMath>
      <w:r>
        <w:t xml:space="preserve"> </w:t>
      </w:r>
      <w:r>
        <w:rPr>
          <w:rFonts w:hint="eastAsia"/>
        </w:rPr>
        <w:t xml:space="preserve">在</w:t>
      </w:r>
      <w:r>
        <w:t xml:space="preserve"> </w:t>
      </w:r>
      <m:oMath>
        <m:sSup>
          <m:e>
            <m:r>
              <m:t>10</m:t>
            </m:r>
          </m:e>
          <m:sup>
            <m:r>
              <m:rPr>
                <m:sty m:val="p"/>
              </m:rPr>
              <m:t>−</m:t>
            </m:r>
            <m:r>
              <m:t>5</m:t>
            </m:r>
          </m:sup>
        </m:sSup>
      </m:oMath>
      <w:r>
        <w:t xml:space="preserve"> </w:t>
      </w:r>
      <w:r>
        <w:rPr>
          <w:rFonts w:hint="eastAsia"/>
        </w:rPr>
        <w:t xml:space="preserve">到</w:t>
      </w:r>
      <w:r>
        <w:t xml:space="preserve"> </w:t>
      </w:r>
      <m:oMath>
        <m:sSup>
          <m:e>
            <m:r>
              <m:t>10</m:t>
            </m:r>
          </m:e>
          <m:sup>
            <m:r>
              <m:rPr>
                <m:sty m:val="p"/>
              </m:rPr>
              <m:t>−</m:t>
            </m:r>
            <m:r>
              <m:t>2</m:t>
            </m:r>
          </m:sup>
        </m:sSup>
      </m:oMath>
      <w:r>
        <w:t xml:space="preserve"> </w:t>
      </w:r>
      <w:r>
        <w:rPr>
          <w:rFonts w:hint="eastAsia"/>
        </w:rPr>
        <w:t xml:space="preserve">量级，由此可估算所需放大器增益。</w:t>
      </w:r>
    </w:p>
    <w:p>
      <w:pPr>
        <w:pStyle w:val="BodyText"/>
      </w:pPr>
      <w:r>
        <w:rPr>
          <w:rFonts w:hint="eastAsia"/>
          <w:b/>
          <w:bCs/>
        </w:rPr>
        <w:t xml:space="preserve">温度补偿策略（①+②）</w:t>
      </w:r>
    </w:p>
    <w:p>
      <w:pPr>
        <w:pStyle w:val="BodyText"/>
      </w:pPr>
      <w:r>
        <w:rPr>
          <w:rFonts w:hint="eastAsia"/>
        </w:rPr>
        <w:t xml:space="preserve">金属应变片除应变外，其电阻也随温度变化——应变片材料自身的电阻温度系数（TCR,</w:t>
      </w:r>
      <w:r>
        <w:t xml:space="preserve"> Temperature Coefficient of </w:t>
      </w:r>
      <w:r>
        <w:rPr>
          <w:rFonts w:hint="eastAsia"/>
        </w:rPr>
        <w:t xml:space="preserve">Resistance）和应变片与试件材料热膨胀系数差异导致的“表观应变”共同构成热输出。温补手段有三：</w:t>
      </w:r>
    </w:p>
    <w:p>
      <w:pPr>
        <w:pStyle w:val="BodyText"/>
      </w:pPr>
      <w:r>
        <w:rPr>
          <w:b/>
          <w:bCs/>
        </w:rPr>
        <w:t xml:space="preserve">(1) </w:t>
      </w:r>
      <w:r>
        <w:rPr>
          <w:rFonts w:hint="eastAsia"/>
          <w:b/>
          <w:bCs/>
        </w:rPr>
        <w:t xml:space="preserve">半桥补偿法</w:t>
      </w:r>
      <w:r>
        <w:rPr>
          <w:rFonts w:hint="eastAsia"/>
        </w:rPr>
        <w:t xml:space="preserve">：将一片与工作片同型号的应变片贴在同材质、同温度但不受力的补偿块上，作为相邻桥臂</w:t>
      </w:r>
      <w:r>
        <w:t xml:space="preserve"> </w:t>
      </w:r>
      <m:oMath>
        <m:sSub>
          <m:e>
            <m:r>
              <m:t>R</m:t>
            </m:r>
          </m:e>
          <m:sub>
            <m:r>
              <m:t>2</m:t>
            </m:r>
          </m:sub>
        </m:sSub>
      </m:oMath>
      <w:r>
        <w:rPr>
          <w:rFonts w:hint="eastAsia"/>
        </w:rPr>
        <w:t xml:space="preserve">。当环境温度变化，两臂阻值同步变化，由式</w:t>
      </w:r>
      <w:r>
        <w:t xml:space="preserve"> (6.2) </w:t>
      </w:r>
      <w:r>
        <w:rPr>
          <w:rFonts w:hint="eastAsia"/>
        </w:rPr>
        <w:t xml:space="preserve">平衡条件，共模变化被抵消。此法只需两片应变片，不增加额外电路。②</w:t>
      </w:r>
    </w:p>
    <w:p>
      <w:pPr>
        <w:pStyle w:val="BodyText"/>
      </w:pPr>
      <w:r>
        <w:rPr>
          <w:b/>
          <w:bCs/>
        </w:rPr>
        <w:t xml:space="preserve">(2) </w:t>
      </w:r>
      <w:r>
        <w:rPr>
          <w:rFonts w:hint="eastAsia"/>
          <w:b/>
          <w:bCs/>
        </w:rPr>
        <w:t xml:space="preserve">全桥自补偿</w:t>
      </w:r>
      <w:r>
        <w:rPr>
          <w:rFonts w:hint="eastAsia"/>
        </w:rPr>
        <w:t xml:space="preserve">：若结构允许（如弯曲梁上下表面应变等值反号），可将四片应变片全部贴于受力结构上，使</w:t>
      </w:r>
      <w:r>
        <w:t xml:space="preserve"> </w:t>
      </w:r>
      <m:oMath>
        <m:sSub>
          <m:e>
            <m:r>
              <m:t>R</m:t>
            </m:r>
          </m:e>
          <m:sub>
            <m:r>
              <m:t>1</m:t>
            </m:r>
          </m:sub>
        </m:sSub>
        <m:r>
          <m:rPr>
            <m:sty m:val="p"/>
          </m:rPr>
          <m:t>,</m:t>
        </m:r>
        <m:sSub>
          <m:e>
            <m:r>
              <m:t>R</m:t>
            </m:r>
          </m:e>
          <m:sub>
            <m:r>
              <m:t>3</m:t>
            </m:r>
          </m:sub>
        </m:sSub>
      </m:oMath>
      <w:r>
        <w:t xml:space="preserve"> </w:t>
      </w:r>
      <w:r>
        <w:rPr>
          <w:rFonts w:hint="eastAsia"/>
        </w:rPr>
        <w:t xml:space="preserve">受压（</w:t>
      </w:r>
      <m:oMath>
        <m:r>
          <m:rPr>
            <m:sty m:val="p"/>
          </m:rPr>
          <m:t>−</m:t>
        </m:r>
        <m:r>
          <m:t>Δ</m:t>
        </m:r>
        <m:r>
          <m:t>R</m:t>
        </m:r>
      </m:oMath>
      <w:r>
        <w:rPr>
          <w:rFonts w:hint="eastAsia"/>
        </w:rPr>
        <w:t xml:space="preserve">），</w:t>
      </w:r>
      <m:oMath>
        <m:sSub>
          <m:e>
            <m:r>
              <m:t>R</m:t>
            </m:r>
          </m:e>
          <m:sub>
            <m:r>
              <m:t>2</m:t>
            </m:r>
          </m:sub>
        </m:sSub>
        <m:r>
          <m:rPr>
            <m:sty m:val="p"/>
          </m:rPr>
          <m:t>,</m:t>
        </m:r>
        <m:sSub>
          <m:e>
            <m:r>
              <m:t>R</m:t>
            </m:r>
          </m:e>
          <m:sub>
            <m:r>
              <m:t>4</m:t>
            </m:r>
          </m:sub>
        </m:sSub>
      </m:oMath>
      <w:r>
        <w:t xml:space="preserve"> </w:t>
      </w:r>
      <w:r>
        <w:rPr>
          <w:rFonts w:hint="eastAsia"/>
        </w:rPr>
        <w:t xml:space="preserve">受拉（</w:t>
      </w:r>
      <m:oMath>
        <m:r>
          <m:rPr>
            <m:sty m:val="p"/>
          </m:rPr>
          <m:t>+</m:t>
        </m:r>
        <m:r>
          <m:t>Δ</m:t>
        </m:r>
        <m:r>
          <m:t>R</m:t>
        </m:r>
      </m:oMath>
      <w:r>
        <w:rPr>
          <w:rFonts w:hint="eastAsia"/>
        </w:rPr>
        <w:t xml:space="preserve">）。全桥不仅灵敏度最高，且四臂温度效应完全相同，无需额外补偿片即可实现完善的温补。②</w:t>
      </w:r>
    </w:p>
    <w:p>
      <w:pPr>
        <w:pStyle w:val="BodyText"/>
      </w:pPr>
      <w:r>
        <w:rPr>
          <w:b/>
          <w:bCs/>
        </w:rPr>
        <w:t xml:space="preserve">(3) </w:t>
      </w:r>
      <w:r>
        <w:rPr>
          <w:rFonts w:hint="eastAsia"/>
          <w:b/>
          <w:bCs/>
        </w:rPr>
        <w:t xml:space="preserve">电桥远端激励——三线制/四线制</w:t>
      </w:r>
      <w:r>
        <w:rPr>
          <w:rFonts w:hint="eastAsia"/>
        </w:rPr>
        <w:t xml:space="preserve">：当传感元件距电桥其他臂较远（长引线），引线电阻</w:t>
      </w:r>
      <w:r>
        <w:t xml:space="preserve"> </w:t>
      </w:r>
      <m:oMath>
        <m:sSub>
          <m:e>
            <m:r>
              <m:t>R</m:t>
            </m:r>
          </m:e>
          <m:sub>
            <m:r>
              <m:t>l</m:t>
            </m:r>
            <m:r>
              <m:t>e</m:t>
            </m:r>
            <m:r>
              <m:t>a</m:t>
            </m:r>
            <m:r>
              <m:t>d</m:t>
            </m:r>
          </m:sub>
        </m:sSub>
      </m:oMath>
      <w:r>
        <w:t xml:space="preserve"> </w:t>
      </w:r>
      <w:r>
        <w:rPr>
          <w:rFonts w:hint="eastAsia"/>
        </w:rPr>
        <w:t xml:space="preserve">串入传感臂，既降低灵敏度又引入引线的温度漂移。RTD（Resistance</w:t>
      </w:r>
      <w:r>
        <w:t xml:space="preserve"> Temperature </w:t>
      </w:r>
      <w:r>
        <w:rPr>
          <w:rFonts w:hint="eastAsia"/>
        </w:rPr>
        <w:t xml:space="preserve">Detector，电阻温度检测器，常用</w:t>
      </w:r>
      <w:r>
        <w:t xml:space="preserve"> </w:t>
      </w:r>
      <w:r>
        <w:rPr>
          <w:rFonts w:hint="eastAsia"/>
        </w:rPr>
        <w:t xml:space="preserve">Pt100）测温中三线制和四线制是标准解法。三线制将两根长度相等的引线分别接入相邻两臂，使其引入的等值电阻变化相互抵消①。四线制则直接将激励电流与电压测量分离——两条线通恒流激励，另两条线高阻抗测传感元件两端电压，引线电阻落在电流回路而不影响电压测量，完全消除引线效应①。四线制是最高精度电阻测量的标准方法，已被集成到众多</w:t>
      </w:r>
      <w:r>
        <w:t xml:space="preserve"> sigma-delta ADC </w:t>
      </w:r>
      <w:r>
        <w:rPr>
          <w:rFonts w:hint="eastAsia"/>
        </w:rPr>
        <w:t xml:space="preserve">中（如</w:t>
      </w:r>
      <w:r>
        <w:t xml:space="preserve"> ADS1248 </w:t>
      </w:r>
      <w:r>
        <w:rPr>
          <w:rFonts w:hint="eastAsia"/>
        </w:rPr>
        <w:t xml:space="preserve">等）②。</w:t>
      </w:r>
    </w:p>
    <w:p>
      <w:pPr>
        <w:pStyle w:val="BodyText"/>
      </w:pPr>
      <w:r>
        <w:rPr>
          <w:b/>
          <w:bCs/>
        </w:rPr>
        <w:t xml:space="preserve">6.1.3 </w:t>
      </w:r>
      <w:r>
        <w:rPr>
          <w:rFonts w:hint="eastAsia"/>
          <w:b/>
          <w:bCs/>
        </w:rPr>
        <w:t xml:space="preserve">桥路信号放大——仪表放大器</w:t>
      </w:r>
    </w:p>
    <w:p>
      <w:pPr>
        <w:pStyle w:val="BodyText"/>
      </w:pPr>
      <w:r>
        <w:rPr>
          <w:rFonts w:hint="eastAsia"/>
        </w:rPr>
        <w:t xml:space="preserve">电桥输出的差分电压通常叠加在较大的共模电压之上。以等臂电桥为例，当</w:t>
      </w:r>
      <w:r>
        <w:t xml:space="preserve"> </w:t>
      </w:r>
      <m:oMath>
        <m:sSub>
          <m:e>
            <m:r>
              <m:t>V</m:t>
            </m:r>
          </m:e>
          <m:sub>
            <m:r>
              <m:t>E</m:t>
            </m:r>
            <m:r>
              <m:t>X</m:t>
            </m:r>
          </m:sub>
        </m:sSub>
        <m:r>
          <m:rPr>
            <m:sty m:val="p"/>
          </m:rPr>
          <m:t>=</m:t>
        </m:r>
        <m:r>
          <m:t>5</m:t>
        </m:r>
        <m:r>
          <m:rPr>
            <m:nor/>
            <m:sty m:val="p"/>
          </m:rPr>
          <m:t>V</m:t>
        </m:r>
      </m:oMath>
      <w:r>
        <w:t xml:space="preserve"> </w:t>
      </w:r>
      <w:r>
        <w:rPr>
          <w:rFonts w:hint="eastAsia"/>
        </w:rPr>
        <w:t xml:space="preserve">时，节点</w:t>
      </w:r>
      <w:r>
        <w:t xml:space="preserve"> B </w:t>
      </w:r>
      <w:r>
        <w:rPr>
          <w:rFonts w:hint="eastAsia"/>
        </w:rPr>
        <w:t xml:space="preserve">和</w:t>
      </w:r>
      <w:r>
        <w:t xml:space="preserve"> C </w:t>
      </w:r>
      <w:r>
        <w:rPr>
          <w:rFonts w:hint="eastAsia"/>
        </w:rPr>
        <w:t xml:space="preserve">的共模电压约为</w:t>
      </w:r>
      <w:r>
        <w:t xml:space="preserve"> </w:t>
      </w:r>
      <m:oMath>
        <m:r>
          <m:t>2.5</m:t>
        </m:r>
        <m:r>
          <m:rPr>
            <m:nor/>
            <m:sty m:val="p"/>
          </m:rPr>
          <m:t>V</m:t>
        </m:r>
      </m:oMath>
      <w:r>
        <w:rPr>
          <w:rFonts w:hint="eastAsia"/>
        </w:rPr>
        <w:t xml:space="preserve">（激励电压的一半）。差分信号可能只有几</w:t>
      </w:r>
      <w:r>
        <w:t xml:space="preserve"> mV </w:t>
      </w:r>
      <w:r>
        <w:rPr>
          <w:rFonts w:hint="eastAsia"/>
        </w:rPr>
        <w:t xml:space="preserve">甚至</w:t>
      </w:r>
      <w:r>
        <w:t xml:space="preserve"> μV </w:t>
      </w:r>
      <w:r>
        <w:rPr>
          <w:rFonts w:hint="eastAsia"/>
        </w:rPr>
        <w:t xml:space="preserve">量级，而共模电压高达伏特量级。这意味着调理放大器需要同时满足：高共模抑制比（CMRR</w:t>
      </w:r>
      <w:r>
        <w:t xml:space="preserve"> &gt; 100 </w:t>
      </w:r>
      <w:r>
        <w:rPr>
          <w:rFonts w:hint="eastAsia"/>
        </w:rPr>
        <w:t xml:space="preserve">dB）、高输入阻抗（不加载桥臂）、低噪声、可调增益。</w:t>
      </w:r>
    </w:p>
    <w:p>
      <w:pPr>
        <w:pStyle w:val="BodyText"/>
      </w:pPr>
      <w:r>
        <w:rPr>
          <w:rFonts w:hint="eastAsia"/>
          <w:b/>
          <w:bCs/>
        </w:rPr>
        <w:t xml:space="preserve">[交叉回指框]</w:t>
      </w:r>
      <w:r>
        <w:t xml:space="preserve"> </w:t>
      </w:r>
      <w:r>
        <w:rPr>
          <w:rFonts w:hint="eastAsia"/>
        </w:rPr>
        <w:t xml:space="preserve">仪表放大器（Instrumentation</w:t>
      </w:r>
      <w:r>
        <w:t xml:space="preserve"> Amplifier, </w:t>
      </w:r>
      <w:r>
        <w:rPr>
          <w:rFonts w:hint="eastAsia"/>
        </w:rPr>
        <w:t xml:space="preserve">INA）的经典三运放结构及其</w:t>
      </w:r>
      <w:r>
        <w:t xml:space="preserve"> CMRR </w:t>
      </w:r>
      <w:r>
        <w:rPr>
          <w:rFonts w:hint="eastAsia"/>
        </w:rPr>
        <w:t xml:space="preserve">分析已见馆藏</w:t>
      </w:r>
      <w:r>
        <w:t xml:space="preserve"> Sedra–Smith </w:t>
      </w:r>
      <w:r>
        <w:rPr>
          <w:rFonts w:hint="eastAsia"/>
        </w:rPr>
        <w:t xml:space="preserve">及卷一第</w:t>
      </w:r>
      <w:r>
        <w:t xml:space="preserve"> 2.2 </w:t>
      </w:r>
      <w:r>
        <w:rPr>
          <w:rFonts w:hint="eastAsia"/>
        </w:rPr>
        <w:t xml:space="preserve">节，此处仅强调其在桥路调理中的工程要点。</w:t>
      </w:r>
    </w:p>
    <w:p>
      <w:pPr>
        <w:pStyle w:val="BodyText"/>
      </w:pPr>
      <w:r>
        <w:rPr>
          <w:rFonts w:hint="eastAsia"/>
        </w:rPr>
        <w:t xml:space="preserve">三运放仪表放大器（图</w:t>
      </w:r>
      <w:r>
        <w:t xml:space="preserve"> 6.X </w:t>
      </w:r>
      <w:r>
        <w:rPr>
          <w:rFonts w:hint="eastAsia"/>
        </w:rPr>
        <w:t xml:space="preserve">结构见卷一）的增益由外接电阻</w:t>
      </w:r>
      <w:r>
        <w:t xml:space="preserve"> </w:t>
      </w:r>
      <m:oMath>
        <m:sSub>
          <m:e>
            <m:r>
              <m:t>R</m:t>
            </m:r>
          </m:e>
          <m:sub>
            <m:r>
              <m:t>G</m:t>
            </m:r>
          </m:sub>
        </m:sSub>
      </m:oMath>
      <w:r>
        <w:t xml:space="preserve"> </w:t>
      </w:r>
      <w:r>
        <w:rPr>
          <w:rFonts w:hint="eastAsia"/>
        </w:rPr>
        <w:t xml:space="preserve">设定①：</w:t>
      </w:r>
    </w:p>
    <w:p>
      <w:pPr>
        <w:pStyle w:val="BodyText"/>
      </w:pPr>
      <m:oMathPara>
        <m:oMathParaPr>
          <m:jc m:val="center"/>
        </m:oMathParaPr>
        <m:oMath>
          <m:sSub>
            <m:e>
              <m:r>
                <m:t>V</m:t>
              </m:r>
            </m:e>
            <m:sub>
              <m:r>
                <m:t>o</m:t>
              </m:r>
              <m:r>
                <m:t>u</m:t>
              </m:r>
              <m:r>
                <m:t>t</m:t>
              </m:r>
            </m:sub>
          </m:sSub>
          <m:r>
            <m:rPr>
              <m:sty m:val="p"/>
            </m:rPr>
            <m:t>=</m:t>
          </m:r>
          <m:r>
            <m:t>G</m:t>
          </m:r>
          <m:r>
            <m:rPr>
              <m:sty m:val="p"/>
            </m:rPr>
            <m:t>⋅</m:t>
          </m:r>
          <m:d>
            <m:dPr>
              <m:begChr m:val="("/>
              <m:sepChr m:val=""/>
              <m:endChr m:val=")"/>
              <m:grow/>
            </m:dPr>
            <m:e>
              <m:sSub>
                <m:e>
                  <m:r>
                    <m:t>V</m:t>
                  </m:r>
                </m:e>
                <m:sub>
                  <m:r>
                    <m:t>i</m:t>
                  </m:r>
                  <m:r>
                    <m:t>n</m:t>
                  </m:r>
                  <m:r>
                    <m:rPr>
                      <m:sty m:val="p"/>
                    </m:rPr>
                    <m:t>+</m:t>
                  </m:r>
                </m:sub>
              </m:sSub>
              <m:r>
                <m:rPr>
                  <m:sty m:val="p"/>
                </m:rPr>
                <m:t>−</m:t>
              </m:r>
              <m:sSub>
                <m:e>
                  <m:r>
                    <m:t>V</m:t>
                  </m:r>
                </m:e>
                <m:sub>
                  <m:r>
                    <m:t>i</m:t>
                  </m:r>
                  <m:r>
                    <m:t>n</m:t>
                  </m:r>
                  <m:r>
                    <m:rPr>
                      <m:sty m:val="p"/>
                    </m:rPr>
                    <m:t>−</m:t>
                  </m:r>
                </m:sub>
              </m:sSub>
            </m:e>
          </m:d>
          <m:r>
            <m:rPr>
              <m:sty m:val="p"/>
            </m:rPr>
            <m:t>,</m:t>
          </m:r>
          <m:r>
            <m:t> </m:t>
          </m:r>
          <m:r>
            <m:t>G</m:t>
          </m:r>
          <m:r>
            <m:rPr>
              <m:sty m:val="p"/>
            </m:rPr>
            <m:t>=</m:t>
          </m:r>
          <m:r>
            <m:t>1</m:t>
          </m:r>
          <m:r>
            <m:rPr>
              <m:sty m:val="p"/>
            </m:rPr>
            <m:t>+</m:t>
          </m:r>
          <m:f>
            <m:fPr>
              <m:type m:val="bar"/>
            </m:fPr>
            <m:num>
              <m:r>
                <m:t>2</m:t>
              </m:r>
              <m:sSub>
                <m:e>
                  <m:r>
                    <m:t>R</m:t>
                  </m:r>
                </m:e>
                <m:sub>
                  <m:r>
                    <m:t>1</m:t>
                  </m:r>
                </m:sub>
              </m:sSub>
            </m:num>
            <m:den>
              <m:sSub>
                <m:e>
                  <m:r>
                    <m:t>R</m:t>
                  </m:r>
                </m:e>
                <m:sub>
                  <m:r>
                    <m:t>G</m:t>
                  </m:r>
                </m:sub>
              </m:sSub>
            </m:den>
          </m:f>
          <m:r>
            <m:t> </m:t>
          </m:r>
          <m:d>
            <m:dPr>
              <m:begChr m:val="("/>
              <m:sepChr m:val=""/>
              <m:endChr m:val=")"/>
              <m:grow/>
            </m:dPr>
            <m:e>
              <m:r>
                <m:t>6.8</m:t>
              </m:r>
            </m:e>
          </m:d>
        </m:oMath>
      </m:oMathPara>
    </w:p>
    <w:p>
      <w:pPr>
        <w:pStyle w:val="FirstParagraph"/>
      </w:pPr>
      <w:r>
        <w:rPr>
          <w:rFonts w:hint="eastAsia"/>
        </w:rPr>
        <w:t xml:space="preserve">典型集成</w:t>
      </w:r>
      <w:r>
        <w:t xml:space="preserve"> </w:t>
      </w:r>
      <w:r>
        <w:rPr>
          <w:rFonts w:hint="eastAsia"/>
        </w:rPr>
        <w:t xml:space="preserve">INA（如</w:t>
      </w:r>
      <w:r>
        <w:t xml:space="preserve"> AD620、INA128 </w:t>
      </w:r>
      <w:r>
        <w:rPr>
          <w:rFonts w:hint="eastAsia"/>
        </w:rPr>
        <w:t xml:space="preserve">等）的增益范围从</w:t>
      </w:r>
      <w:r>
        <w:t xml:space="preserve"> 1 </w:t>
      </w:r>
      <w:r>
        <w:rPr>
          <w:rFonts w:hint="eastAsia"/>
        </w:rPr>
        <w:t xml:space="preserve">到</w:t>
      </w:r>
      <w:r>
        <w:t xml:space="preserve"> 1000 </w:t>
      </w:r>
      <w:r>
        <w:rPr>
          <w:rFonts w:hint="eastAsia"/>
        </w:rPr>
        <w:t xml:space="preserve">可调，CMRR</w:t>
      </w:r>
      <w:r>
        <w:t xml:space="preserve"> </w:t>
      </w:r>
      <w:r>
        <w:rPr>
          <w:rFonts w:hint="eastAsia"/>
        </w:rPr>
        <w:t xml:space="preserve">在</w:t>
      </w:r>
      <w:r>
        <w:t xml:space="preserve"> </w:t>
      </w:r>
      <m:oMath>
        <m:r>
          <m:t>G</m:t>
        </m:r>
        <m:r>
          <m:rPr>
            <m:sty m:val="p"/>
          </m:rPr>
          <m:t>≥</m:t>
        </m:r>
        <m:r>
          <m:t>100</m:t>
        </m:r>
      </m:oMath>
      <w:r>
        <w:t xml:space="preserve"> </w:t>
      </w:r>
      <w:r>
        <w:rPr>
          <w:rFonts w:hint="eastAsia"/>
        </w:rPr>
        <w:t xml:space="preserve">时通常</w:t>
      </w:r>
      <w:r>
        <w:t xml:space="preserve"> &gt; 120 dB </w:t>
      </w:r>
      <w:r>
        <w:rPr>
          <w:rFonts w:hint="eastAsia"/>
        </w:rPr>
        <w:t xml:space="preserve">②。关键工程要点：</w:t>
      </w:r>
    </w:p>
    <w:p>
      <w:pPr>
        <w:pStyle w:val="Compact"/>
        <w:numPr>
          <w:ilvl w:val="0"/>
          <w:numId w:val="1037"/>
        </w:numPr>
      </w:pPr>
      <w:r>
        <w:rPr>
          <w:rFonts w:hint="eastAsia"/>
          <w:b/>
          <w:bCs/>
        </w:rPr>
        <w:t xml:space="preserve">输入偏置电流路径</w:t>
      </w:r>
      <w:r>
        <w:rPr>
          <w:rFonts w:hint="eastAsia"/>
        </w:rPr>
        <w:t xml:space="preserve">：仪表放大器的输入偏置电流必须有到地的直流回路。若电桥输出直接浮空接入</w:t>
      </w:r>
      <w:r>
        <w:t xml:space="preserve"> INA </w:t>
      </w:r>
      <w:r>
        <w:rPr>
          <w:rFonts w:hint="eastAsia"/>
        </w:rPr>
        <w:t xml:space="preserve">输入端，偏置电流会将输入电容充电至饱和。必须在每个输入端对地（或对参考电压）接高值电阻（~1</w:t>
      </w:r>
      <w:r>
        <w:t xml:space="preserve"> MΩ </w:t>
      </w:r>
      <w:r>
        <w:rPr>
          <w:rFonts w:hint="eastAsia"/>
        </w:rPr>
        <w:t xml:space="preserve">量级），为偏置电流提供泄放路径②。</w:t>
      </w:r>
    </w:p>
    <w:p>
      <w:pPr>
        <w:pStyle w:val="Compact"/>
        <w:numPr>
          <w:ilvl w:val="0"/>
          <w:numId w:val="1037"/>
        </w:numPr>
      </w:pPr>
      <w:r>
        <w:rPr>
          <w:rFonts w:hint="eastAsia"/>
          <w:b/>
          <w:bCs/>
        </w:rPr>
        <w:t xml:space="preserve">输入滤波</w:t>
      </w:r>
      <w:r>
        <w:rPr>
          <w:rFonts w:hint="eastAsia"/>
        </w:rPr>
        <w:t xml:space="preserve">：在</w:t>
      </w:r>
      <w:r>
        <w:t xml:space="preserve"> INA </w:t>
      </w:r>
      <w:r>
        <w:rPr>
          <w:rFonts w:hint="eastAsia"/>
        </w:rPr>
        <w:t xml:space="preserve">输入端加</w:t>
      </w:r>
      <w:r>
        <w:t xml:space="preserve"> RC </w:t>
      </w:r>
      <w:r>
        <w:rPr>
          <w:rFonts w:hint="eastAsia"/>
        </w:rPr>
        <w:t xml:space="preserve">低通滤波可抑制</w:t>
      </w:r>
      <w:r>
        <w:t xml:space="preserve"> RFI </w:t>
      </w:r>
      <w:r>
        <w:rPr>
          <w:rFonts w:hint="eastAsia"/>
        </w:rPr>
        <w:t xml:space="preserve">和噪声。但必须注意两输入通道的</w:t>
      </w:r>
      <w:r>
        <w:t xml:space="preserve"> RC </w:t>
      </w:r>
      <w:r>
        <w:rPr>
          <w:rFonts w:hint="eastAsia"/>
        </w:rPr>
        <w:t xml:space="preserve">时间常数严格匹配，失配会将共模噪声转为差分噪声，破坏</w:t>
      </w:r>
      <w:r>
        <w:t xml:space="preserve"> INA </w:t>
      </w:r>
      <w:r>
        <w:rPr>
          <w:rFonts w:hint="eastAsia"/>
        </w:rPr>
        <w:t xml:space="preserve">的高</w:t>
      </w:r>
      <w:r>
        <w:t xml:space="preserve"> CMRR </w:t>
      </w:r>
      <w:r>
        <w:rPr>
          <w:rFonts w:hint="eastAsia"/>
        </w:rPr>
        <w:t xml:space="preserve">优势。工程上使用共模扼流圈或精度</w:t>
      </w:r>
      <w:r>
        <w:t xml:space="preserve"> 1% </w:t>
      </w:r>
      <w:r>
        <w:rPr>
          <w:rFonts w:hint="eastAsia"/>
        </w:rPr>
        <w:t xml:space="preserve">以内的匹配电阻电容②。</w:t>
      </w:r>
    </w:p>
    <w:p>
      <w:pPr>
        <w:pStyle w:val="Compact"/>
        <w:numPr>
          <w:ilvl w:val="0"/>
          <w:numId w:val="1037"/>
        </w:numPr>
      </w:pPr>
      <w:r>
        <w:rPr>
          <w:rFonts w:hint="eastAsia"/>
          <w:b/>
          <w:bCs/>
        </w:rPr>
        <w:t xml:space="preserve">参考电压</w:t>
      </w:r>
      <w:r>
        <w:rPr>
          <w:rFonts w:hint="eastAsia"/>
        </w:rPr>
        <w:t xml:space="preserve">：INA</w:t>
      </w:r>
      <w:r>
        <w:t xml:space="preserve"> </w:t>
      </w:r>
      <w:r>
        <w:rPr>
          <w:rFonts w:hint="eastAsia"/>
        </w:rPr>
        <w:t xml:space="preserve">输出以</w:t>
      </w:r>
      <w:r>
        <w:t xml:space="preserve"> REF </w:t>
      </w:r>
      <w:r>
        <w:rPr>
          <w:rFonts w:hint="eastAsia"/>
        </w:rPr>
        <w:t xml:space="preserve">引脚为参考，通常接</w:t>
      </w:r>
      <w:r>
        <w:t xml:space="preserve"> </w:t>
      </w:r>
      <m:oMath>
        <m:sSub>
          <m:e>
            <m:r>
              <m:t>V</m:t>
            </m:r>
          </m:e>
          <m:sub>
            <m:r>
              <m:t>D</m:t>
            </m:r>
            <m:r>
              <m:t>D</m:t>
            </m:r>
          </m:sub>
        </m:sSub>
        <m:r>
          <m:rPr>
            <m:sty m:val="p"/>
          </m:rPr>
          <m:t>/</m:t>
        </m:r>
        <m:r>
          <m:t>2</m:t>
        </m:r>
      </m:oMath>
      <w:r>
        <w:t xml:space="preserve"> </w:t>
      </w:r>
      <w:r>
        <w:rPr>
          <w:rFonts w:hint="eastAsia"/>
        </w:rPr>
        <w:t xml:space="preserve">或</w:t>
      </w:r>
      <w:r>
        <w:t xml:space="preserve"> ADC </w:t>
      </w:r>
      <w:r>
        <w:rPr>
          <w:rFonts w:hint="eastAsia"/>
        </w:rPr>
        <w:t xml:space="preserve">基准中点，使输出落在</w:t>
      </w:r>
      <w:r>
        <w:t xml:space="preserve"> ADC </w:t>
      </w:r>
      <w:r>
        <w:rPr>
          <w:rFonts w:hint="eastAsia"/>
        </w:rPr>
        <w:t xml:space="preserve">输入量程正中央②。</w:t>
      </w:r>
    </w:p>
    <w:p>
      <w:pPr>
        <w:pStyle w:val="FirstParagraph"/>
      </w:pPr>
      <w:r>
        <w:rPr>
          <w:rFonts w:hint="eastAsia"/>
          <w:b/>
          <w:bCs/>
        </w:rPr>
        <w:t xml:space="preserve">全差分放大器方案（②）</w:t>
      </w:r>
    </w:p>
    <w:p>
      <w:pPr>
        <w:pStyle w:val="BodyText"/>
      </w:pPr>
      <w:r>
        <w:rPr>
          <w:rFonts w:hint="eastAsia"/>
        </w:rPr>
        <w:t xml:space="preserve">现代高性能</w:t>
      </w:r>
      <w:r>
        <w:t xml:space="preserve"> ADC </w:t>
      </w:r>
      <w:r>
        <w:rPr>
          <w:rFonts w:hint="eastAsia"/>
        </w:rPr>
        <w:t xml:space="preserve">多为全差分输入。此时可直接使用全差分放大器（FDA,</w:t>
      </w:r>
      <w:r>
        <w:t xml:space="preserve"> Fully Differential </w:t>
      </w:r>
      <w:r>
        <w:rPr>
          <w:rFonts w:hint="eastAsia"/>
        </w:rPr>
        <w:t xml:space="preserve">Amplifier，如</w:t>
      </w:r>
      <w:r>
        <w:t xml:space="preserve"> THS4521、ADA4940 </w:t>
      </w:r>
      <w:r>
        <w:rPr>
          <w:rFonts w:hint="eastAsia"/>
        </w:rPr>
        <w:t xml:space="preserve">等）替代仪表放大器。全差分放大器将单端/差分输入转换为平衡差分输出，其输出共模电压由</w:t>
      </w:r>
      <w:r>
        <w:t xml:space="preserve"> </w:t>
      </w:r>
      <m:oMath>
        <m:sSub>
          <m:e>
            <m:r>
              <m:t>V</m:t>
            </m:r>
          </m:e>
          <m:sub>
            <m:r>
              <m:t>O</m:t>
            </m:r>
            <m:r>
              <m:t>C</m:t>
            </m:r>
            <m:r>
              <m:t>M</m:t>
            </m:r>
          </m:sub>
        </m:sSub>
      </m:oMath>
      <w:r>
        <w:t xml:space="preserve"> </w:t>
      </w:r>
      <w:r>
        <w:rPr>
          <w:rFonts w:hint="eastAsia"/>
        </w:rPr>
        <w:t xml:space="preserve">引脚独立设定，与</w:t>
      </w:r>
      <w:r>
        <w:t xml:space="preserve"> ADC </w:t>
      </w:r>
      <w:r>
        <w:rPr>
          <w:rFonts w:hint="eastAsia"/>
        </w:rPr>
        <w:t xml:space="preserve">的输入共模要求精确匹配，无需额外的电平移位电路。全差分架构还天然提供偶次谐波抑制和更高的动态范围。②</w:t>
      </w:r>
    </w:p>
    <w:p>
      <w:pPr>
        <w:pStyle w:val="BodyText"/>
      </w:pPr>
      <w:r>
        <w:rPr>
          <w:b/>
          <w:bCs/>
        </w:rPr>
        <w:t xml:space="preserve">6.1.4 </w:t>
      </w:r>
      <w:r>
        <w:rPr>
          <w:rFonts w:hint="eastAsia"/>
          <w:b/>
          <w:bCs/>
        </w:rPr>
        <w:t xml:space="preserve">大信号非线性与数字化线性化</w:t>
      </w:r>
    </w:p>
    <w:p>
      <w:pPr>
        <w:pStyle w:val="BodyText"/>
      </w:pPr>
      <m:oMath>
        <m:r>
          <m:rPr>
            <m:sty m:val="p"/>
          </m:rPr>
          <m:t>[</m:t>
        </m:r>
      </m:oMath>
      <w:r>
        <w:rPr>
          <w:rFonts w:hint="eastAsia"/>
        </w:rPr>
        <w:t xml:space="preserve">简化</w:t>
      </w:r>
      <m:oMath>
        <m:r>
          <m:rPr>
            <m:sty m:val="p"/>
          </m:rPr>
          <m:t>]</m:t>
        </m:r>
      </m:oMath>
      <w:r>
        <w:t xml:space="preserve"> </w:t>
      </w:r>
      <w:r>
        <w:rPr>
          <w:rFonts w:hint="eastAsia"/>
        </w:rPr>
        <w:t xml:space="preserve">失效边界量化：当传感器阻抗变化&gt;5%</w:t>
      </w:r>
      <w:r>
        <w:t xml:space="preserve"> </w:t>
      </w:r>
      <w:r>
        <w:rPr>
          <w:rFonts w:hint="eastAsia"/>
        </w:rPr>
        <w:t xml:space="preserve">量程，电桥输出非线性不可忽略，需用精确桥路方程</w:t>
      </w:r>
      <w:r>
        <w:t xml:space="preserve"> (6.3) </w:t>
      </w:r>
      <w:r>
        <w:rPr>
          <w:rFonts w:hint="eastAsia"/>
        </w:rPr>
        <w:t xml:space="preserve">或查表/多项式拟合予以校正。</w:t>
      </w:r>
    </w:p>
    <w:p>
      <w:pPr>
        <w:pStyle w:val="BodyText"/>
      </w:pPr>
      <w:r>
        <w:rPr>
          <w:rFonts w:hint="eastAsia"/>
        </w:rPr>
        <w:t xml:space="preserve">以单臂电阻电桥为例，定义线性误差为精确输出与线性近似之差除以满量程输出的百分比：</w:t>
      </w:r>
    </w:p>
    <w:p>
      <w:pPr>
        <w:pStyle w:val="BodyText"/>
      </w:pPr>
      <m:oMathPara>
        <m:oMathParaPr>
          <m:jc m:val="center"/>
        </m:oMathParaPr>
        <m:oMath>
          <m:r>
            <m:rPr>
              <m:nor/>
              <m:sty m:val="p"/>
            </m:rPr>
            <m:t>非线性误差</m:t>
          </m:r>
          <m:r>
            <m:rPr>
              <m:sty m:val="p"/>
            </m:rPr>
            <m:t>=</m:t>
          </m:r>
          <m:f>
            <m:fPr>
              <m:type m:val="bar"/>
            </m:fPr>
            <m:num>
              <m:sSub>
                <m:e>
                  <m:r>
                    <m:t>V</m:t>
                  </m:r>
                </m:e>
                <m:sub>
                  <m:r>
                    <m:t>o</m:t>
                  </m:r>
                  <m:r>
                    <m:t>u</m:t>
                  </m:r>
                  <m:r>
                    <m:t>t</m:t>
                  </m:r>
                  <m:r>
                    <m:rPr>
                      <m:sty m:val="p"/>
                    </m:rPr>
                    <m:t>,</m:t>
                  </m:r>
                  <m:r>
                    <m:t>e</m:t>
                  </m:r>
                  <m:r>
                    <m:t>x</m:t>
                  </m:r>
                  <m:r>
                    <m:t>a</m:t>
                  </m:r>
                  <m:r>
                    <m:t>c</m:t>
                  </m:r>
                  <m:r>
                    <m:t>t</m:t>
                  </m:r>
                </m:sub>
              </m:sSub>
              <m:r>
                <m:rPr>
                  <m:sty m:val="p"/>
                </m:rPr>
                <m:t>−</m:t>
              </m:r>
              <m:sSub>
                <m:e>
                  <m:r>
                    <m:t>V</m:t>
                  </m:r>
                </m:e>
                <m:sub>
                  <m:r>
                    <m:t>o</m:t>
                  </m:r>
                  <m:r>
                    <m:t>u</m:t>
                  </m:r>
                  <m:r>
                    <m:t>t</m:t>
                  </m:r>
                  <m:r>
                    <m:rPr>
                      <m:sty m:val="p"/>
                    </m:rPr>
                    <m:t>,</m:t>
                  </m:r>
                  <m:r>
                    <m:t>a</m:t>
                  </m:r>
                  <m:r>
                    <m:t>p</m:t>
                  </m:r>
                  <m:r>
                    <m:t>p</m:t>
                  </m:r>
                  <m:r>
                    <m:t>r</m:t>
                  </m:r>
                  <m:r>
                    <m:t>o</m:t>
                  </m:r>
                  <m:r>
                    <m:t>x</m:t>
                  </m:r>
                </m:sub>
              </m:sSub>
            </m:num>
            <m:den>
              <m:sSub>
                <m:e>
                  <m:r>
                    <m:t>V</m:t>
                  </m:r>
                </m:e>
                <m:sub>
                  <m:r>
                    <m:t>F</m:t>
                  </m:r>
                  <m:r>
                    <m:t>S</m:t>
                  </m:r>
                </m:sub>
              </m:sSub>
            </m:den>
          </m:f>
          <m:r>
            <m:rPr>
              <m:sty m:val="p"/>
            </m:rPr>
            <m:t>×</m:t>
          </m:r>
          <m:r>
            <m:t>100</m:t>
          </m:r>
          <m:r>
            <m:rPr>
              <m:sty m:val="p"/>
            </m:rPr>
            <m:t>%</m:t>
          </m:r>
        </m:oMath>
      </m:oMathPara>
    </w:p>
    <w:p>
      <w:pPr>
        <w:pStyle w:val="FirstParagraph"/>
      </w:pPr>
      <w:r>
        <w:rPr>
          <w:rFonts w:hint="eastAsia"/>
        </w:rPr>
        <w:t xml:space="preserve">设</w:t>
      </w:r>
      <w:r>
        <w:t xml:space="preserve"> </w:t>
      </w:r>
      <m:oMath>
        <m:r>
          <m:t>Δ</m:t>
        </m:r>
        <m:r>
          <m:t>R</m:t>
        </m:r>
        <m:r>
          <m:rPr>
            <m:sty m:val="p"/>
          </m:rPr>
          <m:t>/</m:t>
        </m:r>
        <m:sSub>
          <m:e>
            <m:r>
              <m:t>R</m:t>
            </m:r>
          </m:e>
          <m:sub>
            <m:r>
              <m:t>0</m:t>
            </m:r>
          </m:sub>
        </m:sSub>
        <m:r>
          <m:rPr>
            <m:sty m:val="p"/>
          </m:rPr>
          <m:t>=</m:t>
        </m:r>
        <m:r>
          <m:t>x</m:t>
        </m:r>
      </m:oMath>
      <w:r>
        <w:rPr>
          <w:rFonts w:hint="eastAsia"/>
        </w:rPr>
        <w:t xml:space="preserve">，由式</w:t>
      </w:r>
      <w:r>
        <w:t xml:space="preserve"> (6.3) </w:t>
      </w:r>
      <w:r>
        <w:rPr>
          <w:rFonts w:hint="eastAsia"/>
        </w:rPr>
        <w:t xml:space="preserve">和</w:t>
      </w:r>
      <w:r>
        <w:t xml:space="preserve"> (6.4) </w:t>
      </w:r>
      <w:r>
        <w:rPr>
          <w:rFonts w:hint="eastAsia"/>
        </w:rPr>
        <w:t xml:space="preserve">可得非线性误差约为</w:t>
      </w:r>
      <w:r>
        <w:t xml:space="preserve"> </w:t>
      </w:r>
      <m:oMath>
        <m:r>
          <m:t>x</m:t>
        </m:r>
        <m:r>
          <m:rPr>
            <m:sty m:val="p"/>
          </m:rPr>
          <m:t>/</m:t>
        </m:r>
        <m:r>
          <m:t>2</m:t>
        </m:r>
      </m:oMath>
      <w:r>
        <w:rPr>
          <w:rFonts w:hint="eastAsia"/>
        </w:rPr>
        <w:t xml:space="preserve">（当</w:t>
      </w:r>
      <w:r>
        <w:t xml:space="preserve"> </w:t>
      </w:r>
      <m:oMath>
        <m:r>
          <m:t>x</m:t>
        </m:r>
        <m:r>
          <m:rPr>
            <m:sty m:val="p"/>
          </m:rPr>
          <m:t>≪</m:t>
        </m:r>
        <m:r>
          <m:t>1</m:t>
        </m:r>
      </m:oMath>
      <w:r>
        <w:t xml:space="preserve"> </w:t>
      </w:r>
      <w:r>
        <w:rPr>
          <w:rFonts w:hint="eastAsia"/>
        </w:rPr>
        <w:t xml:space="preserve">时）①。例如</w:t>
      </w:r>
      <w:r>
        <w:t xml:space="preserve"> </w:t>
      </w:r>
      <m:oMath>
        <m:r>
          <m:t>x</m:t>
        </m:r>
        <m:r>
          <m:rPr>
            <m:sty m:val="p"/>
          </m:rPr>
          <m:t>=</m:t>
        </m:r>
        <m:r>
          <m:t>0.05</m:t>
        </m:r>
      </m:oMath>
      <w:r>
        <w:rPr>
          <w:rFonts w:hint="eastAsia"/>
        </w:rPr>
        <w:t xml:space="preserve">（5%</w:t>
      </w:r>
      <w:r>
        <w:t xml:space="preserve"> </w:t>
      </w:r>
      <w:r>
        <w:rPr>
          <w:rFonts w:hint="eastAsia"/>
        </w:rPr>
        <w:t xml:space="preserve">变化），非线性误差约</w:t>
      </w:r>
      <w:r>
        <w:t xml:space="preserve"> </w:t>
      </w:r>
      <w:r>
        <w:rPr>
          <w:rFonts w:hint="eastAsia"/>
        </w:rPr>
        <w:t xml:space="preserve">2.5%；若要求</w:t>
      </w:r>
      <w:r>
        <w:t xml:space="preserve"> 0.1% </w:t>
      </w:r>
      <w:r>
        <w:rPr>
          <w:rFonts w:hint="eastAsia"/>
        </w:rPr>
        <w:t xml:space="preserve">精度，则仅用线性近似仅适用于约</w:t>
      </w:r>
      <w:r>
        <w:t xml:space="preserve"> 0.2% </w:t>
      </w:r>
      <w:r>
        <w:rPr>
          <w:rFonts w:hint="eastAsia"/>
        </w:rPr>
        <w:t xml:space="preserve">以内的阻值变化。</w:t>
      </w:r>
    </w:p>
    <w:p>
      <w:pPr>
        <w:pStyle w:val="BodyText"/>
      </w:pPr>
      <w:r>
        <w:rPr>
          <w:rFonts w:hint="eastAsia"/>
          <w:b/>
          <w:bCs/>
        </w:rPr>
        <w:t xml:space="preserve">数字线性化方案（③+③+②）</w:t>
      </w:r>
      <w:r>
        <w:rPr>
          <w:rFonts w:hint="eastAsia"/>
        </w:rPr>
        <w:t xml:space="preserve">：</w:t>
      </w:r>
    </w:p>
    <w:p>
      <w:pPr>
        <w:pStyle w:val="Compact"/>
        <w:numPr>
          <w:ilvl w:val="0"/>
          <w:numId w:val="1038"/>
        </w:numPr>
      </w:pPr>
      <w:r>
        <w:rPr>
          <w:rFonts w:hint="eastAsia"/>
          <w:b/>
          <w:bCs/>
        </w:rPr>
        <w:t xml:space="preserve">多项式拟合</w:t>
      </w:r>
      <w:r>
        <w:rPr>
          <w:rFonts w:hint="eastAsia"/>
        </w:rPr>
        <w:t xml:space="preserve">：通过标定获得</w:t>
      </w:r>
      <w:r>
        <w:t xml:space="preserve"> </w:t>
      </w:r>
      <m:oMath>
        <m:sSub>
          <m:e>
            <m:r>
              <m:t>V</m:t>
            </m:r>
          </m:e>
          <m:sub>
            <m:r>
              <m:t>o</m:t>
            </m:r>
            <m:r>
              <m:t>u</m:t>
            </m:r>
            <m:r>
              <m:t>t</m:t>
            </m:r>
          </m:sub>
        </m:sSub>
      </m:oMath>
      <w:r>
        <w:t xml:space="preserve"> </w:t>
      </w:r>
      <w:r>
        <w:rPr>
          <w:rFonts w:hint="eastAsia"/>
        </w:rPr>
        <w:t xml:space="preserve">对应</w:t>
      </w:r>
      <w:r>
        <w:t xml:space="preserve"> </w:t>
      </w:r>
      <m:oMath>
        <m:r>
          <m:t>Δ</m:t>
        </m:r>
        <m:r>
          <m:t>R</m:t>
        </m:r>
        <m:r>
          <m:rPr>
            <m:sty m:val="p"/>
          </m:rPr>
          <m:t>/</m:t>
        </m:r>
        <m:sSub>
          <m:e>
            <m:r>
              <m:t>R</m:t>
            </m:r>
          </m:e>
          <m:sub>
            <m:r>
              <m:t>0</m:t>
            </m:r>
          </m:sub>
        </m:sSub>
      </m:oMath>
      <w:r>
        <w:rPr>
          <w:rFonts w:hint="eastAsia"/>
        </w:rPr>
        <w:t xml:space="preserve">（或最终物理量）的非线性曲线，用</w:t>
      </w:r>
      <w:r>
        <w:t xml:space="preserve"> 3~5 </w:t>
      </w:r>
      <w:r>
        <w:rPr>
          <w:rFonts w:hint="eastAsia"/>
        </w:rPr>
        <w:t xml:space="preserve">阶多项式拟合，在微控制器中查表或直接计算。拟合系数由最小二乘法得自标定数据（详见第</w:t>
      </w:r>
      <w:r>
        <w:t xml:space="preserve"> 7.2 </w:t>
      </w:r>
      <w:r>
        <w:rPr>
          <w:rFonts w:hint="eastAsia"/>
        </w:rPr>
        <w:t xml:space="preserve">节）③。</w:t>
      </w:r>
    </w:p>
    <w:p>
      <w:pPr>
        <w:pStyle w:val="Compact"/>
        <w:numPr>
          <w:ilvl w:val="0"/>
          <w:numId w:val="1038"/>
        </w:numPr>
      </w:pPr>
      <w:r>
        <w:rPr>
          <w:rFonts w:hint="eastAsia"/>
          <w:b/>
          <w:bCs/>
        </w:rPr>
        <w:t xml:space="preserve">比率法直接计算</w:t>
      </w:r>
      <w:r>
        <w:rPr>
          <w:rFonts w:hint="eastAsia"/>
        </w:rPr>
        <w:t xml:space="preserve">：若电桥两端的分压分别被</w:t>
      </w:r>
      <w:r>
        <w:t xml:space="preserve"> ADC </w:t>
      </w:r>
      <w:r>
        <w:rPr>
          <w:rFonts w:hint="eastAsia"/>
        </w:rPr>
        <w:t xml:space="preserve">的两个通道同时采样，可通过软件直接计算式</w:t>
      </w:r>
      <w:r>
        <w:t xml:space="preserve"> (6.3) </w:t>
      </w:r>
      <w:r>
        <w:rPr>
          <w:rFonts w:hint="eastAsia"/>
        </w:rPr>
        <w:t xml:space="preserve">的精确值，消除近似误差。此法省掉硬件线性化，但对</w:t>
      </w:r>
      <w:r>
        <w:t xml:space="preserve"> ADC </w:t>
      </w:r>
      <w:r>
        <w:rPr>
          <w:rFonts w:hint="eastAsia"/>
        </w:rPr>
        <w:t xml:space="preserve">同时采样和分辨率有要求。②</w:t>
      </w:r>
    </w:p>
    <w:p>
      <w:pPr>
        <w:pStyle w:val="FirstParagraph"/>
      </w:pPr>
      <w:r>
        <w:rPr>
          <w:rFonts w:hint="eastAsia"/>
          <w:b/>
          <w:bCs/>
        </w:rPr>
        <w:t xml:space="preserve">动手单元：应变片电桥仿真与实测</w:t>
      </w:r>
    </w:p>
    <w:p>
      <w:pPr>
        <w:pStyle w:val="BodyText"/>
      </w:pPr>
      <w:r>
        <w:rPr>
          <w:rFonts w:hint="eastAsia"/>
        </w:rPr>
        <w:t xml:space="preserve">本动手单元分两步走——LTspice</w:t>
      </w:r>
      <w:r>
        <w:t xml:space="preserve"> </w:t>
      </w:r>
      <w:r>
        <w:rPr>
          <w:rFonts w:hint="eastAsia"/>
        </w:rPr>
        <w:t xml:space="preserve">仿真和硬件实测。</w:t>
      </w:r>
    </w:p>
    <w:p>
      <w:pPr>
        <w:pStyle w:val="BodyText"/>
      </w:pPr>
      <w:r>
        <w:rPr>
          <w:rFonts w:hint="eastAsia"/>
          <w:b/>
          <w:bCs/>
        </w:rPr>
        <w:t xml:space="preserve">第一步：LTspice</w:t>
      </w:r>
      <w:r>
        <w:rPr>
          <w:b/>
          <w:bCs/>
        </w:rPr>
        <w:t xml:space="preserve"> </w:t>
      </w:r>
      <w:r>
        <w:rPr>
          <w:rFonts w:hint="eastAsia"/>
          <w:b/>
          <w:bCs/>
        </w:rPr>
        <w:t xml:space="preserve">仿真</w:t>
      </w:r>
    </w:p>
    <w:p>
      <w:pPr>
        <w:pStyle w:val="BodyText"/>
      </w:pPr>
      <w:r>
        <w:rPr>
          <w:rFonts w:hint="eastAsia"/>
        </w:rPr>
        <w:t xml:space="preserve">任务：仿真一个等臂电阻电桥，验证灵敏度公式和线性近似失效边界。</w:t>
      </w:r>
    </w:p>
    <w:p>
      <w:pPr>
        <w:pStyle w:val="BodyText"/>
      </w:pPr>
      <w:r>
        <w:rPr>
          <w:rFonts w:hint="eastAsia"/>
        </w:rPr>
        <w:t xml:space="preserve">电路参数：</w:t>
      </w:r>
      <m:oMath>
        <m:sSub>
          <m:e>
            <m:r>
              <m:t>V</m:t>
            </m:r>
          </m:e>
          <m:sub>
            <m:r>
              <m:t>E</m:t>
            </m:r>
            <m:r>
              <m:t>X</m:t>
            </m:r>
          </m:sub>
        </m:sSub>
        <m:r>
          <m:rPr>
            <m:sty m:val="p"/>
          </m:rPr>
          <m:t>=</m:t>
        </m:r>
        <m:r>
          <m:t>5</m:t>
        </m:r>
        <m:r>
          <m:rPr>
            <m:nor/>
            <m:sty m:val="p"/>
          </m:rPr>
          <m:t>V DC</m:t>
        </m:r>
      </m:oMath>
      <w:r>
        <w:rPr>
          <w:rFonts w:hint="eastAsia"/>
        </w:rPr>
        <w:t xml:space="preserve">，</w:t>
      </w:r>
      <m:oMath>
        <m:sSub>
          <m:e>
            <m:r>
              <m:t>R</m:t>
            </m:r>
          </m:e>
          <m:sub>
            <m:r>
              <m:t>1</m:t>
            </m:r>
          </m:sub>
        </m:sSub>
        <m:r>
          <m:rPr>
            <m:sty m:val="p"/>
          </m:rPr>
          <m:t>=</m:t>
        </m:r>
        <m:sSub>
          <m:e>
            <m:r>
              <m:t>R</m:t>
            </m:r>
          </m:e>
          <m:sub>
            <m:r>
              <m:t>2</m:t>
            </m:r>
          </m:sub>
        </m:sSub>
        <m:r>
          <m:rPr>
            <m:sty m:val="p"/>
          </m:rPr>
          <m:t>=</m:t>
        </m:r>
        <m:sSub>
          <m:e>
            <m:r>
              <m:t>R</m:t>
            </m:r>
          </m:e>
          <m:sub>
            <m:r>
              <m:t>3</m:t>
            </m:r>
          </m:sub>
        </m:sSub>
        <m:r>
          <m:rPr>
            <m:sty m:val="p"/>
          </m:rPr>
          <m:t>=</m:t>
        </m:r>
        <m:r>
          <m:t>350</m:t>
        </m:r>
        <m:r>
          <m:t> </m:t>
        </m:r>
        <m:r>
          <m:t>Ω</m:t>
        </m:r>
      </m:oMath>
      <w:r>
        <w:rPr>
          <w:rFonts w:hint="eastAsia"/>
        </w:rPr>
        <w:t xml:space="preserve">（②，350</w:t>
      </w:r>
      <w:r>
        <w:t xml:space="preserve"> Ω </w:t>
      </w:r>
      <w:r>
        <w:rPr>
          <w:rFonts w:hint="eastAsia"/>
        </w:rPr>
        <w:t xml:space="preserve">是常用应变片标称值），</w:t>
      </w:r>
      <m:oMath>
        <m:sSub>
          <m:e>
            <m:r>
              <m:t>R</m:t>
            </m:r>
          </m:e>
          <m:sub>
            <m:r>
              <m:t>4</m:t>
            </m:r>
          </m:sub>
        </m:sSub>
      </m:oMath>
      <w:r>
        <w:t xml:space="preserve"> </w:t>
      </w:r>
      <w:r>
        <w:rPr>
          <w:rFonts w:hint="eastAsia"/>
        </w:rPr>
        <w:t xml:space="preserve">从</w:t>
      </w:r>
      <w:r>
        <w:t xml:space="preserve"> 349.3 Ω </w:t>
      </w:r>
      <w:r>
        <w:rPr>
          <w:rFonts w:hint="eastAsia"/>
        </w:rPr>
        <w:t xml:space="preserve">扫至</w:t>
      </w:r>
      <w:r>
        <w:t xml:space="preserve"> 350.7 </w:t>
      </w:r>
      <w:r>
        <w:rPr>
          <w:rFonts w:hint="eastAsia"/>
        </w:rPr>
        <w:t xml:space="preserve">Ω（步长</w:t>
      </w:r>
      <w:r>
        <w:t xml:space="preserve"> 0.07 </w:t>
      </w:r>
      <w:r>
        <w:rPr>
          <w:rFonts w:hint="eastAsia"/>
        </w:rPr>
        <w:t xml:space="preserve">Ω，对应约</w:t>
      </w:r>
      <w:r>
        <w:t xml:space="preserve"> ±0.2% </w:t>
      </w:r>
      <w:r>
        <w:rPr>
          <w:rFonts w:hint="eastAsia"/>
        </w:rPr>
        <w:t xml:space="preserve">变化范围，模拟约</w:t>
      </w:r>
      <w:r>
        <w:t xml:space="preserve"> ±1000 μ</w:t>
      </w:r>
      <m:oMath>
        <m:r>
          <m:t>ε</m:t>
        </m:r>
      </m:oMath>
      <w:r>
        <w:t xml:space="preserve"> </w:t>
      </w:r>
      <w:r>
        <w:rPr>
          <w:rFonts w:hint="eastAsia"/>
        </w:rPr>
        <w:t xml:space="preserve">应变）。电桥差分输出接理想仪表放大器，增益</w:t>
      </w:r>
      <w:r>
        <w:t xml:space="preserve"> </w:t>
      </w:r>
      <m:oMath>
        <m:r>
          <m:t>G</m:t>
        </m:r>
        <m:r>
          <m:rPr>
            <m:sty m:val="p"/>
          </m:rPr>
          <m:t>=</m:t>
        </m:r>
        <m:r>
          <m:t>500</m:t>
        </m:r>
      </m:oMath>
      <w:r>
        <w:rPr>
          <w:rFonts w:hint="eastAsia"/>
        </w:rPr>
        <w:t xml:space="preserve">，输出接节点</w:t>
      </w:r>
      <w:r>
        <w:t xml:space="preserve"> </w:t>
      </w:r>
      <m:oMath>
        <m:sSub>
          <m:e>
            <m:r>
              <m:t>V</m:t>
            </m:r>
          </m:e>
          <m:sub>
            <m:r>
              <m:t>a</m:t>
            </m:r>
            <m:r>
              <m:t>m</m:t>
            </m:r>
            <m:r>
              <m:t>p</m:t>
            </m:r>
          </m:sub>
        </m:sSub>
      </m:oMath>
      <w:r>
        <w:t xml:space="preserve">。</w:t>
      </w:r>
    </w:p>
    <w:p>
      <w:pPr>
        <w:pStyle w:val="BodyText"/>
      </w:pPr>
      <w:r>
        <w:t xml:space="preserve">LTspice </w:t>
      </w:r>
      <w:r>
        <w:rPr>
          <w:rFonts w:hint="eastAsia"/>
        </w:rPr>
        <w:t xml:space="preserve">操作要点：</w:t>
      </w:r>
      <w:r>
        <w:t xml:space="preserve"> </w:t>
      </w:r>
      <w:r>
        <w:t xml:space="preserve">1. </w:t>
      </w:r>
      <w:r>
        <w:rPr>
          <w:rFonts w:hint="eastAsia"/>
        </w:rPr>
        <w:t xml:space="preserve">使用</w:t>
      </w:r>
      <w:r>
        <w:t xml:space="preserve"> </w:t>
      </w:r>
      <w:r>
        <w:rPr>
          <w:rStyle w:val="VerbatimChar"/>
        </w:rPr>
        <w:t xml:space="preserve">.step param R4 349.3 350.7 0.07</w:t>
      </w:r>
      <w:r>
        <w:t xml:space="preserve"> </w:t>
      </w:r>
      <w:r>
        <w:rPr>
          <w:rFonts w:hint="eastAsia"/>
        </w:rPr>
        <w:t xml:space="preserve">进行参数扫描。</w:t>
      </w:r>
      <w:r>
        <w:t xml:space="preserve"> </w:t>
      </w:r>
      <w:r>
        <w:t xml:space="preserve">2. </w:t>
      </w:r>
      <w:r>
        <w:rPr>
          <w:rFonts w:hint="eastAsia"/>
        </w:rPr>
        <w:t xml:space="preserve">用压控电压源（E</w:t>
      </w:r>
      <w:r>
        <w:t xml:space="preserve"> </w:t>
      </w:r>
      <w:r>
        <w:rPr>
          <w:rFonts w:hint="eastAsia"/>
        </w:rPr>
        <w:t xml:space="preserve">元件）构建增益</w:t>
      </w:r>
      <w:r>
        <w:t xml:space="preserve"> 500 </w:t>
      </w:r>
      <w:r>
        <w:rPr>
          <w:rFonts w:hint="eastAsia"/>
        </w:rPr>
        <w:t xml:space="preserve">的差分放大器：</w:t>
      </w:r>
      <w:r>
        <w:rPr>
          <w:rStyle w:val="VerbatimChar"/>
        </w:rPr>
        <w:t xml:space="preserve">E_amp V_amp 0 VALUE={500*(V(B)-V(C))}</w:t>
      </w:r>
      <w:r>
        <w:t xml:space="preserve">。</w:t>
      </w:r>
      <w:r>
        <w:t xml:space="preserve"> </w:t>
      </w:r>
      <w:r>
        <w:t xml:space="preserve">3. </w:t>
      </w:r>
      <w:r>
        <w:rPr>
          <w:rFonts w:hint="eastAsia"/>
        </w:rPr>
        <w:t xml:space="preserve">绘制</w:t>
      </w:r>
      <w:r>
        <w:t xml:space="preserve"> </w:t>
      </w:r>
      <m:oMath>
        <m:sSub>
          <m:e>
            <m:r>
              <m:t>V</m:t>
            </m:r>
          </m:e>
          <m:sub>
            <m:r>
              <m:t>a</m:t>
            </m:r>
            <m:r>
              <m:t>m</m:t>
            </m:r>
            <m:r>
              <m:t>p</m:t>
            </m:r>
          </m:sub>
        </m:sSub>
      </m:oMath>
      <w:r>
        <w:t xml:space="preserve"> </w:t>
      </w:r>
      <w:r>
        <w:rPr>
          <w:rFonts w:hint="eastAsia"/>
        </w:rPr>
        <w:t xml:space="preserve">随</w:t>
      </w:r>
      <w:r>
        <w:t xml:space="preserve"> </w:t>
      </w:r>
      <m:oMath>
        <m:sSub>
          <m:e>
            <m:r>
              <m:t>R</m:t>
            </m:r>
          </m:e>
          <m:sub>
            <m:r>
              <m:t>4</m:t>
            </m:r>
          </m:sub>
        </m:sSub>
      </m:oMath>
      <w:r>
        <w:t xml:space="preserve"> </w:t>
      </w:r>
      <w:r>
        <w:rPr>
          <w:rFonts w:hint="eastAsia"/>
        </w:rPr>
        <w:t xml:space="preserve">的变化曲线，同时在同一窗口中叠加线性近似曲线</w:t>
      </w:r>
      <w:r>
        <w:t xml:space="preserve"> </w:t>
      </w:r>
      <m:oMath>
        <m:r>
          <m:t>y</m:t>
        </m:r>
        <m:r>
          <m:rPr>
            <m:sty m:val="p"/>
          </m:rPr>
          <m:t>=</m:t>
        </m:r>
        <m:r>
          <m:t>500</m:t>
        </m:r>
        <m:r>
          <m:rPr>
            <m:sty m:val="p"/>
          </m:rPr>
          <m:t>×</m:t>
        </m:r>
        <m:r>
          <m:t>5</m:t>
        </m:r>
        <m:r>
          <m:rPr>
            <m:sty m:val="p"/>
          </m:rPr>
          <m:t>×</m:t>
        </m:r>
        <m:d>
          <m:dPr>
            <m:begChr m:val="("/>
            <m:sepChr m:val=""/>
            <m:endChr m:val=")"/>
            <m:grow/>
          </m:dPr>
          <m:e>
            <m:sSub>
              <m:e>
                <m:r>
                  <m:t>R</m:t>
                </m:r>
              </m:e>
              <m:sub>
                <m:r>
                  <m:t>4</m:t>
                </m:r>
              </m:sub>
            </m:sSub>
            <m:r>
              <m:rPr>
                <m:sty m:val="p"/>
              </m:rPr>
              <m:t>−</m:t>
            </m:r>
            <m:r>
              <m:t>350</m:t>
            </m:r>
          </m:e>
        </m:d>
        <m:r>
          <m:rPr>
            <m:sty m:val="p"/>
          </m:rPr>
          <m:t>/</m:t>
        </m:r>
        <m:d>
          <m:dPr>
            <m:begChr m:val="("/>
            <m:sepChr m:val=""/>
            <m:endChr m:val=")"/>
            <m:grow/>
          </m:dPr>
          <m:e>
            <m:r>
              <m:t>4</m:t>
            </m:r>
            <m:r>
              <m:rPr>
                <m:sty m:val="p"/>
              </m:rPr>
              <m:t>×</m:t>
            </m:r>
            <m:r>
              <m:t>350</m:t>
            </m:r>
          </m:e>
        </m:d>
      </m:oMath>
      <w:r>
        <w:t xml:space="preserve">。</w:t>
      </w:r>
      <w:r>
        <w:t xml:space="preserve"> </w:t>
      </w:r>
      <w:r>
        <w:t xml:space="preserve">4. </w:t>
      </w:r>
      <w:r>
        <w:rPr>
          <w:rFonts w:hint="eastAsia"/>
        </w:rPr>
        <w:t xml:space="preserve">计算最大偏差占满量程百分比，填入下表。</w:t>
      </w:r>
    </w:p>
    <w:p>
      <w:pPr>
        <w:pStyle w:val="BodyText"/>
      </w:pPr>
      <w:r>
        <w:rPr>
          <w:rFonts w:hint="eastAsia"/>
          <w:b/>
          <w:bCs/>
        </w:rPr>
        <w:t xml:space="preserve">仿真结果记录表（②</w:t>
      </w:r>
      <w:r>
        <w:rPr>
          <w:b/>
          <w:bCs/>
        </w:rPr>
        <w:t xml:space="preserve"> </w:t>
      </w:r>
      <w:r>
        <w:rPr>
          <w:rFonts w:hint="eastAsia"/>
          <w:b/>
          <w:bCs/>
        </w:rPr>
        <w:t xml:space="preserve">数据因仿真模型而异，下表给出典型期望值）：</w:t>
      </w:r>
    </w:p>
    <w:tbl>
      <w:tblPr>
        <w:tblStyle w:val="Table"/>
        <w:tblW w:type="pct" w:w="5000"/>
        <w:tblLayout w:type="fixed"/>
        <w:tblLook w:firstRow="1" w:lastRow="0" w:firstColumn="0" w:lastColumn="0" w:noHBand="0" w:noVBand="0" w:val="0020"/>
      </w:tblPr>
      <w:tblGrid>
        <w:gridCol w:w="1080"/>
        <w:gridCol w:w="720"/>
        <w:gridCol w:w="1890"/>
        <w:gridCol w:w="1890"/>
        <w:gridCol w:w="990"/>
        <w:gridCol w:w="1350"/>
      </w:tblGrid>
      <w:tr>
        <w:trPr>
          <w:tblHeader w:val="on"/>
        </w:trPr>
        <w:tc>
          <w:tcPr/>
          <w:p>
            <w:pPr>
              <w:pStyle w:val="Compact"/>
            </w:pPr>
            <m:oMath>
              <m:sSub>
                <m:e>
                  <m:r>
                    <m:t>R</m:t>
                  </m:r>
                </m:e>
                <m:sub>
                  <m:r>
                    <m:t>4</m:t>
                  </m:r>
                </m:sub>
              </m:sSub>
            </m:oMath>
            <w:r>
              <w:t xml:space="preserve"> </w:t>
            </w:r>
            <w:r>
              <w:t xml:space="preserve">(Ω)</w:t>
            </w:r>
          </w:p>
        </w:tc>
        <w:tc>
          <w:tcPr/>
          <w:p>
            <w:pPr>
              <w:pStyle w:val="Compact"/>
            </w:pPr>
            <w:r>
              <w:t xml:space="preserve">ΔR/R₀</w:t>
            </w:r>
          </w:p>
        </w:tc>
        <w:tc>
          <w:tcPr/>
          <w:p>
            <w:pPr>
              <w:pStyle w:val="Compact"/>
            </w:pPr>
            <m:oMath>
              <m:sSub>
                <m:e>
                  <m:r>
                    <m:t>V</m:t>
                  </m:r>
                </m:e>
                <m:sub>
                  <m:r>
                    <m:t>o</m:t>
                  </m:r>
                  <m:r>
                    <m:t>u</m:t>
                  </m:r>
                  <m:r>
                    <m:t>t</m:t>
                  </m:r>
                </m:sub>
              </m:sSub>
            </m:oMath>
            <w:r>
              <w:t xml:space="preserve"> </w:t>
            </w:r>
            <w:r>
              <w:rPr>
                <w:rFonts w:hint="eastAsia"/>
              </w:rPr>
              <w:t xml:space="preserve">电桥输出</w:t>
            </w:r>
            <w:r>
              <w:t xml:space="preserve"> (mV)</w:t>
            </w:r>
          </w:p>
        </w:tc>
        <w:tc>
          <w:tcPr/>
          <w:p>
            <w:pPr>
              <w:pStyle w:val="Compact"/>
            </w:pPr>
            <m:oMath>
              <m:sSub>
                <m:e>
                  <m:r>
                    <m:t>V</m:t>
                  </m:r>
                </m:e>
                <m:sub>
                  <m:r>
                    <m:t>o</m:t>
                  </m:r>
                  <m:r>
                    <m:t>u</m:t>
                  </m:r>
                  <m:r>
                    <m:t>t</m:t>
                  </m:r>
                </m:sub>
              </m:sSub>
            </m:oMath>
            <w:r>
              <w:t xml:space="preserve"> </w:t>
            </w:r>
            <w:r>
              <w:rPr>
                <w:rFonts w:hint="eastAsia"/>
              </w:rPr>
              <w:t xml:space="preserve">线性近似</w:t>
            </w:r>
            <w:r>
              <w:t xml:space="preserve"> (mV)</w:t>
            </w:r>
          </w:p>
        </w:tc>
        <w:tc>
          <w:tcPr/>
          <w:p>
            <w:pPr>
              <w:pStyle w:val="Compact"/>
            </w:pPr>
            <w:r>
              <w:rPr>
                <w:rFonts w:hint="eastAsia"/>
              </w:rPr>
              <w:t xml:space="preserve">偏差</w:t>
            </w:r>
            <w:r>
              <w:t xml:space="preserve"> (μV)</w:t>
            </w:r>
          </w:p>
        </w:tc>
        <w:tc>
          <w:tcPr/>
          <w:p>
            <w:pPr>
              <w:pStyle w:val="Compact"/>
            </w:pPr>
            <w:r>
              <w:rPr>
                <w:rFonts w:hint="eastAsia"/>
              </w:rPr>
              <w:t xml:space="preserve">线性误差</w:t>
            </w:r>
            <w:r>
              <w:t xml:space="preserve"> (%)</w:t>
            </w:r>
          </w:p>
        </w:tc>
      </w:tr>
      <w:tr>
        <w:tc>
          <w:tcPr/>
          <w:p>
            <w:pPr>
              <w:pStyle w:val="Compact"/>
            </w:pPr>
            <w:r>
              <w:t xml:space="preserve">349.30</w:t>
            </w:r>
          </w:p>
        </w:tc>
        <w:tc>
          <w:tcPr/>
          <w:p>
            <w:pPr>
              <w:pStyle w:val="Compact"/>
            </w:pPr>
            <w:r>
              <w:t xml:space="preserve">-0.200%</w:t>
            </w:r>
          </w:p>
        </w:tc>
        <w:tc>
          <w:tcPr/>
          <w:p>
            <w:pPr>
              <w:pStyle w:val="Compact"/>
            </w:pPr>
            <w:r>
              <w:t xml:space="preserve">-7.137</w:t>
            </w:r>
          </w:p>
        </w:tc>
        <w:tc>
          <w:tcPr/>
          <w:p>
            <w:pPr>
              <w:pStyle w:val="Compact"/>
            </w:pPr>
            <w:r>
              <w:t xml:space="preserve">-7.143</w:t>
            </w:r>
          </w:p>
        </w:tc>
        <w:tc>
          <w:tcPr/>
          <w:p>
            <w:pPr>
              <w:pStyle w:val="Compact"/>
            </w:pPr>
            <w:r>
              <w:t xml:space="preserve">5.7</w:t>
            </w:r>
          </w:p>
        </w:tc>
        <w:tc>
          <w:tcPr/>
          <w:p>
            <w:pPr>
              <w:pStyle w:val="Compact"/>
            </w:pPr>
            <w:r>
              <w:t xml:space="preserve">0.080%</w:t>
            </w:r>
          </w:p>
        </w:tc>
      </w:tr>
      <w:tr>
        <w:tc>
          <w:tcPr/>
          <w:p>
            <w:pPr>
              <w:pStyle w:val="Compact"/>
            </w:pPr>
            <w:r>
              <w:t xml:space="preserve">349.65</w:t>
            </w:r>
          </w:p>
        </w:tc>
        <w:tc>
          <w:tcPr/>
          <w:p>
            <w:pPr>
              <w:pStyle w:val="Compact"/>
            </w:pPr>
            <w:r>
              <w:t xml:space="preserve">-0.100%</w:t>
            </w:r>
          </w:p>
        </w:tc>
        <w:tc>
          <w:tcPr/>
          <w:p>
            <w:pPr>
              <w:pStyle w:val="Compact"/>
            </w:pPr>
            <w:r>
              <w:t xml:space="preserve">-3.570</w:t>
            </w:r>
          </w:p>
        </w:tc>
        <w:tc>
          <w:tcPr/>
          <w:p>
            <w:pPr>
              <w:pStyle w:val="Compact"/>
            </w:pPr>
            <w:r>
              <w:t xml:space="preserve">-3.571</w:t>
            </w:r>
          </w:p>
        </w:tc>
        <w:tc>
          <w:tcPr/>
          <w:p>
            <w:pPr>
              <w:pStyle w:val="Compact"/>
            </w:pPr>
            <w:r>
              <w:t xml:space="preserve">1.4</w:t>
            </w:r>
          </w:p>
        </w:tc>
        <w:tc>
          <w:tcPr/>
          <w:p>
            <w:pPr>
              <w:pStyle w:val="Compact"/>
            </w:pPr>
            <w:r>
              <w:t xml:space="preserve">0.020%</w:t>
            </w:r>
          </w:p>
        </w:tc>
      </w:tr>
      <w:tr>
        <w:tc>
          <w:tcPr/>
          <w:p>
            <w:pPr>
              <w:pStyle w:val="Compact"/>
            </w:pPr>
            <w:r>
              <w:t xml:space="preserve">350.00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w:t>
            </w:r>
          </w:p>
        </w:tc>
        <w:tc>
          <w:tcPr/>
          <w:p>
            <w:pPr>
              <w:pStyle w:val="Compact"/>
            </w:pPr>
            <w:r>
              <w:t xml:space="preserve">0.000%</w:t>
            </w:r>
          </w:p>
        </w:tc>
      </w:tr>
      <w:tr>
        <w:tc>
          <w:tcPr/>
          <w:p>
            <w:pPr>
              <w:pStyle w:val="Compact"/>
            </w:pPr>
            <w:r>
              <w:t xml:space="preserve">350.35</w:t>
            </w:r>
          </w:p>
        </w:tc>
        <w:tc>
          <w:tcPr/>
          <w:p>
            <w:pPr>
              <w:pStyle w:val="Compact"/>
            </w:pPr>
            <w:r>
              <w:t xml:space="preserve">+0.100%</w:t>
            </w:r>
          </w:p>
        </w:tc>
        <w:tc>
          <w:tcPr/>
          <w:p>
            <w:pPr>
              <w:pStyle w:val="Compact"/>
            </w:pPr>
            <w:r>
              <w:t xml:space="preserve">3.569</w:t>
            </w:r>
          </w:p>
        </w:tc>
        <w:tc>
          <w:tcPr/>
          <w:p>
            <w:pPr>
              <w:pStyle w:val="Compact"/>
            </w:pPr>
            <w:r>
              <w:t xml:space="preserve">3.571</w:t>
            </w:r>
          </w:p>
        </w:tc>
        <w:tc>
          <w:tcPr/>
          <w:p>
            <w:pPr>
              <w:pStyle w:val="Compact"/>
            </w:pPr>
            <w:r>
              <w:t xml:space="preserve">-2.1</w:t>
            </w:r>
          </w:p>
        </w:tc>
        <w:tc>
          <w:tcPr/>
          <w:p>
            <w:pPr>
              <w:pStyle w:val="Compact"/>
            </w:pPr>
            <w:r>
              <w:t xml:space="preserve">0.030%</w:t>
            </w:r>
          </w:p>
        </w:tc>
      </w:tr>
      <w:tr>
        <w:tc>
          <w:tcPr/>
          <w:p>
            <w:pPr>
              <w:pStyle w:val="Compact"/>
            </w:pPr>
            <w:r>
              <w:t xml:space="preserve">350.70</w:t>
            </w:r>
          </w:p>
        </w:tc>
        <w:tc>
          <w:tcPr/>
          <w:p>
            <w:pPr>
              <w:pStyle w:val="Compact"/>
            </w:pPr>
            <w:r>
              <w:t xml:space="preserve">+0.200%</w:t>
            </w:r>
          </w:p>
        </w:tc>
        <w:tc>
          <w:tcPr/>
          <w:p>
            <w:pPr>
              <w:pStyle w:val="Compact"/>
            </w:pPr>
            <w:r>
              <w:t xml:space="preserve">7.132</w:t>
            </w:r>
          </w:p>
        </w:tc>
        <w:tc>
          <w:tcPr/>
          <w:p>
            <w:pPr>
              <w:pStyle w:val="Compact"/>
            </w:pPr>
            <w:r>
              <w:t xml:space="preserve">7.143</w:t>
            </w:r>
          </w:p>
        </w:tc>
        <w:tc>
          <w:tcPr/>
          <w:p>
            <w:pPr>
              <w:pStyle w:val="Compact"/>
            </w:pPr>
            <w:r>
              <w:t xml:space="preserve">-10.7</w:t>
            </w:r>
          </w:p>
        </w:tc>
        <w:tc>
          <w:tcPr/>
          <w:p>
            <w:pPr>
              <w:pStyle w:val="Compact"/>
            </w:pPr>
            <w:r>
              <w:t xml:space="preserve">0.150%</w:t>
            </w:r>
          </w:p>
        </w:tc>
      </w:tr>
    </w:tbl>
    <w:p>
      <w:pPr>
        <w:pStyle w:val="BodyText"/>
      </w:pPr>
      <w:r>
        <w:rPr>
          <w:rFonts w:hint="eastAsia"/>
        </w:rPr>
        <w:t xml:space="preserve">（②</w:t>
      </w:r>
      <w:r>
        <w:t xml:space="preserve"> </w:t>
      </w:r>
      <w:r>
        <w:rPr>
          <w:rFonts w:hint="eastAsia"/>
        </w:rPr>
        <w:t xml:space="preserve">以上为数学期望值，供参考；实测填入读者自己的仿真或实验值。）</w:t>
      </w:r>
    </w:p>
    <w:p>
      <w:pPr>
        <w:pStyle w:val="BodyText"/>
      </w:pPr>
      <w:r>
        <w:rPr>
          <w:rFonts w:hint="eastAsia"/>
          <w:b/>
          <w:bCs/>
        </w:rPr>
        <w:t xml:space="preserve">第二步：实测标定曲线（实测填表，不编造）</w:t>
      </w:r>
    </w:p>
    <w:p>
      <w:pPr>
        <w:pStyle w:val="BodyText"/>
      </w:pPr>
      <w:r>
        <w:rPr>
          <w:rFonts w:hint="eastAsia"/>
        </w:rPr>
        <w:t xml:space="preserve">硬件搭建：使用金属箔式应变片（②</w:t>
      </w:r>
      <w:r>
        <w:t xml:space="preserve"> </w:t>
      </w:r>
      <w:r>
        <w:rPr>
          <w:rFonts w:hint="eastAsia"/>
        </w:rPr>
        <w:t xml:space="preserve">型号如</w:t>
      </w:r>
      <w:r>
        <w:t xml:space="preserve"> </w:t>
      </w:r>
      <w:r>
        <w:rPr>
          <w:rFonts w:hint="eastAsia"/>
        </w:rPr>
        <w:t xml:space="preserve">BF350-3AA，</w:t>
      </w:r>
      <m:oMath>
        <m:sSub>
          <m:e>
            <m:r>
              <m:t>R</m:t>
            </m:r>
          </m:e>
          <m:sub>
            <m:r>
              <m:t>0</m:t>
            </m:r>
          </m:sub>
        </m:sSub>
        <m:r>
          <m:rPr>
            <m:sty m:val="p"/>
          </m:rPr>
          <m:t>=</m:t>
        </m:r>
        <m:r>
          <m:t>350</m:t>
        </m:r>
        <m:r>
          <m:t> </m:t>
        </m:r>
        <m:r>
          <m:t>Ω</m:t>
        </m:r>
      </m:oMath>
      <w:r>
        <w:rPr>
          <w:rFonts w:hint="eastAsia"/>
        </w:rPr>
        <w:t xml:space="preserve">，</w:t>
      </w:r>
      <m:oMath>
        <m:sSub>
          <m:e>
            <m:r>
              <m:t>G</m:t>
            </m:r>
          </m:e>
          <m:sub>
            <m:r>
              <m:t>F</m:t>
            </m:r>
          </m:sub>
        </m:sSub>
        <m:r>
          <m:rPr>
            <m:sty m:val="p"/>
          </m:rPr>
          <m:t>≈</m:t>
        </m:r>
        <m:r>
          <m:t>2.1</m:t>
        </m:r>
      </m:oMath>
      <w:r>
        <w:rPr>
          <w:rFonts w:hint="eastAsia"/>
        </w:rPr>
        <w:t xml:space="preserve">），贴于等强度悬臂梁表面。电桥三臂用</w:t>
      </w:r>
      <w:r>
        <w:t xml:space="preserve"> 0.1% </w:t>
      </w:r>
      <w:r>
        <w:rPr>
          <w:rFonts w:hint="eastAsia"/>
        </w:rPr>
        <w:t xml:space="preserve">精度</w:t>
      </w:r>
      <w:r>
        <w:t xml:space="preserve"> 350 Ω </w:t>
      </w:r>
      <w:r>
        <w:rPr>
          <w:rFonts w:hint="eastAsia"/>
        </w:rPr>
        <w:t xml:space="preserve">金属膜固定电阻，第四臂接应变片。激励电压</w:t>
      </w:r>
      <w:r>
        <w:t xml:space="preserve"> </w:t>
      </w:r>
      <m:oMath>
        <m:sSub>
          <m:e>
            <m:r>
              <m:t>V</m:t>
            </m:r>
          </m:e>
          <m:sub>
            <m:r>
              <m:t>E</m:t>
            </m:r>
            <m:r>
              <m:t>X</m:t>
            </m:r>
          </m:sub>
        </m:sSub>
        <m:r>
          <m:rPr>
            <m:sty m:val="p"/>
          </m:rPr>
          <m:t>=</m:t>
        </m:r>
        <m:r>
          <m:t>5</m:t>
        </m:r>
        <m:r>
          <m:rPr>
            <m:nor/>
            <m:sty m:val="p"/>
          </m:rPr>
          <m:t>V</m:t>
        </m:r>
      </m:oMath>
      <w:r>
        <w:rPr>
          <w:rFonts w:hint="eastAsia"/>
        </w:rPr>
        <w:t xml:space="preserve">。使用</w:t>
      </w:r>
      <w:r>
        <w:t xml:space="preserve"> AD620 </w:t>
      </w:r>
      <w:r>
        <w:rPr>
          <w:rFonts w:hint="eastAsia"/>
        </w:rPr>
        <w:t xml:space="preserve">仪表放大器（G</w:t>
      </w:r>
      <w:r>
        <w:t xml:space="preserve"> = </w:t>
      </w:r>
      <w:r>
        <w:rPr>
          <w:rFonts w:hint="eastAsia"/>
        </w:rPr>
        <w:t xml:space="preserve">500，</w:t>
      </w:r>
      <m:oMath>
        <m:sSub>
          <m:e>
            <m:r>
              <m:t>R</m:t>
            </m:r>
          </m:e>
          <m:sub>
            <m:r>
              <m:t>G</m:t>
            </m:r>
          </m:sub>
        </m:sSub>
        <m:r>
          <m:rPr>
            <m:sty m:val="p"/>
          </m:rPr>
          <m:t>=</m:t>
        </m:r>
        <m:r>
          <m:t>99</m:t>
        </m:r>
        <m:r>
          <m:t> </m:t>
        </m:r>
        <m:r>
          <m:t>Ω</m:t>
        </m:r>
      </m:oMath>
      <w:r>
        <w:t xml:space="preserve"> </w:t>
      </w:r>
      <w:r>
        <w:rPr>
          <w:rFonts w:hint="eastAsia"/>
        </w:rPr>
        <w:t xml:space="preserve">设定增益</w:t>
      </w:r>
      <w:r>
        <w:t xml:space="preserve"> </w:t>
      </w:r>
      <w:r>
        <w:rPr>
          <w:rFonts w:hint="eastAsia"/>
        </w:rPr>
        <w:t xml:space="preserve">500，②</w:t>
      </w:r>
      <w:r>
        <w:t xml:space="preserve"> </w:t>
      </w:r>
      <w:r>
        <w:rPr>
          <w:rFonts w:hint="eastAsia"/>
        </w:rPr>
        <w:t xml:space="preserve">此值依</w:t>
      </w:r>
      <w:r>
        <w:t xml:space="preserve"> AD620 </w:t>
      </w:r>
      <w:r>
        <w:rPr>
          <w:rFonts w:hint="eastAsia"/>
        </w:rPr>
        <w:t xml:space="preserve">数据手册公式</w:t>
      </w:r>
      <w:r>
        <w:t xml:space="preserve"> </w:t>
      </w:r>
      <m:oMath>
        <m:sSub>
          <m:e>
            <m:r>
              <m:t>R</m:t>
            </m:r>
          </m:e>
          <m:sub>
            <m:r>
              <m:t>G</m:t>
            </m:r>
          </m:sub>
        </m:sSub>
        <m:r>
          <m:rPr>
            <m:sty m:val="p"/>
          </m:rPr>
          <m:t>=</m:t>
        </m:r>
        <m:r>
          <m:t>49.4</m:t>
        </m:r>
        <m:r>
          <m:rPr>
            <m:nor/>
            <m:sty m:val="p"/>
          </m:rPr>
          <m:t>k</m:t>
        </m:r>
        <m:r>
          <m:rPr>
            <m:sty m:val="p"/>
          </m:rPr>
          <m:t>/</m:t>
        </m:r>
        <m:d>
          <m:dPr>
            <m:begChr m:val="("/>
            <m:sepChr m:val=""/>
            <m:endChr m:val=")"/>
            <m:grow/>
          </m:dPr>
          <m:e>
            <m:r>
              <m:t>G</m:t>
            </m:r>
            <m:r>
              <m:rPr>
                <m:sty m:val="p"/>
              </m:rPr>
              <m:t>−</m:t>
            </m:r>
            <m:r>
              <m:t>1</m:t>
            </m:r>
          </m:e>
        </m:d>
      </m:oMath>
      <w:r>
        <w:rPr>
          <w:rFonts w:hint="eastAsia"/>
        </w:rPr>
        <w:t xml:space="preserve">）。输出接</w:t>
      </w:r>
      <w:r>
        <w:t xml:space="preserve"> 12-bit </w:t>
      </w:r>
      <w:r>
        <w:rPr>
          <w:rFonts w:hint="eastAsia"/>
        </w:rPr>
        <w:t xml:space="preserve">ADC（可使用</w:t>
      </w:r>
      <w:r>
        <w:t xml:space="preserve"> Arduino </w:t>
      </w:r>
      <w:r>
        <w:rPr>
          <w:rFonts w:hint="eastAsia"/>
        </w:rPr>
        <w:t xml:space="preserve">内置</w:t>
      </w:r>
      <w:r>
        <w:t xml:space="preserve"> ADC </w:t>
      </w:r>
      <w:r>
        <w:rPr>
          <w:rFonts w:hint="eastAsia"/>
        </w:rPr>
        <w:t xml:space="preserve">或外接</w:t>
      </w:r>
      <w:r>
        <w:t xml:space="preserve"> ADS1115 </w:t>
      </w:r>
      <w:r>
        <w:rPr>
          <w:rFonts w:hint="eastAsia"/>
        </w:rPr>
        <w:t xml:space="preserve">模块），采集并转换为微应变单位。</w:t>
      </w:r>
    </w:p>
    <w:p>
      <w:pPr>
        <w:pStyle w:val="BodyText"/>
      </w:pPr>
      <w:r>
        <w:rPr>
          <w:rFonts w:hint="eastAsia"/>
        </w:rPr>
        <w:t xml:space="preserve">标定步骤：</w:t>
      </w:r>
      <w:r>
        <w:t xml:space="preserve"> </w:t>
      </w:r>
      <w:r>
        <w:t xml:space="preserve">1. </w:t>
      </w:r>
      <w:r>
        <w:rPr>
          <w:rFonts w:hint="eastAsia"/>
        </w:rPr>
        <w:t xml:space="preserve">在悬臂梁自由端依次加载已知砝码（质量精度优于</w:t>
      </w:r>
      <w:r>
        <w:t xml:space="preserve"> 0.1 </w:t>
      </w:r>
      <w:r>
        <w:rPr>
          <w:rFonts w:hint="eastAsia"/>
        </w:rPr>
        <w:t xml:space="preserve">g），计算每级载荷对应的理论微应变</w:t>
      </w:r>
      <w:r>
        <w:t xml:space="preserve"> </w:t>
      </w:r>
      <m:oMath>
        <m:r>
          <m:t>ε</m:t>
        </m:r>
        <m:r>
          <m:rPr>
            <m:sty m:val="p"/>
          </m:rPr>
          <m:t>=</m:t>
        </m:r>
        <m:r>
          <m:t>6</m:t>
        </m:r>
        <m:r>
          <m:t>F</m:t>
        </m:r>
        <m:r>
          <m:t>L</m:t>
        </m:r>
        <m:r>
          <m:rPr>
            <m:sty m:val="p"/>
          </m:rPr>
          <m:t>/</m:t>
        </m:r>
        <m:d>
          <m:dPr>
            <m:begChr m:val="("/>
            <m:sepChr m:val=""/>
            <m:endChr m:val=")"/>
            <m:grow/>
          </m:dPr>
          <m:e>
            <m:r>
              <m:t>E</m:t>
            </m:r>
            <m:r>
              <m:t>b</m:t>
            </m:r>
            <m:sSup>
              <m:e>
                <m:r>
                  <m:t>h</m:t>
                </m:r>
              </m:e>
              <m:sup>
                <m:r>
                  <m:t>2</m:t>
                </m:r>
              </m:sup>
            </m:sSup>
          </m:e>
        </m:d>
      </m:oMath>
      <w:r>
        <w:rPr>
          <w:rFonts w:hint="eastAsia"/>
        </w:rPr>
        <w:t xml:space="preserve">（梁参数</w:t>
      </w:r>
      <w:r>
        <w:t xml:space="preserve"> L, b, h, E </w:t>
      </w:r>
      <w:r>
        <w:rPr>
          <w:rFonts w:hint="eastAsia"/>
        </w:rPr>
        <w:t xml:space="preserve">需实测或查手册</w:t>
      </w:r>
      <w:r>
        <w:t xml:space="preserve"> </w:t>
      </w:r>
      <w:r>
        <w:rPr>
          <w:rFonts w:hint="eastAsia"/>
        </w:rPr>
        <w:t xml:space="preserve">②）。</w:t>
      </w:r>
      <w:r>
        <w:t xml:space="preserve"> </w:t>
      </w:r>
      <w:r>
        <w:t xml:space="preserve">2. </w:t>
      </w:r>
      <w:r>
        <w:rPr>
          <w:rFonts w:hint="eastAsia"/>
        </w:rPr>
        <w:t xml:space="preserve">记录每级载荷下</w:t>
      </w:r>
      <w:r>
        <w:t xml:space="preserve"> ADC </w:t>
      </w:r>
      <w:r>
        <w:rPr>
          <w:rFonts w:hint="eastAsia"/>
        </w:rPr>
        <w:t xml:space="preserve">读数，计算对应电压</w:t>
      </w:r>
      <w:r>
        <w:t xml:space="preserve"> </w:t>
      </w:r>
      <m:oMath>
        <m:sSub>
          <m:e>
            <m:r>
              <m:t>V</m:t>
            </m:r>
          </m:e>
          <m:sub>
            <m:r>
              <m:t>o</m:t>
            </m:r>
            <m:r>
              <m:t>u</m:t>
            </m:r>
            <m:r>
              <m:t>t</m:t>
            </m:r>
          </m:sub>
        </m:sSub>
      </m:oMath>
      <w:r>
        <w:t xml:space="preserve">。</w:t>
      </w:r>
      <w:r>
        <w:t xml:space="preserve"> </w:t>
      </w:r>
      <w:r>
        <w:t xml:space="preserve">3. </w:t>
      </w:r>
      <w:r>
        <w:rPr>
          <w:rFonts w:hint="eastAsia"/>
        </w:rPr>
        <w:t xml:space="preserve">绘制</w:t>
      </w:r>
      <w:r>
        <w:t xml:space="preserve"> </w:t>
      </w:r>
      <m:oMath>
        <m:r>
          <m:t>ε</m:t>
        </m:r>
      </m:oMath>
      <w:r>
        <w:t xml:space="preserve"> </w:t>
      </w:r>
      <w:r>
        <w:rPr>
          <w:rFonts w:hint="eastAsia"/>
        </w:rPr>
        <w:t xml:space="preserve">对应</w:t>
      </w:r>
      <w:r>
        <w:t xml:space="preserve"> </w:t>
      </w:r>
      <m:oMath>
        <m:sSub>
          <m:e>
            <m:r>
              <m:t>V</m:t>
            </m:r>
          </m:e>
          <m:sub>
            <m:r>
              <m:t>o</m:t>
            </m:r>
            <m:r>
              <m:t>u</m:t>
            </m:r>
            <m:r>
              <m:t>t</m:t>
            </m:r>
          </m:sub>
        </m:sSub>
      </m:oMath>
      <w:r>
        <w:t xml:space="preserve"> </w:t>
      </w:r>
      <w:r>
        <w:rPr>
          <w:rFonts w:hint="eastAsia"/>
        </w:rPr>
        <w:t xml:space="preserve">的标定曲线，进行线性回归，计算灵敏度</w:t>
      </w:r>
      <w:r>
        <w:t xml:space="preserve"> </w:t>
      </w:r>
      <m:oMath>
        <m:r>
          <m:t>S</m:t>
        </m:r>
        <m:r>
          <m:rPr>
            <m:sty m:val="p"/>
          </m:rPr>
          <m:t>=</m:t>
        </m:r>
        <m:r>
          <m:t>Δ</m:t>
        </m:r>
        <m:sSub>
          <m:e>
            <m:r>
              <m:t>V</m:t>
            </m:r>
          </m:e>
          <m:sub>
            <m:r>
              <m:t>o</m:t>
            </m:r>
            <m:r>
              <m:t>u</m:t>
            </m:r>
            <m:r>
              <m:t>t</m:t>
            </m:r>
          </m:sub>
        </m:sSub>
        <m:r>
          <m:rPr>
            <m:sty m:val="p"/>
          </m:rPr>
          <m:t>/</m:t>
        </m:r>
        <m:r>
          <m:t>Δ</m:t>
        </m:r>
        <m:r>
          <m:t>ε</m:t>
        </m:r>
      </m:oMath>
      <w:r>
        <w:t xml:space="preserve"> </w:t>
      </w:r>
      <w:r>
        <w:t xml:space="preserve">(V/μ</w:t>
      </w:r>
      <m:oMath>
        <m:r>
          <m:t>ε</m:t>
        </m:r>
      </m:oMath>
      <w:r>
        <w:t xml:space="preserve">)。</w:t>
      </w:r>
    </w:p>
    <w:p>
      <w:pPr>
        <w:pStyle w:val="BodyText"/>
      </w:pPr>
      <w:r>
        <w:rPr>
          <w:rFonts w:hint="eastAsia"/>
          <w:b/>
          <w:bCs/>
        </w:rPr>
        <w:t xml:space="preserve">实测记录表（填入读者自己的实测值）：</w:t>
      </w:r>
    </w:p>
    <w:tbl>
      <w:tblPr>
        <w:tblStyle w:val="Table"/>
        <w:tblW w:type="pct" w:w="5000"/>
        <w:tblLayout w:type="fixed"/>
        <w:tblLook w:firstRow="1" w:lastRow="0" w:firstColumn="0" w:lastColumn="0" w:noHBand="0" w:noVBand="0" w:val="0020"/>
      </w:tblPr>
      <w:tblGrid>
        <w:gridCol w:w="2132"/>
        <w:gridCol w:w="2589"/>
        <w:gridCol w:w="1523"/>
        <w:gridCol w:w="1675"/>
      </w:tblGrid>
      <w:tr>
        <w:trPr>
          <w:tblHeader w:val="on"/>
        </w:trPr>
        <w:tc>
          <w:tcPr/>
          <w:p>
            <w:pPr>
              <w:pStyle w:val="Compact"/>
            </w:pPr>
            <w:r>
              <w:rPr>
                <w:rFonts w:hint="eastAsia"/>
              </w:rPr>
              <w:t xml:space="preserve">砝码质量</w:t>
            </w:r>
            <w:r>
              <w:t xml:space="preserve"> (g)</w:t>
            </w:r>
          </w:p>
        </w:tc>
        <w:tc>
          <w:tcPr/>
          <w:p>
            <w:pPr>
              <w:pStyle w:val="Compact"/>
            </w:pPr>
            <w:r>
              <w:rPr>
                <w:rFonts w:hint="eastAsia"/>
              </w:rPr>
              <w:t xml:space="preserve">计算微应变</w:t>
            </w:r>
            <w:r>
              <w:t xml:space="preserve"> (μ</w:t>
            </w:r>
            <m:oMath>
              <m:r>
                <m:t>ε</m:t>
              </m:r>
            </m:oMath>
            <w:r>
              <w:t xml:space="preserve">)</w:t>
            </w:r>
          </w:p>
        </w:tc>
        <w:tc>
          <w:tcPr/>
          <w:p>
            <w:pPr>
              <w:pStyle w:val="Compact"/>
            </w:pPr>
            <w:r>
              <w:t xml:space="preserve">ADC </w:t>
            </w:r>
            <w:r>
              <w:rPr>
                <w:rFonts w:hint="eastAsia"/>
              </w:rPr>
              <w:t xml:space="preserve">读数</w:t>
            </w:r>
          </w:p>
        </w:tc>
        <w:tc>
          <w:tcPr/>
          <w:p>
            <w:pPr>
              <w:pStyle w:val="Compact"/>
            </w:pPr>
            <m:oMath>
              <m:sSub>
                <m:e>
                  <m:r>
                    <m:t>V</m:t>
                  </m:r>
                </m:e>
                <m:sub>
                  <m:r>
                    <m:t>o</m:t>
                  </m:r>
                  <m:r>
                    <m:t>u</m:t>
                  </m:r>
                  <m:r>
                    <m:t>t</m:t>
                  </m:r>
                </m:sub>
              </m:sSub>
            </m:oMath>
            <w:r>
              <w:t xml:space="preserve"> </w:t>
            </w:r>
            <w:r>
              <w:t xml:space="preserve">(V)</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rFonts w:hint="eastAsia"/>
          <w:b/>
          <w:bCs/>
        </w:rPr>
        <w:t xml:space="preserve">线性回归结果</w:t>
      </w:r>
      <w:r>
        <w:rPr>
          <w:rFonts w:hint="eastAsia"/>
        </w:rPr>
        <w:t xml:space="preserve">：灵敏度</w:t>
      </w:r>
      <w:r>
        <w:t xml:space="preserve"> </w:t>
      </w:r>
      <m:oMath>
        <m:r>
          <m:t>S</m:t>
        </m:r>
        <m:r>
          <m:rPr>
            <m:sty m:val="p"/>
          </m:rPr>
          <m:t>=</m:t>
        </m:r>
        <m:r>
          <m:rPr>
            <m:sty m:val="p"/>
          </m:rPr>
          <m:t>_</m:t>
        </m:r>
        <m:r>
          <m:rPr>
            <m:sty m:val="p"/>
          </m:rPr>
          <m:t>_</m:t>
        </m:r>
        <m:r>
          <m:rPr>
            <m:sty m:val="p"/>
          </m:rPr>
          <m:t>_</m:t>
        </m:r>
        <m:r>
          <m:rPr>
            <m:sty m:val="p"/>
          </m:rPr>
          <m:t>_</m:t>
        </m:r>
        <m:r>
          <m:rPr>
            <m:sty m:val="p"/>
          </m:rPr>
          <m:t>_</m:t>
        </m:r>
        <m:r>
          <m:rPr>
            <m:sty m:val="p"/>
          </m:rPr>
          <m:t>_</m:t>
        </m:r>
      </m:oMath>
      <w:r>
        <w:t xml:space="preserve"> </w:t>
      </w:r>
      <w:r>
        <w:t xml:space="preserve">V/μ</w:t>
      </w:r>
      <m:oMath>
        <m:r>
          <m:t>ε</m:t>
        </m:r>
      </m:oMath>
      <w:r>
        <w:rPr>
          <w:rFonts w:hint="eastAsia"/>
        </w:rPr>
        <w:t xml:space="preserve">，</w:t>
      </w:r>
      <m:oMath>
        <m:sSup>
          <m:e>
            <m:r>
              <m:t>R</m:t>
            </m:r>
          </m:e>
          <m:sup>
            <m:r>
              <m:t>2</m:t>
            </m:r>
          </m:sup>
        </m:sSup>
        <m:r>
          <m:rPr>
            <m:sty m:val="p"/>
          </m:rPr>
          <m:t>=</m:t>
        </m:r>
        <m:r>
          <m:rPr>
            <m:sty m:val="p"/>
          </m:rPr>
          <m:t>_</m:t>
        </m:r>
        <m:r>
          <m:rPr>
            <m:sty m:val="p"/>
          </m:rPr>
          <m:t>_</m:t>
        </m:r>
        <m:r>
          <m:rPr>
            <m:sty m:val="p"/>
          </m:rPr>
          <m:t>_</m:t>
        </m:r>
        <m:r>
          <m:rPr>
            <m:sty m:val="p"/>
          </m:rPr>
          <m:t>_</m:t>
        </m:r>
        <m:r>
          <m:rPr>
            <m:sty m:val="p"/>
          </m:rPr>
          <m:t>_</m:t>
        </m:r>
        <m:r>
          <m:rPr>
            <m:sty m:val="p"/>
          </m:rPr>
          <m:t>_</m:t>
        </m:r>
      </m:oMath>
      <w:r>
        <w:rPr>
          <w:rFonts w:hint="eastAsia"/>
        </w:rPr>
        <w:t xml:space="preserve">，零偏</w:t>
      </w:r>
      <w:r>
        <w:t xml:space="preserve"> = _______ </w:t>
      </w:r>
      <w:r>
        <w:rPr>
          <w:rFonts w:hint="eastAsia"/>
        </w:rPr>
        <w:t xml:space="preserve">V。将结果与理论预测值比较。理论灵敏度由式</w:t>
      </w:r>
      <w:r>
        <w:t xml:space="preserve"> (6.4) </w:t>
      </w:r>
      <w:r>
        <w:rPr>
          <w:rFonts w:hint="eastAsia"/>
        </w:rPr>
        <w:t xml:space="preserve">推导：</w:t>
      </w:r>
      <m:oMath>
        <m:sSub>
          <m:e>
            <m:r>
              <m:t>S</m:t>
            </m:r>
          </m:e>
          <m:sub>
            <m:r>
              <m:t>t</m:t>
            </m:r>
            <m:r>
              <m:t>h</m:t>
            </m:r>
            <m:r>
              <m:t>e</m:t>
            </m:r>
            <m:r>
              <m:t>o</m:t>
            </m:r>
            <m:r>
              <m:t>r</m:t>
            </m:r>
            <m:r>
              <m:t>y</m:t>
            </m:r>
          </m:sub>
        </m:sSub>
        <m:r>
          <m:rPr>
            <m:sty m:val="p"/>
          </m:rPr>
          <m:t>=</m:t>
        </m:r>
        <m:d>
          <m:dPr>
            <m:begChr m:val="("/>
            <m:sepChr m:val=""/>
            <m:endChr m:val=")"/>
            <m:grow/>
          </m:dPr>
          <m:e>
            <m:sSub>
              <m:e>
                <m:r>
                  <m:t>V</m:t>
                </m:r>
              </m:e>
              <m:sub>
                <m:r>
                  <m:t>E</m:t>
                </m:r>
                <m:r>
                  <m:t>X</m:t>
                </m:r>
              </m:sub>
            </m:sSub>
            <m:r>
              <m:rPr>
                <m:sty m:val="p"/>
              </m:rPr>
              <m:t>⋅</m:t>
            </m:r>
            <m:r>
              <m:t>G</m:t>
            </m:r>
            <m:r>
              <m:rPr>
                <m:sty m:val="p"/>
              </m:rPr>
              <m:t>⋅</m:t>
            </m:r>
            <m:sSub>
              <m:e>
                <m:r>
                  <m:t>G</m:t>
                </m:r>
              </m:e>
              <m:sub>
                <m:r>
                  <m:t>F</m:t>
                </m:r>
              </m:sub>
            </m:sSub>
          </m:e>
        </m:d>
        <m:r>
          <m:rPr>
            <m:sty m:val="p"/>
          </m:rPr>
          <m:t>/</m:t>
        </m:r>
        <m:d>
          <m:dPr>
            <m:begChr m:val="("/>
            <m:sepChr m:val=""/>
            <m:endChr m:val=")"/>
            <m:grow/>
          </m:dPr>
          <m:e>
            <m:r>
              <m:t>4</m:t>
            </m:r>
            <m:r>
              <m:rPr>
                <m:sty m:val="p"/>
              </m:rPr>
              <m:t>⋅</m:t>
            </m:r>
            <m:sSub>
              <m:e>
                <m:r>
                  <m:t>R</m:t>
                </m:r>
              </m:e>
              <m:sub>
                <m:r>
                  <m:t>0</m:t>
                </m:r>
              </m:sub>
            </m:sSub>
            <m:r>
              <m:rPr>
                <m:sty m:val="p"/>
              </m:rPr>
              <m:t>⋅</m:t>
            </m:r>
            <m:sSub>
              <m:e>
                <m:r>
                  <m:t>V</m:t>
                </m:r>
              </m:e>
              <m:sub>
                <m:r>
                  <m:t>E</m:t>
                </m:r>
                <m:r>
                  <m:t>X</m:t>
                </m:r>
              </m:sub>
            </m:sSub>
            <m:r>
              <m:rPr>
                <m:sty m:val="p"/>
              </m:rPr>
              <m:t>?</m:t>
            </m:r>
          </m:e>
        </m:d>
        <m:r>
          <m:rPr>
            <m:sty m:val="p"/>
          </m:rPr>
          <m:t>=</m:t>
        </m:r>
        <m:r>
          <m:t>G</m:t>
        </m:r>
        <m:r>
          <m:rPr>
            <m:sty m:val="p"/>
          </m:rPr>
          <m:t>⋅</m:t>
        </m:r>
        <m:sSub>
          <m:e>
            <m:r>
              <m:t>G</m:t>
            </m:r>
          </m:e>
          <m:sub>
            <m:r>
              <m:t>F</m:t>
            </m:r>
          </m:sub>
        </m:sSub>
        <m:r>
          <m:rPr>
            <m:sty m:val="p"/>
          </m:rPr>
          <m:t>/</m:t>
        </m:r>
        <m:r>
          <m:t>4</m:t>
        </m:r>
        <m:r>
          <m:rPr>
            <m:sty m:val="p"/>
          </m:rPr>
          <m:t>=</m:t>
        </m:r>
        <m:r>
          <m:t>500</m:t>
        </m:r>
        <m:r>
          <m:rPr>
            <m:sty m:val="p"/>
          </m:rPr>
          <m:t>×</m:t>
        </m:r>
        <m:r>
          <m:t>2.1</m:t>
        </m:r>
        <m:r>
          <m:rPr>
            <m:sty m:val="p"/>
          </m:rPr>
          <m:t>/</m:t>
        </m:r>
        <m:r>
          <m:t>4</m:t>
        </m:r>
        <m:r>
          <m:rPr>
            <m:sty m:val="p"/>
          </m:rPr>
          <m:t>=</m:t>
        </m:r>
        <m:r>
          <m:t>262.5</m:t>
        </m:r>
      </m:oMath>
      <w:r>
        <w:rPr>
          <w:rFonts w:hint="eastAsia"/>
        </w:rPr>
        <w:t xml:space="preserve">（无量纲，需乘以具体</w:t>
      </w:r>
      <w:r>
        <w:t xml:space="preserve"> V/μ</w:t>
      </w:r>
      <m:oMath>
        <m:r>
          <m:t>ε</m:t>
        </m:r>
      </m:oMath>
      <w:r>
        <w:t xml:space="preserve"> </w:t>
      </w:r>
      <w:r>
        <w:rPr>
          <w:rFonts w:hint="eastAsia"/>
        </w:rPr>
        <w:t xml:space="preserve">需结合</w:t>
      </w:r>
      <w:r>
        <w:t xml:space="preserve"> 1 μ</w:t>
      </w:r>
      <m:oMath>
        <m:r>
          <m:t>ε</m:t>
        </m:r>
      </m:oMath>
      <w:r>
        <w:t xml:space="preserve"> </w:t>
      </w:r>
      <w:r>
        <w:rPr>
          <w:rFonts w:hint="eastAsia"/>
        </w:rPr>
        <w:t xml:space="preserve">对应</w:t>
      </w:r>
      <w:r>
        <w:t xml:space="preserve"> ΔR/R₀ =</w:t>
      </w:r>
      <w:r>
        <w:t xml:space="preserve"> </w:t>
      </w:r>
      <m:oMath>
        <m:sSub>
          <m:e>
            <m:r>
              <m:t>G</m:t>
            </m:r>
          </m:e>
          <m:sub>
            <m:r>
              <m:t>F</m:t>
            </m:r>
          </m:sub>
        </m:sSub>
      </m:oMath>
      <w:r>
        <w:t xml:space="preserve"> </w:t>
      </w:r>
      <w:r>
        <w:t xml:space="preserve">× 10⁻⁶ = 2.1 × </w:t>
      </w:r>
      <w:r>
        <w:rPr>
          <w:rFonts w:hint="eastAsia"/>
        </w:rPr>
        <w:t xml:space="preserve">10⁻⁶，输出</w:t>
      </w:r>
      <w:r>
        <w:t xml:space="preserve"> V =</w:t>
      </w:r>
      <w:r>
        <w:t xml:space="preserve"> </w:t>
      </w:r>
      <m:oMath>
        <m:sSub>
          <m:e>
            <m:r>
              <m:t>V</m:t>
            </m:r>
          </m:e>
          <m:sub>
            <m:r>
              <m:t>E</m:t>
            </m:r>
            <m:r>
              <m:t>X</m:t>
            </m:r>
          </m:sub>
        </m:sSub>
        <m:r>
          <m:rPr>
            <m:sty m:val="p"/>
          </m:rPr>
          <m:t>/</m:t>
        </m:r>
        <m:r>
          <m:t>4</m:t>
        </m:r>
      </m:oMath>
      <w:r>
        <w:t xml:space="preserve"> </w:t>
      </w:r>
      <w:r>
        <w:t xml:space="preserve">× ΔR/R₀ × G = 0.3125 × 10⁻⁶ × 500 = … </w:t>
      </w:r>
      <w:r>
        <w:rPr>
          <w:rFonts w:hint="eastAsia"/>
        </w:rPr>
        <w:t xml:space="preserve">读者自行计算确认）。</w:t>
      </w:r>
    </w:p>
    <w:p>
      <w:pPr>
        <w:pStyle w:val="BodyText"/>
      </w:pPr>
      <w:r>
        <w:rPr>
          <w:rFonts w:hint="eastAsia"/>
          <w:b/>
          <w:bCs/>
        </w:rPr>
        <w:t xml:space="preserve">习题</w:t>
      </w:r>
    </w:p>
    <w:p>
      <w:pPr>
        <w:pStyle w:val="BodyText"/>
      </w:pPr>
      <w:r>
        <w:rPr>
          <w:rFonts w:hint="eastAsia"/>
          <w:b/>
          <w:bCs/>
        </w:rPr>
        <w:t xml:space="preserve">题</w:t>
      </w:r>
      <w:r>
        <w:rPr>
          <w:b/>
          <w:bCs/>
        </w:rPr>
        <w:t xml:space="preserve"> 6.1</w:t>
      </w:r>
      <w:r>
        <w:rPr>
          <w:rFonts w:hint="eastAsia"/>
        </w:rPr>
        <w:t xml:space="preserve">（桥路灵敏度计算）</w:t>
      </w:r>
      <w:r>
        <w:t xml:space="preserve"> </w:t>
      </w:r>
      <w:r>
        <w:rPr>
          <w:rFonts w:hint="eastAsia"/>
        </w:rPr>
        <w:t xml:space="preserve">一等臂惠斯通电桥，</w:t>
      </w:r>
      <m:oMath>
        <m:sSub>
          <m:e>
            <m:r>
              <m:t>R</m:t>
            </m:r>
          </m:e>
          <m:sub>
            <m:r>
              <m:t>1</m:t>
            </m:r>
          </m:sub>
        </m:sSub>
        <m:r>
          <m:rPr>
            <m:sty m:val="p"/>
          </m:rPr>
          <m:t>=</m:t>
        </m:r>
        <m:sSub>
          <m:e>
            <m:r>
              <m:t>R</m:t>
            </m:r>
          </m:e>
          <m:sub>
            <m:r>
              <m:t>2</m:t>
            </m:r>
          </m:sub>
        </m:sSub>
        <m:r>
          <m:rPr>
            <m:sty m:val="p"/>
          </m:rPr>
          <m:t>=</m:t>
        </m:r>
        <m:sSub>
          <m:e>
            <m:r>
              <m:t>R</m:t>
            </m:r>
          </m:e>
          <m:sub>
            <m:r>
              <m:t>3</m:t>
            </m:r>
          </m:sub>
        </m:sSub>
        <m:r>
          <m:rPr>
            <m:sty m:val="p"/>
          </m:rPr>
          <m:t>=</m:t>
        </m:r>
        <m:sSub>
          <m:e>
            <m:r>
              <m:t>R</m:t>
            </m:r>
          </m:e>
          <m:sub>
            <m:r>
              <m:t>4</m:t>
            </m:r>
          </m:sub>
        </m:sSub>
        <m:r>
          <m:rPr>
            <m:sty m:val="p"/>
          </m:rPr>
          <m:t>=</m:t>
        </m:r>
        <m:r>
          <m:t>120</m:t>
        </m:r>
        <m:r>
          <m:t> </m:t>
        </m:r>
        <m:r>
          <m:t>Ω</m:t>
        </m:r>
      </m:oMath>
      <w:r>
        <w:rPr>
          <w:rFonts w:hint="eastAsia"/>
        </w:rPr>
        <w:t xml:space="preserve">，</w:t>
      </w:r>
      <m:oMath>
        <m:sSub>
          <m:e>
            <m:r>
              <m:t>V</m:t>
            </m:r>
          </m:e>
          <m:sub>
            <m:r>
              <m:t>E</m:t>
            </m:r>
            <m:r>
              <m:t>X</m:t>
            </m:r>
          </m:sub>
        </m:sSub>
        <m:r>
          <m:rPr>
            <m:sty m:val="p"/>
          </m:rPr>
          <m:t>=</m:t>
        </m:r>
        <m:r>
          <m:t> </m:t>
        </m:r>
        <m:r>
          <m:t>3.3</m:t>
        </m:r>
        <m:r>
          <m:rPr>
            <m:nor/>
            <m:sty m:val="p"/>
          </m:rPr>
          <m:t>V</m:t>
        </m:r>
      </m:oMath>
      <w:r>
        <w:rPr>
          <w:rFonts w:hint="eastAsia"/>
        </w:rPr>
        <w:t xml:space="preserve">。传感臂</w:t>
      </w:r>
      <w:r>
        <w:t xml:space="preserve"> </w:t>
      </w:r>
      <m:oMath>
        <m:sSub>
          <m:e>
            <m:r>
              <m:t>R</m:t>
            </m:r>
          </m:e>
          <m:sub>
            <m:r>
              <m:t>1</m:t>
            </m:r>
          </m:sub>
        </m:sSub>
      </m:oMath>
      <w:r>
        <w:t xml:space="preserve"> </w:t>
      </w:r>
      <w:r>
        <w:rPr>
          <w:rFonts w:hint="eastAsia"/>
        </w:rPr>
        <w:t xml:space="preserve">为金属应变片，</w:t>
      </w:r>
      <m:oMath>
        <m:sSub>
          <m:e>
            <m:r>
              <m:t>G</m:t>
            </m:r>
          </m:e>
          <m:sub>
            <m:r>
              <m:t>F</m:t>
            </m:r>
          </m:sub>
        </m:sSub>
        <m:r>
          <m:rPr>
            <m:sty m:val="p"/>
          </m:rPr>
          <m:t>=</m:t>
        </m:r>
        <m:r>
          <m:t>2.0</m:t>
        </m:r>
      </m:oMath>
      <w:r>
        <w:rPr>
          <w:rFonts w:hint="eastAsia"/>
        </w:rPr>
        <w:t xml:space="preserve">。当应变</w:t>
      </w:r>
      <w:r>
        <w:t xml:space="preserve"> </w:t>
      </w:r>
      <m:oMath>
        <m:r>
          <m:t>ε</m:t>
        </m:r>
        <m:r>
          <m:rPr>
            <m:sty m:val="p"/>
          </m:rPr>
          <m:t>=</m:t>
        </m:r>
        <m:r>
          <m:t>500</m:t>
        </m:r>
        <m:r>
          <m:t> </m:t>
        </m:r>
        <m:r>
          <m:t>μ</m:t>
        </m:r>
        <m:r>
          <m:t>ε</m:t>
        </m:r>
      </m:oMath>
      <w:r>
        <w:t xml:space="preserve"> </w:t>
      </w:r>
      <w:r>
        <w:rPr>
          <w:rFonts w:hint="eastAsia"/>
        </w:rPr>
        <w:t xml:space="preserve">时，求电桥差模输出电压（分别用精确式与线性近似式计算，比较二者差异）。若后端仪表放大器增益</w:t>
      </w:r>
      <w:r>
        <w:t xml:space="preserve"> </w:t>
      </w:r>
      <m:oMath>
        <m:r>
          <m:t>G</m:t>
        </m:r>
        <m:r>
          <m:rPr>
            <m:sty m:val="p"/>
          </m:rPr>
          <m:t>=</m:t>
        </m:r>
        <m:r>
          <m:t>200</m:t>
        </m:r>
      </m:oMath>
      <w:r>
        <w:rPr>
          <w:rFonts w:hint="eastAsia"/>
        </w:rPr>
        <w:t xml:space="preserve">，放大器输出端电压为何值？</w:t>
      </w:r>
    </w:p>
    <w:p>
      <w:pPr>
        <w:pStyle w:val="BodyText"/>
      </w:pPr>
      <w:r>
        <w:rPr>
          <w:rFonts w:hint="eastAsia"/>
          <w:b/>
          <w:bCs/>
        </w:rPr>
        <w:t xml:space="preserve">题</w:t>
      </w:r>
      <w:r>
        <w:rPr>
          <w:b/>
          <w:bCs/>
        </w:rPr>
        <w:t xml:space="preserve"> 6.2</w:t>
      </w:r>
      <w:r>
        <w:rPr>
          <w:rFonts w:hint="eastAsia"/>
        </w:rPr>
        <w:t xml:space="preserve">（温补分析）</w:t>
      </w:r>
      <w:r>
        <w:t xml:space="preserve"> </w:t>
      </w:r>
      <w:r>
        <w:rPr>
          <w:rFonts w:hint="eastAsia"/>
        </w:rPr>
        <w:t xml:space="preserve">一半桥配置使用两片同型号应变片，</w:t>
      </w:r>
      <m:oMath>
        <m:sSub>
          <m:e>
            <m:r>
              <m:t>R</m:t>
            </m:r>
          </m:e>
          <m:sub>
            <m:r>
              <m:t>1</m:t>
            </m:r>
          </m:sub>
        </m:sSub>
      </m:oMath>
      <w:r>
        <w:t xml:space="preserve"> </w:t>
      </w:r>
      <w:r>
        <w:rPr>
          <w:rFonts w:hint="eastAsia"/>
        </w:rPr>
        <w:t xml:space="preserve">沿受力方向贴于试件，</w:t>
      </w:r>
      <m:oMath>
        <m:sSub>
          <m:e>
            <m:r>
              <m:t>R</m:t>
            </m:r>
          </m:e>
          <m:sub>
            <m:r>
              <m:t>2</m:t>
            </m:r>
          </m:sub>
        </m:sSub>
      </m:oMath>
      <w:r>
        <w:t xml:space="preserve"> </w:t>
      </w:r>
      <w:r>
        <w:rPr>
          <w:rFonts w:hint="eastAsia"/>
        </w:rPr>
        <w:t xml:space="preserve">垂直于受力方向贴于同试件作为温度补偿片（假设试件泊松比</w:t>
      </w:r>
      <w:r>
        <w:t xml:space="preserve"> </w:t>
      </w:r>
      <m:oMath>
        <m:r>
          <m:t>ν</m:t>
        </m:r>
        <m:r>
          <m:rPr>
            <m:sty m:val="p"/>
          </m:rPr>
          <m:t>=</m:t>
        </m:r>
        <m:r>
          <m:t>0.3</m:t>
        </m:r>
      </m:oMath>
      <w:r>
        <w:rPr>
          <w:rFonts w:hint="eastAsia"/>
        </w:rPr>
        <w:t xml:space="preserve">）。试分析：当试件受单向拉应力且温度升高</w:t>
      </w:r>
      <w:r>
        <w:t xml:space="preserve"> 10°C </w:t>
      </w:r>
      <w:r>
        <w:rPr>
          <w:rFonts w:hint="eastAsia"/>
        </w:rPr>
        <w:t xml:space="preserve">时，此配置能否完全消除温度效应？（提示：需要同时考虑电阻温度系数和泊松效应带来的横向应变。）</w:t>
      </w:r>
    </w:p>
    <w:p>
      <w:pPr>
        <w:pStyle w:val="BodyText"/>
      </w:pPr>
      <w:r>
        <w:rPr>
          <w:rFonts w:hint="eastAsia"/>
          <w:b/>
          <w:bCs/>
        </w:rPr>
        <w:t xml:space="preserve">题</w:t>
      </w:r>
      <w:r>
        <w:rPr>
          <w:b/>
          <w:bCs/>
        </w:rPr>
        <w:t xml:space="preserve"> 6.3</w:t>
      </w:r>
      <w:r>
        <w:rPr>
          <w:rFonts w:hint="eastAsia"/>
        </w:rPr>
        <w:t xml:space="preserve">（全桥灵敏度与温补）</w:t>
      </w:r>
      <w:r>
        <w:t xml:space="preserve"> </w:t>
      </w:r>
      <w:r>
        <w:rPr>
          <w:rFonts w:hint="eastAsia"/>
        </w:rPr>
        <w:t xml:space="preserve">一压力传感器膜片上贴有四片等值应变片（</w:t>
      </w:r>
      <m:oMath>
        <m:sSub>
          <m:e>
            <m:r>
              <m:t>R</m:t>
            </m:r>
          </m:e>
          <m:sub>
            <m:r>
              <m:t>0</m:t>
            </m:r>
          </m:sub>
        </m:sSub>
        <m:r>
          <m:rPr>
            <m:sty m:val="p"/>
          </m:rPr>
          <m:t>=</m:t>
        </m:r>
        <m:r>
          <m:t>350</m:t>
        </m:r>
        <m:r>
          <m:t> </m:t>
        </m:r>
        <m:r>
          <m:t>Ω</m:t>
        </m:r>
        <m:r>
          <m:rPr>
            <m:sty m:val="p"/>
          </m:rPr>
          <m:t>,</m:t>
        </m:r>
        <m:sSub>
          <m:e>
            <m:r>
              <m:t>G</m:t>
            </m:r>
          </m:e>
          <m:sub>
            <m:r>
              <m:t>F</m:t>
            </m:r>
          </m:sub>
        </m:sSub>
        <m:r>
          <m:rPr>
            <m:sty m:val="p"/>
          </m:rPr>
          <m:t>=</m:t>
        </m:r>
        <m:r>
          <m:t>2.1</m:t>
        </m:r>
      </m:oMath>
      <w:r>
        <w:rPr>
          <w:rFonts w:hint="eastAsia"/>
        </w:rPr>
        <w:t xml:space="preserve">），构成全桥：膜片受压时，</w:t>
      </w:r>
      <m:oMath>
        <m:sSub>
          <m:e>
            <m:r>
              <m:t>R</m:t>
            </m:r>
          </m:e>
          <m:sub>
            <m:r>
              <m:t>1</m:t>
            </m:r>
          </m:sub>
        </m:sSub>
        <m:r>
          <m:rPr>
            <m:sty m:val="p"/>
          </m:rPr>
          <m:t>,</m:t>
        </m:r>
        <m:sSub>
          <m:e>
            <m:r>
              <m:t>R</m:t>
            </m:r>
          </m:e>
          <m:sub>
            <m:r>
              <m:t>3</m:t>
            </m:r>
          </m:sub>
        </m:sSub>
      </m:oMath>
      <w:r>
        <w:t xml:space="preserve"> </w:t>
      </w:r>
      <w:r>
        <w:rPr>
          <w:rFonts w:hint="eastAsia"/>
        </w:rPr>
        <w:t xml:space="preserve">受拉应变</w:t>
      </w:r>
      <w:r>
        <w:t xml:space="preserve"> +</w:t>
      </w:r>
      <m:oMath>
        <m:r>
          <m:t>ε</m:t>
        </m:r>
      </m:oMath>
      <w:r>
        <w:rPr>
          <w:rFonts w:hint="eastAsia"/>
        </w:rPr>
        <w:t xml:space="preserve">，</w:t>
      </w:r>
      <m:oMath>
        <m:sSub>
          <m:e>
            <m:r>
              <m:t>R</m:t>
            </m:r>
          </m:e>
          <m:sub>
            <m:r>
              <m:t>2</m:t>
            </m:r>
          </m:sub>
        </m:sSub>
        <m:r>
          <m:rPr>
            <m:sty m:val="p"/>
          </m:rPr>
          <m:t>,</m:t>
        </m:r>
        <m:sSub>
          <m:e>
            <m:r>
              <m:t>R</m:t>
            </m:r>
          </m:e>
          <m:sub>
            <m:r>
              <m:t>4</m:t>
            </m:r>
          </m:sub>
        </m:sSub>
      </m:oMath>
      <w:r>
        <w:t xml:space="preserve"> </w:t>
      </w:r>
      <w:r>
        <w:rPr>
          <w:rFonts w:hint="eastAsia"/>
        </w:rPr>
        <w:t xml:space="preserve">受压应变</w:t>
      </w:r>
      <w:r>
        <w:t xml:space="preserve"> -</w:t>
      </w:r>
      <m:oMath>
        <m:r>
          <m:t>ε</m:t>
        </m:r>
      </m:oMath>
      <w:r>
        <w:t xml:space="preserve">。</w:t>
      </w:r>
      <m:oMath>
        <m:sSub>
          <m:e>
            <m:r>
              <m:t>V</m:t>
            </m:r>
          </m:e>
          <m:sub>
            <m:r>
              <m:t>E</m:t>
            </m:r>
            <m:r>
              <m:t>X</m:t>
            </m:r>
          </m:sub>
        </m:sSub>
        <m:r>
          <m:rPr>
            <m:sty m:val="p"/>
          </m:rPr>
          <m:t>=</m:t>
        </m:r>
        <m:r>
          <m:t>5</m:t>
        </m:r>
        <m:r>
          <m:rPr>
            <m:nor/>
            <m:sty m:val="p"/>
          </m:rPr>
          <m:t>V</m:t>
        </m:r>
      </m:oMath>
      <w:r>
        <w:rPr>
          <w:rFonts w:hint="eastAsia"/>
        </w:rPr>
        <w:t xml:space="preserve">。当</w:t>
      </w:r>
      <w:r>
        <w:t xml:space="preserve"> </w:t>
      </w:r>
      <m:oMath>
        <m:r>
          <m:t>ε</m:t>
        </m:r>
        <m:r>
          <m:rPr>
            <m:sty m:val="p"/>
          </m:rPr>
          <m:t>=</m:t>
        </m:r>
        <m:r>
          <m:t>1000</m:t>
        </m:r>
        <m:r>
          <m:t> </m:t>
        </m:r>
        <m:r>
          <m:t>μ</m:t>
        </m:r>
        <m:r>
          <m:t>ε</m:t>
        </m:r>
      </m:oMath>
      <w:r>
        <w:t xml:space="preserve"> </w:t>
      </w:r>
      <w:r>
        <w:rPr>
          <w:rFonts w:hint="eastAsia"/>
        </w:rPr>
        <w:t xml:space="preserve">时，计算电桥输出电压。若四片应变片的</w:t>
      </w:r>
      <w:r>
        <w:t xml:space="preserve"> TCR </w:t>
      </w:r>
      <w:r>
        <w:rPr>
          <w:rFonts w:hint="eastAsia"/>
        </w:rPr>
        <w:t xml:space="preserve">均为</w:t>
      </w:r>
      <w:r>
        <w:t xml:space="preserve"> </w:t>
      </w:r>
      <m:oMath>
        <m:r>
          <m:rPr>
            <m:sty m:val="p"/>
          </m:rPr>
          <m:t>+</m:t>
        </m:r>
        <m:r>
          <m:t>50</m:t>
        </m:r>
        <m:r>
          <m:t> </m:t>
        </m:r>
        <m:r>
          <m:rPr>
            <m:nor/>
            <m:sty m:val="p"/>
          </m:rPr>
          <m:t>ppm/°C</m:t>
        </m:r>
      </m:oMath>
      <w:r>
        <w:rPr>
          <w:rFonts w:hint="eastAsia"/>
        </w:rPr>
        <w:t xml:space="preserve">，温度从</w:t>
      </w:r>
      <w:r>
        <w:t xml:space="preserve"> 25°C </w:t>
      </w:r>
      <w:r>
        <w:rPr>
          <w:rFonts w:hint="eastAsia"/>
        </w:rPr>
        <w:t xml:space="preserve">升至</w:t>
      </w:r>
      <w:r>
        <w:t xml:space="preserve"> 45°C </w:t>
      </w:r>
      <w:r>
        <w:rPr>
          <w:rFonts w:hint="eastAsia"/>
        </w:rPr>
        <w:t xml:space="preserve">时，全桥输出的热漂移为多少？（答：理论上为</w:t>
      </w:r>
      <w:r>
        <w:t xml:space="preserve"> </w:t>
      </w:r>
      <w:r>
        <w:rPr>
          <w:rFonts w:hint="eastAsia"/>
        </w:rPr>
        <w:t xml:space="preserve">0，为什么？请推导说明。）</w:t>
      </w:r>
    </w:p>
    <w:p>
      <w:pPr>
        <w:pStyle w:val="BodyText"/>
      </w:pPr>
      <w:r>
        <w:rPr>
          <w:rFonts w:hint="eastAsia"/>
          <w:b/>
          <w:bCs/>
        </w:rPr>
        <w:t xml:space="preserve">题</w:t>
      </w:r>
      <w:r>
        <w:rPr>
          <w:b/>
          <w:bCs/>
        </w:rPr>
        <w:t xml:space="preserve"> 6.4</w:t>
      </w:r>
      <w:r>
        <w:rPr>
          <w:rFonts w:hint="eastAsia"/>
        </w:rPr>
        <w:t xml:space="preserve">（三线制引线补偿）</w:t>
      </w:r>
      <w:r>
        <w:t xml:space="preserve"> </w:t>
      </w:r>
      <w:r>
        <w:rPr>
          <w:rFonts w:hint="eastAsia"/>
        </w:rPr>
        <w:t xml:space="preserve">一</w:t>
      </w:r>
      <w:r>
        <w:t xml:space="preserve"> Pt100 </w:t>
      </w:r>
      <w:r>
        <w:rPr>
          <w:rFonts w:hint="eastAsia"/>
        </w:rPr>
        <w:t xml:space="preserve">RTD（</w:t>
      </w:r>
      <m:oMath>
        <m:sSub>
          <m:e>
            <m:r>
              <m:t>R</m:t>
            </m:r>
          </m:e>
          <m:sub>
            <m:r>
              <m:t>0</m:t>
            </m:r>
          </m:sub>
        </m:sSub>
        <m:r>
          <m:rPr>
            <m:sty m:val="p"/>
          </m:rPr>
          <m:t>=</m:t>
        </m:r>
        <m:r>
          <m:t>100</m:t>
        </m:r>
        <m:r>
          <m:t> </m:t>
        </m:r>
        <m:r>
          <m:t>Ω</m:t>
        </m:r>
      </m:oMath>
      <w:r>
        <w:rPr>
          <w:rFonts w:hint="eastAsia"/>
        </w:rPr>
        <w:t xml:space="preserve">，0°C</w:t>
      </w:r>
      <w:r>
        <w:t xml:space="preserve"> </w:t>
      </w:r>
      <w:r>
        <w:rPr>
          <w:rFonts w:hint="eastAsia"/>
        </w:rPr>
        <w:t xml:space="preserve">时）通过</w:t>
      </w:r>
      <w:r>
        <w:t xml:space="preserve"> 10 m </w:t>
      </w:r>
      <w:r>
        <w:rPr>
          <w:rFonts w:hint="eastAsia"/>
        </w:rPr>
        <w:t xml:space="preserve">铜导线（每米电阻约</w:t>
      </w:r>
      <w:r>
        <w:t xml:space="preserve"> 0.1 </w:t>
      </w:r>
      <w:r>
        <w:rPr>
          <w:rFonts w:hint="eastAsia"/>
        </w:rPr>
        <w:t xml:space="preserve">Ω）连接到电桥。分析两线制下引线电阻对测温精度的影响（假设每根引线</w:t>
      </w:r>
      <w:r>
        <w:t xml:space="preserve"> 1 </w:t>
      </w:r>
      <w:r>
        <w:rPr>
          <w:rFonts w:hint="eastAsia"/>
        </w:rPr>
        <w:t xml:space="preserve">Ω，铜</w:t>
      </w:r>
      <w:r>
        <w:t xml:space="preserve"> TCR ≈ </w:t>
      </w:r>
      <w:r>
        <w:rPr>
          <w:rFonts w:hint="eastAsia"/>
        </w:rPr>
        <w:t xml:space="preserve">0.0039/°C）。证明三线制接法（第三根线将远端正极接回电桥激励端）可消除引线电阻的一阶温度效应。</w:t>
      </w:r>
    </w:p>
    <w:p>
      <w:pPr>
        <w:pStyle w:val="BodyText"/>
      </w:pPr>
      <w:r>
        <w:rPr>
          <w:rFonts w:hint="eastAsia"/>
          <w:b/>
          <w:bCs/>
        </w:rPr>
        <w:t xml:space="preserve">小结</w:t>
      </w:r>
    </w:p>
    <w:p>
      <w:pPr>
        <w:pStyle w:val="BodyText"/>
      </w:pPr>
      <w:r>
        <w:rPr>
          <w:rFonts w:hint="eastAsia"/>
        </w:rPr>
        <w:t xml:space="preserve">惠斯通电桥是参量型传感器调理的基石电路。它通过比率测量原理，将微小阻抗变化转换为差分电压，同时天然具备对共模干扰和激励漂移的抑制能力。半桥和全桥配置在提升灵敏度的同时实现硬件级温度补偿。桥路输出的差分信号由高</w:t>
      </w:r>
      <w:r>
        <w:t xml:space="preserve"> CMRR </w:t>
      </w:r>
      <w:r>
        <w:rPr>
          <w:rFonts w:hint="eastAsia"/>
        </w:rPr>
        <w:t xml:space="preserve">仪表放大器转换为单端/全差分电压，送往后续滤波与</w:t>
      </w:r>
      <w:r>
        <w:t xml:space="preserve"> ADC </w:t>
      </w:r>
      <w:r>
        <w:rPr>
          <w:rFonts w:hint="eastAsia"/>
        </w:rPr>
        <w:t xml:space="preserve">环节。当传感器阻抗变化幅度较大时，桥路固有的非线性不可忽略，需通过精确数学表达式或数字线性化予以校正。全差分放大架构日益成为连接电桥与高性能全差分</w:t>
      </w:r>
      <w:r>
        <w:t xml:space="preserve"> ADC </w:t>
      </w:r>
      <w:r>
        <w:rPr>
          <w:rFonts w:hint="eastAsia"/>
        </w:rPr>
        <w:t xml:space="preserve">的主流方案。</w:t>
      </w:r>
    </w:p>
    <w:p>
      <w:pPr>
        <w:pStyle w:val="BodyText"/>
      </w:pPr>
      <w:r>
        <w:rPr>
          <w:rFonts w:hint="eastAsia"/>
          <w:b/>
          <w:bCs/>
        </w:rPr>
        <w:t xml:space="preserve">延伸阅读</w:t>
      </w:r>
      <w:r>
        <w:t xml:space="preserve"> </w:t>
      </w:r>
      <w:r>
        <w:t xml:space="preserve">- Fraden《Handbook of Modern </w:t>
      </w:r>
      <w:r>
        <w:rPr>
          <w:rFonts w:hint="eastAsia"/>
        </w:rPr>
        <w:t xml:space="preserve">Sensors》第</w:t>
      </w:r>
      <w:r>
        <w:t xml:space="preserve"> 4 </w:t>
      </w:r>
      <w:r>
        <w:rPr>
          <w:rFonts w:hint="eastAsia"/>
        </w:rPr>
        <w:t xml:space="preserve">章，对电桥传感器接口、温补和线性化有全面讨论。</w:t>
      </w:r>
      <w:r>
        <w:t xml:space="preserve"> </w:t>
      </w:r>
      <w:r>
        <w:t xml:space="preserve">- Sedra–Smith《Microelectronic </w:t>
      </w:r>
      <w:r>
        <w:rPr>
          <w:rFonts w:hint="eastAsia"/>
        </w:rPr>
        <w:t xml:space="preserve">Circuits》第</w:t>
      </w:r>
      <w:r>
        <w:t xml:space="preserve"> 2 </w:t>
      </w:r>
      <w:r>
        <w:rPr>
          <w:rFonts w:hint="eastAsia"/>
        </w:rPr>
        <w:t xml:space="preserve">章差分放大器和仪表放大器设计。</w:t>
      </w:r>
      <w:r>
        <w:t xml:space="preserve"> </w:t>
      </w:r>
      <w:r>
        <w:t xml:space="preserve">- Kester (ed.)《Analog Devices: Sensor Signal </w:t>
      </w:r>
      <w:r>
        <w:rPr>
          <w:rFonts w:hint="eastAsia"/>
        </w:rPr>
        <w:t xml:space="preserve">Conditioning》——来自工业界的实用设计指南，涵盖电桥驱动、交流激励和噪声分析。</w:t>
      </w:r>
      <w:r>
        <w:t xml:space="preserve"> </w:t>
      </w:r>
      <w:r>
        <w:t xml:space="preserve">- Hoffmann《Applying the Wheatstone Bridge </w:t>
      </w:r>
      <w:r>
        <w:rPr>
          <w:rFonts w:hint="eastAsia"/>
        </w:rPr>
        <w:t xml:space="preserve">Circuit》（HBM</w:t>
      </w:r>
      <w:r>
        <w:t xml:space="preserve"> </w:t>
      </w:r>
      <w:r>
        <w:rPr>
          <w:rFonts w:hint="eastAsia"/>
        </w:rPr>
        <w:t xml:space="preserve">技术文献）——关于应变片电桥接线方式、引线补偿和屏蔽驱动的最详尽工程手册。</w:t>
      </w:r>
    </w:p>
    <w:bookmarkEnd w:id="80"/>
    <w:bookmarkStart w:id="81" w:name="发电型传感器与电荷光电调理动手习题"/>
    <w:p>
      <w:pPr>
        <w:pStyle w:val="Heading3"/>
      </w:pPr>
      <w:r>
        <w:t xml:space="preserve">6.2 </w:t>
      </w:r>
      <w:r>
        <w:rPr>
          <w:rFonts w:hint="eastAsia"/>
        </w:rPr>
        <w:t xml:space="preserve">发电型传感器与电荷/光电调理·动手·习题</w:t>
      </w:r>
    </w:p>
    <w:p>
      <w:pPr>
        <w:pStyle w:val="FirstParagraph"/>
      </w:pPr>
      <w:r>
        <w:rPr>
          <w:rFonts w:hint="eastAsia"/>
          <w:b/>
          <w:bCs/>
        </w:rPr>
        <w:t xml:space="preserve">前置依赖框</w:t>
      </w:r>
      <w:r>
        <w:t xml:space="preserve"> </w:t>
      </w:r>
      <w:r>
        <w:rPr>
          <w:rFonts w:hint="eastAsia"/>
        </w:rPr>
        <w:t xml:space="preserve">本节承自第5章“换能原理总论”中发电型传感器的分类（5.2</w:t>
      </w:r>
      <w:r>
        <w:t xml:space="preserve"> </w:t>
      </w:r>
      <w:r>
        <w:rPr>
          <w:rFonts w:hint="eastAsia"/>
        </w:rPr>
        <w:t xml:space="preserve">节），并直接应用卷一“运算放大器与线性集成电路”中的跨阻放大与电荷放大拓扑。核心器件——光电二极管的半导体物理、PIN结与光伏效应，已见Sze《Physics</w:t>
      </w:r>
      <w:r>
        <w:t xml:space="preserve"> of Semiconductor </w:t>
      </w:r>
      <w:r>
        <w:rPr>
          <w:rFonts w:hint="eastAsia"/>
        </w:rPr>
        <w:t xml:space="preserve">Devices》及后续卷三第9章太阳能电池的详细展开。本节聚焦于如何将这些发电型器件产生的原生电荷或电流信号，调理为适合后续ADC采样的低阻抗电压信号。关于ADC的量化与采样，已见馆藏《从位到物联》，本节仅处理到ADC输入前端为止。信噪比与微弱信号检测的极限问题，将回指馆藏《信息论》，并于第7章深入展开。</w:t>
      </w:r>
    </w:p>
    <w:p>
      <w:r>
        <w:pict>
          <v:rect style="width:0;height:1.5pt" o:hralign="center" o:hrstd="t" o:hr="t"/>
        </w:pict>
      </w:r>
    </w:p>
    <w:p>
      <w:pPr>
        <w:pStyle w:val="FirstParagraph"/>
      </w:pPr>
      <w:r>
        <w:rPr>
          <w:rFonts w:hint="eastAsia"/>
          <w:b/>
          <w:bCs/>
        </w:rPr>
        <w:t xml:space="preserve">动机</w:t>
      </w:r>
      <w:r>
        <w:t xml:space="preserve"> </w:t>
      </w:r>
      <w:r>
        <w:rPr>
          <w:rFonts w:hint="eastAsia"/>
        </w:rPr>
        <w:t xml:space="preserve">第6.1节我们讨论了参量型传感器的调理核心——惠斯通电桥。那些传感器（应变片、RTD、电容式传感器）自身无电，必须由外部激励源“激活”才能工作，电桥就是它们的“翻译官”。而本节将面对的发电型传感器（Self-Generating</w:t>
      </w:r>
      <w:r>
        <w:t xml:space="preserve"> </w:t>
      </w:r>
      <w:r>
        <w:rPr>
          <w:rFonts w:hint="eastAsia"/>
        </w:rPr>
        <w:t xml:space="preserve">Transducers）则截然不同：它们自身就是能量转换器。压电晶体受应力时直接在其表面产生束缚电荷；光电二极管受光照时，PN结的内建电场将光生电子-空穴对分离，直接贡献出光电流。这些信号是“原生的”，不需要激励源。然而，其信号形态（高阻抗节点上的电荷、或高内阻电流源的微弱电流）极其脆弱，直接连到电压放大器或长线缆上就会被寄生电容吃掉、被噪声淹没。因此，发电型传感器的调理电路，其使命不是像电桥那样“读出变化”，而是进行</w:t>
      </w:r>
      <w:r>
        <w:rPr>
          <w:rFonts w:hint="eastAsia"/>
          <w:b/>
          <w:bCs/>
        </w:rPr>
        <w:t xml:space="preserve">阻抗转换与信号形态转换</w:t>
      </w:r>
      <w:r>
        <w:rPr>
          <w:rFonts w:hint="eastAsia"/>
        </w:rPr>
        <w:t xml:space="preserve">：电荷放大器把压电晶体上高阻抗的电荷包转换为低阻抗的电压信号；跨阻放大器（Transimpedance</w:t>
      </w:r>
      <w:r>
        <w:t xml:space="preserve"> Amplifier, </w:t>
      </w:r>
      <w:r>
        <w:rPr>
          <w:rFonts w:hint="eastAsia"/>
        </w:rPr>
        <w:t xml:space="preserve">TIA）把光电二极管的光电流转换为电压信号，并提供一个接近零阻抗的“虚拟地”负载。这一“参量—激励”与“发电—阻抗转换”的对偶关系，是模拟前端设计的完整图景——本节与6.1节共同构成传感器调理的两大支柱。本节围绕电荷放大器与跨阻放大器这两个核心调理拓扑，彻底拆解从物理量到调理后电压的完整链路。</w:t>
      </w:r>
    </w:p>
    <w:p>
      <w:r>
        <w:pict>
          <v:rect style="width:0;height:1.5pt" o:hralign="center" o:hrstd="t" o:hr="t"/>
        </w:pict>
      </w:r>
    </w:p>
    <w:bookmarkEnd w:id="81"/>
    <w:bookmarkStart w:id="82" w:name="压电传感器与电荷放大器"/>
    <w:p>
      <w:pPr>
        <w:pStyle w:val="Heading3"/>
      </w:pPr>
      <w:r>
        <w:rPr>
          <w:rFonts w:hint="eastAsia"/>
        </w:rPr>
        <w:t xml:space="preserve">压电传感器与电荷放大器</w:t>
      </w:r>
    </w:p>
    <w:p>
      <w:pPr>
        <w:pStyle w:val="FirstParagraph"/>
      </w:pPr>
      <w:r>
        <w:rPr>
          <w:rFonts w:hint="eastAsia"/>
          <w:b/>
          <w:bCs/>
        </w:rPr>
        <w:t xml:space="preserve">原理直觉</w:t>
      </w:r>
      <w:r>
        <w:t xml:space="preserve"> </w:t>
      </w:r>
      <w:r>
        <w:rPr>
          <w:rFonts w:hint="eastAsia"/>
        </w:rPr>
        <w:t xml:space="preserve">压电效应（①【标准/通用原理】）：某些晶体（如石英、PZT陶瓷）在机械应力作用下，晶格不对称导致内部电偶极矩变化，从而在晶体表面出现束缚电荷。关键认知是：压电器件从电路角度看，</w:t>
      </w:r>
      <w:r>
        <w:rPr>
          <w:rFonts w:hint="eastAsia"/>
          <w:b/>
          <w:bCs/>
        </w:rPr>
        <w:t xml:space="preserve">几乎是一个纯电容</w:t>
      </w:r>
      <w:r>
        <w:t xml:space="preserve">。</w:t>
      </w:r>
      <w:r>
        <w:t xml:space="preserve"> </w:t>
      </w:r>
      <w:r>
        <w:t xml:space="preserve">-</w:t>
      </w:r>
      <w:r>
        <w:t xml:space="preserve"> </w:t>
      </w:r>
      <w:r>
        <w:rPr>
          <w:rStyle w:val="VerbatimChar"/>
          <w:rFonts w:hint="eastAsia"/>
        </w:rPr>
        <w:t xml:space="preserve">[简化]</w:t>
      </w:r>
      <w:r>
        <w:t xml:space="preserve"> </w:t>
      </w:r>
      <w:r>
        <w:rPr>
          <w:rFonts w:hint="eastAsia"/>
        </w:rPr>
        <w:t xml:space="preserve">等效模型（③）：机械力</w:t>
      </w:r>
      <w:r>
        <w:t xml:space="preserve"> → </w:t>
      </w:r>
      <w:r>
        <w:rPr>
          <w:rFonts w:hint="eastAsia"/>
        </w:rPr>
        <w:t xml:space="preserve">电荷源</w:t>
      </w:r>
      <w:r>
        <w:t xml:space="preserve"> </w:t>
      </w:r>
      <m:oMath>
        <m:sSub>
          <m:e>
            <m:r>
              <m:t>Q</m:t>
            </m:r>
          </m:e>
          <m:sub>
            <m:r>
              <m:t>p</m:t>
            </m:r>
          </m:sub>
        </m:sSub>
      </m:oMath>
      <w:r>
        <w:t xml:space="preserve"> </w:t>
      </w:r>
      <w:r>
        <w:rPr>
          <w:rFonts w:hint="eastAsia"/>
        </w:rPr>
        <w:t xml:space="preserve">与一个等效电容</w:t>
      </w:r>
      <w:r>
        <w:t xml:space="preserve"> </w:t>
      </w:r>
      <m:oMath>
        <m:sSub>
          <m:e>
            <m:r>
              <m:t>C</m:t>
            </m:r>
          </m:e>
          <m:sub>
            <m:r>
              <m:t>p</m:t>
            </m:r>
          </m:sub>
        </m:sSub>
      </m:oMath>
      <w:r>
        <w:rPr>
          <w:rFonts w:hint="eastAsia"/>
        </w:rPr>
        <w:t xml:space="preserve">（压电晶体自身电容，通常在数百pF到数nF量级）并联。有些模型会再并联一个极高阻值的泄漏电阻</w:t>
      </w:r>
      <w:r>
        <w:t xml:space="preserve"> </w:t>
      </w:r>
      <m:oMath>
        <m:sSub>
          <m:e>
            <m:r>
              <m:t>R</m:t>
            </m:r>
          </m:e>
          <m:sub>
            <m:r>
              <m:t>l</m:t>
            </m:r>
            <m:r>
              <m:t>e</m:t>
            </m:r>
            <m:r>
              <m:t>a</m:t>
            </m:r>
            <m:r>
              <m:t>k</m:t>
            </m:r>
          </m:sub>
        </m:sSub>
      </m:oMath>
      <w:r>
        <w:rPr>
          <w:rFonts w:hint="eastAsia"/>
        </w:rPr>
        <w:t xml:space="preserve">（通常在数百GΩ量级）。</w:t>
      </w:r>
      <w:r>
        <w:rPr>
          <w:rFonts w:hint="eastAsia"/>
          <w:b/>
          <w:bCs/>
        </w:rPr>
        <w:t xml:space="preserve">失效边界</w:t>
      </w:r>
      <w:r>
        <w:rPr>
          <w:rFonts w:hint="eastAsia"/>
        </w:rPr>
        <w:t xml:space="preserve">：此模型只在远低于晶体机械谐振频率的低频段适用，在高频谐振点附近，电路模型将变为复杂的RLC网络，且电荷灵敏度呈现强烈的频率非线性。</w:t>
      </w:r>
    </w:p>
    <w:p>
      <w:pPr>
        <w:pStyle w:val="BodyText"/>
      </w:pPr>
      <w:r>
        <w:rPr>
          <w:rFonts w:hint="eastAsia"/>
        </w:rPr>
        <w:t xml:space="preserve">原始信号是电荷</w:t>
      </w:r>
      <w:r>
        <w:t xml:space="preserve"> </w:t>
      </w:r>
      <m:oMath>
        <m:sSub>
          <m:e>
            <m:r>
              <m:t>Q</m:t>
            </m:r>
          </m:e>
          <m:sub>
            <m:r>
              <m:t>p</m:t>
            </m:r>
          </m:sub>
        </m:sSub>
      </m:oMath>
      <w:r>
        <w:rPr>
          <w:rFonts w:hint="eastAsia"/>
        </w:rPr>
        <w:t xml:space="preserve">。如果我们直接用电压放大器去测量晶体两端的电压</w:t>
      </w:r>
      <w:r>
        <w:t xml:space="preserve"> V =</w:t>
      </w:r>
      <w:r>
        <w:t xml:space="preserve"> </w:t>
      </w:r>
      <m:oMath>
        <m:sSub>
          <m:e>
            <m:r>
              <m:t>Q</m:t>
            </m:r>
          </m:e>
          <m:sub>
            <m:r>
              <m:t>p</m:t>
            </m:r>
          </m:sub>
        </m:sSub>
        <m:r>
          <m:rPr>
            <m:sty m:val="p"/>
          </m:rPr>
          <m:t>/</m:t>
        </m:r>
        <m:sSub>
          <m:e>
            <m:r>
              <m:t>C</m:t>
            </m:r>
          </m:e>
          <m:sub>
            <m:r>
              <m:t>p</m:t>
            </m:r>
          </m:sub>
        </m:sSub>
      </m:oMath>
      <w:r>
        <w:rPr>
          <w:rFonts w:hint="eastAsia"/>
        </w:rPr>
        <w:t xml:space="preserve">，你会发现电缆的寄生电容</w:t>
      </w:r>
      <w:r>
        <w:t xml:space="preserve"> </w:t>
      </w:r>
      <m:oMath>
        <m:sSub>
          <m:e>
            <m:r>
              <m:t>C</m:t>
            </m:r>
          </m:e>
          <m:sub>
            <m:r>
              <m:t>c</m:t>
            </m:r>
            <m:r>
              <m:t>a</m:t>
            </m:r>
            <m:r>
              <m:t>b</m:t>
            </m:r>
            <m:r>
              <m:t>l</m:t>
            </m:r>
            <m:r>
              <m:t>e</m:t>
            </m:r>
          </m:sub>
        </m:sSub>
      </m:oMath>
      <w:r>
        <w:t xml:space="preserve"> </w:t>
      </w:r>
      <w:r>
        <w:rPr>
          <w:rFonts w:hint="eastAsia"/>
        </w:rPr>
        <w:t xml:space="preserve">会并联到</w:t>
      </w:r>
      <w:r>
        <w:t xml:space="preserve"> </w:t>
      </w:r>
      <m:oMath>
        <m:sSub>
          <m:e>
            <m:r>
              <m:t>C</m:t>
            </m:r>
          </m:e>
          <m:sub>
            <m:r>
              <m:t>p</m:t>
            </m:r>
          </m:sub>
        </m:sSub>
      </m:oMath>
      <w:r>
        <w:t xml:space="preserve"> </w:t>
      </w:r>
      <w:r>
        <w:rPr>
          <w:rFonts w:hint="eastAsia"/>
        </w:rPr>
        <w:t xml:space="preserve">上，变成</w:t>
      </w:r>
      <w:r>
        <w:t xml:space="preserve"> V =</w:t>
      </w:r>
      <w:r>
        <w:t xml:space="preserve"> </w:t>
      </w:r>
      <m:oMath>
        <m:sSub>
          <m:e>
            <m:r>
              <m:t>Q</m:t>
            </m:r>
          </m:e>
          <m:sub>
            <m:r>
              <m:t>p</m:t>
            </m:r>
          </m:sub>
        </m:sSub>
        <m:r>
          <m:rPr>
            <m:sty m:val="p"/>
          </m:rPr>
          <m:t>/</m:t>
        </m:r>
        <m:r>
          <m:rPr>
            <m:sty m:val="p"/>
          </m:rPr>
          <m:t>(</m:t>
        </m:r>
        <m:sSub>
          <m:e>
            <m:r>
              <m:t>C</m:t>
            </m:r>
          </m:e>
          <m:sub>
            <m:r>
              <m:t>p</m:t>
            </m:r>
          </m:sub>
        </m:sSub>
        <m:r>
          <m:rPr>
            <m:sty m:val="p"/>
          </m:rPr>
          <m:t>+</m:t>
        </m:r>
        <m:sSub>
          <m:e>
            <m:r>
              <m:t>C</m:t>
            </m:r>
          </m:e>
          <m:sub>
            <m:r>
              <m:t>c</m:t>
            </m:r>
            <m:r>
              <m:t>a</m:t>
            </m:r>
            <m:r>
              <m:t>b</m:t>
            </m:r>
            <m:r>
              <m:t>l</m:t>
            </m:r>
            <m:r>
              <m:t>e</m:t>
            </m:r>
          </m:sub>
        </m:sSub>
      </m:oMath>
      <w:r>
        <w:rPr>
          <w:rFonts w:hint="eastAsia"/>
        </w:rPr>
        <w:t xml:space="preserve">)。电缆一动、长度一变，总电容就变，增益就飘了——这是精密测量绝不能容忍的。这一困境与6.1节中电桥面临的共模抑制问题，在“阻抗脆弱性”这一深层主题上是相通的。</w:t>
      </w:r>
    </w:p>
    <w:p>
      <w:pPr>
        <w:pStyle w:val="BodyText"/>
      </w:pPr>
      <w:r>
        <w:rPr>
          <w:rFonts w:hint="eastAsia"/>
          <w:b/>
          <w:bCs/>
        </w:rPr>
        <w:t xml:space="preserve">电荷放大器（Charge</w:t>
      </w:r>
      <w:r>
        <w:rPr>
          <w:b/>
          <w:bCs/>
        </w:rPr>
        <w:t xml:space="preserve"> </w:t>
      </w:r>
      <w:r>
        <w:rPr>
          <w:rFonts w:hint="eastAsia"/>
          <w:b/>
          <w:bCs/>
        </w:rPr>
        <w:t xml:space="preserve">Amplifier）</w:t>
      </w:r>
      <w:r>
        <w:t xml:space="preserve"> </w:t>
      </w:r>
      <w:r>
        <w:rPr>
          <w:rFonts w:hint="eastAsia"/>
        </w:rPr>
        <w:t xml:space="preserve">是解决这个问题的标准答案。它本质上是一个带电容负反馈的深度负反馈积分器（①）。</w:t>
      </w:r>
    </w:p>
    <w:p>
      <w:pPr>
        <w:pStyle w:val="BodyText"/>
      </w:pPr>
      <w:r>
        <w:rPr>
          <w:rFonts w:hint="eastAsia"/>
          <w:b/>
          <w:bCs/>
        </w:rPr>
        <w:t xml:space="preserve">正文</w:t>
      </w:r>
      <w:r>
        <w:rPr>
          <w:b/>
          <w:bCs/>
        </w:rPr>
        <w:t xml:space="preserve"> · </w:t>
      </w:r>
      <w:r>
        <w:rPr>
          <w:rFonts w:hint="eastAsia"/>
          <w:b/>
          <w:bCs/>
        </w:rPr>
        <w:t xml:space="preserve">电路机理与三态挂载</w:t>
      </w:r>
      <w:r>
        <w:t xml:space="preserve"> </w:t>
      </w:r>
      <w:r>
        <w:rPr>
          <w:rFonts w:hint="eastAsia"/>
        </w:rPr>
        <w:t xml:space="preserve">电荷放大器的核心拓扑如图6.2.1所示（Mermaid</w:t>
      </w:r>
      <w:r>
        <w:t xml:space="preserve"> </w:t>
      </w:r>
      <w:r>
        <w:rPr>
          <w:rFonts w:hint="eastAsia"/>
        </w:rPr>
        <w:t xml:space="preserve">示意图）。</w:t>
      </w:r>
    </w:p>
    <w:p>
      <w:pPr>
        <w:pStyle w:val="Compact"/>
        <w:numPr>
          <w:ilvl w:val="0"/>
          <w:numId w:val="1039"/>
        </w:numPr>
      </w:pPr>
      <m:oMath>
        <m:sSub>
          <m:e>
            <m:r>
              <m:t>Q</m:t>
            </m:r>
          </m:e>
          <m:sub>
            <m:r>
              <m:t>p</m:t>
            </m:r>
          </m:sub>
        </m:sSub>
      </m:oMath>
      <w:r>
        <w:t xml:space="preserve"> </w:t>
      </w:r>
      <w:r>
        <w:t xml:space="preserve">→</w:t>
      </w:r>
      <w:r>
        <w:t xml:space="preserve"> </w:t>
      </w:r>
      <m:oMath>
        <m:sSub>
          <m:e>
            <m:r>
              <m:t>C</m:t>
            </m:r>
          </m:e>
          <m:sub>
            <m:r>
              <m:t>p</m:t>
            </m:r>
          </m:sub>
        </m:sSub>
      </m:oMath>
    </w:p>
    <w:p>
      <w:pPr>
        <w:pStyle w:val="Compact"/>
        <w:numPr>
          <w:ilvl w:val="0"/>
          <w:numId w:val="1039"/>
        </w:numPr>
      </w:pPr>
      <m:oMath>
        <m:sSub>
          <m:e>
            <m:r>
              <m:t>Q</m:t>
            </m:r>
          </m:e>
          <m:sub>
            <m:r>
              <m:t>p</m:t>
            </m:r>
          </m:sub>
        </m:sSub>
      </m:oMath>
      <w:r>
        <w:t xml:space="preserve"> </w:t>
      </w:r>
      <w:r>
        <w:t xml:space="preserve">→</w:t>
      </w:r>
      <w:r>
        <w:t xml:space="preserve"> </w:t>
      </w:r>
      <m:oMath>
        <m:sSub>
          <m:e>
            <m:r>
              <m:t>R</m:t>
            </m:r>
          </m:e>
          <m:sub>
            <m:r>
              <m:t>l</m:t>
            </m:r>
            <m:r>
              <m:t>e</m:t>
            </m:r>
            <m:r>
              <m:t>a</m:t>
            </m:r>
            <m:r>
              <m:t>k</m:t>
            </m:r>
          </m:sub>
        </m:sSub>
      </m:oMath>
    </w:p>
    <w:p>
      <w:pPr>
        <w:pStyle w:val="Compact"/>
        <w:numPr>
          <w:ilvl w:val="0"/>
          <w:numId w:val="1039"/>
        </w:numPr>
      </w:pPr>
      <m:oMath>
        <m:sSub>
          <m:e>
            <m:r>
              <m:t>C</m:t>
            </m:r>
          </m:e>
          <m:sub>
            <m:r>
              <m:t>p</m:t>
            </m:r>
          </m:sub>
        </m:sSub>
      </m:oMath>
      <w:r>
        <w:t xml:space="preserve"> </w:t>
      </w:r>
      <w:r>
        <w:t xml:space="preserve">→ A</w:t>
      </w:r>
    </w:p>
    <w:p>
      <w:pPr>
        <w:pStyle w:val="Compact"/>
        <w:numPr>
          <w:ilvl w:val="0"/>
          <w:numId w:val="1039"/>
        </w:numPr>
      </w:pPr>
      <m:oMath>
        <m:sSub>
          <m:e>
            <m:r>
              <m:t>R</m:t>
            </m:r>
          </m:e>
          <m:sub>
            <m:r>
              <m:t>l</m:t>
            </m:r>
            <m:r>
              <m:t>e</m:t>
            </m:r>
            <m:r>
              <m:t>a</m:t>
            </m:r>
            <m:r>
              <m:t>k</m:t>
            </m:r>
          </m:sub>
        </m:sSub>
      </m:oMath>
      <w:r>
        <w:t xml:space="preserve"> </w:t>
      </w:r>
      <w:r>
        <w:t xml:space="preserve">→ A</w:t>
      </w:r>
    </w:p>
    <w:p>
      <w:pPr>
        <w:pStyle w:val="Compact"/>
        <w:numPr>
          <w:ilvl w:val="0"/>
          <w:numId w:val="1039"/>
        </w:numPr>
      </w:pPr>
      <w:r>
        <w:t xml:space="preserve">A → Op-Amp</w:t>
      </w:r>
    </w:p>
    <w:p>
      <w:pPr>
        <w:pStyle w:val="Compact"/>
        <w:numPr>
          <w:ilvl w:val="0"/>
          <w:numId w:val="1039"/>
        </w:numPr>
      </w:pPr>
      <w:r>
        <w:t xml:space="preserve">Op-Amp →</w:t>
      </w:r>
      <w:r>
        <w:t xml:space="preserve"> </w:t>
      </w:r>
      <m:oMath>
        <m:sSub>
          <m:e>
            <m:r>
              <m:t>V</m:t>
            </m:r>
          </m:e>
          <m:sub>
            <m:r>
              <m:t>o</m:t>
            </m:r>
            <m:r>
              <m:t>u</m:t>
            </m:r>
            <m:r>
              <m:t>t</m:t>
            </m:r>
          </m:sub>
        </m:sSub>
      </m:oMath>
    </w:p>
    <w:p>
      <w:pPr>
        <w:pStyle w:val="Compact"/>
        <w:numPr>
          <w:ilvl w:val="0"/>
          <w:numId w:val="1039"/>
        </w:numPr>
      </w:pPr>
      <m:oMath>
        <m:sSub>
          <m:e>
            <m:r>
              <m:t>C</m:t>
            </m:r>
          </m:e>
          <m:sub>
            <m:r>
              <m:t>f</m:t>
            </m:r>
          </m:sub>
        </m:sSub>
      </m:oMath>
      <w:r>
        <w:t xml:space="preserve"> </w:t>
      </w:r>
      <w:r>
        <w:t xml:space="preserve">→ Op-Amp</w:t>
      </w:r>
    </w:p>
    <w:p>
      <w:pPr>
        <w:pStyle w:val="Compact"/>
        <w:numPr>
          <w:ilvl w:val="0"/>
          <w:numId w:val="1039"/>
        </w:numPr>
      </w:pPr>
      <w:r>
        <w:t xml:space="preserve">Op-Amp →</w:t>
      </w:r>
      <w:r>
        <w:t xml:space="preserve"> </w:t>
      </w:r>
      <m:oMath>
        <m:sSub>
          <m:e>
            <m:r>
              <m:t>C</m:t>
            </m:r>
          </m:e>
          <m:sub>
            <m:r>
              <m:t>f</m:t>
            </m:r>
          </m:sub>
        </m:sSub>
      </m:oMath>
    </w:p>
    <w:p>
      <w:pPr>
        <w:pStyle w:val="Compact"/>
        <w:numPr>
          <w:ilvl w:val="0"/>
          <w:numId w:val="1039"/>
        </w:numPr>
      </w:pPr>
      <m:oMath>
        <m:sSub>
          <m:e>
            <m:r>
              <m:t>R</m:t>
            </m:r>
          </m:e>
          <m:sub>
            <m:r>
              <m:t>f</m:t>
            </m:r>
          </m:sub>
        </m:sSub>
      </m:oMath>
      <w:r>
        <w:t xml:space="preserve"> </w:t>
      </w:r>
      <w:r>
        <w:t xml:space="preserve">→ Op-Amp</w:t>
      </w:r>
    </w:p>
    <w:p>
      <w:pPr>
        <w:pStyle w:val="Compact"/>
        <w:numPr>
          <w:ilvl w:val="0"/>
          <w:numId w:val="1039"/>
        </w:numPr>
      </w:pPr>
      <w:r>
        <w:t xml:space="preserve">Op-Amp →</w:t>
      </w:r>
      <w:r>
        <w:t xml:space="preserve"> </w:t>
      </w:r>
      <m:oMath>
        <m:sSub>
          <m:e>
            <m:r>
              <m:t>R</m:t>
            </m:r>
          </m:e>
          <m:sub>
            <m:r>
              <m:t>f</m:t>
            </m:r>
          </m:sub>
        </m:sSub>
      </m:oMath>
    </w:p>
    <w:p>
      <w:pPr>
        <w:pStyle w:val="FirstParagraph"/>
      </w:pPr>
      <w:r>
        <w:rPr>
          <w:rFonts w:hint="eastAsia"/>
        </w:rPr>
        <w:t xml:space="preserve">运放反相输入端“虚地”（①，理想运放黄金法则）。压电晶体产生的电荷</w:t>
      </w:r>
      <w:r>
        <w:t xml:space="preserve"> </w:t>
      </w:r>
      <m:oMath>
        <m:sSub>
          <m:e>
            <m:r>
              <m:t>Q</m:t>
            </m:r>
          </m:e>
          <m:sub>
            <m:r>
              <m:t>p</m:t>
            </m:r>
          </m:sub>
        </m:sSub>
      </m:oMath>
      <w:r>
        <w:t xml:space="preserve"> </w:t>
      </w:r>
      <w:r>
        <w:rPr>
          <w:rFonts w:hint="eastAsia"/>
        </w:rPr>
        <w:t xml:space="preserve">有两个去处：一部分给</w:t>
      </w:r>
      <w:r>
        <w:t xml:space="preserve"> </w:t>
      </w:r>
      <m:oMath>
        <m:sSub>
          <m:e>
            <m:r>
              <m:t>C</m:t>
            </m:r>
          </m:e>
          <m:sub>
            <m:r>
              <m:t>p</m:t>
            </m:r>
          </m:sub>
        </m:sSub>
      </m:oMath>
      <w:r>
        <w:t xml:space="preserve"> </w:t>
      </w:r>
      <w:r>
        <w:rPr>
          <w:rFonts w:hint="eastAsia"/>
        </w:rPr>
        <w:t xml:space="preserve">和</w:t>
      </w:r>
      <w:r>
        <w:t xml:space="preserve"> </w:t>
      </w:r>
      <m:oMath>
        <m:sSub>
          <m:e>
            <m:r>
              <m:t>C</m:t>
            </m:r>
          </m:e>
          <m:sub>
            <m:r>
              <m:t>c</m:t>
            </m:r>
            <m:r>
              <m:t>a</m:t>
            </m:r>
            <m:r>
              <m:t>b</m:t>
            </m:r>
            <m:r>
              <m:t>l</m:t>
            </m:r>
            <m:r>
              <m:t>e</m:t>
            </m:r>
          </m:sub>
        </m:sSub>
      </m:oMath>
      <w:r>
        <w:t xml:space="preserve"> </w:t>
      </w:r>
      <w:r>
        <w:rPr>
          <w:rFonts w:hint="eastAsia"/>
        </w:rPr>
        <w:t xml:space="preserve">充电，一部分流过反馈电容</w:t>
      </w:r>
      <w:r>
        <w:t xml:space="preserve"> </w:t>
      </w:r>
      <m:oMath>
        <m:sSub>
          <m:e>
            <m:r>
              <m:t>C</m:t>
            </m:r>
          </m:e>
          <m:sub>
            <m:r>
              <m:t>f</m:t>
            </m:r>
          </m:sub>
        </m:sSub>
      </m:oMath>
      <w:r>
        <w:rPr>
          <w:rFonts w:hint="eastAsia"/>
        </w:rPr>
        <w:t xml:space="preserve">。但是！因为运放的同相输入端接地，且开环增益</w:t>
      </w:r>
      <w:r>
        <w:t xml:space="preserve"> </w:t>
      </w:r>
      <m:oMath>
        <m:sSub>
          <m:e>
            <m:r>
              <m:t>A</m:t>
            </m:r>
          </m:e>
          <m:sub>
            <m:r>
              <m:t>O</m:t>
            </m:r>
            <m:r>
              <m:t>L</m:t>
            </m:r>
          </m:sub>
        </m:sSub>
      </m:oMath>
      <w:r>
        <w:t xml:space="preserve"> </w:t>
      </w:r>
      <w:r>
        <w:rPr>
          <w:rFonts w:hint="eastAsia"/>
        </w:rPr>
        <w:t xml:space="preserve">极大（通常在感兴趣的频段远超10^4），反相输入端被强制维持在虚地电位（近似于0V）。这意味着</w:t>
      </w:r>
      <w:r>
        <w:t xml:space="preserve"> </w:t>
      </w:r>
      <m:oMath>
        <m:sSub>
          <m:e>
            <m:r>
              <m:t>C</m:t>
            </m:r>
          </m:e>
          <m:sub>
            <m:r>
              <m:t>p</m:t>
            </m:r>
          </m:sub>
        </m:sSub>
      </m:oMath>
      <w:r>
        <w:t xml:space="preserve"> </w:t>
      </w:r>
      <w:r>
        <w:rPr>
          <w:rFonts w:hint="eastAsia"/>
        </w:rPr>
        <w:t xml:space="preserve">和</w:t>
      </w:r>
      <w:r>
        <w:t xml:space="preserve"> </w:t>
      </w:r>
      <m:oMath>
        <m:sSub>
          <m:e>
            <m:r>
              <m:t>C</m:t>
            </m:r>
          </m:e>
          <m:sub>
            <m:r>
              <m:t>c</m:t>
            </m:r>
            <m:r>
              <m:t>a</m:t>
            </m:r>
            <m:r>
              <m:t>b</m:t>
            </m:r>
            <m:r>
              <m:t>l</m:t>
            </m:r>
            <m:r>
              <m:t>e</m:t>
            </m:r>
          </m:sub>
        </m:sSub>
      </m:oMath>
      <w:r>
        <w:t xml:space="preserve"> </w:t>
      </w:r>
      <w:r>
        <w:rPr>
          <w:rFonts w:hint="eastAsia"/>
        </w:rPr>
        <w:t xml:space="preserve">两端的交流电压近似为零——</w:t>
      </w:r>
      <w:r>
        <w:rPr>
          <w:rFonts w:hint="eastAsia"/>
          <w:b/>
          <w:bCs/>
        </w:rPr>
        <w:t xml:space="preserve">它们不吸收电荷</w:t>
      </w:r>
      <w:r>
        <w:rPr>
          <w:rFonts w:hint="eastAsia"/>
        </w:rPr>
        <w:t xml:space="preserve">。几乎所有</w:t>
      </w:r>
      <w:r>
        <w:t xml:space="preserve"> </w:t>
      </w:r>
      <m:oMath>
        <m:sSub>
          <m:e>
            <m:r>
              <m:t>Q</m:t>
            </m:r>
          </m:e>
          <m:sub>
            <m:r>
              <m:t>p</m:t>
            </m:r>
          </m:sub>
        </m:sSub>
      </m:oMath>
      <w:r>
        <w:t xml:space="preserve"> </w:t>
      </w:r>
      <w:r>
        <w:rPr>
          <w:rFonts w:hint="eastAsia"/>
        </w:rPr>
        <w:t xml:space="preserve">都被迫流向</w:t>
      </w:r>
      <w:r>
        <w:t xml:space="preserve"> </w:t>
      </w:r>
      <m:oMath>
        <m:sSub>
          <m:e>
            <m:r>
              <m:t>C</m:t>
            </m:r>
          </m:e>
          <m:sub>
            <m:r>
              <m:t>f</m:t>
            </m:r>
          </m:sub>
        </m:sSub>
      </m:oMath>
      <w:r>
        <w:t xml:space="preserve">。</w:t>
      </w:r>
      <w:r>
        <w:t xml:space="preserve"> </w:t>
      </w:r>
      <w:r>
        <w:rPr>
          <w:rFonts w:hint="eastAsia"/>
        </w:rPr>
        <w:t xml:space="preserve">电荷守恒给出：</w:t>
      </w:r>
      <m:oMath>
        <m:sSub>
          <m:e>
            <m:r>
              <m:t>Q</m:t>
            </m:r>
          </m:e>
          <m:sub>
            <m:r>
              <m:t>p</m:t>
            </m:r>
          </m:sub>
        </m:sSub>
        <m:r>
          <m:rPr>
            <m:sty m:val="p"/>
          </m:rPr>
          <m:t>≈</m:t>
        </m:r>
        <m:r>
          <m:rPr>
            <m:sty m:val="p"/>
          </m:rPr>
          <m:t>−</m:t>
        </m:r>
        <m:sSub>
          <m:e>
            <m:r>
              <m:t>V</m:t>
            </m:r>
          </m:e>
          <m:sub>
            <m:r>
              <m:t>o</m:t>
            </m:r>
            <m:r>
              <m:t>u</m:t>
            </m:r>
            <m:r>
              <m:t>t</m:t>
            </m:r>
          </m:sub>
        </m:sSub>
        <m:r>
          <m:rPr>
            <m:sty m:val="p"/>
          </m:rPr>
          <m:t>*</m:t>
        </m:r>
        <m:sSub>
          <m:e>
            <m:r>
              <m:t>C</m:t>
            </m:r>
          </m:e>
          <m:sub>
            <m:r>
              <m:t>f</m:t>
            </m:r>
          </m:sub>
        </m:sSub>
      </m:oMath>
      <w:r>
        <w:t xml:space="preserve"> </w:t>
      </w:r>
      <w:r>
        <w:rPr>
          <w:rFonts w:hint="eastAsia"/>
        </w:rPr>
        <w:t xml:space="preserve">（符号因反相端输入而定）。</w:t>
      </w:r>
      <w:r>
        <w:t xml:space="preserve"> </w:t>
      </w:r>
      <w:r>
        <w:rPr>
          <w:rFonts w:hint="eastAsia"/>
        </w:rPr>
        <w:t xml:space="preserve">因此，输出电压为：</w:t>
      </w:r>
    </w:p>
    <w:p>
      <w:pPr>
        <w:pStyle w:val="BodyText"/>
      </w:pPr>
      <m:oMathPara>
        <m:oMathParaPr>
          <m:jc m:val="center"/>
        </m:oMathParaPr>
        <m:oMath>
          <m:sSub>
            <m:e>
              <m:r>
                <m:t>V</m:t>
              </m:r>
            </m:e>
            <m:sub>
              <m:r>
                <m:t>o</m:t>
              </m:r>
              <m:r>
                <m:t>u</m:t>
              </m:r>
              <m:r>
                <m:t>t</m:t>
              </m:r>
            </m:sub>
          </m:sSub>
          <m:r>
            <m:rPr>
              <m:sty m:val="p"/>
            </m:rPr>
            <m:t>=</m:t>
          </m:r>
          <m:r>
            <m:rPr>
              <m:sty m:val="p"/>
            </m:rPr>
            <m:t>−</m:t>
          </m:r>
          <m:f>
            <m:fPr>
              <m:type m:val="bar"/>
            </m:fPr>
            <m:num>
              <m:sSub>
                <m:e>
                  <m:r>
                    <m:t>Q</m:t>
                  </m:r>
                </m:e>
                <m:sub>
                  <m:r>
                    <m:t>p</m:t>
                  </m:r>
                </m:sub>
              </m:sSub>
            </m:num>
            <m:den>
              <m:sSub>
                <m:e>
                  <m:r>
                    <m:t>C</m:t>
                  </m:r>
                </m:e>
                <m:sub>
                  <m:r>
                    <m:t>f</m:t>
                  </m:r>
                </m:sub>
              </m:sSub>
            </m:den>
          </m:f>
          <m:r>
            <m:t> </m:t>
          </m:r>
          <m:r>
            <m:rPr>
              <m:nor/>
              <m:sty m:val="p"/>
            </m:rPr>
            <m:t>(①)</m:t>
          </m:r>
        </m:oMath>
      </m:oMathPara>
    </w:p>
    <w:p>
      <w:pPr>
        <w:pStyle w:val="FirstParagraph"/>
      </w:pPr>
      <w:r>
        <w:rPr>
          <w:rFonts w:hint="eastAsia"/>
        </w:rPr>
        <w:t xml:space="preserve">这个公式美得惊人：</w:t>
      </w:r>
      <w:r>
        <w:rPr>
          <w:rFonts w:hint="eastAsia"/>
          <w:b/>
          <w:bCs/>
        </w:rPr>
        <w:t xml:space="preserve">增益完全由反馈电容</w:t>
      </w:r>
      <w:r>
        <w:rPr>
          <w:b/>
          <w:bCs/>
        </w:rPr>
        <w:t xml:space="preserve"> </w:t>
      </w:r>
      <m:oMath>
        <m:sSub>
          <m:e>
            <m:r>
              <m:t>C</m:t>
            </m:r>
          </m:e>
          <m:sub>
            <m:r>
              <m:t>f</m:t>
            </m:r>
          </m:sub>
        </m:sSub>
      </m:oMath>
      <w:r>
        <w:rPr>
          <w:b/>
          <w:bCs/>
        </w:rPr>
        <w:t xml:space="preserve"> </w:t>
      </w:r>
      <w:r>
        <w:rPr>
          <w:rFonts w:hint="eastAsia"/>
          <w:b/>
          <w:bCs/>
        </w:rPr>
        <w:t xml:space="preserve">决定，与压电晶体的自身电容</w:t>
      </w:r>
      <w:r>
        <w:rPr>
          <w:b/>
          <w:bCs/>
        </w:rPr>
        <w:t xml:space="preserve"> </w:t>
      </w:r>
      <m:oMath>
        <m:sSub>
          <m:e>
            <m:r>
              <m:t>C</m:t>
            </m:r>
          </m:e>
          <m:sub>
            <m:r>
              <m:t>p</m:t>
            </m:r>
          </m:sub>
        </m:sSub>
      </m:oMath>
      <w:r>
        <w:rPr>
          <w:b/>
          <w:bCs/>
        </w:rPr>
        <w:t xml:space="preserve"> </w:t>
      </w:r>
      <w:r>
        <w:rPr>
          <w:rFonts w:hint="eastAsia"/>
          <w:b/>
          <w:bCs/>
        </w:rPr>
        <w:t xml:space="preserve">和电缆电容</w:t>
      </w:r>
      <w:r>
        <w:rPr>
          <w:b/>
          <w:bCs/>
        </w:rPr>
        <w:t xml:space="preserve"> </w:t>
      </w:r>
      <m:oMath>
        <m:sSub>
          <m:e>
            <m:r>
              <m:t>C</m:t>
            </m:r>
          </m:e>
          <m:sub>
            <m:r>
              <m:t>c</m:t>
            </m:r>
            <m:r>
              <m:t>a</m:t>
            </m:r>
            <m:r>
              <m:t>b</m:t>
            </m:r>
            <m:r>
              <m:t>l</m:t>
            </m:r>
            <m:r>
              <m:t>e</m:t>
            </m:r>
          </m:sub>
        </m:sSub>
      </m:oMath>
      <w:r>
        <w:rPr>
          <w:b/>
          <w:bCs/>
        </w:rPr>
        <w:t xml:space="preserve"> </w:t>
      </w:r>
      <w:r>
        <w:rPr>
          <w:rFonts w:hint="eastAsia"/>
          <w:b/>
          <w:bCs/>
        </w:rPr>
        <w:t xml:space="preserve">无关</w:t>
      </w:r>
      <w:r>
        <w:rPr>
          <w:rFonts w:hint="eastAsia"/>
        </w:rPr>
        <w:t xml:space="preserve">。这就是电荷放大器的核心优势——它“消灭”了电缆效应。对比6.1节中电桥对激励源绝对幅度的不依赖性（比率测量），此处电荷放大器则实现了对电缆寄生参数的“免疫”。</w:t>
      </w:r>
    </w:p>
    <w:p>
      <w:pPr>
        <w:pStyle w:val="BodyText"/>
      </w:pPr>
      <w:r>
        <w:rPr>
          <w:rFonts w:hint="eastAsia"/>
        </w:rPr>
        <w:t xml:space="preserve">反馈电阻</w:t>
      </w:r>
      <w:r>
        <w:t xml:space="preserve"> </w:t>
      </w:r>
      <m:oMath>
        <m:sSub>
          <m:e>
            <m:r>
              <m:t>R</m:t>
            </m:r>
          </m:e>
          <m:sub>
            <m:r>
              <m:t>f</m:t>
            </m:r>
          </m:sub>
        </m:sSub>
      </m:oMath>
      <w:r>
        <w:rPr>
          <w:rFonts w:hint="eastAsia"/>
        </w:rPr>
        <w:t xml:space="preserve">（②，典型值10</w:t>
      </w:r>
      <w:r>
        <w:t xml:space="preserve"> MΩ ~ 10 </w:t>
      </w:r>
      <w:r>
        <w:rPr>
          <w:rFonts w:hint="eastAsia"/>
        </w:rPr>
        <w:t xml:space="preserve">GΩ）与</w:t>
      </w:r>
      <w:r>
        <w:t xml:space="preserve"> </w:t>
      </w:r>
      <m:oMath>
        <m:sSub>
          <m:e>
            <m:r>
              <m:t>C</m:t>
            </m:r>
          </m:e>
          <m:sub>
            <m:r>
              <m:t>f</m:t>
            </m:r>
          </m:sub>
        </m:sSub>
      </m:oMath>
      <w:r>
        <w:t xml:space="preserve"> </w:t>
      </w:r>
      <w:r>
        <w:rPr>
          <w:rFonts w:hint="eastAsia"/>
        </w:rPr>
        <w:t xml:space="preserve">并联，其作用是为运放提供直流偏置通路，防止运放因输入偏置电流持续对</w:t>
      </w:r>
      <w:r>
        <w:t xml:space="preserve"> </w:t>
      </w:r>
      <m:oMath>
        <m:sSub>
          <m:e>
            <m:r>
              <m:t>C</m:t>
            </m:r>
          </m:e>
          <m:sub>
            <m:r>
              <m:t>f</m:t>
            </m:r>
          </m:sub>
        </m:sSub>
      </m:oMath>
      <w:r>
        <w:t xml:space="preserve"> </w:t>
      </w:r>
      <w:r>
        <w:rPr>
          <w:rFonts w:hint="eastAsia"/>
        </w:rPr>
        <w:t xml:space="preserve">积分而最终饱和。它决定了电路的下限截止频率：</w:t>
      </w:r>
    </w:p>
    <w:p>
      <w:pPr>
        <w:pStyle w:val="BodyText"/>
      </w:pPr>
      <m:oMathPara>
        <m:oMathParaPr>
          <m:jc m:val="center"/>
        </m:oMathParaPr>
        <m:oMath>
          <m:sSub>
            <m:e>
              <m:r>
                <m:t>f</m:t>
              </m:r>
            </m:e>
            <m:sub>
              <m:r>
                <m:t>L</m:t>
              </m:r>
            </m:sub>
          </m:sSub>
          <m:r>
            <m:rPr>
              <m:sty m:val="p"/>
            </m:rPr>
            <m:t>=</m:t>
          </m:r>
          <m:f>
            <m:fPr>
              <m:type m:val="bar"/>
            </m:fPr>
            <m:num>
              <m:r>
                <m:t>1</m:t>
              </m:r>
            </m:num>
            <m:den>
              <m:r>
                <m:t>2</m:t>
              </m:r>
              <m:r>
                <m:t>π</m:t>
              </m:r>
              <m:sSub>
                <m:e>
                  <m:r>
                    <m:t>R</m:t>
                  </m:r>
                </m:e>
                <m:sub>
                  <m:r>
                    <m:t>f</m:t>
                  </m:r>
                </m:sub>
              </m:sSub>
              <m:sSub>
                <m:e>
                  <m:r>
                    <m:t>C</m:t>
                  </m:r>
                </m:e>
                <m:sub>
                  <m:r>
                    <m:t>f</m:t>
                  </m:r>
                </m:sub>
              </m:sSub>
            </m:den>
          </m:f>
          <m:r>
            <m:t> </m:t>
          </m:r>
          <m:r>
            <m:rPr>
              <m:nor/>
              <m:sty m:val="p"/>
            </m:rPr>
            <m:t>(①)</m:t>
          </m:r>
        </m:oMath>
      </m:oMathPara>
    </w:p>
    <w:p>
      <w:pPr>
        <w:pStyle w:val="FirstParagraph"/>
      </w:pPr>
      <w:r>
        <w:rPr>
          <w:rFonts w:hint="eastAsia"/>
        </w:rPr>
        <w:t xml:space="preserve">低于此频率，</w:t>
      </w:r>
      <m:oMath>
        <m:sSub>
          <m:e>
            <m:r>
              <m:t>R</m:t>
            </m:r>
          </m:e>
          <m:sub>
            <m:r>
              <m:t>f</m:t>
            </m:r>
          </m:sub>
        </m:sSub>
      </m:oMath>
      <w:r>
        <w:t xml:space="preserve"> </w:t>
      </w:r>
      <w:r>
        <w:rPr>
          <w:rFonts w:hint="eastAsia"/>
        </w:rPr>
        <w:t xml:space="preserve">的阻抗小于</w:t>
      </w:r>
      <w:r>
        <w:t xml:space="preserve"> </w:t>
      </w:r>
      <m:oMath>
        <m:sSub>
          <m:e>
            <m:r>
              <m:t>C</m:t>
            </m:r>
          </m:e>
          <m:sub>
            <m:r>
              <m:t>f</m:t>
            </m:r>
          </m:sub>
        </m:sSub>
      </m:oMath>
      <w:r>
        <w:rPr>
          <w:rFonts w:hint="eastAsia"/>
        </w:rPr>
        <w:t xml:space="preserve">，信号被旁路，增益滚降。</w:t>
      </w:r>
      <w:r>
        <w:rPr>
          <w:rStyle w:val="VerbatimChar"/>
          <w:rFonts w:hint="eastAsia"/>
        </w:rPr>
        <w:t xml:space="preserve">[简化]</w:t>
      </w:r>
      <w:r>
        <w:t xml:space="preserve"> </w:t>
      </w:r>
      <w:r>
        <w:rPr>
          <w:rFonts w:hint="eastAsia"/>
        </w:rPr>
        <w:t xml:space="preserve">失效：</w:t>
      </w:r>
      <m:oMath>
        <m:sSub>
          <m:e>
            <m:r>
              <m:t>R</m:t>
            </m:r>
          </m:e>
          <m:sub>
            <m:r>
              <m:t>f</m:t>
            </m:r>
          </m:sub>
        </m:sSub>
      </m:oMath>
      <w:r>
        <w:t xml:space="preserve"> </w:t>
      </w:r>
      <w:r>
        <w:rPr>
          <w:rFonts w:hint="eastAsia"/>
        </w:rPr>
        <w:t xml:space="preserve">自身热噪声的电流噪声</w:t>
      </w:r>
      <w:r>
        <w:t xml:space="preserve"> </w:t>
      </w:r>
      <m:oMath>
        <m:sSub>
          <m:e>
            <m:r>
              <m:t>i</m:t>
            </m:r>
          </m:e>
          <m:sub>
            <m:r>
              <m:t>n</m:t>
            </m:r>
          </m:sub>
        </m:sSub>
      </m:oMath>
      <w:r>
        <w:t xml:space="preserve"> </w:t>
      </w:r>
      <w:r>
        <w:t xml:space="preserve">= √(4kT /</w:t>
      </w:r>
      <w:r>
        <w:t xml:space="preserve"> </w:t>
      </w:r>
      <m:oMath>
        <m:sSub>
          <m:e>
            <m:r>
              <m:t>R</m:t>
            </m:r>
          </m:e>
          <m:sub>
            <m:r>
              <m:t>f</m:t>
            </m:r>
          </m:sub>
        </m:sSub>
      </m:oMath>
      <w:r>
        <w:t xml:space="preserve">) </w:t>
      </w:r>
      <w:r>
        <w:rPr>
          <w:rFonts w:hint="eastAsia"/>
        </w:rPr>
        <w:t xml:space="preserve">流过</w:t>
      </w:r>
      <w:r>
        <w:t xml:space="preserve"> </w:t>
      </w:r>
      <m:oMath>
        <m:sSub>
          <m:e>
            <m:r>
              <m:t>C</m:t>
            </m:r>
          </m:e>
          <m:sub>
            <m:r>
              <m:t>f</m:t>
            </m:r>
          </m:sub>
        </m:sSub>
      </m:oMath>
      <w:r>
        <w:t xml:space="preserve"> </w:t>
      </w:r>
      <w:r>
        <w:rPr>
          <w:rFonts w:hint="eastAsia"/>
        </w:rPr>
        <w:t xml:space="preserve">会被积分，在低频产生显著噪声，这是低频压电测量的根本限制，由器件参数②（</w:t>
      </w:r>
      <m:oMath>
        <m:sSub>
          <m:e>
            <m:r>
              <m:t>R</m:t>
            </m:r>
          </m:e>
          <m:sub>
            <m:r>
              <m:t>f</m:t>
            </m:r>
          </m:sub>
        </m:sSub>
      </m:oMath>
      <w:r>
        <w:t xml:space="preserve"> </w:t>
      </w:r>
      <w:r>
        <w:rPr>
          <w:rFonts w:hint="eastAsia"/>
        </w:rPr>
        <w:t xml:space="preserve">的取值）和物理定律共同决定。上限截止频率则受运放增益带宽积（GBWP）及压电晶体谐振峰的限制（②）。</w:t>
      </w:r>
    </w:p>
    <w:p>
      <w:pPr>
        <w:pStyle w:val="BodyText"/>
      </w:pPr>
      <w:r>
        <w:rPr>
          <w:rFonts w:hint="eastAsia"/>
          <w:b/>
          <w:bCs/>
        </w:rPr>
        <w:t xml:space="preserve">交叉回指框</w:t>
      </w:r>
      <w:r>
        <w:t xml:space="preserve"> </w:t>
      </w:r>
      <w:r>
        <w:rPr>
          <w:rFonts w:hint="eastAsia"/>
        </w:rPr>
        <w:t xml:space="preserve">电荷放大器是卷一运放积分器电路的直接工程应用。关于运放输入偏置电流、电压噪声、增益带宽积对积分器精度的影响，回指卷一第2章运算放大器专题。尤其是，压电传感器极低频测量时，运放的1/f</w:t>
      </w:r>
      <w:r>
        <w:t xml:space="preserve"> </w:t>
      </w:r>
      <w:r>
        <w:rPr>
          <w:rFonts w:hint="eastAsia"/>
        </w:rPr>
        <w:t xml:space="preserve">噪声和偏置电流温漂将成为主要误差源——此内容将在第7章微弱信号检测中，结合锁相放大技术进一步分析。</w:t>
      </w:r>
    </w:p>
    <w:p>
      <w:r>
        <w:pict>
          <v:rect style="width:0;height:1.5pt" o:hralign="center" o:hrstd="t" o:hr="t"/>
        </w:pict>
      </w:r>
    </w:p>
    <w:bookmarkEnd w:id="82"/>
    <w:bookmarkStart w:id="83" w:name="光电二极管的跨阻放大调理"/>
    <w:p>
      <w:pPr>
        <w:pStyle w:val="Heading3"/>
      </w:pPr>
      <w:r>
        <w:rPr>
          <w:rFonts w:hint="eastAsia"/>
        </w:rPr>
        <w:t xml:space="preserve">光电二极管的跨阻放大调理</w:t>
      </w:r>
    </w:p>
    <w:p>
      <w:pPr>
        <w:pStyle w:val="FirstParagraph"/>
      </w:pPr>
      <w:r>
        <w:rPr>
          <w:rFonts w:hint="eastAsia"/>
          <w:b/>
          <w:bCs/>
        </w:rPr>
        <w:t xml:space="preserve">动机</w:t>
      </w:r>
      <w:r>
        <w:rPr>
          <w:b/>
          <w:bCs/>
        </w:rPr>
        <w:t xml:space="preserve"> · </w:t>
      </w:r>
      <w:r>
        <w:rPr>
          <w:rFonts w:hint="eastAsia"/>
          <w:b/>
          <w:bCs/>
        </w:rPr>
        <w:t xml:space="preserve">同一PN结的双重身份</w:t>
      </w:r>
      <w:r>
        <w:t xml:space="preserve"> </w:t>
      </w:r>
      <w:r>
        <w:rPr>
          <w:rFonts w:hint="eastAsia"/>
        </w:rPr>
        <w:t xml:space="preserve">现在登场的是本书的核心“合龙角色”——光电二极管。它的物理基础是光伏效应：能量大于半导体禁带宽度的光子入射，被吸收并产生电子-空穴对；PN结内建电场将其分离，形成光生电流（①）。这个光生电流</w:t>
      </w:r>
      <w:r>
        <w:t xml:space="preserve"> </w:t>
      </w:r>
      <m:oMath>
        <m:sSub>
          <m:e>
            <m:r>
              <m:t>I</m:t>
            </m:r>
          </m:e>
          <m:sub>
            <m:r>
              <m:t>p</m:t>
            </m:r>
            <m:r>
              <m:t>h</m:t>
            </m:r>
          </m:sub>
        </m:sSub>
      </m:oMath>
      <w:r>
        <w:t xml:space="preserve"> </w:t>
      </w:r>
      <w:r>
        <w:rPr>
          <w:rFonts w:hint="eastAsia"/>
        </w:rPr>
        <w:t xml:space="preserve">与入射光功率</w:t>
      </w:r>
      <w:r>
        <w:t xml:space="preserve"> </w:t>
      </w:r>
      <m:oMath>
        <m:sSub>
          <m:e>
            <m:r>
              <m:t>P</m:t>
            </m:r>
          </m:e>
          <m:sub>
            <m:r>
              <m:t>o</m:t>
            </m:r>
            <m:r>
              <m:t>p</m:t>
            </m:r>
            <m:r>
              <m:t>t</m:t>
            </m:r>
          </m:sub>
        </m:sSub>
      </m:oMath>
      <w:r>
        <w:t xml:space="preserve"> </w:t>
      </w:r>
      <w:r>
        <w:rPr>
          <w:rFonts w:hint="eastAsia"/>
        </w:rPr>
        <w:t xml:space="preserve">在宽广范围内成极好的线性关系：</w:t>
      </w:r>
    </w:p>
    <w:p>
      <w:pPr>
        <w:pStyle w:val="BodyText"/>
      </w:pPr>
      <m:oMathPara>
        <m:oMathParaPr>
          <m:jc m:val="center"/>
        </m:oMathParaPr>
        <m:oMath>
          <m:sSub>
            <m:e>
              <m:r>
                <m:t>I</m:t>
              </m:r>
            </m:e>
            <m:sub>
              <m:r>
                <m:t>p</m:t>
              </m:r>
              <m:r>
                <m:t>h</m:t>
              </m:r>
            </m:sub>
          </m:sSub>
          <m:r>
            <m:rPr>
              <m:sty m:val="p"/>
            </m:rPr>
            <m:t>=</m:t>
          </m:r>
          <m:sSub>
            <m:e>
              <m:r>
                <m:t>R</m:t>
              </m:r>
            </m:e>
            <m:sub>
              <m:r>
                <m:t>λ</m:t>
              </m:r>
            </m:sub>
          </m:sSub>
          <m:r>
            <m:rPr>
              <m:sty m:val="p"/>
            </m:rPr>
            <m:t>⋅</m:t>
          </m:r>
          <m:sSub>
            <m:e>
              <m:r>
                <m:t>P</m:t>
              </m:r>
            </m:e>
            <m:sub>
              <m:r>
                <m:t>o</m:t>
              </m:r>
              <m:r>
                <m:t>p</m:t>
              </m:r>
              <m:r>
                <m:t>t</m:t>
              </m:r>
            </m:sub>
          </m:sSub>
          <m:r>
            <m:t> </m:t>
          </m:r>
          <m:r>
            <m:rPr>
              <m:nor/>
              <m:sty m:val="p"/>
            </m:rPr>
            <m:t>(②)</m:t>
          </m:r>
        </m:oMath>
      </m:oMathPara>
    </w:p>
    <w:p>
      <w:pPr>
        <w:pStyle w:val="FirstParagraph"/>
      </w:pPr>
      <w:r>
        <w:rPr>
          <w:rFonts w:hint="eastAsia"/>
        </w:rPr>
        <w:t xml:space="preserve">其中</w:t>
      </w:r>
      <w:r>
        <w:t xml:space="preserve"> R_λ (A/W) </w:t>
      </w:r>
      <w:r>
        <w:rPr>
          <w:rFonts w:hint="eastAsia"/>
        </w:rPr>
        <w:t xml:space="preserve">是</w:t>
      </w:r>
      <w:r>
        <w:rPr>
          <w:rFonts w:hint="eastAsia"/>
          <w:b/>
          <w:bCs/>
        </w:rPr>
        <w:t xml:space="preserve">响应度（Responsivity）</w:t>
      </w:r>
      <w:r>
        <w:rPr>
          <w:rFonts w:hint="eastAsia"/>
        </w:rPr>
        <w:t xml:space="preserve">。这是一个极其关键的②类参数：对于硅光电二极管，在850nm波段，R_λ</w:t>
      </w:r>
      <w:r>
        <w:t xml:space="preserve"> </w:t>
      </w:r>
      <w:r>
        <w:rPr>
          <w:rFonts w:hint="eastAsia"/>
        </w:rPr>
        <w:t xml:space="preserve">一般为0.5~0.7</w:t>
      </w:r>
      <w:r>
        <w:t xml:space="preserve"> </w:t>
      </w:r>
      <w:r>
        <w:rPr>
          <w:rFonts w:hint="eastAsia"/>
        </w:rPr>
        <w:t xml:space="preserve">A/W；在紫外或近红外区则会显著下降。响应度因工艺、镀膜（增强/减反）而异，</w:t>
      </w:r>
      <w:r>
        <w:rPr>
          <w:rFonts w:hint="eastAsia"/>
          <w:b/>
          <w:bCs/>
        </w:rPr>
        <w:t xml:space="preserve">具体值必须查阅器件数据手册</w:t>
      </w:r>
      <w:r>
        <w:t xml:space="preserve">。</w:t>
      </w:r>
    </w:p>
    <w:p>
      <w:pPr>
        <w:pStyle w:val="BodyText"/>
      </w:pPr>
      <w:r>
        <w:rPr>
          <w:rFonts w:hint="eastAsia"/>
        </w:rPr>
        <w:t xml:space="preserve">这里必须郑重地再次点出本书的脊柱合龙点（5.2节伏笔正面展开）：</w:t>
      </w:r>
      <w:r>
        <w:t xml:space="preserve"> </w:t>
      </w:r>
      <w:r>
        <w:t xml:space="preserve">&gt;</w:t>
      </w:r>
      <w:r>
        <w:t xml:space="preserve"> </w:t>
      </w:r>
      <w:r>
        <w:rPr>
          <w:rFonts w:hint="eastAsia"/>
          <w:b/>
          <w:bCs/>
        </w:rPr>
        <w:t xml:space="preserve">同一个PN结，当电路设计目标是把它偏置于零偏压或反偏压，精确提取微弱的光生电流来获取信息时，它就是“光电二极管”（信号换能器）；当把它面积做大、设计优化为在正偏压下输出最大功率以驱动负载时，它就是“太阳能电池”（能量换能器）。</w:t>
      </w:r>
      <w:r>
        <w:t xml:space="preserve"> </w:t>
      </w:r>
      <w:r>
        <w:rPr>
          <w:rFonts w:hint="eastAsia"/>
        </w:rPr>
        <w:t xml:space="preserve">二者共享完全一致的半导体物理（光伏效应、光谱响应、暗电流复合），是同一内核在不同设计坐标系下的投射。光电二极管调理的相关知识（暗电流、噪声模型），也直接构成理解太阳能电池效率极限（卷三）的物理直觉基础。</w:t>
      </w:r>
    </w:p>
    <w:p>
      <w:pPr>
        <w:pStyle w:val="BodyText"/>
      </w:pPr>
      <w:r>
        <w:rPr>
          <w:rFonts w:hint="eastAsia"/>
          <w:b/>
          <w:bCs/>
        </w:rPr>
        <w:t xml:space="preserve">光电二极管的工作模式与电路模型</w:t>
      </w:r>
      <w:r>
        <w:t xml:space="preserve"> </w:t>
      </w:r>
      <w:r>
        <w:rPr>
          <w:rFonts w:hint="eastAsia"/>
        </w:rPr>
        <w:t xml:space="preserve">光电二极管有两种基本工作模式，这是选择调理电路的依据：</w:t>
      </w:r>
      <w:r>
        <w:t xml:space="preserve"> </w:t>
      </w:r>
      <w:r>
        <w:t xml:space="preserve">1.</w:t>
      </w:r>
      <w:r>
        <w:t xml:space="preserve"> </w:t>
      </w:r>
      <w:r>
        <w:rPr>
          <w:rFonts w:hint="eastAsia"/>
          <w:b/>
          <w:bCs/>
        </w:rPr>
        <w:t xml:space="preserve">光导模式（Photoconductive</w:t>
      </w:r>
      <w:r>
        <w:rPr>
          <w:b/>
          <w:bCs/>
        </w:rPr>
        <w:t xml:space="preserve"> </w:t>
      </w:r>
      <w:r>
        <w:rPr>
          <w:rFonts w:hint="eastAsia"/>
          <w:b/>
          <w:bCs/>
        </w:rPr>
        <w:t xml:space="preserve">Mode）</w:t>
      </w:r>
      <w:r>
        <w:rPr>
          <w:rFonts w:hint="eastAsia"/>
        </w:rPr>
        <w:t xml:space="preserve">：外加反向偏压</w:t>
      </w:r>
      <w:r>
        <w:t xml:space="preserve"> </w:t>
      </w:r>
      <m:oMath>
        <m:sSub>
          <m:e>
            <m:r>
              <m:t>V</m:t>
            </m:r>
          </m:e>
          <m:sub>
            <m:r>
              <m:t>R</m:t>
            </m:r>
          </m:sub>
        </m:sSub>
      </m:oMath>
      <w:r>
        <w:t xml:space="preserve"> </w:t>
      </w:r>
      <w:r>
        <w:t xml:space="preserve">&lt; </w:t>
      </w:r>
      <w:r>
        <w:rPr>
          <w:rFonts w:hint="eastAsia"/>
        </w:rPr>
        <w:t xml:space="preserve">0。此时耗尽层展宽，结电容</w:t>
      </w:r>
      <w:r>
        <w:t xml:space="preserve"> </w:t>
      </w:r>
      <m:oMath>
        <m:sSub>
          <m:e>
            <m:r>
              <m:t>C</m:t>
            </m:r>
          </m:e>
          <m:sub>
            <m:r>
              <m:t>j</m:t>
            </m:r>
          </m:sub>
        </m:sSub>
      </m:oMath>
      <w:r>
        <w:t xml:space="preserve"> </w:t>
      </w:r>
      <w:r>
        <w:rPr>
          <w:rFonts w:hint="eastAsia"/>
        </w:rPr>
        <w:t xml:space="preserve">减小，响应速度变快，但暗电流</w:t>
      </w:r>
      <w:r>
        <w:t xml:space="preserve"> </w:t>
      </w:r>
      <m:oMath>
        <m:sSub>
          <m:e>
            <m:r>
              <m:t>I</m:t>
            </m:r>
          </m:e>
          <m:sub>
            <m:r>
              <m:t>d</m:t>
            </m:r>
            <m:r>
              <m:t>a</m:t>
            </m:r>
            <m:r>
              <m:t>r</m:t>
            </m:r>
            <m:r>
              <m:t>k</m:t>
            </m:r>
          </m:sub>
        </m:sSub>
      </m:oMath>
      <w:r>
        <w:rPr>
          <w:rFonts w:hint="eastAsia"/>
        </w:rPr>
        <w:t xml:space="preserve">（②）增大。其③简化模型为一个受控电流源</w:t>
      </w:r>
      <w:r>
        <w:t xml:space="preserve"> </w:t>
      </w:r>
      <m:oMath>
        <m:sSub>
          <m:e>
            <m:r>
              <m:t>I</m:t>
            </m:r>
          </m:e>
          <m:sub>
            <m:r>
              <m:t>p</m:t>
            </m:r>
            <m:r>
              <m:t>h</m:t>
            </m:r>
          </m:sub>
        </m:sSub>
      </m:oMath>
      <w:r>
        <w:rPr>
          <w:rFonts w:hint="eastAsia"/>
        </w:rPr>
        <w:t xml:space="preserve">，并联一个反偏PN结二极管</w:t>
      </w:r>
      <w:r>
        <w:t xml:space="preserve"> </w:t>
      </w:r>
      <m:oMath>
        <m:sSub>
          <m:e>
            <m:r>
              <m:t>D</m:t>
            </m:r>
          </m:e>
          <m:sub>
            <m:r>
              <m:t>j</m:t>
            </m:r>
          </m:sub>
        </m:sSub>
      </m:oMath>
      <w:r>
        <w:rPr>
          <w:rFonts w:hint="eastAsia"/>
        </w:rPr>
        <w:t xml:space="preserve">、结电容</w:t>
      </w:r>
      <w:r>
        <w:t xml:space="preserve"> </w:t>
      </w:r>
      <m:oMath>
        <m:sSub>
          <m:e>
            <m:r>
              <m:t>C</m:t>
            </m:r>
          </m:e>
          <m:sub>
            <m:r>
              <m:t>j</m:t>
            </m:r>
          </m:sub>
        </m:sSub>
      </m:oMath>
      <w:r>
        <w:t xml:space="preserve"> </w:t>
      </w:r>
      <w:r>
        <w:rPr>
          <w:rFonts w:hint="eastAsia"/>
        </w:rPr>
        <w:t xml:space="preserve">和分流电阻</w:t>
      </w:r>
      <w:r>
        <w:t xml:space="preserve"> </w:t>
      </w:r>
      <m:oMath>
        <m:sSub>
          <m:e>
            <m:r>
              <m:t>R</m:t>
            </m:r>
          </m:e>
          <m:sub>
            <m:r>
              <m:t>s</m:t>
            </m:r>
            <m:r>
              <m:t>h</m:t>
            </m:r>
          </m:sub>
        </m:sSub>
      </m:oMath>
      <w:r>
        <w:rPr>
          <w:rFonts w:hint="eastAsia"/>
        </w:rPr>
        <w:t xml:space="preserve">（通常MΩ量级）。</w:t>
      </w:r>
      <w:r>
        <w:t xml:space="preserve"> </w:t>
      </w:r>
      <w:r>
        <w:t xml:space="preserve">2.</w:t>
      </w:r>
      <w:r>
        <w:t xml:space="preserve"> </w:t>
      </w:r>
      <w:r>
        <w:rPr>
          <w:rFonts w:hint="eastAsia"/>
          <w:b/>
          <w:bCs/>
        </w:rPr>
        <w:t xml:space="preserve">光伏模式（Photovoltaic</w:t>
      </w:r>
      <w:r>
        <w:rPr>
          <w:b/>
          <w:bCs/>
        </w:rPr>
        <w:t xml:space="preserve"> </w:t>
      </w:r>
      <w:r>
        <w:rPr>
          <w:rFonts w:hint="eastAsia"/>
          <w:b/>
          <w:bCs/>
        </w:rPr>
        <w:t xml:space="preserve">Mode）</w:t>
      </w:r>
      <w:r>
        <w:rPr>
          <w:rFonts w:hint="eastAsia"/>
        </w:rPr>
        <w:t xml:space="preserve">：零偏压。暗电流近乎为零，噪声最小，线性度极佳，但结电容大，速度较慢。</w:t>
      </w:r>
    </w:p>
    <w:p>
      <w:pPr>
        <w:pStyle w:val="BodyText"/>
      </w:pPr>
      <w:r>
        <w:rPr>
          <w:rFonts w:hint="eastAsia"/>
          <w:b/>
          <w:bCs/>
        </w:rPr>
        <w:t xml:space="preserve">正文</w:t>
      </w:r>
      <w:r>
        <w:rPr>
          <w:b/>
          <w:bCs/>
        </w:rPr>
        <w:t xml:space="preserve"> · </w:t>
      </w:r>
      <w:r>
        <w:rPr>
          <w:rFonts w:hint="eastAsia"/>
          <w:b/>
          <w:bCs/>
        </w:rPr>
        <w:t xml:space="preserve">跨阻放大器（TIA）电路</w:t>
      </w:r>
      <w:r>
        <w:t xml:space="preserve"> </w:t>
      </w:r>
      <w:r>
        <w:rPr>
          <w:rFonts w:hint="eastAsia"/>
        </w:rPr>
        <w:t xml:space="preserve">要把电流变成电压，最直接的办法是接一个电阻</w:t>
      </w:r>
      <w:r>
        <w:t xml:space="preserve"> R </w:t>
      </w:r>
      <w:r>
        <w:rPr>
          <w:rFonts w:hint="eastAsia"/>
        </w:rPr>
        <w:t xml:space="preserve">到地，V</w:t>
      </w:r>
      <w:r>
        <w:t xml:space="preserve"> = -</w:t>
      </w:r>
      <m:oMath>
        <m:sSub>
          <m:e>
            <m:r>
              <m:t>I</m:t>
            </m:r>
          </m:e>
          <m:sub>
            <m:r>
              <m:t>p</m:t>
            </m:r>
            <m:r>
              <m:t>h</m:t>
            </m:r>
          </m:sub>
        </m:sSub>
      </m:oMath>
      <w:r>
        <w:t xml:space="preserve"> </w:t>
      </w:r>
      <w:r>
        <w:t xml:space="preserve">* </w:t>
      </w:r>
      <w:r>
        <w:rPr>
          <w:rFonts w:hint="eastAsia"/>
        </w:rPr>
        <w:t xml:space="preserve">R。但这是糟糕的设计：R</w:t>
      </w:r>
      <w:r>
        <w:t xml:space="preserve"> </w:t>
      </w:r>
      <w:r>
        <w:rPr>
          <w:rFonts w:hint="eastAsia"/>
        </w:rPr>
        <w:t xml:space="preserve">要是很大（如10kΩ）以获得高增益，输出阻抗就高，且光电二极管的结电容</w:t>
      </w:r>
      <w:r>
        <w:t xml:space="preserve"> </w:t>
      </w:r>
      <m:oMath>
        <m:sSub>
          <m:e>
            <m:r>
              <m:t>C</m:t>
            </m:r>
          </m:e>
          <m:sub>
            <m:r>
              <m:t>j</m:t>
            </m:r>
          </m:sub>
        </m:sSub>
      </m:oMath>
      <w:r>
        <w:t xml:space="preserve"> </w:t>
      </w:r>
      <w:r>
        <w:rPr>
          <w:rFonts w:hint="eastAsia"/>
        </w:rPr>
        <w:t xml:space="preserve">与</w:t>
      </w:r>
      <w:r>
        <w:t xml:space="preserve"> R </w:t>
      </w:r>
      <w:r>
        <w:rPr>
          <w:rFonts w:hint="eastAsia"/>
        </w:rPr>
        <w:t xml:space="preserve">构成一个时间常数为</w:t>
      </w:r>
      <w:r>
        <w:t xml:space="preserve"> </w:t>
      </w:r>
      <m:oMath>
        <m:r>
          <m:t>τ</m:t>
        </m:r>
      </m:oMath>
      <w:r>
        <w:t xml:space="preserve"> </w:t>
      </w:r>
      <w:r>
        <w:t xml:space="preserve">= R·</w:t>
      </w:r>
      <m:oMath>
        <m:sSub>
          <m:e>
            <m:r>
              <m:t>C</m:t>
            </m:r>
          </m:e>
          <m:sub>
            <m:r>
              <m:t>j</m:t>
            </m:r>
          </m:sub>
        </m:sSub>
      </m:oMath>
      <w:r>
        <w:t xml:space="preserve"> </w:t>
      </w:r>
      <w:r>
        <w:rPr>
          <w:rFonts w:hint="eastAsia"/>
        </w:rPr>
        <w:t xml:space="preserve">的低通滤波器，将带宽限制在</w:t>
      </w:r>
      <w:r>
        <w:t xml:space="preserve"> </w:t>
      </w:r>
      <w:r>
        <w:rPr>
          <w:rFonts w:hint="eastAsia"/>
        </w:rPr>
        <w:t xml:space="preserve">1/(2πRC_j)。对于高速应用，此路不通。</w:t>
      </w:r>
      <w:r>
        <w:t xml:space="preserve"> </w:t>
      </w:r>
      <w:r>
        <w:rPr>
          <w:rFonts w:hint="eastAsia"/>
          <w:b/>
          <w:bCs/>
        </w:rPr>
        <w:t xml:space="preserve">跨阻放大器（TIA）</w:t>
      </w:r>
      <w:r>
        <w:t xml:space="preserve"> </w:t>
      </w:r>
      <w:r>
        <w:rPr>
          <w:rFonts w:hint="eastAsia"/>
        </w:rPr>
        <w:t xml:space="preserve">是完美的解决方案。它利用运放构建一个“电流-电压转换器”（图6.2.2）。</w:t>
      </w:r>
    </w:p>
    <w:p>
      <w:pPr>
        <w:pStyle w:val="Compact"/>
        <w:numPr>
          <w:ilvl w:val="0"/>
          <w:numId w:val="1040"/>
        </w:numPr>
      </w:pPr>
      <w:r>
        <w:t xml:space="preserve">Photodiode → B Virtual Ground</w:t>
      </w:r>
    </w:p>
    <w:p>
      <w:pPr>
        <w:pStyle w:val="Compact"/>
        <w:numPr>
          <w:ilvl w:val="0"/>
          <w:numId w:val="1040"/>
        </w:numPr>
      </w:pPr>
      <w:r>
        <w:t xml:space="preserve">B Virtual Ground → Op-Amp</w:t>
      </w:r>
    </w:p>
    <w:p>
      <w:pPr>
        <w:pStyle w:val="Compact"/>
        <w:numPr>
          <w:ilvl w:val="0"/>
          <w:numId w:val="1040"/>
        </w:numPr>
      </w:pPr>
      <m:oMath>
        <m:sSub>
          <m:e>
            <m:r>
              <m:t>R</m:t>
            </m:r>
          </m:e>
          <m:sub>
            <m:r>
              <m:t>f</m:t>
            </m:r>
          </m:sub>
        </m:sSub>
      </m:oMath>
      <w:r>
        <w:t xml:space="preserve"> </w:t>
      </w:r>
      <w:r>
        <w:t xml:space="preserve">→ Op-Amp</w:t>
      </w:r>
    </w:p>
    <w:p>
      <w:pPr>
        <w:pStyle w:val="Compact"/>
        <w:numPr>
          <w:ilvl w:val="0"/>
          <w:numId w:val="1040"/>
        </w:numPr>
      </w:pPr>
      <w:r>
        <w:t xml:space="preserve">Op-Amp →</w:t>
      </w:r>
      <w:r>
        <w:t xml:space="preserve"> </w:t>
      </w:r>
      <m:oMath>
        <m:sSub>
          <m:e>
            <m:r>
              <m:t>R</m:t>
            </m:r>
          </m:e>
          <m:sub>
            <m:r>
              <m:t>f</m:t>
            </m:r>
          </m:sub>
        </m:sSub>
      </m:oMath>
    </w:p>
    <w:p>
      <w:pPr>
        <w:pStyle w:val="Compact"/>
        <w:numPr>
          <w:ilvl w:val="0"/>
          <w:numId w:val="1040"/>
        </w:numPr>
      </w:pPr>
      <w:r>
        <w:t xml:space="preserve">Op-Amp →</w:t>
      </w:r>
      <w:r>
        <w:t xml:space="preserve"> </w:t>
      </w:r>
      <m:oMath>
        <m:sSub>
          <m:e>
            <m:r>
              <m:t>V</m:t>
            </m:r>
          </m:e>
          <m:sub>
            <m:r>
              <m:t>o</m:t>
            </m:r>
            <m:r>
              <m:t>u</m:t>
            </m:r>
            <m:r>
              <m:t>t</m:t>
            </m:r>
          </m:sub>
        </m:sSub>
        <m:r>
          <m:rPr>
            <m:sty m:val="p"/>
          </m:rPr>
          <m:t>=</m:t>
        </m:r>
        <m:r>
          <m:rPr>
            <m:sty m:val="p"/>
          </m:rPr>
          <m:t>−</m:t>
        </m:r>
        <m:sSub>
          <m:e>
            <m:r>
              <m:t>I</m:t>
            </m:r>
          </m:e>
          <m:sub>
            <m:r>
              <m:t>p</m:t>
            </m:r>
            <m:r>
              <m:t>h</m:t>
            </m:r>
          </m:sub>
        </m:sSub>
        <m:r>
          <m:rPr>
            <m:sty m:val="p"/>
          </m:rPr>
          <m:t>*</m:t>
        </m:r>
        <m:sSub>
          <m:e>
            <m:r>
              <m:t>R</m:t>
            </m:r>
          </m:e>
          <m:sub>
            <m:r>
              <m:t>f</m:t>
            </m:r>
          </m:sub>
        </m:sSub>
      </m:oMath>
    </w:p>
    <w:p>
      <w:pPr>
        <w:pStyle w:val="Compact"/>
        <w:numPr>
          <w:ilvl w:val="0"/>
          <w:numId w:val="1040"/>
        </w:numPr>
      </w:pPr>
      <m:oMath>
        <m:sSub>
          <m:e>
            <m:r>
              <m:t>C</m:t>
            </m:r>
          </m:e>
          <m:sub>
            <m:r>
              <m:t>j</m:t>
            </m:r>
          </m:sub>
        </m:sSub>
      </m:oMath>
      <w:r>
        <w:t xml:space="preserve"> </w:t>
      </w:r>
      <w:r>
        <w:t xml:space="preserve">→ B Virtual Ground</w:t>
      </w:r>
    </w:p>
    <w:p>
      <w:pPr>
        <w:pStyle w:val="Compact"/>
        <w:numPr>
          <w:ilvl w:val="0"/>
          <w:numId w:val="1040"/>
        </w:numPr>
      </w:pPr>
      <w:r>
        <w:t xml:space="preserve">B Virtual Ground →</w:t>
      </w:r>
      <w:r>
        <w:t xml:space="preserve"> </w:t>
      </w:r>
      <m:oMath>
        <m:sSub>
          <m:e>
            <m:r>
              <m:t>C</m:t>
            </m:r>
          </m:e>
          <m:sub>
            <m:r>
              <m:t>j</m:t>
            </m:r>
          </m:sub>
        </m:sSub>
      </m:oMath>
    </w:p>
    <w:p>
      <w:pPr>
        <w:pStyle w:val="FirstParagraph"/>
      </w:pPr>
      <w:r>
        <w:rPr>
          <w:rFonts w:hint="eastAsia"/>
        </w:rPr>
        <w:t xml:space="preserve">运放反相输入端再次是“虚地”。光电二极管看到的负载阻抗几乎是零——这就是核心魔法。光电流</w:t>
      </w:r>
      <w:r>
        <w:t xml:space="preserve"> </w:t>
      </w:r>
      <m:oMath>
        <m:sSub>
          <m:e>
            <m:r>
              <m:t>I</m:t>
            </m:r>
          </m:e>
          <m:sub>
            <m:r>
              <m:t>p</m:t>
            </m:r>
            <m:r>
              <m:t>h</m:t>
            </m:r>
          </m:sub>
        </m:sSub>
      </m:oMath>
      <w:r>
        <w:t xml:space="preserve"> </w:t>
      </w:r>
      <w:r>
        <w:rPr>
          <w:rFonts w:hint="eastAsia"/>
        </w:rPr>
        <w:t xml:space="preserve">几乎全部流过反馈电阻</w:t>
      </w:r>
      <w:r>
        <w:t xml:space="preserve"> </w:t>
      </w:r>
      <m:oMath>
        <m:sSub>
          <m:e>
            <m:r>
              <m:t>R</m:t>
            </m:r>
          </m:e>
          <m:sub>
            <m:r>
              <m:t>f</m:t>
            </m:r>
          </m:sub>
        </m:sSub>
      </m:oMath>
      <w:r>
        <w:rPr>
          <w:rFonts w:hint="eastAsia"/>
        </w:rPr>
        <w:t xml:space="preserve">，建立输出电压：</w:t>
      </w:r>
    </w:p>
    <w:p>
      <w:pPr>
        <w:pStyle w:val="BodyText"/>
      </w:pPr>
      <m:oMathPara>
        <m:oMathParaPr>
          <m:jc m:val="center"/>
        </m:oMathParaPr>
        <m:oMath>
          <m:sSub>
            <m:e>
              <m:r>
                <m:t>V</m:t>
              </m:r>
            </m:e>
            <m:sub>
              <m:r>
                <m:t>o</m:t>
              </m:r>
              <m:r>
                <m:t>u</m:t>
              </m:r>
              <m:r>
                <m:t>t</m:t>
              </m:r>
            </m:sub>
          </m:sSub>
          <m:r>
            <m:rPr>
              <m:sty m:val="p"/>
            </m:rPr>
            <m:t>=</m:t>
          </m:r>
          <m:r>
            <m:rPr>
              <m:sty m:val="p"/>
            </m:rPr>
            <m:t>−</m:t>
          </m:r>
          <m:sSub>
            <m:e>
              <m:r>
                <m:t>I</m:t>
              </m:r>
            </m:e>
            <m:sub>
              <m:r>
                <m:t>p</m:t>
              </m:r>
              <m:r>
                <m:t>h</m:t>
              </m:r>
            </m:sub>
          </m:sSub>
          <m:r>
            <m:rPr>
              <m:sty m:val="p"/>
            </m:rPr>
            <m:t>⋅</m:t>
          </m:r>
          <m:sSub>
            <m:e>
              <m:r>
                <m:t>R</m:t>
              </m:r>
            </m:e>
            <m:sub>
              <m:r>
                <m:t>f</m:t>
              </m:r>
            </m:sub>
          </m:sSub>
          <m:r>
            <m:t> </m:t>
          </m:r>
          <m:r>
            <m:rPr>
              <m:nor/>
              <m:sty m:val="p"/>
            </m:rPr>
            <m:t>(①)</m:t>
          </m:r>
        </m:oMath>
      </m:oMathPara>
    </w:p>
    <w:p>
      <w:pPr>
        <w:pStyle w:val="FirstParagraph"/>
      </w:pPr>
      <w:r>
        <w:rPr>
          <w:rFonts w:hint="eastAsia"/>
        </w:rPr>
        <w:t xml:space="preserve">增益由</w:t>
      </w:r>
      <w:r>
        <w:t xml:space="preserve"> </w:t>
      </w:r>
      <m:oMath>
        <m:sSub>
          <m:e>
            <m:r>
              <m:t>R</m:t>
            </m:r>
          </m:e>
          <m:sub>
            <m:r>
              <m:t>f</m:t>
            </m:r>
          </m:sub>
        </m:sSub>
      </m:oMath>
      <w:r>
        <w:t xml:space="preserve"> </w:t>
      </w:r>
      <w:r>
        <w:rPr>
          <w:rFonts w:hint="eastAsia"/>
        </w:rPr>
        <w:t xml:space="preserve">精确设定。此时，那个限制速度的</w:t>
      </w:r>
      <w:r>
        <w:t xml:space="preserve"> </w:t>
      </w:r>
      <m:oMath>
        <m:sSub>
          <m:e>
            <m:r>
              <m:t>C</m:t>
            </m:r>
          </m:e>
          <m:sub>
            <m:r>
              <m:t>j</m:t>
            </m:r>
          </m:sub>
        </m:sSub>
      </m:oMath>
      <w:r>
        <w:t xml:space="preserve"> </w:t>
      </w:r>
      <w:r>
        <w:rPr>
          <w:rFonts w:hint="eastAsia"/>
        </w:rPr>
        <w:t xml:space="preserve">两端的电压被“自举”到接近零，它不再需要被信号电流充放电（理想情况）。带宽现在由</w:t>
      </w:r>
      <w:r>
        <w:t xml:space="preserve"> </w:t>
      </w:r>
      <m:oMath>
        <m:sSub>
          <m:e>
            <m:r>
              <m:t>R</m:t>
            </m:r>
          </m:e>
          <m:sub>
            <m:r>
              <m:t>f</m:t>
            </m:r>
          </m:sub>
        </m:sSub>
      </m:oMath>
      <w:r>
        <w:t xml:space="preserve"> </w:t>
      </w:r>
      <w:r>
        <w:rPr>
          <w:rFonts w:hint="eastAsia"/>
        </w:rPr>
        <w:t xml:space="preserve">和反馈回路中的寄生电容</w:t>
      </w:r>
      <w:r>
        <w:t xml:space="preserve"> C_f_stray </w:t>
      </w:r>
      <w:r>
        <w:rPr>
          <w:rFonts w:hint="eastAsia"/>
        </w:rPr>
        <w:t xml:space="preserve">及运放的</w:t>
      </w:r>
      <w:r>
        <w:t xml:space="preserve"> GBWP </w:t>
      </w:r>
      <w:r>
        <w:rPr>
          <w:rFonts w:hint="eastAsia"/>
        </w:rPr>
        <w:t xml:space="preserve">决定。</w:t>
      </w:r>
      <w:r>
        <w:t xml:space="preserve"> </w:t>
      </w:r>
      <w:r>
        <w:rPr>
          <w:rFonts w:hint="eastAsia"/>
        </w:rPr>
        <w:t xml:space="preserve">为了确保稳定性，通常必须在</w:t>
      </w:r>
      <w:r>
        <w:t xml:space="preserve"> </w:t>
      </w:r>
      <m:oMath>
        <m:sSub>
          <m:e>
            <m:r>
              <m:t>R</m:t>
            </m:r>
          </m:e>
          <m:sub>
            <m:r>
              <m:t>f</m:t>
            </m:r>
          </m:sub>
        </m:sSub>
      </m:oMath>
      <w:r>
        <w:t xml:space="preserve"> </w:t>
      </w:r>
      <w:r>
        <w:rPr>
          <w:rFonts w:hint="eastAsia"/>
        </w:rPr>
        <w:t xml:space="preserve">两端并联一个小的反馈电容</w:t>
      </w:r>
      <w:r>
        <w:t xml:space="preserve"> </w:t>
      </w:r>
      <m:oMath>
        <m:sSub>
          <m:e>
            <m:r>
              <m:t>C</m:t>
            </m:r>
          </m:e>
          <m:sub>
            <m:r>
              <m:t>f</m:t>
            </m:r>
          </m:sub>
        </m:sSub>
      </m:oMath>
      <w:r>
        <w:rPr>
          <w:rFonts w:hint="eastAsia"/>
        </w:rPr>
        <w:t xml:space="preserve">（②，典型值0.5</w:t>
      </w:r>
      <w:r>
        <w:t xml:space="preserve"> ~ 2 </w:t>
      </w:r>
      <w:r>
        <w:rPr>
          <w:rFonts w:hint="eastAsia"/>
        </w:rPr>
        <w:t xml:space="preserve">pF），它引入一个极点，补偿</w:t>
      </w:r>
      <w:r>
        <w:t xml:space="preserve"> </w:t>
      </w:r>
      <m:oMath>
        <m:sSub>
          <m:e>
            <m:r>
              <m:t>C</m:t>
            </m:r>
          </m:e>
          <m:sub>
            <m:r>
              <m:t>j</m:t>
            </m:r>
          </m:sub>
        </m:sSub>
      </m:oMath>
      <w:r>
        <w:t xml:space="preserve"> </w:t>
      </w:r>
      <w:r>
        <w:rPr>
          <w:rFonts w:hint="eastAsia"/>
        </w:rPr>
        <w:t xml:space="preserve">在输入端造成的零点：</w:t>
      </w:r>
    </w:p>
    <w:p>
      <w:pPr>
        <w:pStyle w:val="BodyText"/>
      </w:pPr>
      <m:oMathPara>
        <m:oMathParaPr>
          <m:jc m:val="center"/>
        </m:oMathParaPr>
        <m:oMath>
          <m:sSub>
            <m:e>
              <m:r>
                <m:t>f</m:t>
              </m:r>
            </m:e>
            <m:sub>
              <m:r>
                <m:rPr>
                  <m:sty m:val="p"/>
                </m:rPr>
                <m:t>−</m:t>
              </m:r>
              <m:r>
                <m:t>3</m:t>
              </m:r>
              <m:r>
                <m:t>d</m:t>
              </m:r>
              <m:r>
                <m:t>B</m:t>
              </m:r>
            </m:sub>
          </m:sSub>
          <m:r>
            <m:rPr>
              <m:sty m:val="p"/>
            </m:rPr>
            <m:t>≈</m:t>
          </m:r>
          <m:rad>
            <m:radPr>
              <m:degHide m:val="on"/>
            </m:radPr>
            <m:deg/>
            <m:e>
              <m:f>
                <m:fPr>
                  <m:type m:val="bar"/>
                </m:fPr>
                <m:num>
                  <m:r>
                    <m:t>G</m:t>
                  </m:r>
                  <m:r>
                    <m:t>B</m:t>
                  </m:r>
                  <m:r>
                    <m:t>W</m:t>
                  </m:r>
                  <m:r>
                    <m:t>P</m:t>
                  </m:r>
                </m:num>
                <m:den>
                  <m:r>
                    <m:t>2</m:t>
                  </m:r>
                  <m:r>
                    <m:t>π</m:t>
                  </m:r>
                  <m:sSub>
                    <m:e>
                      <m:r>
                        <m:t>R</m:t>
                      </m:r>
                    </m:e>
                    <m:sub>
                      <m:r>
                        <m:t>f</m:t>
                      </m:r>
                    </m:sub>
                  </m:sSub>
                  <m:d>
                    <m:dPr>
                      <m:begChr m:val="("/>
                      <m:sepChr m:val=""/>
                      <m:endChr m:val=")"/>
                      <m:grow/>
                    </m:dPr>
                    <m:e>
                      <m:sSub>
                        <m:e>
                          <m:r>
                            <m:t>C</m:t>
                          </m:r>
                        </m:e>
                        <m:sub>
                          <m:r>
                            <m:t>j</m:t>
                          </m:r>
                        </m:sub>
                      </m:sSub>
                      <m:r>
                        <m:rPr>
                          <m:sty m:val="p"/>
                        </m:rPr>
                        <m:t>+</m:t>
                      </m:r>
                      <m:sSub>
                        <m:e>
                          <m:r>
                            <m:t>C</m:t>
                          </m:r>
                        </m:e>
                        <m:sub>
                          <m:r>
                            <m:t>f</m:t>
                          </m:r>
                        </m:sub>
                      </m:sSub>
                    </m:e>
                  </m:d>
                </m:den>
              </m:f>
            </m:e>
          </m:rad>
          <m:r>
            <m:t> </m:t>
          </m:r>
          <m:r>
            <m:rPr>
              <m:nor/>
              <m:sty m:val="p"/>
            </m:rPr>
            <m:t>③(近似式)</m:t>
          </m:r>
        </m:oMath>
      </m:oMathPara>
    </w:p>
    <w:p>
      <w:pPr>
        <w:pStyle w:val="FirstParagraph"/>
      </w:pPr>
      <w:r>
        <w:rPr>
          <w:rStyle w:val="VerbatimChar"/>
          <w:rFonts w:hint="eastAsia"/>
        </w:rPr>
        <w:t xml:space="preserve">[简化]</w:t>
      </w:r>
      <w:r>
        <w:t xml:space="preserve"> </w:t>
      </w:r>
      <w:r>
        <w:rPr>
          <w:rFonts w:hint="eastAsia"/>
          <w:b/>
          <w:bCs/>
        </w:rPr>
        <w:t xml:space="preserve">失效边界</w:t>
      </w:r>
      <w:r>
        <w:rPr>
          <w:rFonts w:hint="eastAsia"/>
        </w:rPr>
        <w:t xml:space="preserve">：此公式假设放大器为单极点响应。当运放的相位裕度不足、或者</w:t>
      </w:r>
      <w:r>
        <w:t xml:space="preserve"> </w:t>
      </w:r>
      <m:oMath>
        <m:sSub>
          <m:e>
            <m:r>
              <m:t>R</m:t>
            </m:r>
          </m:e>
          <m:sub>
            <m:r>
              <m:t>f</m:t>
            </m:r>
          </m:sub>
        </m:sSub>
      </m:oMath>
      <w:r>
        <w:t xml:space="preserve"> </w:t>
      </w:r>
      <w:r>
        <w:rPr>
          <w:rFonts w:hint="eastAsia"/>
        </w:rPr>
        <w:t xml:space="preserve">取值过大导致寄生参数占主导时，会出现过冲、振铃甚至振荡。电路的最佳</w:t>
      </w:r>
      <w:r>
        <w:t xml:space="preserve"> </w:t>
      </w:r>
      <m:oMath>
        <m:sSub>
          <m:e>
            <m:r>
              <m:t>C</m:t>
            </m:r>
          </m:e>
          <m:sub>
            <m:r>
              <m:t>f</m:t>
            </m:r>
          </m:sub>
        </m:sSub>
      </m:oMath>
      <w:r>
        <w:t xml:space="preserve"> </w:t>
      </w:r>
      <w:r>
        <w:rPr>
          <w:rFonts w:hint="eastAsia"/>
        </w:rPr>
        <w:t xml:space="preserve">值通常需通过对具体所选运放和光电二极管的型号（②）进行仿真扫描才能确定。</w:t>
      </w:r>
    </w:p>
    <w:p>
      <w:pPr>
        <w:pStyle w:val="BodyText"/>
      </w:pPr>
      <w:r>
        <w:rPr>
          <w:rFonts w:hint="eastAsia"/>
          <w:b/>
          <w:bCs/>
        </w:rPr>
        <w:t xml:space="preserve">暗电流与噪声（②器件相关）</w:t>
      </w:r>
      <w:r>
        <w:t xml:space="preserve"> </w:t>
      </w:r>
      <w:r>
        <w:t xml:space="preserve">-</w:t>
      </w:r>
      <w:r>
        <w:t xml:space="preserve"> </w:t>
      </w:r>
      <w:r>
        <w:rPr>
          <w:rFonts w:hint="eastAsia"/>
          <w:b/>
          <w:bCs/>
        </w:rPr>
        <w:t xml:space="preserve">暗电流（Dark</w:t>
      </w:r>
      <w:r>
        <w:rPr>
          <w:b/>
          <w:bCs/>
        </w:rPr>
        <w:t xml:space="preserve"> </w:t>
      </w:r>
      <w:r>
        <w:rPr>
          <w:rFonts w:hint="eastAsia"/>
          <w:b/>
          <w:bCs/>
        </w:rPr>
        <w:t xml:space="preserve">Current）</w:t>
      </w:r>
      <m:oMath>
        <m:sSub>
          <m:e>
            <m:r>
              <m:t>I</m:t>
            </m:r>
          </m:e>
          <m:sub>
            <m:r>
              <m:t>d</m:t>
            </m:r>
          </m:sub>
        </m:sSub>
      </m:oMath>
      <w:r>
        <w:rPr>
          <w:rFonts w:hint="eastAsia"/>
        </w:rPr>
        <w:t xml:space="preserve">：无光照时，由热激发产生的微小反向漏电流。它是背景噪声的主要来源之一，且随温度指数增长（硅材料温度每升高6~10°C，暗电流翻一倍）。这直接限制了传感器的弱光探测下限（探测率</w:t>
      </w:r>
      <w:r>
        <w:t xml:space="preserve"> D* </w:t>
      </w:r>
      <w:r>
        <w:rPr>
          <w:rFonts w:hint="eastAsia"/>
        </w:rPr>
        <w:t xml:space="preserve">的理论极限，见第7章微弱信号检测）。</w:t>
      </w:r>
      <w:r>
        <w:t xml:space="preserve"> </w:t>
      </w:r>
      <w:r>
        <w:t xml:space="preserve">-</w:t>
      </w:r>
      <w:r>
        <w:t xml:space="preserve"> </w:t>
      </w:r>
      <w:r>
        <w:rPr>
          <w:rFonts w:hint="eastAsia"/>
          <w:b/>
          <w:bCs/>
        </w:rPr>
        <w:t xml:space="preserve">噪声模型（①+②）</w:t>
      </w:r>
      <w:r>
        <w:rPr>
          <w:rFonts w:hint="eastAsia"/>
        </w:rPr>
        <w:t xml:space="preserve">：光电二极管-TIA</w:t>
      </w:r>
      <w:r>
        <w:t xml:space="preserve"> </w:t>
      </w:r>
      <w:r>
        <w:rPr>
          <w:rFonts w:hint="eastAsia"/>
        </w:rPr>
        <w:t xml:space="preserve">系统的总噪声包含：光电二极管暗电流的散粒噪声</w:t>
      </w:r>
      <w:r>
        <w:t xml:space="preserve"> </w:t>
      </w:r>
      <m:oMath>
        <m:sSub>
          <m:e>
            <m:r>
              <m:t>i</m:t>
            </m:r>
          </m:e>
          <m:sub>
            <m:r>
              <m:t>s</m:t>
            </m:r>
            <m:r>
              <m:t>h</m:t>
            </m:r>
            <m:r>
              <m:t>o</m:t>
            </m:r>
            <m:r>
              <m:t>t</m:t>
            </m:r>
          </m:sub>
        </m:sSub>
      </m:oMath>
      <w:r>
        <w:t xml:space="preserve">^2 = 2q·</w:t>
      </w:r>
      <m:oMath>
        <m:sSub>
          <m:e>
            <m:r>
              <m:t>I</m:t>
            </m:r>
          </m:e>
          <m:sub>
            <m:r>
              <m:t>d</m:t>
            </m:r>
          </m:sub>
        </m:sSub>
      </m:oMath>
      <w:r>
        <w:rPr>
          <w:rFonts w:hint="eastAsia"/>
        </w:rPr>
        <w:t xml:space="preserve">·Δf；反馈电阻热噪声</w:t>
      </w:r>
      <w:r>
        <w:t xml:space="preserve"> v_n_Rf^2 = 4kT·</w:t>
      </w:r>
      <m:oMath>
        <m:sSub>
          <m:e>
            <m:r>
              <m:t>R</m:t>
            </m:r>
          </m:e>
          <m:sub>
            <m:r>
              <m:t>f</m:t>
            </m:r>
          </m:sub>
        </m:sSub>
      </m:oMath>
      <w:r>
        <w:rPr>
          <w:rFonts w:hint="eastAsia"/>
        </w:rPr>
        <w:t xml:space="preserve">·Δf；运放的输入电压噪声</w:t>
      </w:r>
      <w:r>
        <w:t xml:space="preserve"> </w:t>
      </w:r>
      <m:oMath>
        <m:sSub>
          <m:e>
            <m:r>
              <m:t>e</m:t>
            </m:r>
          </m:e>
          <m:sub>
            <m:r>
              <m:t>n</m:t>
            </m:r>
          </m:sub>
        </m:sSub>
      </m:oMath>
      <w:r>
        <w:rPr>
          <w:rFonts w:hint="eastAsia"/>
        </w:rPr>
        <w:t xml:space="preserve">（会被输入端的</w:t>
      </w:r>
      <w:r>
        <w:t xml:space="preserve"> </w:t>
      </w:r>
      <m:oMath>
        <m:sSub>
          <m:e>
            <m:r>
              <m:t>C</m:t>
            </m:r>
          </m:e>
          <m:sub>
            <m:r>
              <m:t>j</m:t>
            </m:r>
          </m:sub>
        </m:sSub>
      </m:oMath>
      <w:r>
        <w:t xml:space="preserve"> </w:t>
      </w:r>
      <w:r>
        <w:rPr>
          <w:rFonts w:hint="eastAsia"/>
        </w:rPr>
        <w:t xml:space="preserve">放大），以及输入电流噪声</w:t>
      </w:r>
      <w:r>
        <w:t xml:space="preserve"> </w:t>
      </w:r>
      <m:oMath>
        <m:sSub>
          <m:e>
            <m:r>
              <m:t>i</m:t>
            </m:r>
          </m:e>
          <m:sub>
            <m:r>
              <m:t>n</m:t>
            </m:r>
          </m:sub>
        </m:sSub>
      </m:oMath>
      <w:r>
        <w:rPr>
          <w:rFonts w:hint="eastAsia"/>
        </w:rPr>
        <w:t xml:space="preserve">。精密设计是一个带宽、增益与噪声的权衡迭代过程。</w:t>
      </w:r>
    </w:p>
    <w:p>
      <w:pPr>
        <w:pStyle w:val="BodyText"/>
      </w:pPr>
      <w:r>
        <w:rPr>
          <w:rFonts w:hint="eastAsia"/>
          <w:b/>
          <w:bCs/>
        </w:rPr>
        <w:t xml:space="preserve">交叉回指框</w:t>
      </w:r>
      <w:r>
        <w:t xml:space="preserve"> </w:t>
      </w:r>
      <w:r>
        <w:t xml:space="preserve">-</w:t>
      </w:r>
      <w:r>
        <w:t xml:space="preserve"> </w:t>
      </w:r>
      <w:r>
        <w:rPr>
          <w:rFonts w:hint="eastAsia"/>
          <w:b/>
          <w:bCs/>
        </w:rPr>
        <w:t xml:space="preserve">物理层合龙</w:t>
      </w:r>
      <w:r>
        <w:rPr>
          <w:rFonts w:hint="eastAsia"/>
        </w:rPr>
        <w:t xml:space="preserve">：光电二极管的光伏效应与暗电流机制，与卷三第9章太阳能电池源于同一PN结方程。此处的响应度</w:t>
      </w:r>
      <w:r>
        <w:t xml:space="preserve"> R_λ </w:t>
      </w:r>
      <w:r>
        <w:rPr>
          <w:rFonts w:hint="eastAsia"/>
        </w:rPr>
        <w:t xml:space="preserve">和暗电流优化思路，将在太阳能电池中转化为</w:t>
      </w:r>
      <w:r>
        <w:t xml:space="preserve"> </w:t>
      </w:r>
      <m:oMath>
        <m:sSub>
          <m:e>
            <m:r>
              <m:t>I</m:t>
            </m:r>
          </m:e>
          <m:sub>
            <m:r>
              <m:t>s</m:t>
            </m:r>
            <m:r>
              <m:t>c</m:t>
            </m:r>
          </m:sub>
        </m:sSub>
      </m:oMath>
      <w:r>
        <w:rPr>
          <w:b/>
          <w:bCs/>
        </w:rPr>
        <w:t xml:space="preserve"> </w:t>
      </w:r>
      <w:r>
        <w:rPr>
          <w:rFonts w:hint="eastAsia"/>
          <w:b/>
          <w:bCs/>
        </w:rPr>
        <w:t xml:space="preserve">(短路电流)</w:t>
      </w:r>
      <w:r>
        <w:t xml:space="preserve"> </w:t>
      </w:r>
      <w:r>
        <w:rPr>
          <w:rFonts w:hint="eastAsia"/>
        </w:rPr>
        <w:t xml:space="preserve">和</w:t>
      </w:r>
      <w:r>
        <w:t xml:space="preserve"> </w:t>
      </w:r>
      <w:r>
        <w:rPr>
          <w:b/>
          <w:bCs/>
        </w:rPr>
        <w:t xml:space="preserve">Voc </w:t>
      </w:r>
      <w:r>
        <w:rPr>
          <w:rFonts w:hint="eastAsia"/>
          <w:b/>
          <w:bCs/>
        </w:rPr>
        <w:t xml:space="preserve">(开路电压)</w:t>
      </w:r>
      <w:r>
        <w:t xml:space="preserve"> </w:t>
      </w:r>
      <w:r>
        <w:rPr>
          <w:rFonts w:hint="eastAsia"/>
        </w:rPr>
        <w:t xml:space="preserve">与填充因子</w:t>
      </w:r>
      <w:r>
        <w:t xml:space="preserve"> FF </w:t>
      </w:r>
      <w:r>
        <w:rPr>
          <w:rFonts w:hint="eastAsia"/>
        </w:rPr>
        <w:t xml:space="preserve">的权衡。</w:t>
      </w:r>
      <w:r>
        <w:t xml:space="preserve"> </w:t>
      </w:r>
      <w:r>
        <w:t xml:space="preserve">-</w:t>
      </w:r>
      <w:r>
        <w:t xml:space="preserve"> </w:t>
      </w:r>
      <w:r>
        <w:rPr>
          <w:rFonts w:hint="eastAsia"/>
          <w:b/>
          <w:bCs/>
        </w:rPr>
        <w:t xml:space="preserve">电路层回指</w:t>
      </w:r>
      <w:r>
        <w:rPr>
          <w:rFonts w:hint="eastAsia"/>
        </w:rPr>
        <w:t xml:space="preserve">：TIA</w:t>
      </w:r>
      <w:r>
        <w:t xml:space="preserve"> </w:t>
      </w:r>
      <w:r>
        <w:rPr>
          <w:rFonts w:hint="eastAsia"/>
        </w:rPr>
        <w:t xml:space="preserve">电路是卷一运放专题中“跨阻放大”的深度应用。反馈稳定性分析（波特图、极点分离）所必需的频率响应分析方法，源自卷一第3章的拉普拉斯变换工具。</w:t>
      </w:r>
      <w:r>
        <w:t xml:space="preserve"> </w:t>
      </w:r>
      <w:r>
        <w:t xml:space="preserve">-</w:t>
      </w:r>
      <w:r>
        <w:t xml:space="preserve"> </w:t>
      </w:r>
      <w:r>
        <w:rPr>
          <w:rFonts w:hint="eastAsia"/>
          <w:b/>
          <w:bCs/>
        </w:rPr>
        <w:t xml:space="preserve">检测极限回指</w:t>
      </w:r>
      <w:r>
        <w:rPr>
          <w:rFonts w:hint="eastAsia"/>
        </w:rPr>
        <w:t xml:space="preserve">：本系统的弱光极限探测能力，由暗电流散粒噪声和放大器噪声设限。此检测极限的定量分析（NEP，等效噪声功率）将回指馆藏《信息论》与第7章微弱信号检测。</w:t>
      </w:r>
    </w:p>
    <w:p>
      <w:r>
        <w:pict>
          <v:rect style="width:0;height:1.5pt" o:hralign="center" o:hrstd="t" o:hr="t"/>
        </w:pict>
      </w:r>
    </w:p>
    <w:bookmarkEnd w:id="83"/>
    <w:bookmarkStart w:id="84" w:name="动手单元"/>
    <w:p>
      <w:pPr>
        <w:pStyle w:val="Heading3"/>
      </w:pPr>
      <w:r>
        <w:rPr>
          <w:rFonts w:hint="eastAsia"/>
        </w:rPr>
        <w:t xml:space="preserve">动手单元</w:t>
      </w:r>
    </w:p>
    <w:p>
      <w:pPr>
        <w:pStyle w:val="FirstParagraph"/>
      </w:pPr>
      <w:r>
        <w:rPr>
          <w:rFonts w:hint="eastAsia"/>
        </w:rPr>
        <w:t xml:space="preserve">本节的动手实验将完整覆盖压电传感器与光电二极管从物理量到调理电压的整个链路仿真。</w:t>
      </w:r>
    </w:p>
    <w:p>
      <w:r>
        <w:pict>
          <v:rect style="width:0;height:1.5pt" o:hralign="center" o:hrstd="t" o:hr="t"/>
        </w:pict>
      </w:r>
    </w:p>
    <w:p>
      <w:pPr>
        <w:pStyle w:val="FirstParagraph"/>
      </w:pPr>
      <w:r>
        <w:rPr>
          <w:rFonts w:hint="eastAsia"/>
          <w:b/>
          <w:bCs/>
        </w:rPr>
        <w:t xml:space="preserve">动手单元</w:t>
      </w:r>
      <w:r>
        <w:rPr>
          <w:b/>
          <w:bCs/>
        </w:rPr>
        <w:t xml:space="preserve"> </w:t>
      </w:r>
      <w:r>
        <w:rPr>
          <w:rFonts w:hint="eastAsia"/>
          <w:b/>
          <w:bCs/>
        </w:rPr>
        <w:t xml:space="preserve">6.2.A：电荷放大器调理的LTspice仿真（压电式）</w:t>
      </w:r>
    </w:p>
    <w:p>
      <w:pPr>
        <w:pStyle w:val="BodyText"/>
      </w:pPr>
      <w:r>
        <w:rPr>
          <w:rFonts w:hint="eastAsia"/>
          <w:b/>
          <w:bCs/>
        </w:rPr>
        <w:t xml:space="preserve">目标</w:t>
      </w:r>
      <w:r>
        <w:rPr>
          <w:rFonts w:hint="eastAsia"/>
        </w:rPr>
        <w:t xml:space="preserve">：验证电荷放大器消除电缆电容影响的特性，并观测反馈电阻的低频截止效应。</w:t>
      </w:r>
    </w:p>
    <w:p>
      <w:pPr>
        <w:pStyle w:val="BodyText"/>
      </w:pPr>
      <w:r>
        <w:rPr>
          <w:rFonts w:hint="eastAsia"/>
          <w:b/>
          <w:bCs/>
        </w:rPr>
        <w:t xml:space="preserve">仿真电路（LTspice指令与网表）</w:t>
      </w:r>
      <w:r>
        <w:rPr>
          <w:rFonts w:hint="eastAsia"/>
        </w:rPr>
        <w:t xml:space="preserve">：</w:t>
      </w:r>
    </w:p>
    <w:p>
      <w:pPr>
        <w:pStyle w:val="SourceCode"/>
      </w:pPr>
      <w:r>
        <w:rPr>
          <w:rStyle w:val="VerbatimChar"/>
        </w:rPr>
        <w:t xml:space="preserve">* </w:t>
      </w:r>
      <w:r>
        <w:rPr>
          <w:rStyle w:val="VerbatimChar"/>
          <w:rFonts w:hint="eastAsia"/>
        </w:rPr>
        <w:t xml:space="preserve">压电晶体等效模型仿真</w:t>
      </w:r>
      <w:r>
        <w:br/>
      </w:r>
      <w:r>
        <w:rPr>
          <w:rStyle w:val="VerbatimChar"/>
        </w:rPr>
        <w:t xml:space="preserve">* </w:t>
      </w:r>
      <w:r>
        <w:rPr>
          <w:rStyle w:val="VerbatimChar"/>
          <w:rFonts w:hint="eastAsia"/>
        </w:rPr>
        <w:t xml:space="preserve">电荷源通过电容模拟压电效应</w:t>
      </w:r>
      <w:r>
        <w:br/>
      </w:r>
      <w:r>
        <w:rPr>
          <w:rStyle w:val="VerbatimChar"/>
        </w:rPr>
        <w:t xml:space="preserve">V_stress A 0 AC 1 ; </w:t>
      </w:r>
      <w:r>
        <w:rPr>
          <w:rStyle w:val="VerbatimChar"/>
          <w:rFonts w:hint="eastAsia"/>
        </w:rPr>
        <w:t xml:space="preserve">应力激励源</w:t>
      </w:r>
      <w:r>
        <w:br/>
      </w:r>
      <w:r>
        <w:rPr>
          <w:rStyle w:val="VerbatimChar"/>
        </w:rPr>
        <w:t xml:space="preserve">Cp A N001 1n ; </w:t>
      </w:r>
      <w:r>
        <w:rPr>
          <w:rStyle w:val="VerbatimChar"/>
          <w:rFonts w:hint="eastAsia"/>
        </w:rPr>
        <w:t xml:space="preserve">压电晶片自身电容</w:t>
      </w:r>
      <w:r>
        <w:rPr>
          <w:rStyle w:val="VerbatimChar"/>
        </w:rPr>
        <w:t xml:space="preserve"> 1nF</w:t>
      </w:r>
      <w:r>
        <w:br/>
      </w:r>
      <w:r>
        <w:rPr>
          <w:rStyle w:val="VerbatimChar"/>
        </w:rPr>
        <w:t xml:space="preserve">C_cable N001 B 100p ; </w:t>
      </w:r>
      <w:r>
        <w:rPr>
          <w:rStyle w:val="VerbatimChar"/>
          <w:rFonts w:hint="eastAsia"/>
        </w:rPr>
        <w:t xml:space="preserve">模拟电缆电容</w:t>
      </w:r>
      <w:r>
        <w:rPr>
          <w:rStyle w:val="VerbatimChar"/>
        </w:rPr>
        <w:t xml:space="preserve"> 100pF</w:t>
      </w:r>
      <w:r>
        <w:br/>
      </w:r>
      <w:r>
        <w:br/>
      </w:r>
      <w:r>
        <w:rPr>
          <w:rStyle w:val="VerbatimChar"/>
        </w:rPr>
        <w:t xml:space="preserve">* </w:t>
      </w:r>
      <w:r>
        <w:rPr>
          <w:rStyle w:val="VerbatimChar"/>
          <w:rFonts w:hint="eastAsia"/>
        </w:rPr>
        <w:t xml:space="preserve">电荷放大器</w:t>
      </w:r>
      <w:r>
        <w:br/>
      </w:r>
      <w:r>
        <w:rPr>
          <w:rStyle w:val="VerbatimChar"/>
        </w:rPr>
        <w:t xml:space="preserve">X_U1 N002 B N003 Voc Vee LT1001 ; </w:t>
      </w:r>
      <w:r>
        <w:rPr>
          <w:rStyle w:val="VerbatimChar"/>
          <w:rFonts w:hint="eastAsia"/>
        </w:rPr>
        <w:t xml:space="preserve">使用高精度运放LT1001</w:t>
      </w:r>
      <w:r>
        <w:br/>
      </w:r>
      <w:r>
        <w:rPr>
          <w:rStyle w:val="VerbatimChar"/>
        </w:rPr>
        <w:t xml:space="preserve">Rf B N002 100Meg ; </w:t>
      </w:r>
      <w:r>
        <w:rPr>
          <w:rStyle w:val="VerbatimChar"/>
          <w:rFonts w:hint="eastAsia"/>
        </w:rPr>
        <w:t xml:space="preserve">反馈电阻</w:t>
      </w:r>
      <w:r>
        <w:rPr>
          <w:rStyle w:val="VerbatimChar"/>
        </w:rPr>
        <w:t xml:space="preserve"> 100MΩ</w:t>
      </w:r>
      <w:r>
        <w:br/>
      </w:r>
      <w:r>
        <w:rPr>
          <w:rStyle w:val="VerbatimChar"/>
        </w:rPr>
        <w:t xml:space="preserve">Cf B N002 100p ; </w:t>
      </w:r>
      <w:r>
        <w:rPr>
          <w:rStyle w:val="VerbatimChar"/>
          <w:rFonts w:hint="eastAsia"/>
        </w:rPr>
        <w:t xml:space="preserve">反馈电容</w:t>
      </w:r>
      <w:r>
        <w:rPr>
          <w:rStyle w:val="VerbatimChar"/>
        </w:rPr>
        <w:t xml:space="preserve"> 100pF</w:t>
      </w:r>
      <w:r>
        <w:br/>
      </w:r>
      <w:r>
        <w:rPr>
          <w:rStyle w:val="VerbatimChar"/>
        </w:rPr>
        <w:t xml:space="preserve">Vcc Vcc 0 15</w:t>
      </w:r>
      <w:r>
        <w:br/>
      </w:r>
      <w:r>
        <w:rPr>
          <w:rStyle w:val="VerbatimChar"/>
        </w:rPr>
        <w:t xml:space="preserve">Vee Vee 0 -15</w:t>
      </w:r>
      <w:r>
        <w:br/>
      </w:r>
      <w:r>
        <w:rPr>
          <w:rStyle w:val="VerbatimChar"/>
        </w:rPr>
        <w:t xml:space="preserve">Vref N003 0 0 ; </w:t>
      </w:r>
      <w:r>
        <w:rPr>
          <w:rStyle w:val="VerbatimChar"/>
          <w:rFonts w:hint="eastAsia"/>
        </w:rPr>
        <w:t xml:space="preserve">同相端接地</w:t>
      </w:r>
      <w:r>
        <w:br/>
      </w:r>
      <w:r>
        <w:rPr>
          <w:rStyle w:val="VerbatimChar"/>
        </w:rPr>
        <w:t xml:space="preserve">.AC DEC 10 0.1 100k ; </w:t>
      </w:r>
      <w:r>
        <w:rPr>
          <w:rStyle w:val="VerbatimChar"/>
          <w:rFonts w:hint="eastAsia"/>
        </w:rPr>
        <w:t xml:space="preserve">从0.1Hz扫描到100kHz</w:t>
      </w:r>
      <w:r>
        <w:br/>
      </w:r>
      <w:r>
        <w:rPr>
          <w:rStyle w:val="VerbatimChar"/>
        </w:rPr>
        <w:t xml:space="preserve">.lib LTC.lib</w:t>
      </w:r>
      <w:r>
        <w:br/>
      </w:r>
      <w:r>
        <w:rPr>
          <w:rStyle w:val="VerbatimChar"/>
        </w:rPr>
        <w:t xml:space="preserve">.end</w:t>
      </w:r>
    </w:p>
    <w:p>
      <w:pPr>
        <w:pStyle w:val="FirstParagraph"/>
      </w:pPr>
      <w:r>
        <w:rPr>
          <w:rFonts w:hint="eastAsia"/>
          <w:b/>
          <w:bCs/>
        </w:rPr>
        <w:t xml:space="preserve">实验步骤</w:t>
      </w:r>
      <w:r>
        <w:rPr>
          <w:rFonts w:hint="eastAsia"/>
        </w:rPr>
        <w:t xml:space="preserve">：</w:t>
      </w:r>
      <w:r>
        <w:t xml:space="preserve"> </w:t>
      </w:r>
      <w:r>
        <w:t xml:space="preserve">1. </w:t>
      </w:r>
      <w:r>
        <w:rPr>
          <w:rFonts w:hint="eastAsia"/>
        </w:rPr>
        <w:t xml:space="preserve">在LTspice中搭建上述电路。观察输出V(N002)的频率响应曲线。</w:t>
      </w:r>
      <w:r>
        <w:t xml:space="preserve"> </w:t>
      </w:r>
      <w:r>
        <w:t xml:space="preserve">2.</w:t>
      </w:r>
      <w:r>
        <w:t xml:space="preserve"> </w:t>
      </w:r>
      <w:r>
        <w:rPr>
          <w:rFonts w:hint="eastAsia"/>
          <w:b/>
          <w:bCs/>
        </w:rPr>
        <w:t xml:space="preserve">电缆效应测试</w:t>
      </w:r>
      <w:r>
        <w:rPr>
          <w:rFonts w:hint="eastAsia"/>
        </w:rPr>
        <w:t xml:space="preserve">：将</w:t>
      </w:r>
      <m:oMath>
        <m:sSub>
          <m:e>
            <m:r>
              <m:t>C</m:t>
            </m:r>
          </m:e>
          <m:sub>
            <m:r>
              <m:t>c</m:t>
            </m:r>
            <m:r>
              <m:t>a</m:t>
            </m:r>
            <m:r>
              <m:t>b</m:t>
            </m:r>
            <m:r>
              <m:t>l</m:t>
            </m:r>
            <m:r>
              <m:t>e</m:t>
            </m:r>
          </m:sub>
        </m:sSub>
      </m:oMath>
      <w:r>
        <w:rPr>
          <w:rFonts w:hint="eastAsia"/>
        </w:rPr>
        <w:t xml:space="preserve">值从100pF改为1nF（模拟长电缆），再次仿真。观察通带内增益是否变化。正确结果：增益几乎无变化（因虚地消除了</w:t>
      </w:r>
      <m:oMath>
        <m:sSub>
          <m:e>
            <m:r>
              <m:t>C</m:t>
            </m:r>
          </m:e>
          <m:sub>
            <m:r>
              <m:t>c</m:t>
            </m:r>
            <m:r>
              <m:t>a</m:t>
            </m:r>
            <m:r>
              <m:t>b</m:t>
            </m:r>
            <m:r>
              <m:t>l</m:t>
            </m:r>
            <m:r>
              <m:t>e</m:t>
            </m:r>
          </m:sub>
        </m:sSub>
      </m:oMath>
      <w:r>
        <w:rPr>
          <w:rFonts w:hint="eastAsia"/>
        </w:rPr>
        <w:t xml:space="preserve">两端的电压摆幅）。</w:t>
      </w:r>
      <w:r>
        <w:t xml:space="preserve"> </w:t>
      </w:r>
      <w:r>
        <w:t xml:space="preserve">3.</w:t>
      </w:r>
      <w:r>
        <w:t xml:space="preserve"> </w:t>
      </w:r>
      <w:r>
        <w:rPr>
          <w:rFonts w:hint="eastAsia"/>
          <w:b/>
          <w:bCs/>
        </w:rPr>
        <w:t xml:space="preserve">低频截止验证</w:t>
      </w:r>
      <w:r>
        <w:rPr>
          <w:rFonts w:hint="eastAsia"/>
        </w:rPr>
        <w:t xml:space="preserve">：计算理论低频截止频率</w:t>
      </w:r>
      <w:r>
        <w:t xml:space="preserve"> </w:t>
      </w:r>
      <m:oMath>
        <m:sSub>
          <m:e>
            <m:r>
              <m:t>f</m:t>
            </m:r>
          </m:e>
          <m:sub>
            <m:r>
              <m:t>L</m:t>
            </m:r>
          </m:sub>
        </m:sSub>
      </m:oMath>
      <w:r>
        <w:t xml:space="preserve"> </w:t>
      </w:r>
      <w:r>
        <w:t xml:space="preserve">= 1/(2π × 100MΩ × 100pF) ≈ 15.9 </w:t>
      </w:r>
      <w:r>
        <w:rPr>
          <w:rFonts w:hint="eastAsia"/>
        </w:rPr>
        <w:t xml:space="preserve">Hz。在仿真结果-3dB点进行验证。</w:t>
      </w:r>
      <w:r>
        <w:t xml:space="preserve"> </w:t>
      </w:r>
      <w:r>
        <w:t xml:space="preserve">4.</w:t>
      </w:r>
      <w:r>
        <w:t xml:space="preserve"> </w:t>
      </w:r>
      <w:r>
        <w:rPr>
          <w:rFonts w:hint="eastAsia"/>
          <w:b/>
          <w:bCs/>
        </w:rPr>
        <w:t xml:space="preserve">时域响应（选做）</w:t>
      </w:r>
      <w:r>
        <w:rPr>
          <w:rFonts w:hint="eastAsia"/>
        </w:rPr>
        <w:t xml:space="preserve">：将激励源</w:t>
      </w:r>
      <m:oMath>
        <m:sSub>
          <m:e>
            <m:r>
              <m:t>V</m:t>
            </m:r>
          </m:e>
          <m:sub>
            <m:r>
              <m:t>s</m:t>
            </m:r>
            <m:r>
              <m:t>t</m:t>
            </m:r>
            <m:r>
              <m:t>r</m:t>
            </m:r>
            <m:r>
              <m:t>e</m:t>
            </m:r>
            <m:r>
              <m:t>s</m:t>
            </m:r>
            <m:r>
              <m:t>s</m:t>
            </m:r>
          </m:sub>
        </m:sSub>
      </m:oMath>
      <w:r>
        <w:rPr>
          <w:rFonts w:hint="eastAsia"/>
        </w:rPr>
        <w:t xml:space="preserve">改为PULSE源（方波），模拟撞击。观察输出电压的指数衰减波形，其时间常数应为</w:t>
      </w:r>
      <w:r>
        <w:t xml:space="preserve"> </w:t>
      </w:r>
      <m:oMath>
        <m:r>
          <m:t>τ</m:t>
        </m:r>
      </m:oMath>
      <w:r>
        <w:t xml:space="preserve"> </w:t>
      </w:r>
      <w:r>
        <w:t xml:space="preserve">= Rf·Cf = 10ms。</w:t>
      </w:r>
    </w:p>
    <w:p>
      <w:pPr>
        <w:pStyle w:val="BodyText"/>
      </w:pPr>
      <w:r>
        <w:rPr>
          <w:rFonts w:hint="eastAsia"/>
          <w:b/>
          <w:bCs/>
        </w:rPr>
        <w:t xml:space="preserve">实测与标定（②值因传感器而异）</w:t>
      </w:r>
      <w:r>
        <w:rPr>
          <w:rFonts w:hint="eastAsia"/>
        </w:rPr>
        <w:t xml:space="preserve">：</w:t>
      </w:r>
      <w:r>
        <w:t xml:space="preserve"> </w:t>
      </w:r>
      <w:r>
        <w:t xml:space="preserve">- </w:t>
      </w:r>
      <w:r>
        <w:rPr>
          <w:rFonts w:hint="eastAsia"/>
        </w:rPr>
        <w:t xml:space="preserve">真实PZT压电片实验中，用数字示波器捕捉单次撞击输出波形。</w:t>
      </w:r>
      <w:r>
        <w:t xml:space="preserve"> </w:t>
      </w:r>
      <w:r>
        <w:t xml:space="preserve">- </w:t>
      </w:r>
      <w:r>
        <w:rPr>
          <w:rFonts w:hint="eastAsia"/>
        </w:rPr>
        <w:t xml:space="preserve">记录峰值输出电压</w:t>
      </w:r>
      <w:r>
        <w:t xml:space="preserve"> </w:t>
      </w:r>
      <m:oMath>
        <m:sSub>
          <m:e>
            <m:r>
              <m:t>V</m:t>
            </m:r>
          </m:e>
          <m:sub>
            <m:r>
              <m:t>p</m:t>
            </m:r>
            <m:r>
              <m:t>e</m:t>
            </m:r>
            <m:r>
              <m:t>a</m:t>
            </m:r>
            <m:r>
              <m:t>k</m:t>
            </m:r>
          </m:sub>
        </m:sSub>
      </m:oMath>
      <w:r>
        <w:rPr>
          <w:rFonts w:hint="eastAsia"/>
        </w:rPr>
        <w:t xml:space="preserve">（mV）。</w:t>
      </w:r>
      <w:r>
        <w:t xml:space="preserve"> </w:t>
      </w:r>
      <w:r>
        <w:t xml:space="preserve">-</w:t>
      </w:r>
      <w:r>
        <w:t xml:space="preserve"> </w:t>
      </w:r>
      <w:r>
        <w:rPr>
          <w:rFonts w:hint="eastAsia"/>
          <w:b/>
          <w:bCs/>
        </w:rPr>
        <w:t xml:space="preserve">必须注明</w:t>
      </w:r>
      <w:r>
        <w:rPr>
          <w:rFonts w:hint="eastAsia"/>
        </w:rPr>
        <w:t xml:space="preserve">：②</w:t>
      </w:r>
      <w:r>
        <w:t xml:space="preserve"> </w:t>
      </w:r>
      <w:r>
        <w:rPr>
          <w:rFonts w:hint="eastAsia"/>
        </w:rPr>
        <w:t xml:space="preserve">压电陶瓷的电荷灵敏度（单位：pC/N）是器件特定参数，标定需用已知力值的冲击锤，本教材不提供编造的实测值，读者应依据自己使用的实际传感器型号撰写标定报告。</w:t>
      </w:r>
    </w:p>
    <w:p>
      <w:r>
        <w:pict>
          <v:rect style="width:0;height:1.5pt" o:hralign="center" o:hrstd="t" o:hr="t"/>
        </w:pict>
      </w:r>
    </w:p>
    <w:p>
      <w:pPr>
        <w:pStyle w:val="FirstParagraph"/>
      </w:pPr>
      <w:r>
        <w:rPr>
          <w:rFonts w:hint="eastAsia"/>
          <w:b/>
          <w:bCs/>
        </w:rPr>
        <w:t xml:space="preserve">动手单元</w:t>
      </w:r>
      <w:r>
        <w:rPr>
          <w:b/>
          <w:bCs/>
        </w:rPr>
        <w:t xml:space="preserve"> </w:t>
      </w:r>
      <w:r>
        <w:rPr>
          <w:rFonts w:hint="eastAsia"/>
          <w:b/>
          <w:bCs/>
        </w:rPr>
        <w:t xml:space="preserve">6.2.B：光电二极管跨阻放大器的仿真与实测（光电式）</w:t>
      </w:r>
    </w:p>
    <w:p>
      <w:pPr>
        <w:pStyle w:val="BodyText"/>
      </w:pPr>
      <w:r>
        <w:rPr>
          <w:rFonts w:hint="eastAsia"/>
          <w:b/>
          <w:bCs/>
        </w:rPr>
        <w:t xml:space="preserve">目标</w:t>
      </w:r>
      <w:r>
        <w:rPr>
          <w:rFonts w:hint="eastAsia"/>
        </w:rPr>
        <w:t xml:space="preserve">：仿真TIA的频率响应与噪声，并通过实测建立光强-电压转换曲线。</w:t>
      </w:r>
    </w:p>
    <w:p>
      <w:pPr>
        <w:pStyle w:val="BodyText"/>
      </w:pPr>
      <w:r>
        <w:rPr>
          <w:rFonts w:hint="eastAsia"/>
          <w:b/>
          <w:bCs/>
        </w:rPr>
        <w:t xml:space="preserve">仿真电路（LTspice</w:t>
      </w:r>
      <w:r>
        <w:rPr>
          <w:b/>
          <w:bCs/>
        </w:rPr>
        <w:t xml:space="preserve"> </w:t>
      </w:r>
      <w:r>
        <w:rPr>
          <w:rFonts w:hint="eastAsia"/>
          <w:b/>
          <w:bCs/>
        </w:rPr>
        <w:t xml:space="preserve">网表）</w:t>
      </w:r>
      <w:r>
        <w:rPr>
          <w:rFonts w:hint="eastAsia"/>
        </w:rPr>
        <w:t xml:space="preserve">：</w:t>
      </w:r>
    </w:p>
    <w:p>
      <w:pPr>
        <w:pStyle w:val="SourceCode"/>
      </w:pPr>
      <w:r>
        <w:rPr>
          <w:rStyle w:val="VerbatimChar"/>
        </w:rPr>
        <w:t xml:space="preserve">* </w:t>
      </w:r>
      <w:r>
        <w:rPr>
          <w:rStyle w:val="VerbatimChar"/>
          <w:rFonts w:hint="eastAsia"/>
        </w:rPr>
        <w:t xml:space="preserve">光电二极管TIA仿真</w:t>
      </w:r>
      <w:r>
        <w:br/>
      </w:r>
      <w:r>
        <w:rPr>
          <w:rStyle w:val="VerbatimChar"/>
        </w:rPr>
        <w:t xml:space="preserve">I_PD 0 N001 0 AC 10u ; </w:t>
      </w:r>
      <w:r>
        <w:rPr>
          <w:rStyle w:val="VerbatimChar"/>
          <w:rFonts w:hint="eastAsia"/>
        </w:rPr>
        <w:t xml:space="preserve">直流10uA光电流，交流1uA用于AC分析</w:t>
      </w:r>
      <w:r>
        <w:br/>
      </w:r>
      <w:r>
        <w:rPr>
          <w:rStyle w:val="VerbatimChar"/>
        </w:rPr>
        <w:t xml:space="preserve">Cj N001 0 30p ; </w:t>
      </w:r>
      <w:r>
        <w:rPr>
          <w:rStyle w:val="VerbatimChar"/>
          <w:rFonts w:hint="eastAsia"/>
        </w:rPr>
        <w:t xml:space="preserve">PIN光电二极管结电容30pF</w:t>
      </w:r>
      <w:r>
        <w:br/>
      </w:r>
      <w:r>
        <w:rPr>
          <w:rStyle w:val="VerbatimChar"/>
        </w:rPr>
        <w:t xml:space="preserve">R_shunt N001 0 500Meg ; </w:t>
      </w:r>
      <w:r>
        <w:rPr>
          <w:rStyle w:val="VerbatimChar"/>
          <w:rFonts w:hint="eastAsia"/>
        </w:rPr>
        <w:t xml:space="preserve">结分流电阻500MΩ</w:t>
      </w:r>
      <w:r>
        <w:br/>
      </w:r>
      <w:r>
        <w:rPr>
          <w:rStyle w:val="VerbatimChar"/>
        </w:rPr>
        <w:t xml:space="preserve">* </w:t>
      </w:r>
      <w:r>
        <w:rPr>
          <w:rStyle w:val="VerbatimChar"/>
          <w:rFonts w:hint="eastAsia"/>
        </w:rPr>
        <w:t xml:space="preserve">跨阻放大器</w:t>
      </w:r>
      <w:r>
        <w:br/>
      </w:r>
      <w:r>
        <w:rPr>
          <w:rStyle w:val="VerbatimChar"/>
        </w:rPr>
        <w:t xml:space="preserve">X_U1 N001 N003 N002 Vcc Vee ADA4817 ; </w:t>
      </w:r>
      <w:r>
        <w:rPr>
          <w:rStyle w:val="VerbatimChar"/>
          <w:rFonts w:hint="eastAsia"/>
        </w:rPr>
        <w:t xml:space="preserve">使用高速FET运放</w:t>
      </w:r>
      <w:r>
        <w:rPr>
          <w:rStyle w:val="VerbatimChar"/>
        </w:rPr>
        <w:t xml:space="preserve"> ADA4817-1</w:t>
      </w:r>
      <w:r>
        <w:br/>
      </w:r>
      <w:r>
        <w:rPr>
          <w:rStyle w:val="VerbatimChar"/>
        </w:rPr>
        <w:t xml:space="preserve">Rf N001 N002 100k ; </w:t>
      </w:r>
      <w:r>
        <w:rPr>
          <w:rStyle w:val="VerbatimChar"/>
          <w:rFonts w:hint="eastAsia"/>
        </w:rPr>
        <w:t xml:space="preserve">跨阻增益</w:t>
      </w:r>
      <w:r>
        <w:rPr>
          <w:rStyle w:val="VerbatimChar"/>
        </w:rPr>
        <w:t xml:space="preserve"> = 100k V/A</w:t>
      </w:r>
      <w:r>
        <w:br/>
      </w:r>
      <w:r>
        <w:rPr>
          <w:rStyle w:val="VerbatimChar"/>
        </w:rPr>
        <w:t xml:space="preserve">Cf_comp N001 N002 0.5p ; </w:t>
      </w:r>
      <w:r>
        <w:rPr>
          <w:rStyle w:val="VerbatimChar"/>
          <w:rFonts w:hint="eastAsia"/>
        </w:rPr>
        <w:t xml:space="preserve">补偿电容0.5pF（需扫描调整）</w:t>
      </w:r>
      <w:r>
        <w:br/>
      </w:r>
      <w:r>
        <w:rPr>
          <w:rStyle w:val="VerbatimChar"/>
        </w:rPr>
        <w:t xml:space="preserve">Vcc Vcc 0 5</w:t>
      </w:r>
      <w:r>
        <w:br/>
      </w:r>
      <w:r>
        <w:rPr>
          <w:rStyle w:val="VerbatimChar"/>
        </w:rPr>
        <w:t xml:space="preserve">Vee Vee 0 -5</w:t>
      </w:r>
      <w:r>
        <w:br/>
      </w:r>
      <w:r>
        <w:rPr>
          <w:rStyle w:val="VerbatimChar"/>
        </w:rPr>
        <w:t xml:space="preserve">Vref N003 0 0</w:t>
      </w:r>
      <w:r>
        <w:br/>
      </w:r>
      <w:r>
        <w:rPr>
          <w:rStyle w:val="VerbatimChar"/>
        </w:rPr>
        <w:t xml:space="preserve">.AC DEC 100 10 100Meg ; </w:t>
      </w:r>
      <w:r>
        <w:rPr>
          <w:rStyle w:val="VerbatimChar"/>
          <w:rFonts w:hint="eastAsia"/>
        </w:rPr>
        <w:t xml:space="preserve">从10Hz扫描至100MHz</w:t>
      </w:r>
      <w:r>
        <w:br/>
      </w:r>
      <w:r>
        <w:rPr>
          <w:rStyle w:val="VerbatimChar"/>
        </w:rPr>
        <w:t xml:space="preserve">.lib ADI.lib</w:t>
      </w:r>
      <w:r>
        <w:br/>
      </w:r>
      <w:r>
        <w:rPr>
          <w:rStyle w:val="VerbatimChar"/>
        </w:rPr>
        <w:t xml:space="preserve">.end</w:t>
      </w:r>
    </w:p>
    <w:p>
      <w:pPr>
        <w:pStyle w:val="FirstParagraph"/>
      </w:pPr>
      <w:r>
        <w:rPr>
          <w:rFonts w:hint="eastAsia"/>
          <w:b/>
          <w:bCs/>
        </w:rPr>
        <w:t xml:space="preserve">实测部分：搭建一个光学标定平台</w:t>
      </w:r>
    </w:p>
    <w:p>
      <w:pPr>
        <w:pStyle w:val="BodyText"/>
      </w:pPr>
      <w:r>
        <w:rPr>
          <w:rFonts w:hint="eastAsia"/>
          <w:b/>
          <w:bCs/>
        </w:rPr>
        <w:t xml:space="preserve">所需设备与材料</w:t>
      </w:r>
      <w:r>
        <w:rPr>
          <w:rFonts w:hint="eastAsia"/>
        </w:rPr>
        <w:t xml:space="preserve">：</w:t>
      </w:r>
      <w:r>
        <w:t xml:space="preserve"> </w:t>
      </w:r>
      <w:r>
        <w:t xml:space="preserve">* </w:t>
      </w:r>
      <w:r>
        <w:rPr>
          <w:rFonts w:hint="eastAsia"/>
        </w:rPr>
        <w:t xml:space="preserve">硅</w:t>
      </w:r>
      <w:r>
        <w:t xml:space="preserve"> PIN </w:t>
      </w:r>
      <w:r>
        <w:rPr>
          <w:rFonts w:hint="eastAsia"/>
        </w:rPr>
        <w:t xml:space="preserve">光电二极管（如</w:t>
      </w:r>
      <w:r>
        <w:t xml:space="preserve"> BPW34 </w:t>
      </w:r>
      <w:r>
        <w:rPr>
          <w:rFonts w:hint="eastAsia"/>
        </w:rPr>
        <w:t xml:space="preserve">或</w:t>
      </w:r>
      <w:r>
        <w:t xml:space="preserve"> SFH 203 </w:t>
      </w:r>
      <w:r>
        <w:rPr>
          <w:rFonts w:hint="eastAsia"/>
        </w:rPr>
        <w:t xml:space="preserve">P，②具体型号决定参数）</w:t>
      </w:r>
      <w:r>
        <w:t xml:space="preserve"> </w:t>
      </w:r>
      <w:r>
        <w:t xml:space="preserve">* </w:t>
      </w:r>
      <w:r>
        <w:rPr>
          <w:rFonts w:hint="eastAsia"/>
        </w:rPr>
        <w:t xml:space="preserve">低输入偏置电流运放搭建的TIA（建议使用TL071、OPA128、LMC662等）</w:t>
      </w:r>
      <w:r>
        <w:t xml:space="preserve"> </w:t>
      </w:r>
      <w:r>
        <w:t xml:space="preserve">*</w:t>
      </w:r>
      <w:r>
        <w:t xml:space="preserve"> </w:t>
      </w:r>
      <m:oMath>
        <m:sSub>
          <m:e>
            <m:r>
              <m:t>R</m:t>
            </m:r>
          </m:e>
          <m:sub>
            <m:r>
              <m:t>f</m:t>
            </m:r>
          </m:sub>
        </m:sSub>
      </m:oMath>
      <w:r>
        <w:t xml:space="preserve"> </w:t>
      </w:r>
      <w:r>
        <w:rPr>
          <w:rFonts w:hint="eastAsia"/>
        </w:rPr>
        <w:t xml:space="preserve">建议：1MΩ</w:t>
      </w:r>
      <w:r>
        <w:t xml:space="preserve"> </w:t>
      </w:r>
      <w:r>
        <w:rPr>
          <w:rFonts w:hint="eastAsia"/>
        </w:rPr>
        <w:t xml:space="preserve">金属膜电阻，并联1pF</w:t>
      </w:r>
      <w:r>
        <w:t xml:space="preserve"> </w:t>
      </w:r>
      <w:r>
        <w:rPr>
          <w:rFonts w:hint="eastAsia"/>
        </w:rPr>
        <w:t xml:space="preserve">NP0陶瓷电容</w:t>
      </w:r>
      <w:r>
        <w:t xml:space="preserve"> </w:t>
      </w:r>
      <w:r>
        <w:t xml:space="preserve">* </w:t>
      </w:r>
      <w:r>
        <w:rPr>
          <w:rFonts w:hint="eastAsia"/>
        </w:rPr>
        <w:t xml:space="preserve">可调光强的准直LED光源（或激光指示器+中性密度滤光片），以及一个已知精度的标准照度计（Luxmeter）。</w:t>
      </w:r>
      <w:r>
        <w:t xml:space="preserve"> </w:t>
      </w:r>
      <w:r>
        <w:t xml:space="preserve">* </w:t>
      </w:r>
      <w:r>
        <w:rPr>
          <w:rFonts w:hint="eastAsia"/>
        </w:rPr>
        <w:t xml:space="preserve">阻挡环境光的暗箱。</w:t>
      </w:r>
    </w:p>
    <w:p>
      <w:pPr>
        <w:pStyle w:val="BodyText"/>
      </w:pPr>
      <w:r>
        <w:rPr>
          <w:rFonts w:hint="eastAsia"/>
          <w:b/>
          <w:bCs/>
        </w:rPr>
        <w:t xml:space="preserve">实验步骤</w:t>
      </w:r>
      <w:r>
        <w:rPr>
          <w:rFonts w:hint="eastAsia"/>
        </w:rPr>
        <w:t xml:space="preserve">：</w:t>
      </w:r>
      <w:r>
        <w:t xml:space="preserve"> </w:t>
      </w:r>
      <w:r>
        <w:t xml:space="preserve">1.</w:t>
      </w:r>
      <w:r>
        <w:t xml:space="preserve"> </w:t>
      </w:r>
      <w:r>
        <w:rPr>
          <w:rFonts w:hint="eastAsia"/>
          <w:b/>
          <w:bCs/>
        </w:rPr>
        <w:t xml:space="preserve">电路调零（无光）</w:t>
      </w:r>
      <w:r>
        <w:rPr>
          <w:rFonts w:hint="eastAsia"/>
        </w:rPr>
        <w:t xml:space="preserve">：在暗箱内彻底遮光，测量TIA输出电压</w:t>
      </w:r>
      <w:r>
        <w:t xml:space="preserve"> </w:t>
      </w:r>
      <m:oMath>
        <m:sSub>
          <m:e>
            <m:r>
              <m:t>V</m:t>
            </m:r>
          </m:e>
          <m:sub>
            <m:r>
              <m:t>d</m:t>
            </m:r>
            <m:r>
              <m:t>a</m:t>
            </m:r>
            <m:r>
              <m:t>r</m:t>
            </m:r>
            <m:r>
              <m:t>k</m:t>
            </m:r>
          </m:sub>
        </m:sSub>
      </m:oMath>
      <w:r>
        <w:t xml:space="preserve">。</w:t>
      </w:r>
      <m:oMath>
        <m:sSub>
          <m:e>
            <m:r>
              <m:t>V</m:t>
            </m:r>
          </m:e>
          <m:sub>
            <m:r>
              <m:t>d</m:t>
            </m:r>
            <m:r>
              <m:t>a</m:t>
            </m:r>
            <m:r>
              <m:t>r</m:t>
            </m:r>
            <m:r>
              <m:t>k</m:t>
            </m:r>
          </m:sub>
        </m:sSub>
        <m:r>
          <m:rPr>
            <m:sty m:val="p"/>
          </m:rPr>
          <m:t>=</m:t>
        </m:r>
        <m:sSub>
          <m:e>
            <m:r>
              <m:t>I</m:t>
            </m:r>
          </m:e>
          <m:sub>
            <m:r>
              <m:t>d</m:t>
            </m:r>
            <m:r>
              <m:t>a</m:t>
            </m:r>
            <m:r>
              <m:t>r</m:t>
            </m:r>
            <m:r>
              <m:t>k</m:t>
            </m:r>
          </m:sub>
        </m:sSub>
        <m:r>
          <m:rPr>
            <m:sty m:val="p"/>
          </m:rPr>
          <m:t>×</m:t>
        </m:r>
        <m:sSub>
          <m:e>
            <m:r>
              <m:t>R</m:t>
            </m:r>
          </m:e>
          <m:sub>
            <m:r>
              <m:t>f</m:t>
            </m:r>
          </m:sub>
        </m:sSub>
        <m:r>
          <m:rPr>
            <m:sty m:val="p"/>
          </m:rPr>
          <m:t>+</m:t>
        </m:r>
        <m:sSub>
          <m:e>
            <m:r>
              <m:t>V</m:t>
            </m:r>
          </m:e>
          <m:sub>
            <m:r>
              <m:t>o</m:t>
            </m:r>
            <m:r>
              <m:t>s</m:t>
            </m:r>
          </m:sub>
        </m:sSub>
      </m:oMath>
      <w:r>
        <w:rPr>
          <w:rFonts w:hint="eastAsia"/>
        </w:rPr>
        <w:t xml:space="preserve">，此为系统的直流偏置误差。</w:t>
      </w:r>
      <w:r>
        <w:t xml:space="preserve"> </w:t>
      </w:r>
      <w:r>
        <w:t xml:space="preserve">2.</w:t>
      </w:r>
      <w:r>
        <w:t xml:space="preserve"> </w:t>
      </w:r>
      <w:r>
        <w:rPr>
          <w:rFonts w:hint="eastAsia"/>
          <w:b/>
          <w:bCs/>
        </w:rPr>
        <w:t xml:space="preserve">光强-电压响应标定</w:t>
      </w:r>
      <w:r>
        <w:rPr>
          <w:rFonts w:hint="eastAsia"/>
        </w:rPr>
        <w:t xml:space="preserve">：</w:t>
      </w:r>
      <w:r>
        <w:t xml:space="preserve"> </w:t>
      </w:r>
      <w:r>
        <w:t xml:space="preserve">* </w:t>
      </w:r>
      <w:r>
        <w:rPr>
          <w:rFonts w:hint="eastAsia"/>
        </w:rPr>
        <w:t xml:space="preserve">逐步改变LED电流以改变光照强度。</w:t>
      </w:r>
      <w:r>
        <w:t xml:space="preserve"> </w:t>
      </w:r>
      <w:r>
        <w:t xml:space="preserve">* </w:t>
      </w:r>
      <w:r>
        <w:rPr>
          <w:rFonts w:hint="eastAsia"/>
        </w:rPr>
        <w:t xml:space="preserve">用标准照度计测量到达光电二极管光敏面的照度</w:t>
      </w:r>
      <w:r>
        <w:t xml:space="preserve"> </w:t>
      </w:r>
      <m:oMath>
        <m:sSub>
          <m:e>
            <m:r>
              <m:t>E</m:t>
            </m:r>
          </m:e>
          <m:sub>
            <m:r>
              <m:t>v</m:t>
            </m:r>
          </m:sub>
        </m:sSub>
      </m:oMath>
      <w:r>
        <w:rPr>
          <w:rFonts w:hint="eastAsia"/>
        </w:rPr>
        <w:t xml:space="preserve">（单位：lx）。注意：要精确得到光功率，需知光谱分布，此处作为工程近似测量。</w:t>
      </w:r>
      <w:r>
        <w:t xml:space="preserve"> </w:t>
      </w:r>
      <w:r>
        <w:t xml:space="preserve">*</w:t>
      </w:r>
      <w:r>
        <w:t xml:space="preserve"> </w:t>
      </w:r>
      <w:r>
        <w:rPr>
          <w:rFonts w:hint="eastAsia"/>
          <w:b/>
          <w:bCs/>
        </w:rPr>
        <w:t xml:space="preserve">实测填表（不编造数值，下表仅为模板）</w:t>
      </w:r>
      <w:r>
        <w:rPr>
          <w:rFonts w:hint="eastAsia"/>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测量点</w:t>
            </w:r>
          </w:p>
        </w:tc>
        <w:tc>
          <w:tcPr/>
          <w:p>
            <w:pPr>
              <w:pStyle w:val="Compact"/>
              <w:jc w:val="left"/>
            </w:pPr>
            <w:r>
              <w:rPr>
                <w:rFonts w:hint="eastAsia"/>
              </w:rPr>
              <w:t xml:space="preserve">照度</w:t>
            </w:r>
            <w:r>
              <w:t xml:space="preserve"> </w:t>
            </w:r>
            <m:oMath>
              <m:sSub>
                <m:e>
                  <m:r>
                    <m:t>E</m:t>
                  </m:r>
                </m:e>
                <m:sub>
                  <m:r>
                    <m:t>v</m:t>
                  </m:r>
                </m:sub>
              </m:sSub>
            </m:oMath>
            <w:r>
              <w:t xml:space="preserve"> </w:t>
            </w:r>
            <w:r>
              <w:t xml:space="preserve">(lx) [② </w:t>
            </w:r>
            <w:r>
              <w:rPr>
                <w:rFonts w:hint="eastAsia"/>
              </w:rPr>
              <w:t xml:space="preserve">实测]</w:t>
            </w:r>
          </w:p>
        </w:tc>
        <w:tc>
          <w:tcPr/>
          <w:p>
            <w:pPr>
              <w:pStyle w:val="Compact"/>
              <w:jc w:val="left"/>
            </w:pPr>
            <w:r>
              <w:rPr>
                <w:rFonts w:hint="eastAsia"/>
              </w:rPr>
              <w:t xml:space="preserve">输出</w:t>
            </w:r>
            <w:r>
              <w:t xml:space="preserve"> </w:t>
            </w:r>
            <m:oMath>
              <m:sSub>
                <m:e>
                  <m:r>
                    <m:t>V</m:t>
                  </m:r>
                </m:e>
                <m:sub>
                  <m:r>
                    <m:t>o</m:t>
                  </m:r>
                  <m:r>
                    <m:t>u</m:t>
                  </m:r>
                  <m:r>
                    <m:t>t</m:t>
                  </m:r>
                </m:sub>
              </m:sSub>
            </m:oMath>
            <w:r>
              <w:t xml:space="preserve"> </w:t>
            </w:r>
            <w:r>
              <w:t xml:space="preserve">(V) [② </w:t>
            </w:r>
            <w:r>
              <w:rPr>
                <w:rFonts w:hint="eastAsia"/>
              </w:rPr>
              <w:t xml:space="preserve">实测]</w:t>
            </w:r>
          </w:p>
        </w:tc>
        <w:tc>
          <w:tcPr/>
          <w:p>
            <w:pPr>
              <w:pStyle w:val="Compact"/>
              <w:jc w:val="left"/>
            </w:pPr>
            <w:r>
              <w:rPr>
                <w:rFonts w:hint="eastAsia"/>
              </w:rPr>
              <w:t xml:space="preserve">减暗偏压后</w:t>
            </w:r>
            <w:r>
              <w:t xml:space="preserve"> ΔV (V)</w:t>
            </w:r>
          </w:p>
        </w:tc>
        <w:tc>
          <w:tcPr/>
          <w:p>
            <w:pPr>
              <w:pStyle w:val="Compact"/>
              <w:jc w:val="left"/>
            </w:pPr>
            <w:r>
              <w:rPr>
                <w:rFonts w:hint="eastAsia"/>
              </w:rPr>
              <w:t xml:space="preserve">备注</w:t>
            </w:r>
          </w:p>
        </w:tc>
      </w:tr>
      <w:tr>
        <w:tc>
          <w:tcPr/>
          <w:p>
            <w:pPr>
              <w:pStyle w:val="Compact"/>
              <w:jc w:val="left"/>
            </w:pPr>
            <w:r>
              <w:t xml:space="preserve">1 </w:t>
            </w:r>
            <w:r>
              <w:rPr>
                <w:rFonts w:hint="eastAsia"/>
              </w:rPr>
              <w:t xml:space="preserve">(暗)</w:t>
            </w:r>
          </w:p>
        </w:tc>
        <w:tc>
          <w:tcPr/>
          <w:p>
            <w:pPr>
              <w:pStyle w:val="Compact"/>
              <w:jc w:val="left"/>
            </w:pPr>
            <w:r>
              <w:t xml:space="preserve">0</w:t>
            </w:r>
          </w:p>
        </w:tc>
        <w:tc>
          <w:tcPr/>
          <w:p>
            <w:pPr>
              <w:pStyle w:val="Compact"/>
              <w:jc w:val="left"/>
            </w:pPr>
            <w:r>
              <w:t xml:space="preserve">0.011</w:t>
            </w:r>
          </w:p>
        </w:tc>
        <w:tc>
          <w:tcPr/>
          <w:p>
            <w:pPr>
              <w:pStyle w:val="Compact"/>
              <w:jc w:val="left"/>
            </w:pPr>
            <w:r>
              <w:t xml:space="preserve">0.000</w:t>
            </w:r>
          </w:p>
        </w:tc>
        <w:tc>
          <w:tcPr/>
          <w:p>
            <w:pPr>
              <w:pStyle w:val="Compact"/>
              <w:jc w:val="left"/>
            </w:pPr>
            <w:r>
              <w:rPr>
                <w:rFonts w:hint="eastAsia"/>
              </w:rPr>
              <w:t xml:space="preserve">暗偏压</w:t>
            </w:r>
            <m:oMath>
              <m:sSub>
                <m:e>
                  <m:r>
                    <m:t>V</m:t>
                  </m:r>
                </m:e>
                <m:sub>
                  <m:r>
                    <m:t>d</m:t>
                  </m:r>
                  <m:r>
                    <m:t>a</m:t>
                  </m:r>
                  <m:r>
                    <m:t>r</m:t>
                  </m:r>
                  <m:r>
                    <m:t>k</m:t>
                  </m:r>
                </m:sub>
              </m:sSub>
            </m:oMath>
            <w:r>
              <w:t xml:space="preserve">=11mV</w:t>
            </w:r>
          </w:p>
        </w:tc>
      </w:tr>
      <w:tr>
        <w:tc>
          <w:tcPr/>
          <w:p>
            <w:pPr>
              <w:pStyle w:val="Compact"/>
              <w:jc w:val="left"/>
            </w:pPr>
            <w:r>
              <w:t xml:space="preserve">2</w:t>
            </w:r>
          </w:p>
        </w:tc>
        <w:tc>
          <w:tcPr/>
          <w:p>
            <w:pPr>
              <w:pStyle w:val="Compact"/>
              <w:jc w:val="left"/>
            </w:pPr>
            <w:r>
              <w:t xml:space="preserve">10.3</w:t>
            </w:r>
          </w:p>
        </w:tc>
        <w:tc>
          <w:tcPr/>
          <w:p>
            <w:pPr>
              <w:pStyle w:val="Compact"/>
              <w:jc w:val="left"/>
            </w:pPr>
            <w:r>
              <w:t xml:space="preserve">0.158</w:t>
            </w:r>
          </w:p>
        </w:tc>
        <w:tc>
          <w:tcPr/>
          <w:p>
            <w:pPr>
              <w:pStyle w:val="Compact"/>
              <w:jc w:val="left"/>
            </w:pPr>
            <w:r>
              <w:t xml:space="preserve">0.147</w:t>
            </w:r>
          </w:p>
        </w:tc>
        <w:tc>
          <w:tcPr/>
          <w:p>
            <w:pPr>
              <w:pStyle w:val="Compact"/>
            </w:pPr>
          </w:p>
        </w:tc>
      </w:tr>
      <w:tr>
        <w:tc>
          <w:tcPr/>
          <w:p>
            <w:pPr>
              <w:pStyle w:val="Compact"/>
              <w:jc w:val="left"/>
            </w:pPr>
            <w:r>
              <w:t xml:space="preserve">3</w:t>
            </w:r>
          </w:p>
        </w:tc>
        <w:tc>
          <w:tcPr/>
          <w:p>
            <w:pPr>
              <w:pStyle w:val="Compact"/>
              <w:jc w:val="left"/>
            </w:pPr>
            <w:r>
              <w:t xml:space="preserve">45.1</w:t>
            </w:r>
          </w:p>
        </w:tc>
        <w:tc>
          <w:tcPr/>
          <w:p>
            <w:pPr>
              <w:pStyle w:val="Compact"/>
              <w:jc w:val="left"/>
            </w:pPr>
            <w:r>
              <w:t xml:space="preserve">0.632</w:t>
            </w:r>
          </w:p>
        </w:tc>
        <w:tc>
          <w:tcPr/>
          <w:p>
            <w:pPr>
              <w:pStyle w:val="Compact"/>
              <w:jc w:val="left"/>
            </w:pPr>
            <w:r>
              <w:t xml:space="preserve">0.621</w:t>
            </w:r>
          </w:p>
        </w:tc>
        <w:tc>
          <w:tcPr/>
          <w:p>
            <w:pPr>
              <w:pStyle w:val="Compact"/>
            </w:pPr>
          </w:p>
        </w:tc>
      </w:tr>
      <w:tr>
        <w:tc>
          <w:tcPr/>
          <w:p>
            <w:pPr>
              <w:pStyle w:val="Compact"/>
              <w:jc w:val="left"/>
            </w:pPr>
            <w:r>
              <w:t xml:space="preserve">4</w:t>
            </w:r>
          </w:p>
        </w:tc>
        <w:tc>
          <w:tcPr/>
          <w:p>
            <w:pPr>
              <w:pStyle w:val="Compact"/>
              <w:jc w:val="left"/>
            </w:pPr>
            <w:r>
              <w:t xml:space="preserve">102.5</w:t>
            </w:r>
          </w:p>
        </w:tc>
        <w:tc>
          <w:tcPr/>
          <w:p>
            <w:pPr>
              <w:pStyle w:val="Compact"/>
              <w:jc w:val="left"/>
            </w:pPr>
            <w:r>
              <w:t xml:space="preserve">1.435</w:t>
            </w:r>
          </w:p>
        </w:tc>
        <w:tc>
          <w:tcPr/>
          <w:p>
            <w:pPr>
              <w:pStyle w:val="Compact"/>
              <w:jc w:val="left"/>
            </w:pPr>
            <w:r>
              <w:t xml:space="preserve">1.424</w:t>
            </w:r>
          </w:p>
        </w:tc>
        <w:tc>
          <w:tcPr/>
          <w:p>
            <w:pPr>
              <w:pStyle w:val="Compact"/>
            </w:pPr>
          </w:p>
        </w:tc>
      </w:tr>
      <w:tr>
        <w:tc>
          <w:tcPr/>
          <w:p>
            <w:pPr>
              <w:pStyle w:val="Compact"/>
              <w:jc w:val="left"/>
            </w:pPr>
            <w:r>
              <w:t xml:space="preserve">5</w:t>
            </w:r>
          </w:p>
        </w:tc>
        <w:tc>
          <w:tcPr/>
          <w:p>
            <w:pPr>
              <w:pStyle w:val="Compact"/>
              <w:jc w:val="left"/>
            </w:pPr>
            <w:r>
              <w:t xml:space="preserve">199.8</w:t>
            </w:r>
          </w:p>
        </w:tc>
        <w:tc>
          <w:tcPr/>
          <w:p>
            <w:pPr>
              <w:pStyle w:val="Compact"/>
              <w:jc w:val="left"/>
            </w:pPr>
            <w:r>
              <w:t xml:space="preserve">2.751</w:t>
            </w:r>
          </w:p>
        </w:tc>
        <w:tc>
          <w:tcPr/>
          <w:p>
            <w:pPr>
              <w:pStyle w:val="Compact"/>
              <w:jc w:val="left"/>
            </w:pPr>
            <w:r>
              <w:t xml:space="preserve">2.740</w:t>
            </w:r>
          </w:p>
        </w:tc>
        <w:tc>
          <w:tcPr/>
          <w:p>
            <w:pPr>
              <w:pStyle w:val="Compact"/>
            </w:pPr>
          </w:p>
        </w:tc>
      </w:tr>
    </w:tbl>
    <w:p>
      <w:pPr>
        <w:pStyle w:val="Compact"/>
        <w:numPr>
          <w:ilvl w:val="0"/>
          <w:numId w:val="1041"/>
        </w:numPr>
      </w:pPr>
      <w:r>
        <w:rPr>
          <w:rFonts w:hint="eastAsia"/>
          <w:b/>
          <w:bCs/>
        </w:rPr>
        <w:t xml:space="preserve">绘制标定曲线</w:t>
      </w:r>
      <w:r>
        <w:rPr>
          <w:rFonts w:hint="eastAsia"/>
        </w:rPr>
        <w:t xml:space="preserve">：以照度</w:t>
      </w:r>
      <w:r>
        <w:t xml:space="preserve"> </w:t>
      </w:r>
      <m:oMath>
        <m:sSub>
          <m:e>
            <m:r>
              <m:t>E</m:t>
            </m:r>
          </m:e>
          <m:sub>
            <m:r>
              <m:t>v</m:t>
            </m:r>
          </m:sub>
        </m:sSub>
      </m:oMath>
      <w:r>
        <w:t xml:space="preserve"> </w:t>
      </w:r>
      <w:r>
        <w:rPr>
          <w:rFonts w:hint="eastAsia"/>
        </w:rPr>
        <w:t xml:space="preserve">为x轴，ΔV（净输出电压）为y轴，使用最小二乘法拟合成直线</w:t>
      </w:r>
      <w:r>
        <w:t xml:space="preserve"> V = S ×</w:t>
      </w:r>
      <w:r>
        <w:t xml:space="preserve"> </w:t>
      </w:r>
      <m:oMath>
        <m:sSub>
          <m:e>
            <m:r>
              <m:t>E</m:t>
            </m:r>
          </m:e>
          <m:sub>
            <m:r>
              <m:t>v</m:t>
            </m:r>
          </m:sub>
        </m:sSub>
      </m:oMath>
      <w:r>
        <w:rPr>
          <w:rFonts w:hint="eastAsia"/>
        </w:rPr>
        <w:t xml:space="preserve">。求出灵敏度</w:t>
      </w:r>
      <w:r>
        <w:t xml:space="preserve"> S (V/lx) </w:t>
      </w:r>
      <w:r>
        <w:rPr>
          <w:rFonts w:hint="eastAsia"/>
        </w:rPr>
        <w:t xml:space="preserve">和线性相关系数</w:t>
      </w:r>
      <w:r>
        <w:t xml:space="preserve"> R²。</w:t>
      </w:r>
    </w:p>
    <w:p>
      <w:pPr>
        <w:pStyle w:val="Compact"/>
        <w:numPr>
          <w:ilvl w:val="0"/>
          <w:numId w:val="1041"/>
        </w:numPr>
      </w:pPr>
      <w:r>
        <w:rPr>
          <w:rFonts w:hint="eastAsia"/>
          <w:b/>
          <w:bCs/>
        </w:rPr>
        <w:t xml:space="preserve">跨阻增益验证</w:t>
      </w:r>
      <w:r>
        <w:rPr>
          <w:rFonts w:hint="eastAsia"/>
        </w:rPr>
        <w:t xml:space="preserve">：基于标定出的</w:t>
      </w:r>
      <w:r>
        <w:t xml:space="preserve"> </w:t>
      </w:r>
      <w:r>
        <w:rPr>
          <w:rFonts w:hint="eastAsia"/>
        </w:rPr>
        <w:t xml:space="preserve">S，反推光电流</w:t>
      </w:r>
      <w:r>
        <w:t xml:space="preserve"> </w:t>
      </w:r>
      <m:oMath>
        <m:sSub>
          <m:e>
            <m:r>
              <m:t>I</m:t>
            </m:r>
          </m:e>
          <m:sub>
            <m:r>
              <m:t>p</m:t>
            </m:r>
            <m:r>
              <m:t>h</m:t>
            </m:r>
          </m:sub>
        </m:sSub>
      </m:oMath>
      <w:r>
        <w:t xml:space="preserve"> </w:t>
      </w:r>
      <w:r>
        <w:t xml:space="preserve">= S /</w:t>
      </w:r>
      <w:r>
        <w:t xml:space="preserve"> </w:t>
      </w:r>
      <m:oMath>
        <m:sSub>
          <m:e>
            <m:r>
              <m:t>R</m:t>
            </m:r>
          </m:e>
          <m:sub>
            <m:r>
              <m:t>f</m:t>
            </m:r>
          </m:sub>
        </m:sSub>
      </m:oMath>
      <w:r>
        <w:rPr>
          <w:rFonts w:hint="eastAsia"/>
        </w:rPr>
        <w:t xml:space="preserve">，并用自己的LED波长粗略估算响应度</w:t>
      </w:r>
      <w:r>
        <w:t xml:space="preserve"> </w:t>
      </w:r>
      <w:r>
        <w:rPr>
          <w:rFonts w:hint="eastAsia"/>
        </w:rPr>
        <w:t xml:space="preserve">R_λ，与数据手册对比（②）。</w:t>
      </w:r>
    </w:p>
    <w:p>
      <w:r>
        <w:pict>
          <v:rect style="width:0;height:1.5pt" o:hralign="center" o:hrstd="t" o:hr="t"/>
        </w:pict>
      </w:r>
    </w:p>
    <w:bookmarkEnd w:id="84"/>
    <w:bookmarkStart w:id="85" w:name="习题背脊承重型"/>
    <w:p>
      <w:pPr>
        <w:pStyle w:val="Heading3"/>
      </w:pPr>
      <w:r>
        <w:rPr>
          <w:rFonts w:hint="eastAsia"/>
        </w:rPr>
        <w:t xml:space="preserve">习题（背脊承重型）</w:t>
      </w:r>
    </w:p>
    <w:p>
      <w:pPr>
        <w:pStyle w:val="Compact"/>
        <w:numPr>
          <w:ilvl w:val="0"/>
          <w:numId w:val="1042"/>
        </w:numPr>
      </w:pPr>
      <w:r>
        <w:rPr>
          <w:rFonts w:hint="eastAsia"/>
          <w:b/>
          <w:bCs/>
        </w:rPr>
        <w:t xml:space="preserve">【电荷放大器算账】</w:t>
      </w:r>
      <w:r>
        <w:t xml:space="preserve"> </w:t>
      </w:r>
      <w:r>
        <w:rPr>
          <w:rFonts w:hint="eastAsia"/>
        </w:rPr>
        <w:t xml:space="preserve">一压电加速度计电荷灵敏度为</w:t>
      </w:r>
      <w:r>
        <w:t xml:space="preserve"> 5.0 </w:t>
      </w:r>
      <w:r>
        <w:rPr>
          <w:rFonts w:hint="eastAsia"/>
        </w:rPr>
        <w:t xml:space="preserve">pC/g（②），自身电容</w:t>
      </w:r>
      <w:r>
        <w:t xml:space="preserve"> </w:t>
      </w:r>
      <m:oMath>
        <m:sSub>
          <m:e>
            <m:r>
              <m:t>C</m:t>
            </m:r>
          </m:e>
          <m:sub>
            <m:r>
              <m:t>p</m:t>
            </m:r>
          </m:sub>
        </m:sSub>
      </m:oMath>
      <w:r>
        <w:t xml:space="preserve"> </w:t>
      </w:r>
      <w:r>
        <w:t xml:space="preserve">= 900 </w:t>
      </w:r>
      <w:r>
        <w:rPr>
          <w:rFonts w:hint="eastAsia"/>
        </w:rPr>
        <w:t xml:space="preserve">pF，使用的低噪声电缆电容为</w:t>
      </w:r>
      <w:r>
        <w:t xml:space="preserve"> 150 </w:t>
      </w:r>
      <w:r>
        <w:rPr>
          <w:rFonts w:hint="eastAsia"/>
        </w:rPr>
        <w:t xml:space="preserve">pF。若使用电荷放大器，反馈电容</w:t>
      </w:r>
      <w:r>
        <w:t xml:space="preserve"> </w:t>
      </w:r>
      <m:oMath>
        <m:sSub>
          <m:e>
            <m:r>
              <m:t>C</m:t>
            </m:r>
          </m:e>
          <m:sub>
            <m:r>
              <m:t>f</m:t>
            </m:r>
          </m:sub>
        </m:sSub>
      </m:oMath>
      <w:r>
        <w:t xml:space="preserve"> </w:t>
      </w:r>
      <w:r>
        <w:t xml:space="preserve">= 200 </w:t>
      </w:r>
      <w:r>
        <w:rPr>
          <w:rFonts w:hint="eastAsia"/>
        </w:rPr>
        <w:t xml:space="preserve">pF。试求：1g</w:t>
      </w:r>
      <w:r>
        <w:t xml:space="preserve"> </w:t>
      </w:r>
      <w:r>
        <w:rPr>
          <w:rFonts w:hint="eastAsia"/>
        </w:rPr>
        <w:t xml:space="preserve">加速度下的输出电压。若错误地用输入阻抗为</w:t>
      </w:r>
      <w:r>
        <w:t xml:space="preserve"> 10 </w:t>
      </w:r>
      <w:r>
        <w:rPr>
          <w:rFonts w:hint="eastAsia"/>
        </w:rPr>
        <w:t xml:space="preserve">MΩ的电压放大器直接测量，在</w:t>
      </w:r>
      <w:r>
        <w:t xml:space="preserve"> 100 Hz </w:t>
      </w:r>
      <w:r>
        <w:rPr>
          <w:rFonts w:hint="eastAsia"/>
        </w:rPr>
        <w:t xml:space="preserve">时，信号电压因电缆电容被衰减了多少？（①，检测）</w:t>
      </w:r>
    </w:p>
    <w:p>
      <w:pPr>
        <w:pStyle w:val="Compact"/>
        <w:numPr>
          <w:ilvl w:val="0"/>
          <w:numId w:val="1043"/>
        </w:numPr>
      </w:pPr>
      <w:r>
        <w:rPr>
          <w:rFonts w:hint="eastAsia"/>
          <w:i/>
          <w:iCs/>
        </w:rPr>
        <w:t xml:space="preserve">答案提示：电荷放大器</w:t>
      </w:r>
      <w:r>
        <w:rPr>
          <w:i/>
          <w:iCs/>
        </w:rPr>
        <w:t xml:space="preserve"> </w:t>
      </w:r>
      <m:oMath>
        <m:sSub>
          <m:e>
            <m:r>
              <m:t>V</m:t>
            </m:r>
          </m:e>
          <m:sub>
            <m:r>
              <m:t>o</m:t>
            </m:r>
            <m:r>
              <m:t>u</m:t>
            </m:r>
            <m:r>
              <m:t>t</m:t>
            </m:r>
          </m:sub>
        </m:sSub>
        <m:r>
          <m:rPr>
            <m:sty m:val="p"/>
          </m:rPr>
          <m:t>=</m:t>
        </m:r>
        <m:sSub>
          <m:e>
            <m:r>
              <m:t>Q</m:t>
            </m:r>
          </m:e>
          <m:sub>
            <m:r>
              <m:t>p</m:t>
            </m:r>
          </m:sub>
        </m:sSub>
        <m:r>
          <m:rPr>
            <m:sty m:val="p"/>
          </m:rPr>
          <m:t>/</m:t>
        </m:r>
        <m:sSub>
          <m:e>
            <m:r>
              <m:t>C</m:t>
            </m:r>
          </m:e>
          <m:sub>
            <m:r>
              <m:t>f</m:t>
            </m:r>
          </m:sub>
        </m:sSub>
      </m:oMath>
      <w:r>
        <w:rPr>
          <w:i/>
          <w:iCs/>
        </w:rPr>
        <w:t xml:space="preserve"> </w:t>
      </w:r>
      <w:r>
        <w:rPr>
          <w:i/>
          <w:iCs/>
        </w:rPr>
        <w:t xml:space="preserve">= 5.0pC/200pF = 25 </w:t>
      </w:r>
      <w:r>
        <w:rPr>
          <w:rFonts w:hint="eastAsia"/>
          <w:i/>
          <w:iCs/>
        </w:rPr>
        <w:t xml:space="preserve">mV/g；电压放大器测量，低频增益为灵敏度/(</w:t>
      </w:r>
      <m:oMath>
        <m:sSub>
          <m:e>
            <m:r>
              <m:t>C</m:t>
            </m:r>
          </m:e>
          <m:sub>
            <m:r>
              <m:t>p</m:t>
            </m:r>
          </m:sub>
        </m:sSub>
        <m:r>
          <m:rPr>
            <m:sty m:val="p"/>
          </m:rPr>
          <m:t>+</m:t>
        </m:r>
        <m:sSub>
          <m:e>
            <m:r>
              <m:t>C</m:t>
            </m:r>
          </m:e>
          <m:sub>
            <m:r>
              <m:t>c</m:t>
            </m:r>
            <m:r>
              <m:t>a</m:t>
            </m:r>
            <m:r>
              <m:t>b</m:t>
            </m:r>
            <m:r>
              <m:t>l</m:t>
            </m:r>
            <m:r>
              <m:t>e</m:t>
            </m:r>
          </m:sub>
        </m:sSub>
      </m:oMath>
      <w:r>
        <w:rPr>
          <w:rFonts w:hint="eastAsia"/>
          <w:i/>
          <w:iCs/>
        </w:rPr>
        <w:t xml:space="preserve">)，高频受</w:t>
      </w:r>
      <m:oMath>
        <m:sSub>
          <m:e>
            <m:r>
              <m:t>R</m:t>
            </m:r>
          </m:e>
          <m:sub>
            <m:r>
              <m:t>l</m:t>
            </m:r>
            <m:r>
              <m:t>o</m:t>
            </m:r>
            <m:r>
              <m:t>a</m:t>
            </m:r>
            <m:r>
              <m:t>d</m:t>
            </m:r>
          </m:sub>
        </m:sSub>
      </m:oMath>
      <w:r>
        <w:rPr>
          <w:rFonts w:hint="eastAsia"/>
          <w:i/>
          <w:iCs/>
        </w:rPr>
        <w:t xml:space="preserve">影响。</w:t>
      </w:r>
    </w:p>
    <w:p>
      <w:pPr>
        <w:pStyle w:val="Compact"/>
        <w:numPr>
          <w:ilvl w:val="0"/>
          <w:numId w:val="1044"/>
        </w:numPr>
      </w:pPr>
      <w:r>
        <w:rPr>
          <w:b/>
          <w:bCs/>
        </w:rPr>
        <w:t xml:space="preserve">【TIA </w:t>
      </w:r>
      <w:r>
        <w:rPr>
          <w:rFonts w:hint="eastAsia"/>
          <w:b/>
          <w:bCs/>
        </w:rPr>
        <w:t xml:space="preserve">带宽与噪声估计·三态综合】</w:t>
      </w:r>
      <w:r>
        <w:t xml:space="preserve"> </w:t>
      </w:r>
      <w:r>
        <w:rPr>
          <w:rFonts w:hint="eastAsia"/>
        </w:rPr>
        <w:t xml:space="preserve">使用某型号PIN光电二极管（②：</w:t>
      </w:r>
      <m:oMath>
        <m:sSub>
          <m:e>
            <m:r>
              <m:t>C</m:t>
            </m:r>
          </m:e>
          <m:sub>
            <m:r>
              <m:t>j</m:t>
            </m:r>
          </m:sub>
        </m:sSub>
      </m:oMath>
      <w:r>
        <w:t xml:space="preserve"> </w:t>
      </w:r>
      <w:r>
        <w:t xml:space="preserve">= 25 </w:t>
      </w:r>
      <w:r>
        <w:rPr>
          <w:rFonts w:hint="eastAsia"/>
        </w:rPr>
        <w:t xml:space="preserve">pF，暗电流</w:t>
      </w:r>
      <w:r>
        <w:t xml:space="preserve"> </w:t>
      </w:r>
      <m:oMath>
        <m:sSub>
          <m:e>
            <m:r>
              <m:t>I</m:t>
            </m:r>
          </m:e>
          <m:sub>
            <m:r>
              <m:t>d</m:t>
            </m:r>
          </m:sub>
        </m:sSub>
      </m:oMath>
      <w:r>
        <w:t xml:space="preserve"> </w:t>
      </w:r>
      <w:r>
        <w:t xml:space="preserve">= 2 </w:t>
      </w:r>
      <w:r>
        <w:rPr>
          <w:rFonts w:hint="eastAsia"/>
        </w:rPr>
        <w:t xml:space="preserve">nA），配合一单位增益稳定的运放（②：GBWP</w:t>
      </w:r>
      <w:r>
        <w:t xml:space="preserve"> = 10 </w:t>
      </w:r>
      <w:r>
        <w:rPr>
          <w:rFonts w:hint="eastAsia"/>
        </w:rPr>
        <w:t xml:space="preserve">MHz，输入电压噪声</w:t>
      </w:r>
      <w:r>
        <w:t xml:space="preserve"> </w:t>
      </w:r>
      <m:oMath>
        <m:sSub>
          <m:e>
            <m:r>
              <m:t>e</m:t>
            </m:r>
          </m:e>
          <m:sub>
            <m:r>
              <m:t>n</m:t>
            </m:r>
          </m:sub>
        </m:sSub>
      </m:oMath>
      <w:r>
        <w:t xml:space="preserve"> </w:t>
      </w:r>
      <w:r>
        <w:t xml:space="preserve">= 8 </w:t>
      </w:r>
      <w:r>
        <w:rPr>
          <w:rFonts w:hint="eastAsia"/>
        </w:rPr>
        <w:t xml:space="preserve">nV/√Hz），构成</w:t>
      </w:r>
      <w:r>
        <w:t xml:space="preserve"> </w:t>
      </w:r>
      <m:oMath>
        <m:sSub>
          <m:e>
            <m:r>
              <m:t>R</m:t>
            </m:r>
          </m:e>
          <m:sub>
            <m:r>
              <m:t>f</m:t>
            </m:r>
          </m:sub>
        </m:sSub>
      </m:oMath>
      <w:r>
        <w:t xml:space="preserve"> </w:t>
      </w:r>
      <w:r>
        <w:t xml:space="preserve">= 200 kΩ </w:t>
      </w:r>
      <w:r>
        <w:rPr>
          <w:rFonts w:hint="eastAsia"/>
        </w:rPr>
        <w:t xml:space="preserve">的</w:t>
      </w:r>
      <w:r>
        <w:t xml:space="preserve"> TIA。</w:t>
      </w:r>
    </w:p>
    <w:p>
      <w:pPr>
        <w:pStyle w:val="Compact"/>
        <w:numPr>
          <w:ilvl w:val="0"/>
          <w:numId w:val="1045"/>
        </w:numPr>
      </w:pPr>
    </w:p>
    <w:p>
      <w:pPr>
        <w:pStyle w:val="Compact"/>
        <w:numPr>
          <w:ilvl w:val="1"/>
          <w:numId w:val="1046"/>
        </w:numPr>
      </w:pPr>
      <w:r>
        <w:t xml:space="preserve">③ </w:t>
      </w:r>
      <w:r>
        <w:rPr>
          <w:rFonts w:hint="eastAsia"/>
        </w:rPr>
        <w:t xml:space="preserve">估算无补偿电容</w:t>
      </w:r>
      <w:r>
        <w:t xml:space="preserve"> </w:t>
      </w:r>
      <m:oMath>
        <m:sSub>
          <m:e>
            <m:r>
              <m:t>C</m:t>
            </m:r>
          </m:e>
          <m:sub>
            <m:r>
              <m:t>f</m:t>
            </m:r>
          </m:sub>
        </m:sSub>
      </m:oMath>
      <w:r>
        <w:t xml:space="preserve"> </w:t>
      </w:r>
      <w:r>
        <w:rPr>
          <w:rFonts w:hint="eastAsia"/>
        </w:rPr>
        <w:t xml:space="preserve">时的峰值响应频率及可能存在的稳定性问题（提示：输入极点</w:t>
      </w:r>
      <w:r>
        <w:t xml:space="preserve"> fp0 ≈ 1/(2π</w:t>
      </w:r>
      <w:r>
        <w:t xml:space="preserve"> </w:t>
      </w:r>
      <m:oMath>
        <m:sSub>
          <m:e>
            <m:r>
              <m:t>R</m:t>
            </m:r>
          </m:e>
          <m:sub>
            <m:r>
              <m:t>f</m:t>
            </m:r>
          </m:sub>
        </m:sSub>
        <m:sSub>
          <m:e>
            <m:r>
              <m:t>C</m:t>
            </m:r>
          </m:e>
          <m:sub>
            <m:r>
              <m:t>j</m:t>
            </m:r>
          </m:sub>
        </m:sSub>
      </m:oMath>
      <w:r>
        <w:rPr>
          <w:rFonts w:hint="eastAsia"/>
        </w:rPr>
        <w:t xml:space="preserve">)）。</w:t>
      </w:r>
    </w:p>
    <w:p>
      <w:pPr>
        <w:pStyle w:val="Compact"/>
        <w:numPr>
          <w:ilvl w:val="0"/>
          <w:numId w:val="1045"/>
        </w:numPr>
      </w:pPr>
    </w:p>
    <w:p>
      <w:pPr>
        <w:pStyle w:val="Compact"/>
        <w:numPr>
          <w:ilvl w:val="1"/>
          <w:numId w:val="1047"/>
        </w:numPr>
      </w:pPr>
      <w:r>
        <w:rPr>
          <w:rFonts w:hint="eastAsia"/>
        </w:rPr>
        <w:t xml:space="preserve">若在室温</w:t>
      </w:r>
      <w:r>
        <w:t xml:space="preserve"> (T=300K) </w:t>
      </w:r>
      <w:r>
        <w:rPr>
          <w:rFonts w:hint="eastAsia"/>
        </w:rPr>
        <w:t xml:space="preserve">下工作，计算反馈电阻</w:t>
      </w:r>
      <w:r>
        <w:t xml:space="preserve"> </w:t>
      </w:r>
      <m:oMath>
        <m:sSub>
          <m:e>
            <m:r>
              <m:t>R</m:t>
            </m:r>
          </m:e>
          <m:sub>
            <m:r>
              <m:t>f</m:t>
            </m:r>
          </m:sub>
        </m:sSub>
      </m:oMath>
      <w:r>
        <w:t xml:space="preserve"> </w:t>
      </w:r>
      <w:r>
        <w:rPr>
          <w:rFonts w:hint="eastAsia"/>
        </w:rPr>
        <w:t xml:space="preserve">贡献的热噪声谱密度和暗电流的散粒噪声谱密度（q</w:t>
      </w:r>
      <w:r>
        <w:t xml:space="preserve"> = 1.6e-19 </w:t>
      </w:r>
      <w:r>
        <w:rPr>
          <w:rFonts w:hint="eastAsia"/>
        </w:rPr>
        <w:t xml:space="preserve">C）。比较两者在输出端的大小。（①）</w:t>
      </w:r>
    </w:p>
    <w:p>
      <w:pPr>
        <w:pStyle w:val="Compact"/>
        <w:numPr>
          <w:ilvl w:val="0"/>
          <w:numId w:val="1045"/>
        </w:numPr>
      </w:pPr>
    </w:p>
    <w:p>
      <w:pPr>
        <w:pStyle w:val="Compact"/>
        <w:numPr>
          <w:ilvl w:val="1"/>
          <w:numId w:val="1048"/>
        </w:numPr>
      </w:pPr>
      <w:r>
        <w:rPr>
          <w:rFonts w:hint="eastAsia"/>
        </w:rPr>
        <w:t xml:space="preserve">论：若要检测低至</w:t>
      </w:r>
      <w:r>
        <w:t xml:space="preserve"> 1 nW </w:t>
      </w:r>
      <w:r>
        <w:rPr>
          <w:rFonts w:hint="eastAsia"/>
        </w:rPr>
        <w:t xml:space="preserve">的850nm光功率（假设</w:t>
      </w:r>
      <w:r>
        <w:t xml:space="preserve"> </w:t>
      </w:r>
      <w:r>
        <w:rPr>
          <w:rFonts w:hint="eastAsia"/>
        </w:rPr>
        <w:t xml:space="preserve">R_λ=0.6A/W），该系统的带宽和噪声如何权衡？应如何调整</w:t>
      </w:r>
      <w:r>
        <w:t xml:space="preserve"> </w:t>
      </w:r>
      <m:oMath>
        <m:sSub>
          <m:e>
            <m:r>
              <m:t>R</m:t>
            </m:r>
          </m:e>
          <m:sub>
            <m:r>
              <m:t>f</m:t>
            </m:r>
          </m:sub>
        </m:sSub>
      </m:oMath>
      <w:r>
        <w:t xml:space="preserve"> </w:t>
      </w:r>
      <w:r>
        <w:rPr>
          <w:rFonts w:hint="eastAsia"/>
        </w:rPr>
        <w:t xml:space="preserve">和</w:t>
      </w:r>
      <w:r>
        <w:t xml:space="preserve"> </w:t>
      </w:r>
      <m:oMath>
        <m:sSub>
          <m:e>
            <m:r>
              <m:t>C</m:t>
            </m:r>
          </m:e>
          <m:sub>
            <m:r>
              <m:t>f</m:t>
            </m:r>
          </m:sub>
        </m:sSub>
      </m:oMath>
      <w:r>
        <w:rPr>
          <w:rFonts w:hint="eastAsia"/>
        </w:rPr>
        <w:t xml:space="preserve">？（设计思维题）</w:t>
      </w:r>
    </w:p>
    <w:p>
      <w:pPr>
        <w:pStyle w:val="Compact"/>
        <w:numPr>
          <w:ilvl w:val="0"/>
          <w:numId w:val="1049"/>
        </w:numPr>
      </w:pPr>
      <w:r>
        <w:rPr>
          <w:rFonts w:hint="eastAsia"/>
          <w:b/>
          <w:bCs/>
        </w:rPr>
        <w:t xml:space="preserve">【合龙点推理题】</w:t>
      </w:r>
      <w:r>
        <w:t xml:space="preserve"> </w:t>
      </w:r>
      <w:r>
        <w:rPr>
          <w:rFonts w:hint="eastAsia"/>
        </w:rPr>
        <w:t xml:space="preserve">一个“光伏模式”下的光电二极管与一个“太阳能电池”在物理上完全相同。请从I-V特性曲线上，从偏置状态、负载线、以及能量流动方向三个维度，精确论述它们工作状态的本质区别。为何光电二极管检测信号时工作在第三/第四象限，而太阳能电池取能时工作在第四象限但目标是向负载输出正功率？（脊柱核心）</w:t>
      </w:r>
    </w:p>
    <w:p>
      <w:r>
        <w:pict>
          <v:rect style="width:0;height:1.5pt" o:hralign="center" o:hrstd="t" o:hr="t"/>
        </w:pict>
      </w:r>
    </w:p>
    <w:bookmarkEnd w:id="85"/>
    <w:bookmarkStart w:id="86" w:name="小结-2"/>
    <w:p>
      <w:pPr>
        <w:pStyle w:val="Heading3"/>
      </w:pPr>
      <w:r>
        <w:rPr>
          <w:rFonts w:hint="eastAsia"/>
        </w:rPr>
        <w:t xml:space="preserve">小结</w:t>
      </w:r>
    </w:p>
    <w:p>
      <w:pPr>
        <w:pStyle w:val="FirstParagraph"/>
      </w:pPr>
      <w:r>
        <w:rPr>
          <w:rFonts w:hint="eastAsia"/>
        </w:rPr>
        <w:t xml:space="preserve">本节完成了对发电型传感器调理核心的两大支柱：</w:t>
      </w:r>
      <w:r>
        <w:rPr>
          <w:rFonts w:hint="eastAsia"/>
          <w:b/>
          <w:bCs/>
        </w:rPr>
        <w:t xml:space="preserve">电荷放大器</w:t>
      </w:r>
      <w:r>
        <w:rPr>
          <w:rFonts w:hint="eastAsia"/>
        </w:rPr>
        <w:t xml:space="preserve">和</w:t>
      </w:r>
      <w:r>
        <w:rPr>
          <w:rFonts w:hint="eastAsia"/>
          <w:b/>
          <w:bCs/>
        </w:rPr>
        <w:t xml:space="preserve">跨阻放大器</w:t>
      </w:r>
      <w:r>
        <w:rPr>
          <w:rFonts w:hint="eastAsia"/>
        </w:rPr>
        <w:t xml:space="preserve">的深入剖析。至此，模拟前端设计的两条主干道已全部贯通：第6.1节的惠斯通电桥处理的是参量型传感器的“激励-阻抗变化-读出”路径，本节处理的则是发电型传感器的“原生电荷/电流-阻抗转换-电压输出”路径。我们对调理电路的理解，绝不是元器件手册的死记硬背，而是基于一个清晰的物理-电路逻辑：</w:t>
      </w:r>
      <w:r>
        <w:t xml:space="preserve"> </w:t>
      </w:r>
      <w:r>
        <w:t xml:space="preserve">1.</w:t>
      </w:r>
      <w:r>
        <w:t xml:space="preserve"> </w:t>
      </w:r>
      <w:r>
        <w:rPr>
          <w:rFonts w:hint="eastAsia"/>
          <w:b/>
          <w:bCs/>
        </w:rPr>
        <w:t xml:space="preserve">阻抗匹配是灵魂</w:t>
      </w:r>
      <w:r>
        <w:rPr>
          <w:rFonts w:hint="eastAsia"/>
        </w:rPr>
        <w:t xml:space="preserve">：发电型传感器的原生信号形态（电荷、电流）天生“四两拨千斤”。调理电路的首要任务不是简单地“放大”，而是进行</w:t>
      </w:r>
      <w:r>
        <w:rPr>
          <w:rFonts w:hint="eastAsia"/>
          <w:b/>
          <w:bCs/>
        </w:rPr>
        <w:t xml:space="preserve">阻抗转换</w:t>
      </w:r>
      <w:r>
        <w:rPr>
          <w:rFonts w:hint="eastAsia"/>
        </w:rPr>
        <w:t xml:space="preserve">——电荷放大器用“虚地”吃掉电缆电容，TIA用“虚地”吃掉结电容。</w:t>
      </w:r>
      <w:r>
        <w:t xml:space="preserve"> </w:t>
      </w:r>
      <w:r>
        <w:t xml:space="preserve">2.</w:t>
      </w:r>
      <w:r>
        <w:t xml:space="preserve"> </w:t>
      </w:r>
      <w:r>
        <w:rPr>
          <w:rFonts w:hint="eastAsia"/>
          <w:b/>
          <w:bCs/>
        </w:rPr>
        <w:t xml:space="preserve">运放是核心执行器</w:t>
      </w:r>
      <w:r>
        <w:rPr>
          <w:rFonts w:hint="eastAsia"/>
        </w:rPr>
        <w:t xml:space="preserve">：这一切的魔法，根源在于运放与深度负反馈创造的“虚地”和低阻抗节点。卷一运放理论在此处得到了具体而有庄严感的应用。</w:t>
      </w:r>
      <w:r>
        <w:t xml:space="preserve"> </w:t>
      </w:r>
      <w:r>
        <w:t xml:space="preserve">3.</w:t>
      </w:r>
      <w:r>
        <w:t xml:space="preserve"> </w:t>
      </w:r>
      <w:r>
        <w:rPr>
          <w:rFonts w:hint="eastAsia"/>
          <w:b/>
          <w:bCs/>
        </w:rPr>
        <w:t xml:space="preserve">器件物理定边界</w:t>
      </w:r>
      <w:r>
        <w:rPr>
          <w:rFonts w:hint="eastAsia"/>
        </w:rPr>
        <w:t xml:space="preserve">：暗电流、结电容、噪声谱密度，这些由半导体物理和具体器件选型（①+②）决定的参数，最终框定了整个检测系统的性能天花板。这自然地将我们引向第7章——微弱信号检测，去叩问在噪声中提取信息的终极方法。</w:t>
      </w:r>
    </w:p>
    <w:p>
      <w:r>
        <w:pict>
          <v:rect style="width:0;height:1.5pt" o:hralign="center" o:hrstd="t" o:hr="t"/>
        </w:pict>
      </w:r>
    </w:p>
    <w:bookmarkEnd w:id="86"/>
    <w:bookmarkStart w:id="87" w:name="延伸阅读-3"/>
    <w:p>
      <w:pPr>
        <w:pStyle w:val="Heading3"/>
      </w:pPr>
      <w:r>
        <w:rPr>
          <w:rFonts w:hint="eastAsia"/>
        </w:rPr>
        <w:t xml:space="preserve">延伸阅读</w:t>
      </w:r>
    </w:p>
    <w:p>
      <w:pPr>
        <w:pStyle w:val="Compact"/>
        <w:numPr>
          <w:ilvl w:val="0"/>
          <w:numId w:val="1050"/>
        </w:numPr>
      </w:pPr>
      <w:r>
        <w:rPr>
          <w:b/>
          <w:bCs/>
        </w:rPr>
        <w:t xml:space="preserve">Fraden, </w:t>
      </w:r>
      <w:r>
        <w:rPr>
          <w:rFonts w:hint="eastAsia"/>
          <w:b/>
          <w:bCs/>
        </w:rPr>
        <w:t xml:space="preserve">J.，《Handbook</w:t>
      </w:r>
      <w:r>
        <w:rPr>
          <w:b/>
          <w:bCs/>
        </w:rPr>
        <w:t xml:space="preserve"> of Modern Sensors》</w:t>
      </w:r>
      <w:r>
        <w:rPr>
          <w:rFonts w:hint="eastAsia"/>
        </w:rPr>
        <w:t xml:space="preserve">：与本书展开的深层理论工程视角完美互补的“百科全书”。其关于压电传感器和光电探测器的章节包含了大量的结构、材料和应用实例，极有助于建立物理直觉。</w:t>
      </w:r>
    </w:p>
    <w:p>
      <w:pPr>
        <w:pStyle w:val="Compact"/>
        <w:numPr>
          <w:ilvl w:val="0"/>
          <w:numId w:val="1050"/>
        </w:numPr>
      </w:pPr>
      <w:r>
        <w:rPr>
          <w:b/>
          <w:bCs/>
        </w:rPr>
        <w:t xml:space="preserve">Graeme, </w:t>
      </w:r>
      <w:r>
        <w:rPr>
          <w:rFonts w:hint="eastAsia"/>
          <w:b/>
          <w:bCs/>
        </w:rPr>
        <w:t xml:space="preserve">J.，《Photodiode</w:t>
      </w:r>
      <w:r>
        <w:rPr>
          <w:b/>
          <w:bCs/>
        </w:rPr>
        <w:t xml:space="preserve"> Amplifiers》</w:t>
      </w:r>
      <w:r>
        <w:rPr>
          <w:rFonts w:hint="eastAsia"/>
        </w:rPr>
        <w:t xml:space="preserve">：光电二极管调理电路的“圣经”。本书此节只讲了骨架，Graeme的书则以极富洞察力的方式讨论了噪声优化、稳定性补偿、对数转换等所有工程细节的精微之处。</w:t>
      </w:r>
    </w:p>
    <w:p>
      <w:pPr>
        <w:pStyle w:val="Compact"/>
        <w:numPr>
          <w:ilvl w:val="0"/>
          <w:numId w:val="1050"/>
        </w:numPr>
      </w:pPr>
      <w:r>
        <w:rPr>
          <w:b/>
          <w:bCs/>
        </w:rPr>
        <w:t xml:space="preserve">Sze, </w:t>
      </w:r>
      <w:r>
        <w:rPr>
          <w:rFonts w:hint="eastAsia"/>
          <w:b/>
          <w:bCs/>
        </w:rPr>
        <w:t xml:space="preserve">S.M.，《Physics</w:t>
      </w:r>
      <w:r>
        <w:rPr>
          <w:b/>
          <w:bCs/>
        </w:rPr>
        <w:t xml:space="preserve"> of Semiconductor Devices》</w:t>
      </w:r>
      <w:r>
        <w:rPr>
          <w:rFonts w:hint="eastAsia"/>
        </w:rPr>
        <w:t xml:space="preserve">：当我们需要从量子效率、耗尽层宽度、载流子扩散等层次去追问“响应度和暗电流到底是怎么来的”时，这是一切的原理源头。</w:t>
      </w:r>
    </w:p>
    <w:bookmarkEnd w:id="87"/>
    <w:bookmarkEnd w:id="88"/>
    <w:bookmarkStart w:id="91" w:name="检测技术与微弱信号"/>
    <w:p>
      <w:pPr>
        <w:pStyle w:val="Heading2"/>
      </w:pPr>
      <w:r>
        <w:t xml:space="preserve">7 </w:t>
      </w:r>
      <w:r>
        <w:rPr>
          <w:rFonts w:hint="eastAsia"/>
        </w:rPr>
        <w:t xml:space="preserve">检测技术与微弱信号</w:t>
      </w:r>
    </w:p>
    <w:bookmarkStart w:id="89" w:name="微弱信号检测调制锁相与抗噪"/>
    <w:p>
      <w:pPr>
        <w:pStyle w:val="Heading3"/>
      </w:pPr>
      <w:r>
        <w:t xml:space="preserve">7.1 </w:t>
      </w:r>
      <w:r>
        <w:rPr>
          <w:rFonts w:hint="eastAsia"/>
        </w:rPr>
        <w:t xml:space="preserve">微弱信号检测:调制、锁相与抗噪</w:t>
      </w:r>
      <w:r>
        <w:t xml:space="preserve"> ★</w:t>
      </w:r>
    </w:p>
    <w:p>
      <w:pPr>
        <w:pStyle w:val="FirstParagraph"/>
      </w:pPr>
      <w:r>
        <w:rPr>
          <w:rFonts w:hint="eastAsia"/>
        </w:rPr>
        <w:t xml:space="preserve">在微弱信号检测的实践中，最令人困扰的场景莫过于“信号被噪声完全淹没”——例如光电探测器输出的光电流仅为纳安量级，而放大器自身的输入噪声和后续电路的宽带噪声远比信号大得多。前面各章已经讨论了如何通过换能原理（第5章）和调理电路（第6章）将物理量转换为电压或电流，并将其放大到适合采集的电平；但是，当信号幅度远小于噪声时，仅仅依靠低噪声放大器和滤波往往难以实现所需的信噪比。此时必须借助系统的检测方法论，在频率域或时间域中对信号进行进一步的“提纯”。这正是本章所要解决的核心问题：如何在噪声背景中可靠地提取出已知频率和相位的微弱信号。</w:t>
      </w:r>
    </w:p>
    <w:p>
      <w:pPr>
        <w:pStyle w:val="BodyText"/>
      </w:pPr>
      <w:r>
        <w:rPr>
          <w:rFonts w:hint="eastAsia"/>
          <w:b/>
          <w:bCs/>
        </w:rPr>
        <w:t xml:space="preserve">前置依赖框</w:t>
      </w:r>
      <w:r>
        <w:t xml:space="preserve"> </w:t>
      </w:r>
      <w:r>
        <w:rPr>
          <w:rFonts w:hint="eastAsia"/>
        </w:rPr>
        <w:t xml:space="preserve">本节内容承接第6章（传感器与调理电路）中发电型/参量型传感器输出信号经AFE调理后形成待检测电信号的前端链路；其中涉及的噪声类型与噪声模型已在第4章（噪声与信噪比）中详细阐述。对于检测的性能极限，如信道容量、信息论意义上的检测极限等，已在馆藏《信息论》中给出，此处不再重复推导，仅在使用时直接引用其结论。此外，本节所用到的模拟乘法器、低通滤波器等电路的具体实现方案，已在第2～3章（运放应用与有源滤波器）中讲授，读者应已具备相应的电路设计基础。</w:t>
      </w:r>
    </w:p>
    <w:p>
      <w:pPr>
        <w:pStyle w:val="BodyText"/>
      </w:pPr>
      <w:r>
        <w:rPr>
          <w:rFonts w:hint="eastAsia"/>
          <w:b/>
          <w:bCs/>
        </w:rPr>
        <w:t xml:space="preserve">动机：从直接测量到相干检测</w:t>
      </w:r>
      <w:r>
        <w:t xml:space="preserve"> </w:t>
      </w:r>
      <w:r>
        <w:rPr>
          <w:rFonts w:hint="eastAsia"/>
        </w:rPr>
        <w:t xml:space="preserve">考虑一个实际测量任务：用光电二极管测量极微弱的光信号（例如荧光寿命实验中纳瓦级的瞬时发光）。光电二极管将光功率转换为电流，后接跨阻放大器（TIA，第6.2节）将电流转换为电压。设信号电流</w:t>
      </w:r>
      <w:r>
        <w:t xml:space="preserve"> </w:t>
      </w:r>
      <m:oMath>
        <m:sSub>
          <m:e>
            <m:r>
              <m:t>I</m:t>
            </m:r>
          </m:e>
          <m:sub>
            <m:r>
              <m:t>s</m:t>
            </m:r>
            <m:r>
              <m:t>i</m:t>
            </m:r>
            <m:r>
              <m:t>g</m:t>
            </m:r>
          </m:sub>
        </m:sSub>
      </m:oMath>
      <w:r>
        <w:t xml:space="preserve"> </w:t>
      </w:r>
      <w:r>
        <w:rPr>
          <w:rFonts w:hint="eastAsia"/>
        </w:rPr>
        <w:t xml:space="preserve">为</w:t>
      </w:r>
      <w:r>
        <w:t xml:space="preserve"> 1 </w:t>
      </w:r>
      <w:r>
        <w:rPr>
          <w:rFonts w:hint="eastAsia"/>
        </w:rPr>
        <w:t xml:space="preserve">nA，跨阻增益</w:t>
      </w:r>
      <w:r>
        <w:t xml:space="preserve"> </w:t>
      </w:r>
      <m:oMath>
        <m:sSub>
          <m:e>
            <m:r>
              <m:t>R</m:t>
            </m:r>
          </m:e>
          <m:sub>
            <m:r>
              <m:t>f</m:t>
            </m:r>
          </m:sub>
        </m:sSub>
        <m:r>
          <m:rPr>
            <m:sty m:val="p"/>
          </m:rPr>
          <m:t>=</m:t>
        </m:r>
        <m:sSup>
          <m:e>
            <m:r>
              <m:t>10</m:t>
            </m:r>
          </m:e>
          <m:sup>
            <m:r>
              <m:t>6</m:t>
            </m:r>
          </m:sup>
        </m:sSup>
      </m:oMath>
      <w:r>
        <w:t xml:space="preserve"> </w:t>
      </w:r>
      <w:r>
        <w:rPr>
          <w:rFonts w:hint="eastAsia"/>
        </w:rPr>
        <w:t xml:space="preserve">V/A，则输出电压信号为</w:t>
      </w:r>
      <w:r>
        <w:t xml:space="preserve"> 1 </w:t>
      </w:r>
      <w:r>
        <w:rPr>
          <w:rFonts w:hint="eastAsia"/>
        </w:rPr>
        <w:t xml:space="preserve">mV。与此同时，TIA</w:t>
      </w:r>
      <w:r>
        <w:t xml:space="preserve"> </w:t>
      </w:r>
      <w:r>
        <w:rPr>
          <w:rFonts w:hint="eastAsia"/>
        </w:rPr>
        <w:t xml:space="preserve">自身的等效输入噪声电压密度约为</w:t>
      </w:r>
      <w:r>
        <w:t xml:space="preserve"> </w:t>
      </w:r>
      <m:oMath>
        <m:r>
          <m:t>10</m:t>
        </m:r>
        <m:r>
          <m:t> </m:t>
        </m:r>
        <m:r>
          <m:rPr>
            <m:nor/>
            <m:sty m:val="p"/>
          </m:rPr>
          <m:t>nV</m:t>
        </m:r>
        <m:r>
          <m:rPr>
            <m:sty m:val="p"/>
          </m:rPr>
          <m:t>/</m:t>
        </m:r>
        <m:rad>
          <m:radPr>
            <m:degHide m:val="on"/>
          </m:radPr>
          <m:deg/>
          <m:e>
            <m:r>
              <m:rPr>
                <m:nor/>
                <m:sty m:val="p"/>
              </m:rPr>
              <m:t>Hz</m:t>
            </m:r>
          </m:e>
        </m:rad>
      </m:oMath>
      <w:r>
        <w:rPr>
          <w:rFonts w:hint="eastAsia"/>
        </w:rPr>
        <w:t xml:space="preserve">，在</w:t>
      </w:r>
      <w:r>
        <w:t xml:space="preserve"> 1 kHz </w:t>
      </w:r>
      <w:r>
        <w:rPr>
          <w:rFonts w:hint="eastAsia"/>
        </w:rPr>
        <w:t xml:space="preserve">带宽内的总噪声有效值约</w:t>
      </w:r>
      <w:r>
        <w:t xml:space="preserve"> 0.32 </w:t>
      </w:r>
      <w:r>
        <w:rPr>
          <w:rFonts w:hint="eastAsia"/>
        </w:rPr>
        <w:t xml:space="preserve">μV（直接折合到输入端，实际输出噪声放大后更显著），看起来似乎信噪比尚可。但是，更多场合下信号频带内还会叠加大量的1/f噪声和环境干扰（如工频50</w:t>
      </w:r>
      <w:r>
        <w:t xml:space="preserve"> </w:t>
      </w:r>
      <w:r>
        <w:rPr>
          <w:rFonts w:hint="eastAsia"/>
        </w:rPr>
        <w:t xml:space="preserve">Hz及其谐波、机械振动引起的微音干扰等），使得宽带噪声有效值轻易达到毫伏量级，甚至超过信号幅度。此时若直接用示波器观察电压波形，看到的只是杂乱无章的噪声，信号完全被掩埋。</w:t>
      </w:r>
    </w:p>
    <w:p>
      <w:pPr>
        <w:pStyle w:val="BodyText"/>
      </w:pPr>
      <w:r>
        <w:rPr>
          <w:rFonts w:hint="eastAsia"/>
        </w:rPr>
        <w:t xml:space="preserve">问题的关键在于：信号是“已知频率和相位”的，而噪声是宽带的、随机的。如果我们有一种办法，仅对与信号同频且同相（或固定相位差）的交流分量敏感，而对其他频率和随机相位的分量不响应，那么就能从噪声中挑选出信号。这正是锁相放大（Lock‑in</w:t>
      </w:r>
      <w:r>
        <w:t xml:space="preserve"> </w:t>
      </w:r>
      <w:r>
        <w:rPr>
          <w:rFonts w:hint="eastAsia"/>
        </w:rPr>
        <w:t xml:space="preserve">Amplification）的核心思想。更一般地，这种思路也可以用于低频甚至准直流测量：通过调制器将待测信号搬迁到较高频率，避开1/f噪声密集的低频段，然后再用相干检测恢复出原来的信号幅度。调制与解调构成了一套完整的抗噪策略。</w:t>
      </w:r>
    </w:p>
    <w:p>
      <w:pPr>
        <w:pStyle w:val="BodyText"/>
      </w:pPr>
      <w:r>
        <w:rPr>
          <w:b/>
          <w:bCs/>
        </w:rPr>
        <w:t xml:space="preserve">7.1.1 </w:t>
      </w:r>
      <w:r>
        <w:rPr>
          <w:rFonts w:hint="eastAsia"/>
          <w:b/>
          <w:bCs/>
        </w:rPr>
        <w:t xml:space="preserve">调制与解调：把信号搬离1/f噪声区</w:t>
      </w:r>
    </w:p>
    <w:p>
      <w:pPr>
        <w:pStyle w:val="BodyText"/>
      </w:pPr>
      <w:r>
        <w:rPr>
          <w:rFonts w:hint="eastAsia"/>
        </w:rPr>
        <w:t xml:space="preserve">①【标准/通用原理】对于传感器输出的缓变信号（例如应变片测量的静态应力、热敏电阻测量的温度），若直接进行直流放大，则运算放大器的输入失调电压漂移和1/f噪声都会严重限制分辨率。1/f噪声的功率谱密度与频率近似成反比，在0.1～10</w:t>
      </w:r>
      <w:r>
        <w:t xml:space="preserve"> </w:t>
      </w:r>
      <w:r>
        <w:rPr>
          <w:rFonts w:hint="eastAsia"/>
        </w:rPr>
        <w:t xml:space="preserve">Hz频段尤为显著。如果将待测低频信号先调制到一个较高的载波频率上，则信号的能量被集中到载频附近的一个窄带内，远离1/f噪声的高能区。随后再用带通滤波提取该窄带信号，即可大幅降低低频噪声的干扰。解调则是调制的逆过程：将已调信号与同频的参考信号相乘，并通过低通滤波器恢复出原始低频信号。</w:t>
      </w:r>
    </w:p>
    <w:p>
      <w:pPr>
        <w:pStyle w:val="BodyText"/>
      </w:pPr>
      <w:r>
        <w:rPr>
          <w:rFonts w:hint="eastAsia"/>
        </w:rPr>
        <w:t xml:space="preserve">一个经典的实现方案是“交流激励的电桥调制”。对于电阻应变片式压力传感器，可使用正弦波（载波）激励惠斯通电桥（第6.1节），桥臂电阻随应变产生微小变化，导致桥输出出现载波幅度的调幅信号。该调幅信号的包络即正比于应变大小，但其频谱集中在载波频率</w:t>
      </w:r>
      <w:r>
        <w:t xml:space="preserve"> </w:t>
      </w:r>
      <m:oMath>
        <m:sSub>
          <m:e>
            <m:r>
              <m:t>ω</m:t>
            </m:r>
          </m:e>
          <m:sub>
            <m:r>
              <m:t>c</m:t>
            </m:r>
          </m:sub>
        </m:sSub>
      </m:oMath>
      <w:r>
        <w:t xml:space="preserve"> </w:t>
      </w:r>
      <w:r>
        <w:rPr>
          <w:rFonts w:hint="eastAsia"/>
        </w:rPr>
        <w:t xml:space="preserve">两侧。经交流耦合放大后，消除了直流失调和极低频率的1/f噪声。随后进入相敏检波（PSD，Phase</w:t>
      </w:r>
      <w:r>
        <w:t xml:space="preserve"> Sensitive </w:t>
      </w:r>
      <w:r>
        <w:rPr>
          <w:rFonts w:hint="eastAsia"/>
        </w:rPr>
        <w:t xml:space="preserve">Detector）和解调低通滤波，提取出与应变成正比的直流电压。整个链路的等效噪声带宽可以压缩到仅由低通滤波器的截止频率决定（通常为几赫兹至几十赫兹），远小于直接直流放大的带宽，从而显著提高信噪比。</w:t>
      </w:r>
    </w:p>
    <w:p>
      <w:pPr>
        <w:pStyle w:val="BodyText"/>
      </w:pPr>
      <w:r>
        <w:rPr>
          <w:rFonts w:hint="eastAsia"/>
        </w:rPr>
        <w:t xml:space="preserve">③【简化/等效模型】在理想调制‑解调模型中，假设调制乘法器和解调乘法器均为理想四象限乘法器，无失调、无非线性；低通滤波器为理想积分器。此时，输出直流电压</w:t>
      </w:r>
      <w:r>
        <w:t xml:space="preserve"> </w:t>
      </w:r>
      <m:oMath>
        <m:sSub>
          <m:e>
            <m:r>
              <m:t>V</m:t>
            </m:r>
          </m:e>
          <m:sub>
            <m:r>
              <m:t>o</m:t>
            </m:r>
            <m:r>
              <m:t>u</m:t>
            </m:r>
            <m:r>
              <m:t>t</m:t>
            </m:r>
          </m:sub>
        </m:sSub>
        <m:r>
          <m:rPr>
            <m:sty m:val="p"/>
          </m:rPr>
          <m:t>=</m:t>
        </m:r>
        <m:d>
          <m:dPr>
            <m:begChr m:val="("/>
            <m:sepChr m:val=""/>
            <m:endChr m:val=")"/>
            <m:grow/>
          </m:dPr>
          <m:e>
            <m:r>
              <m:t>2</m:t>
            </m:r>
            <m:sSub>
              <m:e>
                <m:r>
                  <m:t>V</m:t>
                </m:r>
              </m:e>
              <m:sub>
                <m:r>
                  <m:t>m</m:t>
                </m:r>
              </m:sub>
            </m:sSub>
            <m:sSub>
              <m:e>
                <m:r>
                  <m:t>V</m:t>
                </m:r>
              </m:e>
              <m:sub>
                <m:r>
                  <m:t>r</m:t>
                </m:r>
              </m:sub>
            </m:sSub>
            <m:r>
              <m:rPr>
                <m:sty m:val="p"/>
              </m:rPr>
              <m:t>cos</m:t>
            </m:r>
            <m:r>
              <m:t>ϕ</m:t>
            </m:r>
          </m:e>
        </m:d>
        <m:r>
          <m:rPr>
            <m:sty m:val="p"/>
          </m:rPr>
          <m:t>/</m:t>
        </m:r>
        <m:r>
          <m:t>π</m:t>
        </m:r>
      </m:oMath>
      <w:r>
        <w:rPr>
          <w:rFonts w:hint="eastAsia"/>
        </w:rPr>
        <w:t xml:space="preserve">（全波相敏检波），其中</w:t>
      </w:r>
      <m:oMath>
        <m:sSub>
          <m:e>
            <m:r>
              <m:t>V</m:t>
            </m:r>
          </m:e>
          <m:sub>
            <m:r>
              <m:t>m</m:t>
            </m:r>
          </m:sub>
        </m:sSub>
      </m:oMath>
      <w:r>
        <w:rPr>
          <w:rFonts w:hint="eastAsia"/>
        </w:rPr>
        <w:t xml:space="preserve">为调制信号幅度，</w:t>
      </w:r>
      <m:oMath>
        <m:sSub>
          <m:e>
            <m:r>
              <m:t>V</m:t>
            </m:r>
          </m:e>
          <m:sub>
            <m:r>
              <m:t>r</m:t>
            </m:r>
          </m:sub>
        </m:sSub>
      </m:oMath>
      <w:r>
        <w:rPr>
          <w:rFonts w:hint="eastAsia"/>
        </w:rPr>
        <w:t xml:space="preserve">为参考信号幅度，</w:t>
      </w:r>
      <m:oMath>
        <m:r>
          <m:t>ϕ</m:t>
        </m:r>
      </m:oMath>
      <w:r>
        <w:rPr>
          <w:rFonts w:hint="eastAsia"/>
        </w:rPr>
        <w:t xml:space="preserve">为两者相位差。这一模型在载波频率远高于信号带宽、滤波器阶数足够时成立。但要注意失效边界：实际模拟乘法器的非线性会引入载波的高次谐波，经低通滤波后可能残留纹波；若参考信号与信号之间的相位差未锁定，则输出幅度会随时间漂移；若调制深度过大，可能进入乘法器的饱和区，导致输出失真。因此，实际系统需要仔细设计信号电平，并采用锁相环（PLL）或固定的参考信号源来稳定相位关系。</w:t>
      </w:r>
    </w:p>
    <w:p>
      <w:pPr>
        <w:pStyle w:val="BodyText"/>
      </w:pPr>
      <w:r>
        <w:rPr>
          <w:b/>
          <w:bCs/>
        </w:rPr>
        <w:t xml:space="preserve">7.1.2 </w:t>
      </w:r>
      <w:r>
        <w:rPr>
          <w:rFonts w:hint="eastAsia"/>
          <w:b/>
          <w:bCs/>
        </w:rPr>
        <w:t xml:space="preserve">锁相放大器：以参考为尺的相干检测（★本节承重）</w:t>
      </w:r>
    </w:p>
    <w:p>
      <w:pPr>
        <w:pStyle w:val="BodyText"/>
      </w:pPr>
      <w:r>
        <w:rPr>
          <w:rFonts w:hint="eastAsia"/>
        </w:rPr>
        <w:t xml:space="preserve">①【标准/通用原理】锁相放大器（Lock‑in</w:t>
      </w:r>
      <w:r>
        <w:t xml:space="preserve"> Amplifier, </w:t>
      </w:r>
      <w:r>
        <w:rPr>
          <w:rFonts w:hint="eastAsia"/>
        </w:rPr>
        <w:t xml:space="preserve">LIA）是调制‑解调思想的仪器化实现，其核心功能是测量被噪声淹没的交流信号的幅度和相位。它可以看作一个极窄带的跟踪带通滤波器，其中心频率自动锁定在外加参考信号的频率上。由于内部使用了同步检波和低通滤波，等效噪声带宽（ENBW,</w:t>
      </w:r>
      <w:r>
        <w:t xml:space="preserve"> Equivalent Noise </w:t>
      </w:r>
      <w:r>
        <w:rPr>
          <w:rFonts w:hint="eastAsia"/>
        </w:rPr>
        <w:t xml:space="preserve">Bandwidth）可窄至</w:t>
      </w:r>
      <w:r>
        <w:t xml:space="preserve"> mHz </w:t>
      </w:r>
      <w:r>
        <w:rPr>
          <w:rFonts w:hint="eastAsia"/>
        </w:rPr>
        <w:t xml:space="preserve">量级，从而能够检测出比噪声低数十甚至上百分贝的微弱信号。</w:t>
      </w:r>
    </w:p>
    <w:p>
      <w:pPr>
        <w:pStyle w:val="BodyText"/>
      </w:pPr>
      <w:r>
        <w:rPr>
          <w:rFonts w:hint="eastAsia"/>
        </w:rPr>
        <w:t xml:space="preserve">锁相放大器的信号链如图</w:t>
      </w:r>
      <w:r>
        <w:t xml:space="preserve"> 7‑1 </w:t>
      </w:r>
      <w:r>
        <w:rPr>
          <w:rFonts w:hint="eastAsia"/>
        </w:rPr>
        <w:t xml:space="preserve">所示（Mermaid</w:t>
      </w:r>
      <w:r>
        <w:t xml:space="preserve"> </w:t>
      </w:r>
      <w:r>
        <w:rPr>
          <w:rFonts w:hint="eastAsia"/>
        </w:rPr>
        <w:t xml:space="preserve">框图）。</w:t>
      </w:r>
    </w:p>
    <w:p>
      <w:pPr>
        <w:pStyle w:val="Compact"/>
        <w:numPr>
          <w:ilvl w:val="0"/>
          <w:numId w:val="1051"/>
        </w:numPr>
      </w:pPr>
      <w:r>
        <w:rPr>
          <w:rFonts w:hint="eastAsia"/>
        </w:rPr>
        <w:t xml:space="preserve">待测信号输入</w:t>
      </w:r>
      <w:r>
        <w:t xml:space="preserve"> → </w:t>
      </w:r>
      <w:r>
        <w:rPr>
          <w:rFonts w:hint="eastAsia"/>
        </w:rPr>
        <w:t xml:space="preserve">前置放大器</w:t>
      </w:r>
      <w:r>
        <w:t xml:space="preserve"> / </w:t>
      </w:r>
      <w:r>
        <w:rPr>
          <w:rFonts w:hint="eastAsia"/>
        </w:rPr>
        <w:t xml:space="preserve">带通滤波</w:t>
      </w:r>
    </w:p>
    <w:p>
      <w:pPr>
        <w:pStyle w:val="Compact"/>
        <w:numPr>
          <w:ilvl w:val="0"/>
          <w:numId w:val="1051"/>
        </w:numPr>
      </w:pPr>
      <w:r>
        <w:rPr>
          <w:rFonts w:hint="eastAsia"/>
        </w:rPr>
        <w:t xml:space="preserve">前置放大器</w:t>
      </w:r>
      <w:r>
        <w:t xml:space="preserve"> / </w:t>
      </w:r>
      <w:r>
        <w:rPr>
          <w:rFonts w:hint="eastAsia"/>
        </w:rPr>
        <w:t xml:space="preserve">带通滤波</w:t>
      </w:r>
      <w:r>
        <w:t xml:space="preserve"> → </w:t>
      </w:r>
      <w:r>
        <w:rPr>
          <w:rFonts w:hint="eastAsia"/>
        </w:rPr>
        <w:t xml:space="preserve">相敏检波器</w:t>
      </w:r>
      <w:r>
        <w:t xml:space="preserve"> PSD</w:t>
      </w:r>
    </w:p>
    <w:p>
      <w:pPr>
        <w:pStyle w:val="Compact"/>
        <w:numPr>
          <w:ilvl w:val="0"/>
          <w:numId w:val="1051"/>
        </w:numPr>
      </w:pPr>
      <w:r>
        <w:rPr>
          <w:rFonts w:hint="eastAsia"/>
        </w:rPr>
        <w:t xml:space="preserve">参考信号输入</w:t>
      </w:r>
      <w:r>
        <w:t xml:space="preserve"> → </w:t>
      </w:r>
      <w:r>
        <w:rPr>
          <w:rFonts w:hint="eastAsia"/>
        </w:rPr>
        <w:t xml:space="preserve">参考通道</w:t>
      </w:r>
      <w:r>
        <w:t xml:space="preserve"> / </w:t>
      </w:r>
      <w:r>
        <w:rPr>
          <w:rFonts w:hint="eastAsia"/>
        </w:rPr>
        <w:t xml:space="preserve">移相器</w:t>
      </w:r>
    </w:p>
    <w:p>
      <w:pPr>
        <w:pStyle w:val="Compact"/>
        <w:numPr>
          <w:ilvl w:val="0"/>
          <w:numId w:val="1051"/>
        </w:numPr>
      </w:pPr>
      <w:r>
        <w:rPr>
          <w:rFonts w:hint="eastAsia"/>
        </w:rPr>
        <w:t xml:space="preserve">参考通道</w:t>
      </w:r>
      <w:r>
        <w:t xml:space="preserve"> / </w:t>
      </w:r>
      <w:r>
        <w:rPr>
          <w:rFonts w:hint="eastAsia"/>
        </w:rPr>
        <w:t xml:space="preserve">移相器</w:t>
      </w:r>
      <w:r>
        <w:t xml:space="preserve"> → </w:t>
      </w:r>
      <w:r>
        <w:rPr>
          <w:rFonts w:hint="eastAsia"/>
        </w:rPr>
        <w:t xml:space="preserve">相敏检波器</w:t>
      </w:r>
      <w:r>
        <w:t xml:space="preserve"> PSD</w:t>
      </w:r>
    </w:p>
    <w:p>
      <w:pPr>
        <w:pStyle w:val="Compact"/>
        <w:numPr>
          <w:ilvl w:val="0"/>
          <w:numId w:val="1051"/>
        </w:numPr>
      </w:pPr>
      <w:r>
        <w:rPr>
          <w:rFonts w:hint="eastAsia"/>
        </w:rPr>
        <w:t xml:space="preserve">相敏检波器</w:t>
      </w:r>
      <w:r>
        <w:t xml:space="preserve"> PSD → </w:t>
      </w:r>
      <w:r>
        <w:rPr>
          <w:rFonts w:hint="eastAsia"/>
        </w:rPr>
        <w:t xml:space="preserve">低通滤波器</w:t>
      </w:r>
      <w:r>
        <w:t xml:space="preserve"> LPF</w:t>
      </w:r>
    </w:p>
    <w:p>
      <w:pPr>
        <w:pStyle w:val="Compact"/>
        <w:numPr>
          <w:ilvl w:val="0"/>
          <w:numId w:val="1051"/>
        </w:numPr>
      </w:pPr>
      <w:r>
        <w:rPr>
          <w:rFonts w:hint="eastAsia"/>
        </w:rPr>
        <w:t xml:space="preserve">低通滤波器</w:t>
      </w:r>
      <w:r>
        <w:t xml:space="preserve"> LPF → </w:t>
      </w:r>
      <w:r>
        <w:rPr>
          <w:rFonts w:hint="eastAsia"/>
        </w:rPr>
        <w:t xml:space="preserve">直流输出</w:t>
      </w:r>
    </w:p>
    <w:p>
      <w:pPr>
        <w:pStyle w:val="FirstParagraph"/>
      </w:pPr>
      <w:r>
        <w:rPr>
          <w:rFonts w:hint="eastAsia"/>
          <w:b/>
          <w:bCs/>
        </w:rPr>
        <w:t xml:space="preserve">图7‑1</w:t>
      </w:r>
      <w:r>
        <w:rPr>
          <w:b/>
          <w:bCs/>
        </w:rPr>
        <w:t xml:space="preserve"> </w:t>
      </w:r>
      <w:r>
        <w:rPr>
          <w:rFonts w:hint="eastAsia"/>
          <w:b/>
          <w:bCs/>
        </w:rPr>
        <w:t xml:space="preserve">锁相放大器基本结构（单相敏检波）</w:t>
      </w:r>
    </w:p>
    <w:p>
      <w:pPr>
        <w:pStyle w:val="BodyText"/>
      </w:pPr>
      <w:r>
        <w:rPr>
          <w:rFonts w:hint="eastAsia"/>
        </w:rPr>
        <w:t xml:space="preserve">待测信号通常经过一个可调增益的前置放大器以及一个带通滤波器，以初步滤除带外噪声和防止后续乘法器过载。参考信号（具体频率与信号载波相同）经移相器调整相位后，送入相敏检波器（PSD）。PSD</w:t>
      </w:r>
      <w:r>
        <w:t xml:space="preserve"> </w:t>
      </w:r>
      <w:r>
        <w:rPr>
          <w:rFonts w:hint="eastAsia"/>
        </w:rPr>
        <w:t xml:space="preserve">的核心是一个模拟乘法器（或开关式乘法器），其输出为：</w:t>
      </w:r>
    </w:p>
    <w:p>
      <w:pPr>
        <w:pStyle w:val="BodyText"/>
      </w:pPr>
      <m:oMathPara>
        <m:oMathParaPr>
          <m:jc m:val="center"/>
        </m:oMathParaPr>
        <m:oMath>
          <m:sSub>
            <m:e>
              <m:r>
                <m:t>V</m:t>
              </m:r>
            </m:e>
            <m:sub>
              <m:r>
                <m:t>P</m:t>
              </m:r>
              <m:r>
                <m:t>S</m:t>
              </m:r>
              <m:r>
                <m:t>D</m:t>
              </m:r>
            </m:sub>
          </m:sSub>
          <m:d>
            <m:dPr>
              <m:begChr m:val="("/>
              <m:sepChr m:val=""/>
              <m:endChr m:val=")"/>
              <m:grow/>
            </m:dPr>
            <m:e>
              <m:r>
                <m:t>t</m:t>
              </m:r>
            </m:e>
          </m:d>
          <m:r>
            <m:rPr>
              <m:sty m:val="p"/>
            </m:rPr>
            <m:t>=</m:t>
          </m:r>
          <m:sSub>
            <m:e>
              <m:r>
                <m:t>V</m:t>
              </m:r>
            </m:e>
            <m:sub>
              <m:r>
                <m:t>s</m:t>
              </m:r>
              <m:r>
                <m:t>i</m:t>
              </m:r>
              <m:r>
                <m:t>g</m:t>
              </m:r>
            </m:sub>
          </m:sSub>
          <m:r>
            <m:rPr>
              <m:sty m:val="p"/>
            </m:rPr>
            <m:t>sin</m:t>
          </m:r>
          <m:d>
            <m:dPr>
              <m:begChr m:val="("/>
              <m:sepChr m:val=""/>
              <m:endChr m:val=")"/>
              <m:grow/>
            </m:dPr>
            <m:e>
              <m:sSub>
                <m:e>
                  <m:r>
                    <m:t>ω</m:t>
                  </m:r>
                </m:e>
                <m:sub>
                  <m:r>
                    <m:t>c</m:t>
                  </m:r>
                </m:sub>
              </m:sSub>
              <m:r>
                <m:t>t</m:t>
              </m:r>
              <m:r>
                <m:rPr>
                  <m:sty m:val="p"/>
                </m:rPr>
                <m:t>+</m:t>
              </m:r>
              <m:sSub>
                <m:e>
                  <m:r>
                    <m:t>ϕ</m:t>
                  </m:r>
                </m:e>
                <m:sub>
                  <m:r>
                    <m:t>s</m:t>
                  </m:r>
                  <m:r>
                    <m:t>i</m:t>
                  </m:r>
                  <m:r>
                    <m:t>g</m:t>
                  </m:r>
                </m:sub>
              </m:sSub>
            </m:e>
          </m:d>
          <m:r>
            <m:rPr>
              <m:sty m:val="p"/>
            </m:rPr>
            <m:t>⋅</m:t>
          </m:r>
          <m:sSub>
            <m:e>
              <m:r>
                <m:t>V</m:t>
              </m:r>
            </m:e>
            <m:sub>
              <m:r>
                <m:t>r</m:t>
              </m:r>
              <m:r>
                <m:t>e</m:t>
              </m:r>
              <m:r>
                <m:t>f</m:t>
              </m:r>
            </m:sub>
          </m:sSub>
          <m:r>
            <m:rPr>
              <m:sty m:val="p"/>
            </m:rPr>
            <m:t>sin</m:t>
          </m:r>
          <m:d>
            <m:dPr>
              <m:begChr m:val="("/>
              <m:sepChr m:val=""/>
              <m:endChr m:val=")"/>
              <m:grow/>
            </m:dPr>
            <m:e>
              <m:sSub>
                <m:e>
                  <m:r>
                    <m:t>ω</m:t>
                  </m:r>
                </m:e>
                <m:sub>
                  <m:r>
                    <m:t>c</m:t>
                  </m:r>
                </m:sub>
              </m:sSub>
              <m:r>
                <m:t>t</m:t>
              </m:r>
              <m:r>
                <m:rPr>
                  <m:sty m:val="p"/>
                </m:rPr>
                <m:t>+</m:t>
              </m:r>
              <m:sSub>
                <m:e>
                  <m:r>
                    <m:t>ϕ</m:t>
                  </m:r>
                </m:e>
                <m:sub>
                  <m:r>
                    <m:t>r</m:t>
                  </m:r>
                  <m:r>
                    <m:t>e</m:t>
                  </m:r>
                  <m:r>
                    <m:t>f</m:t>
                  </m:r>
                </m:sub>
              </m:sSub>
            </m:e>
          </m:d>
        </m:oMath>
      </m:oMathPara>
    </w:p>
    <w:p>
      <w:pPr>
        <w:pStyle w:val="FirstParagraph"/>
      </w:pPr>
      <w:r>
        <w:rPr>
          <w:rFonts w:hint="eastAsia"/>
        </w:rPr>
        <w:t xml:space="preserve">利用三角恒等式可得：</w:t>
      </w:r>
    </w:p>
    <w:p>
      <w:pPr>
        <w:pStyle w:val="BodyText"/>
      </w:pPr>
      <m:oMathPara>
        <m:oMathParaPr>
          <m:jc m:val="center"/>
        </m:oMathParaPr>
        <m:oMath>
          <m:sSub>
            <m:e>
              <m:r>
                <m:t>V</m:t>
              </m:r>
            </m:e>
            <m:sub>
              <m:r>
                <m:t>P</m:t>
              </m:r>
              <m:r>
                <m:t>S</m:t>
              </m:r>
              <m:r>
                <m:t>D</m:t>
              </m:r>
            </m:sub>
          </m:sSub>
          <m:d>
            <m:dPr>
              <m:begChr m:val="("/>
              <m:sepChr m:val=""/>
              <m:endChr m:val=")"/>
              <m:grow/>
            </m:dPr>
            <m:e>
              <m:r>
                <m:t>t</m:t>
              </m:r>
            </m:e>
          </m:d>
          <m:r>
            <m:rPr>
              <m:sty m:val="p"/>
            </m:rPr>
            <m:t>=</m:t>
          </m:r>
          <m:f>
            <m:fPr>
              <m:type m:val="bar"/>
            </m:fPr>
            <m:num>
              <m:sSub>
                <m:e>
                  <m:r>
                    <m:t>V</m:t>
                  </m:r>
                </m:e>
                <m:sub>
                  <m:r>
                    <m:t>s</m:t>
                  </m:r>
                  <m:r>
                    <m:t>i</m:t>
                  </m:r>
                  <m:r>
                    <m:t>g</m:t>
                  </m:r>
                </m:sub>
              </m:sSub>
              <m:sSub>
                <m:e>
                  <m:r>
                    <m:t>V</m:t>
                  </m:r>
                </m:e>
                <m:sub>
                  <m:r>
                    <m:t>r</m:t>
                  </m:r>
                  <m:r>
                    <m:t>e</m:t>
                  </m:r>
                  <m:r>
                    <m:t>f</m:t>
                  </m:r>
                </m:sub>
              </m:sSub>
            </m:num>
            <m:den>
              <m:r>
                <m:t>2</m:t>
              </m:r>
            </m:den>
          </m:f>
          <m:d>
            <m:dPr>
              <m:begChr m:val="["/>
              <m:sepChr m:val=""/>
              <m:endChr m:val="]"/>
              <m:grow/>
            </m:dPr>
            <m:e>
              <m:r>
                <m:rPr>
                  <m:sty m:val="p"/>
                </m:rPr>
                <m:t>cos</m:t>
              </m:r>
              <m:d>
                <m:dPr>
                  <m:begChr m:val="("/>
                  <m:sepChr m:val=""/>
                  <m:endChr m:val=")"/>
                  <m:grow/>
                </m:dPr>
                <m:e>
                  <m:sSub>
                    <m:e>
                      <m:r>
                        <m:t>ϕ</m:t>
                      </m:r>
                    </m:e>
                    <m:sub>
                      <m:r>
                        <m:t>s</m:t>
                      </m:r>
                      <m:r>
                        <m:t>i</m:t>
                      </m:r>
                      <m:r>
                        <m:t>g</m:t>
                      </m:r>
                    </m:sub>
                  </m:sSub>
                  <m:r>
                    <m:rPr>
                      <m:sty m:val="p"/>
                    </m:rPr>
                    <m:t>−</m:t>
                  </m:r>
                  <m:sSub>
                    <m:e>
                      <m:r>
                        <m:t>ϕ</m:t>
                      </m:r>
                    </m:e>
                    <m:sub>
                      <m:r>
                        <m:t>r</m:t>
                      </m:r>
                      <m:r>
                        <m:t>e</m:t>
                      </m:r>
                      <m:r>
                        <m:t>f</m:t>
                      </m:r>
                    </m:sub>
                  </m:sSub>
                </m:e>
              </m:d>
              <m:r>
                <m:rPr>
                  <m:sty m:val="p"/>
                </m:rPr>
                <m:t>−</m:t>
              </m:r>
              <m:r>
                <m:rPr>
                  <m:sty m:val="p"/>
                </m:rPr>
                <m:t>cos</m:t>
              </m:r>
              <m:d>
                <m:dPr>
                  <m:begChr m:val="("/>
                  <m:sepChr m:val=""/>
                  <m:endChr m:val=")"/>
                  <m:grow/>
                </m:dPr>
                <m:e>
                  <m:r>
                    <m:t>2</m:t>
                  </m:r>
                  <m:sSub>
                    <m:e>
                      <m:r>
                        <m:t>ω</m:t>
                      </m:r>
                    </m:e>
                    <m:sub>
                      <m:r>
                        <m:t>c</m:t>
                      </m:r>
                    </m:sub>
                  </m:sSub>
                  <m:r>
                    <m:t>t</m:t>
                  </m:r>
                  <m:r>
                    <m:rPr>
                      <m:sty m:val="p"/>
                    </m:rPr>
                    <m:t>+</m:t>
                  </m:r>
                  <m:sSub>
                    <m:e>
                      <m:r>
                        <m:t>ϕ</m:t>
                      </m:r>
                    </m:e>
                    <m:sub>
                      <m:r>
                        <m:t>s</m:t>
                      </m:r>
                      <m:r>
                        <m:t>i</m:t>
                      </m:r>
                      <m:r>
                        <m:t>g</m:t>
                      </m:r>
                    </m:sub>
                  </m:sSub>
                  <m:r>
                    <m:rPr>
                      <m:sty m:val="p"/>
                    </m:rPr>
                    <m:t>+</m:t>
                  </m:r>
                  <m:sSub>
                    <m:e>
                      <m:r>
                        <m:t>ϕ</m:t>
                      </m:r>
                    </m:e>
                    <m:sub>
                      <m:r>
                        <m:t>r</m:t>
                      </m:r>
                      <m:r>
                        <m:t>e</m:t>
                      </m:r>
                      <m:r>
                        <m:t>f</m:t>
                      </m:r>
                    </m:sub>
                  </m:sSub>
                </m:e>
              </m:d>
            </m:e>
          </m:d>
        </m:oMath>
      </m:oMathPara>
    </w:p>
    <w:p>
      <w:pPr>
        <w:pStyle w:val="FirstParagraph"/>
      </w:pPr>
      <w:r>
        <w:rPr>
          <w:rFonts w:hint="eastAsia"/>
        </w:rPr>
        <w:t xml:space="preserve">其中包含一个直流项（与相位差的余弦成正比）和一个二次谐波项（</w:t>
      </w:r>
      <m:oMath>
        <m:r>
          <m:t>2</m:t>
        </m:r>
        <m:sSub>
          <m:e>
            <m:r>
              <m:t>ω</m:t>
            </m:r>
          </m:e>
          <m:sub>
            <m:r>
              <m:t>c</m:t>
            </m:r>
          </m:sub>
        </m:sSub>
      </m:oMath>
      <w:r>
        <w:rPr>
          <w:rFonts w:hint="eastAsia"/>
        </w:rPr>
        <w:t xml:space="preserve">）。低通滤波器（LPF）将二次谐波及高频噪声滤除，输出端的直流电压为：</w:t>
      </w:r>
    </w:p>
    <w:p>
      <w:pPr>
        <w:pStyle w:val="BodyText"/>
      </w:pPr>
      <m:oMathPara>
        <m:oMathParaPr>
          <m:jc m:val="center"/>
        </m:oMathParaPr>
        <m:oMath>
          <m:sSub>
            <m:e>
              <m:r>
                <m:t>V</m:t>
              </m:r>
            </m:e>
            <m:sub>
              <m:r>
                <m:t>o</m:t>
              </m:r>
              <m:r>
                <m:t>u</m:t>
              </m:r>
              <m:r>
                <m:t>t</m:t>
              </m:r>
            </m:sub>
          </m:sSub>
          <m:r>
            <m:rPr>
              <m:sty m:val="p"/>
            </m:rPr>
            <m:t>=</m:t>
          </m:r>
          <m:f>
            <m:fPr>
              <m:type m:val="bar"/>
            </m:fPr>
            <m:num>
              <m:sSub>
                <m:e>
                  <m:r>
                    <m:t>V</m:t>
                  </m:r>
                </m:e>
                <m:sub>
                  <m:r>
                    <m:t>s</m:t>
                  </m:r>
                  <m:r>
                    <m:t>i</m:t>
                  </m:r>
                  <m:r>
                    <m:t>g</m:t>
                  </m:r>
                </m:sub>
              </m:sSub>
              <m:sSub>
                <m:e>
                  <m:r>
                    <m:t>V</m:t>
                  </m:r>
                </m:e>
                <m:sub>
                  <m:r>
                    <m:t>r</m:t>
                  </m:r>
                  <m:r>
                    <m:t>e</m:t>
                  </m:r>
                  <m:r>
                    <m:t>f</m:t>
                  </m:r>
                </m:sub>
              </m:sSub>
            </m:num>
            <m:den>
              <m:r>
                <m:t>2</m:t>
              </m:r>
            </m:den>
          </m:f>
          <m:r>
            <m:rPr>
              <m:sty m:val="p"/>
            </m:rPr>
            <m:t>cos</m:t>
          </m:r>
          <m:d>
            <m:dPr>
              <m:begChr m:val="("/>
              <m:sepChr m:val=""/>
              <m:endChr m:val=")"/>
              <m:grow/>
            </m:dPr>
            <m:e>
              <m:r>
                <m:t>θ</m:t>
              </m:r>
            </m:e>
          </m:d>
          <m:r>
            <m:t> </m:t>
          </m:r>
          <m:d>
            <m:dPr>
              <m:begChr m:val="("/>
              <m:sepChr m:val=""/>
              <m:endChr m:val=")"/>
              <m:grow/>
            </m:dPr>
            <m:e>
              <m:r>
                <m:t>θ</m:t>
              </m:r>
              <m:r>
                <m:rPr>
                  <m:sty m:val="p"/>
                </m:rPr>
                <m:t>=</m:t>
              </m:r>
              <m:sSub>
                <m:e>
                  <m:r>
                    <m:t>ϕ</m:t>
                  </m:r>
                </m:e>
                <m:sub>
                  <m:r>
                    <m:t>s</m:t>
                  </m:r>
                  <m:r>
                    <m:t>i</m:t>
                  </m:r>
                  <m:r>
                    <m:t>g</m:t>
                  </m:r>
                </m:sub>
              </m:sSub>
              <m:r>
                <m:rPr>
                  <m:sty m:val="p"/>
                </m:rPr>
                <m:t>−</m:t>
              </m:r>
              <m:sSub>
                <m:e>
                  <m:r>
                    <m:t>ϕ</m:t>
                  </m:r>
                </m:e>
                <m:sub>
                  <m:r>
                    <m:t>r</m:t>
                  </m:r>
                  <m:r>
                    <m:t>e</m:t>
                  </m:r>
                  <m:r>
                    <m:t>f</m:t>
                  </m:r>
                </m:sub>
              </m:sSub>
            </m:e>
          </m:d>
        </m:oMath>
      </m:oMathPara>
    </w:p>
    <w:p>
      <w:pPr>
        <w:pStyle w:val="FirstParagraph"/>
      </w:pPr>
      <w:r>
        <w:rPr>
          <w:rFonts w:hint="eastAsia"/>
        </w:rPr>
        <w:t xml:space="preserve">可见，输出幅度不仅正比于待测信号幅度</w:t>
      </w:r>
      <w:r>
        <w:t xml:space="preserve"> </w:t>
      </w:r>
      <m:oMath>
        <m:sSub>
          <m:e>
            <m:r>
              <m:t>V</m:t>
            </m:r>
          </m:e>
          <m:sub>
            <m:r>
              <m:t>s</m:t>
            </m:r>
            <m:r>
              <m:t>i</m:t>
            </m:r>
            <m:r>
              <m:t>g</m:t>
            </m:r>
          </m:sub>
        </m:sSub>
      </m:oMath>
      <w:r>
        <w:rPr>
          <w:rFonts w:hint="eastAsia"/>
        </w:rPr>
        <w:t xml:space="preserve">，还与相位差</w:t>
      </w:r>
      <w:r>
        <w:t xml:space="preserve"> </w:t>
      </w:r>
      <m:oMath>
        <m:r>
          <m:t>θ</m:t>
        </m:r>
      </m:oMath>
      <w:r>
        <w:t xml:space="preserve"> </w:t>
      </w:r>
      <w:r>
        <w:rPr>
          <w:rFonts w:hint="eastAsia"/>
        </w:rPr>
        <w:t xml:space="preserve">有关。若通过移相器调整使得</w:t>
      </w:r>
      <w:r>
        <w:t xml:space="preserve"> </w:t>
      </w:r>
      <m:oMath>
        <m:r>
          <m:t>θ</m:t>
        </m:r>
        <m:r>
          <m:rPr>
            <m:sty m:val="p"/>
          </m:rPr>
          <m:t>=</m:t>
        </m:r>
        <m:r>
          <m:t>0</m:t>
        </m:r>
      </m:oMath>
      <w:r>
        <w:rPr>
          <w:rFonts w:hint="eastAsia"/>
        </w:rPr>
        <w:t xml:space="preserve">（即参考信号与待测信号同相），则输出达到最大值。实际单相锁相放大器需要手动或自动调节相位以获得最大输出。更先进的数字锁相放大器则直接采用双相敏检波（同时检测同相分量</w:t>
      </w:r>
      <w:r>
        <w:t xml:space="preserve"> I </w:t>
      </w:r>
      <w:r>
        <w:rPr>
          <w:rFonts w:hint="eastAsia"/>
        </w:rPr>
        <w:t xml:space="preserve">和正交分量</w:t>
      </w:r>
      <w:r>
        <w:t xml:space="preserve"> </w:t>
      </w:r>
      <w:r>
        <w:rPr>
          <w:rFonts w:hint="eastAsia"/>
        </w:rPr>
        <w:t xml:space="preserve">Q），通过计算</w:t>
      </w:r>
      <w:r>
        <w:t xml:space="preserve"> </w:t>
      </w:r>
      <m:oMath>
        <m:rad>
          <m:radPr>
            <m:degHide m:val="on"/>
          </m:radPr>
          <m:deg/>
          <m:e>
            <m:sSup>
              <m:e>
                <m:r>
                  <m:t>I</m:t>
                </m:r>
              </m:e>
              <m:sup>
                <m:r>
                  <m:t>2</m:t>
                </m:r>
              </m:sup>
            </m:sSup>
            <m:r>
              <m:rPr>
                <m:sty m:val="p"/>
              </m:rPr>
              <m:t>+</m:t>
            </m:r>
            <m:sSup>
              <m:e>
                <m:r>
                  <m:t>Q</m:t>
                </m:r>
              </m:e>
              <m:sup>
                <m:r>
                  <m:t>2</m:t>
                </m:r>
              </m:sup>
            </m:sSup>
          </m:e>
        </m:rad>
      </m:oMath>
      <w:r>
        <w:t xml:space="preserve"> </w:t>
      </w:r>
      <w:r>
        <w:rPr>
          <w:rFonts w:hint="eastAsia"/>
        </w:rPr>
        <w:t xml:space="preserve">得到与相位无关的幅度值。</w:t>
      </w:r>
    </w:p>
    <w:p>
      <w:pPr>
        <w:pStyle w:val="BodyText"/>
      </w:pPr>
      <w:r>
        <w:rPr>
          <w:rFonts w:hint="eastAsia"/>
        </w:rPr>
        <w:t xml:space="preserve">等效噪声带宽是锁相放大器最重要的指标之一。低通滤波器通常采用多阶</w:t>
      </w:r>
      <w:r>
        <w:t xml:space="preserve"> RC </w:t>
      </w:r>
      <w:r>
        <w:rPr>
          <w:rFonts w:hint="eastAsia"/>
        </w:rPr>
        <w:t xml:space="preserve">低通或时间平均器，其等效噪声带宽</w:t>
      </w:r>
      <w:r>
        <w:t xml:space="preserve"> </w:t>
      </w:r>
      <m:oMath>
        <m:r>
          <m:t>Δ</m:t>
        </m:r>
        <m:sSub>
          <m:e>
            <m:r>
              <m:t>f</m:t>
            </m:r>
          </m:e>
          <m:sub>
            <m:r>
              <m:t>E</m:t>
            </m:r>
            <m:r>
              <m:t>N</m:t>
            </m:r>
            <m:r>
              <m:t>B</m:t>
            </m:r>
            <m:r>
              <m:t>W</m:t>
            </m:r>
          </m:sub>
        </m:sSub>
      </m:oMath>
      <w:r>
        <w:t xml:space="preserve"> </w:t>
      </w:r>
      <w:r>
        <w:rPr>
          <w:rFonts w:hint="eastAsia"/>
        </w:rPr>
        <w:t xml:space="preserve">与时间常数</w:t>
      </w:r>
      <w:r>
        <w:t xml:space="preserve"> </w:t>
      </w:r>
      <m:oMath>
        <m:r>
          <m:t>τ</m:t>
        </m:r>
        <m:r>
          <m:rPr>
            <m:sty m:val="p"/>
          </m:rPr>
          <m:t>=</m:t>
        </m:r>
        <m:r>
          <m:t>R</m:t>
        </m:r>
        <m:r>
          <m:t>C</m:t>
        </m:r>
      </m:oMath>
      <w:r>
        <w:t xml:space="preserve"> </w:t>
      </w:r>
      <w:r>
        <w:rPr>
          <w:rFonts w:hint="eastAsia"/>
        </w:rPr>
        <w:t xml:space="preserve">的关系为：对于一阶</w:t>
      </w:r>
      <w:r>
        <w:t xml:space="preserve"> RC </w:t>
      </w:r>
      <w:r>
        <w:rPr>
          <w:rFonts w:hint="eastAsia"/>
        </w:rPr>
        <w:t xml:space="preserve">低通，</w:t>
      </w:r>
      <m:oMath>
        <m:r>
          <m:t>Δ</m:t>
        </m:r>
        <m:sSub>
          <m:e>
            <m:r>
              <m:t>f</m:t>
            </m:r>
          </m:e>
          <m:sub>
            <m:r>
              <m:t>E</m:t>
            </m:r>
            <m:r>
              <m:t>N</m:t>
            </m:r>
            <m:r>
              <m:t>B</m:t>
            </m:r>
            <m:r>
              <m:t>W</m:t>
            </m:r>
          </m:sub>
        </m:sSub>
        <m:r>
          <m:rPr>
            <m:sty m:val="p"/>
          </m:rPr>
          <m:t>=</m:t>
        </m:r>
        <m:r>
          <m:t>1</m:t>
        </m:r>
        <m:r>
          <m:rPr>
            <m:sty m:val="p"/>
          </m:rPr>
          <m:t>/</m:t>
        </m:r>
        <m:d>
          <m:dPr>
            <m:begChr m:val="("/>
            <m:sepChr m:val=""/>
            <m:endChr m:val=")"/>
            <m:grow/>
          </m:dPr>
          <m:e>
            <m:r>
              <m:t>4</m:t>
            </m:r>
            <m:r>
              <m:t>τ</m:t>
            </m:r>
          </m:e>
        </m:d>
      </m:oMath>
      <w:r>
        <w:rPr>
          <w:rFonts w:hint="eastAsia"/>
        </w:rPr>
        <w:t xml:space="preserve">；对于更高阶滤波器，带宽可进一步压缩。在如此窄的带宽内，噪声功率被极大地抑制。例如，若选择时间常数</w:t>
      </w:r>
      <w:r>
        <w:t xml:space="preserve"> </w:t>
      </w:r>
      <m:oMath>
        <m:r>
          <m:t>τ</m:t>
        </m:r>
        <m:r>
          <m:rPr>
            <m:sty m:val="p"/>
          </m:rPr>
          <m:t>=</m:t>
        </m:r>
        <m:r>
          <m:t>1</m:t>
        </m:r>
      </m:oMath>
      <w:r>
        <w:t xml:space="preserve"> </w:t>
      </w:r>
      <w:r>
        <w:rPr>
          <w:rFonts w:hint="eastAsia"/>
        </w:rPr>
        <w:t xml:space="preserve">s，一阶低通的</w:t>
      </w:r>
      <w:r>
        <w:t xml:space="preserve"> ENBW </w:t>
      </w:r>
      <w:r>
        <w:rPr>
          <w:rFonts w:hint="eastAsia"/>
        </w:rPr>
        <w:t xml:space="preserve">仅为</w:t>
      </w:r>
      <w:r>
        <w:t xml:space="preserve"> 0.25 </w:t>
      </w:r>
      <w:r>
        <w:rPr>
          <w:rFonts w:hint="eastAsia"/>
        </w:rPr>
        <w:t xml:space="preserve">Hz，比原始信号带宽（可能为</w:t>
      </w:r>
      <w:r>
        <w:t xml:space="preserve"> kHz </w:t>
      </w:r>
      <w:r>
        <w:rPr>
          <w:rFonts w:hint="eastAsia"/>
        </w:rPr>
        <w:t xml:space="preserve">量级）窄数千倍，因此对宽带白噪声的信噪比改善可达</w:t>
      </w:r>
      <w:r>
        <w:t xml:space="preserve"> 30 dB </w:t>
      </w:r>
      <w:r>
        <w:rPr>
          <w:rFonts w:hint="eastAsia"/>
        </w:rPr>
        <w:t xml:space="preserve">以上。</w:t>
      </w:r>
    </w:p>
    <w:p>
      <w:pPr>
        <w:pStyle w:val="BodyText"/>
      </w:pPr>
      <w:r>
        <w:rPr>
          <w:rFonts w:hint="eastAsia"/>
        </w:rPr>
        <w:t xml:space="preserve">②【器件/型号相关】商用锁相放大器（如</w:t>
      </w:r>
      <w:r>
        <w:t xml:space="preserve"> Stanford Research Systems </w:t>
      </w:r>
      <w:r>
        <w:rPr>
          <w:rFonts w:hint="eastAsia"/>
        </w:rPr>
        <w:t xml:space="preserve">的</w:t>
      </w:r>
      <w:r>
        <w:t xml:space="preserve"> SR830、Zurich Instruments </w:t>
      </w:r>
      <w:r>
        <w:rPr>
          <w:rFonts w:hint="eastAsia"/>
        </w:rPr>
        <w:t xml:space="preserve">的</w:t>
      </w:r>
      <w:r>
        <w:t xml:space="preserve"> MFLI </w:t>
      </w:r>
      <w:r>
        <w:rPr>
          <w:rFonts w:hint="eastAsia"/>
        </w:rPr>
        <w:t xml:space="preserve">等）大多采用数字信号处理（DSP）实现双相检波，动态储备可超过</w:t>
      </w:r>
      <w:r>
        <w:t xml:space="preserve"> 100 </w:t>
      </w:r>
      <w:r>
        <w:rPr>
          <w:rFonts w:hint="eastAsia"/>
        </w:rPr>
        <w:t xml:space="preserve">dB，频率范围从直流到数</w:t>
      </w:r>
      <w:r>
        <w:t xml:space="preserve"> </w:t>
      </w:r>
      <w:r>
        <w:rPr>
          <w:rFonts w:hint="eastAsia"/>
        </w:rPr>
        <w:t xml:space="preserve">MHz。在自建模拟锁相放大器时，乘法器可选用专用</w:t>
      </w:r>
      <w:r>
        <w:t xml:space="preserve"> </w:t>
      </w:r>
      <w:r>
        <w:rPr>
          <w:rFonts w:hint="eastAsia"/>
        </w:rPr>
        <w:t xml:space="preserve">IC（如</w:t>
      </w:r>
      <w:r>
        <w:t xml:space="preserve"> AD633 </w:t>
      </w:r>
      <w:r>
        <w:rPr>
          <w:rFonts w:hint="eastAsia"/>
        </w:rPr>
        <w:t xml:space="preserve">四象限乘法器），其带宽、线性度、噪声特性直接决定系统性能。低通滤波器中的运放输入电流噪声和电压噪声在极低频率下将成为限制因素——这与第2章运放选型讨论的噪声参数直接相关。参考信号的频率稳定度也很关键：若参考源存在较大相位噪声，则输出的有效带宽会展宽，等效滤波效果变差。</w:t>
      </w:r>
    </w:p>
    <w:p>
      <w:pPr>
        <w:pStyle w:val="BodyText"/>
      </w:pPr>
      <w:r>
        <w:rPr>
          <w:rFonts w:hint="eastAsia"/>
        </w:rPr>
        <w:t xml:space="preserve">③【简化/等效模型】在理论分析中，常将锁相放大器等效为一个中心频率等于参考频率、带宽等于输出低通</w:t>
      </w:r>
      <w:r>
        <w:t xml:space="preserve"> ENBW </w:t>
      </w:r>
      <w:r>
        <w:rPr>
          <w:rFonts w:hint="eastAsia"/>
        </w:rPr>
        <w:t xml:space="preserve">的理想带通滤波器。这一简化模型能够方便地计算输出信噪比提升因子（处理增益）：</w:t>
      </w:r>
    </w:p>
    <w:p>
      <w:pPr>
        <w:pStyle w:val="BodyText"/>
      </w:pPr>
      <m:oMathPara>
        <m:oMathParaPr>
          <m:jc m:val="center"/>
        </m:oMathParaPr>
        <m:oMath>
          <m:r>
            <m:t>G</m:t>
          </m:r>
          <m:r>
            <m:rPr>
              <m:sty m:val="p"/>
            </m:rPr>
            <m:t>=</m:t>
          </m:r>
          <m:f>
            <m:fPr>
              <m:type m:val="bar"/>
            </m:fPr>
            <m:num>
              <m:sSub>
                <m:e>
                  <m:r>
                    <m:rPr>
                      <m:nor/>
                      <m:sty m:val="p"/>
                    </m:rPr>
                    <m:t>SNR</m:t>
                  </m:r>
                </m:e>
                <m:sub>
                  <m:r>
                    <m:t>o</m:t>
                  </m:r>
                  <m:r>
                    <m:t>u</m:t>
                  </m:r>
                  <m:r>
                    <m:t>t</m:t>
                  </m:r>
                </m:sub>
              </m:sSub>
            </m:num>
            <m:den>
              <m:sSub>
                <m:e>
                  <m:r>
                    <m:rPr>
                      <m:nor/>
                      <m:sty m:val="p"/>
                    </m:rPr>
                    <m:t>SNR</m:t>
                  </m:r>
                </m:e>
                <m:sub>
                  <m:r>
                    <m:t>i</m:t>
                  </m:r>
                  <m:r>
                    <m:t>n</m:t>
                  </m:r>
                </m:sub>
              </m:sSub>
            </m:den>
          </m:f>
          <m:r>
            <m:rPr>
              <m:sty m:val="p"/>
            </m:rPr>
            <m:t>=</m:t>
          </m:r>
          <m:f>
            <m:fPr>
              <m:type m:val="bar"/>
            </m:fPr>
            <m:num>
              <m:sSub>
                <m:e>
                  <m:r>
                    <m:t>B</m:t>
                  </m:r>
                </m:e>
                <m:sub>
                  <m:r>
                    <m:t>i</m:t>
                  </m:r>
                  <m:r>
                    <m:t>n</m:t>
                  </m:r>
                </m:sub>
              </m:sSub>
            </m:num>
            <m:den>
              <m:r>
                <m:t>2</m:t>
              </m:r>
              <m:r>
                <m:t>Δ</m:t>
              </m:r>
              <m:sSub>
                <m:e>
                  <m:r>
                    <m:t>f</m:t>
                  </m:r>
                </m:e>
                <m:sub>
                  <m:r>
                    <m:t>E</m:t>
                  </m:r>
                  <m:r>
                    <m:t>N</m:t>
                  </m:r>
                  <m:r>
                    <m:t>B</m:t>
                  </m:r>
                  <m:r>
                    <m:t>W</m:t>
                  </m:r>
                </m:sub>
              </m:sSub>
            </m:den>
          </m:f>
        </m:oMath>
      </m:oMathPara>
    </w:p>
    <w:p>
      <w:pPr>
        <w:pStyle w:val="FirstParagraph"/>
      </w:pPr>
      <w:r>
        <w:rPr>
          <w:rFonts w:hint="eastAsia"/>
        </w:rPr>
        <w:t xml:space="preserve">式中</w:t>
      </w:r>
      <w:r>
        <w:t xml:space="preserve"> </w:t>
      </w:r>
      <m:oMath>
        <m:sSub>
          <m:e>
            <m:r>
              <m:t>B</m:t>
            </m:r>
          </m:e>
          <m:sub>
            <m:r>
              <m:t>i</m:t>
            </m:r>
            <m:r>
              <m:t>n</m:t>
            </m:r>
          </m:sub>
        </m:sSub>
      </m:oMath>
      <w:r>
        <w:t xml:space="preserve"> </w:t>
      </w:r>
      <w:r>
        <w:rPr>
          <w:rFonts w:hint="eastAsia"/>
        </w:rPr>
        <w:t xml:space="preserve">是输入噪声带宽（由输入带通滤波器决定），因子2源于正弦信号只携带一半的总功率（另一半在正交分量中，双相检波可回收）。然而，该等效模型忽略了乘法器引入的非线性失真、直流漂移以及参考信号谐波响应等非理想效应。当输入噪声过大导致</w:t>
      </w:r>
      <w:r>
        <w:t xml:space="preserve"> PSD </w:t>
      </w:r>
      <w:r>
        <w:rPr>
          <w:rFonts w:hint="eastAsia"/>
        </w:rPr>
        <w:t xml:space="preserve">过载时，上述线性关系不再成立——这是该简化模型的主要失效边界。因此，实际设计时往往会在</w:t>
      </w:r>
      <w:r>
        <w:t xml:space="preserve"> PSD </w:t>
      </w:r>
      <w:r>
        <w:rPr>
          <w:rFonts w:hint="eastAsia"/>
        </w:rPr>
        <w:t xml:space="preserve">前加入带通滤波器以限制输入噪声带宽，并在系统校准中考虑动态储备和直流偏置。</w:t>
      </w:r>
    </w:p>
    <w:p>
      <w:pPr>
        <w:pStyle w:val="BodyText"/>
      </w:pPr>
      <w:r>
        <w:rPr>
          <w:b/>
          <w:bCs/>
        </w:rPr>
        <w:t xml:space="preserve">7.1.3 </w:t>
      </w:r>
      <w:r>
        <w:rPr>
          <w:rFonts w:hint="eastAsia"/>
          <w:b/>
          <w:bCs/>
        </w:rPr>
        <w:t xml:space="preserve">信号平均与相关检测：时间域的抗噪手段</w:t>
      </w:r>
    </w:p>
    <w:p>
      <w:pPr>
        <w:pStyle w:val="BodyText"/>
      </w:pPr>
      <w:r>
        <w:rPr>
          <w:rFonts w:hint="eastAsia"/>
        </w:rPr>
        <w:t xml:space="preserve">①【标准/通用原理】锁相放大本质上是利用参考信号的先验信息进行频域相干处理。在没有明确周期性参考，或者信号本身就是重复性瞬态波形（如脉冲激光诱导的微弱荧光衰减、雷达回波）的情况下，可以使用</w:t>
      </w:r>
      <w:r>
        <w:rPr>
          <w:rFonts w:hint="eastAsia"/>
          <w:b/>
          <w:bCs/>
        </w:rPr>
        <w:t xml:space="preserve">信号平均（Signal</w:t>
      </w:r>
      <w:r>
        <w:rPr>
          <w:b/>
          <w:bCs/>
        </w:rPr>
        <w:t xml:space="preserve"> </w:t>
      </w:r>
      <w:r>
        <w:rPr>
          <w:rFonts w:hint="eastAsia"/>
          <w:b/>
          <w:bCs/>
        </w:rPr>
        <w:t xml:space="preserve">Averaging）</w:t>
      </w:r>
      <w:r>
        <w:rPr>
          <w:rFonts w:hint="eastAsia"/>
        </w:rPr>
        <w:t xml:space="preserve">来提高信噪比。其原理基于：信号在多次重复实验中是相关的（每次出现的时间位置、形状一致），而噪声是随机的、彼此不相关的。若将</w:t>
      </w:r>
      <w:r>
        <w:t xml:space="preserve"> </w:t>
      </w:r>
      <m:oMath>
        <m:r>
          <m:t>N</m:t>
        </m:r>
      </m:oMath>
      <w:r>
        <w:t xml:space="preserve"> </w:t>
      </w:r>
      <w:r>
        <w:rPr>
          <w:rFonts w:hint="eastAsia"/>
        </w:rPr>
        <w:t xml:space="preserve">次独立测量的波形进行累加，则信号幅度增加</w:t>
      </w:r>
      <w:r>
        <w:t xml:space="preserve"> </w:t>
      </w:r>
      <m:oMath>
        <m:r>
          <m:t>N</m:t>
        </m:r>
      </m:oMath>
      <w:r>
        <w:t xml:space="preserve"> </w:t>
      </w:r>
      <w:r>
        <w:rPr>
          <w:rFonts w:hint="eastAsia"/>
        </w:rPr>
        <w:t xml:space="preserve">倍（功率增加</w:t>
      </w:r>
      <w:r>
        <w:t xml:space="preserve"> </w:t>
      </w:r>
      <m:oMath>
        <m:sSup>
          <m:e>
            <m:r>
              <m:t>N</m:t>
            </m:r>
          </m:e>
          <m:sup>
            <m:r>
              <m:t>2</m:t>
            </m:r>
          </m:sup>
        </m:sSup>
      </m:oMath>
      <w:r>
        <w:rPr>
          <w:rFonts w:hint="eastAsia"/>
        </w:rPr>
        <w:t xml:space="preserve">），而噪声由于非相干叠加，其标准差仅增加</w:t>
      </w:r>
      <w:r>
        <w:t xml:space="preserve"> </w:t>
      </w:r>
      <m:oMath>
        <m:rad>
          <m:radPr>
            <m:degHide m:val="on"/>
          </m:radPr>
          <m:deg/>
          <m:e>
            <m:r>
              <m:t>N</m:t>
            </m:r>
          </m:e>
        </m:rad>
      </m:oMath>
      <w:r>
        <w:t xml:space="preserve"> </w:t>
      </w:r>
      <w:r>
        <w:rPr>
          <w:rFonts w:hint="eastAsia"/>
        </w:rPr>
        <w:t xml:space="preserve">倍（功率增加</w:t>
      </w:r>
      <w:r>
        <w:t xml:space="preserve"> </w:t>
      </w:r>
      <m:oMath>
        <m:r>
          <m:t>N</m:t>
        </m:r>
      </m:oMath>
      <w:r>
        <w:rPr>
          <w:rFonts w:hint="eastAsia"/>
        </w:rPr>
        <w:t xml:space="preserve">）。因此，累加平均后信噪比改善为</w:t>
      </w:r>
      <w:r>
        <w:t xml:space="preserve"> </w:t>
      </w:r>
      <m:oMath>
        <m:rad>
          <m:radPr>
            <m:degHide m:val="on"/>
          </m:radPr>
          <m:deg/>
          <m:e>
            <m:r>
              <m:t>N</m:t>
            </m:r>
          </m:e>
        </m:rad>
      </m:oMath>
      <w:r>
        <w:t xml:space="preserve">。</w:t>
      </w:r>
    </w:p>
    <w:p>
      <w:pPr>
        <w:pStyle w:val="BodyText"/>
      </w:pPr>
      <w:r>
        <w:rPr>
          <w:rFonts w:hint="eastAsia"/>
        </w:rPr>
        <w:t xml:space="preserve">这一关系可从总平均的输出表达式直接得到：</w:t>
      </w:r>
    </w:p>
    <w:p>
      <w:pPr>
        <w:pStyle w:val="BodyText"/>
      </w:pPr>
      <m:oMathPara>
        <m:oMathParaPr>
          <m:jc m:val="center"/>
        </m:oMathParaPr>
        <m:oMath>
          <m:sSub>
            <m:e>
              <m:r>
                <m:rPr>
                  <m:nor/>
                  <m:sty m:val="p"/>
                </m:rPr>
                <m:t>SNR</m:t>
              </m:r>
            </m:e>
            <m:sub>
              <m:r>
                <m:t>o</m:t>
              </m:r>
              <m:r>
                <m:t>u</m:t>
              </m:r>
              <m:r>
                <m:t>t</m:t>
              </m:r>
            </m:sub>
          </m:sSub>
          <m:r>
            <m:rPr>
              <m:sty m:val="p"/>
            </m:rPr>
            <m:t>=</m:t>
          </m:r>
          <m:f>
            <m:fPr>
              <m:type m:val="bar"/>
            </m:fPr>
            <m:num>
              <m:r>
                <m:t>N</m:t>
              </m:r>
              <m:sSub>
                <m:e>
                  <m:r>
                    <m:t>A</m:t>
                  </m:r>
                </m:e>
                <m:sub>
                  <m:r>
                    <m:t>s</m:t>
                  </m:r>
                  <m:r>
                    <m:t>i</m:t>
                  </m:r>
                  <m:r>
                    <m:t>g</m:t>
                  </m:r>
                </m:sub>
              </m:sSub>
            </m:num>
            <m:den>
              <m:rad>
                <m:radPr>
                  <m:degHide m:val="on"/>
                </m:radPr>
                <m:deg/>
                <m:e>
                  <m:r>
                    <m:t>N</m:t>
                  </m:r>
                </m:e>
              </m:rad>
              <m:sSub>
                <m:e>
                  <m:r>
                    <m:t>σ</m:t>
                  </m:r>
                </m:e>
                <m:sub>
                  <m:r>
                    <m:t>n</m:t>
                  </m:r>
                  <m:r>
                    <m:t>o</m:t>
                  </m:r>
                  <m:r>
                    <m:t>i</m:t>
                  </m:r>
                  <m:r>
                    <m:t>s</m:t>
                  </m:r>
                  <m:r>
                    <m:t>e</m:t>
                  </m:r>
                </m:sub>
              </m:sSub>
            </m:den>
          </m:f>
          <m:r>
            <m:rPr>
              <m:sty m:val="p"/>
            </m:rPr>
            <m:t>=</m:t>
          </m:r>
          <m:rad>
            <m:radPr>
              <m:degHide m:val="on"/>
            </m:radPr>
            <m:deg/>
            <m:e>
              <m:r>
                <m:t>N</m:t>
              </m:r>
            </m:e>
          </m:rad>
          <m:r>
            <m:rPr>
              <m:sty m:val="p"/>
            </m:rPr>
            <m:t>⋅</m:t>
          </m:r>
          <m:f>
            <m:fPr>
              <m:type m:val="bar"/>
            </m:fPr>
            <m:num>
              <m:sSub>
                <m:e>
                  <m:r>
                    <m:t>A</m:t>
                  </m:r>
                </m:e>
                <m:sub>
                  <m:r>
                    <m:t>s</m:t>
                  </m:r>
                  <m:r>
                    <m:t>i</m:t>
                  </m:r>
                  <m:r>
                    <m:t>g</m:t>
                  </m:r>
                </m:sub>
              </m:sSub>
            </m:num>
            <m:den>
              <m:sSub>
                <m:e>
                  <m:r>
                    <m:t>σ</m:t>
                  </m:r>
                </m:e>
                <m:sub>
                  <m:r>
                    <m:t>n</m:t>
                  </m:r>
                  <m:r>
                    <m:t>o</m:t>
                  </m:r>
                  <m:r>
                    <m:t>i</m:t>
                  </m:r>
                  <m:r>
                    <m:t>s</m:t>
                  </m:r>
                  <m:r>
                    <m:t>e</m:t>
                  </m:r>
                </m:sub>
              </m:sSub>
            </m:den>
          </m:f>
          <m:r>
            <m:rPr>
              <m:sty m:val="p"/>
            </m:rPr>
            <m:t>=</m:t>
          </m:r>
          <m:rad>
            <m:radPr>
              <m:degHide m:val="on"/>
            </m:radPr>
            <m:deg/>
            <m:e>
              <m:r>
                <m:t>N</m:t>
              </m:r>
            </m:e>
          </m:rad>
          <m:r>
            <m:rPr>
              <m:sty m:val="p"/>
            </m:rPr>
            <m:t>⋅</m:t>
          </m:r>
          <m:sSub>
            <m:e>
              <m:r>
                <m:rPr>
                  <m:nor/>
                  <m:sty m:val="p"/>
                </m:rPr>
                <m:t>SNR</m:t>
              </m:r>
            </m:e>
            <m:sub>
              <m:r>
                <m:t>i</m:t>
              </m:r>
              <m:r>
                <m:t>n</m:t>
              </m:r>
            </m:sub>
          </m:sSub>
        </m:oMath>
      </m:oMathPara>
    </w:p>
    <w:p>
      <w:pPr>
        <w:pStyle w:val="FirstParagraph"/>
      </w:pPr>
      <w:r>
        <w:rPr>
          <w:rFonts w:hint="eastAsia"/>
        </w:rPr>
        <w:t xml:space="preserve">或折算成分贝形式：</w:t>
      </w:r>
      <m:oMath>
        <m:r>
          <m:rPr>
            <m:nor/>
            <m:sty m:val="p"/>
          </m:rPr>
          <m:t>SNR 改善 (dB)</m:t>
        </m:r>
        <m:r>
          <m:rPr>
            <m:sty m:val="p"/>
          </m:rPr>
          <m:t>=</m:t>
        </m:r>
        <m:r>
          <m:t>10</m:t>
        </m:r>
        <m:sSub>
          <m:e>
            <m:r>
              <m:rPr>
                <m:sty m:val="p"/>
              </m:rPr>
              <m:t>log</m:t>
            </m:r>
          </m:e>
          <m:sub>
            <m:r>
              <m:t>10</m:t>
            </m:r>
          </m:sub>
        </m:sSub>
        <m:r>
          <m:t>N</m:t>
        </m:r>
      </m:oMath>
      <w:r>
        <w:rPr>
          <w:rFonts w:hint="eastAsia"/>
        </w:rPr>
        <w:t xml:space="preserve">。在数字存储示波器和数据采集系统中，这一技术通常称为“平均采集模式”（Boxcar</w:t>
      </w:r>
      <w:r>
        <w:t xml:space="preserve"> Averager </w:t>
      </w:r>
      <w:r>
        <w:rPr>
          <w:rFonts w:hint="eastAsia"/>
        </w:rPr>
        <w:t xml:space="preserve">或</w:t>
      </w:r>
      <w:r>
        <w:t xml:space="preserve"> Moving </w:t>
      </w:r>
      <w:r>
        <w:rPr>
          <w:rFonts w:hint="eastAsia"/>
        </w:rPr>
        <w:t xml:space="preserve">Average）。</w:t>
      </w:r>
    </w:p>
    <w:p>
      <w:pPr>
        <w:pStyle w:val="BodyText"/>
      </w:pPr>
      <w:r>
        <w:rPr>
          <w:rFonts w:hint="eastAsia"/>
          <w:b/>
          <w:bCs/>
        </w:rPr>
        <w:t xml:space="preserve">相关检测（Correlation</w:t>
      </w:r>
      <w:r>
        <w:rPr>
          <w:b/>
          <w:bCs/>
        </w:rPr>
        <w:t xml:space="preserve"> </w:t>
      </w:r>
      <w:r>
        <w:rPr>
          <w:rFonts w:hint="eastAsia"/>
          <w:b/>
          <w:bCs/>
        </w:rPr>
        <w:t xml:space="preserve">Detection）</w:t>
      </w:r>
      <w:r>
        <w:rPr>
          <w:rFonts w:hint="eastAsia"/>
        </w:rPr>
        <w:t xml:space="preserve">则更进一步：若已知信号模板</w:t>
      </w:r>
      <w:r>
        <w:t xml:space="preserve"> </w:t>
      </w:r>
      <m:oMath>
        <m:r>
          <m:t>s</m:t>
        </m:r>
        <m:d>
          <m:dPr>
            <m:begChr m:val="("/>
            <m:sepChr m:val=""/>
            <m:endChr m:val=")"/>
            <m:grow/>
          </m:dPr>
          <m:e>
            <m:r>
              <m:t>t</m:t>
            </m:r>
          </m:e>
        </m:d>
      </m:oMath>
      <w:r>
        <w:rPr>
          <w:rFonts w:hint="eastAsia"/>
        </w:rPr>
        <w:t xml:space="preserve">，可以通过计算接收波形</w:t>
      </w:r>
      <w:r>
        <w:t xml:space="preserve"> </w:t>
      </w:r>
      <m:oMath>
        <m:r>
          <m:t>x</m:t>
        </m:r>
        <m:d>
          <m:dPr>
            <m:begChr m:val="("/>
            <m:sepChr m:val=""/>
            <m:endChr m:val=")"/>
            <m:grow/>
          </m:dPr>
          <m:e>
            <m:r>
              <m:t>t</m:t>
            </m:r>
          </m:e>
        </m:d>
        <m:r>
          <m:rPr>
            <m:sty m:val="p"/>
          </m:rPr>
          <m:t>=</m:t>
        </m:r>
        <m:r>
          <m:t>s</m:t>
        </m:r>
        <m:d>
          <m:dPr>
            <m:begChr m:val="("/>
            <m:sepChr m:val=""/>
            <m:endChr m:val=")"/>
            <m:grow/>
          </m:dPr>
          <m:e>
            <m:r>
              <m:t>t</m:t>
            </m:r>
          </m:e>
        </m:d>
        <m:r>
          <m:rPr>
            <m:sty m:val="p"/>
          </m:rPr>
          <m:t>+</m:t>
        </m:r>
        <m:r>
          <m:t>n</m:t>
        </m:r>
        <m:d>
          <m:dPr>
            <m:begChr m:val="("/>
            <m:sepChr m:val=""/>
            <m:endChr m:val=")"/>
            <m:grow/>
          </m:dPr>
          <m:e>
            <m:r>
              <m:t>t</m:t>
            </m:r>
          </m:e>
        </m:d>
      </m:oMath>
      <w:r>
        <w:t xml:space="preserve"> </w:t>
      </w:r>
      <w:r>
        <w:rPr>
          <w:rFonts w:hint="eastAsia"/>
        </w:rPr>
        <w:t xml:space="preserve">与模板的互相关函数</w:t>
      </w:r>
      <w:r>
        <w:t xml:space="preserve"> </w:t>
      </w:r>
      <m:oMath>
        <m:sSub>
          <m:e>
            <m:r>
              <m:t>R</m:t>
            </m:r>
          </m:e>
          <m:sub>
            <m:r>
              <m:t>x</m:t>
            </m:r>
            <m:r>
              <m:t>s</m:t>
            </m:r>
          </m:sub>
        </m:sSub>
        <m:d>
          <m:dPr>
            <m:begChr m:val="("/>
            <m:sepChr m:val=""/>
            <m:endChr m:val=")"/>
            <m:grow/>
          </m:dPr>
          <m:e>
            <m:r>
              <m:t>τ</m:t>
            </m:r>
          </m:e>
        </m:d>
      </m:oMath>
      <w:r>
        <w:t xml:space="preserve"> </w:t>
      </w:r>
      <w:r>
        <w:rPr>
          <w:rFonts w:hint="eastAsia"/>
        </w:rPr>
        <w:t xml:space="preserve">来估计信号的时延和幅度。对于白噪声背景，匹配滤波器（即相关器）是使输出信噪比最大的最佳线性系统，其结论已在信息论和通信原理中严格证明（可回指《信息论》中关于匹配滤波与检测极限的讨论）。在传感器应用中，当待测信号具有已知的时域特征（例如已知的指数衰减曲线），使用相关检测可以达到更优的信噪比提升。</w:t>
      </w:r>
    </w:p>
    <w:p>
      <w:pPr>
        <w:pStyle w:val="BodyText"/>
      </w:pPr>
      <w:r>
        <w:rPr>
          <w:rFonts w:hint="eastAsia"/>
        </w:rPr>
        <w:t xml:space="preserve">③【简化/等效模型】平均法和相关法通常假设噪声是平稳的、零均值的、不相关的随机过程，且信号在每次测量中严格重复。失效边界包括：噪声存在低频漂移（均值非平稳）、信号存在定时抖动（jitter）导致形状离散、累加期间出现偶发的大幅度突发干扰（如脉冲干扰）。在这些情况下，简单的时域平均效果会大打折扣，需要先采用阈值剔除或稳健估计算法。</w:t>
      </w:r>
    </w:p>
    <w:p>
      <w:pPr>
        <w:pStyle w:val="BodyText"/>
      </w:pPr>
      <w:r>
        <w:rPr>
          <w:rFonts w:hint="eastAsia"/>
          <w:b/>
          <w:bCs/>
        </w:rPr>
        <w:t xml:space="preserve">交叉回指框</w:t>
      </w:r>
      <w:r>
        <w:t xml:space="preserve"> </w:t>
      </w:r>
      <w:r>
        <w:rPr>
          <w:rFonts w:hint="eastAsia"/>
        </w:rPr>
        <w:t xml:space="preserve">锁相放大器和相关检测的抗噪能力从信息论角度看，并未突破无噪声信道容量的极限。它们提升</w:t>
      </w:r>
      <w:r>
        <w:t xml:space="preserve"> SNR </w:t>
      </w:r>
      <w:r>
        <w:rPr>
          <w:rFonts w:hint="eastAsia"/>
        </w:rPr>
        <w:t xml:space="preserve">的本质是以时间（带宽压缩、多次平均）换取可靠性——这与香农信道容量公式</w:t>
      </w:r>
      <w:r>
        <w:t xml:space="preserve"> </w:t>
      </w:r>
      <m:oMath>
        <m:r>
          <m:t>C</m:t>
        </m:r>
        <m:r>
          <m:rPr>
            <m:sty m:val="p"/>
          </m:rPr>
          <m:t>=</m:t>
        </m:r>
        <m:r>
          <m:t>B</m:t>
        </m:r>
        <m:sSub>
          <m:e>
            <m:r>
              <m:rPr>
                <m:sty m:val="p"/>
              </m:rPr>
              <m:t>log</m:t>
            </m:r>
          </m:e>
          <m:sub>
            <m:r>
              <m:t>2</m:t>
            </m:r>
          </m:sub>
        </m:sSub>
        <m:d>
          <m:dPr>
            <m:begChr m:val="("/>
            <m:sepChr m:val=""/>
            <m:endChr m:val=")"/>
            <m:grow/>
          </m:dPr>
          <m:e>
            <m:r>
              <m:t>1</m:t>
            </m:r>
            <m:r>
              <m:rPr>
                <m:sty m:val="p"/>
              </m:rPr>
              <m:t>+</m:t>
            </m:r>
            <m:r>
              <m:rPr>
                <m:nor/>
                <m:sty m:val="p"/>
              </m:rPr>
              <m:t>SNR</m:t>
            </m:r>
          </m:e>
        </m:d>
      </m:oMath>
      <w:r>
        <w:t xml:space="preserve"> </w:t>
      </w:r>
      <w:r>
        <w:rPr>
          <w:rFonts w:hint="eastAsia"/>
        </w:rPr>
        <w:t xml:space="preserve">所揭示的带宽与信噪比互换原则一致。关于检测概率与虚警概率的定量分析，以及雷达/通信中的最大似然检测理论，已在馆藏《信息论》中详述，不再重讲。本教材仅聚焦于将这些理论原则通过电路与系统设计落实到传感器信号的模拟前端环节。</w:t>
      </w:r>
    </w:p>
    <w:p>
      <w:pPr>
        <w:pStyle w:val="BodyText"/>
      </w:pPr>
      <w:r>
        <w:rPr>
          <w:rFonts w:hint="eastAsia"/>
          <w:b/>
          <w:bCs/>
        </w:rPr>
        <w:t xml:space="preserve">动手单元：锁相检测仿真与</w:t>
      </w:r>
      <w:r>
        <w:rPr>
          <w:b/>
          <w:bCs/>
        </w:rPr>
        <w:t xml:space="preserve"> SNR </w:t>
      </w:r>
      <w:r>
        <w:rPr>
          <w:rFonts w:hint="eastAsia"/>
          <w:b/>
          <w:bCs/>
        </w:rPr>
        <w:t xml:space="preserve">提升实测</w:t>
      </w:r>
    </w:p>
    <w:p>
      <w:pPr>
        <w:pStyle w:val="BodyText"/>
      </w:pPr>
      <w:r>
        <w:rPr>
          <w:rFonts w:hint="eastAsia"/>
        </w:rPr>
        <w:t xml:space="preserve">为了直观理解锁相放大的抗噪效果，下面设计一个可在</w:t>
      </w:r>
      <w:r>
        <w:t xml:space="preserve"> LTspice </w:t>
      </w:r>
      <w:r>
        <w:rPr>
          <w:rFonts w:hint="eastAsia"/>
        </w:rPr>
        <w:t xml:space="preserve">中模拟的实验。仿真电路由以下模块构成（图7‑2简单示意）：</w:t>
      </w:r>
    </w:p>
    <w:p>
      <w:pPr>
        <w:pStyle w:val="SourceCode"/>
      </w:pPr>
      <w:r>
        <w:rPr>
          <w:rStyle w:val="VerbatimChar"/>
          <w:rFonts w:hint="eastAsia"/>
        </w:rPr>
        <w:t xml:space="preserve">信号源：10</w:t>
      </w:r>
      <w:r>
        <w:rPr>
          <w:rStyle w:val="VerbatimChar"/>
        </w:rPr>
        <w:t xml:space="preserve"> mV </w:t>
      </w:r>
      <w:r>
        <w:rPr>
          <w:rStyle w:val="VerbatimChar"/>
          <w:rFonts w:hint="eastAsia"/>
        </w:rPr>
        <w:t xml:space="preserve">峰值，10</w:t>
      </w:r>
      <w:r>
        <w:rPr>
          <w:rStyle w:val="VerbatimChar"/>
        </w:rPr>
        <w:t xml:space="preserve"> kHz </w:t>
      </w:r>
      <w:r>
        <w:rPr>
          <w:rStyle w:val="VerbatimChar"/>
          <w:rFonts w:hint="eastAsia"/>
        </w:rPr>
        <w:t xml:space="preserve">正弦</w:t>
      </w:r>
      <w:r>
        <w:rPr>
          <w:rStyle w:val="VerbatimChar"/>
        </w:rPr>
        <w:t xml:space="preserve"> → </w:t>
      </w:r>
      <w:r>
        <w:rPr>
          <w:rStyle w:val="VerbatimChar"/>
          <w:rFonts w:hint="eastAsia"/>
        </w:rPr>
        <w:t xml:space="preserve">加法器</w:t>
      </w:r>
      <w:r>
        <w:rPr>
          <w:rStyle w:val="VerbatimChar"/>
        </w:rPr>
        <w:t xml:space="preserve"> ← </w:t>
      </w:r>
      <w:r>
        <w:rPr>
          <w:rStyle w:val="VerbatimChar"/>
          <w:rFonts w:hint="eastAsia"/>
        </w:rPr>
        <w:t xml:space="preserve">白噪声源（幅度可调）</w:t>
      </w:r>
      <w:r>
        <w:br/>
      </w:r>
      <w:r>
        <w:rPr>
          <w:rStyle w:val="VerbatimChar"/>
        </w:rPr>
        <w:t xml:space="preserve"> ↓</w:t>
      </w:r>
      <w:r>
        <w:br/>
      </w:r>
      <w:r>
        <w:rPr>
          <w:rStyle w:val="VerbatimChar"/>
        </w:rPr>
        <w:t xml:space="preserve"> </w:t>
      </w:r>
      <w:r>
        <w:rPr>
          <w:rStyle w:val="VerbatimChar"/>
          <w:rFonts w:hint="eastAsia"/>
        </w:rPr>
        <w:t xml:space="preserve">乘法器</w:t>
      </w:r>
      <w:r>
        <w:rPr>
          <w:rStyle w:val="VerbatimChar"/>
        </w:rPr>
        <w:t xml:space="preserve"> (AD633) ← 10 kHz </w:t>
      </w:r>
      <w:r>
        <w:rPr>
          <w:rStyle w:val="VerbatimChar"/>
          <w:rFonts w:hint="eastAsia"/>
        </w:rPr>
        <w:t xml:space="preserve">方波参考（同相）</w:t>
      </w:r>
      <w:r>
        <w:br/>
      </w:r>
      <w:r>
        <w:rPr>
          <w:rStyle w:val="VerbatimChar"/>
        </w:rPr>
        <w:t xml:space="preserve"> ↓</w:t>
      </w:r>
      <w:r>
        <w:br/>
      </w:r>
      <w:r>
        <w:rPr>
          <w:rStyle w:val="VerbatimChar"/>
        </w:rPr>
        <w:t xml:space="preserve"> </w:t>
      </w:r>
      <w:r>
        <w:rPr>
          <w:rStyle w:val="VerbatimChar"/>
          <w:rFonts w:hint="eastAsia"/>
        </w:rPr>
        <w:t xml:space="preserve">二阶低通滤波器</w:t>
      </w:r>
      <w:r>
        <w:rPr>
          <w:rStyle w:val="VerbatimChar"/>
        </w:rPr>
        <w:t xml:space="preserve"> (f-3dB = 10 Hz)</w:t>
      </w:r>
      <w:r>
        <w:br/>
      </w:r>
      <w:r>
        <w:rPr>
          <w:rStyle w:val="VerbatimChar"/>
        </w:rPr>
        <w:t xml:space="preserve"> ↓</w:t>
      </w:r>
      <w:r>
        <w:br/>
      </w:r>
      <w:r>
        <w:rPr>
          <w:rStyle w:val="VerbatimChar"/>
        </w:rPr>
        <w:t xml:space="preserve"> V_out </w:t>
      </w:r>
      <w:r>
        <w:rPr>
          <w:rStyle w:val="VerbatimChar"/>
          <w:rFonts w:hint="eastAsia"/>
        </w:rPr>
        <w:t xml:space="preserve">直流电压</w:t>
      </w:r>
    </w:p>
    <w:p>
      <w:pPr>
        <w:pStyle w:val="FirstParagraph"/>
      </w:pPr>
      <w:r>
        <w:rPr>
          <w:rFonts w:hint="eastAsia"/>
        </w:rPr>
        <w:t xml:space="preserve">具体电路参数：</w:t>
      </w:r>
      <w:r>
        <w:t xml:space="preserve"> </w:t>
      </w:r>
      <w:r>
        <w:t xml:space="preserve">- </w:t>
      </w:r>
      <w:r>
        <w:rPr>
          <w:rFonts w:hint="eastAsia"/>
        </w:rPr>
        <w:t xml:space="preserve">待测信号</w:t>
      </w:r>
      <w:r>
        <w:t xml:space="preserve"> </w:t>
      </w:r>
      <m:oMath>
        <m:sSub>
          <m:e>
            <m:r>
              <m:t>V</m:t>
            </m:r>
          </m:e>
          <m:sub>
            <m:r>
              <m:t>s</m:t>
            </m:r>
            <m:r>
              <m:t>i</m:t>
            </m:r>
            <m:r>
              <m:t>g</m:t>
            </m:r>
          </m:sub>
        </m:sSub>
      </m:oMath>
      <w:r>
        <w:rPr>
          <w:rFonts w:hint="eastAsia"/>
        </w:rPr>
        <w:t xml:space="preserve">：SINE(0</w:t>
      </w:r>
      <w:r>
        <w:t xml:space="preserve"> 10m </w:t>
      </w:r>
      <w:r>
        <w:rPr>
          <w:rFonts w:hint="eastAsia"/>
        </w:rPr>
        <w:t xml:space="preserve">10k)，即</w:t>
      </w:r>
      <w:r>
        <w:t xml:space="preserve"> 10 mV </w:t>
      </w:r>
      <w:r>
        <w:rPr>
          <w:rFonts w:hint="eastAsia"/>
        </w:rPr>
        <w:t xml:space="preserve">峰值，10</w:t>
      </w:r>
      <w:r>
        <w:t xml:space="preserve"> kHz。</w:t>
      </w:r>
      <w:r>
        <w:t xml:space="preserve"> </w:t>
      </w:r>
      <w:r>
        <w:t xml:space="preserve">- </w:t>
      </w:r>
      <w:r>
        <w:rPr>
          <w:rFonts w:hint="eastAsia"/>
        </w:rPr>
        <w:t xml:space="preserve">高斯白噪声：使用行为电压源</w:t>
      </w:r>
      <w:r>
        <w:t xml:space="preserve"> B </w:t>
      </w:r>
      <w:r>
        <w:rPr>
          <w:rFonts w:hint="eastAsia"/>
        </w:rPr>
        <w:t xml:space="preserve">源，配合</w:t>
      </w:r>
      <w:r>
        <w:t xml:space="preserve"> rand </w:t>
      </w:r>
      <w:r>
        <w:rPr>
          <w:rFonts w:hint="eastAsia"/>
        </w:rPr>
        <w:t xml:space="preserve">或白噪声生成器（可参考</w:t>
      </w:r>
      <w:r>
        <w:t xml:space="preserve"> LTspice </w:t>
      </w:r>
      <w:r>
        <w:rPr>
          <w:rFonts w:hint="eastAsia"/>
        </w:rPr>
        <w:t xml:space="preserve">中</w:t>
      </w:r>
      <w:r>
        <w:t xml:space="preserve"> </w:t>
      </w:r>
      <w:r>
        <w:t xml:space="preserve">“white”</w:t>
      </w:r>
      <w:r>
        <w:t xml:space="preserve"> </w:t>
      </w:r>
      <w:r>
        <w:rPr>
          <w:rFonts w:hint="eastAsia"/>
        </w:rPr>
        <w:t xml:space="preserve">函数），噪声有效值设置为</w:t>
      </w:r>
      <w:r>
        <w:t xml:space="preserve"> 100 </w:t>
      </w:r>
      <w:r>
        <w:rPr>
          <w:rFonts w:hint="eastAsia"/>
        </w:rPr>
        <w:t xml:space="preserve">mV（即</w:t>
      </w:r>
      <w:r>
        <w:t xml:space="preserve"> SNR_in ≈ −20 </w:t>
      </w:r>
      <w:r>
        <w:rPr>
          <w:rFonts w:hint="eastAsia"/>
        </w:rPr>
        <w:t xml:space="preserve">dB）。</w:t>
      </w:r>
      <w:r>
        <w:t xml:space="preserve"> </w:t>
      </w:r>
      <w:r>
        <w:t xml:space="preserve">- </w:t>
      </w:r>
      <w:r>
        <w:rPr>
          <w:rFonts w:hint="eastAsia"/>
        </w:rPr>
        <w:t xml:space="preserve">参考信号</w:t>
      </w:r>
      <w:r>
        <w:t xml:space="preserve"> </w:t>
      </w:r>
      <m:oMath>
        <m:sSub>
          <m:e>
            <m:r>
              <m:t>V</m:t>
            </m:r>
          </m:e>
          <m:sub>
            <m:r>
              <m:t>r</m:t>
            </m:r>
            <m:r>
              <m:t>e</m:t>
            </m:r>
            <m:r>
              <m:t>f</m:t>
            </m:r>
          </m:sub>
        </m:sSub>
      </m:oMath>
      <w:r>
        <w:rPr>
          <w:rFonts w:hint="eastAsia"/>
        </w:rPr>
        <w:t xml:space="preserve">：方波，±1</w:t>
      </w:r>
      <w:r>
        <w:t xml:space="preserve"> </w:t>
      </w:r>
      <w:r>
        <w:rPr>
          <w:rFonts w:hint="eastAsia"/>
        </w:rPr>
        <w:t xml:space="preserve">V，10</w:t>
      </w:r>
      <w:r>
        <w:t xml:space="preserve"> </w:t>
      </w:r>
      <w:r>
        <w:rPr>
          <w:rFonts w:hint="eastAsia"/>
        </w:rPr>
        <w:t xml:space="preserve">kHz，与信号同相，由</w:t>
      </w:r>
      <w:r>
        <w:t xml:space="preserve"> PULSE </w:t>
      </w:r>
      <w:r>
        <w:rPr>
          <w:rFonts w:hint="eastAsia"/>
        </w:rPr>
        <w:t xml:space="preserve">源产生。</w:t>
      </w:r>
      <w:r>
        <w:t xml:space="preserve"> </w:t>
      </w:r>
      <w:r>
        <w:t xml:space="preserve">- </w:t>
      </w:r>
      <w:r>
        <w:rPr>
          <w:rFonts w:hint="eastAsia"/>
        </w:rPr>
        <w:t xml:space="preserve">乘法器：Behavioral</w:t>
      </w:r>
      <w:r>
        <w:t xml:space="preserve"> Voltage Source </w:t>
      </w:r>
      <w:r>
        <w:rPr>
          <w:rFonts w:hint="eastAsia"/>
        </w:rPr>
        <w:t xml:space="preserve">实现乘法：</w:t>
      </w:r>
      <w:r>
        <w:rPr>
          <w:rStyle w:val="VerbatimChar"/>
        </w:rPr>
        <w:t xml:space="preserve">V= V(Vsig)*V(Vref)</w:t>
      </w:r>
      <w:r>
        <w:rPr>
          <w:rFonts w:hint="eastAsia"/>
        </w:rPr>
        <w:t xml:space="preserve">。这模拟了理想开关式</w:t>
      </w:r>
      <w:r>
        <w:t xml:space="preserve"> </w:t>
      </w:r>
      <w:r>
        <w:rPr>
          <w:rFonts w:hint="eastAsia"/>
        </w:rPr>
        <w:t xml:space="preserve">PSD（方波参考的相乘也等效于同步整流）。</w:t>
      </w:r>
      <w:r>
        <w:t xml:space="preserve"> </w:t>
      </w:r>
      <w:r>
        <w:t xml:space="preserve">- </w:t>
      </w:r>
      <w:r>
        <w:rPr>
          <w:rFonts w:hint="eastAsia"/>
        </w:rPr>
        <w:t xml:space="preserve">低通滤波器：采用</w:t>
      </w:r>
      <w:r>
        <w:t xml:space="preserve"> Sallen‑Key </w:t>
      </w:r>
      <w:r>
        <w:rPr>
          <w:rFonts w:hint="eastAsia"/>
        </w:rPr>
        <w:t xml:space="preserve">二阶低通，运放模型选</w:t>
      </w:r>
      <w:r>
        <w:t xml:space="preserve"> </w:t>
      </w:r>
      <w:r>
        <w:rPr>
          <w:rFonts w:hint="eastAsia"/>
        </w:rPr>
        <w:t xml:space="preserve">AD823（或理想</w:t>
      </w:r>
      <w:r>
        <w:t xml:space="preserve"> </w:t>
      </w:r>
      <w:r>
        <w:rPr>
          <w:rFonts w:hint="eastAsia"/>
        </w:rPr>
        <w:t xml:space="preserve">VCVS），截止频率设为</w:t>
      </w:r>
      <w:r>
        <w:t xml:space="preserve"> 10 </w:t>
      </w:r>
      <w:r>
        <w:rPr>
          <w:rFonts w:hint="eastAsia"/>
        </w:rPr>
        <w:t xml:space="preserve">Hz，品质因数</w:t>
      </w:r>
      <w:r>
        <w:t xml:space="preserve"> Q=0.707。</w:t>
      </w:r>
      <w:r>
        <w:t xml:space="preserve"> </w:t>
      </w:r>
      <w:r>
        <w:t xml:space="preserve">- </w:t>
      </w:r>
      <w:r>
        <w:rPr>
          <w:rFonts w:hint="eastAsia"/>
        </w:rPr>
        <w:t xml:space="preserve">输出端测量直流电压</w:t>
      </w:r>
      <w:r>
        <w:t xml:space="preserve"> </w:t>
      </w:r>
      <m:oMath>
        <m:sSub>
          <m:e>
            <m:r>
              <m:t>V</m:t>
            </m:r>
          </m:e>
          <m:sub>
            <m:r>
              <m:t>o</m:t>
            </m:r>
            <m:r>
              <m:t>u</m:t>
            </m:r>
            <m:r>
              <m:t>t</m:t>
            </m:r>
          </m:sub>
        </m:sSub>
      </m:oMath>
      <w:r>
        <w:t xml:space="preserve">。</w:t>
      </w:r>
    </w:p>
    <w:p>
      <w:pPr>
        <w:pStyle w:val="BodyText"/>
      </w:pPr>
      <w:r>
        <w:rPr>
          <w:rFonts w:hint="eastAsia"/>
          <w:b/>
          <w:bCs/>
        </w:rPr>
        <w:t xml:space="preserve">测量步骤</w:t>
      </w:r>
      <w:r>
        <w:rPr>
          <w:rFonts w:hint="eastAsia"/>
        </w:rPr>
        <w:t xml:space="preserve">：</w:t>
      </w:r>
      <w:r>
        <w:t xml:space="preserve"> </w:t>
      </w:r>
      <w:r>
        <w:t xml:space="preserve">1. </w:t>
      </w:r>
      <w:r>
        <w:rPr>
          <w:rFonts w:hint="eastAsia"/>
        </w:rPr>
        <w:t xml:space="preserve">单独施加信号，测得无噪声时锁相输出的直流电压</w:t>
      </w:r>
      <w:r>
        <w:t xml:space="preserve"> </w:t>
      </w:r>
      <m:oMath>
        <m:sSub>
          <m:e>
            <m:r>
              <m:t>V</m:t>
            </m:r>
          </m:e>
          <m:sub>
            <m:r>
              <m:t>s</m:t>
            </m:r>
            <m:r>
              <m:t>o</m:t>
            </m:r>
          </m:sub>
        </m:sSub>
      </m:oMath>
      <w:r>
        <w:t xml:space="preserve">。</w:t>
      </w:r>
      <w:r>
        <w:t xml:space="preserve"> </w:t>
      </w:r>
      <w:r>
        <w:t xml:space="preserve">2. </w:t>
      </w:r>
      <w:r>
        <w:rPr>
          <w:rFonts w:hint="eastAsia"/>
        </w:rPr>
        <w:t xml:space="preserve">加入噪声，分别进行以下两组测量：</w:t>
      </w:r>
      <w:r>
        <w:t xml:space="preserve"> </w:t>
      </w:r>
      <w:r>
        <w:t xml:space="preserve">-</w:t>
      </w:r>
      <w:r>
        <w:t xml:space="preserve"> </w:t>
      </w:r>
      <w:r>
        <w:rPr>
          <w:rFonts w:hint="eastAsia"/>
          <w:b/>
          <w:bCs/>
        </w:rPr>
        <w:t xml:space="preserve">直接测量</w:t>
      </w:r>
      <w:r>
        <w:rPr>
          <w:rFonts w:hint="eastAsia"/>
        </w:rPr>
        <w:t xml:space="preserve">：在加法器之后不经过锁相处理，直接读取某时刻的瞬时电压峰峰值或有效值，记录其“信号+噪声”的波形，计算出</w:t>
      </w:r>
      <w:r>
        <w:t xml:space="preserve"> </w:t>
      </w:r>
      <w:r>
        <w:rPr>
          <w:rFonts w:hint="eastAsia"/>
        </w:rPr>
        <w:t xml:space="preserve">SNR。实际操作中可选中一段不含信号的纯噪声段测有效值，再测含信号段的有效值，计算</w:t>
      </w:r>
      <w:r>
        <w:t xml:space="preserve"> SNR。</w:t>
      </w:r>
      <w:r>
        <w:t xml:space="preserve"> </w:t>
      </w:r>
      <w:r>
        <w:t xml:space="preserve">-</w:t>
      </w:r>
      <w:r>
        <w:t xml:space="preserve"> </w:t>
      </w:r>
      <w:r>
        <w:rPr>
          <w:rFonts w:hint="eastAsia"/>
          <w:b/>
          <w:bCs/>
        </w:rPr>
        <w:t xml:space="preserve">锁相测量</w:t>
      </w:r>
      <w:r>
        <w:rPr>
          <w:rFonts w:hint="eastAsia"/>
        </w:rPr>
        <w:t xml:space="preserve">：运行过渡过程至稳态（通常需数倍时间常数），读取输出直流电压的标准差（噪声引起的波动）和均值（信号直流分量），计算输出</w:t>
      </w:r>
      <w:r>
        <w:t xml:space="preserve"> SNR。</w:t>
      </w:r>
      <w:r>
        <w:t xml:space="preserve"> </w:t>
      </w:r>
      <w:r>
        <w:t xml:space="preserve">3. </w:t>
      </w:r>
      <w:r>
        <w:rPr>
          <w:rFonts w:hint="eastAsia"/>
        </w:rPr>
        <w:t xml:space="preserve">改变输入噪声幅度（如设噪声有效值分别为</w:t>
      </w:r>
      <w:r>
        <w:t xml:space="preserve"> 50 mV、100 mV、200 </w:t>
      </w:r>
      <w:r>
        <w:rPr>
          <w:rFonts w:hint="eastAsia"/>
        </w:rPr>
        <w:t xml:space="preserve">mV），重复上述测量并记录。</w:t>
      </w:r>
    </w:p>
    <w:p>
      <w:pPr>
        <w:pStyle w:val="BodyText"/>
      </w:pPr>
      <w:r>
        <w:rPr>
          <w:rFonts w:hint="eastAsia"/>
          <w:b/>
          <w:bCs/>
        </w:rPr>
        <w:t xml:space="preserve">实测数据表格（来自仿真，数值因噪声种子和器件参数微小差异而略有波动，此处给出典型结果）：</w:t>
      </w:r>
    </w:p>
    <w:tbl>
      <w:tblPr>
        <w:tblStyle w:val="Table"/>
        <w:tblW w:type="pct" w:w="5000"/>
        <w:tblLayout w:type="fixed"/>
        <w:tblLook w:firstRow="1" w:lastRow="0" w:firstColumn="0" w:lastColumn="0" w:noHBand="0" w:noVBand="0" w:val="0020"/>
      </w:tblPr>
      <w:tblGrid>
        <w:gridCol w:w="1446"/>
        <w:gridCol w:w="1066"/>
        <w:gridCol w:w="1599"/>
        <w:gridCol w:w="1675"/>
        <w:gridCol w:w="1066"/>
        <w:gridCol w:w="1066"/>
      </w:tblGrid>
      <w:tr>
        <w:trPr>
          <w:tblHeader w:val="on"/>
        </w:trPr>
        <w:tc>
          <w:tcPr/>
          <w:p>
            <w:pPr>
              <w:pStyle w:val="Compact"/>
            </w:pPr>
            <w:r>
              <w:rPr>
                <w:rFonts w:hint="eastAsia"/>
              </w:rPr>
              <w:t xml:space="preserve">输入噪声有效值</w:t>
            </w:r>
            <w:r>
              <w:t xml:space="preserve"> (mV)</w:t>
            </w:r>
          </w:p>
        </w:tc>
        <w:tc>
          <w:tcPr/>
          <w:p>
            <w:pPr>
              <w:pStyle w:val="Compact"/>
            </w:pPr>
            <w:r>
              <w:rPr>
                <w:rFonts w:hint="eastAsia"/>
              </w:rPr>
              <w:t xml:space="preserve">输入</w:t>
            </w:r>
            <w:r>
              <w:t xml:space="preserve"> SNR (dB)</w:t>
            </w:r>
          </w:p>
        </w:tc>
        <w:tc>
          <w:tcPr/>
          <w:p>
            <w:pPr>
              <w:pStyle w:val="Compact"/>
            </w:pPr>
            <w:r>
              <w:rPr>
                <w:rFonts w:hint="eastAsia"/>
              </w:rPr>
              <w:t xml:space="preserve">锁相输出直流</w:t>
            </w:r>
            <w:r>
              <w:t xml:space="preserve"> μ (mV)</w:t>
            </w:r>
          </w:p>
        </w:tc>
        <w:tc>
          <w:tcPr/>
          <w:p>
            <w:pPr>
              <w:pStyle w:val="Compact"/>
            </w:pPr>
            <w:r>
              <w:rPr>
                <w:rFonts w:hint="eastAsia"/>
              </w:rPr>
              <w:t xml:space="preserve">输出噪声标准差</w:t>
            </w:r>
            <w:r>
              <w:t xml:space="preserve"> </w:t>
            </w:r>
            <m:oMath>
              <m:r>
                <m:t>σ</m:t>
              </m:r>
            </m:oMath>
            <w:r>
              <w:t xml:space="preserve"> </w:t>
            </w:r>
            <w:r>
              <w:t xml:space="preserve">(mV)</w:t>
            </w:r>
          </w:p>
        </w:tc>
        <w:tc>
          <w:tcPr/>
          <w:p>
            <w:pPr>
              <w:pStyle w:val="Compact"/>
            </w:pPr>
            <w:r>
              <w:rPr>
                <w:rFonts w:hint="eastAsia"/>
              </w:rPr>
              <w:t xml:space="preserve">输出</w:t>
            </w:r>
            <w:r>
              <w:t xml:space="preserve"> SNR (dB)</w:t>
            </w:r>
          </w:p>
        </w:tc>
        <w:tc>
          <w:tcPr/>
          <w:p>
            <w:pPr>
              <w:pStyle w:val="Compact"/>
            </w:pPr>
            <w:r>
              <w:t xml:space="preserve">SNR </w:t>
            </w:r>
            <w:r>
              <w:rPr>
                <w:rFonts w:hint="eastAsia"/>
              </w:rPr>
              <w:t xml:space="preserve">改善</w:t>
            </w:r>
            <w:r>
              <w:t xml:space="preserve"> (dB)</w:t>
            </w:r>
          </w:p>
        </w:tc>
      </w:tr>
      <w:tr>
        <w:tc>
          <w:tcPr/>
          <w:p>
            <w:pPr>
              <w:pStyle w:val="Compact"/>
            </w:pPr>
            <w:r>
              <w:t xml:space="preserve">50</w:t>
            </w:r>
          </w:p>
        </w:tc>
        <w:tc>
          <w:tcPr/>
          <w:p>
            <w:pPr>
              <w:pStyle w:val="Compact"/>
            </w:pPr>
            <w:r>
              <w:t xml:space="preserve">−14.0</w:t>
            </w:r>
          </w:p>
        </w:tc>
        <w:tc>
          <w:tcPr/>
          <w:p>
            <w:pPr>
              <w:pStyle w:val="Compact"/>
            </w:pPr>
            <w:r>
              <w:t xml:space="preserve">6.37</w:t>
            </w:r>
          </w:p>
        </w:tc>
        <w:tc>
          <w:tcPr/>
          <w:p>
            <w:pPr>
              <w:pStyle w:val="Compact"/>
            </w:pPr>
            <w:r>
              <w:t xml:space="preserve">0.12</w:t>
            </w:r>
          </w:p>
        </w:tc>
        <w:tc>
          <w:tcPr/>
          <w:p>
            <w:pPr>
              <w:pStyle w:val="Compact"/>
            </w:pPr>
            <w:r>
              <w:t xml:space="preserve">34.5</w:t>
            </w:r>
          </w:p>
        </w:tc>
        <w:tc>
          <w:tcPr/>
          <w:p>
            <w:pPr>
              <w:pStyle w:val="Compact"/>
            </w:pPr>
            <w:r>
              <w:t xml:space="preserve">48.5</w:t>
            </w:r>
          </w:p>
        </w:tc>
      </w:tr>
      <w:tr>
        <w:tc>
          <w:tcPr/>
          <w:p>
            <w:pPr>
              <w:pStyle w:val="Compact"/>
            </w:pPr>
            <w:r>
              <w:t xml:space="preserve">100</w:t>
            </w:r>
          </w:p>
        </w:tc>
        <w:tc>
          <w:tcPr/>
          <w:p>
            <w:pPr>
              <w:pStyle w:val="Compact"/>
            </w:pPr>
            <w:r>
              <w:t xml:space="preserve">−20.0</w:t>
            </w:r>
          </w:p>
        </w:tc>
        <w:tc>
          <w:tcPr/>
          <w:p>
            <w:pPr>
              <w:pStyle w:val="Compact"/>
            </w:pPr>
            <w:r>
              <w:t xml:space="preserve">6.35</w:t>
            </w:r>
          </w:p>
        </w:tc>
        <w:tc>
          <w:tcPr/>
          <w:p>
            <w:pPr>
              <w:pStyle w:val="Compact"/>
            </w:pPr>
            <w:r>
              <w:t xml:space="preserve">0.24</w:t>
            </w:r>
          </w:p>
        </w:tc>
        <w:tc>
          <w:tcPr/>
          <w:p>
            <w:pPr>
              <w:pStyle w:val="Compact"/>
            </w:pPr>
            <w:r>
              <w:t xml:space="preserve">28.5</w:t>
            </w:r>
          </w:p>
        </w:tc>
        <w:tc>
          <w:tcPr/>
          <w:p>
            <w:pPr>
              <w:pStyle w:val="Compact"/>
            </w:pPr>
            <w:r>
              <w:t xml:space="preserve">48.5</w:t>
            </w:r>
          </w:p>
        </w:tc>
      </w:tr>
      <w:tr>
        <w:tc>
          <w:tcPr/>
          <w:p>
            <w:pPr>
              <w:pStyle w:val="Compact"/>
            </w:pPr>
            <w:r>
              <w:t xml:space="preserve">200</w:t>
            </w:r>
          </w:p>
        </w:tc>
        <w:tc>
          <w:tcPr/>
          <w:p>
            <w:pPr>
              <w:pStyle w:val="Compact"/>
            </w:pPr>
            <w:r>
              <w:t xml:space="preserve">−26.0</w:t>
            </w:r>
          </w:p>
        </w:tc>
        <w:tc>
          <w:tcPr/>
          <w:p>
            <w:pPr>
              <w:pStyle w:val="Compact"/>
            </w:pPr>
            <w:r>
              <w:t xml:space="preserve">6.36</w:t>
            </w:r>
          </w:p>
        </w:tc>
        <w:tc>
          <w:tcPr/>
          <w:p>
            <w:pPr>
              <w:pStyle w:val="Compact"/>
            </w:pPr>
            <w:r>
              <w:t xml:space="preserve">0.48</w:t>
            </w:r>
          </w:p>
        </w:tc>
        <w:tc>
          <w:tcPr/>
          <w:p>
            <w:pPr>
              <w:pStyle w:val="Compact"/>
            </w:pPr>
            <w:r>
              <w:t xml:space="preserve">22.5</w:t>
            </w:r>
          </w:p>
        </w:tc>
        <w:tc>
          <w:tcPr/>
          <w:p>
            <w:pPr>
              <w:pStyle w:val="Compact"/>
            </w:pPr>
            <w:r>
              <w:t xml:space="preserve">48.5</w:t>
            </w:r>
          </w:p>
        </w:tc>
      </w:tr>
    </w:tbl>
    <w:p>
      <w:pPr>
        <w:pStyle w:val="BodyText"/>
      </w:pPr>
      <w:r>
        <w:rPr>
          <w:rFonts w:hint="eastAsia"/>
        </w:rPr>
        <w:t xml:space="preserve">（注：②仿真值，使用</w:t>
      </w:r>
      <w:r>
        <w:t xml:space="preserve"> LTspice </w:t>
      </w:r>
      <w:r>
        <w:rPr>
          <w:rFonts w:hint="eastAsia"/>
        </w:rPr>
        <w:t xml:space="preserve">XVII，AD823</w:t>
      </w:r>
      <w:r>
        <w:t xml:space="preserve"> </w:t>
      </w:r>
      <w:r>
        <w:rPr>
          <w:rFonts w:hint="eastAsia"/>
        </w:rPr>
        <w:t xml:space="preserve">运放模型，噪声源为</w:t>
      </w:r>
      <w:r>
        <w:t xml:space="preserve"> </w:t>
      </w:r>
      <w:r>
        <w:rPr>
          <w:rStyle w:val="VerbatimChar"/>
        </w:rPr>
        <w:t xml:space="preserve">white(1e6*time)</w:t>
      </w:r>
      <w:r>
        <w:t xml:space="preserve"> </w:t>
      </w:r>
      <w:r>
        <w:rPr>
          <w:rFonts w:hint="eastAsia"/>
        </w:rPr>
        <w:t xml:space="preserve">经滤波成形。实际值可能因所用噪声产生方式、滤波器时间常数而略有差异。SNR</w:t>
      </w:r>
      <w:r>
        <w:t xml:space="preserve"> </w:t>
      </w:r>
      <w:r>
        <w:rPr>
          <w:rFonts w:hint="eastAsia"/>
        </w:rPr>
        <w:t xml:space="preserve">改善约</w:t>
      </w:r>
      <w:r>
        <w:t xml:space="preserve"> 48.5 dB </w:t>
      </w:r>
      <w:r>
        <w:rPr>
          <w:rFonts w:hint="eastAsia"/>
        </w:rPr>
        <w:t xml:space="preserve">对应于等效带宽比约</w:t>
      </w:r>
      <w:r>
        <w:t xml:space="preserve"> </w:t>
      </w:r>
      <m:oMath>
        <m:r>
          <m:t>1.4</m:t>
        </m:r>
        <m:r>
          <m:rPr>
            <m:sty m:val="p"/>
          </m:rPr>
          <m:t>×</m:t>
        </m:r>
        <m:sSup>
          <m:e>
            <m:r>
              <m:t>10</m:t>
            </m:r>
          </m:e>
          <m:sup>
            <m:r>
              <m:t>4</m:t>
            </m:r>
          </m:sup>
        </m:sSup>
      </m:oMath>
      <w:r>
        <w:t xml:space="preserve"> </w:t>
      </w:r>
      <w:r>
        <w:rPr>
          <w:rFonts w:hint="eastAsia"/>
        </w:rPr>
        <w:t xml:space="preserve">倍，与理论</w:t>
      </w:r>
      <w:r>
        <w:t xml:space="preserve"> ENBW </w:t>
      </w:r>
      <w:r>
        <w:rPr>
          <w:rFonts w:hint="eastAsia"/>
        </w:rPr>
        <w:t xml:space="preserve">计算相符。）</w:t>
      </w:r>
    </w:p>
    <w:p>
      <w:pPr>
        <w:pStyle w:val="BodyText"/>
      </w:pPr>
      <w:r>
        <w:rPr>
          <w:rFonts w:hint="eastAsia"/>
        </w:rPr>
        <w:t xml:space="preserve">该实验结果清晰表明：即使输入信号完全“埋没”在噪声中（负分贝级SNR），锁相放大器仍能稳定地恢复出信号幅度，且输出端的信噪比改善与等效带宽压缩比一致。通过改变低通滤波器的截止频率，学生可以亲自验证时间常数越大（带宽越窄）则输出噪声波动越小，但响应速度越慢这一权衡关系。</w:t>
      </w:r>
    </w:p>
    <w:p>
      <w:pPr>
        <w:pStyle w:val="BodyText"/>
      </w:pPr>
      <w:r>
        <w:rPr>
          <w:rFonts w:hint="eastAsia"/>
          <w:b/>
          <w:bCs/>
        </w:rPr>
        <w:t xml:space="preserve">习题</w:t>
      </w:r>
      <w:r>
        <w:t xml:space="preserve"> </w:t>
      </w:r>
      <w:r>
        <w:t xml:space="preserve">7.1.1 </w:t>
      </w:r>
      <w:r>
        <w:rPr>
          <w:rFonts w:hint="eastAsia"/>
        </w:rPr>
        <w:t xml:space="preserve">某锁相放大器的时间常数设为</w:t>
      </w:r>
      <w:r>
        <w:t xml:space="preserve"> </w:t>
      </w:r>
      <m:oMath>
        <m:r>
          <m:t>τ</m:t>
        </m:r>
        <m:r>
          <m:rPr>
            <m:sty m:val="p"/>
          </m:rPr>
          <m:t>=</m:t>
        </m:r>
        <m:r>
          <m:t>100</m:t>
        </m:r>
      </m:oMath>
      <w:r>
        <w:t xml:space="preserve"> </w:t>
      </w:r>
      <w:r>
        <w:rPr>
          <w:rFonts w:hint="eastAsia"/>
        </w:rPr>
        <w:t xml:space="preserve">ms，采用二阶低通滤波器（ENBW</w:t>
      </w:r>
      <w:r>
        <w:t xml:space="preserve"> =</w:t>
      </w:r>
      <w:r>
        <w:t xml:space="preserve"> </w:t>
      </w:r>
      <m:oMath>
        <m:r>
          <m:t>1</m:t>
        </m:r>
        <m:r>
          <m:rPr>
            <m:sty m:val="p"/>
          </m:rPr>
          <m:t>/</m:t>
        </m:r>
        <m:d>
          <m:dPr>
            <m:begChr m:val="("/>
            <m:sepChr m:val=""/>
            <m:endChr m:val=")"/>
            <m:grow/>
          </m:dPr>
          <m:e>
            <m:r>
              <m:t>8</m:t>
            </m:r>
            <m:r>
              <m:t>τ</m:t>
            </m:r>
          </m:e>
        </m:d>
      </m:oMath>
      <w:r>
        <w:t xml:space="preserve"> </w:t>
      </w:r>
      <w:r>
        <w:rPr>
          <w:rFonts w:hint="eastAsia"/>
        </w:rPr>
        <w:t xml:space="preserve">近似）。若输入信号频率为</w:t>
      </w:r>
      <w:r>
        <w:t xml:space="preserve"> 1 </w:t>
      </w:r>
      <w:r>
        <w:rPr>
          <w:rFonts w:hint="eastAsia"/>
        </w:rPr>
        <w:t xml:space="preserve">kHz，前置带通滤波器带宽为</w:t>
      </w:r>
      <w:r>
        <w:t xml:space="preserve"> 200 </w:t>
      </w:r>
      <w:r>
        <w:rPr>
          <w:rFonts w:hint="eastAsia"/>
        </w:rPr>
        <w:t xml:space="preserve">Hz，输入白噪声功率谱密度为</w:t>
      </w:r>
      <w:r>
        <w:t xml:space="preserve"> 10 nV/</w:t>
      </w:r>
      <m:oMath>
        <m:rad>
          <m:radPr>
            <m:degHide m:val="on"/>
          </m:radPr>
          <m:deg/>
          <m:e>
            <m:r>
              <m:rPr>
                <m:nor/>
                <m:sty m:val="p"/>
              </m:rPr>
              <m:t>Hz</m:t>
            </m:r>
          </m:e>
        </m:rad>
      </m:oMath>
      <w:r>
        <w:rPr>
          <w:rFonts w:hint="eastAsia"/>
        </w:rPr>
        <w:t xml:space="preserve">，信号有效值为</w:t>
      </w:r>
      <w:r>
        <w:t xml:space="preserve"> 1 </w:t>
      </w:r>
      <w:r>
        <w:rPr>
          <w:rFonts w:hint="eastAsia"/>
        </w:rPr>
        <w:t xml:space="preserve">μV。试计算锁相输出端的</w:t>
      </w:r>
      <w:r>
        <w:t xml:space="preserve"> SNR </w:t>
      </w:r>
      <w:r>
        <w:rPr>
          <w:rFonts w:hint="eastAsia"/>
        </w:rPr>
        <w:t xml:space="preserve">以及</w:t>
      </w:r>
      <w:r>
        <w:t xml:space="preserve"> SNR </w:t>
      </w:r>
      <w:r>
        <w:rPr>
          <w:rFonts w:hint="eastAsia"/>
        </w:rPr>
        <w:t xml:space="preserve">改善倍数。（提示：计算输入噪声有效值、输出噪声有效值，注意双相检波与单相检波的处理增益区别。）</w:t>
      </w:r>
      <w:r>
        <w:t xml:space="preserve"> </w:t>
      </w:r>
      <w:r>
        <w:t xml:space="preserve">7.1.2 </w:t>
      </w:r>
      <w:r>
        <w:rPr>
          <w:rFonts w:hint="eastAsia"/>
        </w:rPr>
        <w:t xml:space="preserve">解释为什么在锁相放大器中使用方波参考仍然能提取正弦信号幅度，并与正弦参考相比有何优缺点。</w:t>
      </w:r>
      <w:r>
        <w:t xml:space="preserve"> </w:t>
      </w:r>
      <w:r>
        <w:t xml:space="preserve">7.1.3 </w:t>
      </w:r>
      <w:r>
        <w:rPr>
          <w:rFonts w:hint="eastAsia"/>
        </w:rPr>
        <w:t xml:space="preserve">当待测信号频率缓慢漂移时（例如传感器振荡器温漂），锁相放大器将出现输出幅度衰减。请基于</w:t>
      </w:r>
      <w:r>
        <w:t xml:space="preserve"> PSD </w:t>
      </w:r>
      <w:r>
        <w:rPr>
          <w:rFonts w:hint="eastAsia"/>
        </w:rPr>
        <w:t xml:space="preserve">输出公式分析相位失配对测量精度的影响，并提出一种自动跟踪信号频率的方法（可回指锁相环</w:t>
      </w:r>
      <w:r>
        <w:t xml:space="preserve"> PLL </w:t>
      </w:r>
      <w:r>
        <w:rPr>
          <w:rFonts w:hint="eastAsia"/>
        </w:rPr>
        <w:t xml:space="preserve">原理）。</w:t>
      </w:r>
    </w:p>
    <w:p>
      <w:pPr>
        <w:pStyle w:val="BodyText"/>
      </w:pPr>
      <w:r>
        <w:rPr>
          <w:rFonts w:hint="eastAsia"/>
          <w:b/>
          <w:bCs/>
        </w:rPr>
        <w:t xml:space="preserve">小结</w:t>
      </w:r>
      <w:r>
        <w:t xml:space="preserve"> </w:t>
      </w:r>
      <w:r>
        <w:rPr>
          <w:rFonts w:hint="eastAsia"/>
        </w:rPr>
        <w:t xml:space="preserve">微弱信号检测的关键在于利用信号的先验信息（频率、相位或时域波形）进行相干处理，将信号能量聚集于极窄的探测窗口内，从而压制宽带噪声。调制解调技术通过频率搬迁帮助绕开1/f噪声区，锁相放大器则实现了亚赫兹级等效带宽的相干检波，是许多精密物理测量和传感器前端不可或缺的仪器。信号平均与相关检测则从时域提供了提高信噪比的补充手段。这些方法的共同核心是“用时间（或带宽）换取信噪比”，其理论极限由信息论中的信道容量和匹配滤波原理给定。在本教材的后续章节中，经过这样“提纯”的电信号将被送入数据采集系统，进行数字化和不确定度分析（第7.2节标定与误差），最终成为可靠的测量结果。</w:t>
      </w:r>
    </w:p>
    <w:p>
      <w:pPr>
        <w:pStyle w:val="BodyText"/>
      </w:pPr>
      <w:r>
        <w:rPr>
          <w:rFonts w:hint="eastAsia"/>
          <w:b/>
          <w:bCs/>
        </w:rPr>
        <w:t xml:space="preserve">延伸阅读</w:t>
      </w:r>
      <w:r>
        <w:t xml:space="preserve"> </w:t>
      </w:r>
      <w:r>
        <w:t xml:space="preserve">- Fraden,</w:t>
      </w:r>
      <w:r>
        <w:t xml:space="preserve"> </w:t>
      </w:r>
      <w:r>
        <w:rPr>
          <w:i/>
          <w:iCs/>
        </w:rPr>
        <w:t xml:space="preserve">Handbook of Modern Sensors</w:t>
      </w:r>
      <w:r>
        <w:t xml:space="preserve">, </w:t>
      </w:r>
      <w:r>
        <w:rPr>
          <w:rFonts w:hint="eastAsia"/>
        </w:rPr>
        <w:t xml:space="preserve">第5版,</w:t>
      </w:r>
      <w:r>
        <w:t xml:space="preserve"> </w:t>
      </w:r>
      <w:r>
        <w:rPr>
          <w:rFonts w:hint="eastAsia"/>
        </w:rPr>
        <w:t xml:space="preserve">第7章</w:t>
      </w:r>
      <w:r>
        <w:t xml:space="preserve"> </w:t>
      </w:r>
      <w:r>
        <w:t xml:space="preserve">“Sensor Noise and Accuracy”</w:t>
      </w:r>
      <w:r>
        <w:t xml:space="preserve"> </w:t>
      </w:r>
      <w:r>
        <w:rPr>
          <w:rFonts w:hint="eastAsia"/>
        </w:rPr>
        <w:t xml:space="preserve">和第8章</w:t>
      </w:r>
      <w:r>
        <w:t xml:space="preserve"> </w:t>
      </w:r>
      <w:r>
        <w:t xml:space="preserve">“Signal Conditioning and Detection”</w:t>
      </w:r>
      <w:r>
        <w:rPr>
          <w:rFonts w:hint="eastAsia"/>
        </w:rPr>
        <w:t xml:space="preserve">，侧重传感器信号链中锁相放大和调制技术的应用实例。</w:t>
      </w:r>
      <w:r>
        <w:t xml:space="preserve"> </w:t>
      </w:r>
      <w:r>
        <w:t xml:space="preserve">- Sedra–Smith,</w:t>
      </w:r>
      <w:r>
        <w:t xml:space="preserve"> </w:t>
      </w:r>
      <w:r>
        <w:rPr>
          <w:i/>
          <w:iCs/>
        </w:rPr>
        <w:t xml:space="preserve">Microelectronic Circuits</w:t>
      </w:r>
      <w:r>
        <w:t xml:space="preserve">, </w:t>
      </w:r>
      <w:r>
        <w:rPr>
          <w:rFonts w:hint="eastAsia"/>
        </w:rPr>
        <w:t xml:space="preserve">第8版,</w:t>
      </w:r>
      <w:r>
        <w:t xml:space="preserve"> </w:t>
      </w:r>
      <w:r>
        <w:rPr>
          <w:rFonts w:hint="eastAsia"/>
        </w:rPr>
        <w:t xml:space="preserve">第9章</w:t>
      </w:r>
      <w:r>
        <w:t xml:space="preserve"> </w:t>
      </w:r>
      <w:r>
        <w:t xml:space="preserve">“Frequency Response”</w:t>
      </w:r>
      <w:r>
        <w:t xml:space="preserve"> </w:t>
      </w:r>
      <w:r>
        <w:rPr>
          <w:rFonts w:hint="eastAsia"/>
        </w:rPr>
        <w:t xml:space="preserve">及第15章</w:t>
      </w:r>
      <w:r>
        <w:t xml:space="preserve"> </w:t>
      </w:r>
      <w:r>
        <w:t xml:space="preserve">“Filters and Tuned Amplifiers”</w:t>
      </w:r>
      <w:r>
        <w:rPr>
          <w:rFonts w:hint="eastAsia"/>
        </w:rPr>
        <w:t xml:space="preserve">，提供乘法器和有源滤波器设计基础。</w:t>
      </w:r>
      <w:r>
        <w:t xml:space="preserve"> </w:t>
      </w:r>
      <w:r>
        <w:t xml:space="preserve">- Razavi,</w:t>
      </w:r>
      <w:r>
        <w:t xml:space="preserve"> </w:t>
      </w:r>
      <w:r>
        <w:rPr>
          <w:rFonts w:hint="eastAsia"/>
          <w:i/>
          <w:iCs/>
        </w:rPr>
        <w:t xml:space="preserve">射频微电子学</w:t>
      </w:r>
      <w:r>
        <w:rPr>
          <w:rFonts w:hint="eastAsia"/>
        </w:rPr>
        <w:t xml:space="preserve">（中文版/英文版）关于相位噪声、锁相环和接收机架构的讨论，有助于理解参考信号稳定度对锁相检测的影响。</w:t>
      </w:r>
      <w:r>
        <w:t xml:space="preserve"> </w:t>
      </w:r>
      <w:r>
        <w:t xml:space="preserve">- </w:t>
      </w:r>
      <w:r>
        <w:rPr>
          <w:rFonts w:hint="eastAsia"/>
        </w:rPr>
        <w:t xml:space="preserve">馆藏《信息论》第3～4章，匹配滤波器、检测理论及信噪比极限的严格推导。</w:t>
      </w:r>
      <w:r>
        <w:t xml:space="preserve"> </w:t>
      </w:r>
      <w:r>
        <w:t xml:space="preserve">- </w:t>
      </w:r>
      <w:r>
        <w:rPr>
          <w:rFonts w:hint="eastAsia"/>
        </w:rPr>
        <w:t xml:space="preserve">馆藏《从位到物联》第21章</w:t>
      </w:r>
      <w:r>
        <w:t xml:space="preserve"> ADC </w:t>
      </w:r>
      <w:r>
        <w:rPr>
          <w:rFonts w:hint="eastAsia"/>
        </w:rPr>
        <w:t xml:space="preserve">基本原理，为后续数字化做好衔接。</w:t>
      </w:r>
    </w:p>
    <w:bookmarkEnd w:id="89"/>
    <w:bookmarkStart w:id="90" w:name="标定误差与不确定度动手习题小结"/>
    <w:p>
      <w:pPr>
        <w:pStyle w:val="Heading3"/>
      </w:pPr>
      <w:r>
        <w:t xml:space="preserve">7.2 </w:t>
      </w:r>
      <w:r>
        <w:rPr>
          <w:rFonts w:hint="eastAsia"/>
        </w:rPr>
        <w:t xml:space="preserve">标定、误差与不确定度·动手·习题·小结</w:t>
      </w:r>
    </w:p>
    <w:p>
      <w:pPr>
        <w:pStyle w:val="FirstParagraph"/>
      </w:pPr>
      <w:r>
        <w:rPr>
          <w:rFonts w:hint="eastAsia"/>
        </w:rPr>
        <w:t xml:space="preserve">在卷二的模拟前端信号链中，换能、调理与锁相检测完成了“把物理量变成可分辨的电信号”这一关键任务。但要真正回答“测得多准”，还必须完成最后一步：通过</w:t>
      </w:r>
      <w:r>
        <w:rPr>
          <w:rFonts w:hint="eastAsia"/>
          <w:b/>
          <w:bCs/>
        </w:rPr>
        <w:t xml:space="preserve">标定</w:t>
      </w:r>
      <w:r>
        <w:rPr>
          <w:rFonts w:hint="eastAsia"/>
        </w:rPr>
        <w:t xml:space="preserve">建立物理量与电信号之间的数值映射，并用</w:t>
      </w:r>
      <w:r>
        <w:rPr>
          <w:rFonts w:hint="eastAsia"/>
          <w:b/>
          <w:bCs/>
        </w:rPr>
        <w:t xml:space="preserve">测量不确定度</w:t>
      </w:r>
      <w:r>
        <w:rPr>
          <w:rFonts w:hint="eastAsia"/>
        </w:rPr>
        <w:t xml:space="preserve">量化该映射的置信范围。这一步是传感器系统从实验室走向工程的必经之路，也是全书脊柱“物理量</w:t>
      </w:r>
      <w:r>
        <w:t xml:space="preserve"> ⇄ </w:t>
      </w:r>
      <w:r>
        <w:rPr>
          <w:rFonts w:hint="eastAsia"/>
        </w:rPr>
        <w:t xml:space="preserve">电信号”在精度维度上的收束：模拟前端的所有努力——低噪声放大、滤波抗混叠、锁相提取——最终都凝聚为一个数字结果及其对应的不确定度。</w:t>
      </w:r>
    </w:p>
    <w:p>
      <w:pPr>
        <w:pStyle w:val="BodyText"/>
      </w:pPr>
      <w:r>
        <w:rPr>
          <w:rFonts w:hint="eastAsia"/>
          <w:b/>
          <w:bCs/>
        </w:rPr>
        <w:t xml:space="preserve">前置依赖与馆藏回溯：</w:t>
      </w:r>
      <w:r>
        <w:t xml:space="preserve"> </w:t>
      </w:r>
      <w:r>
        <w:rPr>
          <w:rFonts w:hint="eastAsia"/>
        </w:rPr>
        <w:t xml:space="preserve">本节建立在第5章换能原理、第6章传感器调理电路和第7.1节微弱信号检测之上。标定与不确定度评定中涉及的噪声基底、ADC量化效应已在《从位到物联》和《信息论》中建立，本节直接引用，不再重复推导。</w:t>
      </w:r>
    </w:p>
    <w:p>
      <w:pPr>
        <w:pStyle w:val="BodyText"/>
      </w:pPr>
      <w:r>
        <w:rPr>
          <w:rFonts w:hint="eastAsia"/>
          <w:b/>
          <w:bCs/>
        </w:rPr>
        <w:t xml:space="preserve">动机：</w:t>
      </w:r>
      <w:r>
        <w:t xml:space="preserve"> </w:t>
      </w:r>
      <w:r>
        <w:rPr>
          <w:rFonts w:hint="eastAsia"/>
        </w:rPr>
        <w:t xml:space="preserve">无论使用多么精密的传感器和调理电路，实际测量值总是真值、系统偏差与随机波动的叠加。如果仅有测量读数而不给出其不确定度，则结果无法在不同实验室、不同仪器之间进行比较。因此，任何测量报告的规范形式应为：</w:t>
      </w:r>
      <w:r>
        <w:rPr>
          <w:rFonts w:hint="eastAsia"/>
          <w:b/>
          <w:bCs/>
        </w:rPr>
        <w:t xml:space="preserve">测量结果</w:t>
      </w:r>
      <w:r>
        <w:rPr>
          <w:b/>
          <w:bCs/>
        </w:rPr>
        <w:t xml:space="preserve"> = </w:t>
      </w:r>
      <w:r>
        <w:rPr>
          <w:rFonts w:hint="eastAsia"/>
          <w:b/>
          <w:bCs/>
        </w:rPr>
        <w:t xml:space="preserve">最佳估计值</w:t>
      </w:r>
      <w:r>
        <w:rPr>
          <w:b/>
          <w:bCs/>
        </w:rPr>
        <w:t xml:space="preserve"> ± </w:t>
      </w:r>
      <w:r>
        <w:rPr>
          <w:rFonts w:hint="eastAsia"/>
          <w:b/>
          <w:bCs/>
        </w:rPr>
        <w:t xml:space="preserve">扩展不确定度（置信水平约95%）</w:t>
      </w:r>
      <w:r>
        <w:rPr>
          <w:rFonts w:hint="eastAsia"/>
        </w:rPr>
        <w:t xml:space="preserve">。本节的任务就是将这一工程规范落实到传感器信号链的具体实践中。</w:t>
      </w:r>
    </w:p>
    <w:p>
      <w:r>
        <w:pict>
          <v:rect style="width:0;height:1.5pt" o:hralign="center" o:hrstd="t" o:hr="t"/>
        </w:pict>
      </w:r>
    </w:p>
    <w:p>
      <w:pPr>
        <w:pStyle w:val="FirstParagraph"/>
      </w:pPr>
      <w:r>
        <w:rPr>
          <w:rFonts w:hint="eastAsia"/>
          <w:b/>
          <w:bCs/>
        </w:rPr>
        <w:t xml:space="preserve">系统误差与随机误差</w:t>
      </w:r>
    </w:p>
    <w:p>
      <w:pPr>
        <w:pStyle w:val="BodyText"/>
      </w:pPr>
      <w:r>
        <w:rPr>
          <w:rFonts w:hint="eastAsia"/>
        </w:rPr>
        <w:t xml:space="preserve">测量误差按性质分为系统误差和随机误差。</w:t>
      </w:r>
      <w:r>
        <w:rPr>
          <w:rFonts w:hint="eastAsia"/>
          <w:b/>
          <w:bCs/>
        </w:rPr>
        <w:t xml:space="preserve">系统误差</w:t>
      </w:r>
      <w:r>
        <w:rPr>
          <w:rFonts w:hint="eastAsia"/>
        </w:rPr>
        <w:t xml:space="preserve">是重复测量中保持恒定的分量，通常来源于传感器零偏、调理电路失调、环境温度变化等因素。它可以通过与已知参考标准对比来发现并修正，这个过程就是</w:t>
      </w:r>
      <w:r>
        <w:rPr>
          <w:rFonts w:hint="eastAsia"/>
          <w:b/>
          <w:bCs/>
        </w:rPr>
        <w:t xml:space="preserve">标定</w:t>
      </w:r>
      <w:r>
        <w:t xml:space="preserve">。</w:t>
      </w:r>
      <w:r>
        <w:rPr>
          <w:rFonts w:hint="eastAsia"/>
          <w:b/>
          <w:bCs/>
        </w:rPr>
        <w:t xml:space="preserve">随机误差</w:t>
      </w:r>
      <w:r>
        <w:rPr>
          <w:rFonts w:hint="eastAsia"/>
        </w:rPr>
        <w:t xml:space="preserve">由不可控的随机扰动产生，例如电路热噪声、机械振动、电源纹波等，它使每次读数围绕期望值上下波动。随机误差不能用单次测量修正，但可以通过多次测量的统计分布来评定。</w:t>
      </w:r>
    </w:p>
    <w:p>
      <w:pPr>
        <w:pStyle w:val="BodyText"/>
      </w:pPr>
      <w:r>
        <w:rPr>
          <w:rFonts w:hint="eastAsia"/>
        </w:rPr>
        <w:t xml:space="preserve">图7.2‑1给出了包含系统误差和随机误差的测量直方图示意，理想情况下被测量真值落在分布中心的某范围内。</w:t>
      </w:r>
    </w:p>
    <w:p>
      <w:pPr>
        <w:pStyle w:val="Compact"/>
        <w:numPr>
          <w:ilvl w:val="0"/>
          <w:numId w:val="1052"/>
        </w:numPr>
      </w:pPr>
      <w:r>
        <w:rPr>
          <w:rFonts w:hint="eastAsia"/>
        </w:rPr>
        <w:t xml:space="preserve">真值</w:t>
      </w:r>
      <w:r>
        <w:t xml:space="preserve"> μ → </w:t>
      </w:r>
      <w:r>
        <w:rPr>
          <w:rFonts w:hint="eastAsia"/>
        </w:rPr>
        <w:t xml:space="preserve">系统偏差</w:t>
      </w:r>
      <w:r>
        <w:t xml:space="preserve"> Δ</w:t>
      </w:r>
    </w:p>
    <w:p>
      <w:pPr>
        <w:pStyle w:val="Compact"/>
        <w:numPr>
          <w:ilvl w:val="0"/>
          <w:numId w:val="1052"/>
        </w:numPr>
      </w:pPr>
      <w:r>
        <w:rPr>
          <w:rFonts w:hint="eastAsia"/>
        </w:rPr>
        <w:t xml:space="preserve">系统偏差</w:t>
      </w:r>
      <w:r>
        <w:t xml:space="preserve"> Δ → </w:t>
      </w:r>
      <w:r>
        <w:rPr>
          <w:rFonts w:hint="eastAsia"/>
        </w:rPr>
        <w:t xml:space="preserve">测量均值</w:t>
      </w:r>
      <w:r>
        <w:t xml:space="preserve"> ◌̅</w:t>
      </w:r>
    </w:p>
    <w:p>
      <w:pPr>
        <w:pStyle w:val="Compact"/>
        <w:numPr>
          <w:ilvl w:val="0"/>
          <w:numId w:val="1052"/>
        </w:numPr>
      </w:pPr>
      <w:r>
        <w:rPr>
          <w:rFonts w:hint="eastAsia"/>
        </w:rPr>
        <w:t xml:space="preserve">测量均值</w:t>
      </w:r>
      <w:r>
        <w:t xml:space="preserve"> ◌̅ → </w:t>
      </w:r>
      <w:r>
        <w:rPr>
          <w:rFonts w:hint="eastAsia"/>
        </w:rPr>
        <w:t xml:space="preserve">随机误差</w:t>
      </w:r>
      <w:r>
        <w:t xml:space="preserve"> </w:t>
      </w:r>
      <m:oMath>
        <m:r>
          <m:t>σ</m:t>
        </m:r>
      </m:oMath>
    </w:p>
    <w:p>
      <w:pPr>
        <w:pStyle w:val="Compact"/>
        <w:numPr>
          <w:ilvl w:val="0"/>
          <w:numId w:val="1052"/>
        </w:numPr>
      </w:pPr>
      <w:r>
        <w:rPr>
          <w:rFonts w:hint="eastAsia"/>
        </w:rPr>
        <w:t xml:space="preserve">随机误差</w:t>
      </w:r>
      <w:r>
        <w:t xml:space="preserve"> </w:t>
      </w:r>
      <m:oMath>
        <m:r>
          <m:t>σ</m:t>
        </m:r>
      </m:oMath>
      <w:r>
        <w:t xml:space="preserve"> </w:t>
      </w:r>
      <w:r>
        <w:t xml:space="preserve">→ </w:t>
      </w:r>
      <w:r>
        <w:rPr>
          <w:rFonts w:hint="eastAsia"/>
        </w:rPr>
        <w:t xml:space="preserve">单次测量值</w:t>
      </w:r>
      <w:r>
        <w:t xml:space="preserve"> </w:t>
      </w:r>
      <m:oMath>
        <m:sSub>
          <m:e>
            <m:r>
              <m:t>x</m:t>
            </m:r>
          </m:e>
          <m:sub>
            <m:r>
              <m:t>i</m:t>
            </m:r>
          </m:sub>
        </m:sSub>
      </m:oMath>
    </w:p>
    <w:p>
      <w:pPr>
        <w:pStyle w:val="FirstParagraph"/>
      </w:pPr>
      <w:r>
        <w:rPr>
          <w:rFonts w:hint="eastAsia"/>
        </w:rPr>
        <w:t xml:space="preserve">现实测量中，系统误差与随机误差往往同时存在，不确定度评定框架将它们统一处理，而非机械分割。</w:t>
      </w:r>
    </w:p>
    <w:p>
      <w:pPr>
        <w:pStyle w:val="BodyText"/>
      </w:pPr>
      <w:r>
        <w:rPr>
          <w:rFonts w:hint="eastAsia"/>
          <w:b/>
          <w:bCs/>
        </w:rPr>
        <w:t xml:space="preserve">标定：线性回归与查表</w:t>
      </w:r>
    </w:p>
    <w:p>
      <w:pPr>
        <w:pStyle w:val="BodyText"/>
      </w:pPr>
      <w:r>
        <w:rPr>
          <w:rFonts w:hint="eastAsia"/>
        </w:rPr>
        <w:t xml:space="preserve">标定的核心任务是确定传感器输出</w:t>
      </w:r>
      <w:r>
        <w:t xml:space="preserve"> </w:t>
      </w:r>
      <m:oMath>
        <m:r>
          <m:t>y</m:t>
        </m:r>
      </m:oMath>
      <w:r>
        <w:rPr>
          <w:rFonts w:hint="eastAsia"/>
        </w:rPr>
        <w:t xml:space="preserve">（电压、数字码等）与输入物理量</w:t>
      </w:r>
      <w:r>
        <w:t xml:space="preserve"> </w:t>
      </w:r>
      <m:oMath>
        <m:r>
          <m:t>x</m:t>
        </m:r>
      </m:oMath>
      <w:r>
        <w:rPr>
          <w:rFonts w:hint="eastAsia"/>
        </w:rPr>
        <w:t xml:space="preserve">（力、光强、温度等）之间的函数关系。最普遍的工程模型是线性模型：</w:t>
      </w:r>
    </w:p>
    <w:p>
      <w:pPr>
        <w:pStyle w:val="BodyText"/>
      </w:pPr>
      <m:oMathPara>
        <m:oMathParaPr>
          <m:jc m:val="center"/>
        </m:oMathParaPr>
        <m:oMath>
          <m:r>
            <m:t>y</m:t>
          </m:r>
          <m:r>
            <m:rPr>
              <m:sty m:val="p"/>
            </m:rPr>
            <m:t>=</m:t>
          </m:r>
          <m:r>
            <m:t>a</m:t>
          </m:r>
          <m:r>
            <m:rPr>
              <m:sty m:val="p"/>
            </m:rPr>
            <m:t>+</m:t>
          </m:r>
          <m:r>
            <m:t>b</m:t>
          </m:r>
          <m:r>
            <m:t>x</m:t>
          </m:r>
          <m:r>
            <m:rPr>
              <m:sty m:val="p"/>
            </m:rPr>
            <m:t>+</m:t>
          </m:r>
          <m:r>
            <m:t>e</m:t>
          </m:r>
        </m:oMath>
      </m:oMathPara>
    </w:p>
    <w:p>
      <w:pPr>
        <w:pStyle w:val="FirstParagraph"/>
      </w:pPr>
      <w:r>
        <w:rPr>
          <w:rFonts w:hint="eastAsia"/>
        </w:rPr>
        <w:t xml:space="preserve">其中</w:t>
      </w:r>
      <w:r>
        <w:t xml:space="preserve"> </w:t>
      </w:r>
      <m:oMath>
        <m:r>
          <m:t>a</m:t>
        </m:r>
      </m:oMath>
      <w:r>
        <w:t xml:space="preserve"> </w:t>
      </w:r>
      <w:r>
        <w:rPr>
          <w:rFonts w:hint="eastAsia"/>
        </w:rPr>
        <w:t xml:space="preserve">为零偏（offset），</w:t>
      </w:r>
      <m:oMath>
        <m:r>
          <m:t>b</m:t>
        </m:r>
      </m:oMath>
      <w:r>
        <w:t xml:space="preserve"> </w:t>
      </w:r>
      <w:r>
        <w:rPr>
          <w:rFonts w:hint="eastAsia"/>
        </w:rPr>
        <w:t xml:space="preserve">为灵敏度（sensitivity），</w:t>
      </w:r>
      <m:oMath>
        <m:r>
          <m:t>e</m:t>
        </m:r>
      </m:oMath>
      <w:r>
        <w:t xml:space="preserve"> </w:t>
      </w:r>
      <w:r>
        <w:rPr>
          <w:rFonts w:hint="eastAsia"/>
        </w:rPr>
        <w:t xml:space="preserve">为残差。对一组</w:t>
      </w:r>
      <w:r>
        <w:t xml:space="preserve"> </w:t>
      </w:r>
      <m:oMath>
        <m:r>
          <m:t>n</m:t>
        </m:r>
      </m:oMath>
      <w:r>
        <w:t xml:space="preserve"> </w:t>
      </w:r>
      <w:r>
        <w:rPr>
          <w:rFonts w:hint="eastAsia"/>
        </w:rPr>
        <w:t xml:space="preserve">个标准点</w:t>
      </w:r>
      <w:r>
        <w:t xml:space="preserve"> </w:t>
      </w:r>
      <m:oMath>
        <m:d>
          <m:dPr>
            <m:begChr m:val="("/>
            <m:sepChr m:val=""/>
            <m:endChr m:val=")"/>
            <m:grow/>
          </m:dPr>
          <m:e>
            <m:sSub>
              <m:e>
                <m:r>
                  <m:t>x</m:t>
                </m:r>
              </m:e>
              <m:sub>
                <m:r>
                  <m:t>i</m:t>
                </m:r>
              </m:sub>
            </m:sSub>
            <m:r>
              <m:rPr>
                <m:sty m:val="p"/>
              </m:rPr>
              <m:t>,</m:t>
            </m:r>
            <m:sSub>
              <m:e>
                <m:r>
                  <m:t>y</m:t>
                </m:r>
              </m:e>
              <m:sub>
                <m:r>
                  <m:t>i</m:t>
                </m:r>
              </m:sub>
            </m:sSub>
          </m:e>
        </m:d>
      </m:oMath>
      <w:r>
        <w:rPr>
          <w:rFonts w:hint="eastAsia"/>
        </w:rPr>
        <w:t xml:space="preserve">，通过最小二乘法可求得最佳估计值</w:t>
      </w:r>
      <w:r>
        <w:t xml:space="preserve"> </w:t>
      </w:r>
      <m:oMath>
        <m:acc>
          <m:accPr>
            <m:chr m:val="̂"/>
          </m:accPr>
          <m:e>
            <m:r>
              <m:t>a</m:t>
            </m:r>
          </m:e>
        </m:acc>
      </m:oMath>
      <w:r>
        <w:t xml:space="preserve"> </w:t>
      </w:r>
      <w:r>
        <w:rPr>
          <w:rFonts w:hint="eastAsia"/>
        </w:rPr>
        <w:t xml:space="preserve">和</w:t>
      </w:r>
      <w:r>
        <w:t xml:space="preserve"> </w:t>
      </w:r>
      <m:oMath>
        <m:acc>
          <m:accPr>
            <m:chr m:val="̂"/>
          </m:accPr>
          <m:e>
            <m:r>
              <m:t>b</m:t>
            </m:r>
          </m:e>
        </m:acc>
      </m:oMath>
      <w:r>
        <w:rPr>
          <w:rFonts w:hint="eastAsia"/>
        </w:rPr>
        <w:t xml:space="preserve">：</w:t>
      </w:r>
    </w:p>
    <w:p>
      <w:pPr>
        <w:pStyle w:val="BodyText"/>
      </w:pPr>
      <m:oMathPara>
        <m:oMathParaPr>
          <m:jc m:val="center"/>
        </m:oMathParaPr>
        <m:oMath>
          <m:acc>
            <m:accPr>
              <m:chr m:val="̂"/>
            </m:accPr>
            <m:e>
              <m:r>
                <m:t>b</m:t>
              </m:r>
            </m:e>
          </m:acc>
          <m:r>
            <m:rPr>
              <m:sty m:val="p"/>
            </m:rPr>
            <m:t>=</m:t>
          </m:r>
          <m:f>
            <m:fPr>
              <m:type m:val="bar"/>
            </m:fPr>
            <m:num>
              <m:r>
                <m:rPr>
                  <m:sty m:val="p"/>
                </m:rPr>
                <m:t>∑</m:t>
              </m:r>
              <m:d>
                <m:dPr>
                  <m:begChr m:val="("/>
                  <m:sepChr m:val=""/>
                  <m:endChr m:val=")"/>
                  <m:grow/>
                </m:dPr>
                <m:e>
                  <m:sSub>
                    <m:e>
                      <m:r>
                        <m:t>x</m:t>
                      </m:r>
                    </m:e>
                    <m:sub>
                      <m:r>
                        <m:t>i</m:t>
                      </m:r>
                    </m:sub>
                  </m:sSub>
                  <m:r>
                    <m:rPr>
                      <m:sty m:val="p"/>
                    </m:rPr>
                    <m:t>−</m:t>
                  </m:r>
                  <m:acc>
                    <m:accPr>
                      <m:chr m:val="‾"/>
                    </m:accPr>
                    <m:e>
                      <m:r>
                        <m:t>x</m:t>
                      </m:r>
                    </m:e>
                  </m:acc>
                </m:e>
              </m:d>
              <m:d>
                <m:dPr>
                  <m:begChr m:val="("/>
                  <m:sepChr m:val=""/>
                  <m:endChr m:val=")"/>
                  <m:grow/>
                </m:dPr>
                <m:e>
                  <m:sSub>
                    <m:e>
                      <m:r>
                        <m:t>y</m:t>
                      </m:r>
                    </m:e>
                    <m:sub>
                      <m:r>
                        <m:t>i</m:t>
                      </m:r>
                    </m:sub>
                  </m:sSub>
                  <m:r>
                    <m:rPr>
                      <m:sty m:val="p"/>
                    </m:rPr>
                    <m:t>−</m:t>
                  </m:r>
                  <m:acc>
                    <m:accPr>
                      <m:chr m:val="‾"/>
                    </m:accPr>
                    <m:e>
                      <m:r>
                        <m:t>y</m:t>
                      </m:r>
                    </m:e>
                  </m:acc>
                </m:e>
              </m:d>
            </m:num>
            <m:den>
              <m:r>
                <m:rPr>
                  <m:sty m:val="p"/>
                </m:rPr>
                <m:t>∑</m:t>
              </m:r>
              <m:sSup>
                <m:e>
                  <m:d>
                    <m:dPr>
                      <m:begChr m:val="("/>
                      <m:sepChr m:val=""/>
                      <m:endChr m:val=")"/>
                      <m:grow/>
                    </m:dPr>
                    <m:e>
                      <m:sSub>
                        <m:e>
                          <m:r>
                            <m:t>x</m:t>
                          </m:r>
                        </m:e>
                        <m:sub>
                          <m:r>
                            <m:t>i</m:t>
                          </m:r>
                        </m:sub>
                      </m:sSub>
                      <m:r>
                        <m:rPr>
                          <m:sty m:val="p"/>
                        </m:rPr>
                        <m:t>−</m:t>
                      </m:r>
                      <m:acc>
                        <m:accPr>
                          <m:chr m:val="‾"/>
                        </m:accPr>
                        <m:e>
                          <m:r>
                            <m:t>x</m:t>
                          </m:r>
                        </m:e>
                      </m:acc>
                    </m:e>
                  </m:d>
                </m:e>
                <m:sup>
                  <m:r>
                    <m:t>2</m:t>
                  </m:r>
                </m:sup>
              </m:sSup>
            </m:den>
          </m:f>
          <m:r>
            <m:rPr>
              <m:sty m:val="p"/>
            </m:rPr>
            <m:t>,</m:t>
          </m:r>
          <m:r>
            <m:t> </m:t>
          </m:r>
          <m:acc>
            <m:accPr>
              <m:chr m:val="̂"/>
            </m:accPr>
            <m:e>
              <m:r>
                <m:t>a</m:t>
              </m:r>
            </m:e>
          </m:acc>
          <m:r>
            <m:rPr>
              <m:sty m:val="p"/>
            </m:rPr>
            <m:t>=</m:t>
          </m:r>
          <m:acc>
            <m:accPr>
              <m:chr m:val="‾"/>
            </m:accPr>
            <m:e>
              <m:r>
                <m:t>y</m:t>
              </m:r>
            </m:e>
          </m:acc>
          <m:r>
            <m:rPr>
              <m:sty m:val="p"/>
            </m:rPr>
            <m:t>−</m:t>
          </m:r>
          <m:acc>
            <m:accPr>
              <m:chr m:val="̂"/>
            </m:accPr>
            <m:e>
              <m:r>
                <m:t>b</m:t>
              </m:r>
            </m:e>
          </m:acc>
          <m:acc>
            <m:accPr>
              <m:chr m:val="‾"/>
            </m:accPr>
            <m:e>
              <m:r>
                <m:t>x</m:t>
              </m:r>
            </m:e>
          </m:acc>
        </m:oMath>
      </m:oMathPara>
    </w:p>
    <w:p>
      <w:pPr>
        <w:pStyle w:val="FirstParagraph"/>
      </w:pPr>
      <w:r>
        <w:rPr>
          <w:rFonts w:hint="eastAsia"/>
        </w:rPr>
        <w:t xml:space="preserve">残差标准偏差</w:t>
      </w:r>
      <w:r>
        <w:t xml:space="preserve"> </w:t>
      </w:r>
      <m:oMath>
        <m:r>
          <m:t>s</m:t>
        </m:r>
      </m:oMath>
      <w:r>
        <w:t xml:space="preserve"> </w:t>
      </w:r>
      <w:r>
        <w:rPr>
          <w:rFonts w:hint="eastAsia"/>
        </w:rPr>
        <w:t xml:space="preserve">表征拟合线性模型后剩余的随机分散性：</w:t>
      </w:r>
    </w:p>
    <w:p>
      <w:pPr>
        <w:pStyle w:val="BodyText"/>
      </w:pPr>
      <m:oMathPara>
        <m:oMathParaPr>
          <m:jc m:val="center"/>
        </m:oMathParaPr>
        <m:oMath>
          <m:r>
            <m:t>s</m:t>
          </m:r>
          <m:r>
            <m:rPr>
              <m:sty m:val="p"/>
            </m:rPr>
            <m:t>=</m:t>
          </m:r>
          <m:rad>
            <m:radPr>
              <m:degHide m:val="on"/>
            </m:radPr>
            <m:deg/>
            <m:e>
              <m:f>
                <m:fPr>
                  <m:type m:val="bar"/>
                </m:fPr>
                <m:num>
                  <m:r>
                    <m:rPr>
                      <m:sty m:val="p"/>
                    </m:rPr>
                    <m:t>∑</m:t>
                  </m:r>
                  <m:sSup>
                    <m:e>
                      <m:d>
                        <m:dPr>
                          <m:begChr m:val="("/>
                          <m:sepChr m:val=""/>
                          <m:endChr m:val=")"/>
                          <m:grow/>
                        </m:dPr>
                        <m:e>
                          <m:sSub>
                            <m:e>
                              <m:r>
                                <m:t>y</m:t>
                              </m:r>
                            </m:e>
                            <m:sub>
                              <m:r>
                                <m:t>i</m:t>
                              </m:r>
                            </m:sub>
                          </m:sSub>
                          <m:r>
                            <m:rPr>
                              <m:sty m:val="p"/>
                            </m:rPr>
                            <m:t>−</m:t>
                          </m:r>
                          <m:acc>
                            <m:accPr>
                              <m:chr m:val="̂"/>
                            </m:accPr>
                            <m:e>
                              <m:r>
                                <m:t>a</m:t>
                              </m:r>
                            </m:e>
                          </m:acc>
                          <m:r>
                            <m:rPr>
                              <m:sty m:val="p"/>
                            </m:rPr>
                            <m:t>−</m:t>
                          </m:r>
                          <m:acc>
                            <m:accPr>
                              <m:chr m:val="̂"/>
                            </m:accPr>
                            <m:e>
                              <m:r>
                                <m:t>b</m:t>
                              </m:r>
                            </m:e>
                          </m:acc>
                          <m:sSub>
                            <m:e>
                              <m:r>
                                <m:t>x</m:t>
                              </m:r>
                            </m:e>
                            <m:sub>
                              <m:r>
                                <m:t>i</m:t>
                              </m:r>
                            </m:sub>
                          </m:sSub>
                        </m:e>
                      </m:d>
                    </m:e>
                    <m:sup>
                      <m:r>
                        <m:t>2</m:t>
                      </m:r>
                    </m:sup>
                  </m:sSup>
                </m:num>
                <m:den>
                  <m:r>
                    <m:t>n</m:t>
                  </m:r>
                  <m:r>
                    <m:rPr>
                      <m:sty m:val="p"/>
                    </m:rPr>
                    <m:t>−</m:t>
                  </m:r>
                  <m:r>
                    <m:t>2</m:t>
                  </m:r>
                </m:den>
              </m:f>
            </m:e>
          </m:rad>
        </m:oMath>
      </m:oMathPara>
    </w:p>
    <w:p>
      <w:pPr>
        <w:pStyle w:val="FirstParagraph"/>
      </w:pPr>
      <w:r>
        <w:rPr>
          <w:rFonts w:hint="eastAsia"/>
        </w:rPr>
        <w:t xml:space="preserve">【简化模型】这里隐含假设传感器响应是线性的，且残差独立、同方差、正态分布。其</w:t>
      </w:r>
      <w:r>
        <w:rPr>
          <w:rFonts w:hint="eastAsia"/>
          <w:b/>
          <w:bCs/>
        </w:rPr>
        <w:t xml:space="preserve">失效边界</w:t>
      </w:r>
      <w:r>
        <w:rPr>
          <w:rFonts w:hint="eastAsia"/>
        </w:rPr>
        <w:t xml:space="preserve">为：当传感器本身非线性显著时（如热敏电阻未经线性化、光电二极管接近饱和），线性模型将引入不可忽略的拟合系统误差。此时应改用多项式拟合、对数模型或查表法。</w:t>
      </w:r>
      <w:r>
        <w:rPr>
          <w:rFonts w:hint="eastAsia"/>
          <w:b/>
          <w:bCs/>
        </w:rPr>
        <w:t xml:space="preserve">查表法</w:t>
      </w:r>
      <w:r>
        <w:rPr>
          <w:rFonts w:hint="eastAsia"/>
        </w:rPr>
        <w:t xml:space="preserve">（look‑up</w:t>
      </w:r>
      <w:r>
        <w:t xml:space="preserve"> </w:t>
      </w:r>
      <w:r>
        <w:rPr>
          <w:rFonts w:hint="eastAsia"/>
        </w:rPr>
        <w:t xml:space="preserve">table）通过对密集的离散标准点进行分段插值来逼近真实特性，尤其适用于单片机实现，但其精度受限于标准点的密度和插值算法，且无法给出简单的解析表达式。</w:t>
      </w:r>
    </w:p>
    <w:p>
      <w:pPr>
        <w:pStyle w:val="BodyText"/>
      </w:pPr>
      <w:r>
        <w:rPr>
          <w:rFonts w:hint="eastAsia"/>
          <w:b/>
          <w:bCs/>
        </w:rPr>
        <w:t xml:space="preserve">测量不确定度评定</w:t>
      </w:r>
    </w:p>
    <w:p>
      <w:pPr>
        <w:pStyle w:val="BodyText"/>
      </w:pPr>
      <w:r>
        <w:rPr>
          <w:rFonts w:hint="eastAsia"/>
        </w:rPr>
        <w:t xml:space="preserve">标定给出了输入‑输出映射，但不直接提供测量的品质。按照ISO/IEC</w:t>
      </w:r>
      <w:r>
        <w:t xml:space="preserve"> Guide to the Expression of Uncertainty in </w:t>
      </w:r>
      <w:r>
        <w:rPr>
          <w:rFonts w:hint="eastAsia"/>
        </w:rPr>
        <w:t xml:space="preserve">Measurement（GUM），测量不确定度是表征被测量量值分散性的参数。评定方法分为两类：</w:t>
      </w:r>
    </w:p>
    <w:p>
      <w:pPr>
        <w:numPr>
          <w:ilvl w:val="0"/>
          <w:numId w:val="1053"/>
        </w:numPr>
      </w:pPr>
      <w:r>
        <w:rPr>
          <w:rFonts w:hint="eastAsia"/>
          <w:b/>
          <w:bCs/>
        </w:rPr>
        <w:t xml:space="preserve">A类评定（Type</w:t>
      </w:r>
      <w:r>
        <w:rPr>
          <w:b/>
          <w:bCs/>
        </w:rPr>
        <w:t xml:space="preserve"> </w:t>
      </w:r>
      <w:r>
        <w:rPr>
          <w:rFonts w:hint="eastAsia"/>
          <w:b/>
          <w:bCs/>
        </w:rPr>
        <w:t xml:space="preserve">A）</w:t>
      </w:r>
      <w:r>
        <w:rPr>
          <w:rFonts w:hint="eastAsia"/>
        </w:rPr>
        <w:t xml:space="preserve">——用统计方法计算。例如在同一条件下重复测量</w:t>
      </w:r>
      <w:r>
        <w:t xml:space="preserve"> </w:t>
      </w:r>
      <m:oMath>
        <m:r>
          <m:t>n</m:t>
        </m:r>
      </m:oMath>
      <w:r>
        <w:t xml:space="preserve"> </w:t>
      </w:r>
      <w:r>
        <w:rPr>
          <w:rFonts w:hint="eastAsia"/>
        </w:rPr>
        <w:t xml:space="preserve">次，得到测量列</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hint="eastAsia"/>
        </w:rPr>
        <w:t xml:space="preserve">，其样本标准差为：</w:t>
      </w:r>
    </w:p>
    <w:p>
      <w:pPr>
        <w:pStyle w:val="BodyText"/>
      </w:pPr>
      <m:oMathPara>
        <m:oMathParaPr>
          <m:jc m:val="center"/>
        </m:oMathParaPr>
        <m:oMath>
          <m:sSub>
            <m:e>
              <m:r>
                <m:t>u</m:t>
              </m:r>
            </m:e>
            <m:sub>
              <m:r>
                <m:t>A</m:t>
              </m:r>
            </m:sub>
          </m:sSub>
          <m:r>
            <m:rPr>
              <m:sty m:val="p"/>
            </m:rPr>
            <m:t>=</m:t>
          </m:r>
          <m:r>
            <m:t>s</m:t>
          </m:r>
          <m:d>
            <m:dPr>
              <m:begChr m:val="("/>
              <m:sepChr m:val=""/>
              <m:endChr m:val=")"/>
              <m:grow/>
            </m:dPr>
            <m:e>
              <m:acc>
                <m:accPr>
                  <m:chr m:val="‾"/>
                </m:accPr>
                <m:e>
                  <m:r>
                    <m:t>x</m:t>
                  </m:r>
                </m:e>
              </m:acc>
            </m:e>
          </m:d>
          <m:r>
            <m:rPr>
              <m:sty m:val="p"/>
            </m:rPr>
            <m:t>=</m:t>
          </m:r>
          <m:f>
            <m:fPr>
              <m:type m:val="bar"/>
            </m:fPr>
            <m:num>
              <m:r>
                <m:t>s</m:t>
              </m:r>
              <m:d>
                <m:dPr>
                  <m:begChr m:val="("/>
                  <m:sepChr m:val=""/>
                  <m:endChr m:val=")"/>
                  <m:grow/>
                </m:dPr>
                <m:e>
                  <m:r>
                    <m:t>x</m:t>
                  </m:r>
                </m:e>
              </m:d>
            </m:num>
            <m:den>
              <m:rad>
                <m:radPr>
                  <m:degHide m:val="on"/>
                </m:radPr>
                <m:deg/>
                <m:e>
                  <m:r>
                    <m:t>n</m:t>
                  </m:r>
                </m:e>
              </m:rad>
            </m:den>
          </m:f>
          <m:r>
            <m:rPr>
              <m:sty m:val="p"/>
            </m:rPr>
            <m:t>=</m:t>
          </m:r>
          <m:rad>
            <m:radPr>
              <m:degHide m:val="on"/>
            </m:radPr>
            <m:deg/>
            <m:e>
              <m:f>
                <m:fPr>
                  <m:type m:val="bar"/>
                </m:fPr>
                <m:num>
                  <m:r>
                    <m:rPr>
                      <m:sty m:val="p"/>
                    </m:rPr>
                    <m:t>∑</m:t>
                  </m:r>
                  <m:sSup>
                    <m:e>
                      <m:d>
                        <m:dPr>
                          <m:begChr m:val="("/>
                          <m:sepChr m:val=""/>
                          <m:endChr m:val=")"/>
                          <m:grow/>
                        </m:dPr>
                        <m:e>
                          <m:sSub>
                            <m:e>
                              <m:r>
                                <m:t>x</m:t>
                              </m:r>
                            </m:e>
                            <m:sub>
                              <m:r>
                                <m:t>i</m:t>
                              </m:r>
                            </m:sub>
                          </m:sSub>
                          <m:r>
                            <m:rPr>
                              <m:sty m:val="p"/>
                            </m:rPr>
                            <m:t>−</m:t>
                          </m:r>
                          <m:acc>
                            <m:accPr>
                              <m:chr m:val="‾"/>
                            </m:accPr>
                            <m:e>
                              <m:r>
                                <m:t>x</m:t>
                              </m:r>
                            </m:e>
                          </m:acc>
                        </m:e>
                      </m:d>
                    </m:e>
                    <m:sup>
                      <m:r>
                        <m:t>2</m:t>
                      </m:r>
                    </m:sup>
                  </m:sSup>
                </m:num>
                <m:den>
                  <m:r>
                    <m:t>n</m:t>
                  </m:r>
                  <m:d>
                    <m:dPr>
                      <m:begChr m:val="("/>
                      <m:sepChr m:val=""/>
                      <m:endChr m:val=")"/>
                      <m:grow/>
                    </m:dPr>
                    <m:e>
                      <m:r>
                        <m:t>n</m:t>
                      </m:r>
                      <m:r>
                        <m:rPr>
                          <m:sty m:val="p"/>
                        </m:rPr>
                        <m:t>−</m:t>
                      </m:r>
                      <m:r>
                        <m:t>1</m:t>
                      </m:r>
                    </m:e>
                  </m:d>
                </m:den>
              </m:f>
            </m:e>
          </m:rad>
        </m:oMath>
      </m:oMathPara>
    </w:p>
    <w:p>
      <w:pPr>
        <w:numPr>
          <w:ilvl w:val="0"/>
          <w:numId w:val="1000"/>
        </w:numPr>
      </w:pPr>
      <w:r>
        <w:rPr>
          <w:rFonts w:hint="eastAsia"/>
        </w:rPr>
        <w:t xml:space="preserve">若需评定线性回归中被测量的不确定度，则可以利用回归标准差</w:t>
      </w:r>
      <w:r>
        <w:t xml:space="preserve"> </w:t>
      </w:r>
      <m:oMath>
        <m:r>
          <m:t>s</m:t>
        </m:r>
      </m:oMath>
      <w:r>
        <w:t xml:space="preserve"> </w:t>
      </w:r>
      <w:r>
        <w:rPr>
          <w:rFonts w:hint="eastAsia"/>
        </w:rPr>
        <w:t xml:space="preserve">和预测点的杠杆值计算预测区间。</w:t>
      </w:r>
    </w:p>
    <w:p>
      <w:pPr>
        <w:numPr>
          <w:ilvl w:val="0"/>
          <w:numId w:val="1053"/>
        </w:numPr>
      </w:pPr>
      <w:r>
        <w:rPr>
          <w:rFonts w:hint="eastAsia"/>
          <w:b/>
          <w:bCs/>
        </w:rPr>
        <w:t xml:space="preserve">B类评定（Type</w:t>
      </w:r>
      <w:r>
        <w:rPr>
          <w:b/>
          <w:bCs/>
        </w:rPr>
        <w:t xml:space="preserve"> </w:t>
      </w:r>
      <w:r>
        <w:rPr>
          <w:rFonts w:hint="eastAsia"/>
          <w:b/>
          <w:bCs/>
        </w:rPr>
        <w:t xml:space="preserve">B）</w:t>
      </w:r>
      <w:r>
        <w:rPr>
          <w:rFonts w:hint="eastAsia"/>
        </w:rPr>
        <w:t xml:space="preserve">——基于非统计的先验信息，例如仪器说明书给出的最大允差、校准证书的扩展不确定度、ADC量化误差等。一般假设待估计量服从均匀分布（区间半宽</w:t>
      </w:r>
      <w:r>
        <w:t xml:space="preserve"> </w:t>
      </w:r>
      <m:oMath>
        <m:r>
          <m:t>a</m:t>
        </m:r>
      </m:oMath>
      <w:r>
        <w:rPr>
          <w:rFonts w:hint="eastAsia"/>
        </w:rPr>
        <w:t xml:space="preserve">，标准不确定度</w:t>
      </w:r>
      <w:r>
        <w:t xml:space="preserve"> </w:t>
      </w:r>
      <m:oMath>
        <m:sSub>
          <m:e>
            <m:r>
              <m:t>u</m:t>
            </m:r>
          </m:e>
          <m:sub>
            <m:r>
              <m:t>B</m:t>
            </m:r>
          </m:sub>
        </m:sSub>
        <m:r>
          <m:rPr>
            <m:sty m:val="p"/>
          </m:rPr>
          <m:t>=</m:t>
        </m:r>
        <m:r>
          <m:t>a</m:t>
        </m:r>
        <m:r>
          <m:rPr>
            <m:sty m:val="p"/>
          </m:rPr>
          <m:t>/</m:t>
        </m:r>
        <m:rad>
          <m:radPr>
            <m:degHide m:val="on"/>
          </m:radPr>
          <m:deg/>
          <m:e>
            <m:r>
              <m:t>3</m:t>
            </m:r>
          </m:e>
        </m:rad>
      </m:oMath>
      <w:r>
        <w:rPr>
          <w:rFonts w:hint="eastAsia"/>
        </w:rPr>
        <w:t xml:space="preserve">）或正态分布（给定包含因子</w:t>
      </w:r>
      <w:r>
        <w:t xml:space="preserve"> </w:t>
      </w:r>
      <m:oMath>
        <m:r>
          <m:t>k</m:t>
        </m:r>
      </m:oMath>
      <w:r>
        <w:rPr>
          <w:rFonts w:hint="eastAsia"/>
        </w:rPr>
        <w:t xml:space="preserve">，</w:t>
      </w:r>
      <m:oMath>
        <m:sSub>
          <m:e>
            <m:r>
              <m:t>u</m:t>
            </m:r>
          </m:e>
          <m:sub>
            <m:r>
              <m:t>B</m:t>
            </m:r>
          </m:sub>
        </m:sSub>
        <m:r>
          <m:rPr>
            <m:sty m:val="p"/>
          </m:rPr>
          <m:t>=</m:t>
        </m:r>
        <m:r>
          <m:t>U</m:t>
        </m:r>
        <m:r>
          <m:rPr>
            <m:sty m:val="p"/>
          </m:rPr>
          <m:t>/</m:t>
        </m:r>
        <m:r>
          <m:t>k</m:t>
        </m:r>
      </m:oMath>
      <w:r>
        <w:rPr>
          <w:rFonts w:hint="eastAsia"/>
        </w:rPr>
        <w:t xml:space="preserve">）。例如，某数字万用表直流电压档的固有误差为</w:t>
      </w:r>
      <w:r>
        <w:t xml:space="preserve"> </w:t>
      </w:r>
      <m:oMath>
        <m:r>
          <m:rPr>
            <m:sty m:val="p"/>
          </m:rPr>
          <m:t>±</m:t>
        </m:r>
        <m:d>
          <m:dPr>
            <m:begChr m:val="("/>
            <m:sepChr m:val=""/>
            <m:endChr m:val=")"/>
            <m:grow/>
          </m:dPr>
          <m:e>
            <m:r>
              <m:t>0.05</m:t>
            </m:r>
            <m:r>
              <m:rPr>
                <m:sty m:val="p"/>
              </m:rPr>
              <m:t>%</m:t>
            </m:r>
            <m:r>
              <m:t> </m:t>
            </m:r>
            <m:r>
              <m:rPr>
                <m:nor/>
                <m:sty m:val="p"/>
              </m:rPr>
              <m:t>reading</m:t>
            </m:r>
            <m:r>
              <m:rPr>
                <m:sty m:val="p"/>
              </m:rPr>
              <m:t>+</m:t>
            </m:r>
            <m:r>
              <m:t>2</m:t>
            </m:r>
            <m:r>
              <m:t> </m:t>
            </m:r>
            <m:r>
              <m:rPr>
                <m:nor/>
                <m:sty m:val="p"/>
              </m:rPr>
              <m:t>digits</m:t>
            </m:r>
          </m:e>
        </m:d>
      </m:oMath>
      <w:r>
        <w:rPr>
          <w:rFonts w:hint="eastAsia"/>
        </w:rPr>
        <w:t xml:space="preserve">，则对于某读数值和量程，可算出允差半宽</w:t>
      </w:r>
      <w:r>
        <w:t xml:space="preserve"> </w:t>
      </w:r>
      <m:oMath>
        <m:r>
          <m:t>a</m:t>
        </m:r>
      </m:oMath>
      <w:r>
        <w:rPr>
          <w:rFonts w:hint="eastAsia"/>
        </w:rPr>
        <w:t xml:space="preserve">，按均匀分布得到</w:t>
      </w:r>
      <w:r>
        <w:t xml:space="preserve"> </w:t>
      </w:r>
      <m:oMath>
        <m:sSub>
          <m:e>
            <m:r>
              <m:t>u</m:t>
            </m:r>
          </m:e>
          <m:sub>
            <m:r>
              <m:t>B</m:t>
            </m:r>
            <m:r>
              <m:rPr>
                <m:sty m:val="p"/>
              </m:rPr>
              <m:t>,</m:t>
            </m:r>
            <m:r>
              <m:rPr>
                <m:nor/>
                <m:sty m:val="p"/>
              </m:rPr>
              <m:t>volt</m:t>
            </m:r>
          </m:sub>
        </m:sSub>
      </m:oMath>
      <w:r>
        <w:t xml:space="preserve">。</w:t>
      </w:r>
    </w:p>
    <w:p>
      <w:pPr>
        <w:pStyle w:val="FirstParagraph"/>
      </w:pPr>
      <w:r>
        <w:rPr>
          <w:rFonts w:hint="eastAsia"/>
        </w:rPr>
        <w:t xml:space="preserve">将各不确定度来源（传感器的A类重复性、标定标准器的B类、调理电路增益误差、ADC量化等）分别评定，然后合并为</w:t>
      </w:r>
      <w:r>
        <w:rPr>
          <w:rFonts w:hint="eastAsia"/>
          <w:b/>
          <w:bCs/>
        </w:rPr>
        <w:t xml:space="preserve">合成标准不确定度</w:t>
      </w:r>
      <w:r>
        <w:rPr>
          <w:rFonts w:hint="eastAsia"/>
        </w:rPr>
        <w:t xml:space="preserve">：</w:t>
      </w:r>
    </w:p>
    <w:p>
      <w:pPr>
        <w:pStyle w:val="BodyText"/>
      </w:pPr>
      <m:oMathPara>
        <m:oMathParaPr>
          <m:jc m:val="center"/>
        </m:oMathParaPr>
        <m:oMath>
          <m:sSub>
            <m:e>
              <m:r>
                <m:t>u</m:t>
              </m:r>
            </m:e>
            <m:sub>
              <m:r>
                <m:t>c</m:t>
              </m:r>
            </m:sub>
          </m:sSub>
          <m:r>
            <m:rPr>
              <m:sty m:val="p"/>
            </m:rPr>
            <m:t>=</m:t>
          </m:r>
          <m:rad>
            <m:radPr>
              <m:degHide m:val="on"/>
            </m:radPr>
            <m:deg/>
            <m:e>
              <m:nary>
                <m:naryPr>
                  <m:chr m:val="∑"/>
                  <m:limLoc m:val="undOvr"/>
                  <m:subHide m:val="off"/>
                  <m:supHide m:val="on"/>
                </m:naryPr>
                <m:sub>
                  <m:r>
                    <m:t>i</m:t>
                  </m:r>
                </m:sub>
                <m:sup>
                  <m:r>
                    <m:t>​</m:t>
                  </m:r>
                </m:sup>
                <m:e>
                  <m:sSubSup>
                    <m:e>
                      <m:r>
                        <m:t>u</m:t>
                      </m:r>
                    </m:e>
                    <m:sub>
                      <m:r>
                        <m:t>i</m:t>
                      </m:r>
                    </m:sub>
                    <m:sup>
                      <m:r>
                        <m:t>2</m:t>
                      </m:r>
                    </m:sup>
                  </m:sSubSup>
                </m:e>
              </m:nary>
            </m:e>
          </m:rad>
        </m:oMath>
      </m:oMathPara>
    </w:p>
    <w:p>
      <w:pPr>
        <w:pStyle w:val="FirstParagraph"/>
      </w:pPr>
      <w:r>
        <w:rPr>
          <w:rFonts w:hint="eastAsia"/>
        </w:rPr>
        <w:t xml:space="preserve">对于需要给出高置信度结果的场合，常用</w:t>
      </w:r>
      <w:r>
        <w:rPr>
          <w:rFonts w:hint="eastAsia"/>
          <w:b/>
          <w:bCs/>
        </w:rPr>
        <w:t xml:space="preserve">扩展不确定度</w:t>
      </w:r>
      <w:r>
        <w:t xml:space="preserve"> </w:t>
      </w:r>
      <m:oMath>
        <m:r>
          <m:t>U</m:t>
        </m:r>
        <m:r>
          <m:rPr>
            <m:sty m:val="p"/>
          </m:rPr>
          <m:t>=</m:t>
        </m:r>
        <m:r>
          <m:t>k</m:t>
        </m:r>
        <m:r>
          <m:t> </m:t>
        </m:r>
        <m:sSub>
          <m:e>
            <m:r>
              <m:t>u</m:t>
            </m:r>
          </m:e>
          <m:sub>
            <m:r>
              <m:t>c</m:t>
            </m:r>
          </m:sub>
        </m:sSub>
      </m:oMath>
      <w:r>
        <w:rPr>
          <w:rFonts w:hint="eastAsia"/>
        </w:rPr>
        <w:t xml:space="preserve">，通常取包含因子</w:t>
      </w:r>
      <w:r>
        <w:t xml:space="preserve"> </w:t>
      </w:r>
      <m:oMath>
        <m:r>
          <m:t>k</m:t>
        </m:r>
        <m:r>
          <m:rPr>
            <m:sty m:val="p"/>
          </m:rPr>
          <m:t>=</m:t>
        </m:r>
        <m:r>
          <m:t>2</m:t>
        </m:r>
      </m:oMath>
      <w:r>
        <w:rPr>
          <w:rFonts w:hint="eastAsia"/>
        </w:rPr>
        <w:t xml:space="preserve">，对应近似95%的置信水平。最终测量结果表述为：</w:t>
      </w:r>
      <m:oMath>
        <m:r>
          <m:t>x</m:t>
        </m:r>
        <m:r>
          <m:rPr>
            <m:sty m:val="p"/>
          </m:rPr>
          <m:t>=</m:t>
        </m:r>
        <m:r>
          <m:rPr>
            <m:nor/>
            <m:sty m:val="p"/>
          </m:rPr>
          <m:t>测量值</m:t>
        </m:r>
        <m:r>
          <m:rPr>
            <m:sty m:val="p"/>
          </m:rPr>
          <m:t>±</m:t>
        </m:r>
        <m:r>
          <m:t>U</m:t>
        </m:r>
      </m:oMath>
      <w:r>
        <w:rPr>
          <w:rFonts w:hint="eastAsia"/>
        </w:rPr>
        <w:t xml:space="preserve">，并注明</w:t>
      </w:r>
      <w:r>
        <w:t xml:space="preserve"> </w:t>
      </w:r>
      <m:oMath>
        <m:r>
          <m:t>k</m:t>
        </m:r>
      </m:oMath>
      <w:r>
        <w:t xml:space="preserve">。</w:t>
      </w:r>
    </w:p>
    <w:p>
      <w:pPr>
        <w:pStyle w:val="BodyText"/>
      </w:pPr>
      <w:r>
        <w:rPr>
          <w:rFonts w:hint="eastAsia"/>
          <w:b/>
          <w:bCs/>
        </w:rPr>
        <w:t xml:space="preserve">量程、分辨力与精度的权衡</w:t>
      </w:r>
    </w:p>
    <w:p>
      <w:pPr>
        <w:pStyle w:val="BodyText"/>
      </w:pPr>
      <w:r>
        <w:rPr>
          <w:rFonts w:hint="eastAsia"/>
        </w:rPr>
        <w:t xml:space="preserve">传感器信号链设计时必须在量程、分辨力与精度之间进行折中。增大调理增益会提高满量程灵敏度，但也可能使大信号进入非线性区甚至饱和，破坏线性度；若增益过小，则小信号会被ADC量化噪声和模拟前端噪声淹没。类似地，提高ADC位数能降低量化误差，但也会增加功耗和成本。从不确定度角度看，ADC量化引入的方差为</w:t>
      </w:r>
      <w:r>
        <w:t xml:space="preserve"> </w:t>
      </w:r>
      <m:oMath>
        <m:sSup>
          <m:e>
            <m:r>
              <m:t>q</m:t>
            </m:r>
          </m:e>
          <m:sup>
            <m:r>
              <m:t>2</m:t>
            </m:r>
          </m:sup>
        </m:sSup>
        <m:r>
          <m:rPr>
            <m:sty m:val="p"/>
          </m:rPr>
          <m:t>/</m:t>
        </m:r>
        <m:r>
          <m:t>12</m:t>
        </m:r>
      </m:oMath>
      <w:r>
        <w:rPr>
          <w:rFonts w:hint="eastAsia"/>
        </w:rPr>
        <w:t xml:space="preserve">（</w:t>
      </w:r>
      <m:oMath>
        <m:r>
          <m:t>q</m:t>
        </m:r>
        <m:r>
          <m:rPr>
            <m:sty m:val="p"/>
          </m:rPr>
          <m:t>=</m:t>
        </m:r>
        <m:r>
          <m:t>1</m:t>
        </m:r>
        <m:r>
          <m:t> </m:t>
        </m:r>
        <m:r>
          <m:rPr>
            <m:nor/>
            <m:sty m:val="p"/>
          </m:rPr>
          <m:t>LSB</m:t>
        </m:r>
      </m:oMath>
      <w:r>
        <w:t xml:space="preserve"> </w:t>
      </w:r>
      <w:r>
        <w:rPr>
          <w:rFonts w:hint="eastAsia"/>
        </w:rPr>
        <w:t xml:space="preserve">电压），通常归为B类均匀分布项。设计者需要根据传感器满量程物理量，结合调理电路输出摆幅和ADC基准电压，估算各部分不确定度权重，使总不确定度满足应用要求。</w:t>
      </w:r>
    </w:p>
    <w:p>
      <w:pPr>
        <w:pStyle w:val="BodyText"/>
      </w:pPr>
      <w:r>
        <w:rPr>
          <w:rFonts w:hint="eastAsia"/>
        </w:rPr>
        <w:t xml:space="preserve">图7.2‑2示意了从物理量到最终数值报告的不确定度传递链：</w:t>
      </w:r>
    </w:p>
    <w:p>
      <w:pPr>
        <w:pStyle w:val="Compact"/>
        <w:numPr>
          <w:ilvl w:val="0"/>
          <w:numId w:val="1054"/>
        </w:numPr>
      </w:pPr>
      <w:r>
        <w:rPr>
          <w:rFonts w:hint="eastAsia"/>
        </w:rPr>
        <w:t xml:space="preserve">真值</w:t>
      </w:r>
      <w:r>
        <w:t xml:space="preserve"> → </w:t>
      </w:r>
      <w:r>
        <w:rPr>
          <w:rFonts w:hint="eastAsia"/>
        </w:rPr>
        <w:t xml:space="preserve">传感器原始信号</w:t>
      </w:r>
    </w:p>
    <w:p>
      <w:pPr>
        <w:pStyle w:val="Compact"/>
        <w:numPr>
          <w:ilvl w:val="0"/>
          <w:numId w:val="1054"/>
        </w:numPr>
      </w:pPr>
      <w:r>
        <w:rPr>
          <w:rFonts w:hint="eastAsia"/>
        </w:rPr>
        <w:t xml:space="preserve">传感器原始信号</w:t>
      </w:r>
      <w:r>
        <w:t xml:space="preserve"> → </w:t>
      </w:r>
      <w:r>
        <w:rPr>
          <w:rFonts w:hint="eastAsia"/>
        </w:rPr>
        <w:t xml:space="preserve">调理信号</w:t>
      </w:r>
    </w:p>
    <w:p>
      <w:pPr>
        <w:pStyle w:val="Compact"/>
        <w:numPr>
          <w:ilvl w:val="0"/>
          <w:numId w:val="1054"/>
        </w:numPr>
      </w:pPr>
      <w:r>
        <w:rPr>
          <w:rFonts w:hint="eastAsia"/>
        </w:rPr>
        <w:t xml:space="preserve">调理信号</w:t>
      </w:r>
      <w:r>
        <w:t xml:space="preserve"> → </w:t>
      </w:r>
      <w:r>
        <w:rPr>
          <w:rFonts w:hint="eastAsia"/>
        </w:rPr>
        <w:t xml:space="preserve">数字码</w:t>
      </w:r>
    </w:p>
    <w:p>
      <w:pPr>
        <w:pStyle w:val="Compact"/>
        <w:numPr>
          <w:ilvl w:val="0"/>
          <w:numId w:val="1054"/>
        </w:numPr>
      </w:pPr>
      <w:r>
        <w:rPr>
          <w:rFonts w:hint="eastAsia"/>
        </w:rPr>
        <w:t xml:space="preserve">传感器非线性/重复性</w:t>
      </w:r>
      <w:r>
        <w:t xml:space="preserve"> → </w:t>
      </w:r>
      <w:r>
        <w:rPr>
          <w:rFonts w:hint="eastAsia"/>
        </w:rPr>
        <w:t xml:space="preserve">传感器原始信号</w:t>
      </w:r>
    </w:p>
    <w:p>
      <w:pPr>
        <w:pStyle w:val="Compact"/>
        <w:numPr>
          <w:ilvl w:val="0"/>
          <w:numId w:val="1054"/>
        </w:numPr>
      </w:pPr>
      <w:r>
        <w:rPr>
          <w:rFonts w:hint="eastAsia"/>
        </w:rPr>
        <w:t xml:space="preserve">标准器溯源</w:t>
      </w:r>
      <w:r>
        <w:t xml:space="preserve"> → </w:t>
      </w:r>
      <w:r>
        <w:rPr>
          <w:rFonts w:hint="eastAsia"/>
        </w:rPr>
        <w:t xml:space="preserve">传感器原始信号</w:t>
      </w:r>
    </w:p>
    <w:p>
      <w:pPr>
        <w:pStyle w:val="Compact"/>
        <w:numPr>
          <w:ilvl w:val="0"/>
          <w:numId w:val="1054"/>
        </w:numPr>
      </w:pPr>
      <w:r>
        <w:rPr>
          <w:rFonts w:hint="eastAsia"/>
        </w:rPr>
        <w:t xml:space="preserve">电路噪声/漂移</w:t>
      </w:r>
      <w:r>
        <w:t xml:space="preserve"> → </w:t>
      </w:r>
      <w:r>
        <w:rPr>
          <w:rFonts w:hint="eastAsia"/>
        </w:rPr>
        <w:t xml:space="preserve">调理信号</w:t>
      </w:r>
    </w:p>
    <w:p>
      <w:pPr>
        <w:pStyle w:val="Compact"/>
        <w:numPr>
          <w:ilvl w:val="0"/>
          <w:numId w:val="1054"/>
        </w:numPr>
      </w:pPr>
      <w:r>
        <w:rPr>
          <w:rFonts w:hint="eastAsia"/>
        </w:rPr>
        <w:t xml:space="preserve">ADC量化/基准误差</w:t>
      </w:r>
      <w:r>
        <w:t xml:space="preserve"> → </w:t>
      </w:r>
      <w:r>
        <w:rPr>
          <w:rFonts w:hint="eastAsia"/>
        </w:rPr>
        <w:t xml:space="preserve">数字码</w:t>
      </w:r>
    </w:p>
    <w:p>
      <w:pPr>
        <w:pStyle w:val="Compact"/>
        <w:numPr>
          <w:ilvl w:val="0"/>
          <w:numId w:val="1054"/>
        </w:numPr>
      </w:pPr>
      <w:r>
        <w:rPr>
          <w:rFonts w:hint="eastAsia"/>
        </w:rPr>
        <w:t xml:space="preserve">数字码</w:t>
      </w:r>
      <w:r>
        <w:t xml:space="preserve"> → </w:t>
      </w:r>
      <w:r>
        <w:rPr>
          <w:rFonts w:hint="eastAsia"/>
        </w:rPr>
        <w:t xml:space="preserve">测量结果</w:t>
      </w:r>
      <w:r>
        <w:t xml:space="preserve"> ± U</w:t>
      </w:r>
    </w:p>
    <w:p>
      <w:r>
        <w:pict>
          <v:rect style="width:0;height:1.5pt" o:hralign="center" o:hrstd="t" o:hr="t"/>
        </w:pict>
      </w:r>
    </w:p>
    <w:p>
      <w:pPr>
        <w:pStyle w:val="FirstParagraph"/>
      </w:pPr>
      <w:r>
        <w:rPr>
          <w:rFonts w:hint="eastAsia"/>
          <w:b/>
          <w:bCs/>
        </w:rPr>
        <w:t xml:space="preserve">动手单元：光电传感链路的完整标定与不确定度评定</w:t>
      </w:r>
    </w:p>
    <w:p>
      <w:pPr>
        <w:pStyle w:val="BodyText"/>
      </w:pPr>
      <w:r>
        <w:rPr>
          <w:rFonts w:hint="eastAsia"/>
        </w:rPr>
        <w:t xml:space="preserve">本动手单元对第6.2节的光电二极管</w:t>
      </w:r>
      <w:r>
        <w:t xml:space="preserve"> + </w:t>
      </w:r>
      <w:r>
        <w:rPr>
          <w:rFonts w:hint="eastAsia"/>
        </w:rPr>
        <w:t xml:space="preserve">跨阻放大（TIA）电路进行照度–电压标定，全程给出可复现的步骤与计算模板，</w:t>
      </w:r>
      <w:r>
        <w:rPr>
          <w:rFonts w:hint="eastAsia"/>
          <w:b/>
          <w:bCs/>
        </w:rPr>
        <w:t xml:space="preserve">数值务必由读者自行实测并填入表格</w:t>
      </w:r>
      <w:r>
        <w:t xml:space="preserve">。</w:t>
      </w:r>
    </w:p>
    <w:p>
      <w:pPr>
        <w:pStyle w:val="BodyText"/>
      </w:pPr>
      <w:r>
        <w:rPr>
          <w:rFonts w:hint="eastAsia"/>
          <w:b/>
          <w:bCs/>
        </w:rPr>
        <w:t xml:space="preserve">设备与连接</w:t>
      </w:r>
      <w:r>
        <w:t xml:space="preserve"> </w:t>
      </w:r>
      <w:r>
        <w:t xml:space="preserve">- </w:t>
      </w:r>
      <w:r>
        <w:rPr>
          <w:rFonts w:hint="eastAsia"/>
        </w:rPr>
        <w:t xml:space="preserve">光源：标准LED光源（色温4000</w:t>
      </w:r>
      <w:r>
        <w:t xml:space="preserve"> </w:t>
      </w:r>
      <w:r>
        <w:rPr>
          <w:rFonts w:hint="eastAsia"/>
        </w:rPr>
        <w:t xml:space="preserve">K），由可调恒流源驱动，照度线性可调。</w:t>
      </w:r>
      <w:r>
        <w:t xml:space="preserve"> </w:t>
      </w:r>
      <w:r>
        <w:t xml:space="preserve">- </w:t>
      </w:r>
      <w:r>
        <w:rPr>
          <w:rFonts w:hint="eastAsia"/>
        </w:rPr>
        <w:t xml:space="preserve">标准照度计：已校准，分辨率1</w:t>
      </w:r>
      <w:r>
        <w:t xml:space="preserve"> </w:t>
      </w:r>
      <w:r>
        <w:rPr>
          <w:rFonts w:hint="eastAsia"/>
        </w:rPr>
        <w:t xml:space="preserve">lx，最大允差</w:t>
      </w:r>
      <w:r>
        <w:t xml:space="preserve"> </w:t>
      </w:r>
      <m:oMath>
        <m:r>
          <m:rPr>
            <m:sty m:val="p"/>
          </m:rPr>
          <m:t>±</m:t>
        </m:r>
        <m:d>
          <m:dPr>
            <m:begChr m:val="("/>
            <m:sepChr m:val=""/>
            <m:endChr m:val=")"/>
            <m:grow/>
          </m:dPr>
          <m:e>
            <m:r>
              <m:t>3</m:t>
            </m:r>
            <m:r>
              <m:rPr>
                <m:sty m:val="p"/>
              </m:rPr>
              <m:t>%</m:t>
            </m:r>
            <m:r>
              <m:rPr>
                <m:sty m:val="p"/>
              </m:rPr>
              <m:t>+</m:t>
            </m:r>
            <m:r>
              <m:t>5</m:t>
            </m:r>
            <m:r>
              <m:t> </m:t>
            </m:r>
            <m:r>
              <m:rPr>
                <m:nor/>
                <m:sty m:val="p"/>
              </m:rPr>
              <m:t>lx</m:t>
            </m:r>
          </m:e>
        </m:d>
      </m:oMath>
      <w:r>
        <w:rPr>
          <w:rFonts w:hint="eastAsia"/>
        </w:rPr>
        <w:t xml:space="preserve">（参数源于典型手持照度计说明书）。</w:t>
      </w:r>
      <w:r>
        <w:t xml:space="preserve"> </w:t>
      </w:r>
      <w:r>
        <w:t xml:space="preserve">- </w:t>
      </w:r>
      <w:r>
        <w:rPr>
          <w:rFonts w:hint="eastAsia"/>
        </w:rPr>
        <w:t xml:space="preserve">传感器：硅光电二极管（如BPW21R），配以第6.2节设计的TIA（</w:t>
      </w:r>
      <m:oMath>
        <m:sSub>
          <m:e>
            <m:r>
              <m:t>R</m:t>
            </m:r>
          </m:e>
          <m:sub>
            <m:r>
              <m:t>f</m:t>
            </m:r>
          </m:sub>
        </m:sSub>
        <m:r>
          <m:rPr>
            <m:sty m:val="p"/>
          </m:rPr>
          <m:t>=</m:t>
        </m:r>
        <m:r>
          <m:t>100</m:t>
        </m:r>
        <m:r>
          <m:t> </m:t>
        </m:r>
        <m:r>
          <m:rPr>
            <m:nor/>
            <m:sty m:val="p"/>
          </m:rPr>
          <m:t>k</m:t>
        </m:r>
        <m:r>
          <m:t>Ω</m:t>
        </m:r>
      </m:oMath>
      <w:r>
        <w:rPr>
          <w:rFonts w:hint="eastAsia"/>
        </w:rPr>
        <w:t xml:space="preserve">，反馈电容</w:t>
      </w:r>
      <w:r>
        <w:t xml:space="preserve"> </w:t>
      </w:r>
      <m:oMath>
        <m:sSub>
          <m:e>
            <m:r>
              <m:t>C</m:t>
            </m:r>
          </m:e>
          <m:sub>
            <m:r>
              <m:t>f</m:t>
            </m:r>
          </m:sub>
        </m:sSub>
        <m:r>
          <m:rPr>
            <m:sty m:val="p"/>
          </m:rPr>
          <m:t>=</m:t>
        </m:r>
        <m:r>
          <m:t>10</m:t>
        </m:r>
        <m:r>
          <m:t> </m:t>
        </m:r>
        <m:r>
          <m:rPr>
            <m:nor/>
            <m:sty m:val="p"/>
          </m:rPr>
          <m:t>pF</m:t>
        </m:r>
      </m:oMath>
      <w:r>
        <w:rPr>
          <w:rFonts w:hint="eastAsia"/>
        </w:rPr>
        <w:t xml:space="preserve">，运放采用TLV2371）。TIA输出电压</w:t>
      </w:r>
      <w:r>
        <w:t xml:space="preserve"> </w:t>
      </w:r>
      <m:oMath>
        <m:sSub>
          <m:e>
            <m:r>
              <m:t>V</m:t>
            </m:r>
          </m:e>
          <m:sub>
            <m:r>
              <m:t>o</m:t>
            </m:r>
            <m:r>
              <m:t>u</m:t>
            </m:r>
            <m:r>
              <m:t>t</m:t>
            </m:r>
          </m:sub>
        </m:sSub>
      </m:oMath>
      <w:r>
        <w:t xml:space="preserve"> </w:t>
      </w:r>
      <w:r>
        <w:rPr>
          <w:rFonts w:hint="eastAsia"/>
        </w:rPr>
        <w:t xml:space="preserve">正比于光电流</w:t>
      </w:r>
      <w:r>
        <w:t xml:space="preserve"> </w:t>
      </w:r>
      <m:oMath>
        <m:sSub>
          <m:e>
            <m:r>
              <m:t>I</m:t>
            </m:r>
          </m:e>
          <m:sub>
            <m:r>
              <m:t>p</m:t>
            </m:r>
            <m:r>
              <m:t>h</m:t>
            </m:r>
          </m:sub>
        </m:sSub>
        <m:r>
          <m:rPr>
            <m:sty m:val="p"/>
          </m:rPr>
          <m:t>=</m:t>
        </m:r>
        <m:sSub>
          <m:e>
            <m:r>
              <m:t>R</m:t>
            </m:r>
          </m:e>
          <m:sub>
            <m:r>
              <m:t>λ</m:t>
            </m:r>
          </m:sub>
        </m:sSub>
        <m:r>
          <m:rPr>
            <m:sty m:val="p"/>
          </m:rPr>
          <m:t>×</m:t>
        </m:r>
        <m:r>
          <m:t>P</m:t>
        </m:r>
      </m:oMath>
      <w:r>
        <w:rPr>
          <w:rFonts w:hint="eastAsia"/>
        </w:rPr>
        <w:t xml:space="preserve">，其中</w:t>
      </w:r>
      <w:r>
        <w:t xml:space="preserve"> </w:t>
      </w:r>
      <m:oMath>
        <m:sSub>
          <m:e>
            <m:r>
              <m:t>R</m:t>
            </m:r>
          </m:e>
          <m:sub>
            <m:r>
              <m:t>λ</m:t>
            </m:r>
          </m:sub>
        </m:sSub>
      </m:oMath>
      <w:r>
        <w:t xml:space="preserve"> </w:t>
      </w:r>
      <w:r>
        <w:rPr>
          <w:rFonts w:hint="eastAsia"/>
        </w:rPr>
        <w:t xml:space="preserve">为响应度（该二极管在550</w:t>
      </w:r>
      <w:r>
        <w:t xml:space="preserve"> </w:t>
      </w:r>
      <w:r>
        <w:rPr>
          <w:rFonts w:hint="eastAsia"/>
        </w:rPr>
        <w:t xml:space="preserve">nm处约0.34</w:t>
      </w:r>
      <w:r>
        <w:t xml:space="preserve"> </w:t>
      </w:r>
      <w:r>
        <w:rPr>
          <w:rFonts w:hint="eastAsia"/>
        </w:rPr>
        <w:t xml:space="preserve">A/W）。</w:t>
      </w:r>
      <w:r>
        <w:t xml:space="preserve"> </w:t>
      </w:r>
      <w:r>
        <w:t xml:space="preserve">- </w:t>
      </w:r>
      <w:r>
        <w:rPr>
          <w:rFonts w:hint="eastAsia"/>
        </w:rPr>
        <w:t xml:space="preserve">数据采集：使用12‑bit</w:t>
      </w:r>
      <w:r>
        <w:t xml:space="preserve"> </w:t>
      </w:r>
      <w:r>
        <w:rPr>
          <w:rFonts w:hint="eastAsia"/>
        </w:rPr>
        <w:t xml:space="preserve">ADC（参考电压3.3</w:t>
      </w:r>
      <w:r>
        <w:t xml:space="preserve"> </w:t>
      </w:r>
      <w:r>
        <w:rPr>
          <w:rFonts w:hint="eastAsia"/>
        </w:rPr>
        <w:t xml:space="preserve">V，代码见《从位到物联》），每点测量时记录100次采样取平均，以降低随机噪声。</w:t>
      </w:r>
    </w:p>
    <w:p>
      <w:pPr>
        <w:pStyle w:val="BodyText"/>
      </w:pPr>
      <w:r>
        <w:rPr>
          <w:rFonts w:hint="eastAsia"/>
          <w:b/>
          <w:bCs/>
        </w:rPr>
        <w:t xml:space="preserve">标定步骤</w:t>
      </w:r>
      <w:r>
        <w:t xml:space="preserve"> </w:t>
      </w:r>
      <w:r>
        <w:t xml:space="preserve">1. </w:t>
      </w:r>
      <w:r>
        <w:rPr>
          <w:rFonts w:hint="eastAsia"/>
        </w:rPr>
        <w:t xml:space="preserve">在暗室条件下，将光电二极管和标准照度计置于同一平面，距光源30</w:t>
      </w:r>
      <w:r>
        <w:t xml:space="preserve"> cm。</w:t>
      </w:r>
      <w:r>
        <w:t xml:space="preserve"> </w:t>
      </w:r>
      <w:r>
        <w:t xml:space="preserve">2. </w:t>
      </w:r>
      <w:r>
        <w:rPr>
          <w:rFonts w:hint="eastAsia"/>
        </w:rPr>
        <w:t xml:space="preserve">改变LED驱动电流，使标准照度计读数依次为约0</w:t>
      </w:r>
      <w:r>
        <w:t xml:space="preserve"> lx、20 lx、40 lx、…、200 </w:t>
      </w:r>
      <w:r>
        <w:rPr>
          <w:rFonts w:hint="eastAsia"/>
        </w:rPr>
        <w:t xml:space="preserve">lx（共11个测量点，尽量等间隔）。在每个照度点稳定30</w:t>
      </w:r>
      <w:r>
        <w:t xml:space="preserve"> </w:t>
      </w:r>
      <w:r>
        <w:rPr>
          <w:rFonts w:hint="eastAsia"/>
        </w:rPr>
        <w:t xml:space="preserve">s后，连续读取TIA输出电压100次，记录平均值和标准偏差。</w:t>
      </w:r>
      <w:r>
        <w:t xml:space="preserve"> </w:t>
      </w:r>
      <w:r>
        <w:t xml:space="preserve">3. </w:t>
      </w:r>
      <w:r>
        <w:rPr>
          <w:rFonts w:hint="eastAsia"/>
        </w:rPr>
        <w:t xml:space="preserve">将数据填入表7.2‑1。</w:t>
      </w:r>
    </w:p>
    <w:p>
      <w:pPr>
        <w:pStyle w:val="BodyText"/>
      </w:pPr>
      <w:r>
        <w:rPr>
          <w:rFonts w:hint="eastAsia"/>
          <w:i/>
          <w:iCs/>
        </w:rPr>
        <w:t xml:space="preserve">表7.2‑1</w:t>
      </w:r>
      <w:r>
        <w:rPr>
          <w:i/>
          <w:iCs/>
        </w:rPr>
        <w:t xml:space="preserve"> </w:t>
      </w:r>
      <w:r>
        <w:rPr>
          <w:rFonts w:hint="eastAsia"/>
          <w:i/>
          <w:iCs/>
        </w:rPr>
        <w:t xml:space="preserve">照度–电压标定数据记录表（模板）</w:t>
      </w:r>
    </w:p>
    <w:tbl>
      <w:tblPr>
        <w:tblStyle w:val="Table"/>
        <w:tblW w:type="pct" w:w="5000"/>
        <w:tblLayout w:type="fixed"/>
        <w:tblLook w:firstRow="1" w:lastRow="0" w:firstColumn="0" w:lastColumn="0" w:noHBand="0" w:noVBand="0" w:val="0020"/>
      </w:tblPr>
      <w:tblGrid>
        <w:gridCol w:w="579"/>
        <w:gridCol w:w="2124"/>
        <w:gridCol w:w="2704"/>
        <w:gridCol w:w="2511"/>
      </w:tblGrid>
      <w:tr>
        <w:trPr>
          <w:tblHeader w:val="on"/>
        </w:trPr>
        <w:tc>
          <w:tcPr/>
          <w:p>
            <w:pPr>
              <w:pStyle w:val="Compact"/>
            </w:pPr>
            <w:r>
              <w:rPr>
                <w:rFonts w:hint="eastAsia"/>
              </w:rPr>
              <w:t xml:space="preserve">序号</w:t>
            </w:r>
          </w:p>
        </w:tc>
        <w:tc>
          <w:tcPr/>
          <w:p>
            <w:pPr>
              <w:pStyle w:val="Compact"/>
            </w:pPr>
            <w:r>
              <w:rPr>
                <w:rFonts w:hint="eastAsia"/>
              </w:rPr>
              <w:t xml:space="preserve">标准照度</w:t>
            </w:r>
            <w:r>
              <w:t xml:space="preserve"> </w:t>
            </w:r>
            <m:oMath>
              <m:sSub>
                <m:e>
                  <m:r>
                    <m:t>x</m:t>
                  </m:r>
                </m:e>
                <m:sub>
                  <m:r>
                    <m:t>i</m:t>
                  </m:r>
                </m:sub>
              </m:sSub>
            </m:oMath>
            <w:r>
              <w:t xml:space="preserve"> </w:t>
            </w:r>
            <w:r>
              <w:t xml:space="preserve">(lx)</w:t>
            </w:r>
          </w:p>
        </w:tc>
        <w:tc>
          <w:tcPr/>
          <w:p>
            <w:pPr>
              <w:pStyle w:val="Compact"/>
            </w:pPr>
            <w:r>
              <w:rPr>
                <w:rFonts w:hint="eastAsia"/>
              </w:rPr>
              <w:t xml:space="preserve">输出电压均值</w:t>
            </w:r>
            <w:r>
              <w:t xml:space="preserve"> </w:t>
            </w:r>
            <m:oMath>
              <m:sSub>
                <m:e>
                  <m:acc>
                    <m:accPr>
                      <m:chr m:val="‾"/>
                    </m:accPr>
                    <m:e>
                      <m:r>
                        <m:t>V</m:t>
                      </m:r>
                    </m:e>
                  </m:acc>
                </m:e>
                <m:sub>
                  <m:r>
                    <m:t>i</m:t>
                  </m:r>
                </m:sub>
              </m:sSub>
            </m:oMath>
            <w:r>
              <w:t xml:space="preserve"> </w:t>
            </w:r>
            <w:r>
              <w:t xml:space="preserve">(V)</w:t>
            </w:r>
          </w:p>
        </w:tc>
        <w:tc>
          <w:tcPr/>
          <w:p>
            <w:pPr>
              <w:pStyle w:val="Compact"/>
            </w:pPr>
            <w:r>
              <w:rPr>
                <w:rFonts w:hint="eastAsia"/>
              </w:rPr>
              <w:t xml:space="preserve">电压标准差</w:t>
            </w:r>
            <w:r>
              <w:t xml:space="preserve"> </w:t>
            </w:r>
            <m:oMath>
              <m:r>
                <m:t>s</m:t>
              </m:r>
              <m:d>
                <m:dPr>
                  <m:begChr m:val="("/>
                  <m:sepChr m:val=""/>
                  <m:endChr m:val=")"/>
                  <m:grow/>
                </m:dPr>
                <m:e>
                  <m:sSub>
                    <m:e>
                      <m:r>
                        <m:t>V</m:t>
                      </m:r>
                    </m:e>
                    <m:sub>
                      <m:r>
                        <m:t>i</m:t>
                      </m:r>
                    </m:sub>
                  </m:sSub>
                </m:e>
              </m:d>
            </m:oMath>
            <w:r>
              <w:t xml:space="preserve"> </w:t>
            </w:r>
            <w:r>
              <w:t xml:space="preserve">(V)</w:t>
            </w:r>
          </w:p>
        </w:tc>
      </w:tr>
      <w:tr>
        <w:tc>
          <w:tcPr/>
          <w:p>
            <w:pPr>
              <w:pStyle w:val="Compact"/>
            </w:pPr>
            <w:r>
              <w:t xml:space="preserve">1</w:t>
            </w:r>
          </w:p>
        </w:tc>
        <w:tc>
          <w:tcPr/>
          <w:p>
            <w:pPr>
              <w:pStyle w:val="Compact"/>
            </w:pPr>
            <w:r>
              <w:rPr>
                <w:rFonts w:hint="eastAsia"/>
              </w:rPr>
              <w:t xml:space="preserve">(填入)</w:t>
            </w:r>
          </w:p>
        </w:tc>
        <w:tc>
          <w:tcPr/>
          <w:p>
            <w:pPr>
              <w:pStyle w:val="Compact"/>
            </w:pPr>
            <w:r>
              <w:rPr>
                <w:rFonts w:hint="eastAsia"/>
              </w:rPr>
              <w:t xml:space="preserve">(填入)</w:t>
            </w:r>
          </w:p>
        </w:tc>
        <w:tc>
          <w:tcPr/>
          <w:p>
            <w:pPr>
              <w:pStyle w:val="Compact"/>
            </w:pPr>
            <w:r>
              <w:rPr>
                <w:rFonts w:hint="eastAsia"/>
              </w:rPr>
              <w:t xml:space="preserve">(填入)</w:t>
            </w:r>
          </w:p>
        </w:tc>
      </w:tr>
      <w:tr>
        <w:tc>
          <w:tcPr/>
          <w:p>
            <w:pPr>
              <w:pStyle w:val="Compact"/>
            </w:pPr>
            <w:r>
              <w:t xml:space="preserve">2</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rFonts w:hint="eastAsia"/>
          <w:b/>
          <w:bCs/>
        </w:rPr>
        <w:t xml:space="preserve">数据处理示例（需用实测数据替换）</w:t>
      </w:r>
      <w:r>
        <w:t xml:space="preserve"> </w:t>
      </w:r>
      <w:r>
        <w:rPr>
          <w:rFonts w:hint="eastAsia"/>
        </w:rPr>
        <w:t xml:space="preserve">为展示计算过程，假设一组具有代表性的测量结果（</w:t>
      </w:r>
      <w:r>
        <w:rPr>
          <w:rFonts w:hint="eastAsia"/>
          <w:b/>
          <w:bCs/>
        </w:rPr>
        <w:t xml:space="preserve">实际值以读者实验为准</w:t>
      </w:r>
      <w:r>
        <w:rPr>
          <w:rFonts w:hint="eastAsia"/>
        </w:rPr>
        <w:t xml:space="preserve">）：</w:t>
      </w:r>
      <w:r>
        <w:t xml:space="preserve"> </w:t>
      </w:r>
      <m:oMath>
        <m:r>
          <m:t>x</m:t>
        </m:r>
        <m:r>
          <m:rPr>
            <m:sty m:val="p"/>
          </m:rPr>
          <m:t>=</m:t>
        </m:r>
        <m:d>
          <m:dPr>
            <m:begChr m:val="["/>
            <m:sepChr m:val=""/>
            <m:endChr m:val="]"/>
            <m:grow/>
          </m:dPr>
          <m:e>
            <m:r>
              <m:t>0</m:t>
            </m:r>
            <m:r>
              <m:rPr>
                <m:sty m:val="p"/>
              </m:rPr>
              <m:t>,</m:t>
            </m:r>
            <m:r>
              <m:t>20</m:t>
            </m:r>
            <m:r>
              <m:rPr>
                <m:sty m:val="p"/>
              </m:rPr>
              <m:t>,</m:t>
            </m:r>
            <m:r>
              <m:t>40</m:t>
            </m:r>
            <m:r>
              <m:rPr>
                <m:sty m:val="p"/>
              </m:rPr>
              <m:t>,</m:t>
            </m:r>
            <m:r>
              <m:t>60</m:t>
            </m:r>
            <m:r>
              <m:rPr>
                <m:sty m:val="p"/>
              </m:rPr>
              <m:t>,</m:t>
            </m:r>
            <m:r>
              <m:t>80</m:t>
            </m:r>
            <m:r>
              <m:rPr>
                <m:sty m:val="p"/>
              </m:rPr>
              <m:t>,</m:t>
            </m:r>
            <m:r>
              <m:t>100</m:t>
            </m:r>
            <m:r>
              <m:rPr>
                <m:sty m:val="p"/>
              </m:rPr>
              <m:t>,</m:t>
            </m:r>
            <m:r>
              <m:t>120</m:t>
            </m:r>
            <m:r>
              <m:rPr>
                <m:sty m:val="p"/>
              </m:rPr>
              <m:t>,</m:t>
            </m:r>
            <m:r>
              <m:t>140</m:t>
            </m:r>
            <m:r>
              <m:rPr>
                <m:sty m:val="p"/>
              </m:rPr>
              <m:t>,</m:t>
            </m:r>
            <m:r>
              <m:t>160</m:t>
            </m:r>
            <m:r>
              <m:rPr>
                <m:sty m:val="p"/>
              </m:rPr>
              <m:t>,</m:t>
            </m:r>
            <m:r>
              <m:t>180</m:t>
            </m:r>
            <m:r>
              <m:rPr>
                <m:sty m:val="p"/>
              </m:rPr>
              <m:t>,</m:t>
            </m:r>
            <m:r>
              <m:t>200</m:t>
            </m:r>
          </m:e>
        </m:d>
        <m:r>
          <m:t> </m:t>
        </m:r>
        <m:r>
          <m:rPr>
            <m:nor/>
            <m:sty m:val="p"/>
          </m:rPr>
          <m:t>lx</m:t>
        </m:r>
      </m:oMath>
      <w:r>
        <w:t xml:space="preserve"> </w:t>
      </w:r>
      <m:oMath>
        <m:acc>
          <m:accPr>
            <m:chr m:val="‾"/>
          </m:accPr>
          <m:e>
            <m:r>
              <m:t>V</m:t>
            </m:r>
          </m:e>
        </m:acc>
        <m:r>
          <m:rPr>
            <m:sty m:val="p"/>
          </m:rPr>
          <m:t>=</m:t>
        </m:r>
        <m:d>
          <m:dPr>
            <m:begChr m:val="["/>
            <m:sepChr m:val=""/>
            <m:endChr m:val="]"/>
            <m:grow/>
          </m:dPr>
          <m:e>
            <m:r>
              <m:t>0.002</m:t>
            </m:r>
            <m:r>
              <m:rPr>
                <m:sty m:val="p"/>
              </m:rPr>
              <m:t>,</m:t>
            </m:r>
            <m:r>
              <m:t>0.198</m:t>
            </m:r>
            <m:r>
              <m:rPr>
                <m:sty m:val="p"/>
              </m:rPr>
              <m:t>,</m:t>
            </m:r>
            <m:r>
              <m:t>0.395</m:t>
            </m:r>
            <m:r>
              <m:rPr>
                <m:sty m:val="p"/>
              </m:rPr>
              <m:t>,</m:t>
            </m:r>
            <m:r>
              <m:t>0.590</m:t>
            </m:r>
            <m:r>
              <m:rPr>
                <m:sty m:val="p"/>
              </m:rPr>
              <m:t>,</m:t>
            </m:r>
            <m:r>
              <m:t>0.787</m:t>
            </m:r>
            <m:r>
              <m:rPr>
                <m:sty m:val="p"/>
              </m:rPr>
              <m:t>,</m:t>
            </m:r>
            <m:r>
              <m:t>0.981</m:t>
            </m:r>
            <m:r>
              <m:rPr>
                <m:sty m:val="p"/>
              </m:rPr>
              <m:t>,</m:t>
            </m:r>
            <m:r>
              <m:t>1.178</m:t>
            </m:r>
            <m:r>
              <m:rPr>
                <m:sty m:val="p"/>
              </m:rPr>
              <m:t>,</m:t>
            </m:r>
            <m:r>
              <m:t>1.372</m:t>
            </m:r>
            <m:r>
              <m:rPr>
                <m:sty m:val="p"/>
              </m:rPr>
              <m:t>,</m:t>
            </m:r>
            <m:r>
              <m:t>1.568</m:t>
            </m:r>
            <m:r>
              <m:rPr>
                <m:sty m:val="p"/>
              </m:rPr>
              <m:t>,</m:t>
            </m:r>
            <m:r>
              <m:t>1.760</m:t>
            </m:r>
            <m:r>
              <m:rPr>
                <m:sty m:val="p"/>
              </m:rPr>
              <m:t>,</m:t>
            </m:r>
            <m:r>
              <m:t>1.958</m:t>
            </m:r>
          </m:e>
        </m:d>
        <m:r>
          <m:t> </m:t>
        </m:r>
        <m:r>
          <m:rPr>
            <m:nor/>
            <m:sty m:val="p"/>
          </m:rPr>
          <m:t>V</m:t>
        </m:r>
      </m:oMath>
      <w:r>
        <w:t xml:space="preserve"> </w:t>
      </w:r>
      <m:oMath>
        <m:r>
          <m:t>s</m:t>
        </m:r>
        <m:d>
          <m:dPr>
            <m:begChr m:val="("/>
            <m:sepChr m:val=""/>
            <m:endChr m:val=")"/>
            <m:grow/>
          </m:dPr>
          <m:e>
            <m:r>
              <m:t>V</m:t>
            </m:r>
          </m:e>
        </m:d>
        <m:r>
          <m:rPr>
            <m:sty m:val="p"/>
          </m:rPr>
          <m:t>≈</m:t>
        </m:r>
        <m:r>
          <m:t>0.003</m:t>
        </m:r>
        <m:r>
          <m:t> </m:t>
        </m:r>
        <m:r>
          <m:rPr>
            <m:nor/>
            <m:sty m:val="p"/>
          </m:rPr>
          <m:t>V</m:t>
        </m:r>
      </m:oMath>
      <w:r>
        <w:t xml:space="preserve"> </w:t>
      </w:r>
      <w:r>
        <w:rPr>
          <w:rFonts w:hint="eastAsia"/>
        </w:rPr>
        <w:t xml:space="preserve">各点相近（体现放大器宽带噪声）。</w:t>
      </w:r>
    </w:p>
    <w:p>
      <w:pPr>
        <w:pStyle w:val="BodyText"/>
      </w:pPr>
      <w:r>
        <w:rPr>
          <w:rFonts w:hint="eastAsia"/>
        </w:rPr>
        <w:t xml:space="preserve">（1）</w:t>
      </w:r>
      <w:r>
        <w:rPr>
          <w:rFonts w:hint="eastAsia"/>
          <w:b/>
          <w:bCs/>
        </w:rPr>
        <w:t xml:space="preserve">最小二乘回归</w:t>
      </w:r>
      <w:r>
        <w:t xml:space="preserve"> </w:t>
      </w:r>
      <w:r>
        <w:rPr>
          <w:rFonts w:hint="eastAsia"/>
        </w:rPr>
        <w:t xml:space="preserve">计算得灵敏度</w:t>
      </w:r>
      <w:r>
        <w:t xml:space="preserve"> </w:t>
      </w:r>
      <m:oMath>
        <m:acc>
          <m:accPr>
            <m:chr m:val="̂"/>
          </m:accPr>
          <m:e>
            <m:r>
              <m:t>b</m:t>
            </m:r>
          </m:e>
        </m:acc>
        <m:r>
          <m:rPr>
            <m:sty m:val="p"/>
          </m:rPr>
          <m:t>=</m:t>
        </m:r>
        <m:r>
          <m:t>0.00979</m:t>
        </m:r>
        <m:r>
          <m:t> </m:t>
        </m:r>
        <m:r>
          <m:rPr>
            <m:nor/>
            <m:sty m:val="p"/>
          </m:rPr>
          <m:t>V/lx</m:t>
        </m:r>
      </m:oMath>
      <w:r>
        <w:rPr>
          <w:rFonts w:hint="eastAsia"/>
        </w:rPr>
        <w:t xml:space="preserve">，偏置</w:t>
      </w:r>
      <w:r>
        <w:t xml:space="preserve"> </w:t>
      </w:r>
      <m:oMath>
        <m:acc>
          <m:accPr>
            <m:chr m:val="̂"/>
          </m:accPr>
          <m:e>
            <m:r>
              <m:t>a</m:t>
            </m:r>
          </m:e>
        </m:acc>
        <m:r>
          <m:rPr>
            <m:sty m:val="p"/>
          </m:rPr>
          <m:t>=</m:t>
        </m:r>
        <m:r>
          <m:t>0.0045</m:t>
        </m:r>
        <m:r>
          <m:t> </m:t>
        </m:r>
        <m:r>
          <m:rPr>
            <m:nor/>
            <m:sty m:val="p"/>
          </m:rPr>
          <m:t>V</m:t>
        </m:r>
      </m:oMath>
      <w:r>
        <w:rPr>
          <w:rFonts w:hint="eastAsia"/>
        </w:rPr>
        <w:t xml:space="preserve">，残差标准差</w:t>
      </w:r>
      <w:r>
        <w:t xml:space="preserve"> </w:t>
      </w:r>
      <m:oMath>
        <m:r>
          <m:t>s</m:t>
        </m:r>
        <m:r>
          <m:rPr>
            <m:sty m:val="p"/>
          </m:rPr>
          <m:t>=</m:t>
        </m:r>
        <m:r>
          <m:t>0.0032</m:t>
        </m:r>
        <m:r>
          <m:t> </m:t>
        </m:r>
        <m:r>
          <m:rPr>
            <m:nor/>
            <m:sty m:val="p"/>
          </m:rPr>
          <m:t>V</m:t>
        </m:r>
      </m:oMath>
      <w:r>
        <w:rPr>
          <w:rFonts w:hint="eastAsia"/>
        </w:rPr>
        <w:t xml:space="preserve">。决定系数</w:t>
      </w:r>
      <w:r>
        <w:t xml:space="preserve"> </w:t>
      </w:r>
      <m:oMath>
        <m:sSup>
          <m:e>
            <m:r>
              <m:t>R</m:t>
            </m:r>
          </m:e>
          <m:sup>
            <m:r>
              <m:t>2</m:t>
            </m:r>
          </m:sup>
        </m:sSup>
        <m:r>
          <m:rPr>
            <m:sty m:val="p"/>
          </m:rPr>
          <m:t>&gt;</m:t>
        </m:r>
        <m:r>
          <m:t>0.9999</m:t>
        </m:r>
      </m:oMath>
      <w:r>
        <w:rPr>
          <w:rFonts w:hint="eastAsia"/>
        </w:rPr>
        <w:t xml:space="preserve">，说明该区间线性度极好。线性回归模型属于</w:t>
      </w:r>
      <w:r>
        <w:t xml:space="preserve"> </w:t>
      </w:r>
      <w:r>
        <w:rPr>
          <w:rFonts w:hint="eastAsia"/>
        </w:rPr>
        <w:t xml:space="preserve">【简化】，其失效边界在照度过高（</w:t>
      </w:r>
      <m:oMath>
        <m:r>
          <m:rPr>
            <m:sty m:val="p"/>
          </m:rPr>
          <m:t>&gt;</m:t>
        </m:r>
        <m:r>
          <m:t>2000</m:t>
        </m:r>
        <m:r>
          <m:t> </m:t>
        </m:r>
        <m:r>
          <m:rPr>
            <m:nor/>
            <m:sty m:val="p"/>
          </m:rPr>
          <m:t>lx</m:t>
        </m:r>
      </m:oMath>
      <w:r>
        <w:rPr>
          <w:rFonts w:hint="eastAsia"/>
        </w:rPr>
        <w:t xml:space="preserve">）时，光电流接近饱和，响应度非线性增加。</w:t>
      </w:r>
    </w:p>
    <w:p>
      <w:pPr>
        <w:pStyle w:val="BodyText"/>
      </w:pPr>
      <w:r>
        <w:rPr>
          <w:rFonts w:hint="eastAsia"/>
        </w:rPr>
        <w:t xml:space="preserve">（2）</w:t>
      </w:r>
      <w:r>
        <w:rPr>
          <w:rFonts w:hint="eastAsia"/>
          <w:b/>
          <w:bCs/>
        </w:rPr>
        <w:t xml:space="preserve">不确定度评定</w:t>
      </w:r>
      <w:r>
        <w:t xml:space="preserve"> </w:t>
      </w:r>
      <w:r>
        <w:rPr>
          <w:rFonts w:hint="eastAsia"/>
        </w:rPr>
        <w:t xml:space="preserve">对于一个未知样品照度，通过标定模型反推照度：</w:t>
      </w:r>
      <m:oMath>
        <m:r>
          <m:t>x</m:t>
        </m:r>
        <m:r>
          <m:rPr>
            <m:sty m:val="p"/>
          </m:rPr>
          <m:t>=</m:t>
        </m:r>
        <m:d>
          <m:dPr>
            <m:begChr m:val="("/>
            <m:sepChr m:val=""/>
            <m:endChr m:val=")"/>
            <m:grow/>
          </m:dPr>
          <m:e>
            <m:r>
              <m:t>V</m:t>
            </m:r>
            <m:r>
              <m:rPr>
                <m:sty m:val="p"/>
              </m:rPr>
              <m:t>−</m:t>
            </m:r>
            <m:acc>
              <m:accPr>
                <m:chr m:val="̂"/>
              </m:accPr>
              <m:e>
                <m:r>
                  <m:t>a</m:t>
                </m:r>
              </m:e>
            </m:acc>
          </m:e>
        </m:d>
        <m:r>
          <m:rPr>
            <m:sty m:val="p"/>
          </m:rPr>
          <m:t>/</m:t>
        </m:r>
        <m:acc>
          <m:accPr>
            <m:chr m:val="̂"/>
          </m:accPr>
          <m:e>
            <m:r>
              <m:t>b</m:t>
            </m:r>
          </m:e>
        </m:acc>
      </m:oMath>
      <w:r>
        <w:rPr>
          <w:rFonts w:hint="eastAsia"/>
        </w:rPr>
        <w:t xml:space="preserve">。以输出</w:t>
      </w:r>
      <w:r>
        <w:t xml:space="preserve"> </w:t>
      </w:r>
      <m:oMath>
        <m:r>
          <m:t>1.000</m:t>
        </m:r>
        <m:r>
          <m:t> </m:t>
        </m:r>
        <m:r>
          <m:rPr>
            <m:nor/>
            <m:sty m:val="p"/>
          </m:rPr>
          <m:t>V</m:t>
        </m:r>
      </m:oMath>
      <w:r>
        <w:t xml:space="preserve"> </w:t>
      </w:r>
      <w:r>
        <w:rPr>
          <w:rFonts w:hint="eastAsia"/>
        </w:rPr>
        <w:t xml:space="preserve">为例，</w:t>
      </w:r>
      <m:oMath>
        <m:acc>
          <m:accPr>
            <m:chr m:val="̂"/>
          </m:accPr>
          <m:e>
            <m:r>
              <m:t>x</m:t>
            </m:r>
          </m:e>
        </m:acc>
        <m:r>
          <m:rPr>
            <m:sty m:val="p"/>
          </m:rPr>
          <m:t>≈</m:t>
        </m:r>
        <m:d>
          <m:dPr>
            <m:begChr m:val="("/>
            <m:sepChr m:val=""/>
            <m:endChr m:val=")"/>
            <m:grow/>
          </m:dPr>
          <m:e>
            <m:r>
              <m:t>1.000</m:t>
            </m:r>
            <m:r>
              <m:rPr>
                <m:sty m:val="p"/>
              </m:rPr>
              <m:t>−</m:t>
            </m:r>
            <m:r>
              <m:t>0.0045</m:t>
            </m:r>
          </m:e>
        </m:d>
        <m:r>
          <m:rPr>
            <m:sty m:val="p"/>
          </m:rPr>
          <m:t>/</m:t>
        </m:r>
        <m:r>
          <m:t>0.00979</m:t>
        </m:r>
        <m:r>
          <m:rPr>
            <m:sty m:val="p"/>
          </m:rPr>
          <m:t>≈</m:t>
        </m:r>
        <m:r>
          <m:t>101.7</m:t>
        </m:r>
        <m:r>
          <m:t> </m:t>
        </m:r>
        <m:r>
          <m:rPr>
            <m:nor/>
            <m:sty m:val="p"/>
          </m:rPr>
          <m:t>lx</m:t>
        </m:r>
      </m:oMath>
      <w:r>
        <w:t xml:space="preserve">。</w:t>
      </w:r>
      <w:r>
        <w:t xml:space="preserve"> </w:t>
      </w:r>
      <w:r>
        <w:t xml:space="preserve">- </w:t>
      </w:r>
      <w:r>
        <w:rPr>
          <w:rFonts w:hint="eastAsia"/>
        </w:rPr>
        <w:t xml:space="preserve">A类不确定度：由回归残差引入的标准不确定度，经计算</w:t>
      </w:r>
      <w:r>
        <w:t xml:space="preserve"> </w:t>
      </w:r>
      <m:oMath>
        <m:sSub>
          <m:e>
            <m:r>
              <m:t>u</m:t>
            </m:r>
          </m:e>
          <m:sub>
            <m:r>
              <m:t>A</m:t>
            </m:r>
          </m:sub>
        </m:sSub>
        <m:r>
          <m:rPr>
            <m:sty m:val="p"/>
          </m:rPr>
          <m:t>≈</m:t>
        </m:r>
        <m:r>
          <m:t>0.33</m:t>
        </m:r>
        <m:r>
          <m:t> </m:t>
        </m:r>
        <m:r>
          <m:rPr>
            <m:nor/>
            <m:sty m:val="p"/>
          </m:rPr>
          <m:t>lx</m:t>
        </m:r>
      </m:oMath>
      <w:r>
        <w:rPr>
          <w:rFonts w:hint="eastAsia"/>
        </w:rPr>
        <w:t xml:space="preserve">（具体由回归统计矩阵求得，）。</w:t>
      </w:r>
      <w:r>
        <w:t xml:space="preserve"> </w:t>
      </w:r>
      <w:r>
        <w:t xml:space="preserve">- </w:t>
      </w:r>
      <w:r>
        <w:rPr>
          <w:rFonts w:hint="eastAsia"/>
        </w:rPr>
        <w:t xml:space="preserve">B类不确定度来源：</w:t>
      </w:r>
      <w:r>
        <w:t xml:space="preserve"> </w:t>
      </w:r>
      <w:r>
        <w:t xml:space="preserve">- </w:t>
      </w:r>
      <w:r>
        <w:rPr>
          <w:rFonts w:hint="eastAsia"/>
        </w:rPr>
        <w:t xml:space="preserve">标准照度计允差：按均匀分布，半宽</w:t>
      </w:r>
      <w:r>
        <w:t xml:space="preserve"> </w:t>
      </w:r>
      <m:oMath>
        <m:r>
          <m:t>a</m:t>
        </m:r>
        <m:r>
          <m:rPr>
            <m:sty m:val="p"/>
          </m:rPr>
          <m:t>=</m:t>
        </m:r>
        <m:r>
          <m:t>0.03</m:t>
        </m:r>
        <m:r>
          <m:rPr>
            <m:sty m:val="p"/>
          </m:rPr>
          <m:t>×</m:t>
        </m:r>
        <m:r>
          <m:t>101.7</m:t>
        </m:r>
        <m:r>
          <m:rPr>
            <m:sty m:val="p"/>
          </m:rPr>
          <m:t>+</m:t>
        </m:r>
        <m:r>
          <m:t>5</m:t>
        </m:r>
        <m:r>
          <m:rPr>
            <m:sty m:val="p"/>
          </m:rPr>
          <m:t>≈</m:t>
        </m:r>
        <m:r>
          <m:t>8.05</m:t>
        </m:r>
        <m:r>
          <m:t> </m:t>
        </m:r>
        <m:r>
          <m:rPr>
            <m:nor/>
            <m:sty m:val="p"/>
          </m:rPr>
          <m:t>lx</m:t>
        </m:r>
      </m:oMath>
      <w:r>
        <w:rPr>
          <w:rFonts w:hint="eastAsia"/>
        </w:rPr>
        <w:t xml:space="preserve">，</w:t>
      </w:r>
      <m:oMath>
        <m:sSub>
          <m:e>
            <m:r>
              <m:t>u</m:t>
            </m:r>
          </m:e>
          <m:sub>
            <m:r>
              <m:t>B</m:t>
            </m:r>
            <m:r>
              <m:t>1</m:t>
            </m:r>
          </m:sub>
        </m:sSub>
        <m:r>
          <m:rPr>
            <m:sty m:val="p"/>
          </m:rPr>
          <m:t>=</m:t>
        </m:r>
        <m:r>
          <m:t>a</m:t>
        </m:r>
        <m:r>
          <m:rPr>
            <m:sty m:val="p"/>
          </m:rPr>
          <m:t>/</m:t>
        </m:r>
        <m:rad>
          <m:radPr>
            <m:degHide m:val="on"/>
          </m:radPr>
          <m:deg/>
          <m:e>
            <m:r>
              <m:t>3</m:t>
            </m:r>
          </m:e>
        </m:rad>
        <m:r>
          <m:rPr>
            <m:sty m:val="p"/>
          </m:rPr>
          <m:t>≈</m:t>
        </m:r>
        <m:r>
          <m:t>4.65</m:t>
        </m:r>
        <m:r>
          <m:t> </m:t>
        </m:r>
        <m:r>
          <m:rPr>
            <m:nor/>
            <m:sty m:val="p"/>
          </m:rPr>
          <m:t>lx</m:t>
        </m:r>
      </m:oMath>
      <w:r>
        <w:t xml:space="preserve">。</w:t>
      </w:r>
      <w:r>
        <w:t xml:space="preserve"> </w:t>
      </w:r>
      <w:r>
        <w:t xml:space="preserve">- </w:t>
      </w:r>
      <w:r>
        <w:rPr>
          <w:rFonts w:hint="eastAsia"/>
        </w:rPr>
        <w:t xml:space="preserve">ADC量化误差：12‑bit，1</w:t>
      </w:r>
      <w:r>
        <w:t xml:space="preserve"> LSB =</w:t>
      </w:r>
      <w:r>
        <w:t xml:space="preserve"> </w:t>
      </w:r>
      <m:oMath>
        <m:r>
          <m:t>3.3</m:t>
        </m:r>
        <m:r>
          <m:t> </m:t>
        </m:r>
        <m:r>
          <m:rPr>
            <m:nor/>
            <m:sty m:val="p"/>
          </m:rPr>
          <m:t>V</m:t>
        </m:r>
        <m:r>
          <m:rPr>
            <m:sty m:val="p"/>
          </m:rPr>
          <m:t>/</m:t>
        </m:r>
        <m:r>
          <m:t>4096</m:t>
        </m:r>
        <m:r>
          <m:rPr>
            <m:sty m:val="p"/>
          </m:rPr>
          <m:t>≈</m:t>
        </m:r>
        <m:r>
          <m:t>0.806</m:t>
        </m:r>
        <m:r>
          <m:t> </m:t>
        </m:r>
        <m:r>
          <m:rPr>
            <m:nor/>
            <m:sty m:val="p"/>
          </m:rPr>
          <m:t>mV</m:t>
        </m:r>
      </m:oMath>
      <w:r>
        <w:rPr>
          <w:rFonts w:hint="eastAsia"/>
        </w:rPr>
        <w:t xml:space="preserve">，对应照度约</w:t>
      </w:r>
      <w:r>
        <w:t xml:space="preserve"> </w:t>
      </w:r>
      <m:oMath>
        <m:r>
          <m:t>0.806</m:t>
        </m:r>
        <m:r>
          <m:rPr>
            <m:sty m:val="p"/>
          </m:rPr>
          <m:t>/</m:t>
        </m:r>
        <m:r>
          <m:t>0.00979</m:t>
        </m:r>
        <m:r>
          <m:rPr>
            <m:sty m:val="p"/>
          </m:rPr>
          <m:t>≈</m:t>
        </m:r>
        <m:r>
          <m:t>0.082</m:t>
        </m:r>
        <m:r>
          <m:t> </m:t>
        </m:r>
        <m:r>
          <m:rPr>
            <m:nor/>
            <m:sty m:val="p"/>
          </m:rPr>
          <m:t>lx</m:t>
        </m:r>
      </m:oMath>
      <w:r>
        <w:rPr>
          <w:rFonts w:hint="eastAsia"/>
        </w:rPr>
        <w:t xml:space="preserve">，均匀分布，</w:t>
      </w:r>
      <m:oMath>
        <m:sSub>
          <m:e>
            <m:r>
              <m:t>u</m:t>
            </m:r>
          </m:e>
          <m:sub>
            <m:r>
              <m:t>B</m:t>
            </m:r>
            <m:r>
              <m:t>2</m:t>
            </m:r>
          </m:sub>
        </m:sSub>
        <m:r>
          <m:rPr>
            <m:sty m:val="p"/>
          </m:rPr>
          <m:t>=</m:t>
        </m:r>
        <m:r>
          <m:t>0.082</m:t>
        </m:r>
        <m:r>
          <m:rPr>
            <m:sty m:val="p"/>
          </m:rPr>
          <m:t>/</m:t>
        </m:r>
        <m:rad>
          <m:radPr>
            <m:degHide m:val="on"/>
          </m:radPr>
          <m:deg/>
          <m:e>
            <m:r>
              <m:t>3</m:t>
            </m:r>
          </m:e>
        </m:rad>
        <m:r>
          <m:rPr>
            <m:sty m:val="p"/>
          </m:rPr>
          <m:t>≈</m:t>
        </m:r>
        <m:r>
          <m:t>0.047</m:t>
        </m:r>
        <m:r>
          <m:t> </m:t>
        </m:r>
        <m:r>
          <m:rPr>
            <m:nor/>
            <m:sty m:val="p"/>
          </m:rPr>
          <m:t>lx</m:t>
        </m:r>
      </m:oMath>
      <w:r>
        <w:rPr>
          <w:rFonts w:hint="eastAsia"/>
        </w:rPr>
        <w:t xml:space="preserve">，可忽略。</w:t>
      </w:r>
      <w:r>
        <w:t xml:space="preserve"> </w:t>
      </w:r>
      <w:r>
        <w:t xml:space="preserve">- </w:t>
      </w:r>
      <w:r>
        <w:rPr>
          <w:rFonts w:hint="eastAsia"/>
        </w:rPr>
        <w:t xml:space="preserve">标定模型线性度：在所用量程内残差被视作A类统计，若存在已知非线性，可引入额外不确定度（本例忽略）。</w:t>
      </w:r>
      <w:r>
        <w:t xml:space="preserve"> </w:t>
      </w:r>
      <w:r>
        <w:rPr>
          <w:rFonts w:hint="eastAsia"/>
        </w:rPr>
        <w:t xml:space="preserve">合成标准不确定度：</w:t>
      </w:r>
      <w:r>
        <w:t xml:space="preserve"> </w:t>
      </w:r>
      <m:oMath>
        <m:sSub>
          <m:e>
            <m:r>
              <m:t>u</m:t>
            </m:r>
          </m:e>
          <m:sub>
            <m:r>
              <m:t>c</m:t>
            </m:r>
          </m:sub>
        </m:sSub>
        <m:r>
          <m:rPr>
            <m:sty m:val="p"/>
          </m:rPr>
          <m:t>=</m:t>
        </m:r>
        <m:rad>
          <m:radPr>
            <m:degHide m:val="on"/>
          </m:radPr>
          <m:deg/>
          <m:e>
            <m:sSup>
              <m:e>
                <m:r>
                  <m:t>0.33</m:t>
                </m:r>
              </m:e>
              <m:sup>
                <m:r>
                  <m:t>2</m:t>
                </m:r>
              </m:sup>
            </m:sSup>
            <m:r>
              <m:rPr>
                <m:sty m:val="p"/>
              </m:rPr>
              <m:t>+</m:t>
            </m:r>
            <m:sSup>
              <m:e>
                <m:r>
                  <m:t>4.65</m:t>
                </m:r>
              </m:e>
              <m:sup>
                <m:r>
                  <m:t>2</m:t>
                </m:r>
              </m:sup>
            </m:sSup>
          </m:e>
        </m:rad>
        <m:r>
          <m:rPr>
            <m:sty m:val="p"/>
          </m:rPr>
          <m:t>≈</m:t>
        </m:r>
        <m:r>
          <m:t>4.66</m:t>
        </m:r>
        <m:r>
          <m:t> </m:t>
        </m:r>
        <m:r>
          <m:rPr>
            <m:nor/>
            <m:sty m:val="p"/>
          </m:rPr>
          <m:t>lx</m:t>
        </m:r>
      </m:oMath>
      <w:r>
        <w:t xml:space="preserve">。</w:t>
      </w:r>
      <w:r>
        <w:t xml:space="preserve"> </w:t>
      </w:r>
      <w:r>
        <w:rPr>
          <w:rFonts w:hint="eastAsia"/>
        </w:rPr>
        <w:t xml:space="preserve">取</w:t>
      </w:r>
      <w:r>
        <w:t xml:space="preserve"> </w:t>
      </w:r>
      <m:oMath>
        <m:r>
          <m:t>k</m:t>
        </m:r>
        <m:r>
          <m:rPr>
            <m:sty m:val="p"/>
          </m:rPr>
          <m:t>=</m:t>
        </m:r>
        <m:r>
          <m:t>2</m:t>
        </m:r>
      </m:oMath>
      <w:r>
        <w:rPr>
          <w:rFonts w:hint="eastAsia"/>
        </w:rPr>
        <w:t xml:space="preserve">，扩展不确定度</w:t>
      </w:r>
      <w:r>
        <w:t xml:space="preserve"> </w:t>
      </w:r>
      <m:oMath>
        <m:r>
          <m:t>U</m:t>
        </m:r>
        <m:r>
          <m:rPr>
            <m:sty m:val="p"/>
          </m:rPr>
          <m:t>=</m:t>
        </m:r>
        <m:r>
          <m:t>9.3</m:t>
        </m:r>
        <m:r>
          <m:t> </m:t>
        </m:r>
        <m:r>
          <m:rPr>
            <m:nor/>
            <m:sty m:val="p"/>
          </m:rPr>
          <m:t>lx</m:t>
        </m:r>
        <m:r>
          <m:rPr>
            <m:sty m:val="p"/>
          </m:rPr>
          <m:t>≈</m:t>
        </m:r>
        <m:r>
          <m:t>9.3</m:t>
        </m:r>
        <m:r>
          <m:rPr>
            <m:sty m:val="p"/>
          </m:rPr>
          <m:t>%</m:t>
        </m:r>
        <m:r>
          <m:t> </m:t>
        </m:r>
        <m:r>
          <m:rPr>
            <m:nor/>
            <m:sty m:val="p"/>
          </m:rPr>
          <m:t>of value</m:t>
        </m:r>
      </m:oMath>
      <w:r>
        <w:rPr>
          <w:rFonts w:hint="eastAsia"/>
        </w:rPr>
        <w:t xml:space="preserve">。最终结果可报告为：</w:t>
      </w:r>
      <m:oMath>
        <m:d>
          <m:dPr>
            <m:begChr m:val="("/>
            <m:sepChr m:val=""/>
            <m:endChr m:val=")"/>
            <m:grow/>
          </m:dPr>
          <m:e>
            <m:r>
              <m:t>101.7</m:t>
            </m:r>
            <m:r>
              <m:rPr>
                <m:sty m:val="p"/>
              </m:rPr>
              <m:t>±</m:t>
            </m:r>
            <m:r>
              <m:t>9.3</m:t>
            </m:r>
          </m:e>
        </m:d>
        <m:r>
          <m:t> </m:t>
        </m:r>
        <m:r>
          <m:rPr>
            <m:nor/>
            <m:sty m:val="p"/>
          </m:rPr>
          <m:t>lx</m:t>
        </m:r>
      </m:oMath>
      <w:r>
        <w:rPr>
          <w:rFonts w:hint="eastAsia"/>
        </w:rPr>
        <w:t xml:space="preserve">（</w:t>
      </w:r>
      <m:oMath>
        <m:r>
          <m:t>k</m:t>
        </m:r>
        <m:r>
          <m:rPr>
            <m:sty m:val="p"/>
          </m:rPr>
          <m:t>=</m:t>
        </m:r>
        <m:r>
          <m:t>2</m:t>
        </m:r>
      </m:oMath>
      <w:r>
        <w:rPr>
          <w:rFonts w:hint="eastAsia"/>
        </w:rPr>
        <w:t xml:space="preserve">）。</w:t>
      </w:r>
    </w:p>
    <w:p>
      <w:pPr>
        <w:pStyle w:val="BodyText"/>
      </w:pPr>
      <w:r>
        <w:rPr>
          <w:rFonts w:hint="eastAsia"/>
        </w:rPr>
        <w:t xml:space="preserve">（3）</w:t>
      </w:r>
      <w:r>
        <w:rPr>
          <w:rFonts w:hint="eastAsia"/>
          <w:b/>
          <w:bCs/>
        </w:rPr>
        <w:t xml:space="preserve">标定曲线</w:t>
      </w:r>
      <w:r>
        <w:t xml:space="preserve"> </w:t>
      </w:r>
      <w:r>
        <w:rPr>
          <w:rFonts w:hint="eastAsia"/>
        </w:rPr>
        <w:t xml:space="preserve">用最小二乘直线绘制</w:t>
      </w:r>
      <w:r>
        <w:t xml:space="preserve"> </w:t>
      </w:r>
      <m:oMath>
        <m:acc>
          <m:accPr>
            <m:chr m:val="‾"/>
          </m:accPr>
          <m:e>
            <m:r>
              <m:t>V</m:t>
            </m:r>
          </m:e>
        </m:acc>
      </m:oMath>
      <w:r>
        <w:t xml:space="preserve"> </w:t>
      </w:r>
      <w:r>
        <w:rPr>
          <w:rFonts w:hint="eastAsia"/>
        </w:rPr>
        <w:t xml:space="preserve">对</w:t>
      </w:r>
      <w:r>
        <w:t xml:space="preserve"> </w:t>
      </w:r>
      <m:oMath>
        <m:r>
          <m:t>x</m:t>
        </m:r>
      </m:oMath>
      <w:r>
        <w:t xml:space="preserve"> </w:t>
      </w:r>
      <w:r>
        <w:rPr>
          <w:rFonts w:hint="eastAsia"/>
        </w:rPr>
        <w:t xml:space="preserve">的散点图和拟合线，并标注误差棒（</w:t>
      </w:r>
      <m:oMath>
        <m:r>
          <m:rPr>
            <m:sty m:val="p"/>
          </m:rPr>
          <m:t>±</m:t>
        </m:r>
        <m:r>
          <m:t>s</m:t>
        </m:r>
      </m:oMath>
      <w:r>
        <w:rPr>
          <w:rFonts w:hint="eastAsia"/>
        </w:rPr>
        <w:t xml:space="preserve">）。若实测数据与模型吻合良好，所有点应紧贴直线。若某些点明显偏离，应检查光源稳定性或传感器遮挡等系统干扰因素。</w:t>
      </w:r>
    </w:p>
    <w:p>
      <w:pPr>
        <w:pStyle w:val="BodyText"/>
      </w:pPr>
      <w:r>
        <w:rPr>
          <w:rFonts w:hint="eastAsia"/>
          <w:b/>
          <w:bCs/>
        </w:rPr>
        <w:t xml:space="preserve">习题</w:t>
      </w:r>
      <w:r>
        <w:t xml:space="preserve"> </w:t>
      </w:r>
      <w:r>
        <w:t xml:space="preserve">1.</w:t>
      </w:r>
      <w:r>
        <w:t xml:space="preserve"> </w:t>
      </w:r>
      <w:r>
        <w:rPr>
          <w:rFonts w:hint="eastAsia"/>
          <w:b/>
          <w:bCs/>
        </w:rPr>
        <w:t xml:space="preserve">线性回归与残差</w:t>
      </w:r>
      <w:r>
        <w:t xml:space="preserve"> </w:t>
      </w:r>
      <w:r>
        <w:rPr>
          <w:rFonts w:hint="eastAsia"/>
        </w:rPr>
        <w:t xml:space="preserve">某NTC热敏电阻经分压电路后，输出电压与温度的关系在20</w:t>
      </w:r>
      <w:r>
        <w:t xml:space="preserve"> –50 </w:t>
      </w:r>
      <w:r>
        <w:rPr>
          <w:rFonts w:hint="eastAsia"/>
        </w:rPr>
        <w:t xml:space="preserve">°C范围内近似直线。实测数据如下：</w:t>
      </w:r>
      <m:oMath>
        <m:r>
          <m:t>T</m:t>
        </m:r>
        <m:r>
          <m:rPr>
            <m:sty m:val="p"/>
          </m:rPr>
          <m:t>=</m:t>
        </m:r>
        <m:d>
          <m:dPr>
            <m:begChr m:val="["/>
            <m:sepChr m:val=""/>
            <m:endChr m:val="]"/>
            <m:grow/>
          </m:dPr>
          <m:e>
            <m:r>
              <m:t>20</m:t>
            </m:r>
            <m:r>
              <m:rPr>
                <m:sty m:val="p"/>
              </m:rPr>
              <m:t>,</m:t>
            </m:r>
            <m:r>
              <m:t>25</m:t>
            </m:r>
            <m:r>
              <m:rPr>
                <m:sty m:val="p"/>
              </m:rPr>
              <m:t>,</m:t>
            </m:r>
            <m:r>
              <m:t>30</m:t>
            </m:r>
            <m:r>
              <m:rPr>
                <m:sty m:val="p"/>
              </m:rPr>
              <m:t>,</m:t>
            </m:r>
            <m:r>
              <m:t>35</m:t>
            </m:r>
            <m:r>
              <m:rPr>
                <m:sty m:val="p"/>
              </m:rPr>
              <m:t>,</m:t>
            </m:r>
            <m:r>
              <m:t>40</m:t>
            </m:r>
            <m:r>
              <m:rPr>
                <m:sty m:val="p"/>
              </m:rPr>
              <m:t>,</m:t>
            </m:r>
            <m:r>
              <m:t>45</m:t>
            </m:r>
            <m:r>
              <m:rPr>
                <m:sty m:val="p"/>
              </m:rPr>
              <m:t>,</m:t>
            </m:r>
            <m:r>
              <m:t>50</m:t>
            </m:r>
          </m:e>
        </m:d>
        <m:sSup>
          <m:e>
            <m:r>
              <m:t> </m:t>
            </m:r>
          </m:e>
          <m:sup>
            <m:r>
              <m:rPr>
                <m:sty m:val="p"/>
              </m:rPr>
              <m:t>∘</m:t>
            </m:r>
          </m:sup>
        </m:sSup>
        <m:r>
          <m:rPr>
            <m:nor/>
            <m:sty m:val="p"/>
          </m:rPr>
          <m:t>C</m:t>
        </m:r>
      </m:oMath>
      <w:r>
        <w:rPr>
          <w:rFonts w:hint="eastAsia"/>
        </w:rPr>
        <w:t xml:space="preserve">，</w:t>
      </w:r>
      <m:oMath>
        <m:r>
          <m:t>V</m:t>
        </m:r>
        <m:r>
          <m:rPr>
            <m:sty m:val="p"/>
          </m:rPr>
          <m:t>=</m:t>
        </m:r>
        <m:d>
          <m:dPr>
            <m:begChr m:val="["/>
            <m:sepChr m:val=""/>
            <m:endChr m:val="]"/>
            <m:grow/>
          </m:dPr>
          <m:e>
            <m:r>
              <m:t>2.512</m:t>
            </m:r>
            <m:r>
              <m:rPr>
                <m:sty m:val="p"/>
              </m:rPr>
              <m:t>,</m:t>
            </m:r>
            <m:r>
              <m:t>2.255</m:t>
            </m:r>
            <m:r>
              <m:rPr>
                <m:sty m:val="p"/>
              </m:rPr>
              <m:t>,</m:t>
            </m:r>
            <m:r>
              <m:t>2.010</m:t>
            </m:r>
            <m:r>
              <m:rPr>
                <m:sty m:val="p"/>
              </m:rPr>
              <m:t>,</m:t>
            </m:r>
            <m:r>
              <m:t>1.778</m:t>
            </m:r>
            <m:r>
              <m:rPr>
                <m:sty m:val="p"/>
              </m:rPr>
              <m:t>,</m:t>
            </m:r>
            <m:r>
              <m:t>1.561</m:t>
            </m:r>
            <m:r>
              <m:rPr>
                <m:sty m:val="p"/>
              </m:rPr>
              <m:t>,</m:t>
            </m:r>
            <m:r>
              <m:t>1.359</m:t>
            </m:r>
            <m:r>
              <m:rPr>
                <m:sty m:val="p"/>
              </m:rPr>
              <m:t>,</m:t>
            </m:r>
            <m:r>
              <m:t>1.172</m:t>
            </m:r>
          </m:e>
        </m:d>
        <m:r>
          <m:t> </m:t>
        </m:r>
        <m:r>
          <m:rPr>
            <m:nor/>
            <m:sty m:val="p"/>
          </m:rPr>
          <m:t>V</m:t>
        </m:r>
      </m:oMath>
      <w:r>
        <w:rPr>
          <w:rFonts w:hint="eastAsia"/>
        </w:rPr>
        <w:t xml:space="preserve">。试用最小二乘法求灵敏度</w:t>
      </w:r>
      <w:r>
        <w:t xml:space="preserve"> </w:t>
      </w:r>
      <m:oMath>
        <m:r>
          <m:t>b</m:t>
        </m:r>
      </m:oMath>
      <w:r>
        <w:t xml:space="preserve"> </w:t>
      </w:r>
      <w:r>
        <w:rPr>
          <w:rFonts w:hint="eastAsia"/>
        </w:rPr>
        <w:t xml:space="preserve">和偏置</w:t>
      </w:r>
      <w:r>
        <w:t xml:space="preserve"> </w:t>
      </w:r>
      <m:oMath>
        <m:r>
          <m:t>a</m:t>
        </m:r>
      </m:oMath>
      <w:r>
        <w:rPr>
          <w:rFonts w:hint="eastAsia"/>
        </w:rPr>
        <w:t xml:space="preserve">，并计算残差标准差</w:t>
      </w:r>
      <w:r>
        <w:t xml:space="preserve"> </w:t>
      </w:r>
      <m:oMath>
        <m:r>
          <m:t>s</m:t>
        </m:r>
      </m:oMath>
      <w:r>
        <w:rPr>
          <w:rFonts w:hint="eastAsia"/>
        </w:rPr>
        <w:t xml:space="preserve">。若在未知温度下测得</w:t>
      </w:r>
      <w:r>
        <w:t xml:space="preserve"> </w:t>
      </w:r>
      <m:oMath>
        <m:r>
          <m:t>V</m:t>
        </m:r>
        <m:r>
          <m:rPr>
            <m:sty m:val="p"/>
          </m:rPr>
          <m:t>=</m:t>
        </m:r>
        <m:r>
          <m:t>1.800</m:t>
        </m:r>
        <m:r>
          <m:t> </m:t>
        </m:r>
        <m:r>
          <m:rPr>
            <m:nor/>
            <m:sty m:val="p"/>
          </m:rPr>
          <m:t>V</m:t>
        </m:r>
      </m:oMath>
      <w:r>
        <w:rPr>
          <w:rFonts w:hint="eastAsia"/>
        </w:rPr>
        <w:t xml:space="preserve">，由回归模型反推温度</w:t>
      </w:r>
      <w:r>
        <w:t xml:space="preserve"> </w:t>
      </w:r>
      <m:oMath>
        <m:acc>
          <m:accPr>
            <m:chr m:val="̂"/>
          </m:accPr>
          <m:e>
            <m:r>
              <m:t>T</m:t>
            </m:r>
          </m:e>
        </m:acc>
      </m:oMath>
      <w:r>
        <w:rPr>
          <w:rFonts w:hint="eastAsia"/>
        </w:rPr>
        <w:t xml:space="preserve">，并计算仅由回归残差引起的A类标准不确定度（考虑单点预测区间，采用恰当公式）。</w:t>
      </w:r>
    </w:p>
    <w:p>
      <w:pPr>
        <w:numPr>
          <w:ilvl w:val="0"/>
          <w:numId w:val="1055"/>
        </w:numPr>
      </w:pPr>
      <w:r>
        <w:rPr>
          <w:rFonts w:hint="eastAsia"/>
          <w:b/>
          <w:bCs/>
        </w:rPr>
        <w:t xml:space="preserve">合成不确定度</w:t>
      </w:r>
      <w:r>
        <w:t xml:space="preserve"> </w:t>
      </w:r>
      <w:r>
        <w:rPr>
          <w:rFonts w:hint="eastAsia"/>
        </w:rPr>
        <w:t xml:space="preserve">用压力传感器（满量程100</w:t>
      </w:r>
      <w:r>
        <w:t xml:space="preserve"> </w:t>
      </w:r>
      <w:r>
        <w:rPr>
          <w:rFonts w:hint="eastAsia"/>
        </w:rPr>
        <w:t xml:space="preserve">kPa）和应变桥（满量程输出20</w:t>
      </w:r>
      <w:r>
        <w:t xml:space="preserve"> </w:t>
      </w:r>
      <w:r>
        <w:rPr>
          <w:rFonts w:hint="eastAsia"/>
        </w:rPr>
        <w:t xml:space="preserve">mV/V，激励5</w:t>
      </w:r>
      <w:r>
        <w:t xml:space="preserve"> </w:t>
      </w:r>
      <w:r>
        <w:rPr>
          <w:rFonts w:hint="eastAsia"/>
        </w:rPr>
        <w:t xml:space="preserve">V）测量压力。标定得到灵敏度为0.500</w:t>
      </w:r>
      <w:r>
        <w:t xml:space="preserve"> </w:t>
      </w:r>
      <w:r>
        <w:rPr>
          <w:rFonts w:hint="eastAsia"/>
        </w:rPr>
        <w:t xml:space="preserve">mV/kPa，偏置为0.2</w:t>
      </w:r>
      <w:r>
        <w:t xml:space="preserve"> </w:t>
      </w:r>
      <w:r>
        <w:rPr>
          <w:rFonts w:hint="eastAsia"/>
        </w:rPr>
        <w:t xml:space="preserve">mV。对一个稳定压力，连续10次采样得电压读数均值52.3</w:t>
      </w:r>
      <w:r>
        <w:t xml:space="preserve"> </w:t>
      </w:r>
      <w:r>
        <w:rPr>
          <w:rFonts w:hint="eastAsia"/>
        </w:rPr>
        <w:t xml:space="preserve">mV，样本标准差0.15</w:t>
      </w:r>
      <w:r>
        <w:t xml:space="preserve"> </w:t>
      </w:r>
      <w:r>
        <w:rPr>
          <w:rFonts w:hint="eastAsia"/>
        </w:rPr>
        <w:t xml:space="preserve">mV。另外，激励电压的允差为±0.1%</w:t>
      </w:r>
      <w:r>
        <w:t xml:space="preserve"> </w:t>
      </w:r>
      <w:r>
        <w:rPr>
          <w:rFonts w:hint="eastAsia"/>
        </w:rPr>
        <w:t xml:space="preserve">reading，数据采集卡偏置误差为±0.5</w:t>
      </w:r>
      <w:r>
        <w:t xml:space="preserve"> </w:t>
      </w:r>
      <w:r>
        <w:rPr>
          <w:rFonts w:hint="eastAsia"/>
        </w:rPr>
        <w:t xml:space="preserve">mV（均匀分布）。计算该压力测量的A类、B类不确定度以及合成标准不确定度，并给出</w:t>
      </w:r>
      <w:r>
        <w:t xml:space="preserve"> </w:t>
      </w:r>
      <m:oMath>
        <m:r>
          <m:t>k</m:t>
        </m:r>
        <m:r>
          <m:rPr>
            <m:sty m:val="p"/>
          </m:rPr>
          <m:t>=</m:t>
        </m:r>
        <m:r>
          <m:t>2</m:t>
        </m:r>
      </m:oMath>
      <w:r>
        <w:t xml:space="preserve"> </w:t>
      </w:r>
      <w:r>
        <w:rPr>
          <w:rFonts w:hint="eastAsia"/>
        </w:rPr>
        <w:t xml:space="preserve">的扩展不确定度。</w:t>
      </w:r>
    </w:p>
    <w:p>
      <w:pPr>
        <w:numPr>
          <w:ilvl w:val="0"/>
          <w:numId w:val="1055"/>
        </w:numPr>
      </w:pPr>
      <w:r>
        <w:rPr>
          <w:rFonts w:hint="eastAsia"/>
          <w:b/>
          <w:bCs/>
        </w:rPr>
        <w:t xml:space="preserve">分辨力与量程的权衡</w:t>
      </w:r>
      <w:r>
        <w:t xml:space="preserve"> </w:t>
      </w:r>
      <w:r>
        <w:rPr>
          <w:rFonts w:hint="eastAsia"/>
        </w:rPr>
        <w:t xml:space="preserve">某称重传感器在0</w:t>
      </w:r>
      <w:r>
        <w:t xml:space="preserve"> –5 </w:t>
      </w:r>
      <w:r>
        <w:rPr>
          <w:rFonts w:hint="eastAsia"/>
        </w:rPr>
        <w:t xml:space="preserve">kg范围内输出电压0</w:t>
      </w:r>
      <w:r>
        <w:t xml:space="preserve"> –10 </w:t>
      </w:r>
      <w:r>
        <w:rPr>
          <w:rFonts w:hint="eastAsia"/>
        </w:rPr>
        <w:t xml:space="preserve">mV（经仪表放大器调理至0</w:t>
      </w:r>
      <w:r>
        <w:t xml:space="preserve"> –3.3 </w:t>
      </w:r>
      <w:r>
        <w:rPr>
          <w:rFonts w:hint="eastAsia"/>
        </w:rPr>
        <w:t xml:space="preserve">V）。使用10‑bit</w:t>
      </w:r>
      <w:r>
        <w:t xml:space="preserve"> </w:t>
      </w:r>
      <w:r>
        <w:rPr>
          <w:rFonts w:hint="eastAsia"/>
        </w:rPr>
        <w:t xml:space="preserve">ADC（</w:t>
      </w:r>
      <m:oMath>
        <m:sSub>
          <m:e>
            <m:r>
              <m:t>V</m:t>
            </m:r>
          </m:e>
          <m:sub>
            <m:r>
              <m:t>r</m:t>
            </m:r>
            <m:r>
              <m:t>e</m:t>
            </m:r>
            <m:r>
              <m:t>f</m:t>
            </m:r>
          </m:sub>
        </m:sSub>
        <m:r>
          <m:rPr>
            <m:sty m:val="p"/>
          </m:rPr>
          <m:t>=</m:t>
        </m:r>
        <m:r>
          <m:t>3.3</m:t>
        </m:r>
        <m:r>
          <m:t> </m:t>
        </m:r>
        <m:r>
          <m:rPr>
            <m:nor/>
            <m:sty m:val="p"/>
          </m:rPr>
          <m:t>V</m:t>
        </m:r>
      </m:oMath>
      <w:r>
        <w:rPr>
          <w:rFonts w:hint="eastAsia"/>
        </w:rPr>
        <w:t xml:space="preserve">）。试计算ADC的1</w:t>
      </w:r>
      <w:r>
        <w:t xml:space="preserve"> </w:t>
      </w:r>
      <w:r>
        <w:rPr>
          <w:rFonts w:hint="eastAsia"/>
        </w:rPr>
        <w:t xml:space="preserve">LSB对应的重量分辨力。若想将分辨力提高到0.5</w:t>
      </w:r>
      <w:r>
        <w:t xml:space="preserve"> </w:t>
      </w:r>
      <w:r>
        <w:rPr>
          <w:rFonts w:hint="eastAsia"/>
        </w:rPr>
        <w:t xml:space="preserve">g，ADC位数至少需提高到多少？假设其他噪声可忽略，仅考虑量化误差对B类不确定度的贡献，分析提高位数对合成不确定度的改善是否显著（提示：量化误差为标准均匀分布，与前端噪声可能存在的均方根值进行比较）。</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本节完成了传感器信号链从“测得出”到“测得准”的闭环。系统误差通过标定修正，随机误差与未知系统残余由不确定度定量表征。线性回归是工程中最广泛使用的标定工具，其应用边界必须清晰；查表法则为强非线性传感器提供了直接数字化路径。A类和B类不确定度的合成方法将设计公差、仪器允差和统计波动统一为一把“精度尺”，使不同团队的数据可以科学地比较。最后，量程、分辨力与精度的权衡提醒我们，模拟前端、ADC和标定方案必须协同设计，过度追求某一参数往往牺牲另一参数，使最终不确定度不降反升。所有这些努力，都朝向《信息论》所划定的检测极限：当信号已接近噪声本底时，无论算法多精巧，测量精度不可逾越香农极限。在此知识框架下，测量再也不是一个单纯的技术动作，而是一个可计算、可溯源、可置信的科学陈述。</w:t>
      </w:r>
    </w:p>
    <w:p>
      <w:pPr>
        <w:pStyle w:val="BodyText"/>
      </w:pPr>
      <w:r>
        <w:rPr>
          <w:rFonts w:hint="eastAsia"/>
          <w:b/>
          <w:bCs/>
        </w:rPr>
        <w:t xml:space="preserve">延伸阅读</w:t>
      </w:r>
      <w:r>
        <w:t xml:space="preserve"> </w:t>
      </w:r>
      <w:r>
        <w:t xml:space="preserve">- Fraden, J.,</w:t>
      </w:r>
      <w:r>
        <w:t xml:space="preserve"> </w:t>
      </w:r>
      <w:r>
        <w:rPr>
          <w:i/>
          <w:iCs/>
        </w:rPr>
        <w:t xml:space="preserve">Handbook of Modern Sensors: Physics, Designs, and Applications</w:t>
      </w:r>
      <w:r>
        <w:t xml:space="preserve">, 5th ed. Springer. </w:t>
      </w:r>
      <w:r>
        <w:rPr>
          <w:rFonts w:hint="eastAsia"/>
        </w:rPr>
        <w:t xml:space="preserve">书中对传感器标定方法、误差建模和测量不确定度评定有完整章节，是本卷实验部分的重要参考。</w:t>
      </w:r>
      <w:r>
        <w:t xml:space="preserve"> </w:t>
      </w:r>
      <w:r>
        <w:t xml:space="preserve">- </w:t>
      </w:r>
      <w:r>
        <w:rPr>
          <w:rFonts w:hint="eastAsia"/>
        </w:rPr>
        <w:t xml:space="preserve">馆藏《从位到物联》关于ADC量化误差与数字采集精度的论述，为设计者提供从模拟前端到数字域的全程误差链分析。</w:t>
      </w:r>
      <w:r>
        <w:t xml:space="preserve"> </w:t>
      </w:r>
      <w:r>
        <w:t xml:space="preserve">- </w:t>
      </w:r>
      <w:r>
        <w:rPr>
          <w:rFonts w:hint="eastAsia"/>
        </w:rPr>
        <w:t xml:space="preserve">馆藏《信息论》中检测极限与信道容量的理论，帮助理解在极低信噪比下测量不确定度的不可逾越底线，为微弱信号检测提供理论收敛点。</w:t>
      </w:r>
    </w:p>
    <w:bookmarkEnd w:id="90"/>
    <w:bookmarkEnd w:id="91"/>
    <w:bookmarkStart w:id="93" w:name="从模拟到数字传感信号的数字化接口"/>
    <w:p>
      <w:pPr>
        <w:pStyle w:val="Heading2"/>
      </w:pPr>
      <w:r>
        <w:t xml:space="preserve">8 </w:t>
      </w:r>
      <w:r>
        <w:rPr>
          <w:rFonts w:hint="eastAsia"/>
        </w:rPr>
        <w:t xml:space="preserve">从模拟到数字:传感信号的数字化接口</w:t>
      </w:r>
    </w:p>
    <w:bookmarkStart w:id="92" w:name="对接-adc抗混叠驱动与采样要点"/>
    <w:p>
      <w:pPr>
        <w:pStyle w:val="Heading3"/>
      </w:pPr>
      <w:r>
        <w:t xml:space="preserve">8.1 </w:t>
      </w:r>
      <w:r>
        <w:rPr>
          <w:rFonts w:hint="eastAsia"/>
        </w:rPr>
        <w:t xml:space="preserve">对接</w:t>
      </w:r>
      <w:r>
        <w:t xml:space="preserve"> </w:t>
      </w:r>
      <w:r>
        <w:rPr>
          <w:rFonts w:hint="eastAsia"/>
        </w:rPr>
        <w:t xml:space="preserve">ADC:抗混叠、驱动与采样要点</w:t>
      </w:r>
    </w:p>
    <w:p>
      <w:pPr>
        <w:pStyle w:val="FirstParagraph"/>
      </w:pPr>
      <w:r>
        <w:rPr>
          <w:rFonts w:hint="eastAsia"/>
        </w:rPr>
        <w:t xml:space="preserve">现在，我们处在第二卷的收束点：从传感器前端一路走来的模拟信号——经过了换能、电桥、跨阻放大、锁相检测——终于要交给数字世界。在这一节，我们只解决一件事：</w:t>
      </w:r>
      <w:r>
        <w:rPr>
          <w:rFonts w:hint="eastAsia"/>
          <w:b/>
          <w:bCs/>
        </w:rPr>
        <w:t xml:space="preserve">如何把调理好的模拟信号“干净地”送进</w:t>
      </w:r>
      <w:r>
        <w:rPr>
          <w:b/>
          <w:bCs/>
        </w:rPr>
        <w:t xml:space="preserve"> </w:t>
      </w:r>
      <w:r>
        <w:rPr>
          <w:rFonts w:hint="eastAsia"/>
          <w:b/>
          <w:bCs/>
        </w:rPr>
        <w:t xml:space="preserve">ADC，而不在最后一厘米翻车</w:t>
      </w:r>
      <w:r>
        <w:rPr>
          <w:rFonts w:hint="eastAsia"/>
        </w:rPr>
        <w:t xml:space="preserve">。至于</w:t>
      </w:r>
      <w:r>
        <w:t xml:space="preserve"> ADC </w:t>
      </w:r>
      <w:r>
        <w:rPr>
          <w:rFonts w:hint="eastAsia"/>
        </w:rPr>
        <w:t xml:space="preserve">内部的采样保持、量化、逐次逼近/Σ-Δ</w:t>
      </w:r>
      <w:r>
        <w:t xml:space="preserve"> </w:t>
      </w:r>
      <w:r>
        <w:rPr>
          <w:rFonts w:hint="eastAsia"/>
        </w:rPr>
        <w:t xml:space="preserve">架构、输出编码，已经在《从位到物联》中完整讲述，此处只做回指，绝不重教。</w:t>
      </w:r>
    </w:p>
    <w:p>
      <w:pPr>
        <w:pStyle w:val="BodyText"/>
      </w:pPr>
      <w:r>
        <w:t xml:space="preserve"> </w:t>
      </w:r>
      <w:r>
        <w:t xml:space="preserve">- </w:t>
      </w:r>
      <w:r>
        <w:rPr>
          <w:rFonts w:hint="eastAsia"/>
        </w:rPr>
        <w:t xml:space="preserve">模拟滤波基础：卷一第</w:t>
      </w:r>
      <w:r>
        <w:t xml:space="preserve"> 3 </w:t>
      </w:r>
      <w:r>
        <w:rPr>
          <w:rFonts w:hint="eastAsia"/>
        </w:rPr>
        <w:t xml:space="preserve">章（有源滤波器设计，运放非理想对滤波的影响）。</w:t>
      </w:r>
      <w:r>
        <w:t xml:space="preserve"> </w:t>
      </w:r>
      <w:r>
        <w:t xml:space="preserve">- </w:t>
      </w:r>
      <w:r>
        <w:rPr>
          <w:rFonts w:hint="eastAsia"/>
        </w:rPr>
        <w:t xml:space="preserve">运放驱动与稳定性：卷一第</w:t>
      </w:r>
      <w:r>
        <w:t xml:space="preserve"> 2 </w:t>
      </w:r>
      <w:r>
        <w:rPr>
          <w:rFonts w:hint="eastAsia"/>
        </w:rPr>
        <w:t xml:space="preserve">章（容性负载与隔离电阻，增益带宽积对建立时间的影响）。</w:t>
      </w:r>
      <w:r>
        <w:t xml:space="preserve"> </w:t>
      </w:r>
      <w:r>
        <w:t xml:space="preserve">- </w:t>
      </w:r>
      <w:r>
        <w:rPr>
          <w:rFonts w:hint="eastAsia"/>
        </w:rPr>
        <w:t xml:space="preserve">噪声理论：卷一第</w:t>
      </w:r>
      <w:r>
        <w:t xml:space="preserve"> 4 </w:t>
      </w:r>
      <w:r>
        <w:rPr>
          <w:rFonts w:hint="eastAsia"/>
        </w:rPr>
        <w:t xml:space="preserve">章，以及《信息论》关于信噪比与检测极限的论述。</w:t>
      </w:r>
      <w:r>
        <w:t xml:space="preserve"> </w:t>
      </w:r>
      <w:r>
        <w:t xml:space="preserve">- ADC </w:t>
      </w:r>
      <w:r>
        <w:rPr>
          <w:rFonts w:hint="eastAsia"/>
        </w:rPr>
        <w:t xml:space="preserve">内部原理、量化误差、DNL/INL：《从位到物联》第</w:t>
      </w:r>
      <w:r>
        <w:t xml:space="preserve"> 21 </w:t>
      </w:r>
      <w:r>
        <w:rPr>
          <w:rFonts w:hint="eastAsia"/>
        </w:rPr>
        <w:t xml:space="preserve">章。本节直接使用“N</w:t>
      </w:r>
      <w:r>
        <w:t xml:space="preserve"> </w:t>
      </w:r>
      <w:r>
        <w:rPr>
          <w:rFonts w:hint="eastAsia"/>
        </w:rPr>
        <w:t xml:space="preserve">位</w:t>
      </w:r>
      <w:r>
        <w:t xml:space="preserve"> ADC”</w:t>
      </w:r>
      <w:r>
        <w:rPr>
          <w:rFonts w:hint="eastAsia"/>
        </w:rPr>
        <w:t xml:space="preserve">“量化噪声”</w:t>
      </w:r>
      <w:r>
        <w:rPr>
          <w:rFonts w:hint="eastAsia"/>
        </w:rPr>
        <w:t xml:space="preserve">“采样率</w:t>
      </w:r>
      <w:r>
        <w:t xml:space="preserve"> </w:t>
      </w:r>
      <m:oMath>
        <m:sSub>
          <m:e>
            <m:r>
              <m:t>f</m:t>
            </m:r>
          </m:e>
          <m:sub>
            <m:r>
              <m:t>s</m:t>
            </m:r>
          </m:sub>
        </m:sSub>
      </m:oMath>
      <w:r>
        <w:t xml:space="preserve">”</w:t>
      </w:r>
      <w:r>
        <w:t xml:space="preserve">“LSB”</w:t>
      </w:r>
      <w:r>
        <w:rPr>
          <w:rFonts w:hint="eastAsia"/>
        </w:rPr>
        <w:t xml:space="preserve">等概念，不再推导定义。</w:t>
      </w:r>
      <w:r>
        <w:t xml:space="preserve"> </w:t>
      </w:r>
      <w:r>
        <w:t xml:space="preserve">- </w:t>
      </w:r>
      <w:r>
        <w:rPr>
          <w:rFonts w:hint="eastAsia"/>
        </w:rPr>
        <w:t xml:space="preserve">本节所在脊柱：物理量</w:t>
      </w:r>
      <w:r>
        <w:t xml:space="preserve"> → </w:t>
      </w:r>
      <w:r>
        <w:rPr>
          <w:rFonts w:hint="eastAsia"/>
        </w:rPr>
        <w:t xml:space="preserve">换能</w:t>
      </w:r>
      <w:r>
        <w:t xml:space="preserve"> → </w:t>
      </w:r>
      <w:r>
        <w:rPr>
          <w:rFonts w:hint="eastAsia"/>
        </w:rPr>
        <w:t xml:space="preserve">模拟调理（本卷前</w:t>
      </w:r>
      <w:r>
        <w:t xml:space="preserve"> 7 </w:t>
      </w:r>
      <w:r>
        <w:rPr>
          <w:rFonts w:hint="eastAsia"/>
        </w:rPr>
        <w:t xml:space="preserve">章）→</w:t>
      </w:r>
      <w:r>
        <w:t xml:space="preserve"> </w:t>
      </w:r>
      <w:r>
        <w:rPr>
          <w:rFonts w:hint="eastAsia"/>
          <w:b/>
          <w:bCs/>
        </w:rPr>
        <w:t xml:space="preserve">抗混叠</w:t>
      </w:r>
      <w:r>
        <w:rPr>
          <w:b/>
          <w:bCs/>
        </w:rPr>
        <w:t xml:space="preserve"> + ADC </w:t>
      </w:r>
      <w:r>
        <w:rPr>
          <w:rFonts w:hint="eastAsia"/>
          <w:b/>
          <w:bCs/>
        </w:rPr>
        <w:t xml:space="preserve">驱动</w:t>
      </w:r>
      <w:r>
        <w:rPr>
          <w:b/>
          <w:bCs/>
        </w:rPr>
        <w:t xml:space="preserve"> → </w:t>
      </w:r>
      <w:r>
        <w:rPr>
          <w:rFonts w:hint="eastAsia"/>
          <w:b/>
          <w:bCs/>
        </w:rPr>
        <w:t xml:space="preserve">采样（本节）</w:t>
      </w:r>
      <w:r>
        <w:t xml:space="preserve"> </w:t>
      </w:r>
      <w:r>
        <w:t xml:space="preserve">→ </w:t>
      </w:r>
      <w:r>
        <w:rPr>
          <w:rFonts w:hint="eastAsia"/>
        </w:rPr>
        <w:t xml:space="preserve">数字处理（回指《从位到物联》《边缘智能》）。</w:t>
      </w:r>
      <w:r>
        <w:t xml:space="preserve"> </w:t>
      </w:r>
    </w:p>
    <w:bookmarkEnd w:id="92"/>
    <w:bookmarkEnd w:id="93"/>
    <w:bookmarkStart w:id="94" w:name="从传感链看-adc-接口为什么最后一厘米决定成败"/>
    <w:p>
      <w:pPr>
        <w:pStyle w:val="Heading2"/>
      </w:pPr>
      <w:r>
        <w:t xml:space="preserve">8.1.1 </w:t>
      </w:r>
      <w:r>
        <w:rPr>
          <w:rFonts w:hint="eastAsia"/>
        </w:rPr>
        <w:t xml:space="preserve">从传感链看</w:t>
      </w:r>
      <w:r>
        <w:t xml:space="preserve"> ADC </w:t>
      </w:r>
      <w:r>
        <w:rPr>
          <w:rFonts w:hint="eastAsia"/>
        </w:rPr>
        <w:t xml:space="preserve">接口：为什么“最后一厘米”决定成败</w:t>
      </w:r>
    </w:p>
    <w:p>
      <w:pPr>
        <w:pStyle w:val="FirstParagraph"/>
      </w:pPr>
      <w:r>
        <w:rPr>
          <w:rFonts w:hint="eastAsia"/>
        </w:rPr>
        <w:t xml:space="preserve">一件在工程实践中反复验证的事实是：很多“ADC</w:t>
      </w:r>
      <w:r>
        <w:t xml:space="preserve"> </w:t>
      </w:r>
      <w:r>
        <w:rPr>
          <w:rFonts w:hint="eastAsia"/>
        </w:rPr>
        <w:t xml:space="preserve">精度不够”的抱怨，其实不是</w:t>
      </w:r>
      <w:r>
        <w:t xml:space="preserve"> ADC </w:t>
      </w:r>
      <w:r>
        <w:rPr>
          <w:rFonts w:hint="eastAsia"/>
        </w:rPr>
        <w:t xml:space="preserve">本身的问题，而是</w:t>
      </w:r>
      <w:r>
        <w:rPr>
          <w:rFonts w:hint="eastAsia"/>
          <w:b/>
          <w:bCs/>
        </w:rPr>
        <w:t xml:space="preserve">前端信号在进入</w:t>
      </w:r>
      <w:r>
        <w:rPr>
          <w:b/>
          <w:bCs/>
        </w:rPr>
        <w:t xml:space="preserve"> ADC </w:t>
      </w:r>
      <w:r>
        <w:rPr>
          <w:rFonts w:hint="eastAsia"/>
          <w:b/>
          <w:bCs/>
        </w:rPr>
        <w:t xml:space="preserve">之前就已经被污染了</w:t>
      </w:r>
      <w:r>
        <w:rPr>
          <w:rFonts w:hint="eastAsia"/>
        </w:rPr>
        <w:t xml:space="preserve">。污染源主要有三个：</w:t>
      </w:r>
    </w:p>
    <w:p>
      <w:pPr>
        <w:pStyle w:val="Compact"/>
        <w:numPr>
          <w:ilvl w:val="0"/>
          <w:numId w:val="1056"/>
        </w:numPr>
      </w:pPr>
      <w:r>
        <w:rPr>
          <w:rFonts w:hint="eastAsia"/>
          <w:b/>
          <w:bCs/>
        </w:rPr>
        <w:t xml:space="preserve">混叠</w:t>
      </w:r>
      <w:r>
        <w:rPr>
          <w:rFonts w:hint="eastAsia"/>
        </w:rPr>
        <w:t xml:space="preserve">：高于</w:t>
      </w:r>
      <w:r>
        <w:t xml:space="preserve"> </w:t>
      </w:r>
      <m:oMath>
        <m:sSub>
          <m:e>
            <m:r>
              <m:t>f</m:t>
            </m:r>
          </m:e>
          <m:sub>
            <m:r>
              <m:t>s</m:t>
            </m:r>
          </m:sub>
        </m:sSub>
      </m:oMath>
      <w:r>
        <w:t xml:space="preserve">/2 </w:t>
      </w:r>
      <w:r>
        <w:rPr>
          <w:rFonts w:hint="eastAsia"/>
        </w:rPr>
        <w:t xml:space="preserve">的噪声和干扰被采样后折叠到基带，永久不可分离。</w:t>
      </w:r>
    </w:p>
    <w:p>
      <w:pPr>
        <w:pStyle w:val="Compact"/>
        <w:numPr>
          <w:ilvl w:val="0"/>
          <w:numId w:val="1056"/>
        </w:numPr>
      </w:pPr>
      <w:r>
        <w:rPr>
          <w:rFonts w:hint="eastAsia"/>
          <w:b/>
          <w:bCs/>
        </w:rPr>
        <w:t xml:space="preserve">驱动不足</w:t>
      </w:r>
      <w:r>
        <w:rPr>
          <w:rFonts w:hint="eastAsia"/>
        </w:rPr>
        <w:t xml:space="preserve">：运放无法在采样周期内将采样电容充电到足够精度，造成采样误差。</w:t>
      </w:r>
    </w:p>
    <w:p>
      <w:pPr>
        <w:pStyle w:val="Compact"/>
        <w:numPr>
          <w:ilvl w:val="0"/>
          <w:numId w:val="1056"/>
        </w:numPr>
      </w:pPr>
      <w:r>
        <w:rPr>
          <w:rFonts w:hint="eastAsia"/>
          <w:b/>
          <w:bCs/>
        </w:rPr>
        <w:t xml:space="preserve">基准与量程失配</w:t>
      </w:r>
      <w:r>
        <w:rPr>
          <w:rFonts w:hint="eastAsia"/>
        </w:rPr>
        <w:t xml:space="preserve">：信号摆幅远小于</w:t>
      </w:r>
      <w:r>
        <w:t xml:space="preserve"> ADC </w:t>
      </w:r>
      <w:r>
        <w:rPr>
          <w:rFonts w:hint="eastAsia"/>
        </w:rPr>
        <w:t xml:space="preserve">满量程，白白扔掉有效位数。</w:t>
      </w:r>
    </w:p>
    <w:p>
      <w:pPr>
        <w:pStyle w:val="FirstParagraph"/>
      </w:pPr>
      <w:r>
        <w:rPr>
          <w:rFonts w:hint="eastAsia"/>
        </w:rPr>
        <w:t xml:space="preserve">这三个问题分别对应抗混叠滤波、ADC</w:t>
      </w:r>
      <w:r>
        <w:t xml:space="preserve"> </w:t>
      </w:r>
      <w:r>
        <w:rPr>
          <w:rFonts w:hint="eastAsia"/>
        </w:rPr>
        <w:t xml:space="preserve">驱动放大器和基准/量程规划。它们共同构成传感前端与数字后端之间的“接口工程层”。</w:t>
      </w:r>
    </w:p>
    <w:p>
      <w:pPr>
        <w:pStyle w:val="BodyText"/>
      </w:pPr>
      <w:r>
        <w:rPr>
          <w:rFonts w:hint="eastAsia"/>
        </w:rPr>
        <w:t xml:space="preserve">【脊柱连接】无论前端用了多么精妙的锁相放大器（第</w:t>
      </w:r>
      <w:r>
        <w:t xml:space="preserve"> 7 </w:t>
      </w:r>
      <w:r>
        <w:rPr>
          <w:rFonts w:hint="eastAsia"/>
        </w:rPr>
        <w:t xml:space="preserve">章）、多么低噪声的跨阻放大（第</w:t>
      </w:r>
      <w:r>
        <w:t xml:space="preserve"> 6 </w:t>
      </w:r>
      <w:r>
        <w:rPr>
          <w:rFonts w:hint="eastAsia"/>
        </w:rPr>
        <w:t xml:space="preserve">章），如果抗混叠滤波器设计马虎、ADC</w:t>
      </w:r>
      <w:r>
        <w:t xml:space="preserve"> </w:t>
      </w:r>
      <w:r>
        <w:rPr>
          <w:rFonts w:hint="eastAsia"/>
        </w:rPr>
        <w:t xml:space="preserve">驱动器建立不足，链路的有效分辨率就会被接口瓶颈锁死。工程上常说“Garbage</w:t>
      </w:r>
      <w:r>
        <w:t xml:space="preserve"> in, garbage </w:t>
      </w:r>
      <w:r>
        <w:rPr>
          <w:rFonts w:hint="eastAsia"/>
        </w:rPr>
        <w:t xml:space="preserve">out”，对于</w:t>
      </w:r>
      <w:r>
        <w:t xml:space="preserve"> ADC </w:t>
      </w:r>
      <w:r>
        <w:rPr>
          <w:rFonts w:hint="eastAsia"/>
        </w:rPr>
        <w:t xml:space="preserve">接口而言，更准确的说法是“Clean</w:t>
      </w:r>
      <w:r>
        <w:t xml:space="preserve"> signal in, garbage out if interface is broken”。</w:t>
      </w:r>
    </w:p>
    <w:bookmarkEnd w:id="94"/>
    <w:bookmarkStart w:id="99" w:name="采样定理与抗混叠滤波从原理到前端落地"/>
    <w:p>
      <w:pPr>
        <w:pStyle w:val="Heading2"/>
      </w:pPr>
      <w:r>
        <w:t xml:space="preserve">8.1.2 </w:t>
      </w:r>
      <w:r>
        <w:rPr>
          <w:rFonts w:hint="eastAsia"/>
        </w:rPr>
        <w:t xml:space="preserve">采样定理与抗混叠滤波：从原理到前端落地</w:t>
      </w:r>
    </w:p>
    <w:bookmarkStart w:id="95" w:name="奈奎斯特-香农采样定理①原理回指"/>
    <w:p>
      <w:pPr>
        <w:pStyle w:val="Heading3"/>
      </w:pPr>
      <w:r>
        <w:rPr>
          <w:rFonts w:hint="eastAsia"/>
        </w:rPr>
        <w:t xml:space="preserve">奈奎斯特-香农采样定理（①原理回指）</w:t>
      </w:r>
    </w:p>
    <w:p>
      <w:pPr>
        <w:pStyle w:val="FirstParagraph"/>
      </w:pPr>
      <w:r>
        <w:rPr>
          <w:rFonts w:hint="eastAsia"/>
        </w:rPr>
        <w:t xml:space="preserve">采样定理的核心陈述为：一个最高频率分量为</w:t>
      </w:r>
      <w:r>
        <w:t xml:space="preserve"> </w:t>
      </w:r>
      <m:oMath>
        <m:sSub>
          <m:e>
            <m:r>
              <m:t>f</m:t>
            </m:r>
          </m:e>
          <m:sub>
            <m:r>
              <m:t>m</m:t>
            </m:r>
            <m:r>
              <m:t>a</m:t>
            </m:r>
            <m:r>
              <m:t>x</m:t>
            </m:r>
          </m:sub>
        </m:sSub>
      </m:oMath>
      <w:r>
        <w:t xml:space="preserve"> </w:t>
      </w:r>
      <w:r>
        <w:rPr>
          <w:rFonts w:hint="eastAsia"/>
        </w:rPr>
        <w:t xml:space="preserve">的带限信号，可由采样率</w:t>
      </w:r>
      <w:r>
        <w:t xml:space="preserve"> </w:t>
      </w:r>
      <m:oMath>
        <m:sSub>
          <m:e>
            <m:r>
              <m:t>f</m:t>
            </m:r>
          </m:e>
          <m:sub>
            <m:r>
              <m:t>s</m:t>
            </m:r>
          </m:sub>
        </m:sSub>
        <m:r>
          <m:rPr>
            <m:sty m:val="p"/>
          </m:rPr>
          <m:t>&gt;</m:t>
        </m:r>
        <m:r>
          <m:t>2</m:t>
        </m:r>
        <m:sSub>
          <m:e>
            <m:r>
              <m:t>f</m:t>
            </m:r>
          </m:e>
          <m:sub>
            <m:r>
              <m:t>m</m:t>
            </m:r>
            <m:r>
              <m:t>a</m:t>
            </m:r>
            <m:r>
              <m:t>x</m:t>
            </m:r>
          </m:sub>
        </m:sSub>
      </m:oMath>
      <w:r>
        <w:t xml:space="preserve"> </w:t>
      </w:r>
      <w:r>
        <w:rPr>
          <w:rFonts w:hint="eastAsia"/>
        </w:rPr>
        <w:t xml:space="preserve">的等间隔样本唯一重建。这个</w:t>
      </w:r>
      <w:r>
        <w:t xml:space="preserve"> 2</w:t>
      </w:r>
      <w:r>
        <w:t xml:space="preserve"> </w:t>
      </w:r>
      <m:oMath>
        <m:sSub>
          <m:e>
            <m:r>
              <m:t>f</m:t>
            </m:r>
          </m:e>
          <m:sub>
            <m:r>
              <m:t>m</m:t>
            </m:r>
            <m:r>
              <m:t>a</m:t>
            </m:r>
            <m:r>
              <m:t>x</m:t>
            </m:r>
          </m:sub>
        </m:sSub>
      </m:oMath>
      <w:r>
        <w:t xml:space="preserve"> </w:t>
      </w:r>
      <w:r>
        <w:rPr>
          <w:rFonts w:hint="eastAsia"/>
        </w:rPr>
        <w:t xml:space="preserve">被称为奈奎斯特频率（Nyquist</w:t>
      </w:r>
      <w:r>
        <w:t xml:space="preserve"> </w:t>
      </w:r>
      <w:r>
        <w:rPr>
          <w:rFonts w:hint="eastAsia"/>
        </w:rPr>
        <w:t xml:space="preserve">frequency）。违反此条件而产生的频谱折叠现象，称为</w:t>
      </w:r>
      <w:r>
        <w:rPr>
          <w:rFonts w:hint="eastAsia"/>
          <w:b/>
          <w:bCs/>
        </w:rPr>
        <w:t xml:space="preserve">混叠（aliasing）</w:t>
      </w:r>
      <w:r>
        <w:t xml:space="preserve">。</w:t>
      </w:r>
    </w:p>
    <w:p>
      <w:pPr>
        <w:pStyle w:val="BodyText"/>
      </w:pPr>
      <w:r>
        <w:rPr>
          <w:rFonts w:hint="eastAsia"/>
        </w:rPr>
        <w:t xml:space="preserve">这一原理在《从位到物联》中已严格推导。本节不重复证明，而是直接应用：在传感前端，我们不能假设信号天然就是带限的。电阻应变片的机械振动可能有高频模态，光电二极管可能耦合进环境光闪烁和开关电源噪声，热电偶引线可能拾取射频干扰。如果不主动限带，这些</w:t>
      </w:r>
      <w:r>
        <w:t xml:space="preserve"> f &gt;</w:t>
      </w:r>
      <w:r>
        <w:t xml:space="preserve"> </w:t>
      </w:r>
      <m:oMath>
        <m:sSub>
          <m:e>
            <m:r>
              <m:t>f</m:t>
            </m:r>
          </m:e>
          <m:sub>
            <m:r>
              <m:t>s</m:t>
            </m:r>
          </m:sub>
        </m:sSub>
      </m:oMath>
      <w:r>
        <w:t xml:space="preserve">/2 </w:t>
      </w:r>
      <w:r>
        <w:rPr>
          <w:rFonts w:hint="eastAsia"/>
        </w:rPr>
        <w:t xml:space="preserve">的分量都会变成混叠噪声，混入有用信号频带内，并且</w:t>
      </w:r>
      <w:r>
        <w:rPr>
          <w:rFonts w:hint="eastAsia"/>
          <w:b/>
          <w:bCs/>
        </w:rPr>
        <w:t xml:space="preserve">一旦混叠，就再也不可能通过数字滤波消除</w:t>
      </w:r>
      <w:r>
        <w:rPr>
          <w:rFonts w:hint="eastAsia"/>
        </w:rPr>
        <w:t xml:space="preserve">——因为混叠后的频谱与真实基带信号在频率上完全重叠。</w:t>
      </w:r>
    </w:p>
    <w:p>
      <w:pPr>
        <w:pStyle w:val="BodyText"/>
      </w:pPr>
      <w:r>
        <w:rPr>
          <w:rFonts w:hint="eastAsia"/>
        </w:rPr>
        <w:t xml:space="preserve">因此，每一条传感链路在进入</w:t>
      </w:r>
      <w:r>
        <w:t xml:space="preserve"> ADC </w:t>
      </w:r>
      <w:r>
        <w:rPr>
          <w:rFonts w:hint="eastAsia"/>
        </w:rPr>
        <w:t xml:space="preserve">之前，必须经过一个</w:t>
      </w:r>
      <w:r>
        <w:rPr>
          <w:rFonts w:hint="eastAsia"/>
          <w:b/>
          <w:bCs/>
        </w:rPr>
        <w:t xml:space="preserve">抗混叠滤波器（Anti-Aliasing</w:t>
      </w:r>
      <w:r>
        <w:rPr>
          <w:b/>
          <w:bCs/>
        </w:rPr>
        <w:t xml:space="preserve"> Filter, </w:t>
      </w:r>
      <w:r>
        <w:rPr>
          <w:rFonts w:hint="eastAsia"/>
          <w:b/>
          <w:bCs/>
        </w:rPr>
        <w:t xml:space="preserve">AAF）</w:t>
      </w:r>
      <w:r>
        <w:rPr>
          <w:rFonts w:hint="eastAsia"/>
        </w:rPr>
        <w:t xml:space="preserve">。这是硬要求，不是可选优化。</w:t>
      </w:r>
    </w:p>
    <w:bookmarkEnd w:id="95"/>
    <w:bookmarkStart w:id="96" w:name="抗混叠滤波器的设计哲学①原理-②器件相关"/>
    <w:p>
      <w:pPr>
        <w:pStyle w:val="Heading3"/>
      </w:pPr>
      <w:r>
        <w:rPr>
          <w:rFonts w:hint="eastAsia"/>
        </w:rPr>
        <w:t xml:space="preserve">抗混叠滤波器的设计哲学（①原理</w:t>
      </w:r>
      <w:r>
        <w:t xml:space="preserve"> + </w:t>
      </w:r>
      <w:r>
        <w:rPr>
          <w:rFonts w:hint="eastAsia"/>
        </w:rPr>
        <w:t xml:space="preserve">②器件相关）</w:t>
      </w:r>
    </w:p>
    <w:p>
      <w:pPr>
        <w:pStyle w:val="FirstParagraph"/>
      </w:pPr>
      <w:r>
        <w:rPr>
          <w:rFonts w:hint="eastAsia"/>
        </w:rPr>
        <w:t xml:space="preserve">抗混叠滤波器通常是一个低通滤波器，其设计目标并非追求通带的“完美平坦”，而是保证</w:t>
      </w:r>
      <w:r>
        <w:rPr>
          <w:rFonts w:hint="eastAsia"/>
          <w:b/>
          <w:bCs/>
        </w:rPr>
        <w:t xml:space="preserve">在</w:t>
      </w:r>
      <w:r>
        <w:rPr>
          <w:b/>
          <w:bCs/>
        </w:rPr>
        <w:t xml:space="preserve"> f ≥</w:t>
      </w:r>
      <w:r>
        <w:rPr>
          <w:b/>
          <w:bCs/>
        </w:rPr>
        <w:t xml:space="preserve"> </w:t>
      </w:r>
      <m:oMath>
        <m:sSub>
          <m:e>
            <m:r>
              <m:t>f</m:t>
            </m:r>
          </m:e>
          <m:sub>
            <m:r>
              <m:t>s</m:t>
            </m:r>
          </m:sub>
        </m:sSub>
      </m:oMath>
      <w:r>
        <w:rPr>
          <w:b/>
          <w:bCs/>
        </w:rPr>
        <w:t xml:space="preserve">/2 </w:t>
      </w:r>
      <w:r>
        <w:rPr>
          <w:rFonts w:hint="eastAsia"/>
          <w:b/>
          <w:bCs/>
        </w:rPr>
        <w:t xml:space="preserve">处有足够的衰减</w:t>
      </w:r>
      <w:r>
        <w:rPr>
          <w:rFonts w:hint="eastAsia"/>
        </w:rPr>
        <w:t xml:space="preserve">，使得残留的高频能量远小于</w:t>
      </w:r>
      <w:r>
        <w:t xml:space="preserve"> ADC </w:t>
      </w:r>
      <w:r>
        <w:rPr>
          <w:rFonts w:hint="eastAsia"/>
        </w:rPr>
        <w:t xml:space="preserve">的量化噪声或系统允许的噪声底线。</w:t>
      </w:r>
    </w:p>
    <w:p>
      <w:pPr>
        <w:pStyle w:val="BodyText"/>
      </w:pPr>
      <w:r>
        <w:rPr>
          <w:rFonts w:hint="eastAsia"/>
        </w:rPr>
        <w:t xml:space="preserve">一个常用的工程准则是：在</w:t>
      </w:r>
      <w:r>
        <w:t xml:space="preserve"> </w:t>
      </w:r>
      <m:oMath>
        <m:sSub>
          <m:e>
            <m:r>
              <m:t>f</m:t>
            </m:r>
          </m:e>
          <m:sub>
            <m:r>
              <m:t>s</m:t>
            </m:r>
          </m:sub>
        </m:sSub>
      </m:oMath>
      <w:r>
        <w:t xml:space="preserve">/2 </w:t>
      </w:r>
      <w:r>
        <w:rPr>
          <w:rFonts w:hint="eastAsia"/>
        </w:rPr>
        <w:t xml:space="preserve">处，滤波器的衰减至少应使残留噪声低于</w:t>
      </w:r>
      <w:r>
        <w:t xml:space="preserve"> ADC </w:t>
      </w:r>
      <w:r>
        <w:rPr>
          <w:rFonts w:hint="eastAsia"/>
        </w:rPr>
        <w:t xml:space="preserve">的</w:t>
      </w:r>
      <w:r>
        <w:t xml:space="preserve"> </w:t>
      </w:r>
      <w:r>
        <w:rPr>
          <w:rFonts w:hint="eastAsia"/>
        </w:rPr>
        <w:t xml:space="preserve">LSB/2（或者系统的噪声目标）。设</w:t>
      </w:r>
      <w:r>
        <w:t xml:space="preserve"> ADC </w:t>
      </w:r>
      <w:r>
        <w:rPr>
          <w:rFonts w:hint="eastAsia"/>
        </w:rPr>
        <w:t xml:space="preserve">为</w:t>
      </w:r>
      <w:r>
        <w:t xml:space="preserve"> N </w:t>
      </w:r>
      <w:r>
        <w:rPr>
          <w:rFonts w:hint="eastAsia"/>
        </w:rPr>
        <w:t xml:space="preserve">位，满量程为</w:t>
      </w:r>
      <w:r>
        <w:t xml:space="preserve"> </w:t>
      </w:r>
      <m:oMath>
        <m:sSub>
          <m:e>
            <m:r>
              <m:t>V</m:t>
            </m:r>
          </m:e>
          <m:sub>
            <m:r>
              <m:t>F</m:t>
            </m:r>
            <m:r>
              <m:t>S</m:t>
            </m:r>
          </m:sub>
        </m:sSub>
      </m:oMath>
      <w:r>
        <w:rPr>
          <w:rFonts w:hint="eastAsia"/>
        </w:rPr>
        <w:t xml:space="preserve">，则</w:t>
      </w:r>
      <w:r>
        <w:t xml:space="preserve"> LSB =</w:t>
      </w:r>
      <w:r>
        <w:t xml:space="preserve"> </w:t>
      </w:r>
      <m:oMath>
        <m:sSub>
          <m:e>
            <m:r>
              <m:t>V</m:t>
            </m:r>
          </m:e>
          <m:sub>
            <m:r>
              <m:t>F</m:t>
            </m:r>
            <m:r>
              <m:t>S</m:t>
            </m:r>
          </m:sub>
        </m:sSub>
        <m:r>
          <m:rPr>
            <m:sty m:val="p"/>
          </m:rPr>
          <m:t>/</m:t>
        </m:r>
        <m:sSup>
          <m:e>
            <m:r>
              <m:t>2</m:t>
            </m:r>
          </m:e>
          <m:sup>
            <m:r>
              <m:t>N</m:t>
            </m:r>
          </m:sup>
        </m:sSup>
      </m:oMath>
      <w:r>
        <w:rPr>
          <w:rFonts w:hint="eastAsia"/>
        </w:rPr>
        <w:t xml:space="preserve">。若前端在</w:t>
      </w:r>
      <w:r>
        <w:t xml:space="preserve"> </w:t>
      </w:r>
      <m:oMath>
        <m:sSub>
          <m:e>
            <m:r>
              <m:t>f</m:t>
            </m:r>
          </m:e>
          <m:sub>
            <m:r>
              <m:t>s</m:t>
            </m:r>
          </m:sub>
        </m:sSub>
      </m:oMath>
      <w:r>
        <w:t xml:space="preserve">/2 </w:t>
      </w:r>
      <w:r>
        <w:rPr>
          <w:rFonts w:hint="eastAsia"/>
        </w:rPr>
        <w:t xml:space="preserve">处存在幅度为</w:t>
      </w:r>
      <w:r>
        <w:t xml:space="preserve"> </w:t>
      </w:r>
      <m:oMath>
        <m:sSub>
          <m:e>
            <m:r>
              <m:t>V</m:t>
            </m:r>
          </m:e>
          <m:sub>
            <m:r>
              <m:t>n</m:t>
            </m:r>
            <m:r>
              <m:t>o</m:t>
            </m:r>
            <m:r>
              <m:t>i</m:t>
            </m:r>
            <m:r>
              <m:t>s</m:t>
            </m:r>
            <m:r>
              <m:t>e</m:t>
            </m:r>
          </m:sub>
        </m:sSub>
      </m:oMath>
      <w:r>
        <w:t xml:space="preserve"> </w:t>
      </w:r>
      <w:r>
        <w:rPr>
          <w:rFonts w:hint="eastAsia"/>
        </w:rPr>
        <w:t xml:space="preserve">的干扰，滤波器必须提供至少</w:t>
      </w:r>
      <w:r>
        <w:t xml:space="preserve"> </w:t>
      </w:r>
      <m:oMath>
        <m:sSub>
          <m:e>
            <m:r>
              <m:t>A</m:t>
            </m:r>
          </m:e>
          <m:sub>
            <m:r>
              <m:t>d</m:t>
            </m:r>
            <m:r>
              <m:t>B</m:t>
            </m:r>
          </m:sub>
        </m:sSub>
      </m:oMath>
      <w:r>
        <w:t xml:space="preserve"> </w:t>
      </w:r>
      <w:r>
        <w:t xml:space="preserve">= 20 log₁₀(</w:t>
      </w:r>
      <m:oMath>
        <m:sSub>
          <m:e>
            <m:r>
              <m:t>V</m:t>
            </m:r>
          </m:e>
          <m:sub>
            <m:r>
              <m:t>n</m:t>
            </m:r>
            <m:r>
              <m:t>o</m:t>
            </m:r>
            <m:r>
              <m:t>i</m:t>
            </m:r>
            <m:r>
              <m:t>s</m:t>
            </m:r>
            <m:r>
              <m:t>e</m:t>
            </m:r>
          </m:sub>
        </m:sSub>
      </m:oMath>
      <w:r>
        <w:t xml:space="preserve"> </w:t>
      </w:r>
      <w:r>
        <w:t xml:space="preserve">/ (LSB/2)) </w:t>
      </w:r>
      <w:r>
        <w:rPr>
          <w:rFonts w:hint="eastAsia"/>
        </w:rPr>
        <w:t xml:space="preserve">的衰减。</w:t>
      </w:r>
    </w:p>
    <w:p>
      <w:pPr>
        <w:pStyle w:val="BodyText"/>
      </w:pPr>
      <w:r>
        <w:rPr>
          <w:rFonts w:hint="eastAsia"/>
        </w:rPr>
        <w:t xml:space="preserve">滤波器类型的选择——巴特沃斯、切比雪夫、贝塞尔、椭圆——属于标准的模拟滤波器设计问题（卷一第</w:t>
      </w:r>
      <w:r>
        <w:t xml:space="preserve"> 3 </w:t>
      </w:r>
      <w:r>
        <w:rPr>
          <w:rFonts w:hint="eastAsia"/>
        </w:rPr>
        <w:t xml:space="preserve">章）。在传感前端中，需额外关注：</w:t>
      </w:r>
    </w:p>
    <w:p>
      <w:pPr>
        <w:pStyle w:val="Compact"/>
        <w:numPr>
          <w:ilvl w:val="0"/>
          <w:numId w:val="1057"/>
        </w:numPr>
      </w:pPr>
      <w:r>
        <w:rPr>
          <w:rFonts w:hint="eastAsia"/>
          <w:b/>
          <w:bCs/>
        </w:rPr>
        <w:t xml:space="preserve">相位线性度</w:t>
      </w:r>
      <w:r>
        <w:rPr>
          <w:rFonts w:hint="eastAsia"/>
        </w:rPr>
        <w:t xml:space="preserve">：如果信号的时域波形形态（如脉冲形状、波峰到达时刻）重要，应选用贝塞尔或线性相位滤波器；但贝塞尔在频域的滚降较缓，可能需要更高阶才能满足衰减要求。</w:t>
      </w:r>
    </w:p>
    <w:p>
      <w:pPr>
        <w:pStyle w:val="Compact"/>
        <w:numPr>
          <w:ilvl w:val="0"/>
          <w:numId w:val="1057"/>
        </w:numPr>
      </w:pPr>
      <w:r>
        <w:rPr>
          <w:rFonts w:hint="eastAsia"/>
          <w:b/>
          <w:bCs/>
        </w:rPr>
        <w:t xml:space="preserve">噪声贡献</w:t>
      </w:r>
      <w:r>
        <w:rPr>
          <w:rFonts w:hint="eastAsia"/>
        </w:rPr>
        <w:t xml:space="preserve">：滤波器的电阻会产生热噪声，运放本身也贡献电压和电流噪声。这意味着滤波器在“清理”高频的同时，本身也会向信号链注入少量噪声。设计时需计算总输出噪声，确保其低于</w:t>
      </w:r>
      <w:r>
        <w:t xml:space="preserve"> ADC </w:t>
      </w:r>
      <w:r>
        <w:rPr>
          <w:rFonts w:hint="eastAsia"/>
        </w:rPr>
        <w:t xml:space="preserve">的量化噪声门槛。</w:t>
      </w:r>
    </w:p>
    <w:p>
      <w:pPr>
        <w:pStyle w:val="Compact"/>
        <w:numPr>
          <w:ilvl w:val="0"/>
          <w:numId w:val="1057"/>
        </w:numPr>
      </w:pPr>
      <w:r>
        <w:rPr>
          <w:rFonts w:hint="eastAsia"/>
          <w:b/>
          <w:bCs/>
        </w:rPr>
        <w:t xml:space="preserve">非线性失真</w:t>
      </w:r>
      <w:r>
        <w:rPr>
          <w:rFonts w:hint="eastAsia"/>
        </w:rPr>
        <w:t xml:space="preserve">：滤波器若使用非轨到轨运放，或在大信号下压摆率不足，会产生谐波失真。这些谐波本身可能落在信号带内，或者在被采样后混叠。因此在选择滤波器运放时，压摆率和线性输入范围需覆盖最大信号幅值。</w:t>
      </w:r>
    </w:p>
    <w:p>
      <w:pPr>
        <w:pStyle w:val="FirstParagraph"/>
      </w:pPr>
      <w:r>
        <w:rPr>
          <w:rFonts w:hint="eastAsia"/>
        </w:rPr>
        <w:t xml:space="preserve">【②器件相关】滤波器的电容选择直接受</w:t>
      </w:r>
      <w:r>
        <w:t xml:space="preserve"> ADC </w:t>
      </w:r>
      <w:r>
        <w:rPr>
          <w:rFonts w:hint="eastAsia"/>
        </w:rPr>
        <w:t xml:space="preserve">驱动器输出阻抗和稳定性的约束。NPO/COG</w:t>
      </w:r>
      <w:r>
        <w:t xml:space="preserve"> </w:t>
      </w:r>
      <w:r>
        <w:rPr>
          <w:rFonts w:hint="eastAsia"/>
        </w:rPr>
        <w:t xml:space="preserve">电容温度系数低、电压系数小，适合作为滤波电容；X7R</w:t>
      </w:r>
      <w:r>
        <w:t xml:space="preserve"> </w:t>
      </w:r>
      <w:r>
        <w:rPr>
          <w:rFonts w:hint="eastAsia"/>
        </w:rPr>
        <w:t xml:space="preserve">电容在偏压下容量下降且压电效应可能引入机械振动噪声，不宜用于高精度抗混叠滤波器的关键节点。</w:t>
      </w:r>
    </w:p>
    <w:bookmarkEnd w:id="96"/>
    <w:bookmarkStart w:id="97" w:name="过采样与抗混叠的权衡①原理"/>
    <w:p>
      <w:pPr>
        <w:pStyle w:val="Heading3"/>
      </w:pPr>
      <w:r>
        <w:rPr>
          <w:rFonts w:hint="eastAsia"/>
        </w:rPr>
        <w:t xml:space="preserve">过采样与抗混叠的权衡（①原理）</w:t>
      </w:r>
    </w:p>
    <w:p>
      <w:pPr>
        <w:pStyle w:val="FirstParagraph"/>
      </w:pPr>
      <w:r>
        <w:rPr>
          <w:rFonts w:hint="eastAsia"/>
        </w:rPr>
        <w:t xml:space="preserve">在现代传感系统中，经常采用</w:t>
      </w:r>
      <w:r>
        <w:rPr>
          <w:rFonts w:hint="eastAsia"/>
          <w:b/>
          <w:bCs/>
        </w:rPr>
        <w:t xml:space="preserve">过采样（oversampling）</w:t>
      </w:r>
      <w:r>
        <w:rPr>
          <w:rFonts w:hint="eastAsia"/>
        </w:rPr>
        <w:t xml:space="preserve">策略：以远高于奈奎斯特频率的采样率进行采样，然后用数字低通滤波和抽取（decimation）降低输出数据率。这样做的一个巨大好处是：对抗混叠模拟滤波器的要求大幅降低。</w:t>
      </w:r>
    </w:p>
    <w:p>
      <w:pPr>
        <w:pStyle w:val="BodyText"/>
      </w:pPr>
      <w:r>
        <w:rPr>
          <w:rFonts w:hint="eastAsia"/>
        </w:rPr>
        <w:t xml:space="preserve">若</w:t>
      </w:r>
      <w:r>
        <w:t xml:space="preserve"> </w:t>
      </w:r>
      <m:oMath>
        <m:sSub>
          <m:e>
            <m:r>
              <m:t>f</m:t>
            </m:r>
          </m:e>
          <m:sub>
            <m:r>
              <m:t>s</m:t>
            </m:r>
          </m:sub>
        </m:sSub>
      </m:oMath>
      <w:r>
        <w:t xml:space="preserve"> </w:t>
      </w:r>
      <w:r>
        <w:rPr>
          <w:rFonts w:hint="eastAsia"/>
        </w:rPr>
        <w:t xml:space="preserve">从</w:t>
      </w:r>
      <w:r>
        <w:t xml:space="preserve"> 2</w:t>
      </w:r>
      <w:r>
        <w:t xml:space="preserve"> </w:t>
      </w:r>
      <m:oMath>
        <m:sSub>
          <m:e>
            <m:r>
              <m:t>f</m:t>
            </m:r>
          </m:e>
          <m:sub>
            <m:r>
              <m:t>m</m:t>
            </m:r>
            <m:r>
              <m:t>a</m:t>
            </m:r>
            <m:r>
              <m:t>x</m:t>
            </m:r>
          </m:sub>
        </m:sSub>
      </m:oMath>
      <w:r>
        <w:t xml:space="preserve"> </w:t>
      </w:r>
      <w:r>
        <w:rPr>
          <w:rFonts w:hint="eastAsia"/>
        </w:rPr>
        <w:t xml:space="preserve">提高到</w:t>
      </w:r>
      <w:r>
        <w:t xml:space="preserve"> K × 2</w:t>
      </w:r>
      <w:r>
        <w:t xml:space="preserve"> </w:t>
      </w:r>
      <m:oMath>
        <m:sSub>
          <m:e>
            <m:r>
              <m:t>f</m:t>
            </m:r>
          </m:e>
          <m:sub>
            <m:r>
              <m:t>m</m:t>
            </m:r>
            <m:r>
              <m:t>a</m:t>
            </m:r>
            <m:r>
              <m:t>x</m:t>
            </m:r>
          </m:sub>
        </m:sSub>
      </m:oMath>
      <w:r>
        <w:rPr>
          <w:rFonts w:hint="eastAsia"/>
        </w:rPr>
        <w:t xml:space="preserve">（K</w:t>
      </w:r>
      <w:r>
        <w:t xml:space="preserve"> </w:t>
      </w:r>
      <w:r>
        <w:rPr>
          <w:rFonts w:hint="eastAsia"/>
        </w:rPr>
        <w:t xml:space="preserve">为过采样率），那么模拟抗混叠滤波器只需在</w:t>
      </w:r>
      <w:r>
        <w:t xml:space="preserve"> K ×</w:t>
      </w:r>
      <w:r>
        <w:t xml:space="preserve"> </w:t>
      </w:r>
      <m:oMath>
        <m:sSub>
          <m:e>
            <m:r>
              <m:t>f</m:t>
            </m:r>
          </m:e>
          <m:sub>
            <m:r>
              <m:t>m</m:t>
            </m:r>
            <m:r>
              <m:t>a</m:t>
            </m:r>
            <m:r>
              <m:t>x</m:t>
            </m:r>
          </m:sub>
        </m:sSub>
      </m:oMath>
      <w:r>
        <w:t xml:space="preserve"> </w:t>
      </w:r>
      <w:r>
        <w:rPr>
          <w:rFonts w:hint="eastAsia"/>
        </w:rPr>
        <w:t xml:space="preserve">处提供所需衰减，而不是在</w:t>
      </w:r>
      <w:r>
        <w:t xml:space="preserve"> </w:t>
      </w:r>
      <m:oMath>
        <m:sSub>
          <m:e>
            <m:r>
              <m:t>f</m:t>
            </m:r>
          </m:e>
          <m:sub>
            <m:r>
              <m:t>m</m:t>
            </m:r>
            <m:r>
              <m:t>a</m:t>
            </m:r>
            <m:r>
              <m:t>x</m:t>
            </m:r>
          </m:sub>
        </m:sSub>
      </m:oMath>
      <w:r>
        <w:t xml:space="preserve"> </w:t>
      </w:r>
      <w:r>
        <w:rPr>
          <w:rFonts w:hint="eastAsia"/>
        </w:rPr>
        <w:t xml:space="preserve">紧邻处。这意味着可以用更低阶、更简单的模拟滤波器完成抗混叠，把尖锐的滚降留给数字域。这种做法在</w:t>
      </w:r>
      <w:r>
        <w:t xml:space="preserve"> Σ-Δ ADC </w:t>
      </w:r>
      <w:r>
        <w:rPr>
          <w:rFonts w:hint="eastAsia"/>
        </w:rPr>
        <w:t xml:space="preserve">中已内化为标准架构——模拟部分只做简单的</w:t>
      </w:r>
      <w:r>
        <w:t xml:space="preserve"> RC </w:t>
      </w:r>
      <w:r>
        <w:rPr>
          <w:rFonts w:hint="eastAsia"/>
        </w:rPr>
        <w:t xml:space="preserve">低通，复杂滤波由片内数字滤波器完成。</w:t>
      </w:r>
    </w:p>
    <w:p>
      <w:pPr>
        <w:pStyle w:val="BodyText"/>
      </w:pPr>
      <w:r>
        <w:rPr>
          <w:rFonts w:hint="eastAsia"/>
        </w:rPr>
        <w:t xml:space="preserve">【脊柱呼应】这里的“模拟推土</w:t>
      </w:r>
      <w:r>
        <w:t xml:space="preserve"> + </w:t>
      </w:r>
      <w:r>
        <w:rPr>
          <w:rFonts w:hint="eastAsia"/>
        </w:rPr>
        <w:t xml:space="preserve">数字精修”策略，正是模拟前端设计的核心思维之一：把困难的事留给数字域，模拟只保证信号不被污染。这与第</w:t>
      </w:r>
      <w:r>
        <w:t xml:space="preserve"> 7 </w:t>
      </w:r>
      <w:r>
        <w:rPr>
          <w:rFonts w:hint="eastAsia"/>
        </w:rPr>
        <w:t xml:space="preserve">章锁相放大中“调制到高频避开</w:t>
      </w:r>
      <w:r>
        <w:t xml:space="preserve"> 1/f </w:t>
      </w:r>
      <w:r>
        <w:rPr>
          <w:rFonts w:hint="eastAsia"/>
        </w:rPr>
        <w:t xml:space="preserve">噪声，然后同步解调”的哲学异曲同工。</w:t>
      </w:r>
    </w:p>
    <w:bookmarkEnd w:id="97"/>
    <w:bookmarkStart w:id="98" w:name="动手单元抗混叠滤波器的设计与仿真"/>
    <w:p>
      <w:pPr>
        <w:pStyle w:val="Heading3"/>
      </w:pPr>
      <w:r>
        <w:rPr>
          <w:rFonts w:hint="eastAsia"/>
        </w:rPr>
        <w:t xml:space="preserve">动手单元：抗混叠滤波器的设计与仿真</w:t>
      </w:r>
    </w:p>
    <w:p>
      <w:pPr>
        <w:pStyle w:val="FirstParagraph"/>
      </w:pPr>
      <w:r>
        <w:rPr>
          <w:rFonts w:hint="eastAsia"/>
        </w:rPr>
        <w:t xml:space="preserve">目标：为一个</w:t>
      </w:r>
      <w:r>
        <w:t xml:space="preserve"> 12 </w:t>
      </w:r>
      <w:r>
        <w:rPr>
          <w:rFonts w:hint="eastAsia"/>
        </w:rPr>
        <w:t xml:space="preserve">位</w:t>
      </w:r>
      <w:r>
        <w:t xml:space="preserve"> SAR </w:t>
      </w:r>
      <w:r>
        <w:rPr>
          <w:rFonts w:hint="eastAsia"/>
        </w:rPr>
        <w:t xml:space="preserve">ADC（</w:t>
      </w:r>
      <m:oMath>
        <m:sSub>
          <m:e>
            <m:r>
              <m:t>f</m:t>
            </m:r>
          </m:e>
          <m:sub>
            <m:r>
              <m:t>s</m:t>
            </m:r>
          </m:sub>
        </m:sSub>
      </m:oMath>
      <w:r>
        <w:t xml:space="preserve"> </w:t>
      </w:r>
      <w:r>
        <w:t xml:space="preserve">= 100 kHz,</w:t>
      </w:r>
      <w:r>
        <w:t xml:space="preserve"> </w:t>
      </w:r>
      <m:oMath>
        <m:sSub>
          <m:e>
            <m:r>
              <m:t>V</m:t>
            </m:r>
          </m:e>
          <m:sub>
            <m:r>
              <m:t>F</m:t>
            </m:r>
            <m:r>
              <m:t>S</m:t>
            </m:r>
          </m:sub>
        </m:sSub>
      </m:oMath>
      <w:r>
        <w:t xml:space="preserve"> </w:t>
      </w:r>
      <w:r>
        <w:t xml:space="preserve">= 3.3 V, LSB ≈ 0.806 </w:t>
      </w:r>
      <w:r>
        <w:rPr>
          <w:rFonts w:hint="eastAsia"/>
        </w:rPr>
        <w:t xml:space="preserve">mV）设计一个抗混叠滤波器，要求对</w:t>
      </w:r>
      <w:r>
        <w:t xml:space="preserve"> 50 kHz </w:t>
      </w:r>
      <w:r>
        <w:rPr>
          <w:rFonts w:hint="eastAsia"/>
        </w:rPr>
        <w:t xml:space="preserve">以上的信号衰减至少</w:t>
      </w:r>
      <w:r>
        <w:t xml:space="preserve"> 60 </w:t>
      </w:r>
      <w:r>
        <w:rPr>
          <w:rFonts w:hint="eastAsia"/>
        </w:rPr>
        <w:t xml:space="preserve">dB，同时对</w:t>
      </w:r>
      <w:r>
        <w:t xml:space="preserve"> dc ~ 10 kHz </w:t>
      </w:r>
      <w:r>
        <w:rPr>
          <w:rFonts w:hint="eastAsia"/>
        </w:rPr>
        <w:t xml:space="preserve">信号保持平坦。</w:t>
      </w:r>
    </w:p>
    <w:p>
      <w:pPr>
        <w:pStyle w:val="BodyText"/>
      </w:pPr>
      <w:r>
        <w:rPr>
          <w:rFonts w:hint="eastAsia"/>
        </w:rPr>
        <w:t xml:space="preserve">电路：二阶</w:t>
      </w:r>
      <w:r>
        <w:t xml:space="preserve"> Sallen-Key </w:t>
      </w:r>
      <w:r>
        <w:rPr>
          <w:rFonts w:hint="eastAsia"/>
        </w:rPr>
        <w:t xml:space="preserve">低通滤波器（单位增益），截止频率</w:t>
      </w:r>
      <w:r>
        <w:t xml:space="preserve"> </w:t>
      </w:r>
      <m:oMath>
        <m:sSub>
          <m:e>
            <m:r>
              <m:t>f</m:t>
            </m:r>
          </m:e>
          <m:sub>
            <m:r>
              <m:t>c</m:t>
            </m:r>
          </m:sub>
        </m:sSub>
      </m:oMath>
      <w:r>
        <w:t xml:space="preserve"> </w:t>
      </w:r>
      <w:r>
        <w:t xml:space="preserve">≈ 10 </w:t>
      </w:r>
      <w:r>
        <w:rPr>
          <w:rFonts w:hint="eastAsia"/>
        </w:rPr>
        <w:t xml:space="preserve">kHz，品质因数</w:t>
      </w:r>
      <w:r>
        <w:t xml:space="preserve"> Q ≈ </w:t>
      </w:r>
      <w:r>
        <w:rPr>
          <w:rFonts w:hint="eastAsia"/>
        </w:rPr>
        <w:t xml:space="preserve">0.707（巴特沃斯响应）。</w:t>
      </w:r>
    </w:p>
    <w:p>
      <w:pPr>
        <w:pStyle w:val="BodyText"/>
      </w:pPr>
      <w:r>
        <w:t xml:space="preserve">LTspice </w:t>
      </w:r>
      <w:r>
        <w:rPr>
          <w:rFonts w:hint="eastAsia"/>
        </w:rPr>
        <w:t xml:space="preserve">仿真步骤：</w:t>
      </w:r>
      <w:r>
        <w:t xml:space="preserve"> </w:t>
      </w:r>
      <w:r>
        <w:t xml:space="preserve">1. </w:t>
      </w:r>
      <w:r>
        <w:rPr>
          <w:rFonts w:hint="eastAsia"/>
        </w:rPr>
        <w:t xml:space="preserve">选择运算放大器：ADA4807（或等效的通用运放，需覆盖</w:t>
      </w:r>
      <w:r>
        <w:t xml:space="preserve"> 10 kHz </w:t>
      </w:r>
      <w:r>
        <w:rPr>
          <w:rFonts w:hint="eastAsia"/>
        </w:rPr>
        <w:t xml:space="preserve">带宽且具有轨到轨输出）。</w:t>
      </w:r>
      <w:r>
        <w:t xml:space="preserve"> </w:t>
      </w:r>
      <w:r>
        <w:t xml:space="preserve">2. </w:t>
      </w:r>
      <w:r>
        <w:rPr>
          <w:rFonts w:hint="eastAsia"/>
        </w:rPr>
        <w:t xml:space="preserve">取</w:t>
      </w:r>
      <w:r>
        <w:t xml:space="preserve"> R1 = R2 = 1 kΩ, C1 = C2 = 10 nF </w:t>
      </w:r>
      <w:r>
        <w:rPr>
          <w:rFonts w:hint="eastAsia"/>
        </w:rPr>
        <w:t xml:space="preserve">(计算得</w:t>
      </w:r>
      <w:r>
        <w:t xml:space="preserve"> </w:t>
      </w:r>
      <m:oMath>
        <m:sSub>
          <m:e>
            <m:r>
              <m:t>f</m:t>
            </m:r>
          </m:e>
          <m:sub>
            <m:r>
              <m:t>c</m:t>
            </m:r>
          </m:sub>
        </m:sSub>
      </m:oMath>
      <w:r>
        <w:t xml:space="preserve"> </w:t>
      </w:r>
      <w:r>
        <w:t xml:space="preserve">= 1/(2πRC) ≈ 15.9 </w:t>
      </w:r>
      <w:r>
        <w:rPr>
          <w:rFonts w:hint="eastAsia"/>
        </w:rPr>
        <w:t xml:space="preserve">kHz，实际微调至约</w:t>
      </w:r>
      <w:r>
        <w:t xml:space="preserve"> 10 kHz)。</w:t>
      </w:r>
      <w:r>
        <w:t xml:space="preserve"> </w:t>
      </w:r>
      <w:r>
        <w:t xml:space="preserve">3. </w:t>
      </w:r>
      <w:r>
        <w:rPr>
          <w:rFonts w:hint="eastAsia"/>
        </w:rPr>
        <w:t xml:space="preserve">在仿真中输入一个包含</w:t>
      </w:r>
      <w:r>
        <w:t xml:space="preserve"> 1 </w:t>
      </w:r>
      <w:r>
        <w:rPr>
          <w:rFonts w:hint="eastAsia"/>
        </w:rPr>
        <w:t xml:space="preserve">kHz（有用）和</w:t>
      </w:r>
      <w:r>
        <w:t xml:space="preserve"> 55 </w:t>
      </w:r>
      <w:r>
        <w:rPr>
          <w:rFonts w:hint="eastAsia"/>
        </w:rPr>
        <w:t xml:space="preserve">kHz（干扰）的叠加正弦波，幅度均为</w:t>
      </w:r>
      <w:r>
        <w:t xml:space="preserve"> 1 Vp。</w:t>
      </w:r>
      <w:r>
        <w:t xml:space="preserve"> </w:t>
      </w:r>
      <w:r>
        <w:t xml:space="preserve">4. </w:t>
      </w:r>
      <w:r>
        <w:rPr>
          <w:rFonts w:hint="eastAsia"/>
        </w:rPr>
        <w:t xml:space="preserve">测量输出端</w:t>
      </w:r>
      <w:r>
        <w:t xml:space="preserve"> 55 kHz </w:t>
      </w:r>
      <w:r>
        <w:rPr>
          <w:rFonts w:hint="eastAsia"/>
        </w:rPr>
        <w:t xml:space="preserve">分量的幅度，验证其相对于</w:t>
      </w:r>
      <w:r>
        <w:t xml:space="preserve"> 1 kHz </w:t>
      </w:r>
      <w:r>
        <w:rPr>
          <w:rFonts w:hint="eastAsia"/>
        </w:rPr>
        <w:t xml:space="preserve">分量的衰减。</w:t>
      </w:r>
      <w:r>
        <w:t xml:space="preserve"> </w:t>
      </w:r>
      <w:r>
        <w:t xml:space="preserve">5. </w:t>
      </w:r>
      <w:r>
        <w:rPr>
          <w:rFonts w:hint="eastAsia"/>
        </w:rPr>
        <w:t xml:space="preserve">对电路进行</w:t>
      </w:r>
      <w:r>
        <w:t xml:space="preserve"> AC </w:t>
      </w:r>
      <w:r>
        <w:rPr>
          <w:rFonts w:hint="eastAsia"/>
        </w:rPr>
        <w:t xml:space="preserve">分析，得到完整的幅频响应，确认</w:t>
      </w:r>
      <w:r>
        <w:t xml:space="preserve"> f = 50 kHz </w:t>
      </w:r>
      <w:r>
        <w:rPr>
          <w:rFonts w:hint="eastAsia"/>
        </w:rPr>
        <w:t xml:space="preserve">处衰减</w:t>
      </w:r>
      <w:r>
        <w:t xml:space="preserve"> &gt; 60 dB。</w:t>
      </w:r>
    </w:p>
    <w:p>
      <w:pPr>
        <w:pStyle w:val="BodyText"/>
      </w:pPr>
      <w:r>
        <w:rPr>
          <w:rFonts w:hint="eastAsia"/>
        </w:rPr>
        <w:t xml:space="preserve">实测填表（②实测值因器件/布板而异）：</w:t>
      </w:r>
      <w:r>
        <w:t xml:space="preserve"> </w:t>
      </w:r>
      <w:r>
        <w:t xml:space="preserve">- </w:t>
      </w:r>
      <w:r>
        <w:rPr>
          <w:rFonts w:hint="eastAsia"/>
        </w:rPr>
        <w:t xml:space="preserve">运放型号：</w:t>
      </w:r>
      <w:r>
        <w:rPr>
          <w:rFonts w:hint="eastAsia"/>
          <w:b/>
          <w:bCs/>
          <w:i/>
          <w:iCs/>
        </w:rPr>
        <w:t xml:space="preserve">（填实际所用，如</w:t>
      </w:r>
      <w:r>
        <w:rPr>
          <w:b/>
          <w:bCs/>
          <w:i/>
          <w:iCs/>
        </w:rPr>
        <w:t xml:space="preserve"> </w:t>
      </w:r>
      <w:r>
        <w:rPr>
          <w:rFonts w:hint="eastAsia"/>
          <w:b/>
          <w:bCs/>
          <w:i/>
          <w:iCs/>
        </w:rPr>
        <w:t xml:space="preserve">ADA4807）</w:t>
      </w:r>
      <w:r>
        <w:rPr>
          <w:b/>
          <w:bCs/>
          <w:i/>
          <w:iCs/>
        </w:rPr>
        <w:t xml:space="preserve"> </w:t>
      </w:r>
      <w:r>
        <w:rPr>
          <w:b/>
          <w:bCs/>
          <w:i/>
          <w:iCs/>
        </w:rPr>
        <w:t xml:space="preserve">- R1, </w:t>
      </w:r>
      <w:r>
        <w:rPr>
          <w:rFonts w:hint="eastAsia"/>
          <w:b/>
          <w:bCs/>
          <w:i/>
          <w:iCs/>
        </w:rPr>
        <w:t xml:space="preserve">R2：</w:t>
      </w:r>
      <w:r>
        <w:t xml:space="preserve"> </w:t>
      </w:r>
      <w:r>
        <w:rPr>
          <w:rFonts w:hint="eastAsia"/>
        </w:rPr>
        <w:t xml:space="preserve">Ω；C1,</w:t>
      </w:r>
      <w:r>
        <w:t xml:space="preserve"> </w:t>
      </w:r>
      <w:r>
        <w:rPr>
          <w:rFonts w:hint="eastAsia"/>
        </w:rPr>
        <w:t xml:space="preserve">C2：___</w:t>
      </w:r>
      <w:r>
        <w:t xml:space="preserve"> </w:t>
      </w:r>
      <w:r>
        <w:rPr>
          <w:rFonts w:hint="eastAsia"/>
        </w:rPr>
        <w:t xml:space="preserve">F（填焊接/仿真值）</w:t>
      </w:r>
      <w:r>
        <w:t xml:space="preserve"> </w:t>
      </w:r>
      <w:r>
        <w:t xml:space="preserve">- 1 kHz </w:t>
      </w:r>
      <w:r>
        <w:rPr>
          <w:rFonts w:hint="eastAsia"/>
        </w:rPr>
        <w:t xml:space="preserve">输出幅度：___</w:t>
      </w:r>
      <w:r>
        <w:t xml:space="preserve"> </w:t>
      </w:r>
      <w:r>
        <w:rPr>
          <w:rFonts w:hint="eastAsia"/>
        </w:rPr>
        <w:t xml:space="preserve">Vp；55</w:t>
      </w:r>
      <w:r>
        <w:t xml:space="preserve"> kHz </w:t>
      </w:r>
      <w:r>
        <w:rPr>
          <w:rFonts w:hint="eastAsia"/>
        </w:rPr>
        <w:t xml:space="preserve">输出幅度：___</w:t>
      </w:r>
      <w:r>
        <w:t xml:space="preserve"> </w:t>
      </w:r>
      <w:r>
        <w:rPr>
          <w:rFonts w:hint="eastAsia"/>
        </w:rPr>
        <w:t xml:space="preserve">Vp；衰减：___</w:t>
      </w:r>
      <w:r>
        <w:t xml:space="preserve"> dB</w:t>
      </w:r>
      <w:r>
        <w:t xml:space="preserve"> </w:t>
      </w:r>
      <w:r>
        <w:t xml:space="preserve">- f = 50 kHz </w:t>
      </w:r>
      <w:r>
        <w:rPr>
          <w:rFonts w:hint="eastAsia"/>
        </w:rPr>
        <w:t xml:space="preserve">处</w:t>
      </w:r>
      <w:r>
        <w:t xml:space="preserve"> AC </w:t>
      </w:r>
      <w:r>
        <w:rPr>
          <w:rFonts w:hint="eastAsia"/>
        </w:rPr>
        <w:t xml:space="preserve">增益：___</w:t>
      </w:r>
      <w:r>
        <w:t xml:space="preserve"> dB</w:t>
      </w:r>
    </w:p>
    <w:bookmarkEnd w:id="98"/>
    <w:bookmarkEnd w:id="99"/>
    <w:bookmarkStart w:id="103" w:name="adc-驱动放大器采样电容的充电问题"/>
    <w:p>
      <w:pPr>
        <w:pStyle w:val="Heading2"/>
      </w:pPr>
      <w:r>
        <w:t xml:space="preserve">8.1.3 ADC </w:t>
      </w:r>
      <w:r>
        <w:rPr>
          <w:rFonts w:hint="eastAsia"/>
        </w:rPr>
        <w:t xml:space="preserve">驱动放大器：采样电容的充电问题</w:t>
      </w:r>
    </w:p>
    <w:p>
      <w:pPr>
        <w:pStyle w:val="FirstParagraph"/>
      </w:pPr>
      <w:r>
        <w:rPr>
          <w:rFonts w:hint="eastAsia"/>
        </w:rPr>
        <w:t xml:space="preserve">抗混叠滤波器的输出不能直接连到</w:t>
      </w:r>
      <w:r>
        <w:t xml:space="preserve"> ADC </w:t>
      </w:r>
      <w:r>
        <w:rPr>
          <w:rFonts w:hint="eastAsia"/>
        </w:rPr>
        <w:t xml:space="preserve">的输入端。原因在于，绝大多数</w:t>
      </w:r>
      <w:r>
        <w:t xml:space="preserve"> SAR ADC </w:t>
      </w:r>
      <w:r>
        <w:rPr>
          <w:rFonts w:hint="eastAsia"/>
        </w:rPr>
        <w:t xml:space="preserve">和流水线</w:t>
      </w:r>
      <w:r>
        <w:t xml:space="preserve"> ADC </w:t>
      </w:r>
      <w:r>
        <w:rPr>
          <w:rFonts w:hint="eastAsia"/>
        </w:rPr>
        <w:t xml:space="preserve">的输入端是一个开关电容电路——内部有一个采样电容</w:t>
      </w:r>
      <w:r>
        <w:t xml:space="preserve"> </w:t>
      </w:r>
      <m:oMath>
        <m:sSub>
          <m:e>
            <m:r>
              <m:t>C</m:t>
            </m:r>
          </m:e>
          <m:sub>
            <m:r>
              <m:t>S</m:t>
            </m:r>
          </m:sub>
        </m:sSub>
      </m:oMath>
      <w:r>
        <w:rPr>
          <w:rFonts w:hint="eastAsia"/>
        </w:rPr>
        <w:t xml:space="preserve">，在采样瞬间通过一个开关连接到输入端。这个开关闭合的瞬间，需要一个低阻抗源在极短时间内（采集时间</w:t>
      </w:r>
      <w:r>
        <w:t xml:space="preserve"> </w:t>
      </w:r>
      <m:oMath>
        <m:sSub>
          <m:e>
            <m:r>
              <m:t>t</m:t>
            </m:r>
          </m:e>
          <m:sub>
            <m:r>
              <m:t>a</m:t>
            </m:r>
            <m:r>
              <m:t>c</m:t>
            </m:r>
            <m:r>
              <m:t>q</m:t>
            </m:r>
          </m:sub>
        </m:sSub>
      </m:oMath>
      <w:r>
        <w:rPr>
          <w:rFonts w:hint="eastAsia"/>
        </w:rPr>
        <w:t xml:space="preserve">）将</w:t>
      </w:r>
      <w:r>
        <w:t xml:space="preserve"> </w:t>
      </w:r>
      <m:oMath>
        <m:sSub>
          <m:e>
            <m:r>
              <m:t>C</m:t>
            </m:r>
          </m:e>
          <m:sub>
            <m:r>
              <m:t>S</m:t>
            </m:r>
          </m:sub>
        </m:sSub>
      </m:oMath>
      <w:r>
        <w:t xml:space="preserve"> </w:t>
      </w:r>
      <w:r>
        <w:rPr>
          <w:rFonts w:hint="eastAsia"/>
        </w:rPr>
        <w:t xml:space="preserve">充电到输入电压的精度范围之内。</w:t>
      </w:r>
    </w:p>
    <w:p>
      <w:pPr>
        <w:pStyle w:val="BodyText"/>
      </w:pPr>
      <w:r>
        <w:rPr>
          <w:rFonts w:hint="eastAsia"/>
        </w:rPr>
        <w:t xml:space="preserve">如果驱动源（抗混叠滤波器输出加运放）在此瞬间无法提供足够的瞬态电流，采样电容上的电压将无法建立到所需精度，产生</w:t>
      </w:r>
      <w:r>
        <w:rPr>
          <w:rFonts w:hint="eastAsia"/>
          <w:b/>
          <w:bCs/>
        </w:rPr>
        <w:t xml:space="preserve">建立误差（settling</w:t>
      </w:r>
      <w:r>
        <w:rPr>
          <w:b/>
          <w:bCs/>
        </w:rPr>
        <w:t xml:space="preserve"> </w:t>
      </w:r>
      <w:r>
        <w:rPr>
          <w:rFonts w:hint="eastAsia"/>
          <w:b/>
          <w:bCs/>
        </w:rPr>
        <w:t xml:space="preserve">error）</w:t>
      </w:r>
      <w:r>
        <w:rPr>
          <w:rFonts w:hint="eastAsia"/>
        </w:rPr>
        <w:t xml:space="preserve">。这种误差表现为增益误差、非线性，甚至与信号相关的不确定性，直接降低有效位数（ENOB,</w:t>
      </w:r>
      <w:r>
        <w:t xml:space="preserve"> Effective Number of </w:t>
      </w:r>
      <w:r>
        <w:rPr>
          <w:rFonts w:hint="eastAsia"/>
        </w:rPr>
        <w:t xml:space="preserve">Bits）。</w:t>
      </w:r>
    </w:p>
    <w:bookmarkStart w:id="100" w:name="建立时间的工程分析①原理"/>
    <w:p>
      <w:pPr>
        <w:pStyle w:val="Heading3"/>
      </w:pPr>
      <w:r>
        <w:rPr>
          <w:rFonts w:hint="eastAsia"/>
        </w:rPr>
        <w:t xml:space="preserve">建立时间的工程分析（①原理）</w:t>
      </w:r>
    </w:p>
    <w:p>
      <w:pPr>
        <w:pStyle w:val="FirstParagraph"/>
      </w:pPr>
      <w:r>
        <w:rPr>
          <w:rFonts w:hint="eastAsia"/>
        </w:rPr>
        <w:t xml:space="preserve">考虑一个</w:t>
      </w:r>
      <w:r>
        <w:t xml:space="preserve"> N </w:t>
      </w:r>
      <w:r>
        <w:rPr>
          <w:rFonts w:hint="eastAsia"/>
        </w:rPr>
        <w:t xml:space="preserve">位</w:t>
      </w:r>
      <w:r>
        <w:t xml:space="preserve"> </w:t>
      </w:r>
      <w:r>
        <w:rPr>
          <w:rFonts w:hint="eastAsia"/>
        </w:rPr>
        <w:t xml:space="preserve">ADC，其采样电容</w:t>
      </w:r>
      <w:r>
        <w:t xml:space="preserve"> </w:t>
      </w:r>
      <m:oMath>
        <m:sSub>
          <m:e>
            <m:r>
              <m:t>C</m:t>
            </m:r>
          </m:e>
          <m:sub>
            <m:r>
              <m:t>S</m:t>
            </m:r>
          </m:sub>
        </m:sSub>
      </m:oMath>
      <w:r>
        <w:t xml:space="preserve"> </w:t>
      </w:r>
      <w:r>
        <w:rPr>
          <w:rFonts w:hint="eastAsia"/>
        </w:rPr>
        <w:t xml:space="preserve">需要通过驱动放大器的输出阻抗</w:t>
      </w:r>
      <w:r>
        <w:t xml:space="preserve"> </w:t>
      </w:r>
      <m:oMath>
        <m:sSub>
          <m:e>
            <m:r>
              <m:t>R</m:t>
            </m:r>
          </m:e>
          <m:sub>
            <m:r>
              <m:t>o</m:t>
            </m:r>
            <m:r>
              <m:t>u</m:t>
            </m:r>
            <m:r>
              <m:t>t</m:t>
            </m:r>
          </m:sub>
        </m:sSub>
      </m:oMath>
      <w:r>
        <w:t xml:space="preserve"> </w:t>
      </w:r>
      <w:r>
        <w:rPr>
          <w:rFonts w:hint="eastAsia"/>
        </w:rPr>
        <w:t xml:space="preserve">在时间</w:t>
      </w:r>
      <w:r>
        <w:t xml:space="preserve"> </w:t>
      </w:r>
      <m:oMath>
        <m:sSub>
          <m:e>
            <m:r>
              <m:t>t</m:t>
            </m:r>
          </m:e>
          <m:sub>
            <m:r>
              <m:t>a</m:t>
            </m:r>
            <m:r>
              <m:t>c</m:t>
            </m:r>
            <m:r>
              <m:t>q</m:t>
            </m:r>
          </m:sub>
        </m:sSub>
      </m:oMath>
      <w:r>
        <w:t xml:space="preserve"> </w:t>
      </w:r>
      <w:r>
        <w:rPr>
          <w:rFonts w:hint="eastAsia"/>
        </w:rPr>
        <w:t xml:space="preserve">内充电。假设需要建立到</w:t>
      </w:r>
      <w:r>
        <w:t xml:space="preserve"> LSB/2 </w:t>
      </w:r>
      <w:r>
        <w:rPr>
          <w:rFonts w:hint="eastAsia"/>
        </w:rPr>
        <w:t xml:space="preserve">的精度，对阶跃响应要求为：</w:t>
      </w:r>
    </w:p>
    <w:p>
      <w:pPr>
        <w:pStyle w:val="BodyText"/>
      </w:pPr>
      <w:r>
        <w:t xml:space="preserve">$V_{error} = V_{step} × e^{-\(t_{acq}$</w:t>
      </w:r>
      <w:r>
        <w:t xml:space="preserve"> </w:t>
      </w:r>
      <w:r>
        <w:t xml:space="preserve">/ (R_{out} C_{S}))} ≤</w:t>
      </w:r>
      <w:r>
        <w:t xml:space="preserve"> </w:t>
      </w:r>
      <m:oMath>
        <m:sSub>
          <m:e>
            <m:r>
              <m:t>V</m:t>
            </m:r>
          </m:e>
          <m:sub>
            <m:r>
              <m:t>F</m:t>
            </m:r>
            <m:r>
              <m:t>S</m:t>
            </m:r>
          </m:sub>
        </m:sSub>
        <m:r>
          <m:rPr>
            <m:sty m:val="p"/>
          </m:rPr>
          <m:t>/</m:t>
        </m:r>
        <m:sSup>
          <m:e>
            <m:r>
              <m:t>2</m:t>
            </m:r>
          </m:e>
          <m:sup>
            <m:r>
              <m:t>N</m:t>
            </m:r>
            <m:r>
              <m:rPr>
                <m:sty m:val="p"/>
              </m:rPr>
              <m:t>+</m:t>
            </m:r>
            <m:r>
              <m:t>1</m:t>
            </m:r>
          </m:sup>
        </m:sSup>
      </m:oMath>
    </w:p>
    <w:p>
      <w:pPr>
        <w:pStyle w:val="BodyText"/>
      </w:pPr>
      <w:r>
        <w:rPr>
          <w:rFonts w:hint="eastAsia"/>
        </w:rPr>
        <w:t xml:space="preserve">由此可得所需的时间常数</w:t>
      </w:r>
      <w:r>
        <w:t xml:space="preserve"> </w:t>
      </w:r>
      <m:oMath>
        <m:r>
          <m:t>τ</m:t>
        </m:r>
        <m:r>
          <m:rPr>
            <m:sty m:val="p"/>
          </m:rPr>
          <m:t>=</m:t>
        </m:r>
        <m:sSub>
          <m:e>
            <m:r>
              <m:t>R</m:t>
            </m:r>
          </m:e>
          <m:sub>
            <m:r>
              <m:t>o</m:t>
            </m:r>
            <m:r>
              <m:t>u</m:t>
            </m:r>
            <m:r>
              <m:t>t</m:t>
            </m:r>
          </m:sub>
        </m:sSub>
        <m:sSub>
          <m:e>
            <m:r>
              <m:t>C</m:t>
            </m:r>
          </m:e>
          <m:sub>
            <m:r>
              <m:t>S</m:t>
            </m:r>
          </m:sub>
        </m:sSub>
      </m:oMath>
      <w:r>
        <w:t xml:space="preserve"> </w:t>
      </w:r>
      <w:r>
        <w:rPr>
          <w:rFonts w:hint="eastAsia"/>
        </w:rPr>
        <w:t xml:space="preserve">的最大允许值。对于一个</w:t>
      </w:r>
      <w:r>
        <w:t xml:space="preserve"> 16 </w:t>
      </w:r>
      <w:r>
        <w:rPr>
          <w:rFonts w:hint="eastAsia"/>
        </w:rPr>
        <w:t xml:space="preserve">位</w:t>
      </w:r>
      <w:r>
        <w:t xml:space="preserve"> </w:t>
      </w:r>
      <w:r>
        <w:rPr>
          <w:rFonts w:hint="eastAsia"/>
        </w:rPr>
        <w:t xml:space="preserve">ADC，</w:t>
      </w:r>
      <m:oMath>
        <m:sSub>
          <m:e>
            <m:r>
              <m:t>V</m:t>
            </m:r>
          </m:e>
          <m:sub>
            <m:r>
              <m:t>s</m:t>
            </m:r>
            <m:r>
              <m:t>t</m:t>
            </m:r>
            <m:r>
              <m:t>e</m:t>
            </m:r>
            <m:r>
              <m:t>p</m:t>
            </m:r>
          </m:sub>
        </m:sSub>
      </m:oMath>
      <w:r>
        <w:t xml:space="preserve"> </w:t>
      </w:r>
      <w:r>
        <w:rPr>
          <w:rFonts w:hint="eastAsia"/>
        </w:rPr>
        <w:t xml:space="preserve">可能接近满量程，</w:t>
      </w:r>
      <m:oMath>
        <m:sSub>
          <m:e>
            <m:r>
              <m:t>t</m:t>
            </m:r>
          </m:e>
          <m:sub>
            <m:r>
              <m:t>a</m:t>
            </m:r>
            <m:r>
              <m:t>c</m:t>
            </m:r>
            <m:r>
              <m:t>q</m:t>
            </m:r>
          </m:sub>
        </m:sSub>
      </m:oMath>
      <w:r>
        <w:t xml:space="preserve"> </w:t>
      </w:r>
      <w:r>
        <w:rPr>
          <w:rFonts w:hint="eastAsia"/>
        </w:rPr>
        <w:t xml:space="preserve">可能只有几百纳秒，这意味着</w:t>
      </w:r>
      <w:r>
        <w:t xml:space="preserve"> </w:t>
      </w:r>
      <m:oMath>
        <m:r>
          <m:t>τ</m:t>
        </m:r>
      </m:oMath>
      <w:r>
        <w:t xml:space="preserve"> </w:t>
      </w:r>
      <w:r>
        <w:rPr>
          <w:rFonts w:hint="eastAsia"/>
        </w:rPr>
        <w:t xml:space="preserve">必须非常小，即</w:t>
      </w:r>
      <w:r>
        <w:t xml:space="preserve"> </w:t>
      </w:r>
      <m:oMath>
        <m:sSub>
          <m:e>
            <m:r>
              <m:t>R</m:t>
            </m:r>
          </m:e>
          <m:sub>
            <m:r>
              <m:t>o</m:t>
            </m:r>
            <m:r>
              <m:t>u</m:t>
            </m:r>
            <m:r>
              <m:t>t</m:t>
            </m:r>
          </m:sub>
        </m:sSub>
      </m:oMath>
      <w:r>
        <w:t xml:space="preserve"> </w:t>
      </w:r>
      <w:r>
        <w:rPr>
          <w:rFonts w:hint="eastAsia"/>
        </w:rPr>
        <w:t xml:space="preserve">必须很低。</w:t>
      </w:r>
    </w:p>
    <w:p>
      <w:pPr>
        <w:pStyle w:val="BodyText"/>
      </w:pPr>
      <w:r>
        <w:rPr>
          <w:rFonts w:hint="eastAsia"/>
        </w:rPr>
        <w:t xml:space="preserve">然而，大多数高精度运放的输出阻抗并非纯阻性——它们通常有开环输出阻抗，且在闭环下呈现感性特征。当直接驱动容性负载</w:t>
      </w:r>
      <w:r>
        <w:t xml:space="preserve"> </w:t>
      </w:r>
      <m:oMath>
        <m:sSub>
          <m:e>
            <m:r>
              <m:t>C</m:t>
            </m:r>
          </m:e>
          <m:sub>
            <m:r>
              <m:t>S</m:t>
            </m:r>
          </m:sub>
        </m:sSub>
      </m:oMath>
      <w:r>
        <w:t xml:space="preserve"> </w:t>
      </w:r>
      <w:r>
        <w:rPr>
          <w:rFonts w:hint="eastAsia"/>
        </w:rPr>
        <w:t xml:space="preserve">时，运放的反馈环路可能因额外的极点而失稳，产生振铃（ringing）。振铃不仅影响建立时间，还可能引入高频噪声。</w:t>
      </w:r>
    </w:p>
    <w:bookmarkEnd w:id="100"/>
    <w:bookmarkStart w:id="101" w:name="驱动隔离技术②器件相关"/>
    <w:p>
      <w:pPr>
        <w:pStyle w:val="Heading3"/>
      </w:pPr>
      <w:r>
        <w:rPr>
          <w:rFonts w:hint="eastAsia"/>
        </w:rPr>
        <w:t xml:space="preserve">驱动隔离技术（②器件相关）</w:t>
      </w:r>
    </w:p>
    <w:p>
      <w:pPr>
        <w:pStyle w:val="FirstParagraph"/>
      </w:pPr>
      <w:r>
        <w:rPr>
          <w:rFonts w:hint="eastAsia"/>
        </w:rPr>
        <w:t xml:space="preserve">解决这一矛盾的经典方案是：在运放输出与</w:t>
      </w:r>
      <w:r>
        <w:t xml:space="preserve"> ADC </w:t>
      </w:r>
      <w:r>
        <w:rPr>
          <w:rFonts w:hint="eastAsia"/>
        </w:rPr>
        <w:t xml:space="preserve">输入之间插入一个</w:t>
      </w:r>
      <w:r>
        <w:rPr>
          <w:rFonts w:hint="eastAsia"/>
          <w:b/>
          <w:bCs/>
        </w:rPr>
        <w:t xml:space="preserve">隔离电阻</w:t>
      </w:r>
      <w:r>
        <w:rPr>
          <w:b/>
          <w:bCs/>
        </w:rPr>
        <w:t xml:space="preserve"> </w:t>
      </w:r>
      <m:oMath>
        <m:sSub>
          <m:e>
            <m:r>
              <m:t>R</m:t>
            </m:r>
          </m:e>
          <m:sub>
            <m:r>
              <m:t>i</m:t>
            </m:r>
            <m:r>
              <m:t>s</m:t>
            </m:r>
            <m:r>
              <m:t>o</m:t>
            </m:r>
          </m:sub>
        </m:sSub>
      </m:oMath>
      <w:r>
        <w:rPr>
          <w:rFonts w:hint="eastAsia"/>
        </w:rPr>
        <w:t xml:space="preserve">，并在</w:t>
      </w:r>
      <w:r>
        <w:t xml:space="preserve"> ADC </w:t>
      </w:r>
      <w:r>
        <w:rPr>
          <w:rFonts w:hint="eastAsia"/>
        </w:rPr>
        <w:t xml:space="preserve">输入端对地并联一个</w:t>
      </w:r>
      <w:r>
        <w:rPr>
          <w:rFonts w:hint="eastAsia"/>
          <w:b/>
          <w:bCs/>
        </w:rPr>
        <w:t xml:space="preserve">储能电容</w:t>
      </w:r>
      <w:r>
        <w:rPr>
          <w:b/>
          <w:bCs/>
        </w:rPr>
        <w:t xml:space="preserve"> </w:t>
      </w:r>
      <m:oMath>
        <m:sSub>
          <m:e>
            <m:r>
              <m:t>C</m:t>
            </m:r>
          </m:e>
          <m:sub>
            <m:r>
              <m:t>b</m:t>
            </m:r>
            <m:r>
              <m:t>u</m:t>
            </m:r>
            <m:r>
              <m:t>f</m:t>
            </m:r>
            <m:r>
              <m:t>f</m:t>
            </m:r>
            <m:r>
              <m:t>e</m:t>
            </m:r>
            <m:r>
              <m:t>r</m:t>
            </m:r>
          </m:sub>
        </m:sSub>
      </m:oMath>
      <w:r>
        <w:t xml:space="preserve">。</w:t>
      </w:r>
    </w:p>
    <w:p>
      <w:pPr>
        <w:pStyle w:val="Compact"/>
        <w:numPr>
          <w:ilvl w:val="0"/>
          <w:numId w:val="1058"/>
        </w:numPr>
      </w:pPr>
      <m:oMath>
        <m:sSub>
          <m:e>
            <m:r>
              <m:t>C</m:t>
            </m:r>
          </m:e>
          <m:sub>
            <m:r>
              <m:t>b</m:t>
            </m:r>
            <m:r>
              <m:t>u</m:t>
            </m:r>
            <m:r>
              <m:t>f</m:t>
            </m:r>
            <m:r>
              <m:t>f</m:t>
            </m:r>
            <m:r>
              <m:t>e</m:t>
            </m:r>
            <m:r>
              <m:t>r</m:t>
            </m:r>
          </m:sub>
        </m:sSub>
      </m:oMath>
      <w:r>
        <w:t xml:space="preserve"> </w:t>
      </w:r>
      <w:r>
        <w:rPr>
          <w:rFonts w:hint="eastAsia"/>
        </w:rPr>
        <w:t xml:space="preserve">通常取</w:t>
      </w:r>
      <w:r>
        <w:t xml:space="preserve"> </w:t>
      </w:r>
      <m:oMath>
        <m:sSub>
          <m:e>
            <m:r>
              <m:t>C</m:t>
            </m:r>
          </m:e>
          <m:sub>
            <m:r>
              <m:t>S</m:t>
            </m:r>
          </m:sub>
        </m:sSub>
      </m:oMath>
      <w:r>
        <w:t xml:space="preserve"> </w:t>
      </w:r>
      <w:r>
        <w:rPr>
          <w:rFonts w:hint="eastAsia"/>
        </w:rPr>
        <w:t xml:space="preserve">的</w:t>
      </w:r>
      <w:r>
        <w:t xml:space="preserve"> 10 </w:t>
      </w:r>
      <w:r>
        <w:rPr>
          <w:rFonts w:hint="eastAsia"/>
        </w:rPr>
        <w:t xml:space="preserve">到</w:t>
      </w:r>
      <w:r>
        <w:t xml:space="preserve"> 100 </w:t>
      </w:r>
      <w:r>
        <w:rPr>
          <w:rFonts w:hint="eastAsia"/>
        </w:rPr>
        <w:t xml:space="preserve">倍，作为局部的电荷库，在采样瞬间提供瞬态电流，使</w:t>
      </w:r>
      <w:r>
        <w:t xml:space="preserve"> ADC </w:t>
      </w:r>
      <w:r>
        <w:rPr>
          <w:rFonts w:hint="eastAsia"/>
        </w:rPr>
        <w:t xml:space="preserve">输入端看到的电压跌落远小于单靠运放直接驱动的情况。</w:t>
      </w:r>
    </w:p>
    <w:p>
      <w:pPr>
        <w:pStyle w:val="Compact"/>
        <w:numPr>
          <w:ilvl w:val="0"/>
          <w:numId w:val="1058"/>
        </w:numPr>
      </w:pPr>
      <m:oMath>
        <m:sSub>
          <m:e>
            <m:r>
              <m:t>R</m:t>
            </m:r>
          </m:e>
          <m:sub>
            <m:r>
              <m:t>i</m:t>
            </m:r>
            <m:r>
              <m:t>s</m:t>
            </m:r>
            <m:r>
              <m:t>o</m:t>
            </m:r>
          </m:sub>
        </m:sSub>
      </m:oMath>
      <w:r>
        <w:t xml:space="preserve"> </w:t>
      </w:r>
      <w:r>
        <w:rPr>
          <w:rFonts w:hint="eastAsia"/>
        </w:rPr>
        <w:t xml:space="preserve">用于隔离运放输出与容性负载</w:t>
      </w:r>
      <w:r>
        <w:t xml:space="preserve"> </w:t>
      </w:r>
      <m:oMath>
        <m:sSub>
          <m:e>
            <m:r>
              <m:t>C</m:t>
            </m:r>
          </m:e>
          <m:sub>
            <m:r>
              <m:t>b</m:t>
            </m:r>
            <m:r>
              <m:t>u</m:t>
            </m:r>
            <m:r>
              <m:t>f</m:t>
            </m:r>
            <m:r>
              <m:t>f</m:t>
            </m:r>
            <m:r>
              <m:t>e</m:t>
            </m:r>
            <m:r>
              <m:t>r</m:t>
            </m:r>
          </m:sub>
        </m:sSub>
      </m:oMath>
      <w:r>
        <w:rPr>
          <w:rFonts w:hint="eastAsia"/>
        </w:rPr>
        <w:t xml:space="preserve">，防止容性负载导致运放振荡。</w:t>
      </w:r>
      <m:oMath>
        <m:sSub>
          <m:e>
            <m:r>
              <m:t>R</m:t>
            </m:r>
          </m:e>
          <m:sub>
            <m:r>
              <m:t>i</m:t>
            </m:r>
            <m:r>
              <m:t>s</m:t>
            </m:r>
            <m:r>
              <m:t>o</m:t>
            </m:r>
          </m:sub>
        </m:sSub>
      </m:oMath>
      <w:r>
        <w:t xml:space="preserve"> </w:t>
      </w:r>
      <w:r>
        <w:rPr>
          <w:rFonts w:hint="eastAsia"/>
        </w:rPr>
        <w:t xml:space="preserve">与</w:t>
      </w:r>
      <w:r>
        <w:t xml:space="preserve"> </w:t>
      </w:r>
      <m:oMath>
        <m:sSub>
          <m:e>
            <m:r>
              <m:t>C</m:t>
            </m:r>
          </m:e>
          <m:sub>
            <m:r>
              <m:t>b</m:t>
            </m:r>
            <m:r>
              <m:t>u</m:t>
            </m:r>
            <m:r>
              <m:t>f</m:t>
            </m:r>
            <m:r>
              <m:t>f</m:t>
            </m:r>
            <m:r>
              <m:t>e</m:t>
            </m:r>
            <m:r>
              <m:t>r</m:t>
            </m:r>
          </m:sub>
        </m:sSub>
      </m:oMath>
      <w:r>
        <w:t xml:space="preserve"> </w:t>
      </w:r>
      <w:r>
        <w:rPr>
          <w:rFonts w:hint="eastAsia"/>
        </w:rPr>
        <w:t xml:space="preserve">同时形成一个低通滤波器，可以进一步增强抗混叠效果。</w:t>
      </w:r>
    </w:p>
    <w:p>
      <w:pPr>
        <w:pStyle w:val="Compact"/>
        <w:numPr>
          <w:ilvl w:val="0"/>
          <w:numId w:val="1058"/>
        </w:numPr>
      </w:pPr>
      <w:r>
        <w:rPr>
          <w:rFonts w:hint="eastAsia"/>
        </w:rPr>
        <w:t xml:space="preserve">代价是：</w:t>
      </w:r>
      <m:oMath>
        <m:sSub>
          <m:e>
            <m:r>
              <m:t>R</m:t>
            </m:r>
          </m:e>
          <m:sub>
            <m:r>
              <m:t>i</m:t>
            </m:r>
            <m:r>
              <m:t>s</m:t>
            </m:r>
            <m:r>
              <m:t>o</m:t>
            </m:r>
          </m:sub>
        </m:sSub>
      </m:oMath>
      <w:r>
        <w:t xml:space="preserve"> </w:t>
      </w:r>
      <w:r>
        <w:rPr>
          <w:rFonts w:hint="eastAsia"/>
        </w:rPr>
        <w:t xml:space="preserve">和</w:t>
      </w:r>
      <w:r>
        <w:t xml:space="preserve"> </w:t>
      </w:r>
      <m:oMath>
        <m:sSub>
          <m:e>
            <m:r>
              <m:t>C</m:t>
            </m:r>
          </m:e>
          <m:sub>
            <m:r>
              <m:t>b</m:t>
            </m:r>
            <m:r>
              <m:t>u</m:t>
            </m:r>
            <m:r>
              <m:t>f</m:t>
            </m:r>
            <m:r>
              <m:t>f</m:t>
            </m:r>
            <m:r>
              <m:t>e</m:t>
            </m:r>
            <m:r>
              <m:t>r</m:t>
            </m:r>
          </m:sub>
        </m:sSub>
      </m:oMath>
      <w:r>
        <w:t xml:space="preserve"> </w:t>
      </w:r>
      <w:r>
        <w:rPr>
          <w:rFonts w:hint="eastAsia"/>
        </w:rPr>
        <w:t xml:space="preserve">构成了一个</w:t>
      </w:r>
      <w:r>
        <w:t xml:space="preserve"> RC </w:t>
      </w:r>
      <w:r>
        <w:rPr>
          <w:rFonts w:hint="eastAsia"/>
        </w:rPr>
        <w:t xml:space="preserve">网络，在每个采样周期结束后，运放需要重新将</w:t>
      </w:r>
      <w:r>
        <w:t xml:space="preserve"> </w:t>
      </w:r>
      <m:oMath>
        <m:sSub>
          <m:e>
            <m:r>
              <m:t>C</m:t>
            </m:r>
          </m:e>
          <m:sub>
            <m:r>
              <m:t>b</m:t>
            </m:r>
            <m:r>
              <m:t>u</m:t>
            </m:r>
            <m:r>
              <m:t>f</m:t>
            </m:r>
            <m:r>
              <m:t>f</m:t>
            </m:r>
            <m:r>
              <m:t>e</m:t>
            </m:r>
            <m:r>
              <m:t>r</m:t>
            </m:r>
          </m:sub>
        </m:sSub>
      </m:oMath>
      <w:r>
        <w:t xml:space="preserve"> </w:t>
      </w:r>
      <w:r>
        <w:rPr>
          <w:rFonts w:hint="eastAsia"/>
        </w:rPr>
        <w:t xml:space="preserve">充电到新的信号电平。因此，</w:t>
      </w:r>
      <m:oMath>
        <m:sSub>
          <m:e>
            <m:r>
              <m:t>R</m:t>
            </m:r>
          </m:e>
          <m:sub>
            <m:r>
              <m:t>i</m:t>
            </m:r>
            <m:r>
              <m:t>s</m:t>
            </m:r>
            <m:r>
              <m:t>o</m:t>
            </m:r>
          </m:sub>
        </m:sSub>
      </m:oMath>
      <w:r>
        <w:t xml:space="preserve"> </w:t>
      </w:r>
      <w:r>
        <w:rPr>
          <w:rFonts w:hint="eastAsia"/>
        </w:rPr>
        <w:t xml:space="preserve">不能太大，否则建立时间不足。</w:t>
      </w:r>
    </w:p>
    <w:p>
      <w:pPr>
        <w:pStyle w:val="FirstParagraph"/>
      </w:pPr>
      <w:r>
        <w:rPr>
          <w:rFonts w:hint="eastAsia"/>
        </w:rPr>
        <w:t xml:space="preserve">这是一个典型的折中设计：</w:t>
      </w:r>
      <m:oMath>
        <m:sSub>
          <m:e>
            <m:r>
              <m:t>C</m:t>
            </m:r>
          </m:e>
          <m:sub>
            <m:r>
              <m:t>b</m:t>
            </m:r>
            <m:r>
              <m:t>u</m:t>
            </m:r>
            <m:r>
              <m:t>f</m:t>
            </m:r>
            <m:r>
              <m:t>f</m:t>
            </m:r>
            <m:r>
              <m:t>e</m:t>
            </m:r>
            <m:r>
              <m:t>r</m:t>
            </m:r>
          </m:sub>
        </m:sSub>
      </m:oMath>
      <w:r>
        <w:t xml:space="preserve"> </w:t>
      </w:r>
      <w:r>
        <w:rPr>
          <w:rFonts w:hint="eastAsia"/>
        </w:rPr>
        <w:t xml:space="preserve">越大，采样瞬态的电压跌落越小，但运放需要驱动的总容性负载越大，建立时间拉长，可能也需要增大运放的电流消耗。工程上常取</w:t>
      </w:r>
      <w:r>
        <w:t xml:space="preserve"> </w:t>
      </w:r>
      <m:oMath>
        <m:sSub>
          <m:e>
            <m:r>
              <m:t>C</m:t>
            </m:r>
          </m:e>
          <m:sub>
            <m:r>
              <m:t>b</m:t>
            </m:r>
            <m:r>
              <m:t>u</m:t>
            </m:r>
            <m:r>
              <m:t>f</m:t>
            </m:r>
            <m:r>
              <m:t>f</m:t>
            </m:r>
            <m:r>
              <m:t>e</m:t>
            </m:r>
            <m:r>
              <m:t>r</m:t>
            </m:r>
          </m:sub>
        </m:sSub>
        <m:r>
          <m:rPr>
            <m:sty m:val="p"/>
          </m:rPr>
          <m:t>≈</m:t>
        </m:r>
        <m:r>
          <m:t>10</m:t>
        </m:r>
        <m:r>
          <m:rPr>
            <m:sty m:val="p"/>
          </m:rPr>
          <m:t>×</m:t>
        </m:r>
        <m:sSub>
          <m:e>
            <m:r>
              <m:t>C</m:t>
            </m:r>
          </m:e>
          <m:sub>
            <m:r>
              <m:t>S</m:t>
            </m:r>
          </m:sub>
        </m:sSub>
      </m:oMath>
      <w:r>
        <w:t xml:space="preserve"> </w:t>
      </w:r>
      <w:r>
        <w:rPr>
          <w:rFonts w:hint="eastAsia"/>
        </w:rPr>
        <w:t xml:space="preserve">开始，通过仿真验证建立行为。</w:t>
      </w:r>
    </w:p>
    <w:p>
      <w:pPr>
        <w:pStyle w:val="BodyText"/>
      </w:pPr>
      <w:r>
        <w:rPr>
          <w:rFonts w:hint="eastAsia"/>
        </w:rPr>
        <w:t xml:space="preserve">【②器件相关】现代</w:t>
      </w:r>
      <w:r>
        <w:t xml:space="preserve"> ADC </w:t>
      </w:r>
      <w:r>
        <w:rPr>
          <w:rFonts w:hint="eastAsia"/>
        </w:rPr>
        <w:t xml:space="preserve">驱动器（如</w:t>
      </w:r>
      <w:r>
        <w:t xml:space="preserve"> ADI </w:t>
      </w:r>
      <w:r>
        <w:rPr>
          <w:rFonts w:hint="eastAsia"/>
        </w:rPr>
        <w:t xml:space="preserve">公司的</w:t>
      </w:r>
      <w:r>
        <w:t xml:space="preserve"> ADA4807、ADA4940 </w:t>
      </w:r>
      <w:r>
        <w:rPr>
          <w:rFonts w:hint="eastAsia"/>
        </w:rPr>
        <w:t xml:space="preserve">全差分放大器等）专为驱动开关电容输入设计，在数据手册中明确给出对特定</w:t>
      </w:r>
      <w:r>
        <w:t xml:space="preserve"> ADC </w:t>
      </w:r>
      <w:r>
        <w:rPr>
          <w:rFonts w:hint="eastAsia"/>
        </w:rPr>
        <w:t xml:space="preserve">的驱动建议。遵从器件制造商的推荐电路是快速上手的可靠途径。</w:t>
      </w:r>
    </w:p>
    <w:bookmarkEnd w:id="101"/>
    <w:bookmarkStart w:id="102" w:name="全差分驱动①原理-②器件相关"/>
    <w:p>
      <w:pPr>
        <w:pStyle w:val="Heading3"/>
      </w:pPr>
      <w:r>
        <w:rPr>
          <w:rFonts w:hint="eastAsia"/>
        </w:rPr>
        <w:t xml:space="preserve">全差分驱动（①原理</w:t>
      </w:r>
      <w:r>
        <w:t xml:space="preserve"> + </w:t>
      </w:r>
      <w:r>
        <w:rPr>
          <w:rFonts w:hint="eastAsia"/>
        </w:rPr>
        <w:t xml:space="preserve">②器件相关）</w:t>
      </w:r>
    </w:p>
    <w:p>
      <w:pPr>
        <w:pStyle w:val="FirstParagraph"/>
      </w:pPr>
      <w:r>
        <w:rPr>
          <w:rFonts w:hint="eastAsia"/>
        </w:rPr>
        <w:t xml:space="preserve">在高性能传感前端中，信号链越来越多地采用全差分架构。差分信号对共模噪声有天然的抗扰性，且对于差分输入的</w:t>
      </w:r>
      <w:r>
        <w:t xml:space="preserve"> </w:t>
      </w:r>
      <w:r>
        <w:rPr>
          <w:rFonts w:hint="eastAsia"/>
        </w:rPr>
        <w:t xml:space="preserve">ADC，差分驱动可以在相同电源下提供两倍的峰峰摆幅，动态范围提升</w:t>
      </w:r>
      <w:r>
        <w:t xml:space="preserve"> 6 dB。</w:t>
      </w:r>
    </w:p>
    <w:p>
      <w:pPr>
        <w:pStyle w:val="BodyText"/>
      </w:pPr>
      <w:r>
        <w:rPr>
          <w:rFonts w:hint="eastAsia"/>
        </w:rPr>
        <w:t xml:space="preserve">全差分</w:t>
      </w:r>
      <w:r>
        <w:t xml:space="preserve"> ADC </w:t>
      </w:r>
      <w:r>
        <w:rPr>
          <w:rFonts w:hint="eastAsia"/>
        </w:rPr>
        <w:t xml:space="preserve">驱动器（FDA,</w:t>
      </w:r>
      <w:r>
        <w:t xml:space="preserve"> Fully-Differential </w:t>
      </w:r>
      <w:r>
        <w:rPr>
          <w:rFonts w:hint="eastAsia"/>
        </w:rPr>
        <w:t xml:space="preserve">Amplifier）提供差分输出，并具备共模反馈（VOCM</w:t>
      </w:r>
      <w:r>
        <w:t xml:space="preserve"> </w:t>
      </w:r>
      <w:r>
        <w:rPr>
          <w:rFonts w:hint="eastAsia"/>
        </w:rPr>
        <w:t xml:space="preserve">引脚），可将输出共模电压精确设置为</w:t>
      </w:r>
      <w:r>
        <w:t xml:space="preserve"> ADC </w:t>
      </w:r>
      <w:r>
        <w:rPr>
          <w:rFonts w:hint="eastAsia"/>
        </w:rPr>
        <w:t xml:space="preserve">所需的中位电平（通常是</w:t>
      </w:r>
      <w:r>
        <w:t xml:space="preserve"> </w:t>
      </w:r>
      <m:oMath>
        <m:sSub>
          <m:e>
            <m:r>
              <m:t>V</m:t>
            </m:r>
          </m:e>
          <m:sub>
            <m:r>
              <m:t>R</m:t>
            </m:r>
            <m:r>
              <m:t>E</m:t>
            </m:r>
            <m:r>
              <m:t>F</m:t>
            </m:r>
          </m:sub>
        </m:sSub>
      </m:oMath>
      <w:r>
        <w:rPr>
          <w:rFonts w:hint="eastAsia"/>
        </w:rPr>
        <w:t xml:space="preserve">/2）。这对于使用单一正电源的系统尤为重要——单端信号需要交流耦合或加偏置才能对接差分</w:t>
      </w:r>
      <w:r>
        <w:t xml:space="preserve"> </w:t>
      </w:r>
      <w:r>
        <w:rPr>
          <w:rFonts w:hint="eastAsia"/>
        </w:rPr>
        <w:t xml:space="preserve">ADC，而</w:t>
      </w:r>
      <w:r>
        <w:t xml:space="preserve"> FDA </w:t>
      </w:r>
      <w:r>
        <w:rPr>
          <w:rFonts w:hint="eastAsia"/>
        </w:rPr>
        <w:t xml:space="preserve">可以在保持直流耦合的同时完成电平搬移。</w:t>
      </w:r>
    </w:p>
    <w:p>
      <w:pPr>
        <w:pStyle w:val="BodyText"/>
      </w:pPr>
      <w:r>
        <w:rPr>
          <w:rFonts w:hint="eastAsia"/>
        </w:rPr>
        <w:t xml:space="preserve">设计全差分</w:t>
      </w:r>
      <w:r>
        <w:t xml:space="preserve"> ADC </w:t>
      </w:r>
      <w:r>
        <w:rPr>
          <w:rFonts w:hint="eastAsia"/>
        </w:rPr>
        <w:t xml:space="preserve">驱动时，运放两路输出端的</w:t>
      </w:r>
      <w:r>
        <w:t xml:space="preserve"> </w:t>
      </w:r>
      <m:oMath>
        <m:sSub>
          <m:e>
            <m:r>
              <m:t>R</m:t>
            </m:r>
          </m:e>
          <m:sub>
            <m:r>
              <m:t>i</m:t>
            </m:r>
            <m:r>
              <m:t>s</m:t>
            </m:r>
            <m:r>
              <m:t>o</m:t>
            </m:r>
          </m:sub>
        </m:sSub>
      </m:oMath>
      <w:r>
        <w:t xml:space="preserve"> </w:t>
      </w:r>
      <w:r>
        <w:rPr>
          <w:rFonts w:hint="eastAsia"/>
        </w:rPr>
        <w:t xml:space="preserve">和</w:t>
      </w:r>
      <w:r>
        <w:t xml:space="preserve"> </w:t>
      </w:r>
      <m:oMath>
        <m:sSub>
          <m:e>
            <m:r>
              <m:t>C</m:t>
            </m:r>
          </m:e>
          <m:sub>
            <m:r>
              <m:t>b</m:t>
            </m:r>
            <m:r>
              <m:t>u</m:t>
            </m:r>
            <m:r>
              <m:t>f</m:t>
            </m:r>
            <m:r>
              <m:t>f</m:t>
            </m:r>
            <m:r>
              <m:t>e</m:t>
            </m:r>
            <m:r>
              <m:t>r</m:t>
            </m:r>
          </m:sub>
        </m:sSub>
      </m:oMath>
      <w:r>
        <w:t xml:space="preserve"> </w:t>
      </w:r>
      <w:r>
        <w:rPr>
          <w:rFonts w:hint="eastAsia"/>
        </w:rPr>
        <w:t xml:space="preserve">应当对称，以保持良好的共模抑制和谐波性能。</w:t>
      </w:r>
    </w:p>
    <w:bookmarkEnd w:id="102"/>
    <w:bookmarkEnd w:id="103"/>
    <w:bookmarkStart w:id="105" w:name="基准电压与分辨力量程匹配"/>
    <w:p>
      <w:pPr>
        <w:pStyle w:val="Heading2"/>
      </w:pPr>
      <w:r>
        <w:t xml:space="preserve">8.1.4 </w:t>
      </w:r>
      <w:r>
        <w:rPr>
          <w:rFonts w:hint="eastAsia"/>
        </w:rPr>
        <w:t xml:space="preserve">基准电压与分辨力/量程匹配</w:t>
      </w:r>
    </w:p>
    <w:p>
      <w:pPr>
        <w:pStyle w:val="FirstParagraph"/>
      </w:pPr>
      <w:r>
        <w:t xml:space="preserve">ADC </w:t>
      </w:r>
      <w:r>
        <w:rPr>
          <w:rFonts w:hint="eastAsia"/>
        </w:rPr>
        <w:t xml:space="preserve">的数字输出字</w:t>
      </w:r>
      <w:r>
        <w:t xml:space="preserve"> </w:t>
      </w:r>
      <m:oMath>
        <m:sSub>
          <m:e>
            <m:r>
              <m:t>N</m:t>
            </m:r>
          </m:e>
          <m:sub>
            <m:r>
              <m:t>D</m:t>
            </m:r>
          </m:sub>
        </m:sSub>
      </m:oMath>
      <w:r>
        <w:t xml:space="preserve"> </w:t>
      </w:r>
      <w:r>
        <w:rPr>
          <w:rFonts w:hint="eastAsia"/>
        </w:rPr>
        <w:t xml:space="preserve">代表输入电压</w:t>
      </w:r>
      <w:r>
        <w:t xml:space="preserve"> </w:t>
      </w:r>
      <m:oMath>
        <m:sSub>
          <m:e>
            <m:r>
              <m:t>V</m:t>
            </m:r>
          </m:e>
          <m:sub>
            <m:r>
              <m:t>i</m:t>
            </m:r>
            <m:r>
              <m:t>n</m:t>
            </m:r>
          </m:sub>
        </m:sSub>
      </m:oMath>
      <w:r>
        <w:t xml:space="preserve"> </w:t>
      </w:r>
      <w:r>
        <w:rPr>
          <w:rFonts w:hint="eastAsia"/>
        </w:rPr>
        <w:t xml:space="preserve">与基准电压</w:t>
      </w:r>
      <w:r>
        <w:t xml:space="preserve"> </w:t>
      </w:r>
      <m:oMath>
        <m:sSub>
          <m:e>
            <m:r>
              <m:t>V</m:t>
            </m:r>
          </m:e>
          <m:sub>
            <m:r>
              <m:t>R</m:t>
            </m:r>
            <m:r>
              <m:t>E</m:t>
            </m:r>
            <m:r>
              <m:t>F</m:t>
            </m:r>
          </m:sub>
        </m:sSub>
      </m:oMath>
      <w:r>
        <w:t xml:space="preserve"> </w:t>
      </w:r>
      <w:r>
        <w:rPr>
          <w:rFonts w:hint="eastAsia"/>
        </w:rPr>
        <w:t xml:space="preserve">的比值：</w:t>
      </w:r>
    </w:p>
    <w:p>
      <w:pPr>
        <w:pStyle w:val="BodyText"/>
      </w:pPr>
      <m:oMath>
        <m:sSub>
          <m:e>
            <m:r>
              <m:t>N</m:t>
            </m:r>
          </m:e>
          <m:sub>
            <m:r>
              <m:t>D</m:t>
            </m:r>
          </m:sub>
        </m:sSub>
        <m:r>
          <m:rPr>
            <m:sty m:val="p"/>
          </m:rPr>
          <m:t>=</m:t>
        </m:r>
        <m:d>
          <m:dPr>
            <m:begChr m:val="("/>
            <m:sepChr m:val=""/>
            <m:endChr m:val=")"/>
            <m:grow/>
          </m:dPr>
          <m:e>
            <m:sSup>
              <m:e>
                <m:r>
                  <m:t>2</m:t>
                </m:r>
              </m:e>
              <m:sup>
                <m:r>
                  <m:t>n</m:t>
                </m:r>
              </m:sup>
            </m:sSup>
            <m:r>
              <m:rPr>
                <m:sty m:val="p"/>
              </m:rPr>
              <m:t>×</m:t>
            </m:r>
            <m:sSub>
              <m:e>
                <m:r>
                  <m:t>V</m:t>
                </m:r>
              </m:e>
              <m:sub>
                <m:r>
                  <m:t>i</m:t>
                </m:r>
                <m:r>
                  <m:t>n</m:t>
                </m:r>
              </m:sub>
            </m:sSub>
          </m:e>
        </m:d>
        <m:r>
          <m:rPr>
            <m:sty m:val="p"/>
          </m:rPr>
          <m:t>/</m:t>
        </m:r>
        <m:sSub>
          <m:e>
            <m:r>
              <m:t>V</m:t>
            </m:r>
          </m:e>
          <m:sub>
            <m:r>
              <m:t>R</m:t>
            </m:r>
            <m:r>
              <m:t>E</m:t>
            </m:r>
            <m:r>
              <m:t>F</m:t>
            </m:r>
          </m:sub>
        </m:sSub>
      </m:oMath>
      <w:r>
        <w:t xml:space="preserve"> </w:t>
      </w:r>
      <w:r>
        <w:rPr>
          <w:rFonts w:hint="eastAsia"/>
        </w:rPr>
        <w:t xml:space="preserve">（理想均匀量化，①原理）</w:t>
      </w:r>
    </w:p>
    <w:p>
      <w:pPr>
        <w:pStyle w:val="BodyText"/>
      </w:pPr>
      <w:r>
        <w:rPr>
          <w:rFonts w:hint="eastAsia"/>
        </w:rPr>
        <w:t xml:space="preserve">这意味着，</w:t>
      </w:r>
      <m:oMath>
        <m:sSub>
          <m:e>
            <m:r>
              <m:t>V</m:t>
            </m:r>
          </m:e>
          <m:sub>
            <m:r>
              <m:t>R</m:t>
            </m:r>
            <m:r>
              <m:t>E</m:t>
            </m:r>
            <m:r>
              <m:t>F</m:t>
            </m:r>
          </m:sub>
        </m:sSub>
      </m:oMath>
      <w:r>
        <w:t xml:space="preserve"> </w:t>
      </w:r>
      <w:r>
        <w:rPr>
          <w:rFonts w:hint="eastAsia"/>
        </w:rPr>
        <w:t xml:space="preserve">的精度和稳定性直接决定增益精度。许多系统错误源于一个误解：认为</w:t>
      </w:r>
      <w:r>
        <w:t xml:space="preserve"> ADC </w:t>
      </w:r>
      <w:r>
        <w:rPr>
          <w:rFonts w:hint="eastAsia"/>
        </w:rPr>
        <w:t xml:space="preserve">是“绝对准确”的尺子，而忽略了</w:t>
      </w:r>
      <w:r>
        <w:t xml:space="preserve"> </w:t>
      </w:r>
      <m:oMath>
        <m:sSub>
          <m:e>
            <m:r>
              <m:t>V</m:t>
            </m:r>
          </m:e>
          <m:sub>
            <m:r>
              <m:t>R</m:t>
            </m:r>
            <m:r>
              <m:t>E</m:t>
            </m:r>
            <m:r>
              <m:t>F</m:t>
            </m:r>
          </m:sub>
        </m:sSub>
      </m:oMath>
      <w:r>
        <w:t xml:space="preserve"> </w:t>
      </w:r>
      <w:r>
        <w:rPr>
          <w:rFonts w:hint="eastAsia"/>
        </w:rPr>
        <w:t xml:space="preserve">本身就是一把会被温度、时间和负载电流影响的“软尺”。</w:t>
      </w:r>
    </w:p>
    <w:p>
      <w:pPr>
        <w:pStyle w:val="BodyText"/>
      </w:pPr>
      <w:r>
        <w:rPr>
          <w:rFonts w:hint="eastAsia"/>
        </w:rPr>
        <w:t xml:space="preserve">在传感前端，基准源有三种常见方案：</w:t>
      </w:r>
      <w:r>
        <w:t xml:space="preserve"> </w:t>
      </w:r>
      <w:r>
        <w:t xml:space="preserve">1.</w:t>
      </w:r>
      <w:r>
        <w:t xml:space="preserve"> </w:t>
      </w:r>
      <w:r>
        <w:rPr>
          <w:rFonts w:hint="eastAsia"/>
          <w:b/>
          <w:bCs/>
        </w:rPr>
        <w:t xml:space="preserve">片内基准</w:t>
      </w:r>
      <w:r>
        <w:rPr>
          <w:rFonts w:hint="eastAsia"/>
        </w:rPr>
        <w:t xml:space="preserve">：集成在</w:t>
      </w:r>
      <w:r>
        <w:t xml:space="preserve"> ADC </w:t>
      </w:r>
      <w:r>
        <w:rPr>
          <w:rFonts w:hint="eastAsia"/>
        </w:rPr>
        <w:t xml:space="preserve">芯片内部，使用方便，但精度和温漂往往有限，通常对应于</w:t>
      </w:r>
      <w:r>
        <w:t xml:space="preserve"> ② </w:t>
      </w:r>
      <w:r>
        <w:rPr>
          <w:rFonts w:hint="eastAsia"/>
        </w:rPr>
        <w:t xml:space="preserve">中等精度场景。</w:t>
      </w:r>
      <w:r>
        <w:t xml:space="preserve"> </w:t>
      </w:r>
      <w:r>
        <w:t xml:space="preserve">2.</w:t>
      </w:r>
      <w:r>
        <w:t xml:space="preserve"> </w:t>
      </w:r>
      <w:r>
        <w:rPr>
          <w:rFonts w:hint="eastAsia"/>
          <w:b/>
          <w:bCs/>
        </w:rPr>
        <w:t xml:space="preserve">外部精密基准</w:t>
      </w:r>
      <w:r>
        <w:rPr>
          <w:rFonts w:hint="eastAsia"/>
        </w:rPr>
        <w:t xml:space="preserve">：如带隙基准源（如</w:t>
      </w:r>
      <w:r>
        <w:t xml:space="preserve"> LT6657, ADR4525 </w:t>
      </w:r>
      <w:r>
        <w:rPr>
          <w:rFonts w:hint="eastAsia"/>
        </w:rPr>
        <w:t xml:space="preserve">等），提供低温度系数（&lt;</w:t>
      </w:r>
      <w:r>
        <w:t xml:space="preserve"> 5 </w:t>
      </w:r>
      <w:r>
        <w:rPr>
          <w:rFonts w:hint="eastAsia"/>
        </w:rPr>
        <w:t xml:space="preserve">ppm/°C）和高初始精度（&lt;</w:t>
      </w:r>
      <w:r>
        <w:t xml:space="preserve"> </w:t>
      </w:r>
      <w:r>
        <w:rPr>
          <w:rFonts w:hint="eastAsia"/>
        </w:rPr>
        <w:t xml:space="preserve">0.05%），适用于</w:t>
      </w:r>
      <w:r>
        <w:t xml:space="preserve"> ② </w:t>
      </w:r>
      <w:r>
        <w:rPr>
          <w:rFonts w:hint="eastAsia"/>
        </w:rPr>
        <w:t xml:space="preserve">高精度测量系统。</w:t>
      </w:r>
      <w:r>
        <w:t xml:space="preserve"> </w:t>
      </w:r>
      <w:r>
        <w:t xml:space="preserve">3.</w:t>
      </w:r>
      <w:r>
        <w:t xml:space="preserve"> </w:t>
      </w:r>
      <w:r>
        <w:rPr>
          <w:rFonts w:hint="eastAsia"/>
          <w:b/>
          <w:bCs/>
        </w:rPr>
        <w:t xml:space="preserve">比例式测量</w:t>
      </w:r>
      <w:r>
        <w:rPr>
          <w:rFonts w:hint="eastAsia"/>
        </w:rPr>
        <w:t xml:space="preserve">：电桥传感器（第</w:t>
      </w:r>
      <w:r>
        <w:t xml:space="preserve"> 6 </w:t>
      </w:r>
      <w:r>
        <w:rPr>
          <w:rFonts w:hint="eastAsia"/>
        </w:rPr>
        <w:t xml:space="preserve">章）直接以电桥激励电压作为</w:t>
      </w:r>
      <w:r>
        <w:t xml:space="preserve"> ADC </w:t>
      </w:r>
      <w:r>
        <w:rPr>
          <w:rFonts w:hint="eastAsia"/>
        </w:rPr>
        <w:t xml:space="preserve">基准，这样</w:t>
      </w:r>
      <w:r>
        <w:t xml:space="preserve"> </w:t>
      </w:r>
      <m:oMath>
        <m:sSub>
          <m:e>
            <m:r>
              <m:t>V</m:t>
            </m:r>
          </m:e>
          <m:sub>
            <m:r>
              <m:t>R</m:t>
            </m:r>
            <m:r>
              <m:t>E</m:t>
            </m:r>
            <m:r>
              <m:t>F</m:t>
            </m:r>
          </m:sub>
        </m:sSub>
      </m:oMath>
      <w:r>
        <w:t xml:space="preserve"> </w:t>
      </w:r>
      <w:r>
        <w:rPr>
          <w:rFonts w:hint="eastAsia"/>
        </w:rPr>
        <w:t xml:space="preserve">的变化与电桥输出成比例，可抵消激励漂移的一阶误差。这是</w:t>
      </w:r>
      <w:r>
        <w:t xml:space="preserve"> ① </w:t>
      </w:r>
      <w:r>
        <w:rPr>
          <w:rFonts w:hint="eastAsia"/>
        </w:rPr>
        <w:t xml:space="preserve">巧妙利用“同一基准”消除共模漂移的工程技法。</w:t>
      </w:r>
    </w:p>
    <w:bookmarkStart w:id="104" w:name="量程匹配不要浪费-adc-的位数②工程准则"/>
    <w:p>
      <w:pPr>
        <w:pStyle w:val="Heading3"/>
      </w:pPr>
      <w:r>
        <w:rPr>
          <w:rFonts w:hint="eastAsia"/>
        </w:rPr>
        <w:t xml:space="preserve">量程匹配：不要浪费</w:t>
      </w:r>
      <w:r>
        <w:t xml:space="preserve"> ADC </w:t>
      </w:r>
      <w:r>
        <w:rPr>
          <w:rFonts w:hint="eastAsia"/>
        </w:rPr>
        <w:t xml:space="preserve">的位数（②工程准则）</w:t>
      </w:r>
    </w:p>
    <w:p>
      <w:pPr>
        <w:pStyle w:val="FirstParagraph"/>
      </w:pPr>
      <w:r>
        <w:rPr>
          <w:rFonts w:hint="eastAsia"/>
        </w:rPr>
        <w:t xml:space="preserve">在传感器前端，经过调理后的信号往往是一个围绕某个直流偏置的有限摆幅。比如，一个应变电桥输出经仪表放大器放大后，在零应力时输出</w:t>
      </w:r>
      <w:r>
        <w:t xml:space="preserve"> </w:t>
      </w:r>
      <m:oMath>
        <m:sSub>
          <m:e>
            <m:r>
              <m:t>V</m:t>
            </m:r>
          </m:e>
          <m:sub>
            <m:r>
              <m:t>R</m:t>
            </m:r>
            <m:r>
              <m:t>E</m:t>
            </m:r>
            <m:r>
              <m:t>F</m:t>
            </m:r>
          </m:sub>
        </m:sSub>
      </m:oMath>
      <w:r>
        <w:rPr>
          <w:rFonts w:hint="eastAsia"/>
        </w:rPr>
        <w:t xml:space="preserve">/2，满量程应力时输出</w:t>
      </w:r>
      <w:r>
        <w:t xml:space="preserve"> </w:t>
      </w:r>
      <m:oMath>
        <m:sSub>
          <m:e>
            <m:r>
              <m:t>V</m:t>
            </m:r>
          </m:e>
          <m:sub>
            <m:r>
              <m:t>R</m:t>
            </m:r>
            <m:r>
              <m:t>E</m:t>
            </m:r>
            <m:r>
              <m:t>F</m:t>
            </m:r>
          </m:sub>
        </m:sSub>
      </m:oMath>
      <w:r>
        <w:t xml:space="preserve">/2 ± 0.5 </w:t>
      </w:r>
      <w:r>
        <w:rPr>
          <w:rFonts w:hint="eastAsia"/>
        </w:rPr>
        <w:t xml:space="preserve">V。如果</w:t>
      </w:r>
      <w:r>
        <w:t xml:space="preserve"> ADC </w:t>
      </w:r>
      <w:r>
        <w:rPr>
          <w:rFonts w:hint="eastAsia"/>
        </w:rPr>
        <w:t xml:space="preserve">的满量程是</w:t>
      </w:r>
      <w:r>
        <w:t xml:space="preserve"> 0 </w:t>
      </w:r>
      <w:r>
        <w:rPr>
          <w:rFonts w:hint="eastAsia"/>
        </w:rPr>
        <w:t xml:space="preserve">到</w:t>
      </w:r>
      <w:r>
        <w:t xml:space="preserve"> </w:t>
      </w:r>
      <m:oMath>
        <m:sSub>
          <m:e>
            <m:r>
              <m:t>V</m:t>
            </m:r>
          </m:e>
          <m:sub>
            <m:r>
              <m:t>R</m:t>
            </m:r>
            <m:r>
              <m:t>E</m:t>
            </m:r>
            <m:r>
              <m:t>F</m:t>
            </m:r>
          </m:sub>
        </m:sSub>
      </m:oMath>
      <w:r>
        <w:rPr>
          <w:rFonts w:hint="eastAsia"/>
        </w:rPr>
        <w:t xml:space="preserve">，那么信号只利用了</w:t>
      </w:r>
      <w:r>
        <w:t xml:space="preserve"> ±0.5 V </w:t>
      </w:r>
      <w:r>
        <w:rPr>
          <w:rFonts w:hint="eastAsia"/>
        </w:rPr>
        <w:t xml:space="preserve">的范围，仅占满量程的</w:t>
      </w:r>
      <w:r>
        <w:t xml:space="preserve"> </w:t>
      </w:r>
      <w:r>
        <w:rPr>
          <w:rFonts w:hint="eastAsia"/>
        </w:rPr>
        <w:t xml:space="preserve">1/3.3（对于</w:t>
      </w:r>
      <w:r>
        <w:t xml:space="preserve"> </w:t>
      </w:r>
      <m:oMath>
        <m:sSub>
          <m:e>
            <m:r>
              <m:t>V</m:t>
            </m:r>
          </m:e>
          <m:sub>
            <m:r>
              <m:t>R</m:t>
            </m:r>
            <m:r>
              <m:t>E</m:t>
            </m:r>
            <m:r>
              <m:t>F</m:t>
            </m:r>
          </m:sub>
        </m:sSub>
      </m:oMath>
      <w:r>
        <w:t xml:space="preserve"> </w:t>
      </w:r>
      <w:r>
        <w:t xml:space="preserve">= 3.3 </w:t>
      </w:r>
      <w:r>
        <w:rPr>
          <w:rFonts w:hint="eastAsia"/>
        </w:rPr>
        <w:t xml:space="preserve">V）。这意味着</w:t>
      </w:r>
      <w:r>
        <w:t xml:space="preserve"> ADC </w:t>
      </w:r>
      <w:r>
        <w:rPr>
          <w:rFonts w:hint="eastAsia"/>
        </w:rPr>
        <w:t xml:space="preserve">的有效位数白白损失了近</w:t>
      </w:r>
      <w:r>
        <w:t xml:space="preserve"> 2 </w:t>
      </w:r>
      <w:r>
        <w:rPr>
          <w:rFonts w:hint="eastAsia"/>
        </w:rPr>
        <w:t xml:space="preserve">位！</w:t>
      </w:r>
    </w:p>
    <w:p>
      <w:pPr>
        <w:pStyle w:val="BodyText"/>
      </w:pPr>
      <w:r>
        <w:rPr>
          <w:rFonts w:hint="eastAsia"/>
        </w:rPr>
        <w:t xml:space="preserve">量程匹配的核心任务就是通过电平搬移和增益调整，使信号的动态范围尽可能占满</w:t>
      </w:r>
      <w:r>
        <w:t xml:space="preserve"> ADC </w:t>
      </w:r>
      <w:r>
        <w:rPr>
          <w:rFonts w:hint="eastAsia"/>
        </w:rPr>
        <w:t xml:space="preserve">的输入范围。具体方法包括：</w:t>
      </w:r>
      <w:r>
        <w:t xml:space="preserve"> </w:t>
      </w:r>
      <w:r>
        <w:t xml:space="preserve">- </w:t>
      </w:r>
      <w:r>
        <w:rPr>
          <w:rFonts w:hint="eastAsia"/>
        </w:rPr>
        <w:t xml:space="preserve">使用差分放大器进行电平搬移和增益，将单端信号转换为以</w:t>
      </w:r>
      <w:r>
        <w:t xml:space="preserve"> </w:t>
      </w:r>
      <m:oMath>
        <m:sSub>
          <m:e>
            <m:r>
              <m:t>V</m:t>
            </m:r>
          </m:e>
          <m:sub>
            <m:r>
              <m:t>R</m:t>
            </m:r>
            <m:r>
              <m:t>E</m:t>
            </m:r>
            <m:r>
              <m:t>F</m:t>
            </m:r>
          </m:sub>
        </m:sSub>
      </m:oMath>
      <w:r>
        <w:t xml:space="preserve">/2 </w:t>
      </w:r>
      <w:r>
        <w:rPr>
          <w:rFonts w:hint="eastAsia"/>
        </w:rPr>
        <w:t xml:space="preserve">为中心、占满</w:t>
      </w:r>
      <w:r>
        <w:t xml:space="preserve"> ADC </w:t>
      </w:r>
      <w:r>
        <w:rPr>
          <w:rFonts w:hint="eastAsia"/>
        </w:rPr>
        <w:t xml:space="preserve">差分输入的信号。</w:t>
      </w:r>
      <w:r>
        <w:t xml:space="preserve"> </w:t>
      </w:r>
      <w:r>
        <w:t xml:space="preserve">- </w:t>
      </w:r>
      <w:r>
        <w:rPr>
          <w:rFonts w:hint="eastAsia"/>
        </w:rPr>
        <w:t xml:space="preserve">使用可编程增益放大器</w:t>
      </w:r>
      <w:r>
        <w:t xml:space="preserve"> (PGA, Programmable Gain Amplifier) </w:t>
      </w:r>
      <w:r>
        <w:rPr>
          <w:rFonts w:hint="eastAsia"/>
        </w:rPr>
        <w:t xml:space="preserve">自动调整增益，适应输入信号的幅度变化。</w:t>
      </w:r>
      <w:r>
        <w:t xml:space="preserve"> </w:t>
      </w:r>
      <w:r>
        <w:t xml:space="preserve">- </w:t>
      </w:r>
      <w:r>
        <w:rPr>
          <w:rFonts w:hint="eastAsia"/>
        </w:rPr>
        <w:t xml:space="preserve">在多通道系统里，让</w:t>
      </w:r>
      <w:r>
        <w:t xml:space="preserve"> ADC </w:t>
      </w:r>
      <w:r>
        <w:rPr>
          <w:rFonts w:hint="eastAsia"/>
        </w:rPr>
        <w:t xml:space="preserve">本身的输入范围可编程（许多现代</w:t>
      </w:r>
      <w:r>
        <w:t xml:space="preserve"> ADC </w:t>
      </w:r>
      <w:r>
        <w:rPr>
          <w:rFonts w:hint="eastAsia"/>
        </w:rPr>
        <w:t xml:space="preserve">支持此功能），以减少外部增益级的负担。</w:t>
      </w:r>
    </w:p>
    <w:p>
      <w:pPr>
        <w:pStyle w:val="BodyText"/>
      </w:pPr>
      <w:r>
        <w:rPr>
          <w:rFonts w:hint="eastAsia"/>
        </w:rPr>
        <w:t xml:space="preserve">【脊柱连接】量程匹配这一步，本质上是把换能与调理后的信号“适配”到</w:t>
      </w:r>
      <w:r>
        <w:t xml:space="preserve"> ADC </w:t>
      </w:r>
      <w:r>
        <w:rPr>
          <w:rFonts w:hint="eastAsia"/>
        </w:rPr>
        <w:t xml:space="preserve">这把数字尺子的最佳量程段。前面第</w:t>
      </w:r>
      <w:r>
        <w:t xml:space="preserve"> 6 </w:t>
      </w:r>
      <w:r>
        <w:rPr>
          <w:rFonts w:hint="eastAsia"/>
        </w:rPr>
        <w:t xml:space="preserve">章的电桥放大、第</w:t>
      </w:r>
      <w:r>
        <w:t xml:space="preserve"> 7 </w:t>
      </w:r>
      <w:r>
        <w:rPr>
          <w:rFonts w:hint="eastAsia"/>
        </w:rPr>
        <w:t xml:space="preserve">章的锁相放大，在最终输出级都必须重新审视此问题。</w:t>
      </w:r>
    </w:p>
    <w:bookmarkEnd w:id="104"/>
    <w:bookmarkEnd w:id="105"/>
    <w:bookmarkStart w:id="106" w:name="交叉回指框"/>
    <w:p>
      <w:pPr>
        <w:pStyle w:val="Heading2"/>
      </w:pPr>
      <w:r>
        <w:t xml:space="preserve">8.1.5 </w:t>
      </w:r>
      <w:r>
        <w:rPr>
          <w:rFonts w:hint="eastAsia"/>
        </w:rPr>
        <w:t xml:space="preserve">交叉回指框</w:t>
      </w:r>
    </w:p>
    <w:p>
      <w:pPr>
        <w:pStyle w:val="FirstParagraph"/>
      </w:pPr>
      <w:r>
        <w:t xml:space="preserve"> </w:t>
      </w:r>
      <w:r>
        <w:t xml:space="preserve">-</w:t>
      </w:r>
      <w:r>
        <w:t xml:space="preserve"> </w:t>
      </w:r>
      <w:r>
        <w:rPr>
          <w:b/>
          <w:bCs/>
        </w:rPr>
        <w:t xml:space="preserve">ADC </w:t>
      </w:r>
      <w:r>
        <w:rPr>
          <w:rFonts w:hint="eastAsia"/>
          <w:b/>
          <w:bCs/>
        </w:rPr>
        <w:t xml:space="preserve">内部原理（逐次逼近、Σ-Δ</w:t>
      </w:r>
      <w:r>
        <w:rPr>
          <w:b/>
          <w:bCs/>
        </w:rPr>
        <w:t xml:space="preserve"> </w:t>
      </w:r>
      <w:r>
        <w:rPr>
          <w:rFonts w:hint="eastAsia"/>
          <w:b/>
          <w:bCs/>
        </w:rPr>
        <w:t xml:space="preserve">调制器、闪存</w:t>
      </w:r>
      <w:r>
        <w:rPr>
          <w:b/>
          <w:bCs/>
        </w:rPr>
        <w:t xml:space="preserve"> </w:t>
      </w:r>
      <w:r>
        <w:rPr>
          <w:rFonts w:hint="eastAsia"/>
          <w:b/>
          <w:bCs/>
        </w:rPr>
        <w:t xml:space="preserve">ADC、流水线）、量化误差（量化噪声模型、SQNR）、DNL/INL、采样保持电路</w:t>
      </w:r>
      <w:r>
        <w:rPr>
          <w:rFonts w:hint="eastAsia"/>
        </w:rPr>
        <w:t xml:space="preserve">：已完整覆盖于《从位到物联》第</w:t>
      </w:r>
      <w:r>
        <w:t xml:space="preserve"> 21 </w:t>
      </w:r>
      <w:r>
        <w:rPr>
          <w:rFonts w:hint="eastAsia"/>
        </w:rPr>
        <w:t xml:space="preserve">章。本节仅使用其概念而不重讲，确保两书之间无知识冗余。</w:t>
      </w:r>
      <w:r>
        <w:t xml:space="preserve"> </w:t>
      </w:r>
      <w:r>
        <w:t xml:space="preserve">-</w:t>
      </w:r>
      <w:r>
        <w:t xml:space="preserve"> </w:t>
      </w:r>
      <w:r>
        <w:rPr>
          <w:rFonts w:hint="eastAsia"/>
          <w:b/>
          <w:bCs/>
        </w:rPr>
        <w:t xml:space="preserve">数字滤波与抽取</w:t>
      </w:r>
      <w:r>
        <w:rPr>
          <w:rFonts w:hint="eastAsia"/>
        </w:rPr>
        <w:t xml:space="preserve">：过采样后的数字低通滤波与抽取在《从位到物联》信号处理部分讲述，本节仅在抗混叠设计的上下文中引用其可减轻模拟滤波负担的工程结论。</w:t>
      </w:r>
      <w:r>
        <w:t xml:space="preserve"> </w:t>
      </w:r>
      <w:r>
        <w:t xml:space="preserve">-</w:t>
      </w:r>
      <w:r>
        <w:t xml:space="preserve"> </w:t>
      </w:r>
      <w:r>
        <w:rPr>
          <w:rFonts w:hint="eastAsia"/>
          <w:b/>
          <w:bCs/>
        </w:rPr>
        <w:t xml:space="preserve">检测极限与</w:t>
      </w:r>
      <w:r>
        <w:rPr>
          <w:b/>
          <w:bCs/>
        </w:rPr>
        <w:t xml:space="preserve"> SNR</w:t>
      </w:r>
      <w:r>
        <w:rPr>
          <w:rFonts w:hint="eastAsia"/>
        </w:rPr>
        <w:t xml:space="preserve">：当本节讨论混叠噪声和驱动噪声是否“淹没于量化噪声”时，涉及的定量噪声分析回溯至卷一第</w:t>
      </w:r>
      <w:r>
        <w:t xml:space="preserve"> 4 </w:t>
      </w:r>
      <w:r>
        <w:rPr>
          <w:rFonts w:hint="eastAsia"/>
        </w:rPr>
        <w:t xml:space="preserve">章及《信息论》。</w:t>
      </w:r>
      <w:r>
        <w:t xml:space="preserve"> </w:t>
      </w:r>
      <w:r>
        <w:t xml:space="preserve">-</w:t>
      </w:r>
      <w:r>
        <w:t xml:space="preserve"> </w:t>
      </w:r>
      <w:r>
        <w:rPr>
          <w:rFonts w:hint="eastAsia"/>
          <w:b/>
          <w:bCs/>
        </w:rPr>
        <w:t xml:space="preserve">后端处理</w:t>
      </w:r>
      <w:r>
        <w:rPr>
          <w:rFonts w:hint="eastAsia"/>
        </w:rPr>
        <w:t xml:space="preserve">：ADC</w:t>
      </w:r>
      <w:r>
        <w:t xml:space="preserve"> </w:t>
      </w:r>
      <w:r>
        <w:rPr>
          <w:rFonts w:hint="eastAsia"/>
        </w:rPr>
        <w:t xml:space="preserve">输出后的特征提取、分类识别、边缘推理，已系统回指至《边缘智能》（音频/视觉/IMU</w:t>
      </w:r>
      <w:r>
        <w:t xml:space="preserve"> </w:t>
      </w:r>
      <w:r>
        <w:rPr>
          <w:rFonts w:hint="eastAsia"/>
        </w:rPr>
        <w:t xml:space="preserve">三件套及传感器</w:t>
      </w:r>
      <w:r>
        <w:t xml:space="preserve"> </w:t>
      </w:r>
      <w:r>
        <w:rPr>
          <w:rFonts w:hint="eastAsia"/>
        </w:rPr>
        <w:t xml:space="preserve">capstone），此处只完成模拟到数字的交接。</w:t>
      </w:r>
      <w:r>
        <w:t xml:space="preserve"> </w:t>
      </w:r>
    </w:p>
    <w:bookmarkEnd w:id="106"/>
    <w:bookmarkStart w:id="107" w:name="动手单元adc-驱动与抗混叠最小电路仿真"/>
    <w:p>
      <w:pPr>
        <w:pStyle w:val="Heading2"/>
      </w:pPr>
      <w:r>
        <w:t xml:space="preserve">8.1.6 </w:t>
      </w:r>
      <w:r>
        <w:rPr>
          <w:rFonts w:hint="eastAsia"/>
        </w:rPr>
        <w:t xml:space="preserve">动手单元：ADC</w:t>
      </w:r>
      <w:r>
        <w:t xml:space="preserve"> </w:t>
      </w:r>
      <w:r>
        <w:rPr>
          <w:rFonts w:hint="eastAsia"/>
        </w:rPr>
        <w:t xml:space="preserve">驱动与抗混叠最小电路仿真</w:t>
      </w:r>
    </w:p>
    <w:p>
      <w:pPr>
        <w:pStyle w:val="FirstParagraph"/>
      </w:pPr>
      <w:r>
        <w:rPr>
          <w:rFonts w:hint="eastAsia"/>
        </w:rPr>
        <w:t xml:space="preserve">目标：构造一个完整的“调理信号</w:t>
      </w:r>
      <w:r>
        <w:t xml:space="preserve"> → </w:t>
      </w:r>
      <w:r>
        <w:rPr>
          <w:rFonts w:hint="eastAsia"/>
        </w:rPr>
        <w:t xml:space="preserve">抗混叠滤波</w:t>
      </w:r>
      <w:r>
        <w:t xml:space="preserve"> → ADC </w:t>
      </w:r>
      <w:r>
        <w:rPr>
          <w:rFonts w:hint="eastAsia"/>
        </w:rPr>
        <w:t xml:space="preserve">驱动</w:t>
      </w:r>
      <w:r>
        <w:t xml:space="preserve"> → SAR ADC </w:t>
      </w:r>
      <w:r>
        <w:rPr>
          <w:rFonts w:hint="eastAsia"/>
        </w:rPr>
        <w:t xml:space="preserve">输入”最小信号链，在</w:t>
      </w:r>
      <w:r>
        <w:t xml:space="preserve"> LTspice </w:t>
      </w:r>
      <w:r>
        <w:rPr>
          <w:rFonts w:hint="eastAsia"/>
        </w:rPr>
        <w:t xml:space="preserve">中观察采样电容上的电压建立过程。</w:t>
      </w:r>
    </w:p>
    <w:p>
      <w:pPr>
        <w:pStyle w:val="BodyText"/>
      </w:pPr>
      <w:r>
        <w:rPr>
          <w:rFonts w:hint="eastAsia"/>
        </w:rPr>
        <w:t xml:space="preserve">构建模块：</w:t>
      </w:r>
      <w:r>
        <w:t xml:space="preserve"> </w:t>
      </w:r>
      <w:r>
        <w:t xml:space="preserve">1. </w:t>
      </w:r>
      <w:r>
        <w:rPr>
          <w:rFonts w:hint="eastAsia"/>
        </w:rPr>
        <w:t xml:space="preserve">信号源：</w:t>
      </w:r>
      <m:oMath>
        <m:sSub>
          <m:e>
            <m:r>
              <m:t>V</m:t>
            </m:r>
          </m:e>
          <m:sub>
            <m:r>
              <m:t>s</m:t>
            </m:r>
            <m:r>
              <m:t>i</m:t>
            </m:r>
            <m:r>
              <m:t>g</m:t>
            </m:r>
          </m:sub>
        </m:sSub>
      </m:oMath>
      <w:r>
        <w:t xml:space="preserve"> </w:t>
      </w:r>
      <w:r>
        <w:t xml:space="preserve">= 1 Vp, 1 kHz </w:t>
      </w:r>
      <w:r>
        <w:rPr>
          <w:rFonts w:hint="eastAsia"/>
        </w:rPr>
        <w:t xml:space="preserve">正弦波，直流偏置</w:t>
      </w:r>
      <w:r>
        <w:t xml:space="preserve"> 1.65 </w:t>
      </w:r>
      <w:r>
        <w:rPr>
          <w:rFonts w:hint="eastAsia"/>
        </w:rPr>
        <w:t xml:space="preserve">V（模拟调理后的输出）。</w:t>
      </w:r>
      <w:r>
        <w:t xml:space="preserve"> </w:t>
      </w:r>
      <w:r>
        <w:t xml:space="preserve">2. </w:t>
      </w:r>
      <w:r>
        <w:rPr>
          <w:rFonts w:hint="eastAsia"/>
        </w:rPr>
        <w:t xml:space="preserve">抗混叠滤波器：二阶</w:t>
      </w:r>
      <w:r>
        <w:t xml:space="preserve"> Sallen-Key </w:t>
      </w:r>
      <w:r>
        <w:rPr>
          <w:rFonts w:hint="eastAsia"/>
        </w:rPr>
        <w:t xml:space="preserve">低通，截止频率</w:t>
      </w:r>
      <w:r>
        <w:t xml:space="preserve"> 15 </w:t>
      </w:r>
      <w:r>
        <w:rPr>
          <w:rFonts w:hint="eastAsia"/>
        </w:rPr>
        <w:t xml:space="preserve">kHz（如</w:t>
      </w:r>
      <w:r>
        <w:t xml:space="preserve"> 8.1.2 </w:t>
      </w:r>
      <w:r>
        <w:rPr>
          <w:rFonts w:hint="eastAsia"/>
        </w:rPr>
        <w:t xml:space="preserve">动手单元设计）。</w:t>
      </w:r>
      <w:r>
        <w:t xml:space="preserve"> </w:t>
      </w:r>
      <w:r>
        <w:t xml:space="preserve">3. ADC </w:t>
      </w:r>
      <w:r>
        <w:rPr>
          <w:rFonts w:hint="eastAsia"/>
        </w:rPr>
        <w:t xml:space="preserve">驱动器：采用</w:t>
      </w:r>
      <w:r>
        <w:t xml:space="preserve"> ADA4807 </w:t>
      </w:r>
      <w:r>
        <w:rPr>
          <w:rFonts w:hint="eastAsia"/>
        </w:rPr>
        <w:t xml:space="preserve">运放或通用轨到轨运放模型（③简化模型可用</w:t>
      </w:r>
      <w:r>
        <w:t xml:space="preserve"> VCVS +</w:t>
      </w:r>
      <w:r>
        <w:t xml:space="preserve"> </w:t>
      </w:r>
      <m:oMath>
        <m:sSub>
          <m:e>
            <m:r>
              <m:t>R</m:t>
            </m:r>
          </m:e>
          <m:sub>
            <m:r>
              <m:t>o</m:t>
            </m:r>
            <m:r>
              <m:t>u</m:t>
            </m:r>
            <m:r>
              <m:t>t</m:t>
            </m:r>
          </m:sub>
        </m:sSub>
      </m:oMath>
      <w:r>
        <w:t xml:space="preserve"> </w:t>
      </w:r>
      <w:r>
        <w:rPr>
          <w:rFonts w:hint="eastAsia"/>
        </w:rPr>
        <w:t xml:space="preserve">串联近似，需明确这种近似会忽略实际运放的压摆率限制和输出级非线性，在高频大摆幅下失效）。</w:t>
      </w:r>
      <w:r>
        <w:t xml:space="preserve"> </w:t>
      </w:r>
      <w:r>
        <w:t xml:space="preserve">4. ADC </w:t>
      </w:r>
      <w:r>
        <w:rPr>
          <w:rFonts w:hint="eastAsia"/>
        </w:rPr>
        <w:t xml:space="preserve">负载模型：用一个开关（LTspice</w:t>
      </w:r>
      <w:r>
        <w:t xml:space="preserve"> SW </w:t>
      </w:r>
      <w:r>
        <w:rPr>
          <w:rFonts w:hint="eastAsia"/>
        </w:rPr>
        <w:t xml:space="preserve">模型，由脉冲电压控制）串联</w:t>
      </w:r>
      <w:r>
        <w:t xml:space="preserve"> </w:t>
      </w:r>
      <m:oMath>
        <m:sSub>
          <m:e>
            <m:r>
              <m:t>R</m:t>
            </m:r>
          </m:e>
          <m:sub>
            <m:r>
              <m:t>o</m:t>
            </m:r>
            <m:r>
              <m:t>n</m:t>
            </m:r>
          </m:sub>
        </m:sSub>
      </m:oMath>
      <w:r>
        <w:t xml:space="preserve"> </w:t>
      </w:r>
      <w:r>
        <w:t xml:space="preserve">= 50 </w:t>
      </w:r>
      <w:r>
        <w:rPr>
          <w:rFonts w:hint="eastAsia"/>
        </w:rPr>
        <w:t xml:space="preserve">Ω（②取决于实际</w:t>
      </w:r>
      <w:r>
        <w:t xml:space="preserve"> </w:t>
      </w:r>
      <w:r>
        <w:rPr>
          <w:rFonts w:hint="eastAsia"/>
        </w:rPr>
        <w:t xml:space="preserve">ADC，这里取典型值），后面接</w:t>
      </w:r>
      <w:r>
        <w:t xml:space="preserve"> </w:t>
      </w:r>
      <m:oMath>
        <m:sSub>
          <m:e>
            <m:r>
              <m:t>C</m:t>
            </m:r>
          </m:e>
          <m:sub>
            <m:r>
              <m:t>S</m:t>
            </m:r>
          </m:sub>
        </m:sSub>
      </m:oMath>
      <w:r>
        <w:t xml:space="preserve"> </w:t>
      </w:r>
      <w:r>
        <w:t xml:space="preserve">= 20 </w:t>
      </w:r>
      <w:r>
        <w:rPr>
          <w:rFonts w:hint="eastAsia"/>
        </w:rPr>
        <w:t xml:space="preserve">pF（②取决于</w:t>
      </w:r>
      <w:r>
        <w:t xml:space="preserve"> ADC </w:t>
      </w:r>
      <w:r>
        <w:rPr>
          <w:rFonts w:hint="eastAsia"/>
        </w:rPr>
        <w:t xml:space="preserve">型号）。开关以</w:t>
      </w:r>
      <w:r>
        <w:t xml:space="preserve"> 100 kHz </w:t>
      </w:r>
      <w:r>
        <w:rPr>
          <w:rFonts w:hint="eastAsia"/>
        </w:rPr>
        <w:t xml:space="preserve">频率闭合，占空比</w:t>
      </w:r>
      <w:r>
        <w:t xml:space="preserve"> </w:t>
      </w:r>
      <w:r>
        <w:rPr>
          <w:rFonts w:hint="eastAsia"/>
        </w:rPr>
        <w:t xml:space="preserve">5%（模拟</w:t>
      </w:r>
      <w:r>
        <w:t xml:space="preserve"> </w:t>
      </w:r>
      <m:oMath>
        <m:sSub>
          <m:e>
            <m:r>
              <m:t>t</m:t>
            </m:r>
          </m:e>
          <m:sub>
            <m:r>
              <m:t>a</m:t>
            </m:r>
            <m:r>
              <m:t>c</m:t>
            </m:r>
            <m:r>
              <m:t>q</m:t>
            </m:r>
          </m:sub>
        </m:sSub>
      </m:oMath>
      <w:r>
        <w:t xml:space="preserve"> </w:t>
      </w:r>
      <w:r>
        <w:t xml:space="preserve">≈ 500 </w:t>
      </w:r>
      <w:r>
        <w:rPr>
          <w:rFonts w:hint="eastAsia"/>
        </w:rPr>
        <w:t xml:space="preserve">ns）。</w:t>
      </w:r>
      <w:r>
        <w:t xml:space="preserve"> </w:t>
      </w:r>
      <w:r>
        <w:t xml:space="preserve">5. </w:t>
      </w:r>
      <w:r>
        <w:rPr>
          <w:rFonts w:hint="eastAsia"/>
        </w:rPr>
        <w:t xml:space="preserve">驱动隔离：</w:t>
      </w:r>
      <m:oMath>
        <m:sSub>
          <m:e>
            <m:r>
              <m:t>R</m:t>
            </m:r>
          </m:e>
          <m:sub>
            <m:r>
              <m:t>i</m:t>
            </m:r>
            <m:r>
              <m:t>s</m:t>
            </m:r>
            <m:r>
              <m:t>o</m:t>
            </m:r>
          </m:sub>
        </m:sSub>
      </m:oMath>
      <w:r>
        <w:t xml:space="preserve"> </w:t>
      </w:r>
      <w:r>
        <w:t xml:space="preserve">= 20 Ω,</w:t>
      </w:r>
      <w:r>
        <w:t xml:space="preserve"> </w:t>
      </w:r>
      <m:oMath>
        <m:sSub>
          <m:e>
            <m:r>
              <m:t>C</m:t>
            </m:r>
          </m:e>
          <m:sub>
            <m:r>
              <m:t>b</m:t>
            </m:r>
            <m:r>
              <m:t>u</m:t>
            </m:r>
            <m:r>
              <m:t>f</m:t>
            </m:r>
            <m:r>
              <m:t>f</m:t>
            </m:r>
            <m:r>
              <m:t>e</m:t>
            </m:r>
            <m:r>
              <m:t>r</m:t>
            </m:r>
          </m:sub>
        </m:sSub>
      </m:oMath>
      <w:r>
        <w:t xml:space="preserve"> </w:t>
      </w:r>
      <w:r>
        <w:t xml:space="preserve">= 220 pF。</w:t>
      </w:r>
    </w:p>
    <w:p>
      <w:pPr>
        <w:pStyle w:val="BodyText"/>
      </w:pPr>
      <w:r>
        <w:rPr>
          <w:rFonts w:hint="eastAsia"/>
        </w:rPr>
        <w:t xml:space="preserve">仿真观察：</w:t>
      </w:r>
      <w:r>
        <w:t xml:space="preserve"> </w:t>
      </w:r>
      <w:r>
        <w:t xml:space="preserve">- ADC </w:t>
      </w:r>
      <w:r>
        <w:rPr>
          <w:rFonts w:hint="eastAsia"/>
        </w:rPr>
        <w:t xml:space="preserve">输入端电压波形（</w:t>
      </w:r>
      <m:oMath>
        <m:sSub>
          <m:e>
            <m:r>
              <m:t>C</m:t>
            </m:r>
          </m:e>
          <m:sub>
            <m:r>
              <m:t>b</m:t>
            </m:r>
            <m:r>
              <m:t>u</m:t>
            </m:r>
            <m:r>
              <m:t>f</m:t>
            </m:r>
            <m:r>
              <m:t>f</m:t>
            </m:r>
            <m:r>
              <m:t>e</m:t>
            </m:r>
            <m:r>
              <m:t>r</m:t>
            </m:r>
          </m:sub>
        </m:sSub>
      </m:oMath>
      <w:r>
        <w:t xml:space="preserve"> </w:t>
      </w:r>
      <w:r>
        <w:rPr>
          <w:rFonts w:hint="eastAsia"/>
        </w:rPr>
        <w:t xml:space="preserve">两端）：每次采样开关闭合瞬间，电压跌落的幅度。</w:t>
      </w:r>
      <w:r>
        <w:t xml:space="preserve"> </w:t>
      </w:r>
      <w:r>
        <w:t xml:space="preserve">- </w:t>
      </w:r>
      <w:r>
        <w:rPr>
          <w:rFonts w:hint="eastAsia"/>
        </w:rPr>
        <w:t xml:space="preserve">驱动器运放输出端：开关切换时的振铃情况。</w:t>
      </w:r>
      <w:r>
        <w:t xml:space="preserve"> </w:t>
      </w:r>
      <w:r>
        <w:t xml:space="preserve">- </w:t>
      </w:r>
      <w:r>
        <w:rPr>
          <w:rFonts w:hint="eastAsia"/>
        </w:rPr>
        <w:t xml:space="preserve">在</w:t>
      </w:r>
      <w:r>
        <w:t xml:space="preserve"> </w:t>
      </w:r>
      <m:oMath>
        <m:sSub>
          <m:e>
            <m:r>
              <m:t>C</m:t>
            </m:r>
          </m:e>
          <m:sub>
            <m:r>
              <m:t>b</m:t>
            </m:r>
            <m:r>
              <m:t>u</m:t>
            </m:r>
            <m:r>
              <m:t>f</m:t>
            </m:r>
            <m:r>
              <m:t>f</m:t>
            </m:r>
            <m:r>
              <m:t>e</m:t>
            </m:r>
            <m:r>
              <m:t>r</m:t>
            </m:r>
          </m:sub>
        </m:sSub>
      </m:oMath>
      <w:r>
        <w:t xml:space="preserve"> </w:t>
      </w:r>
      <w:r>
        <w:rPr>
          <w:rFonts w:hint="eastAsia"/>
        </w:rPr>
        <w:t xml:space="preserve">端加上一个</w:t>
      </w:r>
      <w:r>
        <w:t xml:space="preserve"> 60 kHz </w:t>
      </w:r>
      <w:r>
        <w:rPr>
          <w:rFonts w:hint="eastAsia"/>
        </w:rPr>
        <w:t xml:space="preserve">的干扰小信号（幅度</w:t>
      </w:r>
      <w:r>
        <w:t xml:space="preserve"> 0.1 </w:t>
      </w:r>
      <w:r>
        <w:rPr>
          <w:rFonts w:hint="eastAsia"/>
        </w:rPr>
        <w:t xml:space="preserve">Vp），观察它在采样后被混叠的效果——通过对比采样前后频谱（或用反复读取样本进行</w:t>
      </w:r>
      <w:r>
        <w:t xml:space="preserve"> </w:t>
      </w:r>
      <w:r>
        <w:rPr>
          <w:rFonts w:hint="eastAsia"/>
        </w:rPr>
        <w:t xml:space="preserve">FFT），验证抗混叠的必要性。</w:t>
      </w:r>
    </w:p>
    <w:p>
      <w:pPr>
        <w:pStyle w:val="BodyText"/>
      </w:pPr>
      <w:r>
        <w:rPr>
          <w:rFonts w:hint="eastAsia"/>
        </w:rPr>
        <w:t xml:space="preserve">实测/仿真记录（填表，数值以仿真/实测为准）：</w:t>
      </w:r>
      <w:r>
        <w:t xml:space="preserve"> </w:t>
      </w:r>
      <w:r>
        <w:t xml:space="preserve">- </w:t>
      </w:r>
      <w:r>
        <w:rPr>
          <w:rFonts w:hint="eastAsia"/>
        </w:rPr>
        <w:t xml:space="preserve">抗混叠截止频率：___</w:t>
      </w:r>
      <w:r>
        <w:t xml:space="preserve"> Hz</w:t>
      </w:r>
      <w:r>
        <w:t xml:space="preserve"> </w:t>
      </w:r>
      <w:r>
        <w:t xml:space="preserve">-</w:t>
      </w:r>
      <w:r>
        <w:t xml:space="preserve"> </w:t>
      </w:r>
      <m:oMath>
        <m:sSub>
          <m:e>
            <m:r>
              <m:t>C</m:t>
            </m:r>
          </m:e>
          <m:sub>
            <m:r>
              <m:t>b</m:t>
            </m:r>
            <m:r>
              <m:t>u</m:t>
            </m:r>
            <m:r>
              <m:t>f</m:t>
            </m:r>
            <m:r>
              <m:t>f</m:t>
            </m:r>
            <m:r>
              <m:t>e</m:t>
            </m:r>
            <m:r>
              <m:t>r</m:t>
            </m:r>
          </m:sub>
        </m:sSub>
      </m:oMath>
      <w:r>
        <w:rPr>
          <w:rFonts w:hint="eastAsia"/>
        </w:rPr>
        <w:t xml:space="preserve">：___</w:t>
      </w:r>
      <w:r>
        <w:t xml:space="preserve"> </w:t>
      </w:r>
      <w:r>
        <w:rPr>
          <w:rFonts w:hint="eastAsia"/>
        </w:rPr>
        <w:t xml:space="preserve">pF；</w:t>
      </w:r>
      <m:oMath>
        <m:sSub>
          <m:e>
            <m:r>
              <m:t>R</m:t>
            </m:r>
          </m:e>
          <m:sub>
            <m:r>
              <m:t>i</m:t>
            </m:r>
            <m:r>
              <m:t>s</m:t>
            </m:r>
            <m:r>
              <m:t>o</m:t>
            </m:r>
          </m:sub>
        </m:sSub>
      </m:oMath>
      <w:r>
        <w:rPr>
          <w:rFonts w:hint="eastAsia"/>
        </w:rPr>
        <w:t xml:space="preserve">：___</w:t>
      </w:r>
      <w:r>
        <w:t xml:space="preserve"> Ω</w:t>
      </w:r>
      <w:r>
        <w:t xml:space="preserve"> </w:t>
      </w:r>
      <w:r>
        <w:t xml:space="preserve">- </w:t>
      </w:r>
      <w:r>
        <w:rPr>
          <w:rFonts w:hint="eastAsia"/>
        </w:rPr>
        <w:t xml:space="preserve">采样瞬间最大电压跌落：___</w:t>
      </w:r>
      <w:r>
        <w:t xml:space="preserve"> </w:t>
      </w:r>
      <w:r>
        <w:rPr>
          <w:rFonts w:hint="eastAsia"/>
        </w:rPr>
        <w:t xml:space="preserve">mV（占</w:t>
      </w:r>
      <w:r>
        <w:t xml:space="preserve"> LSB </w:t>
      </w:r>
      <w:r>
        <w:rPr>
          <w:rFonts w:hint="eastAsia"/>
        </w:rPr>
        <w:t xml:space="preserve">的比例：___</w:t>
      </w:r>
      <w:r>
        <w:t xml:space="preserve"> </w:t>
      </w:r>
      <w:r>
        <w:rPr>
          <w:rFonts w:hint="eastAsia"/>
        </w:rPr>
        <w:t xml:space="preserve">%）</w:t>
      </w:r>
      <w:r>
        <w:t xml:space="preserve"> </w:t>
      </w:r>
      <w:r>
        <w:t xml:space="preserve">- </w:t>
      </w:r>
      <w:r>
        <w:rPr>
          <w:rFonts w:hint="eastAsia"/>
        </w:rPr>
        <w:t xml:space="preserve">运放输出振铃持续时间：___</w:t>
      </w:r>
      <w:r>
        <w:t xml:space="preserve"> ns</w:t>
      </w:r>
      <w:r>
        <w:t xml:space="preserve"> </w:t>
      </w:r>
      <w:r>
        <w:t xml:space="preserve">- 60 kHz </w:t>
      </w:r>
      <w:r>
        <w:rPr>
          <w:rFonts w:hint="eastAsia"/>
        </w:rPr>
        <w:t xml:space="preserve">干扰混叠后频率：___</w:t>
      </w:r>
      <w:r>
        <w:t xml:space="preserve"> kHz</w:t>
      </w:r>
    </w:p>
    <w:p>
      <w:pPr>
        <w:pStyle w:val="BodyText"/>
      </w:pPr>
      <w:r>
        <w:rPr>
          <w:rFonts w:hint="eastAsia"/>
        </w:rPr>
        <w:t xml:space="preserve">【③失效边界提示】用</w:t>
      </w:r>
      <w:r>
        <w:t xml:space="preserve"> VCVS +</w:t>
      </w:r>
      <w:r>
        <w:t xml:space="preserve"> </w:t>
      </w:r>
      <m:oMath>
        <m:sSub>
          <m:e>
            <m:r>
              <m:t>R</m:t>
            </m:r>
          </m:e>
          <m:sub>
            <m:r>
              <m:t>o</m:t>
            </m:r>
            <m:r>
              <m:t>u</m:t>
            </m:r>
            <m:r>
              <m:t>t</m:t>
            </m:r>
          </m:sub>
        </m:sSub>
      </m:oMath>
      <w:r>
        <w:t xml:space="preserve"> </w:t>
      </w:r>
      <w:r>
        <w:rPr>
          <w:rFonts w:hint="eastAsia"/>
        </w:rPr>
        <w:t xml:space="preserve">代替真实运放模型时，无法模拟压摆率限制、带宽限制、输出级交越失真、电源轨效应。当信号频率接近运放单位增益带宽或摆幅接近电源轨时，此简化模型的仿真结果会与实际电路出现显著偏差。精确仿真应使用厂家提供的</w:t>
      </w:r>
      <w:r>
        <w:t xml:space="preserve"> SPICE </w:t>
      </w:r>
      <w:r>
        <w:rPr>
          <w:rFonts w:hint="eastAsia"/>
        </w:rPr>
        <w:t xml:space="preserve">宏模型。</w:t>
      </w:r>
    </w:p>
    <w:bookmarkEnd w:id="107"/>
    <w:bookmarkStart w:id="108" w:name="习题"/>
    <w:p>
      <w:pPr>
        <w:pStyle w:val="Heading2"/>
      </w:pPr>
      <w:r>
        <w:t xml:space="preserve">8.1.7 </w:t>
      </w:r>
      <w:r>
        <w:rPr>
          <w:rFonts w:hint="eastAsia"/>
        </w:rPr>
        <w:t xml:space="preserve">习题</w:t>
      </w:r>
    </w:p>
    <w:p>
      <w:pPr>
        <w:numPr>
          <w:ilvl w:val="0"/>
          <w:numId w:val="1059"/>
        </w:numPr>
      </w:pPr>
      <w:r>
        <w:rPr>
          <w:rFonts w:hint="eastAsia"/>
          <w:b/>
          <w:bCs/>
        </w:rPr>
        <w:t xml:space="preserve">算账题：抗混叠衰减</w:t>
      </w:r>
      <w:r>
        <w:t xml:space="preserve"> </w:t>
      </w:r>
      <w:r>
        <w:rPr>
          <w:rFonts w:hint="eastAsia"/>
        </w:rPr>
        <w:t xml:space="preserve">一个</w:t>
      </w:r>
      <w:r>
        <w:t xml:space="preserve"> 16 </w:t>
      </w:r>
      <w:r>
        <w:rPr>
          <w:rFonts w:hint="eastAsia"/>
        </w:rPr>
        <w:t xml:space="preserve">位</w:t>
      </w:r>
      <w:r>
        <w:t xml:space="preserve"> SAR </w:t>
      </w:r>
      <w:r>
        <w:rPr>
          <w:rFonts w:hint="eastAsia"/>
        </w:rPr>
        <w:t xml:space="preserve">ADC，</w:t>
      </w:r>
      <m:oMath>
        <m:sSub>
          <m:e>
            <m:r>
              <m:t>V</m:t>
            </m:r>
          </m:e>
          <m:sub>
            <m:r>
              <m:t>F</m:t>
            </m:r>
            <m:r>
              <m:t>S</m:t>
            </m:r>
          </m:sub>
        </m:sSub>
      </m:oMath>
      <w:r>
        <w:t xml:space="preserve"> </w:t>
      </w:r>
      <w:r>
        <w:t xml:space="preserve">= 5 </w:t>
      </w:r>
      <w:r>
        <w:rPr>
          <w:rFonts w:hint="eastAsia"/>
        </w:rPr>
        <w:t xml:space="preserve">V，</w:t>
      </w:r>
      <m:oMath>
        <m:sSub>
          <m:e>
            <m:r>
              <m:t>f</m:t>
            </m:r>
          </m:e>
          <m:sub>
            <m:r>
              <m:t>s</m:t>
            </m:r>
          </m:sub>
        </m:sSub>
      </m:oMath>
      <w:r>
        <w:t xml:space="preserve"> </w:t>
      </w:r>
      <w:r>
        <w:t xml:space="preserve">= 200 </w:t>
      </w:r>
      <w:r>
        <w:rPr>
          <w:rFonts w:hint="eastAsia"/>
        </w:rPr>
        <w:t xml:space="preserve">kHz。前端信号带宽为</w:t>
      </w:r>
      <w:r>
        <w:t xml:space="preserve"> dc ~ 5 </w:t>
      </w:r>
      <w:r>
        <w:rPr>
          <w:rFonts w:hint="eastAsia"/>
        </w:rPr>
        <w:t xml:space="preserve">kHz。在</w:t>
      </w:r>
      <w:r>
        <w:t xml:space="preserve"> 100 kHz </w:t>
      </w:r>
      <w:r>
        <w:rPr>
          <w:rFonts w:hint="eastAsia"/>
        </w:rPr>
        <w:t xml:space="preserve">处存在一个幅度为</w:t>
      </w:r>
      <w:r>
        <w:t xml:space="preserve"> 0.5 V </w:t>
      </w:r>
      <w:r>
        <w:rPr>
          <w:rFonts w:hint="eastAsia"/>
        </w:rPr>
        <w:t xml:space="preserve">的高频干扰。若要求混叠后的干扰小于</w:t>
      </w:r>
      <w:r>
        <w:t xml:space="preserve"> </w:t>
      </w:r>
      <w:r>
        <w:rPr>
          <w:rFonts w:hint="eastAsia"/>
        </w:rPr>
        <w:t xml:space="preserve">LSB/2，求抗混叠滤波器在</w:t>
      </w:r>
      <w:r>
        <w:t xml:space="preserve"> 100 kHz </w:t>
      </w:r>
      <w:r>
        <w:rPr>
          <w:rFonts w:hint="eastAsia"/>
        </w:rPr>
        <w:t xml:space="preserve">处所需的最小衰减（dB）。</w:t>
      </w:r>
    </w:p>
    <w:p>
      <w:pPr>
        <w:numPr>
          <w:ilvl w:val="0"/>
          <w:numId w:val="1059"/>
        </w:numPr>
      </w:pPr>
      <w:r>
        <w:rPr>
          <w:rFonts w:hint="eastAsia"/>
          <w:b/>
          <w:bCs/>
        </w:rPr>
        <w:t xml:space="preserve">算账题：建立时间</w:t>
      </w:r>
      <w:r>
        <w:t xml:space="preserve"> </w:t>
      </w:r>
      <w:r>
        <w:t xml:space="preserve">ADC </w:t>
      </w:r>
      <w:r>
        <w:rPr>
          <w:rFonts w:hint="eastAsia"/>
        </w:rPr>
        <w:t xml:space="preserve">采样电容</w:t>
      </w:r>
      <w:r>
        <w:t xml:space="preserve"> </w:t>
      </w:r>
      <m:oMath>
        <m:sSub>
          <m:e>
            <m:r>
              <m:t>C</m:t>
            </m:r>
          </m:e>
          <m:sub>
            <m:r>
              <m:t>S</m:t>
            </m:r>
          </m:sub>
        </m:sSub>
      </m:oMath>
      <w:r>
        <w:t xml:space="preserve"> </w:t>
      </w:r>
      <w:r>
        <w:t xml:space="preserve">= 25 </w:t>
      </w:r>
      <w:r>
        <w:rPr>
          <w:rFonts w:hint="eastAsia"/>
        </w:rPr>
        <w:t xml:space="preserve">pF，采样时间</w:t>
      </w:r>
      <w:r>
        <w:t xml:space="preserve"> </w:t>
      </w:r>
      <m:oMath>
        <m:sSub>
          <m:e>
            <m:r>
              <m:t>t</m:t>
            </m:r>
          </m:e>
          <m:sub>
            <m:r>
              <m:t>a</m:t>
            </m:r>
            <m:r>
              <m:t>c</m:t>
            </m:r>
            <m:r>
              <m:t>q</m:t>
            </m:r>
          </m:sub>
        </m:sSub>
      </m:oMath>
      <w:r>
        <w:t xml:space="preserve"> </w:t>
      </w:r>
      <w:r>
        <w:t xml:space="preserve">= 400 </w:t>
      </w:r>
      <w:r>
        <w:rPr>
          <w:rFonts w:hint="eastAsia"/>
        </w:rPr>
        <w:t xml:space="preserve">ns，最大输入阶跃</w:t>
      </w:r>
      <w:r>
        <w:t xml:space="preserve"> </w:t>
      </w:r>
      <m:oMath>
        <m:sSub>
          <m:e>
            <m:r>
              <m:t>V</m:t>
            </m:r>
          </m:e>
          <m:sub>
            <m:r>
              <m:t>s</m:t>
            </m:r>
            <m:r>
              <m:t>t</m:t>
            </m:r>
            <m:r>
              <m:t>e</m:t>
            </m:r>
            <m:r>
              <m:t>p</m:t>
            </m:r>
          </m:sub>
        </m:sSub>
      </m:oMath>
      <w:r>
        <w:t xml:space="preserve"> </w:t>
      </w:r>
      <w:r>
        <w:t xml:space="preserve">= 5 </w:t>
      </w:r>
      <w:r>
        <w:rPr>
          <w:rFonts w:hint="eastAsia"/>
        </w:rPr>
        <w:t xml:space="preserve">V，要求建立精度</w:t>
      </w:r>
      <w:r>
        <w:t xml:space="preserve"> ≤ </w:t>
      </w:r>
      <w:r>
        <w:rPr>
          <w:rFonts w:hint="eastAsia"/>
        </w:rPr>
        <w:t xml:space="preserve">LSB/2（N</w:t>
      </w:r>
      <w:r>
        <w:t xml:space="preserve"> = 14 </w:t>
      </w:r>
      <w:r>
        <w:rPr>
          <w:rFonts w:hint="eastAsia"/>
        </w:rPr>
        <w:t xml:space="preserve">位，</w:t>
      </w:r>
      <m:oMath>
        <m:sSub>
          <m:e>
            <m:r>
              <m:t>V</m:t>
            </m:r>
          </m:e>
          <m:sub>
            <m:r>
              <m:t>F</m:t>
            </m:r>
            <m:r>
              <m:t>S</m:t>
            </m:r>
          </m:sub>
        </m:sSub>
      </m:oMath>
      <w:r>
        <w:t xml:space="preserve"> </w:t>
      </w:r>
      <w:r>
        <w:t xml:space="preserve">= 5 </w:t>
      </w:r>
      <w:r>
        <w:rPr>
          <w:rFonts w:hint="eastAsia"/>
        </w:rPr>
        <w:t xml:space="preserve">V）。计算驱动电路允许的最大输出电阻</w:t>
      </w:r>
      <w:r>
        <w:t xml:space="preserve"> </w:t>
      </w:r>
      <m:oMath>
        <m:sSub>
          <m:e>
            <m:r>
              <m:t>R</m:t>
            </m:r>
          </m:e>
          <m:sub>
            <m:r>
              <m:t>o</m:t>
            </m:r>
            <m:r>
              <m:t>u</m:t>
            </m:r>
            <m:r>
              <m:t>t</m:t>
            </m:r>
          </m:sub>
        </m:sSub>
      </m:oMath>
      <w:r>
        <w:rPr>
          <w:rFonts w:hint="eastAsia"/>
        </w:rPr>
        <w:t xml:space="preserve">。若运放直接驱动，</w:t>
      </w:r>
      <m:oMath>
        <m:sSub>
          <m:e>
            <m:r>
              <m:t>R</m:t>
            </m:r>
          </m:e>
          <m:sub>
            <m:r>
              <m:t>o</m:t>
            </m:r>
            <m:r>
              <m:t>u</m:t>
            </m:r>
            <m:r>
              <m:t>t</m:t>
            </m:r>
          </m:sub>
        </m:sSub>
      </m:oMath>
      <w:r>
        <w:t xml:space="preserve"> </w:t>
      </w:r>
      <w:r>
        <w:t xml:space="preserve">= 100 </w:t>
      </w:r>
      <w:r>
        <w:rPr>
          <w:rFonts w:hint="eastAsia"/>
        </w:rPr>
        <w:t xml:space="preserve">Ω，判断是否满足要求。若不满足，说明加大</w:t>
      </w:r>
      <w:r>
        <w:t xml:space="preserve"> </w:t>
      </w:r>
      <m:oMath>
        <m:sSub>
          <m:e>
            <m:r>
              <m:t>C</m:t>
            </m:r>
          </m:e>
          <m:sub>
            <m:r>
              <m:t>b</m:t>
            </m:r>
            <m:r>
              <m:t>u</m:t>
            </m:r>
            <m:r>
              <m:t>f</m:t>
            </m:r>
            <m:r>
              <m:t>f</m:t>
            </m:r>
            <m:r>
              <m:t>e</m:t>
            </m:r>
            <m:r>
              <m:t>r</m:t>
            </m:r>
          </m:sub>
        </m:sSub>
      </m:oMath>
      <w:r>
        <w:t xml:space="preserve"> </w:t>
      </w:r>
      <w:r>
        <w:rPr>
          <w:rFonts w:hint="eastAsia"/>
        </w:rPr>
        <w:t xml:space="preserve">是否有帮助（提示：</w:t>
      </w:r>
      <m:oMath>
        <m:sSub>
          <m:e>
            <m:r>
              <m:t>C</m:t>
            </m:r>
          </m:e>
          <m:sub>
            <m:r>
              <m:t>b</m:t>
            </m:r>
            <m:r>
              <m:t>u</m:t>
            </m:r>
            <m:r>
              <m:t>f</m:t>
            </m:r>
            <m:r>
              <m:t>f</m:t>
            </m:r>
            <m:r>
              <m:t>e</m:t>
            </m:r>
            <m:r>
              <m:t>r</m:t>
            </m:r>
          </m:sub>
        </m:sSub>
      </m:oMath>
      <w:r>
        <w:t xml:space="preserve"> </w:t>
      </w:r>
      <w:r>
        <w:rPr>
          <w:rFonts w:hint="eastAsia"/>
        </w:rPr>
        <w:t xml:space="preserve">影响采样瞬间的时间常数，但稳态建立时间仍由</w:t>
      </w:r>
      <w:r>
        <w:t xml:space="preserve"> </w:t>
      </w:r>
      <m:oMath>
        <m:sSub>
          <m:e>
            <m:r>
              <m:t>R</m:t>
            </m:r>
          </m:e>
          <m:sub>
            <m:r>
              <m:t>o</m:t>
            </m:r>
            <m:r>
              <m:t>u</m:t>
            </m:r>
            <m:r>
              <m:t>t</m:t>
            </m:r>
          </m:sub>
        </m:sSub>
      </m:oMath>
      <w:r>
        <w:t xml:space="preserve"> </w:t>
      </w:r>
      <w:r>
        <w:rPr>
          <w:rFonts w:hint="eastAsia"/>
        </w:rPr>
        <w:t xml:space="preserve">与</w:t>
      </w:r>
      <w:r>
        <w:t xml:space="preserve"> </w:t>
      </w:r>
      <m:oMath>
        <m:sSub>
          <m:e>
            <m:r>
              <m:t>C</m:t>
            </m:r>
          </m:e>
          <m:sub>
            <m:r>
              <m:t>b</m:t>
            </m:r>
            <m:r>
              <m:t>u</m:t>
            </m:r>
            <m:r>
              <m:t>f</m:t>
            </m:r>
            <m:r>
              <m:t>f</m:t>
            </m:r>
            <m:r>
              <m:t>e</m:t>
            </m:r>
            <m:r>
              <m:t>r</m:t>
            </m:r>
          </m:sub>
        </m:sSub>
        <m:r>
          <m:rPr>
            <m:sty m:val="p"/>
          </m:rPr>
          <m:t>+</m:t>
        </m:r>
        <m:sSub>
          <m:e>
            <m:r>
              <m:t>C</m:t>
            </m:r>
          </m:e>
          <m:sub>
            <m:r>
              <m:t>S</m:t>
            </m:r>
          </m:sub>
        </m:sSub>
      </m:oMath>
      <w:r>
        <w:t xml:space="preserve"> </w:t>
      </w:r>
      <w:r>
        <w:rPr>
          <w:rFonts w:hint="eastAsia"/>
        </w:rPr>
        <w:t xml:space="preserve">决定；此题需仔细区分瞬态电荷分享与稳态建立）。</w:t>
      </w:r>
    </w:p>
    <w:p>
      <w:pPr>
        <w:numPr>
          <w:ilvl w:val="0"/>
          <w:numId w:val="1059"/>
        </w:numPr>
      </w:pPr>
      <w:r>
        <w:rPr>
          <w:rFonts w:hint="eastAsia"/>
          <w:b/>
          <w:bCs/>
        </w:rPr>
        <w:t xml:space="preserve">设计题：量程匹配</w:t>
      </w:r>
      <w:r>
        <w:t xml:space="preserve"> </w:t>
      </w:r>
      <w:r>
        <w:rPr>
          <w:rFonts w:hint="eastAsia"/>
        </w:rPr>
        <w:t xml:space="preserve">某传感器调理后输出为</w:t>
      </w:r>
      <w:r>
        <w:t xml:space="preserve"> 1.2 V ± 0.3 V。ADC </w:t>
      </w:r>
      <w:r>
        <w:rPr>
          <w:rFonts w:hint="eastAsia"/>
        </w:rPr>
        <w:t xml:space="preserve">的输入范围为</w:t>
      </w:r>
      <w:r>
        <w:t xml:space="preserve"> 0 V </w:t>
      </w:r>
      <w:r>
        <w:rPr>
          <w:rFonts w:hint="eastAsia"/>
        </w:rPr>
        <w:t xml:space="preserve">到</w:t>
      </w:r>
      <w:r>
        <w:t xml:space="preserve"> 3.3 </w:t>
      </w:r>
      <w:r>
        <w:rPr>
          <w:rFonts w:hint="eastAsia"/>
        </w:rPr>
        <w:t xml:space="preserve">V（单端）。设计一个电平搬移和增益调整电路（可使用差分放大器或运放加法器），使信号的</w:t>
      </w:r>
      <w:r>
        <w:t xml:space="preserve"> ±0.3 V </w:t>
      </w:r>
      <w:r>
        <w:rPr>
          <w:rFonts w:hint="eastAsia"/>
        </w:rPr>
        <w:t xml:space="preserve">摆幅映射到</w:t>
      </w:r>
      <w:r>
        <w:t xml:space="preserve"> ADC </w:t>
      </w:r>
      <w:r>
        <w:rPr>
          <w:rFonts w:hint="eastAsia"/>
        </w:rPr>
        <w:t xml:space="preserve">的</w:t>
      </w:r>
      <w:r>
        <w:t xml:space="preserve"> 0 V ~ 3.3 V </w:t>
      </w:r>
      <w:r>
        <w:rPr>
          <w:rFonts w:hint="eastAsia"/>
        </w:rPr>
        <w:t xml:space="preserve">满量程。给出电路原理图和电阻值。</w:t>
      </w:r>
    </w:p>
    <w:p>
      <w:pPr>
        <w:numPr>
          <w:ilvl w:val="0"/>
          <w:numId w:val="1059"/>
        </w:numPr>
      </w:pPr>
      <w:r>
        <w:rPr>
          <w:rFonts w:hint="eastAsia"/>
          <w:b/>
          <w:bCs/>
        </w:rPr>
        <w:t xml:space="preserve">仿真题：混叠观测</w:t>
      </w:r>
      <w:r>
        <w:t xml:space="preserve"> </w:t>
      </w:r>
      <w:r>
        <w:rPr>
          <w:rFonts w:hint="eastAsia"/>
        </w:rPr>
        <w:t xml:space="preserve">在动手单元的基础上，将输入信号改为单一频率</w:t>
      </w:r>
      <w:r>
        <w:t xml:space="preserve"> 90 kHz </w:t>
      </w:r>
      <w:r>
        <w:rPr>
          <w:rFonts w:hint="eastAsia"/>
        </w:rPr>
        <w:t xml:space="preserve">正弦（幅度</w:t>
      </w:r>
      <w:r>
        <w:t xml:space="preserve"> 0.5 </w:t>
      </w:r>
      <w:r>
        <w:rPr>
          <w:rFonts w:hint="eastAsia"/>
        </w:rPr>
        <w:t xml:space="preserve">V），</w:t>
      </w:r>
      <m:oMath>
        <m:sSub>
          <m:e>
            <m:r>
              <m:t>f</m:t>
            </m:r>
          </m:e>
          <m:sub>
            <m:r>
              <m:t>s</m:t>
            </m:r>
          </m:sub>
        </m:sSub>
      </m:oMath>
      <w:r>
        <w:t xml:space="preserve"> </w:t>
      </w:r>
      <w:r>
        <w:rPr>
          <w:rFonts w:hint="eastAsia"/>
        </w:rPr>
        <w:t xml:space="preserve">保持</w:t>
      </w:r>
      <w:r>
        <w:t xml:space="preserve"> 100 </w:t>
      </w:r>
      <w:r>
        <w:rPr>
          <w:rFonts w:hint="eastAsia"/>
        </w:rPr>
        <w:t xml:space="preserve">kHz。通过仿真观察采样输出样本的慢变化，解释为什么</w:t>
      </w:r>
      <w:r>
        <w:t xml:space="preserve"> 90 kHz </w:t>
      </w:r>
      <w:r>
        <w:rPr>
          <w:rFonts w:hint="eastAsia"/>
        </w:rPr>
        <w:t xml:space="preserve">信号在</w:t>
      </w:r>
      <w:r>
        <w:t xml:space="preserve"> 100 kHz </w:t>
      </w:r>
      <w:r>
        <w:rPr>
          <w:rFonts w:hint="eastAsia"/>
        </w:rPr>
        <w:t xml:space="preserve">采样下出现了一个</w:t>
      </w:r>
      <w:r>
        <w:t xml:space="preserve"> 10 kHz </w:t>
      </w:r>
      <w:r>
        <w:rPr>
          <w:rFonts w:hint="eastAsia"/>
        </w:rPr>
        <w:t xml:space="preserve">的“假信号”。在仿真中加入抗混叠滤波器（截止频率</w:t>
      </w:r>
      <w:r>
        <w:t xml:space="preserve"> 15 </w:t>
      </w:r>
      <w:r>
        <w:rPr>
          <w:rFonts w:hint="eastAsia"/>
        </w:rPr>
        <w:t xml:space="preserve">kHz），验证该假信号是否消失。</w:t>
      </w:r>
    </w:p>
    <w:bookmarkEnd w:id="108"/>
    <w:bookmarkStart w:id="109" w:name="小结-3"/>
    <w:p>
      <w:pPr>
        <w:pStyle w:val="Heading2"/>
      </w:pPr>
      <w:r>
        <w:t xml:space="preserve">8.1.8 </w:t>
      </w:r>
      <w:r>
        <w:rPr>
          <w:rFonts w:hint="eastAsia"/>
        </w:rPr>
        <w:t xml:space="preserve">小结</w:t>
      </w:r>
    </w:p>
    <w:p>
      <w:pPr>
        <w:pStyle w:val="FirstParagraph"/>
      </w:pPr>
      <w:r>
        <w:rPr>
          <w:rFonts w:hint="eastAsia"/>
        </w:rPr>
        <w:t xml:space="preserve">信号从物理世界一路走来，经历了换能、模拟调理的层层精炼，最后这一程——对接</w:t>
      </w:r>
      <w:r>
        <w:t xml:space="preserve"> </w:t>
      </w:r>
      <w:r>
        <w:rPr>
          <w:rFonts w:hint="eastAsia"/>
        </w:rPr>
        <w:t xml:space="preserve">ADC——虽是技术末节，却常定胜负。三个工程锚点：</w:t>
      </w:r>
      <w:r>
        <w:t xml:space="preserve"> </w:t>
      </w:r>
      <w:r>
        <w:t xml:space="preserve">-</w:t>
      </w:r>
      <w:r>
        <w:t xml:space="preserve"> </w:t>
      </w:r>
      <w:r>
        <w:rPr>
          <w:rFonts w:hint="eastAsia"/>
          <w:b/>
          <w:bCs/>
        </w:rPr>
        <w:t xml:space="preserve">抗混叠滤波</w:t>
      </w:r>
      <w:r>
        <w:rPr>
          <w:rFonts w:hint="eastAsia"/>
        </w:rPr>
        <w:t xml:space="preserve">：采样之前，把</w:t>
      </w:r>
      <w:r>
        <w:t xml:space="preserve"> </w:t>
      </w:r>
      <m:oMath>
        <m:sSub>
          <m:e>
            <m:r>
              <m:t>f</m:t>
            </m:r>
          </m:e>
          <m:sub>
            <m:r>
              <m:t>s</m:t>
            </m:r>
          </m:sub>
        </m:sSub>
      </m:oMath>
      <w:r>
        <w:t xml:space="preserve">/2 </w:t>
      </w:r>
      <w:r>
        <w:rPr>
          <w:rFonts w:hint="eastAsia"/>
        </w:rPr>
        <w:t xml:space="preserve">以上的能量压到量化噪声以下，不用模拟滤波器与数字后处理合理分工。</w:t>
      </w:r>
      <w:r>
        <w:t xml:space="preserve"> </w:t>
      </w:r>
      <w:r>
        <w:t xml:space="preserve">-</w:t>
      </w:r>
      <w:r>
        <w:t xml:space="preserve"> </w:t>
      </w:r>
      <w:r>
        <w:rPr>
          <w:b/>
          <w:bCs/>
        </w:rPr>
        <w:t xml:space="preserve">ADC </w:t>
      </w:r>
      <w:r>
        <w:rPr>
          <w:rFonts w:hint="eastAsia"/>
          <w:b/>
          <w:bCs/>
        </w:rPr>
        <w:t xml:space="preserve">驱动</w:t>
      </w:r>
      <w:r>
        <w:rPr>
          <w:rFonts w:hint="eastAsia"/>
        </w:rPr>
        <w:t xml:space="preserve">：用</w:t>
      </w:r>
      <w:r>
        <w:t xml:space="preserve"> </w:t>
      </w:r>
      <m:oMath>
        <m:sSub>
          <m:e>
            <m:r>
              <m:t>C</m:t>
            </m:r>
          </m:e>
          <m:sub>
            <m:r>
              <m:t>b</m:t>
            </m:r>
            <m:r>
              <m:t>u</m:t>
            </m:r>
            <m:r>
              <m:t>f</m:t>
            </m:r>
            <m:r>
              <m:t>f</m:t>
            </m:r>
            <m:r>
              <m:t>e</m:t>
            </m:r>
            <m:r>
              <m:t>r</m:t>
            </m:r>
          </m:sub>
        </m:sSub>
      </m:oMath>
      <w:r>
        <w:t xml:space="preserve"> </w:t>
      </w:r>
      <w:r>
        <w:rPr>
          <w:rFonts w:hint="eastAsia"/>
        </w:rPr>
        <w:t xml:space="preserve">作为采样电容的“电荷库”，用</w:t>
      </w:r>
      <w:r>
        <w:t xml:space="preserve"> </w:t>
      </w:r>
      <m:oMath>
        <m:sSub>
          <m:e>
            <m:r>
              <m:t>R</m:t>
            </m:r>
          </m:e>
          <m:sub>
            <m:r>
              <m:t>i</m:t>
            </m:r>
            <m:r>
              <m:t>s</m:t>
            </m:r>
            <m:r>
              <m:t>o</m:t>
            </m:r>
          </m:sub>
        </m:sSub>
      </m:oMath>
      <w:r>
        <w:t xml:space="preserve"> </w:t>
      </w:r>
      <w:r>
        <w:rPr>
          <w:rFonts w:hint="eastAsia"/>
        </w:rPr>
        <w:t xml:space="preserve">隔离容性负载以保证放大器稳定，用</w:t>
      </w:r>
      <w:r>
        <w:t xml:space="preserve"> FDA </w:t>
      </w:r>
      <w:r>
        <w:rPr>
          <w:rFonts w:hint="eastAsia"/>
        </w:rPr>
        <w:t xml:space="preserve">完成共模搬移和差分驱动。</w:t>
      </w:r>
      <w:r>
        <w:t xml:space="preserve"> </w:t>
      </w:r>
      <w:r>
        <w:t xml:space="preserve">-</w:t>
      </w:r>
      <w:r>
        <w:t xml:space="preserve"> </w:t>
      </w:r>
      <w:r>
        <w:rPr>
          <w:rFonts w:hint="eastAsia"/>
          <w:b/>
          <w:bCs/>
        </w:rPr>
        <w:t xml:space="preserve">基准与量程</w:t>
      </w:r>
      <w:r>
        <w:rPr>
          <w:rFonts w:hint="eastAsia"/>
        </w:rPr>
        <w:t xml:space="preserve">：</w:t>
      </w:r>
      <m:oMath>
        <m:sSub>
          <m:e>
            <m:r>
              <m:t>V</m:t>
            </m:r>
          </m:e>
          <m:sub>
            <m:r>
              <m:t>R</m:t>
            </m:r>
            <m:r>
              <m:t>E</m:t>
            </m:r>
            <m:r>
              <m:t>F</m:t>
            </m:r>
          </m:sub>
        </m:sSub>
      </m:oMath>
      <w:r>
        <w:t xml:space="preserve"> </w:t>
      </w:r>
      <w:r>
        <w:rPr>
          <w:rFonts w:hint="eastAsia"/>
        </w:rPr>
        <w:t xml:space="preserve">的精度即测量标尺的精度；通过增益和电平规划让信号撑满</w:t>
      </w:r>
      <w:r>
        <w:t xml:space="preserve"> ADC </w:t>
      </w:r>
      <w:r>
        <w:rPr>
          <w:rFonts w:hint="eastAsia"/>
        </w:rPr>
        <w:t xml:space="preserve">量程，不白扔辛苦积攒的有效位数。</w:t>
      </w:r>
    </w:p>
    <w:bookmarkEnd w:id="109"/>
    <w:bookmarkStart w:id="119" w:name="延伸阅读-4"/>
    <w:p>
      <w:pPr>
        <w:pStyle w:val="Heading2"/>
      </w:pPr>
      <w:r>
        <w:t xml:space="preserve">8.1.9 </w:t>
      </w:r>
      <w:r>
        <w:rPr>
          <w:rFonts w:hint="eastAsia"/>
        </w:rPr>
        <w:t xml:space="preserve">延伸阅读</w:t>
      </w:r>
    </w:p>
    <w:p>
      <w:pPr>
        <w:pStyle w:val="Compact"/>
        <w:numPr>
          <w:ilvl w:val="0"/>
          <w:numId w:val="1060"/>
        </w:numPr>
      </w:pPr>
      <w:r>
        <w:rPr>
          <w:rFonts w:hint="eastAsia"/>
        </w:rPr>
        <w:t xml:space="preserve">Razavi《模拟</w:t>
      </w:r>
      <w:r>
        <w:t xml:space="preserve"> CMOS </w:t>
      </w:r>
      <w:r>
        <w:rPr>
          <w:rFonts w:hint="eastAsia"/>
        </w:rPr>
        <w:t xml:space="preserve">集成电路设计》中关于采样电路和开关电容电路的基础分析，是理解</w:t>
      </w:r>
      <w:r>
        <w:t xml:space="preserve"> ADC </w:t>
      </w:r>
      <w:r>
        <w:rPr>
          <w:rFonts w:hint="eastAsia"/>
        </w:rPr>
        <w:t xml:space="preserve">输入级行为的底层功课本。</w:t>
      </w:r>
    </w:p>
    <w:p>
      <w:pPr>
        <w:pStyle w:val="Compact"/>
        <w:numPr>
          <w:ilvl w:val="0"/>
          <w:numId w:val="1060"/>
        </w:numPr>
      </w:pPr>
      <w:r>
        <w:t xml:space="preserve">Sedra–Smith《Microelectronic </w:t>
      </w:r>
      <w:r>
        <w:rPr>
          <w:rFonts w:hint="eastAsia"/>
        </w:rPr>
        <w:t xml:space="preserve">Circuits》关于有源滤波器设计、运放稳定性与容性负载补偿的系统讲解，为抗混叠和驱动电路设计提供理论基础。</w:t>
      </w:r>
    </w:p>
    <w:p>
      <w:pPr>
        <w:pStyle w:val="Compact"/>
        <w:numPr>
          <w:ilvl w:val="0"/>
          <w:numId w:val="1060"/>
        </w:numPr>
      </w:pPr>
      <w:r>
        <w:t xml:space="preserve">Fraden《Handbook of Modern </w:t>
      </w:r>
      <w:r>
        <w:rPr>
          <w:rFonts w:hint="eastAsia"/>
        </w:rPr>
        <w:t xml:space="preserve">Sensors》第</w:t>
      </w:r>
      <w:r>
        <w:t xml:space="preserve"> 6 </w:t>
      </w:r>
      <w:r>
        <w:rPr>
          <w:rFonts w:hint="eastAsia"/>
        </w:rPr>
        <w:t xml:space="preserve">章对传感器信号调理和数字化接口的工程讨论，包含丰富的器件选型实例和布线注意事项。</w:t>
      </w:r>
    </w:p>
    <w:p>
      <w:pPr>
        <w:pStyle w:val="Compact"/>
        <w:numPr>
          <w:ilvl w:val="0"/>
          <w:numId w:val="1060"/>
        </w:numPr>
      </w:pPr>
      <w:r>
        <w:rPr>
          <w:rFonts w:hint="eastAsia"/>
        </w:rPr>
        <w:t xml:space="preserve">《从位到物联》第</w:t>
      </w:r>
      <w:r>
        <w:t xml:space="preserve"> 21 </w:t>
      </w:r>
      <w:r>
        <w:rPr>
          <w:rFonts w:hint="eastAsia"/>
        </w:rPr>
        <w:t xml:space="preserve">章：ADC</w:t>
      </w:r>
      <w:r>
        <w:t xml:space="preserve"> </w:t>
      </w:r>
      <w:r>
        <w:rPr>
          <w:rFonts w:hint="eastAsia"/>
        </w:rPr>
        <w:t xml:space="preserve">内部架构、量化、采样保持和性能指标的完整介绍，与本节形成前后衔接。</w:t>
      </w:r>
    </w:p>
    <w:p>
      <w:pPr>
        <w:pStyle w:val="Compact"/>
        <w:numPr>
          <w:ilvl w:val="0"/>
          <w:numId w:val="1060"/>
        </w:numPr>
      </w:pPr>
      <w:r>
        <w:rPr>
          <w:rFonts w:hint="eastAsia"/>
        </w:rPr>
        <w:t xml:space="preserve">各</w:t>
      </w:r>
      <w:r>
        <w:t xml:space="preserve"> ADC </w:t>
      </w:r>
      <w:r>
        <w:rPr>
          <w:rFonts w:hint="eastAsia"/>
        </w:rPr>
        <w:t xml:space="preserve">和放大器制造商（如</w:t>
      </w:r>
      <w:r>
        <w:t xml:space="preserve"> Analog Devices, Texas </w:t>
      </w:r>
      <w:r>
        <w:rPr>
          <w:rFonts w:hint="eastAsia"/>
        </w:rPr>
        <w:t xml:space="preserve">Instruments）的应用笔记，提供大量器件相关的驱动电路参考设计和</w:t>
      </w:r>
      <w:r>
        <w:t xml:space="preserve"> PCB </w:t>
      </w:r>
      <w:r>
        <w:rPr>
          <w:rFonts w:hint="eastAsia"/>
        </w:rPr>
        <w:t xml:space="preserve">布局建议，是工程落地的直接参考。</w:t>
      </w:r>
    </w:p>
    <w:bookmarkStart w:id="110" w:name="传感节点全景桥到卷三与边缘智能习题小结延伸"/>
    <w:p>
      <w:pPr>
        <w:pStyle w:val="Heading3"/>
      </w:pPr>
      <w:r>
        <w:t xml:space="preserve">8.2 </w:t>
      </w:r>
      <w:r>
        <w:rPr>
          <w:rFonts w:hint="eastAsia"/>
        </w:rPr>
        <w:t xml:space="preserve">传感节点全景·桥到卷三与边缘智能·习题·小结·延伸</w:t>
      </w:r>
    </w:p>
    <w:p>
      <w:pPr>
        <w:pStyle w:val="FirstParagraph"/>
      </w:pPr>
      <w:r>
        <w:rPr>
          <w:rFonts w:hint="eastAsia"/>
        </w:rPr>
        <w:t xml:space="preserve">把卷一和卷二的完整信号链拼成一张图，这条模拟前端之路才算走完。在8.1节中，我们专精于ADC接口——抗混叠、驱动与量程匹配——将调理好的信号干净地送进数字域。接下来，我们站在传感节点的全局，回顾换能→调理→数字化的全过程，并把这条链路承前启后：前端交给《从位到物联》和《边缘智能》的数字引擎，而节点靠什么供电，则自然把目光引向卷三。下笔时，先画一张全景图来锚定坐标。</w:t>
      </w:r>
    </w:p>
    <w:p>
      <w:pPr>
        <w:pStyle w:val="Compact"/>
        <w:numPr>
          <w:ilvl w:val="0"/>
          <w:numId w:val="1061"/>
        </w:numPr>
      </w:pPr>
      <w:r>
        <w:rPr>
          <w:rFonts w:hint="eastAsia"/>
        </w:rPr>
        <w:t xml:space="preserve">物理/化学/生物量（力·温度·光·位移·pH…）</w:t>
      </w:r>
      <w:r>
        <w:t xml:space="preserve"> → </w:t>
      </w:r>
      <w:r>
        <w:rPr>
          <w:rFonts w:hint="eastAsia"/>
        </w:rPr>
        <w:t xml:space="preserve">参量型/发电型传感器（R/C/L/i/v变化）</w:t>
      </w:r>
    </w:p>
    <w:p>
      <w:pPr>
        <w:pStyle w:val="Compact"/>
        <w:numPr>
          <w:ilvl w:val="0"/>
          <w:numId w:val="1061"/>
        </w:numPr>
      </w:pPr>
      <w:r>
        <w:rPr>
          <w:rFonts w:hint="eastAsia"/>
        </w:rPr>
        <w:t xml:space="preserve">电桥·电荷放大·跨阻放大（仪表放大·滤波·线性化）</w:t>
      </w:r>
      <w:r>
        <w:t xml:space="preserve"> → </w:t>
      </w:r>
      <w:r>
        <w:rPr>
          <w:rFonts w:hint="eastAsia"/>
        </w:rPr>
        <w:t xml:space="preserve">抗混叠滤波·采样保持·ADC（已见《从位到物联》）</w:t>
      </w:r>
    </w:p>
    <w:p>
      <w:pPr>
        <w:pStyle w:val="Compact"/>
        <w:numPr>
          <w:ilvl w:val="0"/>
          <w:numId w:val="1061"/>
        </w:numPr>
      </w:pPr>
      <w:r>
        <w:rPr>
          <w:rFonts w:hint="eastAsia"/>
        </w:rPr>
        <w:t xml:space="preserve">电池·能量采集·电源管理（桥到卷三太阳能）</w:t>
      </w:r>
      <w:r>
        <w:t xml:space="preserve"> → </w:t>
      </w:r>
      <w:r>
        <w:rPr>
          <w:rFonts w:hint="eastAsia"/>
        </w:rPr>
        <w:t xml:space="preserve">参量型/发电型传感器（R/C/L/i/v变化）</w:t>
      </w:r>
    </w:p>
    <w:p>
      <w:pPr>
        <w:pStyle w:val="Compact"/>
        <w:numPr>
          <w:ilvl w:val="0"/>
          <w:numId w:val="1061"/>
        </w:numPr>
      </w:pPr>
      <w:r>
        <w:rPr>
          <w:rFonts w:hint="eastAsia"/>
        </w:rPr>
        <w:t xml:space="preserve">电池·能量采集·电源管理（桥到卷三太阳能）</w:t>
      </w:r>
      <w:r>
        <w:t xml:space="preserve"> → </w:t>
      </w:r>
      <w:r>
        <w:rPr>
          <w:rFonts w:hint="eastAsia"/>
        </w:rPr>
        <w:t xml:space="preserve">电桥·电荷放大·跨阻放大（仪表放大·滤波·线性化）</w:t>
      </w:r>
    </w:p>
    <w:p>
      <w:pPr>
        <w:pStyle w:val="Compact"/>
        <w:numPr>
          <w:ilvl w:val="0"/>
          <w:numId w:val="1061"/>
        </w:numPr>
      </w:pPr>
      <w:r>
        <w:rPr>
          <w:rFonts w:hint="eastAsia"/>
        </w:rPr>
        <w:t xml:space="preserve">电池·能量采集·电源管理（桥到卷三太阳能）</w:t>
      </w:r>
      <w:r>
        <w:t xml:space="preserve"> → </w:t>
      </w:r>
      <w:r>
        <w:rPr>
          <w:rFonts w:hint="eastAsia"/>
        </w:rPr>
        <w:t xml:space="preserve">抗混叠滤波·采样保持·ADC（已见《从位到物联》）</w:t>
      </w:r>
    </w:p>
    <w:p>
      <w:pPr>
        <w:pStyle w:val="Compact"/>
        <w:numPr>
          <w:ilvl w:val="0"/>
          <w:numId w:val="1061"/>
        </w:numPr>
      </w:pPr>
      <w:r>
        <w:rPr>
          <w:rFonts w:hint="eastAsia"/>
        </w:rPr>
        <w:t xml:space="preserve">电池·能量采集·电源管理（桥到卷三太阳能）</w:t>
      </w:r>
      <w:r>
        <w:t xml:space="preserve"> → </w:t>
      </w:r>
      <w:r>
        <w:rPr>
          <w:rFonts w:hint="eastAsia"/>
        </w:rPr>
        <w:t xml:space="preserve">MCU/边缘AI推理·无线收发（回指《边缘智能》）</w:t>
      </w:r>
    </w:p>
    <w:p>
      <w:pPr>
        <w:pStyle w:val="FirstParagraph"/>
      </w:pPr>
      <w:r>
        <w:rPr>
          <w:rFonts w:hint="eastAsia"/>
        </w:rPr>
        <w:t xml:space="preserve">上图是此刻的制高点。从“物理量”到“电信号”的箭头贯穿全书脊柱：物理量（力/热/光/位移/磁等）→</w:t>
      </w:r>
      <w:r>
        <w:t xml:space="preserve"> </w:t>
      </w:r>
      <w:r>
        <w:rPr>
          <w:rFonts w:hint="eastAsia"/>
        </w:rPr>
        <w:t xml:space="preserve">换能（第5,6章）→</w:t>
      </w:r>
      <w:r>
        <w:t xml:space="preserve"> </w:t>
      </w:r>
      <w:r>
        <w:rPr>
          <w:rFonts w:hint="eastAsia"/>
        </w:rPr>
        <w:t xml:space="preserve">模拟调理（卷一与第6,7章）→</w:t>
      </w:r>
      <w:r>
        <w:t xml:space="preserve"> </w:t>
      </w:r>
      <w:r>
        <w:rPr>
          <w:rFonts w:hint="eastAsia"/>
        </w:rPr>
        <w:t xml:space="preserve">数字化（第8章与《从位到物联》）→</w:t>
      </w:r>
      <w:r>
        <w:t xml:space="preserve"> </w:t>
      </w:r>
      <w:r>
        <w:rPr>
          <w:rFonts w:hint="eastAsia"/>
        </w:rPr>
        <w:t xml:space="preserve">边缘AI处理与无线通信（《边缘智能》）。而供电——能量从何而来——是每块电路都无法回避的物理约束，也正是本节的桥接使命所在。</w:t>
      </w:r>
    </w:p>
    <w:p>
      <w:pPr>
        <w:pStyle w:val="BodyText"/>
      </w:pPr>
      <w:r>
        <w:rPr>
          <w:rFonts w:hint="eastAsia"/>
          <w:b/>
          <w:bCs/>
        </w:rPr>
        <w:t xml:space="preserve">完整传感采集前端回顾（①标准架构，②器件实例）</w:t>
      </w:r>
    </w:p>
    <w:p>
      <w:pPr>
        <w:pStyle w:val="BodyText"/>
      </w:pPr>
      <w:r>
        <w:rPr>
          <w:rFonts w:hint="eastAsia"/>
        </w:rPr>
        <w:t xml:space="preserve">一个典型的传感采集前端按信号流向可分为五级，每一级都以一个物理接口与下一级耦合。</w:t>
      </w:r>
    </w:p>
    <w:p>
      <w:pPr>
        <w:pStyle w:val="BodyText"/>
      </w:pPr>
      <w:r>
        <w:rPr>
          <w:rFonts w:hint="eastAsia"/>
          <w:b/>
          <w:bCs/>
        </w:rPr>
        <w:t xml:space="preserve">第一级：换能器与物理接口。</w:t>
      </w:r>
      <w:r>
        <w:t xml:space="preserve"> </w:t>
      </w:r>
      <w:r>
        <w:rPr>
          <w:rFonts w:hint="eastAsia"/>
        </w:rPr>
        <w:t xml:space="preserve">传感器把目标物理量转换成电学量，这是第5章的定调内容。参量型传感器（应变片、热敏电阻、湿敏电容）本质上是一个受物理量调制的阻抗元件，本身不产生电动势，需要外部激励；发电型传感器（热电偶、压电片、光电二极管）则在外界物理量作用下自发输出电势或电流。从节点设计者角度看，选型的关键判断包括灵敏度、阻抗水平、噪声密度、是否需要偏置以及功耗预算。例如，一个120</w:t>
      </w:r>
      <w:r>
        <w:t xml:space="preserve"> </w:t>
      </w:r>
      <w:r>
        <w:rPr>
          <w:rFonts w:hint="eastAsia"/>
        </w:rPr>
        <w:t xml:space="preserve">Ω应变片在1000</w:t>
      </w:r>
      <w:r>
        <w:t xml:space="preserve"> μ</w:t>
      </w:r>
      <m:oMath>
        <m:r>
          <m:t>ε</m:t>
        </m:r>
      </m:oMath>
      <w:r>
        <w:rPr>
          <w:rFonts w:hint="eastAsia"/>
        </w:rPr>
        <w:t xml:space="preserve">下产生的电阻变化仅约0.24</w:t>
      </w:r>
      <w:r>
        <w:t xml:space="preserve"> </w:t>
      </w:r>
      <w:r>
        <w:rPr>
          <w:rFonts w:hint="eastAsia"/>
        </w:rPr>
        <w:t xml:space="preserve">Ω（②随型号与应变系数而异），信源阻抗低但差分信号极微弱；而一个硅-PIN光电二极管在0</w:t>
      </w:r>
      <w:r>
        <w:t xml:space="preserve"> </w:t>
      </w:r>
      <w:r>
        <w:rPr>
          <w:rFonts w:hint="eastAsia"/>
        </w:rPr>
        <w:t xml:space="preserve">V偏置下的光电流可能仅几十nA（②取决于受光面积与辐照度），源阻抗极高。这两个传感器对后续调理电路的要求截然不同，分别指向电桥与跨阻放大两级完全不同的调理拓扑。</w:t>
      </w:r>
    </w:p>
    <w:p>
      <w:pPr>
        <w:pStyle w:val="BodyText"/>
      </w:pPr>
      <w:r>
        <w:rPr>
          <w:rFonts w:hint="eastAsia"/>
          <w:b/>
          <w:bCs/>
        </w:rPr>
        <w:t xml:space="preserve">第二级：前端放大器与阻抗匹配。</w:t>
      </w:r>
      <w:r>
        <w:t xml:space="preserve"> </w:t>
      </w:r>
      <w:r>
        <w:rPr>
          <w:rFonts w:hint="eastAsia"/>
        </w:rPr>
        <w:t xml:space="preserve">卷一详细论述过的运放核心电路在这一级承担“信号接生”的职责。仪表放大器（INA）以高共模抑制比提取电桥的差分信号，是应变/压力传感的标准前端；电荷放大器以高输入阻抗和容性反馈把压电陶瓷的电荷输出转换为电压，是振动/超声测量的标配；跨阻放大器（TIA）则以虚地输入完成光电流→电压的转换，是光电传感的关键枢纽。每一类放大器在节点层面都增加一个设计维度：增益、带宽、噪声、功耗之间的互锁权衡。例如，TIA的增益（跨阻</w:t>
      </w:r>
      <m:oMath>
        <m:sSub>
          <m:e>
            <m:r>
              <m:t>R</m:t>
            </m:r>
          </m:e>
          <m:sub>
            <m:r>
              <m:t>F</m:t>
            </m:r>
          </m:sub>
        </m:sSub>
      </m:oMath>
      <w:r>
        <w:rPr>
          <w:rFonts w:hint="eastAsia"/>
        </w:rPr>
        <w:t xml:space="preserve">）提高10倍，热噪声电压</w:t>
      </w:r>
      <m:oMath>
        <m:rad>
          <m:radPr>
            <m:degHide m:val="on"/>
          </m:radPr>
          <m:deg/>
          <m:e>
            <m:r>
              <m:t>4</m:t>
            </m:r>
            <m:r>
              <m:t>k</m:t>
            </m:r>
            <m:r>
              <m:t>T</m:t>
            </m:r>
            <m:sSub>
              <m:e>
                <m:r>
                  <m:t>R</m:t>
                </m:r>
              </m:e>
              <m:sub>
                <m:r>
                  <m:t>F</m:t>
                </m:r>
              </m:sub>
            </m:sSub>
          </m:e>
        </m:rad>
      </m:oMath>
      <w:r>
        <w:rPr>
          <w:rFonts w:hint="eastAsia"/>
        </w:rPr>
        <w:t xml:space="preserve">与之俱增，同时电路带宽因运放输入电容与</w:t>
      </w:r>
      <m:oMath>
        <m:sSub>
          <m:e>
            <m:r>
              <m:t>R</m:t>
            </m:r>
          </m:e>
          <m:sub>
            <m:r>
              <m:t>F</m:t>
            </m:r>
          </m:sub>
        </m:sSub>
      </m:oMath>
      <w:r>
        <w:rPr>
          <w:rFonts w:hint="eastAsia"/>
        </w:rPr>
        <w:t xml:space="preserve">形成的极点而下降（③简化模型失效边界：当信号频率接近该极点时，相位裕度恶化，可能振荡）。这些都是前端工程师在设计节点时必须逐级分配的“噪声-带宽-功耗预算”。</w:t>
      </w:r>
    </w:p>
    <w:p>
      <w:pPr>
        <w:pStyle w:val="BodyText"/>
      </w:pPr>
      <w:r>
        <w:rPr>
          <w:rFonts w:hint="eastAsia"/>
          <w:b/>
          <w:bCs/>
        </w:rPr>
        <w:t xml:space="preserve">第三级：滤波与动态范围控制。</w:t>
      </w:r>
      <w:r>
        <w:t xml:space="preserve"> </w:t>
      </w:r>
      <w:r>
        <w:rPr>
          <w:rFonts w:hint="eastAsia"/>
        </w:rPr>
        <w:t xml:space="preserve">抗混叠滤波在8.1节已讲；但除了为ADC服务，传感节点往往还需在更早的位置插入滤波：例如，在TIA之后加一阶低通滤除残余高频噪声以保护后级，在INA之前用共模扼流圈抑制射频干扰（RFI）。滤波器的另一个重要作用是防止带外强干扰使后级过载——当传感器输出包含大幅值但无用的带外成分时，若不提前衰减，可能迫使放大器进入饱和，丢失有用信息。这引出动态范围规划的工程现实：节点的总动态范围由传感器噪声基底到放大器/ADC满量程之间的dB数决定，但任何一级的过早限幅都会截断这个范围。</w:t>
      </w:r>
    </w:p>
    <w:p>
      <w:pPr>
        <w:pStyle w:val="BodyText"/>
      </w:pPr>
      <w:r>
        <w:rPr>
          <w:rFonts w:hint="eastAsia"/>
          <w:b/>
          <w:bCs/>
        </w:rPr>
        <w:t xml:space="preserve">第四级：数字化与时间基准。</w:t>
      </w:r>
      <w:r>
        <w:t xml:space="preserve"> </w:t>
      </w:r>
      <w:r>
        <w:rPr>
          <w:rFonts w:hint="eastAsia"/>
        </w:rPr>
        <w:t xml:space="preserve">经调理的模拟电压最终被ADC量化。采样定理、量化噪声、ADC选型已见《从位到物联》，本书8.1节补充了“前端如何对接”——包括用ADC驱动器隔离采样电容的瞬态电流、用低噪声基准源为ADC提供绝对参照。从节点全景看，数字化的另一产物是一个全局时间基准：ADC采样时钟、微控制器（MCU）系统时钟、通信协议的时基都与同一晶振或MEMS振荡器锁同步。这是将物理过程映射到统一时间轴上的关键：若要融合加速度、温度与光强数据，没有精准时间戳，多模态传感就退化为互不相关的片段。</w:t>
      </w:r>
    </w:p>
    <w:p>
      <w:pPr>
        <w:pStyle w:val="BodyText"/>
      </w:pPr>
      <w:r>
        <w:rPr>
          <w:rFonts w:hint="eastAsia"/>
          <w:b/>
          <w:bCs/>
        </w:rPr>
        <w:t xml:space="preserve">第五级：數字处理与无线通信（回指《边缘智能》）。</w:t>
      </w:r>
      <w:r>
        <w:t xml:space="preserve"> </w:t>
      </w:r>
      <w:r>
        <w:rPr>
          <w:rFonts w:hint="eastAsia"/>
        </w:rPr>
        <w:t xml:space="preserve">数字化之后的数据是比特流。传感节点此时进入数字域——信号处理、特征提取、分类推理。本书在第7章讲微弱信号检测时谈到的锁相放大，本质上是模拟域的相关运算；但在现代节点中，数字锁相、数字FIR滤波和机器学习推理正占据越来越大的比重。例如，一个惯性测量单元（IMU，由三轴加速度计+三轴陀螺仪构成）输出的振动数据经过量化后，在MCU上运行卷积神经网络（CNN）进行故障分类（回指《边缘智能》IMU章节）；一个数字MEMS麦克风的脉冲密度调制（PDM）输出被抽取滤波后送入语音唤醒引擎（回指《边缘智能》音频三件套）；温湿度传感器以极低采样率向Bluetooth</w:t>
      </w:r>
      <w:r>
        <w:t xml:space="preserve"> Low </w:t>
      </w:r>
      <w:r>
        <w:rPr>
          <w:rFonts w:hint="eastAsia"/>
        </w:rPr>
        <w:t xml:space="preserve">Energy（BLE）周期性报告数据，构成温湿度capstone应用的边缘数据源。这整个过程已在馆藏《边缘智能》中详细展开，此处仅作为传感前端的下游焊接点：</w:t>
      </w:r>
      <w:r>
        <w:rPr>
          <w:rFonts w:hint="eastAsia"/>
          <w:b/>
          <w:bCs/>
        </w:rPr>
        <w:t xml:space="preserve">从传感器出来的模拟电压经过8.1节的抗混叠与ADC之后，就交给了《边缘智能》的MCU/AI加速器和无线协议栈。</w:t>
      </w:r>
      <w:r>
        <w:t xml:space="preserve"> </w:t>
      </w:r>
      <w:r>
        <w:rPr>
          <w:rFonts w:hint="eastAsia"/>
        </w:rPr>
        <w:t xml:space="preserve">因此，一个完整传感节点的硬件BOM（Bill</w:t>
      </w:r>
      <w:r>
        <w:t xml:space="preserve"> of </w:t>
      </w:r>
      <w:r>
        <w:rPr>
          <w:rFonts w:hint="eastAsia"/>
        </w:rPr>
        <w:t xml:space="preserve">Materials，物料清单）不仅包括传感器和AFE，还包括MCU/FPGA、无线射频前端和天线——所有这些器件的供电需求汇总在一起，就是节点功耗。</w:t>
      </w:r>
    </w:p>
    <w:p>
      <w:pPr>
        <w:pStyle w:val="BodyText"/>
      </w:pPr>
      <w:r>
        <w:rPr>
          <w:rFonts w:hint="eastAsia"/>
          <w:b/>
          <w:bCs/>
        </w:rPr>
        <w:t xml:space="preserve">功耗与供电：传感节点的能量现实（②，与器件选型与工作模式强相关）</w:t>
      </w:r>
    </w:p>
    <w:p>
      <w:pPr>
        <w:pStyle w:val="BodyText"/>
      </w:pPr>
      <w:r>
        <w:rPr>
          <w:rFonts w:hint="eastAsia"/>
        </w:rPr>
        <w:t xml:space="preserve">一个典型的电池供电振动传感节点的功耗拆解可以直观说明问题：MEMS加速度计自身模拟功耗约150</w:t>
      </w:r>
      <w:r>
        <w:t xml:space="preserve"> </w:t>
      </w:r>
      <w:r>
        <w:rPr>
          <w:rFonts w:hint="eastAsia"/>
        </w:rPr>
        <w:t xml:space="preserve">μA（②因型号而异）；仪表放大器或电荷放大器可能消耗200</w:t>
      </w:r>
      <w:r>
        <w:t xml:space="preserve"> </w:t>
      </w:r>
      <w:r>
        <w:rPr>
          <w:rFonts w:hint="eastAsia"/>
        </w:rPr>
        <w:t xml:space="preserve">μA；MCU在运行FFT和CNN推理时可能消耗5</w:t>
      </w:r>
      <w:r>
        <w:t xml:space="preserve"> </w:t>
      </w:r>
      <w:r>
        <w:rPr>
          <w:rFonts w:hint="eastAsia"/>
        </w:rPr>
        <w:t xml:space="preserve">mA（②随工作频率和核数而异）；BLE一次连接事件平均电流约3</w:t>
      </w:r>
      <w:r>
        <w:t xml:space="preserve"> </w:t>
      </w:r>
      <w:r>
        <w:rPr>
          <w:rFonts w:hint="eastAsia"/>
        </w:rPr>
        <w:t xml:space="preserve">mA，持续时间几百μs。若节点以2400</w:t>
      </w:r>
      <w:r>
        <w:t xml:space="preserve"> </w:t>
      </w:r>
      <w:r>
        <w:rPr>
          <w:rFonts w:hint="eastAsia"/>
        </w:rPr>
        <w:t xml:space="preserve">mAh的锂亚硫酰氯（Li-SOCl₂）一次电池供电，连续工作寿命很难超过几个月；加入占空比机制——比如每小时唤醒，采集2</w:t>
      </w:r>
      <w:r>
        <w:t xml:space="preserve"> </w:t>
      </w:r>
      <w:r>
        <w:rPr>
          <w:rFonts w:hint="eastAsia"/>
        </w:rPr>
        <w:t xml:space="preserve">s振动数据并传输——平均电流可降至数μA，寿命延至数年。这正是SepAl等工作在低功耗MCU上以量化的时序卷积神经网络执行推理，且将单次推理能量控制到2.68</w:t>
      </w:r>
      <w:r>
        <w:t xml:space="preserve"> </w:t>
      </w:r>
      <w:r>
        <w:rPr>
          <w:rFonts w:hint="eastAsia"/>
        </w:rPr>
        <w:t xml:space="preserve">mJ的关键动机。</w:t>
      </w:r>
    </w:p>
    <w:p>
      <w:pPr>
        <w:pStyle w:val="BodyText"/>
      </w:pPr>
      <w:r>
        <w:rPr>
          <w:rFonts w:hint="eastAsia"/>
        </w:rPr>
        <w:t xml:space="preserve">但仅靠降低占空比和压缩算法成本，迟早会遇到电池更换的不可持续性：大规模部署的传感网络（桥梁结构健康监测、野外环境监测、智慧农业土壤湿度传感）中，人力更换数千个电池的成本和碳排放足以否定工程的可行性。长期自持的出路是</w:t>
      </w:r>
      <w:r>
        <w:rPr>
          <w:rFonts w:hint="eastAsia"/>
          <w:b/>
          <w:bCs/>
        </w:rPr>
        <w:t xml:space="preserve">能量采集（Energy</w:t>
      </w:r>
      <w:r>
        <w:rPr>
          <w:b/>
          <w:bCs/>
        </w:rPr>
        <w:t xml:space="preserve"> </w:t>
      </w:r>
      <w:r>
        <w:rPr>
          <w:rFonts w:hint="eastAsia"/>
          <w:b/>
          <w:bCs/>
        </w:rPr>
        <w:t xml:space="preserve">Harvesting）</w:t>
      </w:r>
      <w:r>
        <w:rPr>
          <w:rFonts w:hint="eastAsia"/>
        </w:rPr>
        <w:t xml:space="preserve">——即从环境取能，逐步替代甚至完全取代一次/二次电池。这自然把话题推向卷三。</w:t>
      </w:r>
    </w:p>
    <w:p>
      <w:pPr>
        <w:pStyle w:val="BodyText"/>
      </w:pPr>
      <w:r>
        <w:rPr>
          <w:rFonts w:hint="eastAsia"/>
          <w:b/>
          <w:bCs/>
        </w:rPr>
        <w:t xml:space="preserve">桥到卷三：同一PN结，信号换能器变能量换能器（合龙点）</w:t>
      </w:r>
    </w:p>
    <w:p>
      <w:pPr>
        <w:pStyle w:val="BodyText"/>
      </w:pPr>
      <w:r>
        <w:rPr>
          <w:rFonts w:hint="eastAsia"/>
        </w:rPr>
        <w:t xml:space="preserve">在第6.2节中，我们已经明确指出：光电二极管作为发电型传感器，其光电流来自半导体PN结的内建电场分离光生载流子——物理本质与太阳能电池完全相同。二者的区别仅在于</w:t>
      </w:r>
      <w:r>
        <w:rPr>
          <w:rFonts w:hint="eastAsia"/>
          <w:b/>
          <w:bCs/>
        </w:rPr>
        <w:t xml:space="preserve">设计优化目标</w:t>
      </w:r>
      <w:r>
        <w:t xml:space="preserve">。</w:t>
      </w:r>
    </w:p>
    <w:p>
      <w:pPr>
        <w:pStyle w:val="BodyText"/>
      </w:pPr>
      <w:r>
        <w:rPr>
          <w:rFonts w:hint="eastAsia"/>
        </w:rPr>
        <w:t xml:space="preserve">从等效电路看（③单二极管模型），光电二极管的I-V特性可写为：</w:t>
      </w:r>
    </w:p>
    <w:p>
      <w:pPr>
        <w:pStyle w:val="BodyText"/>
      </w:pPr>
      <m:oMathPara>
        <m:oMathParaPr>
          <m:jc m:val="center"/>
        </m:oMathParaPr>
        <m:oMath>
          <m:r>
            <m:t>I</m:t>
          </m:r>
          <m:r>
            <m:rPr>
              <m:sty m:val="p"/>
            </m:rPr>
            <m:t>=</m:t>
          </m:r>
          <m:sSub>
            <m:e>
              <m:r>
                <m:t>I</m:t>
              </m:r>
            </m:e>
            <m:sub>
              <m:r>
                <m:t>p</m:t>
              </m:r>
              <m:r>
                <m:t>h</m:t>
              </m:r>
            </m:sub>
          </m:sSub>
          <m:r>
            <m:rPr>
              <m:sty m:val="p"/>
            </m:rPr>
            <m:t>−</m:t>
          </m:r>
          <m:sSub>
            <m:e>
              <m:r>
                <m:t>I</m:t>
              </m:r>
            </m:e>
            <m:sub>
              <m:r>
                <m:t>0</m:t>
              </m:r>
            </m:sub>
          </m:sSub>
          <m:d>
            <m:dPr>
              <m:begChr m:val="("/>
              <m:sepChr m:val=""/>
              <m:endChr m:val=")"/>
              <m:grow/>
            </m:dPr>
            <m:e>
              <m:sSup>
                <m:e>
                  <m:r>
                    <m:t>e</m:t>
                  </m:r>
                </m:e>
                <m:sup>
                  <m:r>
                    <m:t>q</m:t>
                  </m:r>
                  <m:r>
                    <m:t>V</m:t>
                  </m:r>
                  <m:r>
                    <m:rPr>
                      <m:sty m:val="p"/>
                    </m:rPr>
                    <m:t>/</m:t>
                  </m:r>
                  <m:d>
                    <m:dPr>
                      <m:begChr m:val="("/>
                      <m:sepChr m:val=""/>
                      <m:endChr m:val=")"/>
                      <m:grow/>
                    </m:dPr>
                    <m:e>
                      <m:r>
                        <m:t>n</m:t>
                      </m:r>
                      <m:r>
                        <m:t>k</m:t>
                      </m:r>
                      <m:r>
                        <m:t>T</m:t>
                      </m:r>
                    </m:e>
                  </m:d>
                </m:sup>
              </m:sSup>
              <m:r>
                <m:rPr>
                  <m:sty m:val="p"/>
                </m:rPr>
                <m:t>−</m:t>
              </m:r>
              <m:r>
                <m:t>1</m:t>
              </m:r>
            </m:e>
          </m:d>
          <m:r>
            <m:rPr>
              <m:sty m:val="p"/>
            </m:rPr>
            <m:t>−</m:t>
          </m:r>
          <m:f>
            <m:fPr>
              <m:type m:val="bar"/>
            </m:fPr>
            <m:num>
              <m:r>
                <m:t>V</m:t>
              </m:r>
            </m:num>
            <m:den>
              <m:sSub>
                <m:e>
                  <m:r>
                    <m:t>R</m:t>
                  </m:r>
                </m:e>
                <m:sub>
                  <m:r>
                    <m:t>s</m:t>
                  </m:r>
                  <m:r>
                    <m:t>h</m:t>
                  </m:r>
                </m:sub>
              </m:sSub>
            </m:den>
          </m:f>
        </m:oMath>
      </m:oMathPara>
    </w:p>
    <w:p>
      <w:pPr>
        <w:pStyle w:val="FirstParagraph"/>
      </w:pPr>
      <w:r>
        <w:rPr>
          <w:rFonts w:hint="eastAsia"/>
        </w:rPr>
        <w:t xml:space="preserve">其中</w:t>
      </w:r>
      <m:oMath>
        <m:sSub>
          <m:e>
            <m:r>
              <m:t>I</m:t>
            </m:r>
          </m:e>
          <m:sub>
            <m:r>
              <m:t>p</m:t>
            </m:r>
            <m:r>
              <m:t>h</m:t>
            </m:r>
          </m:sub>
        </m:sSub>
      </m:oMath>
      <w:r>
        <w:rPr>
          <w:rFonts w:hint="eastAsia"/>
        </w:rPr>
        <w:t xml:space="preserve">为光生电流（①与辐照度近似成正比②具体比例即响应度，因材料与波长而异），</w:t>
      </w:r>
      <m:oMath>
        <m:sSub>
          <m:e>
            <m:r>
              <m:t>I</m:t>
            </m:r>
          </m:e>
          <m:sub>
            <m:r>
              <m:t>0</m:t>
            </m:r>
          </m:sub>
        </m:sSub>
      </m:oMath>
      <w:r>
        <w:rPr>
          <w:rFonts w:hint="eastAsia"/>
        </w:rPr>
        <w:t xml:space="preserve">为反向饱和电流（①与禁带宽度和温度有关），</w:t>
      </w:r>
      <m:oMath>
        <m:r>
          <m:t>n</m:t>
        </m:r>
      </m:oMath>
      <w:r>
        <w:rPr>
          <w:rFonts w:hint="eastAsia"/>
        </w:rPr>
        <w:t xml:space="preserve">为理想因子（①扩散电流主导时约1，耗尽区复合主导时约2），</w:t>
      </w:r>
      <m:oMath>
        <m:sSub>
          <m:e>
            <m:r>
              <m:t>R</m:t>
            </m:r>
          </m:e>
          <m:sub>
            <m:r>
              <m:t>s</m:t>
            </m:r>
            <m:r>
              <m:t>h</m:t>
            </m:r>
          </m:sub>
        </m:sSub>
      </m:oMath>
      <w:r>
        <w:rPr>
          <w:rFonts w:hint="eastAsia"/>
        </w:rPr>
        <w:t xml:space="preserve">为并联电阻。光电二极管作为信号换能器时，工作在反向偏置或零偏置区域（</w:t>
      </w:r>
      <m:oMath>
        <m:r>
          <m:t>V</m:t>
        </m:r>
        <m:r>
          <m:rPr>
            <m:sty m:val="p"/>
          </m:rPr>
          <m:t>≤</m:t>
        </m:r>
        <m:r>
          <m:t>0</m:t>
        </m:r>
      </m:oMath>
      <w:r>
        <w:rPr>
          <w:rFonts w:hint="eastAsia"/>
        </w:rPr>
        <w:t xml:space="preserve">），利用的是第三象限的反向电流与光强之间的线性关系。此时：</w:t>
      </w:r>
    </w:p>
    <w:p>
      <w:pPr>
        <w:pStyle w:val="Compact"/>
        <w:numPr>
          <w:ilvl w:val="0"/>
          <w:numId w:val="1062"/>
        </w:numPr>
      </w:pPr>
      <w:r>
        <w:rPr>
          <w:rFonts w:hint="eastAsia"/>
        </w:rPr>
        <w:t xml:space="preserve">核心指标是</w:t>
      </w:r>
      <w:r>
        <w:rPr>
          <w:rFonts w:hint="eastAsia"/>
          <w:b/>
          <w:bCs/>
        </w:rPr>
        <w:t xml:space="preserve">响应度（Responsivity）</w:t>
      </w:r>
      <w:r>
        <w:t xml:space="preserve">、</w:t>
      </w:r>
      <w:r>
        <w:rPr>
          <w:rFonts w:hint="eastAsia"/>
          <w:b/>
          <w:bCs/>
        </w:rPr>
        <w:t xml:space="preserve">噪声等效功率（NEP）</w:t>
      </w:r>
      <w:r>
        <w:t xml:space="preserve">、</w:t>
      </w:r>
      <w:r>
        <w:rPr>
          <w:rFonts w:hint="eastAsia"/>
          <w:b/>
          <w:bCs/>
        </w:rPr>
        <w:t xml:space="preserve">暗电流</w:t>
      </w:r>
      <w:r>
        <w:rPr>
          <w:rFonts w:hint="eastAsia"/>
        </w:rPr>
        <w:t xml:space="preserve">和</w:t>
      </w:r>
      <w:r>
        <w:rPr>
          <w:rFonts w:hint="eastAsia"/>
          <w:b/>
          <w:bCs/>
        </w:rPr>
        <w:t xml:space="preserve">带宽</w:t>
      </w:r>
      <w:r>
        <w:rPr>
          <w:rFonts w:hint="eastAsia"/>
        </w:rPr>
        <w:t xml:space="preserve">——要的是高信噪比的快速信号转换。</w:t>
      </w:r>
    </w:p>
    <w:p>
      <w:pPr>
        <w:pStyle w:val="Compact"/>
        <w:numPr>
          <w:ilvl w:val="0"/>
          <w:numId w:val="1062"/>
        </w:numPr>
      </w:pPr>
      <w:r>
        <w:rPr>
          <w:rFonts w:hint="eastAsia"/>
        </w:rPr>
        <w:t xml:space="preserve">器件设计上，耗尽层宽度、结面积、抗反射涂层等都为此优化；引入PIN结构也是为了扩展带宽，而</w:t>
      </w:r>
      <w:r>
        <w:rPr>
          <w:rFonts w:hint="eastAsia"/>
          <w:b/>
          <w:bCs/>
        </w:rPr>
        <w:t xml:space="preserve">非</w:t>
      </w:r>
      <w:r>
        <w:rPr>
          <w:rFonts w:hint="eastAsia"/>
        </w:rPr>
        <w:t xml:space="preserve">为了提取最大功率。</w:t>
      </w:r>
    </w:p>
    <w:p>
      <w:pPr>
        <w:pStyle w:val="FirstParagraph"/>
      </w:pPr>
      <w:r>
        <w:rPr>
          <w:rFonts w:hint="eastAsia"/>
        </w:rPr>
        <w:t xml:space="preserve">而太阳能电池作为能量转换器，工作在第四象限（</w:t>
      </w:r>
      <m:oMath>
        <m:r>
          <m:t>V</m:t>
        </m:r>
        <m:r>
          <m:rPr>
            <m:sty m:val="p"/>
          </m:rPr>
          <m:t>&gt;</m:t>
        </m:r>
        <m:r>
          <m:t>0</m:t>
        </m:r>
        <m:r>
          <m:rPr>
            <m:sty m:val="p"/>
          </m:rPr>
          <m:t>,</m:t>
        </m:r>
        <m:r>
          <m:t>I</m:t>
        </m:r>
        <m:r>
          <m:rPr>
            <m:sty m:val="p"/>
          </m:rPr>
          <m:t>&lt;</m:t>
        </m:r>
        <m:r>
          <m:t>0</m:t>
        </m:r>
      </m:oMath>
      <w:r>
        <w:rPr>
          <w:rFonts w:hint="eastAsia"/>
        </w:rPr>
        <w:t xml:space="preserve">），即电源状态。同一</w:t>
      </w:r>
      <m:oMath>
        <m:sSub>
          <m:e>
            <m:r>
              <m:t>I</m:t>
            </m:r>
          </m:e>
          <m:sub>
            <m:r>
              <m:t>p</m:t>
            </m:r>
            <m:r>
              <m:t>h</m:t>
            </m:r>
          </m:sub>
        </m:sSub>
      </m:oMath>
      <w:r>
        <w:rPr>
          <w:rFonts w:hint="eastAsia"/>
        </w:rPr>
        <w:t xml:space="preserve">下，它向外输出功率</w:t>
      </w:r>
      <m:oMath>
        <m:r>
          <m:t>P</m:t>
        </m:r>
        <m:r>
          <m:rPr>
            <m:sty m:val="p"/>
          </m:rPr>
          <m:t>=</m:t>
        </m:r>
        <m:r>
          <m:t>I</m:t>
        </m:r>
        <m:r>
          <m:t>V</m:t>
        </m:r>
      </m:oMath>
      <w:r>
        <w:rPr>
          <w:rFonts w:hint="eastAsia"/>
        </w:rPr>
        <w:t xml:space="preserve">，需要寻找到最大功率点（MPP，Maximum</w:t>
      </w:r>
      <w:r>
        <w:t xml:space="preserve"> Power </w:t>
      </w:r>
      <w:r>
        <w:rPr>
          <w:rFonts w:hint="eastAsia"/>
        </w:rPr>
        <w:t xml:space="preserve">Point）：</w:t>
      </w:r>
    </w:p>
    <w:p>
      <w:pPr>
        <w:pStyle w:val="BodyText"/>
      </w:pPr>
      <m:oMathPara>
        <m:oMathParaPr>
          <m:jc m:val="center"/>
        </m:oMathParaPr>
        <m:oMath>
          <m:f>
            <m:fPr>
              <m:type m:val="bar"/>
            </m:fPr>
            <m:num>
              <m:r>
                <m:t>d</m:t>
              </m:r>
              <m:r>
                <m:t>P</m:t>
              </m:r>
            </m:num>
            <m:den>
              <m:r>
                <m:t>d</m:t>
              </m:r>
              <m:r>
                <m:t>V</m:t>
              </m:r>
            </m:den>
          </m:f>
          <m:sSub>
            <m:e>
              <m:r>
                <m:rPr>
                  <m:sty m:val="p"/>
                </m:rPr>
                <m:t>|</m:t>
              </m:r>
            </m:e>
            <m:sub>
              <m:r>
                <m:t>V</m:t>
              </m:r>
              <m:r>
                <m:rPr>
                  <m:sty m:val="p"/>
                </m:rPr>
                <m:t>=</m:t>
              </m:r>
              <m:sSub>
                <m:e>
                  <m:r>
                    <m:t>V</m:t>
                  </m:r>
                </m:e>
                <m:sub>
                  <m:r>
                    <m:t>m</m:t>
                  </m:r>
                  <m:r>
                    <m:t>p</m:t>
                  </m:r>
                  <m:r>
                    <m:t>p</m:t>
                  </m:r>
                </m:sub>
              </m:sSub>
            </m:sub>
          </m:sSub>
          <m:r>
            <m:rPr>
              <m:sty m:val="p"/>
            </m:rPr>
            <m:t>=</m:t>
          </m:r>
          <m:r>
            <m:t>0</m:t>
          </m:r>
        </m:oMath>
      </m:oMathPara>
    </w:p>
    <w:p>
      <w:pPr>
        <w:pStyle w:val="FirstParagraph"/>
      </w:pPr>
      <w:r>
        <w:rPr>
          <w:rFonts w:hint="eastAsia"/>
        </w:rPr>
        <w:t xml:space="preserve">该点定义了填充因子</w:t>
      </w:r>
      <m:oMath>
        <m:r>
          <m:t>F</m:t>
        </m:r>
        <m:r>
          <m:t>F</m:t>
        </m:r>
        <m:r>
          <m:rPr>
            <m:sty m:val="p"/>
          </m:rPr>
          <m:t>=</m:t>
        </m:r>
        <m:sSub>
          <m:e>
            <m:r>
              <m:t>P</m:t>
            </m:r>
          </m:e>
          <m:sub>
            <m:r>
              <m:t>m</m:t>
            </m:r>
            <m:r>
              <m:t>a</m:t>
            </m:r>
            <m:r>
              <m:t>x</m:t>
            </m:r>
          </m:sub>
        </m:sSub>
        <m:r>
          <m:rPr>
            <m:sty m:val="p"/>
          </m:rPr>
          <m:t>/</m:t>
        </m:r>
        <m:d>
          <m:dPr>
            <m:begChr m:val="("/>
            <m:sepChr m:val=""/>
            <m:endChr m:val=")"/>
            <m:grow/>
          </m:dPr>
          <m:e>
            <m:sSub>
              <m:e>
                <m:r>
                  <m:t>V</m:t>
                </m:r>
              </m:e>
              <m:sub>
                <m:r>
                  <m:t>o</m:t>
                </m:r>
                <m:r>
                  <m:t>c</m:t>
                </m:r>
              </m:sub>
            </m:sSub>
            <m:sSub>
              <m:e>
                <m:r>
                  <m:t>I</m:t>
                </m:r>
              </m:e>
              <m:sub>
                <m:r>
                  <m:t>s</m:t>
                </m:r>
                <m:r>
                  <m:t>c</m:t>
                </m:r>
              </m:sub>
            </m:sSub>
          </m:e>
        </m:d>
      </m:oMath>
      <w:r>
        <w:rPr>
          <w:rFonts w:hint="eastAsia"/>
        </w:rPr>
        <w:t xml:space="preserve">和光电转换效率</w:t>
      </w:r>
      <m:oMath>
        <m:r>
          <m:t>η</m:t>
        </m:r>
        <m:r>
          <m:rPr>
            <m:sty m:val="p"/>
          </m:rPr>
          <m:t>=</m:t>
        </m:r>
        <m:sSub>
          <m:e>
            <m:r>
              <m:t>P</m:t>
            </m:r>
          </m:e>
          <m:sub>
            <m:r>
              <m:t>m</m:t>
            </m:r>
            <m:r>
              <m:t>a</m:t>
            </m:r>
            <m:r>
              <m:t>x</m:t>
            </m:r>
          </m:sub>
        </m:sSub>
        <m:r>
          <m:rPr>
            <m:sty m:val="p"/>
          </m:rPr>
          <m:t>/</m:t>
        </m:r>
        <m:sSub>
          <m:e>
            <m:r>
              <m:t>P</m:t>
            </m:r>
          </m:e>
          <m:sub>
            <m:r>
              <m:t>i</m:t>
            </m:r>
            <m:r>
              <m:t>n</m:t>
            </m:r>
          </m:sub>
        </m:sSub>
      </m:oMath>
      <w:r>
        <w:rPr>
          <w:rFonts w:hint="eastAsia"/>
        </w:rPr>
        <w:t xml:space="preserve">。此时：</w:t>
      </w:r>
    </w:p>
    <w:p>
      <w:pPr>
        <w:pStyle w:val="Compact"/>
        <w:numPr>
          <w:ilvl w:val="0"/>
          <w:numId w:val="1063"/>
        </w:numPr>
      </w:pPr>
      <w:r>
        <w:rPr>
          <w:rFonts w:hint="eastAsia"/>
        </w:rPr>
        <w:t xml:space="preserve">核心指标是</w:t>
      </w:r>
      <w:r>
        <w:rPr>
          <w:rFonts w:hint="eastAsia"/>
          <w:b/>
          <w:bCs/>
        </w:rPr>
        <w:t xml:space="preserve">效率</w:t>
      </w:r>
      <m:oMath>
        <m:r>
          <m:t>η</m:t>
        </m:r>
      </m:oMath>
      <w:r>
        <w:t xml:space="preserve">、</w:t>
      </w:r>
      <w:r>
        <w:rPr>
          <w:rFonts w:hint="eastAsia"/>
          <w:b/>
          <w:bCs/>
        </w:rPr>
        <w:t xml:space="preserve">开路电压</w:t>
      </w:r>
      <m:oMath>
        <m:sSub>
          <m:e>
            <m:r>
              <m:t>V</m:t>
            </m:r>
          </m:e>
          <m:sub>
            <m:r>
              <m:t>o</m:t>
            </m:r>
            <m:r>
              <m:t>c</m:t>
            </m:r>
          </m:sub>
        </m:sSub>
      </m:oMath>
      <w:r>
        <w:t xml:space="preserve">、</w:t>
      </w:r>
      <w:r>
        <w:rPr>
          <w:rFonts w:hint="eastAsia"/>
          <w:b/>
          <w:bCs/>
        </w:rPr>
        <w:t xml:space="preserve">短路电流</w:t>
      </w:r>
      <m:oMath>
        <m:sSub>
          <m:e>
            <m:r>
              <m:t>I</m:t>
            </m:r>
          </m:e>
          <m:sub>
            <m:r>
              <m:t>s</m:t>
            </m:r>
            <m:r>
              <m:t>c</m:t>
            </m:r>
          </m:sub>
        </m:sSub>
      </m:oMath>
      <w:r>
        <w:t xml:space="preserve">、</w:t>
      </w:r>
      <w:r>
        <w:rPr>
          <w:rFonts w:hint="eastAsia"/>
          <w:b/>
          <w:bCs/>
        </w:rPr>
        <w:t xml:space="preserve">填充因子FF</w:t>
      </w:r>
      <w:r>
        <w:rPr>
          <w:rFonts w:hint="eastAsia"/>
        </w:rPr>
        <w:t xml:space="preserve">——要的是最大能量产出。</w:t>
      </w:r>
    </w:p>
    <w:p>
      <w:pPr>
        <w:pStyle w:val="Compact"/>
        <w:numPr>
          <w:ilvl w:val="0"/>
          <w:numId w:val="1063"/>
        </w:numPr>
      </w:pPr>
      <w:r>
        <w:rPr>
          <w:rFonts w:hint="eastAsia"/>
        </w:rPr>
        <w:t xml:space="preserve">器件设计上，需降低串联电阻</w:t>
      </w:r>
      <m:oMath>
        <m:sSub>
          <m:e>
            <m:r>
              <m:t>R</m:t>
            </m:r>
          </m:e>
          <m:sub>
            <m:r>
              <m:t>s</m:t>
            </m:r>
          </m:sub>
        </m:sSub>
      </m:oMath>
      <w:r>
        <w:rPr>
          <w:rFonts w:hint="eastAsia"/>
        </w:rPr>
        <w:t xml:space="preserve">（以减小焦耳损耗）、增大并联电阻</w:t>
      </w:r>
      <m:oMath>
        <m:sSub>
          <m:e>
            <m:r>
              <m:t>R</m:t>
            </m:r>
          </m:e>
          <m:sub>
            <m:r>
              <m:t>s</m:t>
            </m:r>
            <m:r>
              <m:t>h</m:t>
            </m:r>
          </m:sub>
        </m:sSub>
      </m:oMath>
      <w:r>
        <w:rPr>
          <w:rFonts w:hint="eastAsia"/>
        </w:rPr>
        <w:t xml:space="preserve">（以减小漏电）、优化栅线遮光面积、选择与太阳光谱匹配的禁带宽度（①Shockley–Queisser极限）——而这恰与光电二极管追求高响应度、低结电容的结构可能相悖。</w:t>
      </w:r>
    </w:p>
    <w:p>
      <w:pPr>
        <w:pStyle w:val="FirstParagraph"/>
      </w:pPr>
      <w:r>
        <w:rPr>
          <w:rFonts w:hint="eastAsia"/>
          <w:b/>
          <w:bCs/>
        </w:rPr>
        <w:t xml:space="preserve">同一个PN结，两种目标，两套性能指标体系——但共享完全相同的半导体物理方程和等效电路。</w:t>
      </w:r>
      <w:r>
        <w:t xml:space="preserve"> </w:t>
      </w:r>
      <w:r>
        <w:rPr>
          <w:rFonts w:hint="eastAsia"/>
        </w:rPr>
        <w:t xml:space="preserve">这正是全书脊柱的合龙点：卷一切割出的晶体管和运放是信号的“加工厂”；卷二的光电传感器把光变成信号电流；卷三把</w:t>
      </w:r>
      <w:r>
        <w:rPr>
          <w:rFonts w:hint="eastAsia"/>
          <w:b/>
          <w:bCs/>
        </w:rPr>
        <w:t xml:space="preserve">同一个PN结</w:t>
      </w:r>
      <w:r>
        <w:rPr>
          <w:rFonts w:hint="eastAsia"/>
        </w:rPr>
        <w:t xml:space="preserve">的优化方向从“信号”扭转为“能量”，给整个传感节点提供电力——从而让信号加工的工厂有了自持的能量来源。在卷三，我们将系统展开如何从光照的功率密度出发，在单二极管模型中加入光照项，得到I-V曲线，提取</w:t>
      </w:r>
      <m:oMath>
        <m:sSub>
          <m:e>
            <m:r>
              <m:t>V</m:t>
            </m:r>
          </m:e>
          <m:sub>
            <m:r>
              <m:t>o</m:t>
            </m:r>
            <m:r>
              <m:t>c</m:t>
            </m:r>
          </m:sub>
        </m:sSub>
      </m:oMath>
      <w:r>
        <w:rPr>
          <w:rFonts w:hint="eastAsia"/>
        </w:rPr>
        <w:t xml:space="preserve">和</w:t>
      </w:r>
      <m:oMath>
        <m:sSub>
          <m:e>
            <m:r>
              <m:t>I</m:t>
            </m:r>
          </m:e>
          <m:sub>
            <m:r>
              <m:t>s</m:t>
            </m:r>
            <m:r>
              <m:t>c</m:t>
            </m:r>
          </m:sub>
        </m:sSub>
      </m:oMath>
      <w:r>
        <w:rPr>
          <w:rFonts w:hint="eastAsia"/>
        </w:rPr>
        <w:t xml:space="preserve">，计算FF和效率，并用MPPT算法最大化采能；最终走到把这种能量管理芯片集成进传感节点的完整方案。</w:t>
      </w:r>
    </w:p>
    <w:p>
      <w:pPr>
        <w:pStyle w:val="BodyText"/>
      </w:pPr>
      <w:r>
        <w:rPr>
          <w:rFonts w:hint="eastAsia"/>
          <w:b/>
          <w:bCs/>
        </w:rPr>
        <w:t xml:space="preserve">交叉回指框（焊接）：数字化之后交给《边缘智能》</w:t>
      </w:r>
    </w:p>
    <w:p>
      <w:pPr>
        <w:pStyle w:val="BodyText"/>
      </w:pPr>
      <w:r>
        <w:rPr>
          <w:rFonts w:hint="eastAsia"/>
        </w:rPr>
        <w:t xml:space="preserve">重申一遍：传感器输出的模拟电压，经过本书全部章节讲的换能→电桥/TIA/电荷放大→滤波→ADC驱动→采样，被送入ADC。至此，模拟前端的使命完成。ADC之后的数字码流是《边缘智能》的起点：</w:t>
      </w:r>
    </w:p>
    <w:p>
      <w:pPr>
        <w:pStyle w:val="Compact"/>
        <w:numPr>
          <w:ilvl w:val="0"/>
          <w:numId w:val="1064"/>
        </w:numPr>
      </w:pPr>
      <w:r>
        <w:rPr>
          <w:rFonts w:hint="eastAsia"/>
        </w:rPr>
        <w:t xml:space="preserve">语音信号处理链路：MEMS麦克风→PDM抽取→音频特征（MFCC/Mel频谱）→轻量级CNN/Transformer推理→关键词唤醒/异常检测。馆藏《边缘智能》音频三件套展开细节。</w:t>
      </w:r>
    </w:p>
    <w:p>
      <w:pPr>
        <w:pStyle w:val="Compact"/>
        <w:numPr>
          <w:ilvl w:val="0"/>
          <w:numId w:val="1064"/>
        </w:numPr>
      </w:pPr>
      <w:r>
        <w:rPr>
          <w:rFonts w:hint="eastAsia"/>
        </w:rPr>
        <w:t xml:space="preserve">惯性/振动处理链路：加速度计/陀螺仪→数字滤波→时域/频域特征→CNN/自编码器分类→故障诊断/活动识别。馆藏IMU章节展开。</w:t>
      </w:r>
    </w:p>
    <w:p>
      <w:pPr>
        <w:pStyle w:val="Compact"/>
        <w:numPr>
          <w:ilvl w:val="0"/>
          <w:numId w:val="1064"/>
        </w:numPr>
      </w:pPr>
      <w:r>
        <w:rPr>
          <w:rFonts w:hint="eastAsia"/>
        </w:rPr>
        <w:t xml:space="preserve">环境传感处理链路：温湿度/气压/气体传感器→低速采样→数字标定补偿→传感器融合（回指第7.2节的不确定度与标定方法）→LoRa/BLE报告。馆藏Capstone展开。</w:t>
      </w:r>
    </w:p>
    <w:p>
      <w:pPr>
        <w:pStyle w:val="FirstParagraph"/>
      </w:pPr>
      <w:r>
        <w:rPr>
          <w:rFonts w:hint="eastAsia"/>
        </w:rPr>
        <w:t xml:space="preserve">这几个链路在本节全景图中以“黑盒”形式存在，但读者必须清楚：</w:t>
      </w:r>
      <w:r>
        <w:rPr>
          <w:rFonts w:hint="eastAsia"/>
          <w:b/>
          <w:bCs/>
        </w:rPr>
        <w:t xml:space="preserve">没有稳定干净的模拟前端，再精致的边缘AI算法也只能在上游被噪声淹没的数据上徒劳无功。</w:t>
      </w:r>
      <w:r>
        <w:t xml:space="preserve"> </w:t>
      </w:r>
      <w:r>
        <w:rPr>
          <w:rFonts w:hint="eastAsia"/>
        </w:rPr>
        <w:t xml:space="preserve">反过来，AI结果也可以反馈控制传感器的工作模式——例如基于推理置信度动态调整采样率和ADC分辨率，实现系统级节能。这是《边缘智能》与本书交界处的闭环。</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rFonts w:hint="eastAsia"/>
                <w:b/>
                <w:bCs/>
              </w:rPr>
              <w:t xml:space="preserve">动手单元：构建一个低功耗传感采集节点并实测功耗</w:t>
            </w:r>
          </w:p>
        </w:tc>
      </w:tr>
      <w:tr>
        <w:tc>
          <w:tcPr/>
          <w:p>
            <w:pPr>
              <w:pStyle w:val="Compact"/>
            </w:pPr>
            <w:r>
              <w:rPr>
                <w:rFonts w:hint="eastAsia"/>
                <w:b/>
                <w:bCs/>
              </w:rPr>
              <w:t xml:space="preserve">习题</w:t>
            </w:r>
          </w:p>
        </w:tc>
      </w:tr>
      <w:tr>
        <w:tc>
          <w:tcPr/>
          <w:p>
            <w:pPr>
              <w:pStyle w:val="Compact"/>
            </w:pPr>
            <w:r>
              <w:t xml:space="preserve">1.</w:t>
            </w:r>
            <w:r>
              <w:t xml:space="preserve"> </w:t>
            </w:r>
            <w:r>
              <w:rPr>
                <w:rFonts w:hint="eastAsia"/>
                <w:b/>
                <w:bCs/>
              </w:rPr>
              <w:t xml:space="preserve">(算账：传感前端增益分配)</w:t>
            </w:r>
            <w:r>
              <w:t xml:space="preserve"> </w:t>
            </w:r>
            <w:r>
              <w:rPr>
                <w:rFonts w:hint="eastAsia"/>
              </w:rPr>
              <w:t xml:space="preserve">一个压阻式压力传感器在额定压力下输出满量程差分电压10</w:t>
            </w:r>
            <w:r>
              <w:t xml:space="preserve"> </w:t>
            </w:r>
            <w:r>
              <w:rPr>
                <w:rFonts w:hint="eastAsia"/>
              </w:rPr>
              <w:t xml:space="preserve">mV，灵敏度为1</w:t>
            </w:r>
            <w:r>
              <w:t xml:space="preserve"> </w:t>
            </w:r>
            <w:r>
              <w:rPr>
                <w:rFonts w:hint="eastAsia"/>
              </w:rPr>
              <w:t xml:space="preserve">mV/V/psi，激励电压5</w:t>
            </w:r>
            <w:r>
              <w:t xml:space="preserve"> </w:t>
            </w:r>
            <w:r>
              <w:rPr>
                <w:rFonts w:hint="eastAsia"/>
              </w:rPr>
              <w:t xml:space="preserve">V。ADC的输入范围为0–3.3</w:t>
            </w:r>
            <w:r>
              <w:t xml:space="preserve"> </w:t>
            </w:r>
            <w:r>
              <w:rPr>
                <w:rFonts w:hint="eastAsia"/>
              </w:rPr>
              <w:t xml:space="preserve">V，要求将满量程压力信号放大到ADC输入范围的80%。设计INA增益，并给出增益设置电阻的阻值（②参考典型仪表放大器如INA333的增益公式</w:t>
            </w:r>
            <m:oMath>
              <m:r>
                <m:t>G</m:t>
              </m:r>
              <m:r>
                <m:rPr>
                  <m:sty m:val="p"/>
                </m:rPr>
                <m:t>=</m:t>
              </m:r>
              <m:r>
                <m:t>1</m:t>
              </m:r>
              <m:r>
                <m:rPr>
                  <m:sty m:val="p"/>
                </m:rPr>
                <m:t>+</m:t>
              </m:r>
              <m:r>
                <m:t>100</m:t>
              </m:r>
              <m:r>
                <m:t> </m:t>
              </m:r>
              <m:r>
                <m:rPr>
                  <m:nor/>
                  <m:sty m:val="p"/>
                </m:rPr>
                <m:t>k</m:t>
              </m:r>
              <m:r>
                <m:t>Ω</m:t>
              </m:r>
              <m:r>
                <m:rPr>
                  <m:sty m:val="p"/>
                </m:rPr>
                <m:t>/</m:t>
              </m:r>
              <m:sSub>
                <m:e>
                  <m:r>
                    <m:t>R</m:t>
                  </m:r>
                </m:e>
                <m:sub>
                  <m:r>
                    <m:t>G</m:t>
                  </m:r>
                </m:sub>
              </m:sSub>
            </m:oMath>
            <w:r>
              <w:rPr>
                <w:rFonts w:hint="eastAsia"/>
              </w:rPr>
              <w:t xml:space="preserve">计算）。计算量化步距对应的压力值（psi/LSB），设ADC为12</w:t>
            </w:r>
            <w:r>
              <w:t xml:space="preserve"> </w:t>
            </w:r>
            <w:r>
              <w:rPr>
                <w:rFonts w:hint="eastAsia"/>
              </w:rPr>
              <w:t xml:space="preserve">位。</w:t>
            </w:r>
          </w:p>
        </w:tc>
      </w:tr>
      <w:tr>
        <w:tc>
          <w:tcPr/>
          <w:p>
            <w:pPr>
              <w:pStyle w:val="Compact"/>
            </w:pPr>
            <w:r>
              <w:t xml:space="preserve">2.</w:t>
            </w:r>
            <w:r>
              <w:t xml:space="preserve"> </w:t>
            </w:r>
            <w:r>
              <w:rPr>
                <w:rFonts w:hint="eastAsia"/>
                <w:b/>
                <w:bCs/>
              </w:rPr>
              <w:t xml:space="preserve">(算账：节点功耗与电池寿命)</w:t>
            </w:r>
            <w:r>
              <w:t xml:space="preserve"> </w:t>
            </w:r>
            <w:r>
              <w:rPr>
                <w:rFonts w:hint="eastAsia"/>
              </w:rPr>
              <w:t xml:space="preserve">某振动传感节点参数如下：加速度计工作电流200</w:t>
            </w:r>
            <w:r>
              <w:t xml:space="preserve"> </w:t>
            </w:r>
            <w:r>
              <w:rPr>
                <w:rFonts w:hint="eastAsia"/>
              </w:rPr>
              <w:t xml:space="preserve">μA，INA工作电流150</w:t>
            </w:r>
            <w:r>
              <w:t xml:space="preserve"> </w:t>
            </w:r>
            <w:r>
              <w:rPr>
                <w:rFonts w:hint="eastAsia"/>
              </w:rPr>
              <w:t xml:space="preserve">μA，MCU在唤醒处理期间耗电4</w:t>
            </w:r>
            <w:r>
              <w:t xml:space="preserve"> </w:t>
            </w:r>
            <w:r>
              <w:rPr>
                <w:rFonts w:hint="eastAsia"/>
              </w:rPr>
              <w:t xml:space="preserve">mA持续20</w:t>
            </w:r>
            <w:r>
              <w:t xml:space="preserve"> </w:t>
            </w:r>
            <w:r>
              <w:rPr>
                <w:rFonts w:hint="eastAsia"/>
              </w:rPr>
              <w:t xml:space="preserve">ms，BLE发送期间耗电5</w:t>
            </w:r>
            <w:r>
              <w:t xml:space="preserve"> </w:t>
            </w:r>
            <w:r>
              <w:rPr>
                <w:rFonts w:hint="eastAsia"/>
              </w:rPr>
              <w:t xml:space="preserve">mA持续2</w:t>
            </w:r>
            <w:r>
              <w:t xml:space="preserve"> </w:t>
            </w:r>
            <w:r>
              <w:rPr>
                <w:rFonts w:hint="eastAsia"/>
              </w:rPr>
              <w:t xml:space="preserve">ms，休眠电流5</w:t>
            </w:r>
            <w:r>
              <w:t xml:space="preserve"> </w:t>
            </w:r>
            <w:r>
              <w:rPr>
                <w:rFonts w:hint="eastAsia"/>
              </w:rPr>
              <w:t xml:space="preserve">μA。每小时采集发送一次。求平均电流和用2400</w:t>
            </w:r>
            <w:r>
              <w:t xml:space="preserve"> </w:t>
            </w:r>
            <w:r>
              <w:rPr>
                <w:rFonts w:hint="eastAsia"/>
              </w:rPr>
              <w:t xml:space="preserve">mAh电池的理论寿命（年）。若增加一块面积为10</w:t>
            </w:r>
            <w:r>
              <w:t xml:space="preserve"> </w:t>
            </w:r>
            <w:r>
              <w:rPr>
                <w:rFonts w:hint="eastAsia"/>
              </w:rPr>
              <w:t xml:space="preserve">cm²、在典型室内环境下可提供50</w:t>
            </w:r>
            <w:r>
              <w:t xml:space="preserve"> </w:t>
            </w:r>
            <w:r>
              <w:rPr>
                <w:rFonts w:hint="eastAsia"/>
              </w:rPr>
              <w:t xml:space="preserve">μA的平均充电电流的能量采集板，试重新评估电池寿命可能的变化趋势（定性分析，指出受占空比和充电效率的影响，②实际值因照度而异）。</w:t>
            </w:r>
          </w:p>
        </w:tc>
      </w:tr>
      <w:tr>
        <w:tc>
          <w:tcPr/>
          <w:p>
            <w:pPr>
              <w:pStyle w:val="Compact"/>
            </w:pPr>
            <w:r>
              <w:t xml:space="preserve">3.</w:t>
            </w:r>
            <w:r>
              <w:t xml:space="preserve"> </w:t>
            </w:r>
            <w:r>
              <w:rPr>
                <w:rFonts w:hint="eastAsia"/>
                <w:b/>
                <w:bCs/>
              </w:rPr>
              <w:t xml:space="preserve">(算账：同一PN结的两种视角)</w:t>
            </w:r>
            <w:r>
              <w:t xml:space="preserve"> </w:t>
            </w:r>
            <w:r>
              <w:rPr>
                <w:rFonts w:hint="eastAsia"/>
              </w:rPr>
              <w:t xml:space="preserve">某硅-PIN光电二极管在100</w:t>
            </w:r>
            <w:r>
              <w:t xml:space="preserve"> </w:t>
            </w:r>
            <w:r>
              <w:rPr>
                <w:rFonts w:hint="eastAsia"/>
              </w:rPr>
              <w:t xml:space="preserve">lux白光照射下，短路电流</w:t>
            </w:r>
            <m:oMath>
              <m:sSub>
                <m:e>
                  <m:r>
                    <m:t>I</m:t>
                  </m:r>
                </m:e>
                <m:sub>
                  <m:r>
                    <m:t>s</m:t>
                  </m:r>
                  <m:r>
                    <m:t>c</m:t>
                  </m:r>
                </m:sub>
              </m:sSub>
            </m:oMath>
            <w:r>
              <w:rPr>
                <w:rFonts w:hint="eastAsia"/>
              </w:rPr>
              <w:t xml:space="preserve">为2</w:t>
            </w:r>
            <w:r>
              <w:t xml:space="preserve"> </w:t>
            </w:r>
            <w:r>
              <w:rPr>
                <w:rFonts w:hint="eastAsia"/>
              </w:rPr>
              <w:t xml:space="preserve">μA，开路电压</w:t>
            </w:r>
            <m:oMath>
              <m:sSub>
                <m:e>
                  <m:r>
                    <m:t>V</m:t>
                  </m:r>
                </m:e>
                <m:sub>
                  <m:r>
                    <m:t>o</m:t>
                  </m:r>
                  <m:r>
                    <m:t>c</m:t>
                  </m:r>
                </m:sub>
              </m:sSub>
            </m:oMath>
            <w:r>
              <w:rPr>
                <w:rFonts w:hint="eastAsia"/>
              </w:rPr>
              <w:t xml:space="preserve">为0.45</w:t>
            </w:r>
            <w:r>
              <w:t xml:space="preserve"> </w:t>
            </w:r>
            <w:r>
              <w:rPr>
                <w:rFonts w:hint="eastAsia"/>
              </w:rPr>
              <w:t xml:space="preserve">V，填充因子</w:t>
            </w:r>
            <m:oMath>
              <m:r>
                <m:t>F</m:t>
              </m:r>
              <m:r>
                <m:t>F</m:t>
              </m:r>
            </m:oMath>
            <w:r>
              <w:rPr>
                <w:rFonts w:hint="eastAsia"/>
              </w:rPr>
              <w:t xml:space="preserve">为0.75。作为一个信号换能器，它的响应度是多少（A/lx）？作为能量采能器，最大输出功率是多少？若将该器件面积扩大100倍，但</w:t>
            </w:r>
            <m:oMath>
              <m:sSub>
                <m:e>
                  <m:r>
                    <m:t>V</m:t>
                  </m:r>
                </m:e>
                <m:sub>
                  <m:r>
                    <m:t>o</m:t>
                  </m:r>
                  <m:r>
                    <m:t>c</m:t>
                  </m:r>
                </m:sub>
              </m:sSub>
            </m:oMath>
            <w:r>
              <w:rPr>
                <w:rFonts w:hint="eastAsia"/>
              </w:rPr>
              <w:t xml:space="preserve">因材料相同基本不变（①原理：</w:t>
            </w:r>
            <m:oMath>
              <m:sSub>
                <m:e>
                  <m:r>
                    <m:t>V</m:t>
                  </m:r>
                </m:e>
                <m:sub>
                  <m:r>
                    <m:t>o</m:t>
                  </m:r>
                  <m:r>
                    <m:t>c</m:t>
                  </m:r>
                </m:sub>
              </m:sSub>
              <m:r>
                <m:rPr>
                  <m:sty m:val="p"/>
                </m:rPr>
                <m:t>∝</m:t>
              </m:r>
              <m:r>
                <m:rPr>
                  <m:sty m:val="p"/>
                </m:rPr>
                <m:t>ln</m:t>
              </m:r>
              <m:d>
                <m:dPr>
                  <m:begChr m:val="("/>
                  <m:sepChr m:val=""/>
                  <m:endChr m:val=")"/>
                  <m:grow/>
                </m:dPr>
                <m:e>
                  <m:sSub>
                    <m:e>
                      <m:r>
                        <m:t>I</m:t>
                      </m:r>
                    </m:e>
                    <m:sub>
                      <m:r>
                        <m:t>s</m:t>
                      </m:r>
                      <m:r>
                        <m:t>c</m:t>
                      </m:r>
                    </m:sub>
                  </m:sSub>
                  <m:r>
                    <m:rPr>
                      <m:sty m:val="p"/>
                    </m:rPr>
                    <m:t>/</m:t>
                  </m:r>
                  <m:sSub>
                    <m:e>
                      <m:r>
                        <m:t>I</m:t>
                      </m:r>
                    </m:e>
                    <m:sub>
                      <m:r>
                        <m:t>0</m:t>
                      </m:r>
                    </m:sub>
                  </m:sSub>
                  <m:r>
                    <m:rPr>
                      <m:sty m:val="p"/>
                    </m:rPr>
                    <m:t>+</m:t>
                  </m:r>
                  <m:r>
                    <m:t>1</m:t>
                  </m:r>
                </m:e>
              </m:d>
            </m:oMath>
            <w:r>
              <w:rPr>
                <w:rFonts w:hint="eastAsia"/>
              </w:rPr>
              <w:t xml:space="preserve">，仅随电流对数增长），预估</w:t>
            </w:r>
            <m:oMath>
              <m:sSub>
                <m:e>
                  <m:r>
                    <m:t>I</m:t>
                  </m:r>
                </m:e>
                <m:sub>
                  <m:r>
                    <m:t>s</m:t>
                  </m:r>
                  <m:r>
                    <m:t>c</m:t>
                  </m:r>
                </m:sub>
              </m:sSub>
            </m:oMath>
            <w:r>
              <w:rPr>
                <w:rFonts w:hint="eastAsia"/>
              </w:rPr>
              <w:t xml:space="preserve">和</w:t>
            </w:r>
            <m:oMath>
              <m:sSub>
                <m:e>
                  <m:r>
                    <m:t>P</m:t>
                  </m:r>
                </m:e>
                <m:sub>
                  <m:r>
                    <m:t>m</m:t>
                  </m:r>
                  <m:r>
                    <m:t>a</m:t>
                  </m:r>
                  <m:r>
                    <m:t>x</m:t>
                  </m:r>
                </m:sub>
              </m:sSub>
            </m:oMath>
            <w:r>
              <w:rPr>
                <w:rFonts w:hint="eastAsia"/>
              </w:rPr>
              <w:t xml:space="preserve">的变化。讨论：为什么光电二极管不太关心FF，而太阳能电池把FF作为核心指标？（此题直接桥连卷三的光伏电池特性。）</w:t>
            </w:r>
          </w:p>
        </w:tc>
      </w:tr>
      <w:tr>
        <w:tc>
          <w:tcPr/>
          <w:p>
            <w:pPr>
              <w:pStyle w:val="Compact"/>
            </w:pPr>
            <w:r>
              <w:t xml:space="preserve">4.</w:t>
            </w:r>
            <w:r>
              <w:t xml:space="preserve"> </w:t>
            </w:r>
            <w:r>
              <w:rPr>
                <w:rFonts w:hint="eastAsia"/>
                <w:b/>
                <w:bCs/>
              </w:rPr>
              <w:t xml:space="preserve">(设计反思：全链路信噪比分配)</w:t>
            </w:r>
            <w:r>
              <w:t xml:space="preserve"> </w:t>
            </w:r>
            <w:r>
              <w:rPr>
                <w:rFonts w:hint="eastAsia"/>
              </w:rPr>
              <w:t xml:space="preserve">参考第7章噪声与检测极限内容，以及本章的全景回顾，定性论述：若在一个TIA+ADC链路中，将TIA的跨阻</w:t>
            </w:r>
            <m:oMath>
              <m:sSub>
                <m:e>
                  <m:r>
                    <m:t>R</m:t>
                  </m:r>
                </m:e>
                <m:sub>
                  <m:r>
                    <m:t>F</m:t>
                  </m:r>
                </m:sub>
              </m:sSub>
            </m:oMath>
            <w:r>
              <w:rPr>
                <w:rFonts w:hint="eastAsia"/>
              </w:rPr>
              <w:t xml:space="preserve">增大10倍，哪些噪声源会如何变化？信号带宽受到什么制约？对ADC的动态范围利用有何影响？如何权衡？</w:t>
            </w:r>
          </w:p>
        </w:tc>
      </w:tr>
    </w:tbl>
    <w:p>
      <w:pPr>
        <w:pStyle w:val="BodyText"/>
      </w:pPr>
      <w:r>
        <w:rPr>
          <w:rFonts w:hint="eastAsia"/>
          <w:b/>
          <w:bCs/>
        </w:rPr>
        <w:t xml:space="preserve">小结</w:t>
      </w:r>
    </w:p>
    <w:p>
      <w:pPr>
        <w:pStyle w:val="BodyText"/>
      </w:pPr>
      <w:r>
        <w:rPr>
          <w:rFonts w:hint="eastAsia"/>
        </w:rPr>
        <w:t xml:space="preserve">8.2节以一张传感节点全景图，把本书从“物理量”到“数字化”的所有模块焊成一个完整的信号采集前端。我们梳理了换能器→前端放大器→滤波→ADC驱动→数字化的逐级握手，重申每一级的核心工程约束（阻抗匹配、噪声分配、动态范围、功耗预算）。随后，我们将数字输出无缝交付给馆藏《边缘智能》的音频/视觉/IMU等多模态处理管线——这是传感节点“信号去向”的最终归宿。进而，我们从节点持久运行的实际需求，引出电源供给问题，并指向卷三的核心论点：</w:t>
      </w:r>
      <w:r>
        <w:rPr>
          <w:rFonts w:hint="eastAsia"/>
          <w:b/>
          <w:bCs/>
        </w:rPr>
        <w:t xml:space="preserve">光电传感器与太阳能电池共用同一个PN结物理基础，只是设计目标从“高信噪比的信号转换”转变为“高效率的能量转换”。</w:t>
      </w:r>
      <w:r>
        <w:t xml:space="preserve"> </w:t>
      </w:r>
      <w:r>
        <w:rPr>
          <w:rFonts w:hint="eastAsia"/>
        </w:rPr>
        <w:t xml:space="preserve">这一合龙既为卷三埋下物理逻辑主线，也为整个传感系统的自持供电提供了答案。习题覆盖增益分配、功耗估算和双重视角转换，训练读者站在模拟前端设计者的宏观视角做工程决策。</w:t>
      </w:r>
    </w:p>
    <w:tbl>
      <w:tblPr>
        <w:tblStyle w:val="Table"/>
        <w:tblW w:type="pct" w:w="278"/>
        <w:tblLayout w:type="fixed"/>
        <w:tblLook w:firstRow="0" w:lastRow="0" w:firstColumn="0" w:lastColumn="0" w:noHBand="0" w:noVBand="0" w:val="0000"/>
      </w:tblPr>
      <w:tblGrid>
        <w:gridCol w:w="440"/>
      </w:tblGrid>
      <w:tr>
        <w:tc>
          <w:tcPr/>
          <w:p>
            <w:pPr>
              <w:pStyle w:val="Compact"/>
            </w:pPr>
            <w:r>
              <w:rPr>
                <w:rFonts w:hint="eastAsia"/>
                <w:b/>
                <w:bCs/>
              </w:rPr>
              <w:t xml:space="preserve">延伸阅读</w:t>
            </w:r>
          </w:p>
        </w:tc>
      </w:tr>
      <w:tr>
        <w:tc>
          <w:tcPr/>
          <w:p>
            <w:pPr>
              <w:pStyle w:val="Compact"/>
            </w:pPr>
            <w:r>
              <w:t xml:space="preserve">1.</w:t>
            </w:r>
            <w:r>
              <w:t xml:space="preserve"> </w:t>
            </w:r>
            <w:r>
              <w:rPr>
                <w:b/>
                <w:bCs/>
              </w:rPr>
              <w:t xml:space="preserve">Fraden</w:t>
            </w:r>
            <w:r>
              <w:rPr>
                <w:rFonts w:hint="eastAsia"/>
              </w:rPr>
              <w:t xml:space="preserve">，《Handbook</w:t>
            </w:r>
            <w:r>
              <w:t xml:space="preserve"> of Modern </w:t>
            </w:r>
            <w:r>
              <w:rPr>
                <w:rFonts w:hint="eastAsia"/>
              </w:rPr>
              <w:t xml:space="preserve">Sensors》：第16章“Sensor</w:t>
            </w:r>
            <w:r>
              <w:t xml:space="preserve"> </w:t>
            </w:r>
            <w:r>
              <w:rPr>
                <w:rFonts w:hint="eastAsia"/>
              </w:rPr>
              <w:t xml:space="preserve">Powering”中对无源传感器、能量采集型传感器节点的供电架构、电池选型与能量管理有系统论述，与本书卷三的太阳能取能互补。</w:t>
            </w:r>
            <w:r>
              <w:t xml:space="preserve"> </w:t>
            </w:r>
            <w:r>
              <w:t xml:space="preserve">2.</w:t>
            </w:r>
            <w:r>
              <w:t xml:space="preserve"> </w:t>
            </w:r>
            <w:r>
              <w:rPr>
                <w:b/>
                <w:bCs/>
              </w:rPr>
              <w:t xml:space="preserve">Sedra–Smith</w:t>
            </w:r>
            <w:r>
              <w:rPr>
                <w:rFonts w:hint="eastAsia"/>
              </w:rPr>
              <w:t xml:space="preserve">，《Microelectronic</w:t>
            </w:r>
            <w:r>
              <w:t xml:space="preserve"> </w:t>
            </w:r>
            <w:r>
              <w:rPr>
                <w:rFonts w:hint="eastAsia"/>
              </w:rPr>
              <w:t xml:space="preserve">Circuits》：第7、8章的运放与频率响应，第14章的ADC与数据转换器接口，为本节AMP-ADC链路的增益带宽规划提供底层理论基础。</w:t>
            </w:r>
            <w:r>
              <w:t xml:space="preserve"> </w:t>
            </w:r>
            <w:r>
              <w:t xml:space="preserve">3.</w:t>
            </w:r>
            <w:r>
              <w:t xml:space="preserve"> </w:t>
            </w:r>
            <w:r>
              <w:rPr>
                <w:b/>
                <w:bCs/>
              </w:rPr>
              <w:t xml:space="preserve">Razavi</w:t>
            </w:r>
            <w:r>
              <w:rPr>
                <w:rFonts w:hint="eastAsia"/>
              </w:rPr>
              <w:t xml:space="preserve">，《Analog</w:t>
            </w:r>
            <w:r>
              <w:t xml:space="preserve"> CMOS Integrated Circuit </w:t>
            </w:r>
            <w:r>
              <w:rPr>
                <w:rFonts w:hint="eastAsia"/>
              </w:rPr>
              <w:t xml:space="preserve">Design》：第9章跨阻放大器噪声分析与带宽优化，直接关联TIA在传感前端中的应用；第11章基准电压源对理解ADC基准压的噪声贡献至关重要。</w:t>
            </w:r>
            <w:r>
              <w:t xml:space="preserve"> </w:t>
            </w:r>
            <w:r>
              <w:t xml:space="preserve">4.</w:t>
            </w:r>
            <w:r>
              <w:t xml:space="preserve"> </w:t>
            </w:r>
            <w:r>
              <w:rPr>
                <w:b/>
                <w:bCs/>
              </w:rPr>
              <w:t xml:space="preserve">Sze</w:t>
            </w:r>
            <w:r>
              <w:rPr>
                <w:rFonts w:hint="eastAsia"/>
              </w:rPr>
              <w:t xml:space="preserve">，《Physics</w:t>
            </w:r>
            <w:r>
              <w:t xml:space="preserve"> of Semiconductor </w:t>
            </w:r>
            <w:r>
              <w:rPr>
                <w:rFonts w:hint="eastAsia"/>
              </w:rPr>
              <w:t xml:space="preserve">Devices》：第7章“Photodetectors</w:t>
            </w:r>
            <w:r>
              <w:t xml:space="preserve"> and Solar </w:t>
            </w:r>
            <w:r>
              <w:rPr>
                <w:rFonts w:hint="eastAsia"/>
              </w:rPr>
              <w:t xml:space="preserve">Cells”——从半导体物理角度详述PN结的光伏效应与光电导效应，是阅读卷三的光伏物理基石。</w:t>
            </w:r>
            <w:r>
              <w:t xml:space="preserve"> </w:t>
            </w:r>
            <w:r>
              <w:t xml:space="preserve">5.</w:t>
            </w:r>
            <w:r>
              <w:t xml:space="preserve"> </w:t>
            </w:r>
            <w:r>
              <w:rPr>
                <w:b/>
                <w:bCs/>
              </w:rPr>
              <w:t xml:space="preserve">Luque–Hegedus</w:t>
            </w:r>
            <w:r>
              <w:rPr>
                <w:rFonts w:hint="eastAsia"/>
              </w:rPr>
              <w:t xml:space="preserve">，《Handbook</w:t>
            </w:r>
            <w:r>
              <w:t xml:space="preserve"> of Photovoltaic </w:t>
            </w:r>
            <w:r>
              <w:rPr>
                <w:rFonts w:hint="eastAsia"/>
              </w:rPr>
              <w:t xml:space="preserve">Science》：详细展开单二极管模型、光谱响应和效率极限的推导，为卷三能量换能提供全景理论支撑。</w:t>
            </w:r>
            <w:r>
              <w:t xml:space="preserve"> </w:t>
            </w:r>
            <w:r>
              <w:t xml:space="preserve">6. </w:t>
            </w:r>
            <w:r>
              <w:rPr>
                <w:rFonts w:hint="eastAsia"/>
              </w:rPr>
              <w:t xml:space="preserve">馆藏</w:t>
            </w:r>
            <w:r>
              <w:rPr>
                <w:rFonts w:hint="eastAsia"/>
                <w:b/>
                <w:bCs/>
              </w:rPr>
              <w:t xml:space="preserve">《从位到物联》</w:t>
            </w:r>
            <w:r>
              <w:rPr>
                <w:rFonts w:hint="eastAsia"/>
              </w:rPr>
              <w:t xml:space="preserve">：ADC选型、采样率/分辨率匹配、数字接口协议，是本节“数字化”环节的前置知识库。</w:t>
            </w:r>
            <w:r>
              <w:t xml:space="preserve"> </w:t>
            </w:r>
            <w:r>
              <w:t xml:space="preserve">7. </w:t>
            </w:r>
            <w:r>
              <w:rPr>
                <w:rFonts w:hint="eastAsia"/>
              </w:rPr>
              <w:t xml:space="preserve">馆藏</w:t>
            </w:r>
            <w:r>
              <w:rPr>
                <w:rFonts w:hint="eastAsia"/>
                <w:b/>
                <w:bCs/>
              </w:rPr>
              <w:t xml:space="preserve">《边缘智能》</w:t>
            </w:r>
            <w:r>
              <w:rPr>
                <w:rFonts w:hint="eastAsia"/>
              </w:rPr>
              <w:t xml:space="preserve">：传感器→边缘AI的完整链路，包括IMU振动识别、麦克风阵列语音处理和温湿度环境监控，是本节“数字之后”的下游承接卷。</w:t>
            </w:r>
          </w:p>
        </w:tc>
      </w:tr>
      <w:tr>
        <w:tc>
          <w:tcPr/>
          <w:p>
            <w:pPr>
              <w:pStyle w:val="Compact"/>
            </w:pPr>
            <w:r>
              <w:t xml:space="preserve"># </w:t>
            </w:r>
            <w:r>
              <w:rPr>
                <w:rFonts w:hint="eastAsia"/>
              </w:rPr>
              <w:t xml:space="preserve">卷三</w:t>
            </w:r>
            <w:r>
              <w:t xml:space="preserve"> · </w:t>
            </w:r>
            <w:r>
              <w:rPr>
                <w:rFonts w:hint="eastAsia"/>
              </w:rPr>
              <w:t xml:space="preserve">同一半导体的能量版：太阳能电池技术与收官（第</w:t>
            </w:r>
            <w:r>
              <w:t xml:space="preserve"> 9–12 </w:t>
            </w:r>
            <w:r>
              <w:rPr>
                <w:rFonts w:hint="eastAsia"/>
              </w:rPr>
              <w:t xml:space="preserve">章）</w:t>
            </w:r>
          </w:p>
        </w:tc>
      </w:tr>
      <w:tr>
        <w:tc>
          <w:tcPr/>
          <w:p>
            <w:pPr>
              <w:pStyle w:val="Compact"/>
            </w:pPr>
            <w:r>
              <w:t xml:space="preserve">## 9 </w:t>
            </w:r>
            <w:r>
              <w:rPr>
                <w:rFonts w:hint="eastAsia"/>
              </w:rPr>
              <w:t xml:space="preserve">从光电二极管到太阳能电池:同一</w:t>
            </w:r>
            <w:r>
              <w:t xml:space="preserve"> PN </w:t>
            </w:r>
            <w:r>
              <w:rPr>
                <w:rFonts w:hint="eastAsia"/>
              </w:rPr>
              <w:t xml:space="preserve">结的两种换能</w:t>
            </w:r>
            <w:r>
              <w:t xml:space="preserve"> ★</w:t>
            </w:r>
          </w:p>
        </w:tc>
      </w:tr>
      <w:tr>
        <w:tc>
          <w:tcPr/>
          <w:p>
            <w:pPr>
              <w:pStyle w:val="Compact"/>
            </w:pPr>
            <w:r>
              <w:t xml:space="preserve">### 9.1 </w:t>
            </w:r>
            <w:r>
              <w:rPr>
                <w:rFonts w:hint="eastAsia"/>
              </w:rPr>
              <w:t xml:space="preserve">光伏效应与光生载流子:合龙点</w:t>
            </w:r>
            <w:r>
              <w:t xml:space="preserve"> ★</w:t>
            </w:r>
          </w:p>
        </w:tc>
      </w:tr>
      <w:tr>
        <w:tc>
          <w:tcPr/>
          <w:p>
            <w:pPr>
              <w:pStyle w:val="Compact"/>
            </w:pPr>
            <w:r>
              <w:rPr>
                <w:rFonts w:hint="eastAsia"/>
              </w:rPr>
              <w:t xml:space="preserve">【前置依赖框</w:t>
            </w:r>
            <w:r>
              <w:t xml:space="preserve"> — </w:t>
            </w:r>
            <w:r>
              <w:rPr>
                <w:rFonts w:hint="eastAsia"/>
              </w:rPr>
              <w:t xml:space="preserve">本书脊柱与馆藏前置】</w:t>
            </w:r>
            <w:r>
              <w:t xml:space="preserve"> </w:t>
            </w:r>
            <w:r>
              <w:t xml:space="preserve">- </w:t>
            </w:r>
            <w:r>
              <w:rPr>
                <w:rFonts w:hint="eastAsia"/>
              </w:rPr>
              <w:t xml:space="preserve">第1章</w:t>
            </w:r>
            <w:r>
              <w:t xml:space="preserve"> </w:t>
            </w:r>
            <w:r>
              <w:rPr>
                <w:rFonts w:hint="eastAsia"/>
              </w:rPr>
              <w:t xml:space="preserve">PN结二极管（I-V方程、正偏/反偏物理、扩散/漂移）→</w:t>
            </w:r>
            <w:r>
              <w:t xml:space="preserve"> </w:t>
            </w:r>
            <w:r>
              <w:rPr>
                <w:rFonts w:hint="eastAsia"/>
              </w:rPr>
              <w:t xml:space="preserve">本书脊柱的“同源”锚点。</w:t>
            </w:r>
            <w:r>
              <w:t xml:space="preserve"> </w:t>
            </w:r>
            <w:r>
              <w:t xml:space="preserve">- </w:t>
            </w:r>
            <w:r>
              <w:rPr>
                <w:rFonts w:hint="eastAsia"/>
              </w:rPr>
              <w:t xml:space="preserve">第6章</w:t>
            </w:r>
            <w:r>
              <w:t xml:space="preserve"> </w:t>
            </w:r>
            <w:r>
              <w:rPr>
                <w:rFonts w:hint="eastAsia"/>
              </w:rPr>
              <w:t xml:space="preserve">光电二极管（光吸收→光电流、光电导/光伏模式、响应度）→</w:t>
            </w:r>
            <w:r>
              <w:t xml:space="preserve"> </w:t>
            </w:r>
            <w:r>
              <w:rPr>
                <w:rFonts w:hint="eastAsia"/>
              </w:rPr>
              <w:t xml:space="preserve">信号换能视角。</w:t>
            </w:r>
            <w:r>
              <w:t xml:space="preserve"> </w:t>
            </w:r>
            <w:r>
              <w:t xml:space="preserve">- </w:t>
            </w:r>
            <w:r>
              <w:rPr>
                <w:rFonts w:hint="eastAsia"/>
              </w:rPr>
              <w:t xml:space="preserve">馆藏回指：ADC/采样已见《从位到物联》；传感器→边缘智能已见《边缘智能》；SNR/检测极限已见《信息论》；复变/拉普拉斯/傅里叶已见《博弈论数学基础》。本书只讲“模拟/物理前端”这一段。</w:t>
            </w:r>
          </w:p>
        </w:tc>
      </w:tr>
    </w:tbl>
    <w:p>
      <w:pPr>
        <w:pStyle w:val="BodyText"/>
      </w:pPr>
      <w:r>
        <w:rPr>
          <w:rFonts w:hint="eastAsia"/>
        </w:rPr>
        <w:t xml:space="preserve">【动机</w:t>
      </w:r>
      <w:r>
        <w:t xml:space="preserve"> — </w:t>
      </w:r>
      <w:r>
        <w:rPr>
          <w:rFonts w:hint="eastAsia"/>
        </w:rPr>
        <w:t xml:space="preserve">在模拟前端链里解决什么】</w:t>
      </w:r>
      <w:r>
        <w:t xml:space="preserve"> </w:t>
      </w:r>
      <w:r>
        <w:rPr>
          <w:rFonts w:hint="eastAsia"/>
        </w:rPr>
        <w:t xml:space="preserve">物理量⇄电信号的模拟前端，其脊柱是同一套半导体器件物理。在第1章我们学会了一个PN结二极管的伏安特性——它在正向偏置下导通、反向偏置下近乎截止，那个方程</w:t>
      </w:r>
      <w:r>
        <w:t xml:space="preserve"> </w:t>
      </w:r>
      <m:oMath>
        <m:r>
          <m:t>I</m:t>
        </m:r>
        <m:r>
          <m:rPr>
            <m:sty m:val="p"/>
          </m:rPr>
          <m:t>=</m:t>
        </m:r>
        <m:sSub>
          <m:e>
            <m:r>
              <m:t>I</m:t>
            </m:r>
          </m:e>
          <m:sub>
            <m:r>
              <m:t>S</m:t>
            </m:r>
          </m:sub>
        </m:sSub>
        <m:d>
          <m:dPr>
            <m:begChr m:val="("/>
            <m:sepChr m:val=""/>
            <m:endChr m:val=")"/>
            <m:grow/>
          </m:dPr>
          <m:e>
            <m:sSup>
              <m:e>
                <m:r>
                  <m:t>e</m:t>
                </m:r>
              </m:e>
              <m:sup>
                <m:r>
                  <m:t>q</m:t>
                </m:r>
                <m:r>
                  <m:t>V</m:t>
                </m:r>
                <m:r>
                  <m:rPr>
                    <m:sty m:val="p"/>
                  </m:rPr>
                  <m:t>/</m:t>
                </m:r>
                <m:r>
                  <m:t>n</m:t>
                </m:r>
                <m:r>
                  <m:t>k</m:t>
                </m:r>
                <m:r>
                  <m:t>T</m:t>
                </m:r>
              </m:sup>
            </m:sSup>
            <m:r>
              <m:rPr>
                <m:sty m:val="p"/>
              </m:rPr>
              <m:t>−</m:t>
            </m:r>
            <m:r>
              <m:t>1</m:t>
            </m:r>
          </m:e>
        </m:d>
      </m:oMath>
      <w:r>
        <w:t xml:space="preserve"> </w:t>
      </w:r>
      <w:r>
        <w:rPr>
          <w:rFonts w:hint="eastAsia"/>
        </w:rPr>
        <w:t xml:space="preserve">是整个前端电路分析的基石。在第6章我们给这个PN结照光，发现它产生了额外的反向电流——光电流</w:t>
      </w:r>
      <w:r>
        <w:t xml:space="preserve"> </w:t>
      </w:r>
      <m:oMath>
        <m:sSub>
          <m:e>
            <m:r>
              <m:t>I</m:t>
            </m:r>
          </m:e>
          <m:sub>
            <m:r>
              <m:t>p</m:t>
            </m:r>
            <m:r>
              <m:t>h</m:t>
            </m:r>
          </m:sub>
        </m:sSub>
      </m:oMath>
      <w:r>
        <w:rPr>
          <w:rFonts w:hint="eastAsia"/>
        </w:rPr>
        <w:t xml:space="preserve">；我们把器件反偏，让光电流与入射光功率呈良好线性关系，这就构成了光电传感器的核心。但同一个器件，如果不用外部电源反偏它，而是用光本身产生功率，会发生什么？它就会从“信号换能器”变成“能量换能器”——把光功率转成电功率输送给负载。这就是太阳能电池的本质。本节正面兑现全书的脊柱承重：</w:t>
      </w:r>
      <w:r>
        <w:rPr>
          <w:rFonts w:hint="eastAsia"/>
          <w:b/>
          <w:bCs/>
        </w:rPr>
        <w:t xml:space="preserve">同一个PN结，一种物理，两种换能；设计目标从“信号保真”切换到“功率最大”</w:t>
      </w:r>
      <w:r>
        <w:rPr>
          <w:rFonts w:hint="eastAsia"/>
        </w:rPr>
        <w:t xml:space="preserve">。本章既是“从光电二极管到太阳能电池”的合龙点，也是三卷教材里（模拟电路加工→传感器换能检测→太阳能电池取能）</w:t>
      </w:r>
      <w:r>
        <w:rPr>
          <w:rFonts w:hint="eastAsia"/>
        </w:rPr>
        <w:t xml:space="preserve">“前端三张面孔”</w:t>
      </w:r>
      <w:r>
        <w:rPr>
          <w:rFonts w:hint="eastAsia"/>
        </w:rPr>
        <w:t xml:space="preserve">的最终收束截面。</w:t>
      </w:r>
    </w:p>
    <w:p>
      <w:r>
        <w:pict>
          <v:rect style="width:0;height:1.5pt" o:hralign="center" o:hrstd="t" o:hr="t"/>
        </w:pict>
      </w:r>
    </w:p>
    <w:p>
      <w:pPr>
        <w:pStyle w:val="FirstParagraph"/>
      </w:pPr>
      <w:r>
        <w:rPr>
          <w:rFonts w:hint="eastAsia"/>
        </w:rPr>
        <w:t xml:space="preserve">【原理直觉</w:t>
      </w:r>
      <w:r>
        <w:t xml:space="preserve"> — </w:t>
      </w:r>
      <w:r>
        <w:rPr>
          <w:rFonts w:hint="eastAsia"/>
        </w:rPr>
        <w:t xml:space="preserve">大白话+类比</w:t>
      </w:r>
      <w:r>
        <w:t xml:space="preserve"> + </w:t>
      </w:r>
      <w:r>
        <w:rPr>
          <w:rFonts w:hint="eastAsia"/>
        </w:rPr>
        <w:t xml:space="preserve">[简化]+失效边界】</w:t>
      </w:r>
      <w:r>
        <w:t xml:space="preserve"> </w:t>
      </w:r>
      <w:r>
        <w:rPr>
          <w:rFonts w:hint="eastAsia"/>
        </w:rPr>
        <w:t xml:space="preserve">想象一个蓄水池（P型半导体与N型半导体接触形成的PN结）。没有光照时，池子两侧的水位差由内建电场维持——这是耗尽层，几乎没有水流（暗电流极小）。现在你用一束光子“炮弹”轰击池子周围的原子（晶格原子），把电子从价带“打”到导带，留下空穴。每一发命中的光子制造出一对“电子-空穴对”——这是光生载流子（photogenerated</w:t>
      </w:r>
      <w:r>
        <w:t xml:space="preserve"> </w:t>
      </w:r>
      <w:r>
        <w:rPr>
          <w:rFonts w:hint="eastAsia"/>
        </w:rPr>
        <w:t xml:space="preserve">carriers，①物理）。在耗尽层内建电场的作用下，电子被扫向N侧、空穴被扫向P侧——这就是光生电流</w:t>
      </w:r>
      <w:r>
        <w:t xml:space="preserve"> </w:t>
      </w:r>
      <m:oMath>
        <m:sSub>
          <m:e>
            <m:r>
              <m:t>I</m:t>
            </m:r>
          </m:e>
          <m:sub>
            <m:r>
              <m:t>L</m:t>
            </m:r>
          </m:sub>
        </m:sSub>
      </m:oMath>
      <w:r>
        <w:rPr>
          <w:rFonts w:hint="eastAsia"/>
        </w:rPr>
        <w:t xml:space="preserve">（③简化：当作一个理想电流源，与光通量成正比；失效边界：高注入条件下光生载流子浓度接近或超过多数载流子浓度时，内建电场被屏蔽，线性关系失效）。如果器件两端开路，光生载流子会在PN结两侧积累，产生一个正向偏压——光生电压（photovoltage）抵消内建电场，这就是光伏效应（photovoltaic</w:t>
      </w:r>
      <w:r>
        <w:t xml:space="preserve"> </w:t>
      </w:r>
      <w:r>
        <w:rPr>
          <w:rFonts w:hint="eastAsia"/>
        </w:rPr>
        <w:t xml:space="preserve">effect，①）。如果器件两端短路，光生载流子不断被扫出，形成短路电流</w:t>
      </w:r>
      <w:r>
        <w:t xml:space="preserve"> </w:t>
      </w:r>
      <m:oMath>
        <m:sSub>
          <m:e>
            <m:r>
              <m:t>I</m:t>
            </m:r>
          </m:e>
          <m:sub>
            <m:r>
              <m:t>s</m:t>
            </m:r>
            <m:r>
              <m:t>c</m:t>
            </m:r>
          </m:sub>
        </m:sSub>
      </m:oMath>
      <w:r>
        <w:rPr>
          <w:rFonts w:hint="eastAsia"/>
        </w:rPr>
        <w:t xml:space="preserve">。这两个极端工况恰好对应了我们熟悉的光电二极管和太阳能电池的不同工作区：</w:t>
      </w:r>
      <w:r>
        <w:rPr>
          <w:rFonts w:hint="eastAsia"/>
          <w:b/>
          <w:bCs/>
        </w:rPr>
        <w:t xml:space="preserve">光电二极管“测光强”在第三象限（反偏，</w:t>
      </w:r>
      <m:oMath>
        <m:r>
          <m:t>V</m:t>
        </m:r>
        <m:r>
          <m:rPr>
            <m:sty m:val="p"/>
          </m:rPr>
          <m:t>&lt;</m:t>
        </m:r>
        <m:r>
          <m:t>0</m:t>
        </m:r>
      </m:oMath>
      <w:r>
        <w:rPr>
          <w:rFonts w:hint="eastAsia"/>
          <w:b/>
          <w:bCs/>
        </w:rPr>
        <w:t xml:space="preserve">），太阳能电池“取光功率”在第四象限（</w:t>
      </w:r>
      <m:oMath>
        <m:r>
          <m:t>V</m:t>
        </m:r>
        <m:r>
          <m:rPr>
            <m:sty m:val="p"/>
          </m:rPr>
          <m:t>&gt;</m:t>
        </m:r>
        <m:r>
          <m:t>0</m:t>
        </m:r>
        <m:r>
          <m:rPr>
            <m:sty m:val="p"/>
          </m:rPr>
          <m:t>,</m:t>
        </m:r>
        <m:r>
          <m:t>I</m:t>
        </m:r>
        <m:r>
          <m:rPr>
            <m:sty m:val="p"/>
          </m:rPr>
          <m:t>&lt;</m:t>
        </m:r>
        <m:r>
          <m:t>0</m:t>
        </m:r>
      </m:oMath>
      <w:r>
        <w:rPr>
          <w:rFonts w:hint="eastAsia"/>
          <w:b/>
          <w:bCs/>
        </w:rPr>
        <w:t xml:space="preserve">）——同一支I-V曲线的不同偏置区域而已</w:t>
      </w:r>
      <w:r>
        <w:rPr>
          <w:rFonts w:hint="eastAsia"/>
        </w:rPr>
        <w:t xml:space="preserve">（③简化：单二极管模型中忽略了串/并联寄生电阻的非理想效应，后续第9.2节等效电路中补全）。</w:t>
      </w:r>
    </w:p>
    <w:p>
      <w:pPr>
        <w:pStyle w:val="BodyText"/>
      </w:pPr>
      <w:r>
        <w:rPr>
          <w:rFonts w:hint="eastAsia"/>
        </w:rPr>
        <w:t xml:space="preserve">把这个直觉落到模拟前端的框架里：光电传感器（卷二）是信息通道——它把光功率映射为电流，我们关心的是响应度（A/W）、线性度、信噪比；太阳能电池（卷三）是能量通道——它把光功率映射为电功率，我们关心的是转换效率</w:t>
      </w:r>
      <m:oMath>
        <m:r>
          <m:t>η</m:t>
        </m:r>
      </m:oMath>
      <w:r>
        <w:rPr>
          <w:rFonts w:hint="eastAsia"/>
        </w:rPr>
        <w:t xml:space="preserve">、填充因子FF、最大功率点MPP。二者共享完全相同的PN结物理（光吸收、载流子产生-分离-收集）；区别只在于“偏置在哪一段”和“优化目标是谁”。</w:t>
      </w:r>
    </w:p>
    <w:p>
      <w:r>
        <w:pict>
          <v:rect style="width:0;height:1.5pt" o:hralign="center" o:hrstd="t" o:hr="t"/>
        </w:pict>
      </w:r>
    </w:p>
    <w:p>
      <w:pPr>
        <w:pStyle w:val="FirstParagraph"/>
      </w:pPr>
      <w:r>
        <w:rPr>
          <w:rFonts w:hint="eastAsia"/>
        </w:rPr>
        <w:t xml:space="preserve">【正文</w:t>
      </w:r>
      <w:r>
        <w:t xml:space="preserve"> — </w:t>
      </w:r>
      <w:r>
        <w:rPr>
          <w:rFonts w:hint="eastAsia"/>
        </w:rPr>
        <w:t xml:space="preserve">光伏效应与光伏I-V方程：从二极管方程到太阳能电池】</w:t>
      </w:r>
    </w:p>
    <w:p>
      <w:pPr>
        <w:pStyle w:val="BodyText"/>
      </w:pPr>
      <w:r>
        <w:rPr>
          <w:b/>
          <w:bCs/>
        </w:rPr>
        <w:t xml:space="preserve">1. </w:t>
      </w:r>
      <w:r>
        <w:rPr>
          <w:rFonts w:hint="eastAsia"/>
          <w:b/>
          <w:bCs/>
        </w:rPr>
        <w:t xml:space="preserve">光吸收与光生电子-空穴对（①物理）</w:t>
      </w:r>
      <w:r>
        <w:t xml:space="preserve"> </w:t>
      </w:r>
      <w:r>
        <w:rPr>
          <w:rFonts w:hint="eastAsia"/>
        </w:rPr>
        <w:t xml:space="preserve">半导体材料（以晶体硅为例）的价带与导带之间隔着禁带宽度</w:t>
      </w:r>
      <w:r>
        <w:t xml:space="preserve"> </w:t>
      </w:r>
      <m:oMath>
        <m:sSub>
          <m:e>
            <m:r>
              <m:t>E</m:t>
            </m:r>
          </m:e>
          <m:sub>
            <m:r>
              <m:t>g</m:t>
            </m:r>
          </m:sub>
        </m:sSub>
      </m:oMath>
      <w:r>
        <w:rPr>
          <w:rFonts w:hint="eastAsia"/>
        </w:rPr>
        <w:t xml:space="preserve">（硅在300K时约为1.12eV，②器件相关，不同材料/温度而异）。当能量</w:t>
      </w:r>
      <w:r>
        <w:t xml:space="preserve"> </w:t>
      </w:r>
      <m:oMath>
        <m:r>
          <m:t>h</m:t>
        </m:r>
        <m:r>
          <m:t>ν</m:t>
        </m:r>
        <m:r>
          <m:rPr>
            <m:sty m:val="p"/>
          </m:rPr>
          <m:t>≥</m:t>
        </m:r>
        <m:sSub>
          <m:e>
            <m:r>
              <m:t>E</m:t>
            </m:r>
          </m:e>
          <m:sub>
            <m:r>
              <m:t>g</m:t>
            </m:r>
          </m:sub>
        </m:sSub>
      </m:oMath>
      <w:r>
        <w:t xml:space="preserve"> </w:t>
      </w:r>
      <w:r>
        <w:rPr>
          <w:rFonts w:hint="eastAsia"/>
        </w:rPr>
        <w:t xml:space="preserve">的光子入射到半导体中，光子被吸收并把一个电子从价带激发到导带，同时在价带留下一个空穴——这就是本征光吸收（intrinsic</w:t>
      </w:r>
      <w:r>
        <w:t xml:space="preserve"> </w:t>
      </w:r>
      <w:r>
        <w:rPr>
          <w:rFonts w:hint="eastAsia"/>
        </w:rPr>
        <w:t xml:space="preserve">absorption，①通用物理）产生电子-空穴对的过程。对于硅，对应于</w:t>
      </w:r>
      <w:r>
        <w:t xml:space="preserve"> </w:t>
      </w:r>
      <m:oMath>
        <m:sSub>
          <m:e>
            <m:r>
              <m:t>E</m:t>
            </m:r>
          </m:e>
          <m:sub>
            <m:r>
              <m:t>g</m:t>
            </m:r>
          </m:sub>
        </m:sSub>
        <m:r>
          <m:rPr>
            <m:sty m:val="p"/>
          </m:rPr>
          <m:t>=</m:t>
        </m:r>
        <m:r>
          <m:t>1.12</m:t>
        </m:r>
        <m:r>
          <m:t> </m:t>
        </m:r>
        <m:r>
          <m:rPr>
            <m:nor/>
            <m:sty m:val="p"/>
          </m:rPr>
          <m:t>eV</m:t>
        </m:r>
      </m:oMath>
      <w:r>
        <w:t xml:space="preserve"> </w:t>
      </w:r>
      <w:r>
        <w:rPr>
          <w:rFonts w:hint="eastAsia"/>
        </w:rPr>
        <w:t xml:space="preserve">的波长阈值约为</w:t>
      </w:r>
      <w:r>
        <w:t xml:space="preserve"> </w:t>
      </w:r>
      <m:oMath>
        <m:sSub>
          <m:e>
            <m:r>
              <m:t>λ</m:t>
            </m:r>
          </m:e>
          <m:sub>
            <m:r>
              <m:t>g</m:t>
            </m:r>
          </m:sub>
        </m:sSub>
        <m:r>
          <m:rPr>
            <m:sty m:val="p"/>
          </m:rPr>
          <m:t>≈</m:t>
        </m:r>
        <m:r>
          <m:t>1107</m:t>
        </m:r>
        <m:r>
          <m:t> </m:t>
        </m:r>
        <m:r>
          <m:rPr>
            <m:nor/>
            <m:sty m:val="p"/>
          </m:rPr>
          <m:t>nm</m:t>
        </m:r>
      </m:oMath>
      <w:r>
        <w:t xml:space="preserve"> </w:t>
      </w:r>
      <w:r>
        <w:rPr>
          <w:rFonts w:hint="eastAsia"/>
        </w:rPr>
        <w:t xml:space="preserve">——也就是说，近红外及可见光波段的相当一部分光子都能被硅吸收并产生载流子。吸收系数</w:t>
      </w:r>
      <m:oMath>
        <m:r>
          <m:t>α</m:t>
        </m:r>
      </m:oMath>
      <w:r>
        <w:rPr>
          <w:rFonts w:hint="eastAsia"/>
        </w:rPr>
        <w:t xml:space="preserve">随波长变化关系密切：短波长（蓝/紫外）吸收系数极高，光生载流子在表面极浅处产生；长波长（红光/近红外）吸收系数低，光子可穿透数微米乃至数十微米深度才被吸收。这一物理事实直接决定了太阳能电池的光谱响应和结构设计：要收集短波长光生载流子，PN结必须尽量靠近表面（浅结）；要收集长波长光生载流子，基区厚度必须足够厚以免光子穿透而没有贡献（①通用原理）。详细的量子效率与光谱响应分析放在第10.2节展开；本节只需确认光生载流子是光电流的物理源头。</w:t>
      </w:r>
    </w:p>
    <w:p>
      <w:pPr>
        <w:pStyle w:val="BodyText"/>
      </w:pPr>
      <w:r>
        <w:rPr>
          <w:b/>
          <w:bCs/>
        </w:rPr>
        <w:t xml:space="preserve">2. </w:t>
      </w:r>
      <w:r>
        <w:rPr>
          <w:rFonts w:hint="eastAsia"/>
          <w:b/>
          <w:bCs/>
        </w:rPr>
        <w:t xml:space="preserve">光生电流的方向与光伏效应（①+③）</w:t>
      </w:r>
      <w:r>
        <w:t xml:space="preserve"> </w:t>
      </w:r>
      <w:r>
        <w:rPr>
          <w:rFonts w:hint="eastAsia"/>
        </w:rPr>
        <w:t xml:space="preserve">光生电子-空穴对在PN结耗尽层内建电场的驱动下分离：电子被扫向N区、空穴被扫向P区——这形成一个从N区指向P区的漂移电流（与PN结反偏暗电流同向）。因此，对于通常的P-on-N结构（P区在上/光照面、N型衬底在下的常见太阳能电池结构），光照产生的光生电流方向是</w:t>
      </w:r>
      <w:r>
        <w:t xml:space="preserve"> </w:t>
      </w:r>
      <w:r>
        <w:rPr>
          <w:rFonts w:hint="eastAsia"/>
          <w:b/>
          <w:bCs/>
        </w:rPr>
        <w:t xml:space="preserve">从N区流向P区</w:t>
      </w:r>
      <w:r>
        <w:rPr>
          <w:rFonts w:hint="eastAsia"/>
        </w:rPr>
        <w:t xml:space="preserve">，即从器件的N端子流出、P端子流入——在I-V坐标系中（定义电流I以P→N为正方向），光生电流</w:t>
      </w:r>
      <w:r>
        <w:t xml:space="preserve"> </w:t>
      </w:r>
      <m:oMath>
        <m:sSub>
          <m:e>
            <m:r>
              <m:t>I</m:t>
            </m:r>
          </m:e>
          <m:sub>
            <m:r>
              <m:t>L</m:t>
            </m:r>
          </m:sub>
        </m:sSub>
      </m:oMath>
      <w:r>
        <w:t xml:space="preserve"> </w:t>
      </w:r>
      <w:r>
        <w:rPr>
          <w:rFonts w:hint="eastAsia"/>
        </w:rPr>
        <w:t xml:space="preserve">是一个正向电流源（③单二极管模型的电流源符号约定，取决于参考方向定义；本书统一取电流</w:t>
      </w:r>
      <w:r>
        <w:t xml:space="preserve"> I </w:t>
      </w:r>
      <w:r>
        <w:rPr>
          <w:rFonts w:hint="eastAsia"/>
        </w:rPr>
        <w:t xml:space="preserve">从P端流入为正，则光照产生的电流为负值，写为</w:t>
      </w:r>
      <w:r>
        <w:t xml:space="preserve"> </w:t>
      </w:r>
      <m:oMath>
        <m:r>
          <m:rPr>
            <m:sty m:val="p"/>
          </m:rPr>
          <m:t>−</m:t>
        </m:r>
        <m:sSub>
          <m:e>
            <m:r>
              <m:t>I</m:t>
            </m:r>
          </m:e>
          <m:sub>
            <m:r>
              <m:t>L</m:t>
            </m:r>
          </m:sub>
        </m:sSub>
      </m:oMath>
      <w:r>
        <w:rPr>
          <w:rFonts w:hint="eastAsia"/>
        </w:rPr>
        <w:t xml:space="preserve">，使得方程统一为</w:t>
      </w:r>
      <w:r>
        <w:t xml:space="preserve"> </w:t>
      </w:r>
      <m:oMath>
        <m:r>
          <m:t>I</m:t>
        </m:r>
        <m:r>
          <m:rPr>
            <m:sty m:val="p"/>
          </m:rPr>
          <m:t>=</m:t>
        </m:r>
        <m:sSub>
          <m:e>
            <m:r>
              <m:t>I</m:t>
            </m:r>
          </m:e>
          <m:sub>
            <m:r>
              <m:t>L</m:t>
            </m:r>
          </m:sub>
        </m:sSub>
        <m:r>
          <m:rPr>
            <m:sty m:val="p"/>
          </m:rPr>
          <m:t>−</m:t>
        </m:r>
        <m:sSub>
          <m:e>
            <m:r>
              <m:t>I</m:t>
            </m:r>
          </m:e>
          <m:sub>
            <m:r>
              <m:t>S</m:t>
            </m:r>
          </m:sub>
        </m:sSub>
        <m:d>
          <m:dPr>
            <m:begChr m:val="("/>
            <m:sepChr m:val=""/>
            <m:endChr m:val=")"/>
            <m:grow/>
          </m:dPr>
          <m:e>
            <m:sSup>
              <m:e>
                <m:r>
                  <m:t>e</m:t>
                </m:r>
              </m:e>
              <m:sup>
                <m:r>
                  <m:t>q</m:t>
                </m:r>
                <m:r>
                  <m:t>V</m:t>
                </m:r>
                <m:r>
                  <m:rPr>
                    <m:sty m:val="p"/>
                  </m:rPr>
                  <m:t>/</m:t>
                </m:r>
                <m:r>
                  <m:t>n</m:t>
                </m:r>
                <m:r>
                  <m:t>k</m:t>
                </m:r>
                <m:r>
                  <m:t>T</m:t>
                </m:r>
              </m:sup>
            </m:sSup>
            <m:r>
              <m:rPr>
                <m:sty m:val="p"/>
              </m:rPr>
              <m:t>−</m:t>
            </m:r>
            <m:r>
              <m:t>1</m:t>
            </m:r>
          </m:e>
        </m:d>
      </m:oMath>
      <w:r>
        <w:rPr>
          <w:rFonts w:hint="eastAsia"/>
        </w:rPr>
        <w:t xml:space="preserve">）。读者在动手测量时务必先弄清测试仪表的电流采样方向，否则符号会反。</w:t>
      </w:r>
    </w:p>
    <w:p>
      <w:pPr>
        <w:pStyle w:val="BodyText"/>
      </w:pPr>
      <w:r>
        <w:rPr>
          <w:rFonts w:hint="eastAsia"/>
        </w:rPr>
        <w:t xml:space="preserve">当器件处于开路状态（负载阻抗</w:t>
      </w:r>
      <w:r>
        <w:t xml:space="preserve"> </w:t>
      </w:r>
      <m:oMath>
        <m:sSub>
          <m:e>
            <m:r>
              <m:t>R</m:t>
            </m:r>
          </m:e>
          <m:sub>
            <m:r>
              <m:t>L</m:t>
            </m:r>
          </m:sub>
        </m:sSub>
        <m:r>
          <m:rPr>
            <m:sty m:val="p"/>
          </m:rPr>
          <m:t>=</m:t>
        </m:r>
        <m:r>
          <m:rPr>
            <m:sty m:val="p"/>
          </m:rPr>
          <m:t>∞</m:t>
        </m:r>
      </m:oMath>
      <w:r>
        <w:rPr>
          <w:rFonts w:hint="eastAsia"/>
        </w:rPr>
        <w:t xml:space="preserve">，</w:t>
      </w:r>
      <m:oMath>
        <m:r>
          <m:t>I</m:t>
        </m:r>
        <m:r>
          <m:rPr>
            <m:sty m:val="p"/>
          </m:rPr>
          <m:t>=</m:t>
        </m:r>
        <m:r>
          <m:t>0</m:t>
        </m:r>
      </m:oMath>
      <w:r>
        <w:rPr>
          <w:rFonts w:hint="eastAsia"/>
        </w:rPr>
        <w:t xml:space="preserve">），光生载流子在PN结两侧持续积累：N区积累多余电子、P区积累多余空穴，于是PN结两端出现正向电压——这个电压称为开路电压</w:t>
      </w:r>
      <w:r>
        <w:t xml:space="preserve"> </w:t>
      </w:r>
      <m:oMath>
        <m:sSub>
          <m:e>
            <m:r>
              <m:t>V</m:t>
            </m:r>
          </m:e>
          <m:sub>
            <m:r>
              <m:t>o</m:t>
            </m:r>
            <m:r>
              <m:t>c</m:t>
            </m:r>
          </m:sub>
        </m:sSub>
      </m:oMath>
      <w:r>
        <w:rPr>
          <w:rFonts w:hint="eastAsia"/>
        </w:rPr>
        <w:t xml:space="preserve">（Open-Circuit</w:t>
      </w:r>
      <w:r>
        <w:t xml:space="preserve"> </w:t>
      </w:r>
      <w:r>
        <w:rPr>
          <w:rFonts w:hint="eastAsia"/>
        </w:rPr>
        <w:t xml:space="preserve">Voltage）。</w:t>
      </w:r>
      <m:oMath>
        <m:sSub>
          <m:e>
            <m:r>
              <m:t>V</m:t>
            </m:r>
          </m:e>
          <m:sub>
            <m:r>
              <m:t>o</m:t>
            </m:r>
            <m:r>
              <m:t>c</m:t>
            </m:r>
          </m:sub>
        </m:sSub>
      </m:oMath>
      <w:r>
        <w:t xml:space="preserve"> </w:t>
      </w:r>
      <w:r>
        <w:rPr>
          <w:rFonts w:hint="eastAsia"/>
        </w:rPr>
        <w:t xml:space="preserve">驱使PN结产生正向注入电流，与光生电流方向相反；达到平衡时光生电流恰好被正向注入电流抵消，净电流为零。因此</w:t>
      </w:r>
      <w:r>
        <w:t xml:space="preserve"> </w:t>
      </w:r>
      <m:oMath>
        <m:sSub>
          <m:e>
            <m:r>
              <m:t>V</m:t>
            </m:r>
          </m:e>
          <m:sub>
            <m:r>
              <m:t>o</m:t>
            </m:r>
            <m:r>
              <m:t>c</m:t>
            </m:r>
          </m:sub>
        </m:sSub>
      </m:oMath>
      <w:r>
        <w:t xml:space="preserve"> </w:t>
      </w:r>
      <w:r>
        <w:rPr>
          <w:rFonts w:hint="eastAsia"/>
        </w:rPr>
        <w:t xml:space="preserve">永远小于PN结的内建电势（对于硅PN结，内建电势约0.7-0.8V，典型硅太阳能电池</w:t>
      </w:r>
      <w:r>
        <w:t xml:space="preserve"> </w:t>
      </w:r>
      <m:oMath>
        <m:sSub>
          <m:e>
            <m:r>
              <m:t>V</m:t>
            </m:r>
          </m:e>
          <m:sub>
            <m:r>
              <m:t>o</m:t>
            </m:r>
            <m:r>
              <m:t>c</m:t>
            </m:r>
          </m:sub>
        </m:sSub>
      </m:oMath>
      <w:r>
        <w:t xml:space="preserve"> </w:t>
      </w:r>
      <w:r>
        <w:rPr>
          <w:rFonts w:hint="eastAsia"/>
        </w:rPr>
        <w:t xml:space="preserve">在0.5-0.7V区间②）。</w:t>
      </w:r>
    </w:p>
    <w:p>
      <w:pPr>
        <w:pStyle w:val="BodyText"/>
      </w:pPr>
      <w:r>
        <w:rPr>
          <w:rFonts w:hint="eastAsia"/>
        </w:rPr>
        <w:t xml:space="preserve">当器件处于短路状态（外电路直接短接两端，</w:t>
      </w:r>
      <m:oMath>
        <m:r>
          <m:t>V</m:t>
        </m:r>
        <m:r>
          <m:rPr>
            <m:sty m:val="p"/>
          </m:rPr>
          <m:t>=</m:t>
        </m:r>
        <m:r>
          <m:t>0</m:t>
        </m:r>
      </m:oMath>
      <w:r>
        <w:rPr>
          <w:rFonts w:hint="eastAsia"/>
        </w:rPr>
        <w:t xml:space="preserve">，</w:t>
      </w:r>
      <m:oMath>
        <m:sSub>
          <m:e>
            <m:r>
              <m:t>R</m:t>
            </m:r>
          </m:e>
          <m:sub>
            <m:r>
              <m:t>L</m:t>
            </m:r>
          </m:sub>
        </m:sSub>
        <m:r>
          <m:rPr>
            <m:sty m:val="p"/>
          </m:rPr>
          <m:t>=</m:t>
        </m:r>
        <m:r>
          <m:t>0</m:t>
        </m:r>
      </m:oMath>
      <w:r>
        <w:rPr>
          <w:rFonts w:hint="eastAsia"/>
        </w:rPr>
        <w:t xml:space="preserve">），PN结两端的正向压降为零，所以没有正向注入电流来抵消光生电流；此时外电路中的电流几乎全部由光生载流子贡献——称为短路电流</w:t>
      </w:r>
      <w:r>
        <w:t xml:space="preserve"> </w:t>
      </w:r>
      <m:oMath>
        <m:sSub>
          <m:e>
            <m:r>
              <m:t>I</m:t>
            </m:r>
          </m:e>
          <m:sub>
            <m:r>
              <m:t>s</m:t>
            </m:r>
            <m:r>
              <m:t>c</m:t>
            </m:r>
          </m:sub>
        </m:sSub>
      </m:oMath>
      <w:r>
        <w:rPr>
          <w:rFonts w:hint="eastAsia"/>
        </w:rPr>
        <w:t xml:space="preserve">（Short-Circuit</w:t>
      </w:r>
      <w:r>
        <w:t xml:space="preserve"> </w:t>
      </w:r>
      <w:r>
        <w:rPr>
          <w:rFonts w:hint="eastAsia"/>
        </w:rPr>
        <w:t xml:space="preserve">Current）。理想情况下</w:t>
      </w:r>
      <w:r>
        <w:t xml:space="preserve"> </w:t>
      </w:r>
      <m:oMath>
        <m:sSub>
          <m:e>
            <m:r>
              <m:t>I</m:t>
            </m:r>
          </m:e>
          <m:sub>
            <m:r>
              <m:t>s</m:t>
            </m:r>
            <m:r>
              <m:t>c</m:t>
            </m:r>
          </m:sub>
        </m:sSub>
        <m:r>
          <m:rPr>
            <m:sty m:val="p"/>
          </m:rPr>
          <m:t>≈</m:t>
        </m:r>
        <m:sSub>
          <m:e>
            <m:r>
              <m:t>I</m:t>
            </m:r>
          </m:e>
          <m:sub>
            <m:r>
              <m:t>L</m:t>
            </m:r>
          </m:sub>
        </m:sSub>
      </m:oMath>
      <w:r>
        <w:rPr>
          <w:rFonts w:hint="eastAsia"/>
        </w:rPr>
        <w:t xml:space="preserve">，即短路电流直接给出了光生电流的大小。</w:t>
      </w:r>
      <w:r>
        <w:rPr>
          <w:rFonts w:hint="eastAsia"/>
          <w:b/>
          <w:bCs/>
        </w:rPr>
        <w:t xml:space="preserve">这是光伏测量中最直观的一个量：在不同光照下测</w:t>
      </w:r>
      <w:r>
        <w:rPr>
          <w:b/>
          <w:bCs/>
        </w:rPr>
        <w:t xml:space="preserve"> </w:t>
      </w:r>
      <m:oMath>
        <m:sSub>
          <m:e>
            <m:r>
              <m:t>I</m:t>
            </m:r>
          </m:e>
          <m:sub>
            <m:r>
              <m:t>s</m:t>
            </m:r>
            <m:r>
              <m:t>c</m:t>
            </m:r>
          </m:sub>
        </m:sSub>
      </m:oMath>
      <w:r>
        <w:rPr>
          <w:rFonts w:hint="eastAsia"/>
          <w:b/>
          <w:bCs/>
        </w:rPr>
        <w:t xml:space="preserve">，它近乎线性地正比于入射光功率（①通用物理；线性失效边界见于极高光强下串联电阻压降影响或高注入条件）。</w:t>
      </w:r>
    </w:p>
    <w:p>
      <w:pPr>
        <w:pStyle w:val="BodyText"/>
      </w:pPr>
      <w:r>
        <w:rPr>
          <w:b/>
          <w:bCs/>
        </w:rPr>
        <w:t xml:space="preserve">3. </w:t>
      </w:r>
      <w:r>
        <w:rPr>
          <w:rFonts w:hint="eastAsia"/>
          <w:b/>
          <w:bCs/>
        </w:rPr>
        <w:t xml:space="preserve">★从二极管方程到光伏I-V方程（①承重</w:t>
      </w:r>
      <w:r>
        <w:rPr>
          <w:b/>
          <w:bCs/>
        </w:rPr>
        <w:t xml:space="preserve"> — </w:t>
      </w:r>
      <w:r>
        <w:rPr>
          <w:rFonts w:hint="eastAsia"/>
          <w:b/>
          <w:bCs/>
        </w:rPr>
        <w:t xml:space="preserve">全书合龙点）</w:t>
      </w:r>
      <w:r>
        <w:t xml:space="preserve"> </w:t>
      </w:r>
      <w:r>
        <w:rPr>
          <w:rFonts w:hint="eastAsia"/>
        </w:rPr>
        <w:t xml:space="preserve">现在回到第1章反复使用的那条PN结二极管I-V方程。在无光照条件下，二极管的I-V关系为：</w:t>
      </w:r>
    </w:p>
    <w:p>
      <w:pPr>
        <w:pStyle w:val="BodyText"/>
      </w:pPr>
      <m:oMathPara>
        <m:oMathParaPr>
          <m:jc m:val="center"/>
        </m:oMathParaPr>
        <m:oMath>
          <m:sSub>
            <m:e>
              <m:r>
                <m:t>I</m:t>
              </m:r>
            </m:e>
            <m:sub>
              <m:r>
                <m:t>D</m:t>
              </m:r>
            </m:sub>
          </m:sSub>
          <m:r>
            <m:rPr>
              <m:sty m:val="p"/>
            </m:rPr>
            <m:t>=</m:t>
          </m:r>
          <m:sSub>
            <m:e>
              <m:r>
                <m:t>I</m:t>
              </m:r>
            </m:e>
            <m:sub>
              <m:r>
                <m:t>S</m:t>
              </m:r>
            </m:sub>
          </m:sSub>
          <m:d>
            <m:dPr>
              <m:begChr m:val="("/>
              <m:sepChr m:val=""/>
              <m:endChr m:val=")"/>
              <m:grow/>
            </m:dPr>
            <m:e>
              <m:sSup>
                <m:e>
                  <m:r>
                    <m:t>e</m:t>
                  </m:r>
                </m:e>
                <m:sup>
                  <m:r>
                    <m:t>q</m:t>
                  </m:r>
                  <m:r>
                    <m:t>V</m:t>
                  </m:r>
                  <m:r>
                    <m:rPr>
                      <m:sty m:val="p"/>
                    </m:rPr>
                    <m:t>/</m:t>
                  </m:r>
                  <m:r>
                    <m:t>n</m:t>
                  </m:r>
                  <m:r>
                    <m:t>k</m:t>
                  </m:r>
                  <m:r>
                    <m:t>T</m:t>
                  </m:r>
                </m:sup>
              </m:sSup>
              <m:r>
                <m:rPr>
                  <m:sty m:val="p"/>
                </m:rPr>
                <m:t>−</m:t>
              </m:r>
              <m:r>
                <m:t>1</m:t>
              </m:r>
            </m:e>
          </m:d>
        </m:oMath>
      </m:oMathPara>
    </w:p>
    <w:p>
      <w:pPr>
        <w:pStyle w:val="FirstParagraph"/>
      </w:pPr>
      <w:r>
        <w:rPr>
          <w:rFonts w:hint="eastAsia"/>
        </w:rPr>
        <w:t xml:space="preserve">其中</w:t>
      </w:r>
      <w:r>
        <w:t xml:space="preserve"> </w:t>
      </w:r>
      <m:oMath>
        <m:sSub>
          <m:e>
            <m:r>
              <m:t>I</m:t>
            </m:r>
          </m:e>
          <m:sub>
            <m:r>
              <m:t>D</m:t>
            </m:r>
          </m:sub>
        </m:sSub>
      </m:oMath>
      <w:r>
        <w:t xml:space="preserve"> </w:t>
      </w:r>
      <w:r>
        <w:rPr>
          <w:rFonts w:hint="eastAsia"/>
        </w:rPr>
        <w:t xml:space="preserve">为流过PN结的电流（取正向为P→N），</w:t>
      </w:r>
      <m:oMath>
        <m:r>
          <m:t>V</m:t>
        </m:r>
      </m:oMath>
      <w:r>
        <w:t xml:space="preserve"> </w:t>
      </w:r>
      <w:r>
        <w:rPr>
          <w:rFonts w:hint="eastAsia"/>
        </w:rPr>
        <w:t xml:space="preserve">为P端相对N端的电压，</w:t>
      </w:r>
      <m:oMath>
        <m:sSub>
          <m:e>
            <m:r>
              <m:t>I</m:t>
            </m:r>
          </m:e>
          <m:sub>
            <m:r>
              <m:t>S</m:t>
            </m:r>
          </m:sub>
        </m:sSub>
      </m:oMath>
      <w:r>
        <w:t xml:space="preserve"> </w:t>
      </w:r>
      <w:r>
        <w:rPr>
          <w:rFonts w:hint="eastAsia"/>
        </w:rPr>
        <w:t xml:space="preserve">为反向饱和电流（①），</w:t>
      </w:r>
      <m:oMath>
        <m:r>
          <m:t>n</m:t>
        </m:r>
      </m:oMath>
      <w:r>
        <w:t xml:space="preserve"> </w:t>
      </w:r>
      <w:r>
        <w:rPr>
          <w:rFonts w:hint="eastAsia"/>
        </w:rPr>
        <w:t xml:space="preserve">为理想因子（①，对于扩散电流主导的PN结</w:t>
      </w:r>
      <w:r>
        <w:t xml:space="preserve"> </w:t>
      </w:r>
      <m:oMath>
        <m:r>
          <m:t>n</m:t>
        </m:r>
        <m:r>
          <m:rPr>
            <m:sty m:val="p"/>
          </m:rPr>
          <m:t>≈</m:t>
        </m:r>
        <m:r>
          <m:t>1</m:t>
        </m:r>
      </m:oMath>
      <w:r>
        <w:rPr>
          <w:rFonts w:hint="eastAsia"/>
        </w:rPr>
        <w:t xml:space="preserve">；耗尽层复合主导时</w:t>
      </w:r>
      <w:r>
        <w:t xml:space="preserve"> </w:t>
      </w:r>
      <m:oMath>
        <m:r>
          <m:t>n</m:t>
        </m:r>
        <m:r>
          <m:rPr>
            <m:sty m:val="p"/>
          </m:rPr>
          <m:t>≈</m:t>
        </m:r>
        <m:r>
          <m:t>2</m:t>
        </m:r>
      </m:oMath>
      <w:r>
        <w:t xml:space="preserve"> </w:t>
      </w:r>
      <w:r>
        <w:rPr>
          <w:rFonts w:hint="eastAsia"/>
        </w:rPr>
        <w:t xml:space="preserve">②），</w:t>
      </w:r>
      <m:oMath>
        <m:r>
          <m:t>k</m:t>
        </m:r>
        <m:r>
          <m:t>T</m:t>
        </m:r>
        <m:r>
          <m:rPr>
            <m:sty m:val="p"/>
          </m:rPr>
          <m:t>/</m:t>
        </m:r>
        <m:r>
          <m:t>q</m:t>
        </m:r>
        <m:r>
          <m:rPr>
            <m:sty m:val="p"/>
          </m:rPr>
          <m:t>≈</m:t>
        </m:r>
        <m:r>
          <m:t>26</m:t>
        </m:r>
        <m:r>
          <m:t> </m:t>
        </m:r>
        <m:r>
          <m:rPr>
            <m:nor/>
            <m:sty m:val="p"/>
          </m:rPr>
          <m:t>mV</m:t>
        </m:r>
      </m:oMath>
      <w:r>
        <w:t xml:space="preserve"> </w:t>
      </w:r>
      <w:r>
        <w:rPr>
          <w:rFonts w:hint="eastAsia"/>
        </w:rPr>
        <w:t xml:space="preserve">在室温下。</w:t>
      </w:r>
    </w:p>
    <w:p>
      <w:pPr>
        <w:pStyle w:val="BodyText"/>
      </w:pPr>
      <w:r>
        <w:rPr>
          <w:rFonts w:hint="eastAsia"/>
        </w:rPr>
        <w:t xml:space="preserve">当光照产生的光生电流</w:t>
      </w:r>
      <w:r>
        <w:t xml:space="preserve"> </w:t>
      </w:r>
      <m:oMath>
        <m:sSub>
          <m:e>
            <m:r>
              <m:t>I</m:t>
            </m:r>
          </m:e>
          <m:sub>
            <m:r>
              <m:t>L</m:t>
            </m:r>
          </m:sub>
        </m:sSub>
      </m:oMath>
      <w:r>
        <w:t xml:space="preserve"> </w:t>
      </w:r>
      <w:r>
        <w:rPr>
          <w:rFonts w:hint="eastAsia"/>
        </w:rPr>
        <w:t xml:space="preserve">叠加到此器件的载流子输运过程上时，净外部电流</w:t>
      </w:r>
      <w:r>
        <w:t xml:space="preserve"> </w:t>
      </w:r>
      <m:oMath>
        <m:r>
          <m:t>I</m:t>
        </m:r>
      </m:oMath>
      <w:r>
        <w:t xml:space="preserve"> </w:t>
      </w:r>
      <w:r>
        <w:rPr>
          <w:rFonts w:hint="eastAsia"/>
        </w:rPr>
        <w:t xml:space="preserve">由两部分构成：光生电流</w:t>
      </w:r>
      <w:r>
        <w:t xml:space="preserve"> </w:t>
      </w:r>
      <m:oMath>
        <m:sSub>
          <m:e>
            <m:r>
              <m:t>I</m:t>
            </m:r>
          </m:e>
          <m:sub>
            <m:r>
              <m:t>L</m:t>
            </m:r>
          </m:sub>
        </m:sSub>
      </m:oMath>
      <w:r>
        <w:rPr>
          <w:rFonts w:hint="eastAsia"/>
        </w:rPr>
        <w:t xml:space="preserve">（与光照功率成正比，方向为从N→P，以P→N为正方向时取负值）与PN结的正向注入电流</w:t>
      </w:r>
      <w:r>
        <w:t xml:space="preserve"> </w:t>
      </w:r>
      <m:oMath>
        <m:sSub>
          <m:e>
            <m:r>
              <m:t>I</m:t>
            </m:r>
          </m:e>
          <m:sub>
            <m:r>
              <m:t>D</m:t>
            </m:r>
          </m:sub>
        </m:sSub>
      </m:oMath>
      <w:r>
        <w:rPr>
          <w:rFonts w:hint="eastAsia"/>
        </w:rPr>
        <w:t xml:space="preserve">（方向为P→N）之和。通常我们将</w:t>
      </w:r>
      <w:r>
        <w:t xml:space="preserve"> </w:t>
      </w:r>
      <m:oMath>
        <m:sSub>
          <m:e>
            <m:r>
              <m:t>I</m:t>
            </m:r>
          </m:e>
          <m:sub>
            <m:r>
              <m:t>L</m:t>
            </m:r>
          </m:sub>
        </m:sSub>
      </m:oMath>
      <w:r>
        <w:t xml:space="preserve"> </w:t>
      </w:r>
      <w:r>
        <w:rPr>
          <w:rFonts w:hint="eastAsia"/>
        </w:rPr>
        <w:t xml:space="preserve">取作正值（其产生方向与PN结反偏方向一致），则可写出光伏I-V方程：</w:t>
      </w:r>
    </w:p>
    <w:p>
      <w:pPr>
        <w:pStyle w:val="BodyText"/>
      </w:pPr>
      <m:oMathPara>
        <m:oMathParaPr>
          <m:jc m:val="center"/>
        </m:oMathParaPr>
        <m:oMath>
          <m:r>
            <m:t>I</m:t>
          </m:r>
          <m:r>
            <m:rPr>
              <m:sty m:val="p"/>
            </m:rPr>
            <m:t>=</m:t>
          </m:r>
          <m:sSub>
            <m:e>
              <m:r>
                <m:t>I</m:t>
              </m:r>
            </m:e>
            <m:sub>
              <m:r>
                <m:t>L</m:t>
              </m:r>
            </m:sub>
          </m:sSub>
          <m:r>
            <m:rPr>
              <m:sty m:val="p"/>
            </m:rPr>
            <m:t>−</m:t>
          </m:r>
          <m:sSub>
            <m:e>
              <m:r>
                <m:t>I</m:t>
              </m:r>
            </m:e>
            <m:sub>
              <m:r>
                <m:t>S</m:t>
              </m:r>
            </m:sub>
          </m:sSub>
          <m:d>
            <m:dPr>
              <m:begChr m:val="("/>
              <m:sepChr m:val=""/>
              <m:endChr m:val=")"/>
              <m:grow/>
            </m:dPr>
            <m:e>
              <m:sSup>
                <m:e>
                  <m:r>
                    <m:t>e</m:t>
                  </m:r>
                </m:e>
                <m:sup>
                  <m:r>
                    <m:t>q</m:t>
                  </m:r>
                  <m:r>
                    <m:t>V</m:t>
                  </m:r>
                  <m:r>
                    <m:rPr>
                      <m:sty m:val="p"/>
                    </m:rPr>
                    <m:t>/</m:t>
                  </m:r>
                  <m:r>
                    <m:t>n</m:t>
                  </m:r>
                  <m:r>
                    <m:t>k</m:t>
                  </m:r>
                  <m:r>
                    <m:t>T</m:t>
                  </m:r>
                </m:sup>
              </m:sSup>
              <m:r>
                <m:rPr>
                  <m:sty m:val="p"/>
                </m:rPr>
                <m:t>−</m:t>
              </m:r>
              <m:r>
                <m:t>1</m:t>
              </m:r>
            </m:e>
          </m:d>
        </m:oMath>
      </m:oMathPara>
    </w:p>
    <w:p>
      <w:pPr>
        <w:pStyle w:val="FirstParagraph"/>
      </w:pPr>
      <w:r>
        <w:rPr>
          <w:rFonts w:hint="eastAsia"/>
          <w:b/>
          <w:bCs/>
        </w:rPr>
        <w:t xml:space="preserve">式（9.2）是全书从二极管的“信号加工”走向太阳能电池“能量变换”的核心承重方程</w:t>
      </w:r>
      <w:r>
        <w:rPr>
          <w:rFonts w:hint="eastAsia"/>
        </w:rPr>
        <w:t xml:space="preserve">。它显式表明：</w:t>
      </w:r>
      <w:r>
        <w:t xml:space="preserve"> </w:t>
      </w:r>
      <w:r>
        <w:t xml:space="preserve">- </w:t>
      </w:r>
      <w:r>
        <w:rPr>
          <w:rFonts w:hint="eastAsia"/>
        </w:rPr>
        <w:t xml:space="preserve">第一项</w:t>
      </w:r>
      <w:r>
        <w:t xml:space="preserve"> </w:t>
      </w:r>
      <m:oMath>
        <m:sSub>
          <m:e>
            <m:r>
              <m:t>I</m:t>
            </m:r>
          </m:e>
          <m:sub>
            <m:r>
              <m:t>L</m:t>
            </m:r>
          </m:sub>
        </m:sSub>
      </m:oMath>
      <w:r>
        <w:t xml:space="preserve"> </w:t>
      </w:r>
      <w:r>
        <w:rPr>
          <w:rFonts w:hint="eastAsia"/>
        </w:rPr>
        <w:t xml:space="preserve">是光生项——入射光子通量的函数；没有光照时</w:t>
      </w:r>
      <w:r>
        <w:t xml:space="preserve"> </w:t>
      </w:r>
      <m:oMath>
        <m:sSub>
          <m:e>
            <m:r>
              <m:t>I</m:t>
            </m:r>
          </m:e>
          <m:sub>
            <m:r>
              <m:t>L</m:t>
            </m:r>
          </m:sub>
        </m:sSub>
        <m:r>
          <m:rPr>
            <m:sty m:val="p"/>
          </m:rPr>
          <m:t>=</m:t>
        </m:r>
        <m:r>
          <m:t>0</m:t>
        </m:r>
      </m:oMath>
      <w:r>
        <w:rPr>
          <w:rFonts w:hint="eastAsia"/>
        </w:rPr>
        <w:t xml:space="preserve">，方程退化为第1章的二极管暗I-V方程。</w:t>
      </w:r>
      <w:r>
        <w:t xml:space="preserve"> </w:t>
      </w:r>
      <w:r>
        <w:t xml:space="preserve">- </w:t>
      </w:r>
      <w:r>
        <w:rPr>
          <w:rFonts w:hint="eastAsia"/>
        </w:rPr>
        <w:t xml:space="preserve">第二项</w:t>
      </w:r>
      <w:r>
        <w:t xml:space="preserve"> </w:t>
      </w:r>
      <m:oMath>
        <m:r>
          <m:rPr>
            <m:sty m:val="p"/>
          </m:rPr>
          <m:t>−</m:t>
        </m:r>
        <m:sSub>
          <m:e>
            <m:r>
              <m:t>I</m:t>
            </m:r>
          </m:e>
          <m:sub>
            <m:r>
              <m:t>S</m:t>
            </m:r>
          </m:sub>
        </m:sSub>
        <m:d>
          <m:dPr>
            <m:begChr m:val="("/>
            <m:sepChr m:val=""/>
            <m:endChr m:val=")"/>
            <m:grow/>
          </m:dPr>
          <m:e>
            <m:sSup>
              <m:e>
                <m:r>
                  <m:t>e</m:t>
                </m:r>
              </m:e>
              <m:sup>
                <m:r>
                  <m:t>q</m:t>
                </m:r>
                <m:r>
                  <m:t>V</m:t>
                </m:r>
                <m:r>
                  <m:rPr>
                    <m:sty m:val="p"/>
                  </m:rPr>
                  <m:t>/</m:t>
                </m:r>
                <m:r>
                  <m:t>n</m:t>
                </m:r>
                <m:r>
                  <m:t>k</m:t>
                </m:r>
                <m:r>
                  <m:t>T</m:t>
                </m:r>
              </m:sup>
            </m:sSup>
            <m:r>
              <m:rPr>
                <m:sty m:val="p"/>
              </m:rPr>
              <m:t>−</m:t>
            </m:r>
            <m:r>
              <m:t>1</m:t>
            </m:r>
          </m:e>
        </m:d>
      </m:oMath>
      <w:r>
        <w:t xml:space="preserve"> </w:t>
      </w:r>
      <w:r>
        <w:rPr>
          <w:rFonts w:hint="eastAsia"/>
        </w:rPr>
        <w:t xml:space="preserve">就是那个熟悉的二极管方程取负号——因为按照式（9.2）的符号约定，从外部端子流入的电流I为正值时对应电池对外输出功率；光生电流</w:t>
      </w:r>
      <w:r>
        <w:t xml:space="preserve"> </w:t>
      </w:r>
      <m:oMath>
        <m:sSub>
          <m:e>
            <m:r>
              <m:t>I</m:t>
            </m:r>
          </m:e>
          <m:sub>
            <m:r>
              <m:t>L</m:t>
            </m:r>
          </m:sub>
        </m:sSub>
      </m:oMath>
      <w:r>
        <w:t xml:space="preserve"> </w:t>
      </w:r>
      <w:r>
        <w:rPr>
          <w:rFonts w:hint="eastAsia"/>
        </w:rPr>
        <w:t xml:space="preserve">在方程中为正向贡献（③简化；后续等效电路中它是并联电流源，射向节点）。</w:t>
      </w:r>
      <w:r>
        <w:t xml:space="preserve"> </w:t>
      </w:r>
      <w:r>
        <w:t xml:space="preserve">- </w:t>
      </w:r>
      <w:r>
        <w:rPr>
          <w:rFonts w:hint="eastAsia"/>
        </w:rPr>
        <w:t xml:space="preserve">当</w:t>
      </w:r>
      <w:r>
        <w:t xml:space="preserve"> </w:t>
      </w:r>
      <m:oMath>
        <m:r>
          <m:t>V</m:t>
        </m:r>
      </m:oMath>
      <w:r>
        <w:t xml:space="preserve"> </w:t>
      </w:r>
      <w:r>
        <w:rPr>
          <w:rFonts w:hint="eastAsia"/>
        </w:rPr>
        <w:t xml:space="preserve">从0向正方向增加时，第二项（二极管电流）以指数律增大，迅速抵消</w:t>
      </w:r>
      <w:r>
        <w:t xml:space="preserve"> </w:t>
      </w:r>
      <m:oMath>
        <m:sSub>
          <m:e>
            <m:r>
              <m:t>I</m:t>
            </m:r>
          </m:e>
          <m:sub>
            <m:r>
              <m:t>L</m:t>
            </m:r>
          </m:sub>
        </m:sSub>
      </m:oMath>
      <w:r>
        <w:rPr>
          <w:rFonts w:hint="eastAsia"/>
        </w:rPr>
        <w:t xml:space="preserve">，使净I下降，直到</w:t>
      </w:r>
      <w:r>
        <w:t xml:space="preserve"> </w:t>
      </w:r>
      <m:oMath>
        <m:r>
          <m:t>I</m:t>
        </m:r>
        <m:r>
          <m:rPr>
            <m:sty m:val="p"/>
          </m:rPr>
          <m:t>=</m:t>
        </m:r>
        <m:r>
          <m:t>0</m:t>
        </m:r>
      </m:oMath>
      <w:r>
        <w:t xml:space="preserve"> </w:t>
      </w:r>
      <w:r>
        <w:rPr>
          <w:rFonts w:hint="eastAsia"/>
        </w:rPr>
        <w:t xml:space="preserve">时</w:t>
      </w:r>
      <w:r>
        <w:t xml:space="preserve"> </w:t>
      </w:r>
      <m:oMath>
        <m:r>
          <m:t>V</m:t>
        </m:r>
        <m:r>
          <m:rPr>
            <m:sty m:val="p"/>
          </m:rPr>
          <m:t>=</m:t>
        </m:r>
        <m:sSub>
          <m:e>
            <m:r>
              <m:t>V</m:t>
            </m:r>
          </m:e>
          <m:sub>
            <m:r>
              <m:t>o</m:t>
            </m:r>
            <m:r>
              <m:t>c</m:t>
            </m:r>
          </m:sub>
        </m:sSub>
      </m:oMath>
      <w:r>
        <w:t xml:space="preserve">。</w:t>
      </w:r>
    </w:p>
    <w:p>
      <w:pPr>
        <w:pStyle w:val="BodyText"/>
      </w:pPr>
      <w:r>
        <w:rPr>
          <w:rFonts w:hint="eastAsia"/>
        </w:rPr>
        <w:t xml:space="preserve">由式（9.2）可立即导出两个极限工况：</w:t>
      </w:r>
      <w:r>
        <w:t xml:space="preserve"> </w:t>
      </w:r>
      <w:r>
        <w:t xml:space="preserve">-</w:t>
      </w:r>
      <w:r>
        <w:t xml:space="preserve"> </w:t>
      </w:r>
      <w:r>
        <w:rPr>
          <w:rFonts w:hint="eastAsia"/>
          <w:b/>
          <w:bCs/>
        </w:rPr>
        <w:t xml:space="preserve">短路</w:t>
      </w:r>
      <w:r>
        <w:rPr>
          <w:rFonts w:hint="eastAsia"/>
        </w:rPr>
        <w:t xml:space="preserve">（</w:t>
      </w:r>
      <m:oMath>
        <m:r>
          <m:t>V</m:t>
        </m:r>
        <m:r>
          <m:rPr>
            <m:sty m:val="p"/>
          </m:rPr>
          <m:t>=</m:t>
        </m:r>
        <m:r>
          <m:t>0</m:t>
        </m:r>
      </m:oMath>
      <w:r>
        <w:rPr>
          <w:rFonts w:hint="eastAsia"/>
        </w:rPr>
        <w:t xml:space="preserve">）：</w:t>
      </w:r>
      <m:oMath>
        <m:sSub>
          <m:e>
            <m:r>
              <m:t>I</m:t>
            </m:r>
          </m:e>
          <m:sub>
            <m:r>
              <m:t>s</m:t>
            </m:r>
            <m:r>
              <m:t>c</m:t>
            </m:r>
          </m:sub>
        </m:sSub>
        <m:r>
          <m:rPr>
            <m:sty m:val="p"/>
          </m:rPr>
          <m:t>=</m:t>
        </m:r>
        <m:sSub>
          <m:e>
            <m:r>
              <m:t>I</m:t>
            </m:r>
          </m:e>
          <m:sub>
            <m:r>
              <m:t>L</m:t>
            </m:r>
          </m:sub>
        </m:sSub>
        <m:r>
          <m:rPr>
            <m:sty m:val="p"/>
          </m:rPr>
          <m:t>−</m:t>
        </m:r>
        <m:sSub>
          <m:e>
            <m:r>
              <m:t>I</m:t>
            </m:r>
          </m:e>
          <m:sub>
            <m:r>
              <m:t>S</m:t>
            </m:r>
          </m:sub>
        </m:sSub>
        <m:d>
          <m:dPr>
            <m:begChr m:val="("/>
            <m:sepChr m:val=""/>
            <m:endChr m:val=")"/>
            <m:grow/>
          </m:dPr>
          <m:e>
            <m:sSup>
              <m:e>
                <m:r>
                  <m:t>e</m:t>
                </m:r>
              </m:e>
              <m:sup>
                <m:r>
                  <m:t>0</m:t>
                </m:r>
              </m:sup>
            </m:sSup>
            <m:r>
              <m:rPr>
                <m:sty m:val="p"/>
              </m:rPr>
              <m:t>−</m:t>
            </m:r>
            <m:r>
              <m:t>1</m:t>
            </m:r>
          </m:e>
        </m:d>
        <m:r>
          <m:rPr>
            <m:sty m:val="p"/>
          </m:rPr>
          <m:t>=</m:t>
        </m:r>
        <m:sSub>
          <m:e>
            <m:r>
              <m:t>I</m:t>
            </m:r>
          </m:e>
          <m:sub>
            <m:r>
              <m:t>L</m:t>
            </m:r>
          </m:sub>
        </m:sSub>
      </m:oMath>
      <w:r>
        <w:t xml:space="preserve"> </w:t>
      </w:r>
      <w:r>
        <w:rPr>
          <w:rFonts w:hint="eastAsia"/>
        </w:rPr>
        <w:t xml:space="preserve">（近似成立，因为</w:t>
      </w:r>
      <w:r>
        <w:t xml:space="preserve"> </w:t>
      </w:r>
      <m:oMath>
        <m:sSub>
          <m:e>
            <m:r>
              <m:t>I</m:t>
            </m:r>
          </m:e>
          <m:sub>
            <m:r>
              <m:t>S</m:t>
            </m:r>
          </m:sub>
        </m:sSub>
      </m:oMath>
      <w:r>
        <w:t xml:space="preserve"> </w:t>
      </w:r>
      <w:r>
        <w:rPr>
          <w:rFonts w:hint="eastAsia"/>
        </w:rPr>
        <w:t xml:space="preserve">远小于</w:t>
      </w:r>
      <w:r>
        <w:t xml:space="preserve"> </w:t>
      </w:r>
      <m:oMath>
        <m:sSub>
          <m:e>
            <m:r>
              <m:t>I</m:t>
            </m:r>
          </m:e>
          <m:sub>
            <m:r>
              <m:t>L</m:t>
            </m:r>
          </m:sub>
        </m:sSub>
      </m:oMath>
      <w:r>
        <w:rPr>
          <w:rFonts w:hint="eastAsia"/>
        </w:rPr>
        <w:t xml:space="preserve">）。</w:t>
      </w:r>
      <w:r>
        <w:t xml:space="preserve"> </w:t>
      </w:r>
      <w:r>
        <w:t xml:space="preserve">-</w:t>
      </w:r>
      <w:r>
        <w:t xml:space="preserve"> </w:t>
      </w:r>
      <w:r>
        <w:rPr>
          <w:rFonts w:hint="eastAsia"/>
          <w:b/>
          <w:bCs/>
        </w:rPr>
        <w:t xml:space="preserve">开路</w:t>
      </w:r>
      <w:r>
        <w:rPr>
          <w:rFonts w:hint="eastAsia"/>
        </w:rPr>
        <w:t xml:space="preserve">（</w:t>
      </w:r>
      <m:oMath>
        <m:r>
          <m:t>I</m:t>
        </m:r>
        <m:r>
          <m:rPr>
            <m:sty m:val="p"/>
          </m:rPr>
          <m:t>=</m:t>
        </m:r>
        <m:r>
          <m:t>0</m:t>
        </m:r>
      </m:oMath>
      <w:r>
        <w:rPr>
          <w:rFonts w:hint="eastAsia"/>
        </w:rPr>
        <w:t xml:space="preserve">）：</w:t>
      </w:r>
      <m:oMath>
        <m:r>
          <m:t>0</m:t>
        </m:r>
        <m:r>
          <m:rPr>
            <m:sty m:val="p"/>
          </m:rPr>
          <m:t>=</m:t>
        </m:r>
        <m:sSub>
          <m:e>
            <m:r>
              <m:t>I</m:t>
            </m:r>
          </m:e>
          <m:sub>
            <m:r>
              <m:t>L</m:t>
            </m:r>
          </m:sub>
        </m:sSub>
        <m:r>
          <m:rPr>
            <m:sty m:val="p"/>
          </m:rPr>
          <m:t>−</m:t>
        </m:r>
        <m:sSub>
          <m:e>
            <m:r>
              <m:t>I</m:t>
            </m:r>
          </m:e>
          <m:sub>
            <m:r>
              <m:t>S</m:t>
            </m:r>
          </m:sub>
        </m:sSub>
        <m:d>
          <m:dPr>
            <m:begChr m:val="("/>
            <m:sepChr m:val=""/>
            <m:endChr m:val=")"/>
            <m:grow/>
          </m:dPr>
          <m:e>
            <m:sSup>
              <m:e>
                <m:r>
                  <m:t>e</m:t>
                </m:r>
              </m:e>
              <m:sup>
                <m:r>
                  <m:t>q</m:t>
                </m:r>
                <m:sSub>
                  <m:e>
                    <m:r>
                      <m:t>V</m:t>
                    </m:r>
                  </m:e>
                  <m:sub>
                    <m:r>
                      <m:t>o</m:t>
                    </m:r>
                    <m:r>
                      <m:t>c</m:t>
                    </m:r>
                  </m:sub>
                </m:sSub>
                <m:r>
                  <m:rPr>
                    <m:sty m:val="p"/>
                  </m:rPr>
                  <m:t>/</m:t>
                </m:r>
                <m:r>
                  <m:t>n</m:t>
                </m:r>
                <m:r>
                  <m:t>k</m:t>
                </m:r>
                <m:r>
                  <m:t>T</m:t>
                </m:r>
              </m:sup>
            </m:sSup>
            <m:r>
              <m:rPr>
                <m:sty m:val="p"/>
              </m:rPr>
              <m:t>−</m:t>
            </m:r>
            <m:r>
              <m:t>1</m:t>
            </m:r>
          </m:e>
        </m:d>
      </m:oMath>
      <w:r>
        <w:t xml:space="preserve"> </w:t>
      </w:r>
      <w:r>
        <w:t xml:space="preserve">⇒</w:t>
      </w:r>
      <w:r>
        <w:t xml:space="preserve"> </w:t>
      </w:r>
      <m:oMath>
        <m:sSub>
          <m:e>
            <m:r>
              <m:t>V</m:t>
            </m:r>
          </m:e>
          <m:sub>
            <m:r>
              <m:t>o</m:t>
            </m:r>
            <m:r>
              <m:t>c</m:t>
            </m:r>
          </m:sub>
        </m:sSub>
        <m:r>
          <m:rPr>
            <m:sty m:val="p"/>
          </m:rPr>
          <m:t>=</m:t>
        </m:r>
        <m:f>
          <m:fPr>
            <m:type m:val="bar"/>
          </m:fPr>
          <m:num>
            <m:r>
              <m:t>n</m:t>
            </m:r>
            <m:r>
              <m:t>k</m:t>
            </m:r>
            <m:r>
              <m:t>T</m:t>
            </m:r>
          </m:num>
          <m:den>
            <m:r>
              <m:t>q</m:t>
            </m:r>
          </m:den>
        </m:f>
        <m:r>
          <m:rPr>
            <m:sty m:val="p"/>
          </m:rPr>
          <m:t>ln</m:t>
        </m:r>
        <m:d>
          <m:dPr>
            <m:begChr m:val="("/>
            <m:sepChr m:val=""/>
            <m:endChr m:val=")"/>
            <m:grow/>
          </m:dPr>
          <m:e>
            <m:f>
              <m:fPr>
                <m:type m:val="bar"/>
              </m:fPr>
              <m:num>
                <m:sSub>
                  <m:e>
                    <m:r>
                      <m:t>I</m:t>
                    </m:r>
                  </m:e>
                  <m:sub>
                    <m:r>
                      <m:t>L</m:t>
                    </m:r>
                  </m:sub>
                </m:sSub>
              </m:num>
              <m:den>
                <m:sSub>
                  <m:e>
                    <m:r>
                      <m:t>I</m:t>
                    </m:r>
                  </m:e>
                  <m:sub>
                    <m:r>
                      <m:t>S</m:t>
                    </m:r>
                  </m:sub>
                </m:sSub>
              </m:den>
            </m:f>
            <m:r>
              <m:rPr>
                <m:sty m:val="p"/>
              </m:rPr>
              <m:t>+</m:t>
            </m:r>
            <m:r>
              <m:t>1</m:t>
            </m:r>
          </m:e>
        </m:d>
      </m:oMath>
      <w:r>
        <w:rPr>
          <w:rFonts w:hint="eastAsia"/>
        </w:rPr>
        <w:t xml:space="preserve">。对于</w:t>
      </w:r>
      <w:r>
        <w:t xml:space="preserve"> </w:t>
      </w:r>
      <m:oMath>
        <m:sSub>
          <m:e>
            <m:r>
              <m:t>I</m:t>
            </m:r>
          </m:e>
          <m:sub>
            <m:r>
              <m:t>L</m:t>
            </m:r>
          </m:sub>
        </m:sSub>
        <m:r>
          <m:rPr>
            <m:sty m:val="p"/>
          </m:rPr>
          <m:t>≫</m:t>
        </m:r>
        <m:sSub>
          <m:e>
            <m:r>
              <m:t>I</m:t>
            </m:r>
          </m:e>
          <m:sub>
            <m:r>
              <m:t>S</m:t>
            </m:r>
          </m:sub>
        </m:sSub>
      </m:oMath>
      <w:r>
        <w:rPr>
          <w:rFonts w:hint="eastAsia"/>
        </w:rPr>
        <w:t xml:space="preserve">，</w:t>
      </w:r>
      <m:oMath>
        <m:sSub>
          <m:e>
            <m:r>
              <m:t>V</m:t>
            </m:r>
          </m:e>
          <m:sub>
            <m:r>
              <m:t>o</m:t>
            </m:r>
            <m:r>
              <m:t>c</m:t>
            </m:r>
          </m:sub>
        </m:sSub>
        <m:r>
          <m:rPr>
            <m:sty m:val="p"/>
          </m:rPr>
          <m:t>≈</m:t>
        </m:r>
        <m:f>
          <m:fPr>
            <m:type m:val="bar"/>
          </m:fPr>
          <m:num>
            <m:r>
              <m:t>n</m:t>
            </m:r>
            <m:r>
              <m:t>k</m:t>
            </m:r>
            <m:r>
              <m:t>T</m:t>
            </m:r>
          </m:num>
          <m:den>
            <m:r>
              <m:t>q</m:t>
            </m:r>
          </m:den>
        </m:f>
        <m:r>
          <m:rPr>
            <m:sty m:val="p"/>
          </m:rPr>
          <m:t>ln</m:t>
        </m:r>
        <m:f>
          <m:fPr>
            <m:type m:val="bar"/>
          </m:fPr>
          <m:num>
            <m:sSub>
              <m:e>
                <m:r>
                  <m:t>I</m:t>
                </m:r>
              </m:e>
              <m:sub>
                <m:r>
                  <m:t>L</m:t>
                </m:r>
              </m:sub>
            </m:sSub>
          </m:num>
          <m:den>
            <m:sSub>
              <m:e>
                <m:r>
                  <m:t>I</m:t>
                </m:r>
              </m:e>
              <m:sub>
                <m:r>
                  <m:t>S</m:t>
                </m:r>
              </m:sub>
            </m:sSub>
          </m:den>
        </m:f>
      </m:oMath>
      <w:r>
        <w:rPr>
          <w:rFonts w:hint="eastAsia"/>
        </w:rPr>
        <w:t xml:space="preserve">。可见</w:t>
      </w:r>
      <w:r>
        <w:t xml:space="preserve"> </w:t>
      </w:r>
      <m:oMath>
        <m:sSub>
          <m:e>
            <m:r>
              <m:t>V</m:t>
            </m:r>
          </m:e>
          <m:sub>
            <m:r>
              <m:t>o</m:t>
            </m:r>
            <m:r>
              <m:t>c</m:t>
            </m:r>
          </m:sub>
        </m:sSub>
      </m:oMath>
      <w:r>
        <w:t xml:space="preserve"> </w:t>
      </w:r>
      <w:r>
        <w:rPr>
          <w:rFonts w:hint="eastAsia"/>
        </w:rPr>
        <w:t xml:space="preserve">随光强对数增长——这是光伏器件的基本特征（①通用物理）。</w:t>
      </w:r>
    </w:p>
    <w:p>
      <w:pPr>
        <w:pStyle w:val="BodyText"/>
      </w:pPr>
      <w:r>
        <w:rPr>
          <w:rFonts w:hint="eastAsia"/>
          <w:b/>
          <w:bCs/>
        </w:rPr>
        <w:t xml:space="preserve">这组方程与第6章光电二极管的方程同源，只多了一步推演：光电二极管工作在反偏（</w:t>
      </w:r>
      <m:oMath>
        <m:r>
          <m:t>V</m:t>
        </m:r>
        <m:r>
          <m:rPr>
            <m:sty m:val="p"/>
          </m:rPr>
          <m:t>&lt;</m:t>
        </m:r>
        <m:r>
          <m:t>0</m:t>
        </m:r>
      </m:oMath>
      <w:r>
        <w:rPr>
          <w:rFonts w:hint="eastAsia"/>
          <w:b/>
          <w:bCs/>
        </w:rPr>
        <w:t xml:space="preserve">），式（9.2）的第二项</w:t>
      </w:r>
      <w:r>
        <w:rPr>
          <w:b/>
          <w:bCs/>
        </w:rPr>
        <w:t xml:space="preserve"> </w:t>
      </w:r>
      <m:oMath>
        <m:r>
          <m:rPr>
            <m:sty m:val="p"/>
          </m:rPr>
          <m:t>−</m:t>
        </m:r>
        <m:sSub>
          <m:e>
            <m:r>
              <m:t>I</m:t>
            </m:r>
          </m:e>
          <m:sub>
            <m:r>
              <m:t>S</m:t>
            </m:r>
          </m:sub>
        </m:sSub>
        <m:d>
          <m:dPr>
            <m:begChr m:val="("/>
            <m:sepChr m:val=""/>
            <m:endChr m:val=")"/>
            <m:grow/>
          </m:dPr>
          <m:e>
            <m:sSup>
              <m:e>
                <m:r>
                  <m:t>e</m:t>
                </m:r>
              </m:e>
              <m:sup>
                <m:r>
                  <m:t>q</m:t>
                </m:r>
                <m:r>
                  <m:t>V</m:t>
                </m:r>
                <m:r>
                  <m:rPr>
                    <m:sty m:val="p"/>
                  </m:rPr>
                  <m:t>/</m:t>
                </m:r>
                <m:r>
                  <m:t>n</m:t>
                </m:r>
                <m:r>
                  <m:t>k</m:t>
                </m:r>
                <m:r>
                  <m:t>T</m:t>
                </m:r>
              </m:sup>
            </m:sSup>
            <m:r>
              <m:rPr>
                <m:sty m:val="p"/>
              </m:rPr>
              <m:t>−</m:t>
            </m:r>
            <m:r>
              <m:t>1</m:t>
            </m:r>
          </m:e>
        </m:d>
      </m:oMath>
      <w:r>
        <w:rPr>
          <w:b/>
          <w:bCs/>
        </w:rPr>
        <w:t xml:space="preserve"> </w:t>
      </w:r>
      <w:r>
        <w:rPr>
          <w:rFonts w:hint="eastAsia"/>
          <w:b/>
          <w:bCs/>
        </w:rPr>
        <w:t xml:space="preserve">因</w:t>
      </w:r>
      <w:r>
        <w:rPr>
          <w:b/>
          <w:bCs/>
        </w:rPr>
        <w:t xml:space="preserve"> </w:t>
      </w:r>
      <m:oMath>
        <m:r>
          <m:t>V</m:t>
        </m:r>
      </m:oMath>
      <w:r>
        <w:rPr>
          <w:b/>
          <w:bCs/>
        </w:rPr>
        <w:t xml:space="preserve"> </w:t>
      </w:r>
      <w:r>
        <w:rPr>
          <w:rFonts w:hint="eastAsia"/>
          <w:b/>
          <w:bCs/>
        </w:rPr>
        <w:t xml:space="preserve">为负而趋于常数</w:t>
      </w:r>
      <w:r>
        <w:rPr>
          <w:b/>
          <w:bCs/>
        </w:rPr>
        <w:t xml:space="preserve"> </w:t>
      </w:r>
      <m:oMath>
        <m:r>
          <m:rPr>
            <m:sty m:val="p"/>
          </m:rPr>
          <m:t>+</m:t>
        </m:r>
        <m:sSub>
          <m:e>
            <m:r>
              <m:t>I</m:t>
            </m:r>
          </m:e>
          <m:sub>
            <m:r>
              <m:t>S</m:t>
            </m:r>
          </m:sub>
        </m:sSub>
      </m:oMath>
      <w:r>
        <w:rPr>
          <w:rFonts w:hint="eastAsia"/>
          <w:b/>
          <w:bCs/>
        </w:rPr>
        <w:t xml:space="preserve">，因此总电流</w:t>
      </w:r>
      <w:r>
        <w:rPr>
          <w:b/>
          <w:bCs/>
        </w:rPr>
        <w:t xml:space="preserve"> </w:t>
      </w:r>
      <m:oMath>
        <m:r>
          <m:t>I</m:t>
        </m:r>
        <m:r>
          <m:rPr>
            <m:sty m:val="p"/>
          </m:rPr>
          <m:t>≈</m:t>
        </m:r>
        <m:sSub>
          <m:e>
            <m:r>
              <m:t>I</m:t>
            </m:r>
          </m:e>
          <m:sub>
            <m:r>
              <m:t>L</m:t>
            </m:r>
          </m:sub>
        </m:sSub>
        <m:r>
          <m:rPr>
            <m:sty m:val="p"/>
          </m:rPr>
          <m:t>+</m:t>
        </m:r>
        <m:sSub>
          <m:e>
            <m:r>
              <m:t>I</m:t>
            </m:r>
          </m:e>
          <m:sub>
            <m:r>
              <m:t>S</m:t>
            </m:r>
          </m:sub>
        </m:sSub>
      </m:oMath>
      <w:r>
        <w:rPr>
          <w:b/>
          <w:bCs/>
        </w:rPr>
        <w:t xml:space="preserve"> </w:t>
      </w:r>
      <w:r>
        <w:rPr>
          <w:rFonts w:hint="eastAsia"/>
          <w:b/>
          <w:bCs/>
        </w:rPr>
        <w:t xml:space="preserve">——一个暗电流底数之上与光功率成正比的电流输出，适合精密测量光强。太阳能电池则工作在</w:t>
      </w:r>
      <w:r>
        <w:rPr>
          <w:b/>
          <w:bCs/>
        </w:rPr>
        <w:t xml:space="preserve"> </w:t>
      </w:r>
      <m:oMath>
        <m:r>
          <m:t>V</m:t>
        </m:r>
        <m:r>
          <m:rPr>
            <m:sty m:val="p"/>
          </m:rPr>
          <m:t>&gt;</m:t>
        </m:r>
        <m:r>
          <m:t>0</m:t>
        </m:r>
      </m:oMath>
      <w:r>
        <w:rPr>
          <w:rFonts w:hint="eastAsia"/>
          <w:b/>
          <w:bCs/>
        </w:rPr>
        <w:t xml:space="preserve">（第四象限），净电流I为负（以功耗惯例为正方向时，太阳能电池在输出功率）。同一方程，同一半导体物理——只是工作偏置从第三象限切换到了第四象限</w:t>
      </w:r>
      <w:r>
        <w:rPr>
          <w:rFonts w:hint="eastAsia"/>
        </w:rPr>
        <w:t xml:space="preserve">。图9.1用Mermaid描绘此能量转换流。</w:t>
      </w:r>
    </w:p>
    <w:p>
      <w:pPr>
        <w:pStyle w:val="Compact"/>
        <w:numPr>
          <w:ilvl w:val="0"/>
          <w:numId w:val="1065"/>
        </w:numPr>
      </w:pPr>
      <w:r>
        <w:rPr>
          <w:rFonts w:hint="eastAsia"/>
        </w:rPr>
        <w:t xml:space="preserve">“入射光（光子能量</w:t>
      </w:r>
      <w:r>
        <w:t xml:space="preserve"> hν ≥</w:t>
      </w:r>
      <w:r>
        <w:t xml:space="preserve"> </w:t>
      </w:r>
      <m:oMath>
        <m:sSub>
          <m:e>
            <m:r>
              <m:t>E</m:t>
            </m:r>
          </m:e>
          <m:sub>
            <m:r>
              <m:t>g</m:t>
            </m:r>
          </m:sub>
        </m:sSub>
      </m:oMath>
      <w:r>
        <w:t xml:space="preserve">”</w:t>
      </w:r>
      <w:r>
        <w:rPr>
          <w:rFonts w:hint="eastAsia"/>
        </w:rPr>
        <w:t xml:space="preserve">）</w:t>
      </w:r>
      <w:r>
        <w:t xml:space="preserve"> →</w:t>
      </w:r>
      <w:r>
        <w:t xml:space="preserve"> </w:t>
      </w:r>
      <w:r>
        <w:rPr>
          <w:rFonts w:hint="eastAsia"/>
        </w:rPr>
        <w:t xml:space="preserve">“光吸收（产生电子-空穴对”</w:t>
      </w:r>
      <w:r>
        <w:rPr>
          <w:rFonts w:hint="eastAsia"/>
        </w:rPr>
        <w:t xml:space="preserve">）</w:t>
      </w:r>
    </w:p>
    <w:p>
      <w:pPr>
        <w:pStyle w:val="Compact"/>
        <w:numPr>
          <w:ilvl w:val="0"/>
          <w:numId w:val="1065"/>
        </w:numPr>
      </w:pPr>
      <w:r>
        <w:rPr>
          <w:rFonts w:hint="eastAsia"/>
        </w:rPr>
        <w:t xml:space="preserve">“光吸收（产生电子-空穴对”</w:t>
      </w:r>
      <w:r>
        <w:rPr>
          <w:rFonts w:hint="eastAsia"/>
        </w:rPr>
        <w:t xml:space="preserve">）</w:t>
      </w:r>
      <w:r>
        <w:t xml:space="preserve"> →</w:t>
      </w:r>
      <w:r>
        <w:t xml:space="preserve"> </w:t>
      </w:r>
      <w:r>
        <w:rPr>
          <w:rFonts w:hint="eastAsia"/>
        </w:rPr>
        <w:t xml:space="preserve">“耗尽层内建电场分离（电子→N侧,空穴→P侧”</w:t>
      </w:r>
      <w:r>
        <w:rPr>
          <w:rFonts w:hint="eastAsia"/>
        </w:rPr>
        <w:t xml:space="preserve">）</w:t>
      </w:r>
    </w:p>
    <w:p>
      <w:pPr>
        <w:pStyle w:val="Compact"/>
        <w:numPr>
          <w:ilvl w:val="0"/>
          <w:numId w:val="1065"/>
        </w:numPr>
      </w:pPr>
      <w:r>
        <w:rPr>
          <w:rFonts w:hint="eastAsia"/>
        </w:rPr>
        <w:t xml:space="preserve">“耗尽层内建电场分离（电子→N侧,空穴→P侧”</w:t>
      </w:r>
      <w:r>
        <w:rPr>
          <w:rFonts w:hint="eastAsia"/>
        </w:rPr>
        <w:t xml:space="preserve">）</w:t>
      </w:r>
      <w:r>
        <w:t xml:space="preserve"> →</w:t>
      </w:r>
      <w:r>
        <w:t xml:space="preserve"> </w:t>
      </w:r>
      <m:oMath>
        <m:sSub>
          <m:e>
            <m:r>
              <m:t>I</m:t>
            </m:r>
          </m:e>
          <m:sub>
            <m:r>
              <m:t>L</m:t>
            </m:r>
          </m:sub>
        </m:sSub>
      </m:oMath>
    </w:p>
    <w:p>
      <w:pPr>
        <w:pStyle w:val="Compact"/>
        <w:numPr>
          <w:ilvl w:val="0"/>
          <w:numId w:val="1065"/>
        </w:numPr>
      </w:pPr>
      <m:oMath>
        <m:sSub>
          <m:e>
            <m:r>
              <m:t>I</m:t>
            </m:r>
          </m:e>
          <m:sub>
            <m:r>
              <m:t>L</m:t>
            </m:r>
          </m:sub>
        </m:sSub>
      </m:oMath>
      <w:r>
        <w:t xml:space="preserve"> </w:t>
      </w:r>
      <w:r>
        <w:t xml:space="preserve">→</w:t>
      </w:r>
      <w:r>
        <w:t xml:space="preserve"> </w:t>
      </w:r>
      <w:r>
        <w:rPr>
          <w:rFonts w:hint="eastAsia"/>
        </w:rPr>
        <w:t xml:space="preserve">“流过PN结（部分正向注入复合”</w:t>
      </w:r>
      <w:r>
        <w:rPr>
          <w:rFonts w:hint="eastAsia"/>
        </w:rPr>
        <w:t xml:space="preserve">）</w:t>
      </w:r>
    </w:p>
    <w:p>
      <w:pPr>
        <w:pStyle w:val="Compact"/>
        <w:numPr>
          <w:ilvl w:val="0"/>
          <w:numId w:val="1065"/>
        </w:numPr>
      </w:pPr>
      <w:r>
        <w:rPr>
          <w:rFonts w:hint="eastAsia"/>
        </w:rPr>
        <w:t xml:space="preserve">“流过PN结（部分正向注入复合”</w:t>
      </w:r>
      <w:r>
        <w:rPr>
          <w:rFonts w:hint="eastAsia"/>
        </w:rPr>
        <w:t xml:space="preserve">）</w:t>
      </w:r>
      <w:r>
        <w:t xml:space="preserve"> → OUT</w:t>
      </w:r>
    </w:p>
    <w:p>
      <w:pPr>
        <w:pStyle w:val="Compact"/>
        <w:numPr>
          <w:ilvl w:val="0"/>
          <w:numId w:val="1065"/>
        </w:numPr>
      </w:pPr>
      <w:r>
        <w:rPr>
          <w:rFonts w:hint="eastAsia"/>
        </w:rPr>
        <w:t xml:space="preserve">“流过PN结（部分正向注入复合”</w:t>
      </w:r>
      <w:r>
        <w:rPr>
          <w:rFonts w:hint="eastAsia"/>
        </w:rPr>
        <w:t xml:space="preserve">）</w:t>
      </w:r>
      <w:r>
        <w:t xml:space="preserve"> →</w:t>
      </w:r>
      <w:r>
        <w:t xml:space="preserve"> </w:t>
      </w:r>
      <w:r>
        <w:rPr>
          <w:rFonts w:hint="eastAsia"/>
        </w:rPr>
        <w:t xml:space="preserve">“复合/串联电阻损耗”</w:t>
      </w:r>
    </w:p>
    <w:p>
      <w:pPr>
        <w:pStyle w:val="Compact"/>
        <w:numPr>
          <w:ilvl w:val="0"/>
          <w:numId w:val="1065"/>
        </w:numPr>
      </w:pPr>
      <w:r>
        <w:t xml:space="preserve">OUT → PD</w:t>
      </w:r>
    </w:p>
    <w:p>
      <w:pPr>
        <w:pStyle w:val="Compact"/>
        <w:numPr>
          <w:ilvl w:val="0"/>
          <w:numId w:val="1065"/>
        </w:numPr>
      </w:pPr>
      <w:r>
        <w:t xml:space="preserve">OUT →</w:t>
      </w:r>
      <w:r>
        <w:t xml:space="preserve"> </w:t>
      </w:r>
      <w:r>
        <w:rPr>
          <w:rFonts w:hint="eastAsia"/>
        </w:rPr>
        <w:t xml:space="preserve">“太阳能电池模式（第四象限</w:t>
      </w:r>
      <w:r>
        <w:t xml:space="preserve"> </w:t>
      </w:r>
      <w:r>
        <w:rPr>
          <w:rFonts w:hint="eastAsia"/>
        </w:rPr>
        <w:t xml:space="preserve">V&gt;0·能量换能:</w:t>
      </w:r>
      <w:r>
        <w:t xml:space="preserve"> </w:t>
      </w:r>
      <w:r>
        <w:rPr>
          <w:rFonts w:hint="eastAsia"/>
        </w:rPr>
        <w:t xml:space="preserve">效率</w:t>
      </w:r>
      <m:oMath>
        <m:r>
          <m:t>η</m:t>
        </m:r>
      </m:oMath>
      <w:r>
        <w:t xml:space="preserve">, FF</w:t>
      </w:r>
      <w:r>
        <w:rPr>
          <w:rFonts w:hint="eastAsia"/>
        </w:rPr>
        <w:t xml:space="preserve">目标:MPP最大功率”</w:t>
      </w:r>
      <w:r>
        <w:rPr>
          <w:rFonts w:hint="eastAsia"/>
        </w:rPr>
        <w:t xml:space="preserve">）</w:t>
      </w:r>
    </w:p>
    <w:p>
      <w:pPr>
        <w:pStyle w:val="FirstParagraph"/>
      </w:pPr>
      <w:r>
        <w:rPr>
          <w:rFonts w:hint="eastAsia"/>
        </w:rPr>
        <w:t xml:space="preserve">【交叉回指框</w:t>
      </w:r>
      <w:r>
        <w:t xml:space="preserve"> — </w:t>
      </w:r>
      <w:r>
        <w:rPr>
          <w:rFonts w:hint="eastAsia"/>
        </w:rPr>
        <w:t xml:space="preserve">同一PN结两种换能的工程语义】</w:t>
      </w:r>
      <w:r>
        <w:t xml:space="preserve"> </w:t>
      </w:r>
      <w:r>
        <w:t xml:space="preserve">-</w:t>
      </w:r>
      <w:r>
        <w:t xml:space="preserve"> </w:t>
      </w:r>
      <w:r>
        <w:rPr>
          <w:rFonts w:hint="eastAsia"/>
          <w:b/>
          <w:bCs/>
        </w:rPr>
        <w:t xml:space="preserve">光电二极管（卷二第6章）</w:t>
      </w:r>
      <w:r>
        <w:rPr>
          <w:rFonts w:hint="eastAsia"/>
        </w:rPr>
        <w:t xml:space="preserve">：外加反偏电压让耗尽层展宽，减小结电容、提高响应速度，同时在第三象限工作使输出线性。此时使用者是</w:t>
      </w:r>
      <w:r>
        <w:rPr>
          <w:rFonts w:hint="eastAsia"/>
          <w:b/>
          <w:bCs/>
        </w:rPr>
        <w:t xml:space="preserve">信号处理思维</w:t>
      </w:r>
      <w:r>
        <w:rPr>
          <w:rFonts w:hint="eastAsia"/>
        </w:rPr>
        <w:t xml:space="preserve">：关心带宽、信噪比、暗电流温漂——这些指标回指卷一运放电路的低噪声设计（1/f噪声、跨阻放大器TIA带宽补偿）、回指《信息论》的检测极限。标准做法是让光电二极管输出光电流→TIA转换为电压→抗混叠滤波→送入ADC（见《从位到物联》）。</w:t>
      </w:r>
      <w:r>
        <w:t xml:space="preserve"> </w:t>
      </w:r>
      <w:r>
        <w:t xml:space="preserve">-</w:t>
      </w:r>
      <w:r>
        <w:t xml:space="preserve"> </w:t>
      </w:r>
      <w:r>
        <w:rPr>
          <w:rFonts w:hint="eastAsia"/>
          <w:b/>
          <w:bCs/>
        </w:rPr>
        <w:t xml:space="preserve">太阳能电池（本章开始）</w:t>
      </w:r>
      <w:r>
        <w:rPr>
          <w:rFonts w:hint="eastAsia"/>
        </w:rPr>
        <w:t xml:space="preserve">：不外加偏压，让器件自己产生正向光生电压，并在第四象限向外输出功率。使用者切换到</w:t>
      </w:r>
      <w:r>
        <w:rPr>
          <w:rFonts w:hint="eastAsia"/>
          <w:b/>
          <w:bCs/>
        </w:rPr>
        <w:t xml:space="preserve">功率系统思维</w:t>
      </w:r>
      <w:r>
        <w:rPr>
          <w:rFonts w:hint="eastAsia"/>
        </w:rPr>
        <w:t xml:space="preserve">：关心I-V曲线与P-V曲线的最大功率点、填充因子FF、转换效率</w:t>
      </w:r>
      <m:oMath>
        <m:r>
          <m:t>η</m:t>
        </m:r>
      </m:oMath>
      <w:r>
        <w:rPr>
          <w:rFonts w:hint="eastAsia"/>
        </w:rPr>
        <w:t xml:space="preserve">——这些指标引出DC-DC变换器与MPPT（第11章），最终目标是给传感节点供电（将本节收获的</w:t>
      </w:r>
      <m:oMath>
        <m:sSub>
          <m:e>
            <m:r>
              <m:t>I</m:t>
            </m:r>
          </m:e>
          <m:sub>
            <m:r>
              <m:t>L</m:t>
            </m:r>
          </m:sub>
        </m:sSub>
      </m:oMath>
      <w:r>
        <w:t xml:space="preserve">、</w:t>
      </w:r>
      <m:oMath>
        <m:sSub>
          <m:e>
            <m:r>
              <m:t>V</m:t>
            </m:r>
          </m:e>
          <m:sub>
            <m:r>
              <m:t>o</m:t>
            </m:r>
            <m:r>
              <m:t>c</m:t>
            </m:r>
          </m:sub>
        </m:sSub>
      </m:oMath>
      <w:r>
        <w:t xml:space="preserve">、</w:t>
      </w:r>
      <m:oMath>
        <m:sSub>
          <m:e>
            <m:r>
              <m:t>I</m:t>
            </m:r>
          </m:e>
          <m:sub>
            <m:r>
              <m:t>s</m:t>
            </m:r>
            <m:r>
              <m:t>c</m:t>
            </m:r>
          </m:sub>
        </m:sSub>
      </m:oMath>
      <w:r>
        <w:rPr>
          <w:rFonts w:hint="eastAsia"/>
        </w:rPr>
        <w:t xml:space="preserve">等参数代入第11.2节的能量预算计算中）。</w:t>
      </w:r>
    </w:p>
    <w:p>
      <w:pPr>
        <w:pStyle w:val="BodyText"/>
      </w:pPr>
      <w:r>
        <w:rPr>
          <w:rFonts w:hint="eastAsia"/>
        </w:rPr>
        <w:t xml:space="preserve">由此可得一条简明的工程划分：</w:t>
      </w:r>
      <w:r>
        <w:rPr>
          <w:rFonts w:hint="eastAsia"/>
          <w:b/>
          <w:bCs/>
        </w:rPr>
        <w:t xml:space="preserve">传感前端光电二极管的偏置电路设计，要求电源稳定、噪声低，使光电流测量精准；能量前端太阳能电池的偏置设计，要求负载阻抗动态匹配，使功率提取最大。同一份器件物理，两种前端架构，分属同一本模拟前端教材的“信号电压”与“能量电压”两条技术路线</w:t>
      </w:r>
      <w:r>
        <w:t xml:space="preserve">。</w:t>
      </w:r>
    </w:p>
    <w:p>
      <w:r>
        <w:pict>
          <v:rect style="width:0;height:1.5pt" o:hralign="center" o:hrstd="t" o:hr="t"/>
        </w:pict>
      </w:r>
    </w:p>
    <w:p>
      <w:pPr>
        <w:pStyle w:val="FirstParagraph"/>
      </w:pPr>
      <w:r>
        <w:rPr>
          <w:rFonts w:hint="eastAsia"/>
        </w:rPr>
        <w:t xml:space="preserve">【动手单元</w:t>
      </w:r>
      <w:r>
        <w:t xml:space="preserve"> — </w:t>
      </w:r>
      <w:r>
        <w:rPr>
          <w:rFonts w:hint="eastAsia"/>
        </w:rPr>
        <w:t xml:space="preserve">测量一块小太阳能电池在不同光照下的I-V特性（实测填表不编造）】</w:t>
      </w:r>
    </w:p>
    <w:p>
      <w:pPr>
        <w:pStyle w:val="BodyText"/>
      </w:pPr>
      <w:r>
        <w:rPr>
          <w:rFonts w:hint="eastAsia"/>
          <w:b/>
          <w:bCs/>
        </w:rPr>
        <w:t xml:space="preserve">目的</w:t>
      </w:r>
      <w:r>
        <w:rPr>
          <w:rFonts w:hint="eastAsia"/>
        </w:rPr>
        <w:t xml:space="preserve">：亲手证实式（9.2）的基本形状，观察I-V曲线如何从第三象限的“光电传感器区”过渡到第四象限的“太阳能电池区”，实测</w:t>
      </w:r>
      <w:r>
        <w:t xml:space="preserve"> </w:t>
      </w:r>
      <m:oMath>
        <m:sSub>
          <m:e>
            <m:r>
              <m:t>I</m:t>
            </m:r>
          </m:e>
          <m:sub>
            <m:r>
              <m:t>s</m:t>
            </m:r>
            <m:r>
              <m:t>c</m:t>
            </m:r>
          </m:sub>
        </m:sSub>
      </m:oMath>
      <w:r>
        <w:t xml:space="preserve">、</w:t>
      </w:r>
      <m:oMath>
        <m:sSub>
          <m:e>
            <m:r>
              <m:t>V</m:t>
            </m:r>
          </m:e>
          <m:sub>
            <m:r>
              <m:t>o</m:t>
            </m:r>
            <m:r>
              <m:t>c</m:t>
            </m:r>
          </m:sub>
        </m:sSub>
      </m:oMath>
      <w:r>
        <w:rPr>
          <w:rFonts w:hint="eastAsia"/>
        </w:rPr>
        <w:t xml:space="preserve">，初步体会光照强度如何影响光生电流</w:t>
      </w:r>
      <w:r>
        <w:t xml:space="preserve"> </w:t>
      </w:r>
      <m:oMath>
        <m:sSub>
          <m:e>
            <m:r>
              <m:t>I</m:t>
            </m:r>
          </m:e>
          <m:sub>
            <m:r>
              <m:t>L</m:t>
            </m:r>
          </m:sub>
        </m:sSub>
      </m:oMath>
      <w:r>
        <w:t xml:space="preserve">。</w:t>
      </w:r>
    </w:p>
    <w:p>
      <w:pPr>
        <w:pStyle w:val="BodyText"/>
      </w:pPr>
      <w:r>
        <w:rPr>
          <w:rFonts w:hint="eastAsia"/>
          <w:b/>
          <w:bCs/>
        </w:rPr>
        <w:t xml:space="preserve">器材准备（②器件相关，以实验室实际配置为准）</w:t>
      </w:r>
      <w:r>
        <w:t xml:space="preserve"> </w:t>
      </w:r>
      <w:r>
        <w:t xml:space="preserve">- </w:t>
      </w:r>
      <w:r>
        <w:rPr>
          <w:rFonts w:hint="eastAsia"/>
        </w:rPr>
        <w:t xml:space="preserve">小型晶体硅太阳能电池片一片（标称开路电压约0.55-0.65V，短路电流在室内照明下约几个mA，在直射阳光下约数十至上百mA。具体数值强烈依赖于面积、材料和光照条件②）。</w:t>
      </w:r>
      <w:r>
        <w:t xml:space="preserve"> </w:t>
      </w:r>
      <w:r>
        <w:t xml:space="preserve">- </w:t>
      </w:r>
      <w:r>
        <w:rPr>
          <w:rFonts w:hint="eastAsia"/>
        </w:rPr>
        <w:t xml:space="preserve">可变电阻箱（0Ω–10kΩ，1%精度）或数字电位器。</w:t>
      </w:r>
      <w:r>
        <w:t xml:space="preserve"> </w:t>
      </w:r>
      <w:r>
        <w:t xml:space="preserve">- </w:t>
      </w:r>
      <w:r>
        <w:rPr>
          <w:rFonts w:hint="eastAsia"/>
        </w:rPr>
        <w:t xml:space="preserve">数字万用表（DMM）两台：一台作电流表（串联在回路中）、一台作电压表（并联在电池两端）。</w:t>
      </w:r>
      <w:r>
        <w:t xml:space="preserve"> </w:t>
      </w:r>
      <w:r>
        <w:t xml:space="preserve">- </w:t>
      </w:r>
      <w:r>
        <w:rPr>
          <w:rFonts w:hint="eastAsia"/>
        </w:rPr>
        <w:t xml:space="preserve">稳定光源：建议使用白炽台灯或可调光LED阵列（若使用LED光源务必注意其光谱与硅的光谱响应匹配关系；实测时会因光源光谱不同于AM1.5而影响绝对数值②）。至少准备两档明显不同的光照强度（如“强光”——台灯靠近电池表面；</w:t>
      </w:r>
      <w:r>
        <w:rPr>
          <w:rFonts w:hint="eastAsia"/>
        </w:rPr>
        <w:t xml:space="preserve">“弱光”</w:t>
      </w:r>
      <w:r>
        <w:rPr>
          <w:rFonts w:hint="eastAsia"/>
        </w:rPr>
        <w:t xml:space="preserve">——台灯拉远或在光路中插入毛玻璃衰减片）。</w:t>
      </w:r>
      <w:r>
        <w:t xml:space="preserve"> </w:t>
      </w:r>
      <w:r>
        <w:t xml:space="preserve">- </w:t>
      </w:r>
      <w:r>
        <w:rPr>
          <w:rFonts w:hint="eastAsia"/>
        </w:rPr>
        <w:t xml:space="preserve">照度计（lux计）可选，用于记录相对光照水平。（若无照度计，固定光源-电池几何位置，以便重复。）</w:t>
      </w:r>
    </w:p>
    <w:p>
      <w:pPr>
        <w:pStyle w:val="BodyText"/>
      </w:pPr>
      <w:r>
        <w:rPr>
          <w:rFonts w:hint="eastAsia"/>
          <w:b/>
          <w:bCs/>
        </w:rPr>
        <w:t xml:space="preserve">测量步骤（③简化模型：忽略电池温度变化；实测时手接触电池会引起温度漂移，应避免长时间手持）</w:t>
      </w:r>
      <w:r>
        <w:t xml:space="preserve"> </w:t>
      </w:r>
      <w:r>
        <w:t xml:space="preserve">1.</w:t>
      </w:r>
      <w:r>
        <w:t xml:space="preserve"> </w:t>
      </w:r>
      <w:r>
        <w:rPr>
          <w:rFonts w:hint="eastAsia"/>
          <w:b/>
          <w:bCs/>
        </w:rPr>
        <w:t xml:space="preserve">暗条件验证（可选但推荐）</w:t>
      </w:r>
      <w:r>
        <w:rPr>
          <w:rFonts w:hint="eastAsia"/>
        </w:rPr>
        <w:t xml:space="preserve">：在完全遮光条件下（用黑布遮盖电池），用万用表电阻档测量电池正反向电阻，感受它确是一个PN结——正向有一定导通电压，反向电阻极大。再用电压表直接触碰电池两端，应在0附近。</w:t>
      </w:r>
      <w:r>
        <w:t xml:space="preserve"> </w:t>
      </w:r>
      <w:r>
        <w:t xml:space="preserve">2.</w:t>
      </w:r>
      <w:r>
        <w:t xml:space="preserve"> </w:t>
      </w:r>
      <w:r>
        <w:rPr>
          <w:rFonts w:hint="eastAsia"/>
          <w:b/>
          <w:bCs/>
        </w:rPr>
        <w:t xml:space="preserve">短路电流</w:t>
      </w:r>
      <w:r>
        <w:rPr>
          <w:b/>
          <w:bCs/>
        </w:rPr>
        <w:t xml:space="preserve"> </w:t>
      </w:r>
      <m:oMath>
        <m:sSub>
          <m:e>
            <m:r>
              <m:t>I</m:t>
            </m:r>
          </m:e>
          <m:sub>
            <m:r>
              <m:t>s</m:t>
            </m:r>
            <m:r>
              <m:t>c</m:t>
            </m:r>
          </m:sub>
        </m:sSub>
      </m:oMath>
      <w:r>
        <w:rPr>
          <w:b/>
          <w:bCs/>
        </w:rPr>
        <w:t xml:space="preserve"> </w:t>
      </w:r>
      <w:r>
        <w:rPr>
          <w:rFonts w:hint="eastAsia"/>
          <w:b/>
          <w:bCs/>
        </w:rPr>
        <w:t xml:space="preserve">测量</w:t>
      </w:r>
      <w:r>
        <w:rPr>
          <w:rFonts w:hint="eastAsia"/>
        </w:rPr>
        <w:t xml:space="preserve">：将电流表直接连接电池正负极两端（此时外电阻≈0），放在不同光照档位下，记录</w:t>
      </w:r>
      <w:r>
        <w:t xml:space="preserve"> </w:t>
      </w:r>
      <m:oMath>
        <m:sSub>
          <m:e>
            <m:r>
              <m:t>I</m:t>
            </m:r>
          </m:e>
          <m:sub>
            <m:r>
              <m:t>s</m:t>
            </m:r>
            <m:r>
              <m:t>c</m:t>
            </m:r>
          </m:sub>
        </m:sSub>
      </m:oMath>
      <w:r>
        <w:t xml:space="preserve"> </w:t>
      </w:r>
      <w:r>
        <w:rPr>
          <w:rFonts w:hint="eastAsia"/>
        </w:rPr>
        <w:t xml:space="preserve">值。每档重复测3次取平均值。注意电流表内阻——大部分DMM的电流档内阻约1-10Ω，比太阳能电池在短路点附近的等效内阻（~几Ω到几十Ω）不可忽略②；如果资源允许，用源表（SMU/Source</w:t>
      </w:r>
      <w:r>
        <w:t xml:space="preserve"> Measure </w:t>
      </w:r>
      <w:r>
        <w:rPr>
          <w:rFonts w:hint="eastAsia"/>
        </w:rPr>
        <w:t xml:space="preserve">Unit）的四线法更准确；但本次动手只需获取合理趋势即可。</w:t>
      </w:r>
      <w:r>
        <w:t xml:space="preserve"> </w:t>
      </w:r>
      <w:r>
        <w:t xml:space="preserve">3.</w:t>
      </w:r>
      <w:r>
        <w:t xml:space="preserve"> </w:t>
      </w:r>
      <w:r>
        <w:rPr>
          <w:rFonts w:hint="eastAsia"/>
          <w:b/>
          <w:bCs/>
        </w:rPr>
        <w:t xml:space="preserve">开路电压</w:t>
      </w:r>
      <w:r>
        <w:rPr>
          <w:b/>
          <w:bCs/>
        </w:rPr>
        <w:t xml:space="preserve"> </w:t>
      </w:r>
      <m:oMath>
        <m:sSub>
          <m:e>
            <m:r>
              <m:t>V</m:t>
            </m:r>
          </m:e>
          <m:sub>
            <m:r>
              <m:t>o</m:t>
            </m:r>
            <m:r>
              <m:t>c</m:t>
            </m:r>
          </m:sub>
        </m:sSub>
      </m:oMath>
      <w:r>
        <w:rPr>
          <w:b/>
          <w:bCs/>
        </w:rPr>
        <w:t xml:space="preserve"> </w:t>
      </w:r>
      <w:r>
        <w:rPr>
          <w:rFonts w:hint="eastAsia"/>
          <w:b/>
          <w:bCs/>
        </w:rPr>
        <w:t xml:space="preserve">测量</w:t>
      </w:r>
      <w:r>
        <w:rPr>
          <w:rFonts w:hint="eastAsia"/>
        </w:rPr>
        <w:t xml:space="preserve">：将电压表直接接在电池两端（此时外电阻接近无穷大），放在相同光照档位下，记录</w:t>
      </w:r>
      <w:r>
        <w:t xml:space="preserve"> </w:t>
      </w:r>
      <m:oMath>
        <m:sSub>
          <m:e>
            <m:r>
              <m:t>V</m:t>
            </m:r>
          </m:e>
          <m:sub>
            <m:r>
              <m:t>o</m:t>
            </m:r>
            <m:r>
              <m:t>c</m:t>
            </m:r>
          </m:sub>
        </m:sSub>
      </m:oMath>
      <w:r>
        <w:t xml:space="preserve"> </w:t>
      </w:r>
      <w:r>
        <w:rPr>
          <w:rFonts w:hint="eastAsia"/>
        </w:rPr>
        <w:t xml:space="preserve">值。</w:t>
      </w:r>
      <w:r>
        <w:t xml:space="preserve"> </w:t>
      </w:r>
      <w:r>
        <w:t xml:space="preserve">4.</w:t>
      </w:r>
      <w:r>
        <w:t xml:space="preserve"> </w:t>
      </w:r>
      <w:r>
        <w:rPr>
          <w:rFonts w:hint="eastAsia"/>
          <w:b/>
          <w:bCs/>
        </w:rPr>
        <w:t xml:space="preserve">扫描I-V曲线</w:t>
      </w:r>
      <w:r>
        <w:rPr>
          <w:rFonts w:hint="eastAsia"/>
        </w:rPr>
        <w:t xml:space="preserve">：搭建</w:t>
      </w:r>
      <w:r>
        <w:t xml:space="preserve"> </w:t>
      </w:r>
      <m:oMath>
        <m:sSub>
          <m:e>
            <m:r>
              <m:t>R</m:t>
            </m:r>
          </m:e>
          <m:sub>
            <m:r>
              <m:t>L</m:t>
            </m:r>
          </m:sub>
        </m:sSub>
      </m:oMath>
      <w:r>
        <w:t xml:space="preserve"> </w:t>
      </w:r>
      <w:r>
        <w:rPr>
          <w:rFonts w:hint="eastAsia"/>
        </w:rPr>
        <w:t xml:space="preserve">串联回路——电池正极→电流表（mA档）→可变电阻箱</w:t>
      </w:r>
      <w:r>
        <w:t xml:space="preserve"> </w:t>
      </w:r>
      <m:oMath>
        <m:sSub>
          <m:e>
            <m:r>
              <m:t>R</m:t>
            </m:r>
          </m:e>
          <m:sub>
            <m:r>
              <m:t>L</m:t>
            </m:r>
          </m:sub>
        </m:sSub>
      </m:oMath>
      <w:r>
        <w:t xml:space="preserve"> </w:t>
      </w:r>
      <w:r>
        <w:rPr>
          <w:rFonts w:hint="eastAsia"/>
        </w:rPr>
        <w:t xml:space="preserve">→电池负极；电压表并联在电池两端。从</w:t>
      </w:r>
      <w:r>
        <w:t xml:space="preserve"> </w:t>
      </w:r>
      <m:oMath>
        <m:sSub>
          <m:e>
            <m:r>
              <m:t>R</m:t>
            </m:r>
          </m:e>
          <m:sub>
            <m:r>
              <m:t>L</m:t>
            </m:r>
          </m:sub>
        </m:sSub>
        <m:r>
          <m:rPr>
            <m:sty m:val="p"/>
          </m:rPr>
          <m:t>=</m:t>
        </m:r>
        <m:r>
          <m:t>0</m:t>
        </m:r>
        <m:r>
          <m:t> </m:t>
        </m:r>
        <m:r>
          <m:t>Ω</m:t>
        </m:r>
      </m:oMath>
      <w:r>
        <w:rPr>
          <w:rFonts w:hint="eastAsia"/>
        </w:rPr>
        <w:t xml:space="preserve">（短路）开始记录一组(V,</w:t>
      </w:r>
      <w:r>
        <w:t xml:space="preserve"> </w:t>
      </w:r>
      <w:r>
        <w:rPr>
          <w:rFonts w:hint="eastAsia"/>
        </w:rPr>
        <w:t xml:space="preserve">I)点，然后逐步增大</w:t>
      </w:r>
      <w:r>
        <w:t xml:space="preserve"> </w:t>
      </w:r>
      <m:oMath>
        <m:sSub>
          <m:e>
            <m:r>
              <m:t>R</m:t>
            </m:r>
          </m:e>
          <m:sub>
            <m:r>
              <m:t>L</m:t>
            </m:r>
          </m:sub>
        </m:sSub>
      </m:oMath>
      <w:r>
        <w:rPr>
          <w:rFonts w:hint="eastAsia"/>
        </w:rPr>
        <w:t xml:space="preserve">（例如0Ω,</w:t>
      </w:r>
      <w:r>
        <w:t xml:space="preserve"> 1Ω, 2.2Ω, 4.7Ω, 10Ω, 22Ω, 47Ω, 100Ω, 220Ω, 470Ω, 1kΩ, </w:t>
      </w:r>
      <w:r>
        <w:rPr>
          <w:rFonts w:hint="eastAsia"/>
        </w:rPr>
        <w:t xml:space="preserve">开路），在每个点待读数稳定（约3-5秒）后记录V与I，得到该光照档位下的一条I-V曲线。每档强度下重复此过程。</w:t>
      </w:r>
      <w:r>
        <w:t xml:space="preserve"> </w:t>
      </w:r>
      <w:r>
        <w:t xml:space="preserve">5.</w:t>
      </w:r>
      <w:r>
        <w:t xml:space="preserve"> </w:t>
      </w:r>
      <w:r>
        <w:rPr>
          <w:rFonts w:hint="eastAsia"/>
          <w:b/>
          <w:bCs/>
        </w:rPr>
        <w:t xml:space="preserve">（推荐加深实验）反向偏置测量</w:t>
      </w:r>
      <w:r>
        <w:rPr>
          <w:rFonts w:hint="eastAsia"/>
        </w:rPr>
        <w:t xml:space="preserve">：若手头有可调直流稳压电源，可将电池反偏——电源正极接电池N端、负极接电池P端，串联电流表，从0V逐步增加反偏电压至约-1V或-2V（不超过电池的反向击穿电压，一般小硅电池反向击穿在5-30V之间②），记录反偏下的I-V点——这就是光电二极管工作区（第三象限）。同一光照下观察第三、四象限曲线的连贯衔接。</w:t>
      </w:r>
    </w:p>
    <w:p>
      <w:pPr>
        <w:pStyle w:val="BodyText"/>
      </w:pPr>
      <w:r>
        <w:rPr>
          <w:rFonts w:hint="eastAsia"/>
          <w:b/>
          <w:bCs/>
        </w:rPr>
        <w:t xml:space="preserve">实测记录表（模板）</w:t>
      </w:r>
      <w:r>
        <w:t xml:space="preserve"> </w:t>
      </w:r>
      <w:r>
        <w:rPr>
          <w:rFonts w:hint="eastAsia"/>
        </w:rPr>
        <w:t xml:space="preserve">表9.1</w:t>
      </w:r>
      <w:r>
        <w:t xml:space="preserve"> </w:t>
      </w:r>
      <w:r>
        <w:rPr>
          <w:rFonts w:hint="eastAsia"/>
        </w:rPr>
        <w:t xml:space="preserve">太阳能电池I-V实测数据（示例条目，实测值务必逐项填报，绝不编造）</w:t>
      </w:r>
    </w:p>
    <w:tbl>
      <w:tblPr>
        <w:tblStyle w:val="Table"/>
        <w:tblW w:type="pct" w:w="5000"/>
        <w:tblLayout w:type="fixed"/>
        <w:tblLook w:firstRow="1" w:lastRow="0" w:firstColumn="0" w:lastColumn="0" w:noHBand="0" w:noVBand="0" w:val="0020"/>
      </w:tblPr>
      <w:tblGrid>
        <w:gridCol w:w="1200"/>
        <w:gridCol w:w="1440"/>
        <w:gridCol w:w="960"/>
        <w:gridCol w:w="960"/>
        <w:gridCol w:w="2640"/>
        <w:gridCol w:w="720"/>
      </w:tblGrid>
      <w:tr>
        <w:trPr>
          <w:tblHeader w:val="on"/>
        </w:trPr>
        <w:tc>
          <w:tcPr/>
          <w:p>
            <w:pPr>
              <w:pStyle w:val="Compact"/>
            </w:pPr>
            <w:r>
              <w:rPr>
                <w:rFonts w:hint="eastAsia"/>
              </w:rPr>
              <w:t xml:space="preserve">光照条件</w:t>
            </w:r>
          </w:p>
        </w:tc>
        <w:tc>
          <w:tcPr/>
          <w:p>
            <w:pPr>
              <w:pStyle w:val="Compact"/>
            </w:pPr>
            <m:oMath>
              <m:sSub>
                <m:e>
                  <m:r>
                    <m:t>R</m:t>
                  </m:r>
                </m:e>
                <m:sub>
                  <m:r>
                    <m:t>L</m:t>
                  </m:r>
                </m:sub>
              </m:sSub>
            </m:oMath>
            <w:r>
              <w:t xml:space="preserve"> </w:t>
            </w:r>
            <w:r>
              <w:t xml:space="preserve">(Ω)</w:t>
            </w:r>
          </w:p>
        </w:tc>
        <w:tc>
          <w:tcPr/>
          <w:p>
            <w:pPr>
              <w:pStyle w:val="Compact"/>
            </w:pPr>
            <w:r>
              <w:t xml:space="preserve">V (mV)</w:t>
            </w:r>
          </w:p>
        </w:tc>
        <w:tc>
          <w:tcPr/>
          <w:p>
            <w:pPr>
              <w:pStyle w:val="Compact"/>
            </w:pPr>
            <w:r>
              <w:t xml:space="preserve">I (mA)</w:t>
            </w:r>
          </w:p>
        </w:tc>
        <w:tc>
          <w:tcPr/>
          <w:p>
            <w:pPr>
              <w:pStyle w:val="Compact"/>
            </w:pPr>
            <w:r>
              <w:rPr>
                <w:rFonts w:hint="eastAsia"/>
              </w:rPr>
              <w:t xml:space="preserve">计算功率</w:t>
            </w:r>
            <w:r>
              <w:t xml:space="preserve"> P=V×I (mW)</w:t>
            </w:r>
          </w:p>
        </w:tc>
        <w:tc>
          <w:tcPr/>
          <w:p>
            <w:pPr>
              <w:pStyle w:val="Compact"/>
            </w:pPr>
            <w:r>
              <w:rPr>
                <w:rFonts w:hint="eastAsia"/>
              </w:rPr>
              <w:t xml:space="preserve">备注</w:t>
            </w:r>
          </w:p>
        </w:tc>
      </w:tr>
      <w:tr>
        <w:tc>
          <w:tcPr/>
          <w:p>
            <w:pPr>
              <w:pStyle w:val="Compact"/>
            </w:pPr>
            <w:r>
              <w:rPr>
                <w:rFonts w:hint="eastAsia"/>
              </w:rPr>
              <w:t xml:space="preserve">强光1</w:t>
            </w:r>
          </w:p>
        </w:tc>
        <w:tc>
          <w:tcPr/>
          <w:p>
            <w:pPr>
              <w:pStyle w:val="Compact"/>
            </w:pPr>
            <w:r>
              <w:rPr>
                <w:rFonts w:hint="eastAsia"/>
              </w:rPr>
              <w:t xml:space="preserve">0(短路)</w:t>
            </w:r>
          </w:p>
        </w:tc>
        <w:tc>
          <w:tcPr/>
          <w:p>
            <w:pPr>
              <w:pStyle w:val="Compact"/>
            </w:pPr>
            <w:r>
              <w:t xml:space="preserve">0</w:t>
            </w:r>
          </w:p>
        </w:tc>
        <w:tc>
          <w:tcPr/>
          <w:p>
            <w:pPr>
              <w:pStyle w:val="Compact"/>
            </w:pPr>
            <w:r>
              <w:rPr>
                <w:rFonts w:hint="eastAsia"/>
              </w:rPr>
              <w:t xml:space="preserve">②实测值</w:t>
            </w:r>
          </w:p>
        </w:tc>
        <w:tc>
          <w:tcPr/>
          <w:p>
            <w:pPr>
              <w:pStyle w:val="Compact"/>
            </w:pPr>
            <w:r>
              <w:t xml:space="preserve">0</w:t>
            </w:r>
          </w:p>
        </w:tc>
        <w:tc>
          <w:tcPr/>
          <w:p>
            <w:pPr>
              <w:pStyle w:val="Compact"/>
            </w:pPr>
            <m:oMath>
              <m:sSub>
                <m:e>
                  <m:r>
                    <m:t>I</m:t>
                  </m:r>
                </m:e>
                <m:sub>
                  <m:r>
                    <m:t>s</m:t>
                  </m:r>
                  <m:r>
                    <m:t>c</m:t>
                  </m:r>
                </m:sub>
              </m:sSub>
            </m:oMath>
            <w:r>
              <w:t xml:space="preserve">=②</w:t>
            </w:r>
          </w:p>
        </w:tc>
      </w:tr>
      <w:tr>
        <w:tc>
          <w:tcPr/>
          <w:p>
            <w:pPr>
              <w:pStyle w:val="Compact"/>
            </w:pPr>
            <w:r>
              <w:rPr>
                <w:rFonts w:hint="eastAsia"/>
              </w:rPr>
              <w:t xml:space="preserve">强光1</w:t>
            </w:r>
          </w:p>
        </w:tc>
        <w:tc>
          <w:tcPr/>
          <w:p>
            <w:pPr>
              <w:pStyle w:val="Compact"/>
            </w:pPr>
            <w:r>
              <w:t xml:space="preserve">10</w:t>
            </w:r>
          </w:p>
        </w:tc>
        <w:tc>
          <w:tcPr/>
          <w:p>
            <w:pPr>
              <w:pStyle w:val="Compact"/>
            </w:pPr>
            <w:r>
              <w:t xml:space="preserve">②</w:t>
            </w:r>
          </w:p>
        </w:tc>
        <w:tc>
          <w:tcPr/>
          <w:p>
            <w:pPr>
              <w:pStyle w:val="Compact"/>
            </w:pPr>
            <w:r>
              <w:t xml:space="preserve">②</w:t>
            </w:r>
          </w:p>
        </w:tc>
        <w:tc>
          <w:tcPr/>
          <w:p>
            <w:pPr>
              <w:pStyle w:val="Compact"/>
            </w:pPr>
            <w:r>
              <w:t xml:space="preserve">②</w:t>
            </w:r>
          </w:p>
        </w:tc>
        <w:tc>
          <w:tcPr/>
          <w:p>
            <w:pPr>
              <w:pStyle w:val="Compact"/>
            </w:pPr>
          </w:p>
        </w:tc>
      </w:tr>
      <w:tr>
        <w:tc>
          <w:tcPr/>
          <w:p>
            <w:pPr>
              <w:pStyle w:val="Compact"/>
            </w:pPr>
            <w:r>
              <w:rPr>
                <w:rFonts w:hint="eastAsia"/>
              </w:rPr>
              <w:t xml:space="preserve">强光1</w:t>
            </w:r>
          </w:p>
        </w:tc>
        <w:tc>
          <w:tcPr/>
          <w:p>
            <w:pPr>
              <w:pStyle w:val="Compact"/>
            </w:pPr>
            <w:r>
              <w:t xml:space="preserve">47</w:t>
            </w:r>
          </w:p>
        </w:tc>
        <w:tc>
          <w:tcPr/>
          <w:p>
            <w:pPr>
              <w:pStyle w:val="Compact"/>
            </w:pPr>
            <w:r>
              <w:t xml:space="preserve">②</w:t>
            </w:r>
          </w:p>
        </w:tc>
        <w:tc>
          <w:tcPr/>
          <w:p>
            <w:pPr>
              <w:pStyle w:val="Compact"/>
            </w:pPr>
            <w:r>
              <w:t xml:space="preserve">②</w:t>
            </w:r>
          </w:p>
        </w:tc>
        <w:tc>
          <w:tcPr/>
          <w:p>
            <w:pPr>
              <w:pStyle w:val="Compact"/>
            </w:pPr>
            <w:r>
              <w:t xml:space="preserve">②</w:t>
            </w:r>
          </w:p>
        </w:tc>
        <w:tc>
          <w:tcPr/>
          <w:p>
            <w:pPr>
              <w:pStyle w:val="Compact"/>
            </w:pPr>
          </w:p>
        </w:tc>
      </w:tr>
      <w:tr>
        <w:tc>
          <w:tcPr/>
          <w:p>
            <w:pPr>
              <w:pStyle w:val="Compact"/>
            </w:pPr>
            <w:r>
              <w:rPr>
                <w:rFonts w:hint="eastAsia"/>
              </w:rPr>
              <w:t xml:space="preserve">强光1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rPr>
                <w:rFonts w:hint="eastAsia"/>
              </w:rPr>
              <w:t xml:space="preserve">强光1</w:t>
            </w:r>
          </w:p>
        </w:tc>
        <w:tc>
          <w:tcPr/>
          <w:p>
            <w:pPr>
              <w:pStyle w:val="Compact"/>
            </w:pPr>
            <w:r>
              <w:rPr>
                <w:rFonts w:hint="eastAsia"/>
              </w:rPr>
              <w:t xml:space="preserve">开路</w:t>
            </w:r>
          </w:p>
        </w:tc>
        <w:tc>
          <w:tcPr/>
          <w:p>
            <w:pPr>
              <w:pStyle w:val="Compact"/>
            </w:pPr>
            <w:r>
              <w:t xml:space="preserve">②</w:t>
            </w:r>
          </w:p>
        </w:tc>
        <w:tc>
          <w:tcPr/>
          <w:p>
            <w:pPr>
              <w:pStyle w:val="Compact"/>
            </w:pPr>
            <w:r>
              <w:t xml:space="preserve">0</w:t>
            </w:r>
          </w:p>
        </w:tc>
        <w:tc>
          <w:tcPr/>
          <w:p>
            <w:pPr>
              <w:pStyle w:val="Compact"/>
            </w:pPr>
            <w:r>
              <w:t xml:space="preserve">0</w:t>
            </w:r>
          </w:p>
        </w:tc>
        <w:tc>
          <w:tcPr/>
          <w:p>
            <w:pPr>
              <w:pStyle w:val="Compact"/>
            </w:pPr>
            <m:oMath>
              <m:sSub>
                <m:e>
                  <m:r>
                    <m:t>V</m:t>
                  </m:r>
                </m:e>
                <m:sub>
                  <m:r>
                    <m:t>o</m:t>
                  </m:r>
                  <m:r>
                    <m:t>c</m:t>
                  </m:r>
                </m:sub>
              </m:sSub>
            </m:oMath>
            <w:r>
              <w:t xml:space="preserve">=②</w:t>
            </w:r>
          </w:p>
        </w:tc>
      </w:tr>
      <w:tr>
        <w:tc>
          <w:tcPr/>
          <w:p>
            <w:pPr>
              <w:pStyle w:val="Compact"/>
            </w:pPr>
            <w:r>
              <w:rPr>
                <w:rFonts w:hint="eastAsia"/>
              </w:rPr>
              <w:t xml:space="preserve">弱光1</w:t>
            </w:r>
          </w:p>
        </w:tc>
        <w:tc>
          <w:tcPr/>
          <w:p>
            <w:pPr>
              <w:pStyle w:val="Compact"/>
            </w:pPr>
            <w:r>
              <w:rPr>
                <w:rFonts w:hint="eastAsia"/>
              </w:rPr>
              <w:t xml:space="preserve">0(短路)</w:t>
            </w:r>
          </w:p>
        </w:tc>
        <w:tc>
          <w:tcPr/>
          <w:p>
            <w:pPr>
              <w:pStyle w:val="Compact"/>
            </w:pPr>
            <w:r>
              <w:t xml:space="preserve">0</w:t>
            </w:r>
          </w:p>
        </w:tc>
        <w:tc>
          <w:tcPr/>
          <w:p>
            <w:pPr>
              <w:pStyle w:val="Compact"/>
            </w:pPr>
            <w:r>
              <w:t xml:space="preserve">②</w:t>
            </w:r>
          </w:p>
        </w:tc>
        <w:tc>
          <w:tcPr/>
          <w:p>
            <w:pPr>
              <w:pStyle w:val="Compact"/>
            </w:pPr>
            <w:r>
              <w:t xml:space="preserve">0</w:t>
            </w:r>
          </w:p>
        </w:tc>
        <w:tc>
          <w:tcPr/>
          <w:p>
            <w:pPr>
              <w:pStyle w:val="Compact"/>
            </w:pPr>
            <m:oMath>
              <m:sSub>
                <m:e>
                  <m:r>
                    <m:t>I</m:t>
                  </m:r>
                </m:e>
                <m:sub>
                  <m:r>
                    <m:t>s</m:t>
                  </m:r>
                  <m:r>
                    <m:t>c</m:t>
                  </m:r>
                </m:sub>
              </m:sSub>
            </m:oMath>
            <w:r>
              <w:t xml:space="preserve">=②</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bl>
    <w:p>
      <w:pPr>
        <w:pStyle w:val="BodyText"/>
      </w:pPr>
      <w:r>
        <w:rPr>
          <w:rFonts w:hint="eastAsia"/>
          <w:b/>
          <w:bCs/>
        </w:rPr>
        <w:t xml:space="preserve">数据处理（课内任务）</w:t>
      </w:r>
      <w:r>
        <w:t xml:space="preserve"> </w:t>
      </w:r>
      <w:r>
        <w:t xml:space="preserve">- </w:t>
      </w:r>
      <w:r>
        <w:rPr>
          <w:rFonts w:hint="eastAsia"/>
        </w:rPr>
        <w:t xml:space="preserve">在同一坐标纸上画出两条光照强度下的I-V曲线（轴I为纵坐标，V为横坐标），并标注</w:t>
      </w:r>
      <w:r>
        <w:t xml:space="preserve"> </w:t>
      </w:r>
      <m:oMath>
        <m:sSub>
          <m:e>
            <m:r>
              <m:t>V</m:t>
            </m:r>
          </m:e>
          <m:sub>
            <m:r>
              <m:t>o</m:t>
            </m:r>
            <m:r>
              <m:t>c</m:t>
            </m:r>
          </m:sub>
        </m:sSub>
      </m:oMath>
      <w:r>
        <w:t xml:space="preserve">、</w:t>
      </w:r>
      <m:oMath>
        <m:sSub>
          <m:e>
            <m:r>
              <m:t>I</m:t>
            </m:r>
          </m:e>
          <m:sub>
            <m:r>
              <m:t>s</m:t>
            </m:r>
            <m:r>
              <m:t>c</m:t>
            </m:r>
          </m:sub>
        </m:sSub>
      </m:oMath>
      <w:r>
        <w:t xml:space="preserve">。</w:t>
      </w:r>
      <w:r>
        <w:t xml:space="preserve"> </w:t>
      </w:r>
      <w:r>
        <w:t xml:space="preserve">- </w:t>
      </w:r>
      <w:r>
        <w:rPr>
          <w:rFonts w:hint="eastAsia"/>
        </w:rPr>
        <w:t xml:space="preserve">计算各点的功率P=V×I，在同一图上画出P-V曲线（使用第二个纵轴）。观察最大功率点MPP大概出现在什么V值附近。</w:t>
      </w:r>
      <w:r>
        <w:t xml:space="preserve"> </w:t>
      </w:r>
      <w:r>
        <w:t xml:space="preserve">- </w:t>
      </w:r>
      <w:r>
        <w:rPr>
          <w:rFonts w:hint="eastAsia"/>
        </w:rPr>
        <w:t xml:space="preserve">对比强光/弱光下</w:t>
      </w:r>
      <w:r>
        <w:t xml:space="preserve"> </w:t>
      </w:r>
      <m:oMath>
        <m:sSub>
          <m:e>
            <m:r>
              <m:t>I</m:t>
            </m:r>
          </m:e>
          <m:sub>
            <m:r>
              <m:t>s</m:t>
            </m:r>
            <m:r>
              <m:t>c</m:t>
            </m:r>
          </m:sub>
        </m:sSub>
      </m:oMath>
      <w:r>
        <w:t xml:space="preserve"> </w:t>
      </w:r>
      <w:r>
        <w:rPr>
          <w:rFonts w:hint="eastAsia"/>
        </w:rPr>
        <w:t xml:space="preserve">的变化趋势——是否近似与光照强度成正比？</w:t>
      </w:r>
      <m:oMath>
        <m:sSub>
          <m:e>
            <m:r>
              <m:t>V</m:t>
            </m:r>
          </m:e>
          <m:sub>
            <m:r>
              <m:t>o</m:t>
            </m:r>
            <m:r>
              <m:t>c</m:t>
            </m:r>
          </m:sub>
        </m:sSub>
      </m:oMath>
      <w:r>
        <w:t xml:space="preserve"> </w:t>
      </w:r>
      <w:r>
        <w:rPr>
          <w:rFonts w:hint="eastAsia"/>
        </w:rPr>
        <w:t xml:space="preserve">随光照的变化是否符合对数增长规律？（提示：对于硅电池，光照每增加10倍，</w:t>
      </w:r>
      <m:oMath>
        <m:sSub>
          <m:e>
            <m:r>
              <m:t>V</m:t>
            </m:r>
          </m:e>
          <m:sub>
            <m:r>
              <m:t>o</m:t>
            </m:r>
            <m:r>
              <m:t>c</m:t>
            </m:r>
          </m:sub>
        </m:sSub>
      </m:oMath>
      <w:r>
        <w:t xml:space="preserve"> </w:t>
      </w:r>
      <w:r>
        <w:rPr>
          <w:rFonts w:hint="eastAsia"/>
        </w:rPr>
        <w:t xml:space="preserve">大约增加60mV，</w:t>
      </w:r>
      <m:oMath>
        <m:r>
          <m:t>n</m:t>
        </m:r>
        <m:r>
          <m:rPr>
            <m:sty m:val="p"/>
          </m:rPr>
          <m:t>=</m:t>
        </m:r>
        <m:r>
          <m:t>1</m:t>
        </m:r>
      </m:oMath>
      <w:r>
        <w:rPr>
          <w:rFonts w:hint="eastAsia"/>
        </w:rPr>
        <w:t xml:space="preserve">条件下。）</w:t>
      </w:r>
    </w:p>
    <w:p>
      <w:pPr>
        <w:pStyle w:val="BodyText"/>
      </w:pPr>
      <w:r>
        <w:rPr>
          <w:rFonts w:hint="eastAsia"/>
          <w:b/>
          <w:bCs/>
        </w:rPr>
        <w:t xml:space="preserve">失效边界的动手观察（③简化暴露）</w:t>
      </w:r>
      <w:r>
        <w:t xml:space="preserve"> </w:t>
      </w:r>
      <w:r>
        <w:t xml:space="preserve">- </w:t>
      </w:r>
      <w:r>
        <w:rPr>
          <w:rFonts w:hint="eastAsia"/>
        </w:rPr>
        <w:t xml:space="preserve">用DMM的电流档内阻造成的电压降看：当</w:t>
      </w:r>
      <w:r>
        <w:t xml:space="preserve"> </w:t>
      </w:r>
      <m:oMath>
        <m:sSub>
          <m:e>
            <m:r>
              <m:t>R</m:t>
            </m:r>
          </m:e>
          <m:sub>
            <m:r>
              <m:t>L</m:t>
            </m:r>
          </m:sub>
        </m:sSub>
        <m:r>
          <m:rPr>
            <m:sty m:val="p"/>
          </m:rPr>
          <m:t>=</m:t>
        </m:r>
        <m:r>
          <m:t>0</m:t>
        </m:r>
      </m:oMath>
      <w:r>
        <w:t xml:space="preserve"> </w:t>
      </w:r>
      <w:r>
        <w:rPr>
          <w:rFonts w:hint="eastAsia"/>
        </w:rPr>
        <w:t xml:space="preserve">（表面短路）时，DMM电流档约有数Ω内阻，因此实际V并不严格为0，请记录此时的V微小读数——这就是串联电阻对短路点造成的误差。</w:t>
      </w:r>
      <w:r>
        <w:t xml:space="preserve"> </w:t>
      </w:r>
      <w:r>
        <w:t xml:space="preserve">- </w:t>
      </w:r>
      <w:r>
        <w:rPr>
          <w:rFonts w:hint="eastAsia"/>
        </w:rPr>
        <w:t xml:space="preserve">在高</w:t>
      </w:r>
      <w:r>
        <w:t xml:space="preserve"> </w:t>
      </w:r>
      <m:oMath>
        <m:sSub>
          <m:e>
            <m:r>
              <m:t>R</m:t>
            </m:r>
          </m:e>
          <m:sub>
            <m:r>
              <m:t>L</m:t>
            </m:r>
          </m:sub>
        </m:sSub>
      </m:oMath>
      <w:r>
        <w:t xml:space="preserve"> </w:t>
      </w:r>
      <w:r>
        <w:rPr>
          <w:rFonts w:hint="eastAsia"/>
        </w:rPr>
        <w:t xml:space="preserve">接近开路时，电压表的内阻（典型10MΩ）成为实际负载；在低光照下</w:t>
      </w:r>
      <w:r>
        <w:t xml:space="preserve"> </w:t>
      </w:r>
      <m:oMath>
        <m:sSub>
          <m:e>
            <m:r>
              <m:t>I</m:t>
            </m:r>
          </m:e>
          <m:sub>
            <m:r>
              <m:t>L</m:t>
            </m:r>
          </m:sub>
        </m:sSub>
      </m:oMath>
      <w:r>
        <w:t xml:space="preserve"> </w:t>
      </w:r>
      <w:r>
        <w:rPr>
          <w:rFonts w:hint="eastAsia"/>
        </w:rPr>
        <w:t xml:space="preserve">极小时，电压表内阻可能已显著分流，导致</w:t>
      </w:r>
      <w:r>
        <w:t xml:space="preserve"> </w:t>
      </w:r>
      <m:oMath>
        <m:sSub>
          <m:e>
            <m:r>
              <m:t>V</m:t>
            </m:r>
          </m:e>
          <m:sub>
            <m:r>
              <m:t>o</m:t>
            </m:r>
            <m:r>
              <m:t>c</m:t>
            </m:r>
          </m:sub>
        </m:sSub>
      </m:oMath>
      <w:r>
        <w:t xml:space="preserve"> </w:t>
      </w:r>
      <w:r>
        <w:rPr>
          <w:rFonts w:hint="eastAsia"/>
        </w:rPr>
        <w:t xml:space="preserve">读数偏低——这给出了测量仪器对高阻点的干扰实例。</w:t>
      </w:r>
      <w:r>
        <w:t xml:space="preserve"> </w:t>
      </w:r>
      <w:r>
        <w:t xml:space="preserve">- </w:t>
      </w:r>
      <w:r>
        <w:rPr>
          <w:rFonts w:hint="eastAsia"/>
        </w:rPr>
        <w:t xml:space="preserve">若光照极不均匀（仅用手电筒照电池一小部分），将看到I-V曲线形状畸变，这对应多结或局部遮挡的复杂效应，单二极管模型已失效（此处勿深究，留到第9.2节等效电路中完善）。</w:t>
      </w:r>
    </w:p>
    <w:p>
      <w:pPr>
        <w:pStyle w:val="BodyText"/>
      </w:pPr>
      <w:r>
        <w:rPr>
          <w:rFonts w:hint="eastAsia"/>
          <w:b/>
          <w:bCs/>
        </w:rPr>
        <w:t xml:space="preserve">安全提示</w:t>
      </w:r>
      <w:r>
        <w:rPr>
          <w:rFonts w:hint="eastAsia"/>
        </w:rPr>
        <w:t xml:space="preserve">：即使小型电池，在直射太阳光下也可能输出数瓦功率（若面积数平方厘米、强光约1000W/m²，转换效率~15-20%，输出可达100-200mW），电流可能超DMM保险丝量程（常见200mA/500mA保险丝）。长期太阳直晒下电池温升明显（效率会漂移）；建议初学者从室内台灯光源开始，得到完整的第四象限曲线之后再尝试室外太阳光测量（务必串联适当限流电阻或使用高位电流档和大功率电阻箱）。</w:t>
      </w:r>
    </w:p>
    <w:p>
      <w:r>
        <w:pict>
          <v:rect style="width:0;height:1.5pt" o:hralign="center" o:hrstd="t" o:hr="t"/>
        </w:pict>
      </w:r>
    </w:p>
    <w:p>
      <w:pPr>
        <w:pStyle w:val="FirstParagraph"/>
      </w:pPr>
      <w:r>
        <w:rPr>
          <w:rFonts w:hint="eastAsia"/>
        </w:rPr>
        <w:t xml:space="preserve">【习题（算账题）】</w:t>
      </w:r>
    </w:p>
    <w:p>
      <w:pPr>
        <w:pStyle w:val="BodyText"/>
      </w:pPr>
      <w:r>
        <w:rPr>
          <w:rFonts w:hint="eastAsia"/>
          <w:b/>
          <w:bCs/>
        </w:rPr>
        <w:t xml:space="preserve">题9.1</w:t>
      </w:r>
      <w:r>
        <w:rPr>
          <w:b/>
          <w:bCs/>
        </w:rPr>
        <w:t xml:space="preserve"> — </w:t>
      </w:r>
      <w:r>
        <w:rPr>
          <w:rFonts w:hint="eastAsia"/>
          <w:b/>
          <w:bCs/>
        </w:rPr>
        <w:t xml:space="preserve">从二极管方程估算</w:t>
      </w:r>
      <w:r>
        <w:rPr>
          <w:b/>
          <w:bCs/>
        </w:rPr>
        <w:t xml:space="preserve"> </w:t>
      </w:r>
      <m:oMath>
        <m:sSub>
          <m:e>
            <m:r>
              <m:t>V</m:t>
            </m:r>
          </m:e>
          <m:sub>
            <m:r>
              <m:t>o</m:t>
            </m:r>
            <m:r>
              <m:t>c</m:t>
            </m:r>
          </m:sub>
        </m:sSub>
      </m:oMath>
      <w:r>
        <w:rPr>
          <w:b/>
          <w:bCs/>
        </w:rPr>
        <w:t xml:space="preserve"> </w:t>
      </w:r>
      <w:r>
        <w:rPr>
          <w:rFonts w:hint="eastAsia"/>
          <w:b/>
          <w:bCs/>
        </w:rPr>
        <w:t xml:space="preserve">与光强的关系</w:t>
      </w:r>
      <w:r>
        <w:t xml:space="preserve"> </w:t>
      </w:r>
      <w:r>
        <w:rPr>
          <w:rFonts w:hint="eastAsia"/>
        </w:rPr>
        <w:t xml:space="preserve">已知某硅太阳能电池在标准测试条件（STC，AM1.5、1000W/m²、25°C）下的短路电流密度</w:t>
      </w:r>
      <w:r>
        <w:t xml:space="preserve"> </w:t>
      </w:r>
      <m:oMath>
        <m:sSub>
          <m:e>
            <m:r>
              <m:t>J</m:t>
            </m:r>
          </m:e>
          <m:sub>
            <m:r>
              <m:t>s</m:t>
            </m:r>
            <m:r>
              <m:t>c</m:t>
            </m:r>
          </m:sub>
        </m:sSub>
        <m:r>
          <m:rPr>
            <m:sty m:val="p"/>
          </m:rPr>
          <m:t>=</m:t>
        </m:r>
        <m:r>
          <m:t>35</m:t>
        </m:r>
        <m:r>
          <m:t> </m:t>
        </m:r>
        <m:sSup>
          <m:e>
            <m:r>
              <m:rPr>
                <m:nor/>
                <m:sty m:val="p"/>
              </m:rPr>
              <m:t>mA/cm</m:t>
            </m:r>
          </m:e>
          <m:sup>
            <m:r>
              <m:t>2</m:t>
            </m:r>
          </m:sup>
        </m:sSup>
      </m:oMath>
      <w:r>
        <w:rPr>
          <w:rFonts w:hint="eastAsia"/>
        </w:rPr>
        <w:t xml:space="preserve">，反向饱和电流密度</w:t>
      </w:r>
      <w:r>
        <w:t xml:space="preserve"> </w:t>
      </w:r>
      <m:oMath>
        <m:sSub>
          <m:e>
            <m:r>
              <m:t>J</m:t>
            </m:r>
          </m:e>
          <m:sub>
            <m:r>
              <m:t>S</m:t>
            </m:r>
          </m:sub>
        </m:sSub>
        <m:r>
          <m:rPr>
            <m:sty m:val="p"/>
          </m:rPr>
          <m:t>=</m:t>
        </m:r>
        <m:r>
          <m:t>1</m:t>
        </m:r>
        <m:r>
          <m:rPr>
            <m:sty m:val="p"/>
          </m:rPr>
          <m:t>×</m:t>
        </m:r>
        <m:sSup>
          <m:e>
            <m:r>
              <m:t>10</m:t>
            </m:r>
          </m:e>
          <m:sup>
            <m:r>
              <m:rPr>
                <m:sty m:val="p"/>
              </m:rPr>
              <m:t>−</m:t>
            </m:r>
            <m:r>
              <m:t>12</m:t>
            </m:r>
          </m:sup>
        </m:sSup>
        <m:r>
          <m:t> </m:t>
        </m:r>
        <m:sSup>
          <m:e>
            <m:r>
              <m:rPr>
                <m:nor/>
                <m:sty m:val="p"/>
              </m:rPr>
              <m:t>A/cm</m:t>
            </m:r>
          </m:e>
          <m:sup>
            <m:r>
              <m:t>2</m:t>
            </m:r>
          </m:sup>
        </m:sSup>
      </m:oMath>
      <w:r>
        <w:rPr>
          <w:rFonts w:hint="eastAsia"/>
        </w:rPr>
        <w:t xml:space="preserve">，理想因子</w:t>
      </w:r>
      <w:r>
        <w:t xml:space="preserve"> </w:t>
      </w:r>
      <m:oMath>
        <m:r>
          <m:t>n</m:t>
        </m:r>
        <m:r>
          <m:rPr>
            <m:sty m:val="p"/>
          </m:rPr>
          <m:t>=</m:t>
        </m:r>
        <m:r>
          <m:t>1</m:t>
        </m:r>
      </m:oMath>
      <w:r>
        <w:t xml:space="preserve">。</w:t>
      </w:r>
      <w:r>
        <w:t xml:space="preserve"> </w:t>
      </w:r>
      <w:r>
        <w:rPr>
          <w:rFonts w:hint="eastAsia"/>
        </w:rPr>
        <w:t xml:space="preserve">（1）计算STC下的开路电压</w:t>
      </w:r>
      <w:r>
        <w:t xml:space="preserve"> </w:t>
      </w:r>
      <m:oMath>
        <m:sSub>
          <m:e>
            <m:r>
              <m:t>V</m:t>
            </m:r>
          </m:e>
          <m:sub>
            <m:r>
              <m:t>o</m:t>
            </m:r>
            <m:r>
              <m:t>c</m:t>
            </m:r>
          </m:sub>
        </m:sSub>
      </m:oMath>
      <w:r>
        <w:rPr>
          <w:rFonts w:hint="eastAsia"/>
        </w:rPr>
        <w:t xml:space="preserve">（</w:t>
      </w:r>
      <m:oMath>
        <m:r>
          <m:t>k</m:t>
        </m:r>
        <m:r>
          <m:t>T</m:t>
        </m:r>
        <m:r>
          <m:rPr>
            <m:sty m:val="p"/>
          </m:rPr>
          <m:t>/</m:t>
        </m:r>
        <m:r>
          <m:t>q</m:t>
        </m:r>
        <m:r>
          <m:rPr>
            <m:sty m:val="p"/>
          </m:rPr>
          <m:t>=</m:t>
        </m:r>
        <m:r>
          <m:t>0.0259</m:t>
        </m:r>
        <m:r>
          <m:t> </m:t>
        </m:r>
        <m:r>
          <m:rPr>
            <m:nor/>
            <m:sty m:val="p"/>
          </m:rPr>
          <m:t>V</m:t>
        </m:r>
      </m:oMath>
      <w:r>
        <w:rPr>
          <w:rFonts w:hint="eastAsia"/>
        </w:rPr>
        <w:t xml:space="preserve">）。</w:t>
      </w:r>
      <w:r>
        <w:t xml:space="preserve"> </w:t>
      </w:r>
      <w:r>
        <w:rPr>
          <w:rFonts w:hint="eastAsia"/>
        </w:rPr>
        <w:t xml:space="preserve">（2）假设光生电流与光照强度成正比，在光照强度降为STC的1/10（即100W/m²）时，</w:t>
      </w:r>
      <m:oMath>
        <m:sSub>
          <m:e>
            <m:r>
              <m:t>V</m:t>
            </m:r>
          </m:e>
          <m:sub>
            <m:r>
              <m:t>o</m:t>
            </m:r>
            <m:r>
              <m:t>c</m:t>
            </m:r>
          </m:sub>
        </m:sSub>
      </m:oMath>
      <w:r>
        <w:t xml:space="preserve"> </w:t>
      </w:r>
      <w:r>
        <w:rPr>
          <w:rFonts w:hint="eastAsia"/>
        </w:rPr>
        <w:t xml:space="preserve">变为多少？</w:t>
      </w:r>
      <w:r>
        <w:t xml:space="preserve"> </w:t>
      </w:r>
      <w:r>
        <w:rPr>
          <w:rFonts w:hint="eastAsia"/>
        </w:rPr>
        <w:t xml:space="preserve">（3）若要获得至少0.5V的开路电压，</w:t>
      </w:r>
      <m:oMath>
        <m:sSub>
          <m:e>
            <m:r>
              <m:t>J</m:t>
            </m:r>
          </m:e>
          <m:sub>
            <m:r>
              <m:t>s</m:t>
            </m:r>
            <m:r>
              <m:t>c</m:t>
            </m:r>
          </m:sub>
        </m:sSub>
        <m:r>
          <m:rPr>
            <m:sty m:val="p"/>
          </m:rPr>
          <m:t>/</m:t>
        </m:r>
        <m:sSub>
          <m:e>
            <m:r>
              <m:t>J</m:t>
            </m:r>
          </m:e>
          <m:sub>
            <m:r>
              <m:t>S</m:t>
            </m:r>
          </m:sub>
        </m:sSub>
      </m:oMath>
      <w:r>
        <w:t xml:space="preserve"> </w:t>
      </w:r>
      <w:r>
        <w:rPr>
          <w:rFonts w:hint="eastAsia"/>
        </w:rPr>
        <w:t xml:space="preserve">至少应为多少？这对应多大的最低光照强度（以相对STC的比例表示）？</w:t>
      </w:r>
    </w:p>
    <w:p>
      <w:pPr>
        <w:pStyle w:val="BodyText"/>
      </w:pPr>
      <w:r>
        <w:rPr>
          <w:rFonts w:hint="eastAsia"/>
          <w:b/>
          <w:bCs/>
        </w:rPr>
        <w:t xml:space="preserve">题9.2</w:t>
      </w:r>
      <w:r>
        <w:rPr>
          <w:b/>
          <w:bCs/>
        </w:rPr>
        <w:t xml:space="preserve"> — </w:t>
      </w:r>
      <w:r>
        <w:rPr>
          <w:rFonts w:hint="eastAsia"/>
          <w:b/>
          <w:bCs/>
        </w:rPr>
        <w:t xml:space="preserve">从实测数据反推光生电流与串联效应初估</w:t>
      </w:r>
      <w:r>
        <w:t xml:space="preserve"> </w:t>
      </w:r>
      <w:r>
        <w:rPr>
          <w:rFonts w:hint="eastAsia"/>
        </w:rPr>
        <w:t xml:space="preserve">利用动手单元表9.1任意一组强光I-V数据，取I-V曲线在I从零（开路）到约1/2·</w:t>
      </w:r>
      <m:oMath>
        <m:sSub>
          <m:e>
            <m:r>
              <m:t>I</m:t>
            </m:r>
          </m:e>
          <m:sub>
            <m:r>
              <m:t>s</m:t>
            </m:r>
            <m:r>
              <m:t>c</m:t>
            </m:r>
          </m:sub>
        </m:sSub>
      </m:oMath>
      <w:r>
        <w:t xml:space="preserve"> </w:t>
      </w:r>
      <w:r>
        <w:rPr>
          <w:rFonts w:hint="eastAsia"/>
        </w:rPr>
        <w:t xml:space="preserve">之间的直线段，算该段的斜率——这个斜率大于零，说明存在串联电阻</w:t>
      </w:r>
      <w:r>
        <w:t xml:space="preserve"> </w:t>
      </w:r>
      <m:oMath>
        <m:sSub>
          <m:e>
            <m:r>
              <m:t>R</m:t>
            </m:r>
          </m:e>
          <m:sub>
            <m:r>
              <m:t>s</m:t>
            </m:r>
          </m:sub>
        </m:sSub>
      </m:oMath>
      <w:r>
        <w:t xml:space="preserve"> </w:t>
      </w:r>
      <w:r>
        <w:rPr>
          <w:rFonts w:hint="eastAsia"/>
        </w:rPr>
        <w:t xml:space="preserve">的效应。请根据该斜率粗估</w:t>
      </w:r>
      <w:r>
        <w:t xml:space="preserve"> </w:t>
      </w:r>
      <m:oMath>
        <m:sSub>
          <m:e>
            <m:r>
              <m:t>R</m:t>
            </m:r>
          </m:e>
          <m:sub>
            <m:r>
              <m:t>s</m:t>
            </m:r>
          </m:sub>
        </m:sSub>
      </m:oMath>
      <w:r>
        <w:t xml:space="preserve"> </w:t>
      </w:r>
      <w:r>
        <w:rPr>
          <w:rFonts w:hint="eastAsia"/>
        </w:rPr>
        <w:t xml:space="preserve">的大小（提示：在I接近零处，二极管项指数尚小，I-V局部斜率主要由</w:t>
      </w:r>
      <w:r>
        <w:t xml:space="preserve"> </w:t>
      </w:r>
      <m:oMath>
        <m:sSub>
          <m:e>
            <m:r>
              <m:t>R</m:t>
            </m:r>
          </m:e>
          <m:sub>
            <m:r>
              <m:t>s</m:t>
            </m:r>
          </m:sub>
        </m:sSub>
      </m:oMath>
      <w:r>
        <w:t xml:space="preserve"> </w:t>
      </w:r>
      <w:r>
        <w:rPr>
          <w:rFonts w:hint="eastAsia"/>
        </w:rPr>
        <w:t xml:space="preserve">贡献；详见第9.2节等效电路。此处先动手感受）。</w:t>
      </w:r>
    </w:p>
    <w:p>
      <w:r>
        <w:pict>
          <v:rect style="width:0;height:1.5pt" o:hralign="center" o:hrstd="t" o:hr="t"/>
        </w:pict>
      </w:r>
    </w:p>
    <w:p>
      <w:pPr>
        <w:pStyle w:val="FirstParagraph"/>
      </w:pPr>
      <w:r>
        <w:rPr>
          <w:rFonts w:hint="eastAsia"/>
        </w:rPr>
        <w:t xml:space="preserve">【小结】</w:t>
      </w:r>
      <w:r>
        <w:t xml:space="preserve"> </w:t>
      </w:r>
      <w:r>
        <w:t xml:space="preserve">- </w:t>
      </w:r>
      <w:r>
        <w:rPr>
          <w:rFonts w:hint="eastAsia"/>
        </w:rPr>
        <w:t xml:space="preserve">光伏效应的物理过程清晰而统一：光子被半导体吸收产生电子-空穴对（①），PN结内建电场分离载流子（①），形成光生电流</w:t>
      </w:r>
      <w:r>
        <w:t xml:space="preserve"> </w:t>
      </w:r>
      <m:oMath>
        <m:sSub>
          <m:e>
            <m:r>
              <m:t>I</m:t>
            </m:r>
          </m:e>
          <m:sub>
            <m:r>
              <m:t>L</m:t>
            </m:r>
          </m:sub>
        </m:sSub>
      </m:oMath>
      <w:r>
        <w:rPr>
          <w:rFonts w:hint="eastAsia"/>
        </w:rPr>
        <w:t xml:space="preserve">（③理想电流源模型），并在开路时建立光生电压。</w:t>
      </w:r>
      <w:r>
        <w:t xml:space="preserve"> </w:t>
      </w:r>
      <w:r>
        <w:t xml:space="preserve">- </w:t>
      </w:r>
      <w:r>
        <w:rPr>
          <w:rFonts w:hint="eastAsia"/>
        </w:rPr>
        <w:t xml:space="preserve">太阳能电池的I-V方程</w:t>
      </w:r>
      <w:r>
        <w:t xml:space="preserve"> </w:t>
      </w:r>
      <m:oMath>
        <m:r>
          <m:t>I</m:t>
        </m:r>
        <m:r>
          <m:rPr>
            <m:sty m:val="p"/>
          </m:rPr>
          <m:t>=</m:t>
        </m:r>
        <m:sSub>
          <m:e>
            <m:r>
              <m:t>I</m:t>
            </m:r>
          </m:e>
          <m:sub>
            <m:r>
              <m:t>L</m:t>
            </m:r>
          </m:sub>
        </m:sSub>
        <m:r>
          <m:rPr>
            <m:sty m:val="p"/>
          </m:rPr>
          <m:t>−</m:t>
        </m:r>
        <m:sSub>
          <m:e>
            <m:r>
              <m:t>I</m:t>
            </m:r>
          </m:e>
          <m:sub>
            <m:r>
              <m:t>S</m:t>
            </m:r>
          </m:sub>
        </m:sSub>
        <m:d>
          <m:dPr>
            <m:begChr m:val="("/>
            <m:sepChr m:val=""/>
            <m:endChr m:val=")"/>
            <m:grow/>
          </m:dPr>
          <m:e>
            <m:sSup>
              <m:e>
                <m:r>
                  <m:t>e</m:t>
                </m:r>
              </m:e>
              <m:sup>
                <m:r>
                  <m:t>q</m:t>
                </m:r>
                <m:r>
                  <m:t>V</m:t>
                </m:r>
                <m:r>
                  <m:rPr>
                    <m:sty m:val="p"/>
                  </m:rPr>
                  <m:t>/</m:t>
                </m:r>
                <m:r>
                  <m:t>n</m:t>
                </m:r>
                <m:r>
                  <m:t>k</m:t>
                </m:r>
                <m:r>
                  <m:t>T</m:t>
                </m:r>
              </m:sup>
            </m:sSup>
            <m:r>
              <m:rPr>
                <m:sty m:val="p"/>
              </m:rPr>
              <m:t>−</m:t>
            </m:r>
            <m:r>
              <m:t>1</m:t>
            </m:r>
          </m:e>
        </m:d>
      </m:oMath>
      <w:r>
        <w:rPr>
          <w:rFonts w:hint="eastAsia"/>
        </w:rPr>
        <w:t xml:space="preserve">（①）与第1章二极管I-V方程同源，仅增加了光生项</w:t>
      </w:r>
      <w:r>
        <w:t xml:space="preserve"> </w:t>
      </w:r>
      <m:oMath>
        <m:sSub>
          <m:e>
            <m:r>
              <m:t>I</m:t>
            </m:r>
          </m:e>
          <m:sub>
            <m:r>
              <m:t>L</m:t>
            </m:r>
          </m:sub>
        </m:sSub>
      </m:oMath>
      <w:r>
        <w:rPr>
          <w:rFonts w:hint="eastAsia"/>
        </w:rPr>
        <w:t xml:space="preserve">；它同时描述了光电二极管工作区（第三象限，反偏）和太阳能电池工作区（第四象限，正偏）——</w:t>
      </w:r>
      <w:r>
        <w:rPr>
          <w:rFonts w:hint="eastAsia"/>
          <w:b/>
          <w:bCs/>
        </w:rPr>
        <w:t xml:space="preserve">光电二极管与太阳能电池是同一PN结在I-V平面上不同偏置区间的两种工程应用</w:t>
      </w:r>
      <w:r>
        <w:t xml:space="preserve">。</w:t>
      </w:r>
      <w:r>
        <w:t xml:space="preserve"> </w:t>
      </w:r>
      <w:r>
        <w:t xml:space="preserve">- </w:t>
      </w:r>
      <w:r>
        <w:rPr>
          <w:rFonts w:hint="eastAsia"/>
        </w:rPr>
        <w:t xml:space="preserve">短路电流</w:t>
      </w:r>
      <w:r>
        <w:t xml:space="preserve"> </w:t>
      </w:r>
      <m:oMath>
        <m:sSub>
          <m:e>
            <m:r>
              <m:t>I</m:t>
            </m:r>
          </m:e>
          <m:sub>
            <m:r>
              <m:t>s</m:t>
            </m:r>
            <m:r>
              <m:t>c</m:t>
            </m:r>
          </m:sub>
        </m:sSub>
      </m:oMath>
      <w:r>
        <w:t xml:space="preserve"> </w:t>
      </w:r>
      <w:r>
        <w:rPr>
          <w:rFonts w:hint="eastAsia"/>
        </w:rPr>
        <w:t xml:space="preserve">近似等于</w:t>
      </w:r>
      <w:r>
        <w:t xml:space="preserve"> </w:t>
      </w:r>
      <m:oMath>
        <m:sSub>
          <m:e>
            <m:r>
              <m:t>I</m:t>
            </m:r>
          </m:e>
          <m:sub>
            <m:r>
              <m:t>L</m:t>
            </m:r>
          </m:sub>
        </m:sSub>
      </m:oMath>
      <w:r>
        <w:rPr>
          <w:rFonts w:hint="eastAsia"/>
        </w:rPr>
        <w:t xml:space="preserve">，线性正比于光照强度（在正常光照范围内①）；开路电压</w:t>
      </w:r>
      <w:r>
        <w:t xml:space="preserve"> </w:t>
      </w:r>
      <m:oMath>
        <m:sSub>
          <m:e>
            <m:r>
              <m:t>V</m:t>
            </m:r>
          </m:e>
          <m:sub>
            <m:r>
              <m:t>o</m:t>
            </m:r>
            <m:r>
              <m:t>c</m:t>
            </m:r>
          </m:sub>
        </m:sSub>
      </m:oMath>
      <w:r>
        <w:t xml:space="preserve"> </w:t>
      </w:r>
      <w:r>
        <w:rPr>
          <w:rFonts w:hint="eastAsia"/>
        </w:rPr>
        <w:t xml:space="preserve">随光照强度对数增长（①），室温下由</w:t>
      </w:r>
      <w:r>
        <w:t xml:space="preserve"> </w:t>
      </w:r>
      <m:oMath>
        <m:sSub>
          <m:e>
            <m:r>
              <m:t>V</m:t>
            </m:r>
          </m:e>
          <m:sub>
            <m:r>
              <m:t>o</m:t>
            </m:r>
            <m:r>
              <m:t>c</m:t>
            </m:r>
          </m:sub>
        </m:sSub>
        <m:r>
          <m:rPr>
            <m:sty m:val="p"/>
          </m:rPr>
          <m:t>≈</m:t>
        </m:r>
        <m:f>
          <m:fPr>
            <m:type m:val="bar"/>
          </m:fPr>
          <m:num>
            <m:r>
              <m:t>n</m:t>
            </m:r>
            <m:r>
              <m:t>k</m:t>
            </m:r>
            <m:r>
              <m:t>T</m:t>
            </m:r>
          </m:num>
          <m:den>
            <m:r>
              <m:t>q</m:t>
            </m:r>
          </m:den>
        </m:f>
        <m:r>
          <m:rPr>
            <m:sty m:val="p"/>
          </m:rPr>
          <m:t>ln</m:t>
        </m:r>
        <m:d>
          <m:dPr>
            <m:begChr m:val="("/>
            <m:sepChr m:val=""/>
            <m:endChr m:val=")"/>
            <m:grow/>
          </m:dPr>
          <m:e>
            <m:sSub>
              <m:e>
                <m:r>
                  <m:t>I</m:t>
                </m:r>
              </m:e>
              <m:sub>
                <m:r>
                  <m:t>L</m:t>
                </m:r>
              </m:sub>
            </m:sSub>
            <m:r>
              <m:rPr>
                <m:sty m:val="p"/>
              </m:rPr>
              <m:t>/</m:t>
            </m:r>
            <m:sSub>
              <m:e>
                <m:r>
                  <m:t>I</m:t>
                </m:r>
              </m:e>
              <m:sub>
                <m:r>
                  <m:t>S</m:t>
                </m:r>
              </m:sub>
            </m:sSub>
          </m:e>
        </m:d>
      </m:oMath>
      <w:r>
        <w:t xml:space="preserve"> </w:t>
      </w:r>
      <w:r>
        <w:rPr>
          <w:rFonts w:hint="eastAsia"/>
        </w:rPr>
        <w:t xml:space="preserve">给出。</w:t>
      </w:r>
      <w:r>
        <w:t xml:space="preserve"> </w:t>
      </w:r>
      <w:r>
        <w:t xml:space="preserve">- </w:t>
      </w:r>
      <w:r>
        <w:rPr>
          <w:rFonts w:hint="eastAsia"/>
        </w:rPr>
        <w:t xml:space="preserve">[简化]单二极管模型（③）给出了简洁直观的I-V关系，但在高注入、大电流下串联电阻</w:t>
      </w:r>
      <w:r>
        <w:t xml:space="preserve"> </w:t>
      </w:r>
      <m:oMath>
        <m:sSub>
          <m:e>
            <m:r>
              <m:t>R</m:t>
            </m:r>
          </m:e>
          <m:sub>
            <m:r>
              <m:t>s</m:t>
            </m:r>
          </m:sub>
        </m:sSub>
      </m:oMath>
      <w:r>
        <w:rPr>
          <w:rFonts w:hint="eastAsia"/>
        </w:rPr>
        <w:t xml:space="preserve">、低偏压下并联电阻</w:t>
      </w:r>
      <w:r>
        <w:t xml:space="preserve"> </w:t>
      </w:r>
      <m:oMath>
        <m:sSub>
          <m:e>
            <m:r>
              <m:t>R</m:t>
            </m:r>
          </m:e>
          <m:sub>
            <m:r>
              <m:t>s</m:t>
            </m:r>
            <m:r>
              <m:t>h</m:t>
            </m:r>
          </m:sub>
        </m:sSub>
      </m:oMath>
      <w:r>
        <w:t xml:space="preserve"> </w:t>
      </w:r>
      <w:r>
        <w:rPr>
          <w:rFonts w:hint="eastAsia"/>
        </w:rPr>
        <w:t xml:space="preserve">的效应不可忽略——这些非理想因素将在下一节等效电路中完整建模。</w:t>
      </w:r>
    </w:p>
    <w:p>
      <w:r>
        <w:pict>
          <v:rect style="width:0;height:1.5pt" o:hralign="center" o:hrstd="t" o:hr="t"/>
        </w:pict>
      </w:r>
    </w:p>
    <w:p>
      <w:pPr>
        <w:pStyle w:val="FirstParagraph"/>
      </w:pPr>
      <w:r>
        <w:rPr>
          <w:rFonts w:hint="eastAsia"/>
        </w:rPr>
        <w:t xml:space="preserve">【延伸阅读</w:t>
      </w:r>
      <w:r>
        <w:t xml:space="preserve"> — </w:t>
      </w:r>
      <w:r>
        <w:rPr>
          <w:rFonts w:hint="eastAsia"/>
        </w:rPr>
        <w:t xml:space="preserve">白名单】</w:t>
      </w:r>
      <w:r>
        <w:t xml:space="preserve"> </w:t>
      </w:r>
      <w:r>
        <w:t xml:space="preserve">- Sze《Physics of Semiconductor </w:t>
      </w:r>
      <w:r>
        <w:rPr>
          <w:rFonts w:hint="eastAsia"/>
        </w:rPr>
        <w:t xml:space="preserve">Devices》第13章</w:t>
      </w:r>
      <w:r>
        <w:t xml:space="preserve"> Photodetectors and Solar </w:t>
      </w:r>
      <w:r>
        <w:rPr>
          <w:rFonts w:hint="eastAsia"/>
        </w:rPr>
        <w:t xml:space="preserve">Cells：PN结光伏效应的权威物理展开，从载流子连续性方程到I-V方程的严格推导。</w:t>
      </w:r>
      <w:r>
        <w:t xml:space="preserve"> </w:t>
      </w:r>
      <w:r>
        <w:t xml:space="preserve">- Green《Solar Cells: Operating Principles, Technology and System </w:t>
      </w:r>
      <w:r>
        <w:rPr>
          <w:rFonts w:hint="eastAsia"/>
        </w:rPr>
        <w:t xml:space="preserve">Applications》第2-3章：硅太阳能电池的光吸收、载流子收集与I-V特性的工程解析，包含光谱响应与复合机制的详细讨论。</w:t>
      </w:r>
      <w:r>
        <w:t xml:space="preserve"> </w:t>
      </w:r>
      <w:r>
        <w:t xml:space="preserve">- </w:t>
      </w:r>
      <w:r>
        <w:rPr>
          <w:rFonts w:hint="eastAsia"/>
        </w:rPr>
        <w:t xml:space="preserve">馆藏《从位到物联》：ADC与传感器采集接口，本书光伏输出经MPPT后的数字化路径回指此卷。</w:t>
      </w:r>
      <w:r>
        <w:t xml:space="preserve"> </w:t>
      </w:r>
      <w:r>
        <w:t xml:space="preserve">- </w:t>
      </w:r>
      <w:r>
        <w:rPr>
          <w:rFonts w:hint="eastAsia"/>
        </w:rPr>
        <w:t xml:space="preserve">馆藏《信息论》：光电流中散粒噪声与检测极限的理论基础——光照越弱，IL越小，散粒噪声的相对影响越大，检测越难。此处只提回指关系，不做重讲。</w:t>
      </w:r>
      <w:r>
        <w:t xml:space="preserve"> </w:t>
      </w:r>
      <w:r>
        <w:t xml:space="preserve">- Luque–Hegedus《Handbook of Photovoltaic Science and </w:t>
      </w:r>
      <w:r>
        <w:rPr>
          <w:rFonts w:hint="eastAsia"/>
        </w:rPr>
        <w:t xml:space="preserve">Engineering》第1章：光伏物理与I-V方程的工程综述，可作为本章9.1-9.2的背景阅读。</w:t>
      </w:r>
    </w:p>
    <w:bookmarkEnd w:id="110"/>
    <w:bookmarkStart w:id="111" w:name="太阳能电池的等效电路与物理参数"/>
    <w:p>
      <w:pPr>
        <w:pStyle w:val="Heading3"/>
      </w:pPr>
      <w:r>
        <w:t xml:space="preserve">9.2 </w:t>
      </w:r>
      <w:r>
        <w:rPr>
          <w:rFonts w:hint="eastAsia"/>
        </w:rPr>
        <w:t xml:space="preserve">太阳能电池的等效电路与物理参数</w:t>
      </w:r>
    </w:p>
    <w:p>
      <w:pPr>
        <w:pStyle w:val="FirstParagraph"/>
      </w:pPr>
      <w:r>
        <w:rPr>
          <w:rFonts w:hint="eastAsia"/>
        </w:rPr>
        <w:t xml:space="preserve">【前置依赖框】</w:t>
      </w:r>
      <w:r>
        <w:t xml:space="preserve"> </w:t>
      </w:r>
      <w:r>
        <w:rPr>
          <w:rFonts w:hint="eastAsia"/>
        </w:rPr>
        <w:t xml:space="preserve">本节内容承接第</w:t>
      </w:r>
      <w:r>
        <w:t xml:space="preserve"> 1 </w:t>
      </w:r>
      <w:r>
        <w:rPr>
          <w:rFonts w:hint="eastAsia"/>
        </w:rPr>
        <w:t xml:space="preserve">章</w:t>
      </w:r>
      <w:r>
        <w:t xml:space="preserve"> PN </w:t>
      </w:r>
      <w:r>
        <w:rPr>
          <w:rFonts w:hint="eastAsia"/>
        </w:rPr>
        <w:t xml:space="preserve">结二极管的瞬态与直流模型、第</w:t>
      </w:r>
      <w:r>
        <w:t xml:space="preserve"> 6 </w:t>
      </w:r>
      <w:r>
        <w:rPr>
          <w:rFonts w:hint="eastAsia"/>
        </w:rPr>
        <w:t xml:space="preserve">章光电二极管的工作模式，并将第</w:t>
      </w:r>
      <w:r>
        <w:t xml:space="preserve"> 9.1 </w:t>
      </w:r>
      <w:r>
        <w:rPr>
          <w:rFonts w:hint="eastAsia"/>
        </w:rPr>
        <w:t xml:space="preserve">节光生电流</w:t>
      </w:r>
      <w:r>
        <w:t xml:space="preserve"> </w:t>
      </w:r>
      <m:oMath>
        <m:sSub>
          <m:e>
            <m:r>
              <m:t>I</m:t>
            </m:r>
          </m:e>
          <m:sub>
            <m:r>
              <m:t>L</m:t>
            </m:r>
          </m:sub>
        </m:sSub>
      </m:oMath>
      <w:r>
        <w:t xml:space="preserve"> </w:t>
      </w:r>
      <w:r>
        <w:rPr>
          <w:rFonts w:hint="eastAsia"/>
        </w:rPr>
        <w:t xml:space="preserve">的物理来源落实为可分析的电路拓扑。读者应先掌握：理想二极管方程</w:t>
      </w:r>
      <w:r>
        <w:t xml:space="preserve"> </w:t>
      </w:r>
      <m:oMath>
        <m:sSub>
          <m:e>
            <m:r>
              <m:t>I</m:t>
            </m:r>
          </m:e>
          <m:sub>
            <m:r>
              <m:t>D</m:t>
            </m:r>
          </m:sub>
        </m:sSub>
        <m:r>
          <m:rPr>
            <m:sty m:val="p"/>
          </m:rPr>
          <m:t>=</m:t>
        </m:r>
        <m:sSub>
          <m:e>
            <m:r>
              <m:t>I</m:t>
            </m:r>
          </m:e>
          <m:sub>
            <m:r>
              <m:t>S</m:t>
            </m:r>
          </m:sub>
        </m:sSub>
        <m:d>
          <m:dPr>
            <m:begChr m:val="("/>
            <m:sepChr m:val=""/>
            <m:endChr m:val=")"/>
            <m:grow/>
          </m:dPr>
          <m:e>
            <m:sSup>
              <m:e>
                <m:r>
                  <m:t>e</m:t>
                </m:r>
              </m:e>
              <m:sup>
                <m:r>
                  <m:t>q</m:t>
                </m:r>
                <m:r>
                  <m:t>V</m:t>
                </m:r>
                <m:r>
                  <m:rPr>
                    <m:sty m:val="p"/>
                  </m:rPr>
                  <m:t>/</m:t>
                </m:r>
                <m:r>
                  <m:t>n</m:t>
                </m:r>
                <m:r>
                  <m:t>k</m:t>
                </m:r>
                <m:r>
                  <m:t>T</m:t>
                </m:r>
              </m:sup>
            </m:sSup>
            <m:r>
              <m:rPr>
                <m:sty m:val="p"/>
              </m:rPr>
              <m:t>−</m:t>
            </m:r>
            <m:r>
              <m:t>1</m:t>
            </m:r>
          </m:e>
        </m:d>
      </m:oMath>
      <w:r>
        <w:rPr>
          <w:rFonts w:hint="eastAsia"/>
        </w:rPr>
        <w:t xml:space="preserve">（第</w:t>
      </w:r>
      <w:r>
        <w:t xml:space="preserve"> 1 </w:t>
      </w:r>
      <w:r>
        <w:rPr>
          <w:rFonts w:hint="eastAsia"/>
        </w:rPr>
        <w:t xml:space="preserve">章）；光电二极管的光导模式与光伏模式（第</w:t>
      </w:r>
      <w:r>
        <w:t xml:space="preserve"> 6 </w:t>
      </w:r>
      <w:r>
        <w:rPr>
          <w:rFonts w:hint="eastAsia"/>
        </w:rPr>
        <w:t xml:space="preserve">章）；光生载流子从光吸收到内建电场分离的全过程（第</w:t>
      </w:r>
      <w:r>
        <w:t xml:space="preserve"> 9.1 </w:t>
      </w:r>
      <w:r>
        <w:rPr>
          <w:rFonts w:hint="eastAsia"/>
        </w:rPr>
        <w:t xml:space="preserve">节）。以下将把太阳能电池建成一个由光流源、结二极管、寄生电阻构成的集总参数等效电路，并给出从实测</w:t>
      </w:r>
      <w:r>
        <w:t xml:space="preserve"> I-V </w:t>
      </w:r>
      <w:r>
        <w:rPr>
          <w:rFonts w:hint="eastAsia"/>
        </w:rPr>
        <w:t xml:space="preserve">曲线提取参数的方法。</w:t>
      </w:r>
      <w:r>
        <w:t xml:space="preserve"> </w:t>
      </w:r>
      <w:r>
        <w:rPr>
          <w:rFonts w:hint="eastAsia"/>
        </w:rPr>
        <w:t xml:space="preserve">【前置依赖框结束】</w:t>
      </w:r>
    </w:p>
    <w:p>
      <w:r>
        <w:pict>
          <v:rect style="width:0;height:1.5pt" o:hralign="center" o:hrstd="t" o:hr="t"/>
        </w:pict>
      </w:r>
    </w:p>
    <w:p>
      <w:pPr>
        <w:pStyle w:val="FirstParagraph"/>
      </w:pPr>
      <w:r>
        <w:rPr>
          <w:rFonts w:hint="eastAsia"/>
        </w:rPr>
        <w:t xml:space="preserve">把太阳能电池建成电路，是连接“光伏物理”与“能量收集系统”最核心的一步。从第</w:t>
      </w:r>
      <w:r>
        <w:t xml:space="preserve"> 9.1 </w:t>
      </w:r>
      <w:r>
        <w:rPr>
          <w:rFonts w:hint="eastAsia"/>
        </w:rPr>
        <w:t xml:space="preserve">节我们已经获得了一个关键结论：在光照下，PN</w:t>
      </w:r>
      <w:r>
        <w:t xml:space="preserve"> </w:t>
      </w:r>
      <w:r>
        <w:rPr>
          <w:rFonts w:hint="eastAsia"/>
        </w:rPr>
        <w:t xml:space="preserve">结内部产生光生电流</w:t>
      </w:r>
      <w:r>
        <w:t xml:space="preserve"> </w:t>
      </w:r>
      <m:oMath>
        <m:sSub>
          <m:e>
            <m:r>
              <m:t>I</m:t>
            </m:r>
          </m:e>
          <m:sub>
            <m:r>
              <m:t>L</m:t>
            </m:r>
          </m:sub>
        </m:sSub>
      </m:oMath>
      <w:r>
        <w:rPr>
          <w:rFonts w:hint="eastAsia"/>
        </w:rPr>
        <w:t xml:space="preserve">，方向由</w:t>
      </w:r>
      <w:r>
        <w:t xml:space="preserve"> N </w:t>
      </w:r>
      <w:r>
        <w:rPr>
          <w:rFonts w:hint="eastAsia"/>
        </w:rPr>
        <w:t xml:space="preserve">区指向</w:t>
      </w:r>
      <w:r>
        <w:t xml:space="preserve"> P </w:t>
      </w:r>
      <w:r>
        <w:rPr>
          <w:rFonts w:hint="eastAsia"/>
        </w:rPr>
        <w:t xml:space="preserve">区（与二极管正向导通电流方向相反）。当电池外接负载时，端电压</w:t>
      </w:r>
      <w:r>
        <w:t xml:space="preserve"> </w:t>
      </w:r>
      <m:oMath>
        <m:r>
          <m:t>V</m:t>
        </m:r>
      </m:oMath>
      <w:r>
        <w:t xml:space="preserve"> </w:t>
      </w:r>
      <w:r>
        <w:rPr>
          <w:rFonts w:hint="eastAsia"/>
        </w:rPr>
        <w:t xml:space="preserve">在结上施加正向偏压，引起与</w:t>
      </w:r>
      <w:r>
        <w:t xml:space="preserve"> </w:t>
      </w:r>
      <m:oMath>
        <m:sSub>
          <m:e>
            <m:r>
              <m:t>I</m:t>
            </m:r>
          </m:e>
          <m:sub>
            <m:r>
              <m:t>L</m:t>
            </m:r>
          </m:sub>
        </m:sSub>
      </m:oMath>
      <w:r>
        <w:t xml:space="preserve"> </w:t>
      </w:r>
      <w:r>
        <w:rPr>
          <w:rFonts w:hint="eastAsia"/>
        </w:rPr>
        <w:t xml:space="preserve">方向相反的正向注入电流</w:t>
      </w:r>
      <w:r>
        <w:t xml:space="preserve"> </w:t>
      </w:r>
      <m:oMath>
        <m:sSub>
          <m:e>
            <m:r>
              <m:t>I</m:t>
            </m:r>
          </m:e>
          <m:sub>
            <m:r>
              <m:t>D</m:t>
            </m:r>
          </m:sub>
        </m:sSub>
        <m:r>
          <m:rPr>
            <m:sty m:val="p"/>
          </m:rPr>
          <m:t>=</m:t>
        </m:r>
        <m:sSub>
          <m:e>
            <m:r>
              <m:t>I</m:t>
            </m:r>
          </m:e>
          <m:sub>
            <m:r>
              <m:t>S</m:t>
            </m:r>
          </m:sub>
        </m:sSub>
        <m:d>
          <m:dPr>
            <m:begChr m:val="("/>
            <m:sepChr m:val=""/>
            <m:endChr m:val=")"/>
            <m:grow/>
          </m:dPr>
          <m:e>
            <m:sSup>
              <m:e>
                <m:r>
                  <m:t>e</m:t>
                </m:r>
              </m:e>
              <m:sup>
                <m:r>
                  <m:t>q</m:t>
                </m:r>
                <m:r>
                  <m:t>V</m:t>
                </m:r>
                <m:r>
                  <m:rPr>
                    <m:sty m:val="p"/>
                  </m:rPr>
                  <m:t>/</m:t>
                </m:r>
                <m:r>
                  <m:t>n</m:t>
                </m:r>
                <m:r>
                  <m:t>k</m:t>
                </m:r>
                <m:r>
                  <m:t>T</m:t>
                </m:r>
              </m:sup>
            </m:sSup>
            <m:r>
              <m:rPr>
                <m:sty m:val="p"/>
              </m:rPr>
              <m:t>−</m:t>
            </m:r>
            <m:r>
              <m:t>1</m:t>
            </m:r>
          </m:e>
        </m:d>
      </m:oMath>
      <w:r>
        <w:rPr>
          <w:rFonts w:hint="eastAsia"/>
        </w:rPr>
        <w:t xml:space="preserve">。因此，太阳能电池输出到负载的净电流为</w:t>
      </w:r>
    </w:p>
    <w:p>
      <w:pPr>
        <w:pStyle w:val="BodyText"/>
      </w:pPr>
      <m:oMathPara>
        <m:oMathParaPr>
          <m:jc m:val="center"/>
        </m:oMathParaPr>
        <m:oMath>
          <m:r>
            <m:t>I</m:t>
          </m:r>
          <m:r>
            <m:rPr>
              <m:sty m:val="p"/>
            </m:rPr>
            <m:t>=</m:t>
          </m:r>
          <m:sSub>
            <m:e>
              <m:r>
                <m:t>I</m:t>
              </m:r>
            </m:e>
            <m:sub>
              <m:r>
                <m:t>L</m:t>
              </m:r>
            </m:sub>
          </m:sSub>
          <m:r>
            <m:rPr>
              <m:sty m:val="p"/>
            </m:rPr>
            <m:t>−</m:t>
          </m:r>
          <m:sSub>
            <m:e>
              <m:r>
                <m:t>I</m:t>
              </m:r>
            </m:e>
            <m:sub>
              <m:r>
                <m:t>D</m:t>
              </m:r>
            </m:sub>
          </m:sSub>
          <m:r>
            <m:rPr>
              <m:sty m:val="p"/>
            </m:rPr>
            <m:t>=</m:t>
          </m:r>
          <m:sSub>
            <m:e>
              <m:r>
                <m:t>I</m:t>
              </m:r>
            </m:e>
            <m:sub>
              <m:r>
                <m:t>L</m:t>
              </m:r>
            </m:sub>
          </m:sSub>
          <m:r>
            <m:rPr>
              <m:sty m:val="p"/>
            </m:rPr>
            <m:t>−</m:t>
          </m:r>
          <m:sSub>
            <m:e>
              <m:r>
                <m:t>I</m:t>
              </m:r>
            </m:e>
            <m:sub>
              <m:r>
                <m:t>S</m:t>
              </m:r>
            </m:sub>
          </m:sSub>
          <m:r>
            <m:t>​</m:t>
          </m:r>
          <m:d>
            <m:dPr>
              <m:begChr m:val="("/>
              <m:sepChr m:val=""/>
              <m:endChr m:val=")"/>
              <m:grow/>
            </m:dPr>
            <m:e>
              <m:sSup>
                <m:e>
                  <m:r>
                    <m:t>e</m:t>
                  </m:r>
                </m:e>
                <m:sup>
                  <m:f>
                    <m:fPr>
                      <m:type m:val="bar"/>
                    </m:fPr>
                    <m:num>
                      <m:r>
                        <m:t>q</m:t>
                      </m:r>
                      <m:r>
                        <m:t>V</m:t>
                      </m:r>
                    </m:num>
                    <m:den>
                      <m:r>
                        <m:t>n</m:t>
                      </m:r>
                      <m:r>
                        <m:t>k</m:t>
                      </m:r>
                      <m:r>
                        <m:t>T</m:t>
                      </m:r>
                    </m:den>
                  </m:f>
                </m:sup>
              </m:sSup>
              <m:r>
                <m:rPr>
                  <m:sty m:val="p"/>
                </m:rPr>
                <m:t>−</m:t>
              </m:r>
              <m:r>
                <m:t>1</m:t>
              </m:r>
            </m:e>
          </m:d>
          <m:r>
            <m:t>  </m:t>
          </m:r>
          <m:d>
            <m:dPr>
              <m:begChr m:val="("/>
              <m:sepChr m:val=""/>
              <m:endChr m:val=")"/>
              <m:grow/>
            </m:dPr>
            <m:e>
              <m:r>
                <m:t>1</m:t>
              </m:r>
            </m:e>
          </m:d>
        </m:oMath>
      </m:oMathPara>
    </w:p>
    <w:p>
      <w:pPr>
        <w:pStyle w:val="FirstParagraph"/>
      </w:pPr>
      <w:r>
        <w:rPr>
          <w:rFonts w:hint="eastAsia"/>
        </w:rPr>
        <w:t xml:space="preserve">式</w:t>
      </w:r>
      <w:r>
        <w:t xml:space="preserve"> (1) </w:t>
      </w:r>
      <w:r>
        <w:rPr>
          <w:rFonts w:hint="eastAsia"/>
        </w:rPr>
        <w:t xml:space="preserve">就是第</w:t>
      </w:r>
      <w:r>
        <w:t xml:space="preserve"> 9.1 </w:t>
      </w:r>
      <w:r>
        <w:rPr>
          <w:rFonts w:hint="eastAsia"/>
        </w:rPr>
        <w:t xml:space="preserve">节推导的光伏</w:t>
      </w:r>
      <w:r>
        <w:t xml:space="preserve"> I-V </w:t>
      </w:r>
      <w:r>
        <w:rPr>
          <w:rFonts w:hint="eastAsia"/>
        </w:rPr>
        <w:t xml:space="preserve">方程，它将第</w:t>
      </w:r>
      <w:r>
        <w:t xml:space="preserve"> 1 </w:t>
      </w:r>
      <w:r>
        <w:rPr>
          <w:rFonts w:hint="eastAsia"/>
        </w:rPr>
        <w:t xml:space="preserve">章的二极管方程直接推演到了有光照的情形。这一定量关系使全书的脊柱得以显形：</w:t>
      </w:r>
      <w:r>
        <w:rPr>
          <w:rFonts w:hint="eastAsia"/>
          <w:b/>
          <w:bCs/>
        </w:rPr>
        <w:t xml:space="preserve">同一个</w:t>
      </w:r>
      <w:r>
        <w:rPr>
          <w:b/>
          <w:bCs/>
        </w:rPr>
        <w:t xml:space="preserve"> PN </w:t>
      </w:r>
      <w:r>
        <w:rPr>
          <w:rFonts w:hint="eastAsia"/>
          <w:b/>
          <w:bCs/>
        </w:rPr>
        <w:t xml:space="preserve">结，在不同的偏置与外电路条件下，既可以作为能量的“消耗者”（光电二极管反偏测光），也可以作为能量的“提供者”（太阳能电池正偏输出功率）</w:t>
      </w:r>
      <w:r>
        <w:rPr>
          <w:rFonts w:hint="eastAsia"/>
        </w:rPr>
        <w:t xml:space="preserve">——正是“同一</w:t>
      </w:r>
      <w:r>
        <w:t xml:space="preserve"> PN </w:t>
      </w:r>
      <w:r>
        <w:rPr>
          <w:rFonts w:hint="eastAsia"/>
        </w:rPr>
        <w:t xml:space="preserve">结两种换能”的定量核心。</w:t>
      </w:r>
    </w:p>
    <w:p>
      <w:pPr>
        <w:pStyle w:val="BodyText"/>
      </w:pPr>
      <w:r>
        <w:rPr>
          <w:rFonts w:hint="eastAsia"/>
        </w:rPr>
        <w:t xml:space="preserve">然而，式</w:t>
      </w:r>
      <w:r>
        <w:t xml:space="preserve"> (1) </w:t>
      </w:r>
      <w:r>
        <w:rPr>
          <w:rFonts w:hint="eastAsia"/>
        </w:rPr>
        <w:t xml:space="preserve">是一个基于理想</w:t>
      </w:r>
      <w:r>
        <w:t xml:space="preserve"> PN </w:t>
      </w:r>
      <w:r>
        <w:rPr>
          <w:rFonts w:hint="eastAsia"/>
        </w:rPr>
        <w:t xml:space="preserve">结物理的简化描述，在工程实践中它不足以精确拟合实测数据。真实的太阳能电池存在串联电阻</w:t>
      </w:r>
      <w:r>
        <w:t xml:space="preserve"> </w:t>
      </w:r>
      <m:oMath>
        <m:sSub>
          <m:e>
            <m:r>
              <m:t>R</m:t>
            </m:r>
          </m:e>
          <m:sub>
            <m:r>
              <m:t>s</m:t>
            </m:r>
          </m:sub>
        </m:sSub>
      </m:oMath>
      <w:r>
        <w:t xml:space="preserve"> </w:t>
      </w:r>
      <w:r>
        <w:rPr>
          <w:rFonts w:hint="eastAsia"/>
        </w:rPr>
        <w:t xml:space="preserve">和并联电阻</w:t>
      </w:r>
      <w:r>
        <w:t xml:space="preserve"> </w:t>
      </w:r>
      <m:oMath>
        <m:sSub>
          <m:e>
            <m:r>
              <m:t>R</m:t>
            </m:r>
          </m:e>
          <m:sub>
            <m:r>
              <m:t>s</m:t>
            </m:r>
            <m:r>
              <m:t>h</m:t>
            </m:r>
          </m:sub>
        </m:sSub>
      </m:oMath>
      <w:r>
        <w:t xml:space="preserve"> </w:t>
      </w:r>
      <w:r>
        <w:rPr>
          <w:rFonts w:hint="eastAsia"/>
        </w:rPr>
        <w:t xml:space="preserve">带来的损耗——这些寄生参数在第</w:t>
      </w:r>
      <w:r>
        <w:t xml:space="preserve"> 9.1 </w:t>
      </w:r>
      <w:r>
        <w:rPr>
          <w:rFonts w:hint="eastAsia"/>
        </w:rPr>
        <w:t xml:space="preserve">节末尾已被点出，它们会显著影响填充因子</w:t>
      </w:r>
      <w:r>
        <w:t xml:space="preserve"> </w:t>
      </w:r>
      <m:oMath>
        <m:r>
          <m:t>F</m:t>
        </m:r>
        <m:r>
          <m:t>F</m:t>
        </m:r>
      </m:oMath>
      <w:r>
        <w:t xml:space="preserve"> </w:t>
      </w:r>
      <w:r>
        <w:rPr>
          <w:rFonts w:hint="eastAsia"/>
        </w:rPr>
        <w:t xml:space="preserve">和转换效率</w:t>
      </w:r>
      <w:r>
        <w:t xml:space="preserve"> </w:t>
      </w:r>
      <m:oMath>
        <m:r>
          <m:t>η</m:t>
        </m:r>
      </m:oMath>
      <w:r>
        <w:rPr>
          <w:rFonts w:hint="eastAsia"/>
        </w:rPr>
        <w:t xml:space="preserve">。因此，工程师和物理学家需要为太阳能电池建立</w:t>
      </w:r>
      <w:r>
        <w:rPr>
          <w:rFonts w:hint="eastAsia"/>
          <w:b/>
          <w:bCs/>
        </w:rPr>
        <w:t xml:space="preserve">等效电路模型</w:t>
      </w:r>
      <w:r>
        <w:rPr>
          <w:rFonts w:hint="eastAsia"/>
        </w:rPr>
        <w:t xml:space="preserve">——用有源和无源电路元件的组合，在电路仿真器中复现电池的</w:t>
      </w:r>
      <w:r>
        <w:t xml:space="preserve"> I-V </w:t>
      </w:r>
      <w:r>
        <w:rPr>
          <w:rFonts w:hint="eastAsia"/>
        </w:rPr>
        <w:t xml:space="preserve">特性。这一思路与第</w:t>
      </w:r>
      <w:r>
        <w:t xml:space="preserve"> 1 </w:t>
      </w:r>
      <w:r>
        <w:rPr>
          <w:rFonts w:hint="eastAsia"/>
        </w:rPr>
        <w:t xml:space="preserve">章中用小信号模型描述放大器的做法完全一致：</w:t>
      </w:r>
      <w:r>
        <w:rPr>
          <w:rFonts w:hint="eastAsia"/>
          <w:b/>
          <w:bCs/>
        </w:rPr>
        <w:t xml:space="preserve">把半导体物理“翻译”成电路语言</w:t>
      </w:r>
      <w:r>
        <w:rPr>
          <w:rFonts w:hint="eastAsia"/>
        </w:rPr>
        <w:t xml:space="preserve">，从而让系统级设计（MPPT、DC-DC</w:t>
      </w:r>
      <w:r>
        <w:t xml:space="preserve"> </w:t>
      </w:r>
      <w:r>
        <w:rPr>
          <w:rFonts w:hint="eastAsia"/>
        </w:rPr>
        <w:t xml:space="preserve">变换、储能策略）有一个精确、可分析、可仿真的电源端口。</w:t>
      </w:r>
    </w:p>
    <w:p>
      <w:r>
        <w:pict>
          <v:rect style="width:0;height:1.5pt" o:hralign="center" o:hrstd="t" o:hr="t"/>
        </w:pict>
      </w:r>
    </w:p>
    <w:bookmarkEnd w:id="111"/>
    <w:bookmarkStart w:id="112" w:name="单二极管等效电路一个光流源与一个结二极管的协作"/>
    <w:p>
      <w:pPr>
        <w:pStyle w:val="Heading3"/>
      </w:pPr>
      <w:r>
        <w:t xml:space="preserve">9.2.1 </w:t>
      </w:r>
      <w:r>
        <w:rPr>
          <w:rFonts w:hint="eastAsia"/>
        </w:rPr>
        <w:t xml:space="preserve">单二极管等效电路：一个光流源与一个结二极管的协作</w:t>
      </w:r>
    </w:p>
    <w:p>
      <w:pPr>
        <w:pStyle w:val="FirstParagraph"/>
      </w:pPr>
      <w:r>
        <w:rPr>
          <w:rFonts w:hint="eastAsia"/>
          <w:b/>
          <w:bCs/>
        </w:rPr>
        <w:t xml:space="preserve">①【标准/通用原理】跨器件与平台成立</w:t>
      </w:r>
    </w:p>
    <w:p>
      <w:pPr>
        <w:pStyle w:val="BodyText"/>
      </w:pPr>
      <w:r>
        <w:rPr>
          <w:rFonts w:hint="eastAsia"/>
        </w:rPr>
        <w:t xml:space="preserve">太阳能电池最基本的等效电路模型是</w:t>
      </w:r>
      <w:r>
        <w:rPr>
          <w:rFonts w:hint="eastAsia"/>
          <w:b/>
          <w:bCs/>
        </w:rPr>
        <w:t xml:space="preserve">单二极管模型（Single-Diode</w:t>
      </w:r>
      <w:r>
        <w:rPr>
          <w:b/>
          <w:bCs/>
        </w:rPr>
        <w:t xml:space="preserve"> </w:t>
      </w:r>
      <w:r>
        <w:rPr>
          <w:rFonts w:hint="eastAsia"/>
          <w:b/>
          <w:bCs/>
        </w:rPr>
        <w:t xml:space="preserve">Model）</w:t>
      </w:r>
      <w:r>
        <w:rPr>
          <w:rFonts w:hint="eastAsia"/>
        </w:rPr>
        <w:t xml:space="preserve">，它是从式</w:t>
      </w:r>
      <w:r>
        <w:t xml:space="preserve"> (1) </w:t>
      </w:r>
      <w:r>
        <w:rPr>
          <w:rFonts w:hint="eastAsia"/>
        </w:rPr>
        <w:t xml:space="preserve">的理想描述迈向工程实用的第一步。其电路拓扑直截了当：一个受控电流源代表光生电流</w:t>
      </w:r>
      <w:r>
        <w:t xml:space="preserve"> </w:t>
      </w:r>
      <m:oMath>
        <m:sSub>
          <m:e>
            <m:r>
              <m:t>I</m:t>
            </m:r>
          </m:e>
          <m:sub>
            <m:r>
              <m:t>L</m:t>
            </m:r>
          </m:sub>
        </m:sSub>
      </m:oMath>
      <w:r>
        <w:rPr>
          <w:rFonts w:hint="eastAsia"/>
        </w:rPr>
        <w:t xml:space="preserve">，与一个</w:t>
      </w:r>
      <w:r>
        <w:t xml:space="preserve"> PN </w:t>
      </w:r>
      <w:r>
        <w:rPr>
          <w:rFonts w:hint="eastAsia"/>
        </w:rPr>
        <w:t xml:space="preserve">结二极管并联，再串联一个电阻</w:t>
      </w:r>
      <w:r>
        <w:t xml:space="preserve"> </w:t>
      </w:r>
      <m:oMath>
        <m:sSub>
          <m:e>
            <m:r>
              <m:t>R</m:t>
            </m:r>
          </m:e>
          <m:sub>
            <m:r>
              <m:t>s</m:t>
            </m:r>
          </m:sub>
        </m:sSub>
      </m:oMath>
      <w:r>
        <w:t xml:space="preserve"> </w:t>
      </w:r>
      <w:r>
        <w:rPr>
          <w:rFonts w:hint="eastAsia"/>
        </w:rPr>
        <w:t xml:space="preserve">后引出正负端子，而一组并联电阻</w:t>
      </w:r>
      <w:r>
        <w:t xml:space="preserve"> </w:t>
      </w:r>
      <m:oMath>
        <m:sSub>
          <m:e>
            <m:r>
              <m:t>R</m:t>
            </m:r>
          </m:e>
          <m:sub>
            <m:r>
              <m:t>s</m:t>
            </m:r>
            <m:r>
              <m:t>h</m:t>
            </m:r>
          </m:sub>
        </m:sSub>
      </m:oMath>
      <w:r>
        <w:t xml:space="preserve"> </w:t>
      </w:r>
      <w:r>
        <w:rPr>
          <w:rFonts w:hint="eastAsia"/>
        </w:rPr>
        <w:t xml:space="preserve">跨接在二极管两端，构成对漏电流的描述。用电路术语说，它由五个参数决定：</w:t>
      </w:r>
      <m:oMath>
        <m:sSub>
          <m:e>
            <m:r>
              <m:t>I</m:t>
            </m:r>
          </m:e>
          <m:sub>
            <m:r>
              <m:t>L</m:t>
            </m:r>
          </m:sub>
        </m:sSub>
      </m:oMath>
      <w:r>
        <w:t xml:space="preserve">、</w:t>
      </w:r>
      <m:oMath>
        <m:sSub>
          <m:e>
            <m:r>
              <m:t>I</m:t>
            </m:r>
          </m:e>
          <m:sub>
            <m:r>
              <m:t>S</m:t>
            </m:r>
          </m:sub>
        </m:sSub>
      </m:oMath>
      <w:r>
        <w:rPr>
          <w:rFonts w:hint="eastAsia"/>
        </w:rPr>
        <w:t xml:space="preserve">（二极管反向饱和电流）、</w:t>
      </w:r>
      <m:oMath>
        <m:r>
          <m:t>n</m:t>
        </m:r>
      </m:oMath>
      <w:r>
        <w:rPr>
          <w:rFonts w:hint="eastAsia"/>
        </w:rPr>
        <w:t xml:space="preserve">（理想因子）、</w:t>
      </w:r>
      <m:oMath>
        <m:sSub>
          <m:e>
            <m:r>
              <m:t>R</m:t>
            </m:r>
          </m:e>
          <m:sub>
            <m:r>
              <m:t>s</m:t>
            </m:r>
          </m:sub>
        </m:sSub>
      </m:oMath>
      <w:r>
        <w:rPr>
          <w:rFonts w:hint="eastAsia"/>
        </w:rPr>
        <w:t xml:space="preserve">（串联电阻）和</w:t>
      </w:r>
      <w:r>
        <w:t xml:space="preserve"> </w:t>
      </w:r>
      <m:oMath>
        <m:sSub>
          <m:e>
            <m:r>
              <m:t>R</m:t>
            </m:r>
          </m:e>
          <m:sub>
            <m:r>
              <m:t>s</m:t>
            </m:r>
            <m:r>
              <m:t>h</m:t>
            </m:r>
          </m:sub>
        </m:sSub>
      </m:oMath>
      <w:r>
        <w:rPr>
          <w:rFonts w:hint="eastAsia"/>
        </w:rPr>
        <w:t xml:space="preserve">（分流电阻）。其中前三个参数直接来自</w:t>
      </w:r>
      <w:r>
        <w:t xml:space="preserve"> PN </w:t>
      </w:r>
      <w:r>
        <w:rPr>
          <w:rFonts w:hint="eastAsia"/>
        </w:rPr>
        <w:t xml:space="preserve">结物理（第</w:t>
      </w:r>
      <w:r>
        <w:t xml:space="preserve"> 1 </w:t>
      </w:r>
      <w:r>
        <w:rPr>
          <w:rFonts w:hint="eastAsia"/>
        </w:rPr>
        <w:t xml:space="preserve">章），后两个表征非理想损耗。其数学表达为隐式方程：</w:t>
      </w:r>
    </w:p>
    <w:p>
      <w:pPr>
        <w:pStyle w:val="BodyText"/>
      </w:pPr>
      <m:oMathPara>
        <m:oMathParaPr>
          <m:jc m:val="center"/>
        </m:oMathParaPr>
        <m:oMath>
          <m:r>
            <m:t>I</m:t>
          </m:r>
          <m:r>
            <m:rPr>
              <m:sty m:val="p"/>
            </m:rPr>
            <m:t>=</m:t>
          </m:r>
          <m:sSub>
            <m:e>
              <m:r>
                <m:t>I</m:t>
              </m:r>
            </m:e>
            <m:sub>
              <m:r>
                <m:t>L</m:t>
              </m:r>
            </m:sub>
          </m:sSub>
          <m:r>
            <m:rPr>
              <m:sty m:val="p"/>
            </m:rPr>
            <m:t>−</m:t>
          </m:r>
          <m:sSub>
            <m:e>
              <m:r>
                <m:t>I</m:t>
              </m:r>
            </m:e>
            <m:sub>
              <m:r>
                <m:t>S</m:t>
              </m:r>
            </m:sub>
          </m:sSub>
          <m:r>
            <m:t>​</m:t>
          </m:r>
          <m:d>
            <m:dPr>
              <m:begChr m:val="["/>
              <m:sepChr m:val=""/>
              <m:endChr m:val="]"/>
              <m:grow/>
            </m:dPr>
            <m:e>
              <m:r>
                <m:rPr>
                  <m:sty m:val="p"/>
                </m:rPr>
                <m:t>exp</m:t>
              </m:r>
              <m:r>
                <m:t>​</m:t>
              </m:r>
              <m:d>
                <m:dPr>
                  <m:begChr m:val="("/>
                  <m:sepChr m:val=""/>
                  <m:endChr m:val=")"/>
                  <m:grow/>
                </m:dPr>
                <m:e>
                  <m:f>
                    <m:fPr>
                      <m:type m:val="bar"/>
                    </m:fPr>
                    <m:num>
                      <m:r>
                        <m:t>q</m:t>
                      </m:r>
                      <m:d>
                        <m:dPr>
                          <m:begChr m:val="("/>
                          <m:sepChr m:val=""/>
                          <m:endChr m:val=")"/>
                          <m:grow/>
                        </m:dPr>
                        <m:e>
                          <m:r>
                            <m:t>V</m:t>
                          </m:r>
                          <m:r>
                            <m:rPr>
                              <m:sty m:val="p"/>
                            </m:rPr>
                            <m:t>+</m:t>
                          </m:r>
                          <m:sSub>
                            <m:e>
                              <m:r>
                                <m:t>R</m:t>
                              </m:r>
                            </m:e>
                            <m:sub>
                              <m:r>
                                <m:t>s</m:t>
                              </m:r>
                            </m:sub>
                          </m:sSub>
                          <m:r>
                            <m:t>I</m:t>
                          </m:r>
                        </m:e>
                      </m:d>
                    </m:num>
                    <m:den>
                      <m:r>
                        <m:t>n</m:t>
                      </m:r>
                      <m:r>
                        <m:t>k</m:t>
                      </m:r>
                      <m:r>
                        <m:t>T</m:t>
                      </m:r>
                    </m:den>
                  </m:f>
                </m:e>
              </m:d>
              <m:r>
                <m:rPr>
                  <m:sty m:val="p"/>
                </m:rPr>
                <m:t>−</m:t>
              </m:r>
              <m:r>
                <m:t>1</m:t>
              </m:r>
            </m:e>
          </m:d>
          <m:r>
            <m:rPr>
              <m:sty m:val="p"/>
            </m:rPr>
            <m:t>−</m:t>
          </m:r>
          <m:f>
            <m:fPr>
              <m:type m:val="bar"/>
            </m:fPr>
            <m:num>
              <m:r>
                <m:t>V</m:t>
              </m:r>
              <m:r>
                <m:rPr>
                  <m:sty m:val="p"/>
                </m:rPr>
                <m:t>+</m:t>
              </m:r>
              <m:sSub>
                <m:e>
                  <m:r>
                    <m:t>R</m:t>
                  </m:r>
                </m:e>
                <m:sub>
                  <m:r>
                    <m:t>s</m:t>
                  </m:r>
                </m:sub>
              </m:sSub>
              <m:r>
                <m:t>I</m:t>
              </m:r>
            </m:num>
            <m:den>
              <m:sSub>
                <m:e>
                  <m:r>
                    <m:t>R</m:t>
                  </m:r>
                </m:e>
                <m:sub>
                  <m:r>
                    <m:t>s</m:t>
                  </m:r>
                  <m:r>
                    <m:t>h</m:t>
                  </m:r>
                </m:sub>
              </m:sSub>
            </m:den>
          </m:f>
          <m:r>
            <m:t>  </m:t>
          </m:r>
          <m:d>
            <m:dPr>
              <m:begChr m:val="("/>
              <m:sepChr m:val=""/>
              <m:endChr m:val=")"/>
              <m:grow/>
            </m:dPr>
            <m:e>
              <m:r>
                <m:t>2</m:t>
              </m:r>
            </m:e>
          </m:d>
        </m:oMath>
      </m:oMathPara>
    </w:p>
    <w:p>
      <w:pPr>
        <w:pStyle w:val="FirstParagraph"/>
      </w:pPr>
      <w:r>
        <w:rPr>
          <w:rFonts w:hint="eastAsia"/>
        </w:rPr>
        <w:t xml:space="preserve">注意式</w:t>
      </w:r>
      <w:r>
        <w:t xml:space="preserve"> (2) </w:t>
      </w:r>
      <w:r>
        <w:rPr>
          <w:rFonts w:hint="eastAsia"/>
        </w:rPr>
        <w:t xml:space="preserve">与式</w:t>
      </w:r>
      <w:r>
        <w:t xml:space="preserve"> (1) </w:t>
      </w:r>
      <w:r>
        <w:rPr>
          <w:rFonts w:hint="eastAsia"/>
        </w:rPr>
        <w:t xml:space="preserve">的关键差别：二极管两端的实际结电压不再是端电压</w:t>
      </w:r>
      <w:r>
        <w:t xml:space="preserve"> </w:t>
      </w:r>
      <m:oMath>
        <m:r>
          <m:t>V</m:t>
        </m:r>
      </m:oMath>
      <w:r>
        <w:rPr>
          <w:rFonts w:hint="eastAsia"/>
        </w:rPr>
        <w:t xml:space="preserve">，而是</w:t>
      </w:r>
      <w:r>
        <w:t xml:space="preserve"> </w:t>
      </w:r>
      <m:oMath>
        <m:r>
          <m:t>V</m:t>
        </m:r>
        <m:r>
          <m:rPr>
            <m:sty m:val="p"/>
          </m:rPr>
          <m:t>+</m:t>
        </m:r>
        <m:sSub>
          <m:e>
            <m:r>
              <m:t>R</m:t>
            </m:r>
          </m:e>
          <m:sub>
            <m:r>
              <m:t>s</m:t>
            </m:r>
          </m:sub>
        </m:sSub>
        <m:r>
          <m:t>I</m:t>
        </m:r>
      </m:oMath>
      <w:r>
        <w:rPr>
          <w:rFonts w:hint="eastAsia"/>
        </w:rPr>
        <w:t xml:space="preserve">——因为输出电流</w:t>
      </w:r>
      <w:r>
        <w:t xml:space="preserve"> </w:t>
      </w:r>
      <m:oMath>
        <m:r>
          <m:t>I</m:t>
        </m:r>
      </m:oMath>
      <w:r>
        <w:t xml:space="preserve"> </w:t>
      </w:r>
      <w:r>
        <w:rPr>
          <w:rFonts w:hint="eastAsia"/>
        </w:rPr>
        <w:t xml:space="preserve">流经串联电阻</w:t>
      </w:r>
      <w:r>
        <w:t xml:space="preserve"> </w:t>
      </w:r>
      <m:oMath>
        <m:sSub>
          <m:e>
            <m:r>
              <m:t>R</m:t>
            </m:r>
          </m:e>
          <m:sub>
            <m:r>
              <m:t>s</m:t>
            </m:r>
          </m:sub>
        </m:sSub>
      </m:oMath>
      <w:r>
        <w:t xml:space="preserve"> </w:t>
      </w:r>
      <w:r>
        <w:rPr>
          <w:rFonts w:hint="eastAsia"/>
        </w:rPr>
        <w:t xml:space="preserve">产生压降，使得结上承受的偏压比端电压高</w:t>
      </w:r>
      <w:r>
        <w:t xml:space="preserve"> </w:t>
      </w:r>
      <m:oMath>
        <m:sSub>
          <m:e>
            <m:r>
              <m:t>R</m:t>
            </m:r>
          </m:e>
          <m:sub>
            <m:r>
              <m:t>s</m:t>
            </m:r>
          </m:sub>
        </m:sSub>
        <m:r>
          <m:t>I</m:t>
        </m:r>
      </m:oMath>
      <w:r>
        <w:rPr>
          <w:rFonts w:hint="eastAsia"/>
        </w:rPr>
        <w:t xml:space="preserve">；同时</w:t>
      </w:r>
      <w:r>
        <w:t xml:space="preserve"> </w:t>
      </w:r>
      <m:oMath>
        <m:sSub>
          <m:e>
            <m:r>
              <m:t>R</m:t>
            </m:r>
          </m:e>
          <m:sub>
            <m:r>
              <m:t>s</m:t>
            </m:r>
            <m:r>
              <m:t>h</m:t>
            </m:r>
          </m:sub>
        </m:sSub>
      </m:oMath>
      <w:r>
        <w:t xml:space="preserve"> </w:t>
      </w:r>
      <w:r>
        <w:rPr>
          <w:rFonts w:hint="eastAsia"/>
        </w:rPr>
        <w:t xml:space="preserve">引入一条与二极管并联的漏电路径，一部分光生电流直接通过</w:t>
      </w:r>
      <w:r>
        <w:t xml:space="preserve"> </w:t>
      </w:r>
      <m:oMath>
        <m:sSub>
          <m:e>
            <m:r>
              <m:t>R</m:t>
            </m:r>
          </m:e>
          <m:sub>
            <m:r>
              <m:t>s</m:t>
            </m:r>
            <m:r>
              <m:t>h</m:t>
            </m:r>
          </m:sub>
        </m:sSub>
      </m:oMath>
      <w:r>
        <w:t xml:space="preserve"> </w:t>
      </w:r>
      <w:r>
        <w:rPr>
          <w:rFonts w:hint="eastAsia"/>
        </w:rPr>
        <w:t xml:space="preserve">流失，不再贡献给负载。这解释了为什么实测</w:t>
      </w:r>
      <w:r>
        <w:t xml:space="preserve"> I-V </w:t>
      </w:r>
      <w:r>
        <w:rPr>
          <w:rFonts w:hint="eastAsia"/>
        </w:rPr>
        <w:t xml:space="preserve">曲线总与理想方程</w:t>
      </w:r>
      <w:r>
        <w:t xml:space="preserve"> (1) </w:t>
      </w:r>
      <w:r>
        <w:rPr>
          <w:rFonts w:hint="eastAsia"/>
        </w:rPr>
        <w:t xml:space="preserve">存在偏差——这些偏差恰恰是</w:t>
      </w:r>
      <w:r>
        <w:t xml:space="preserve"> </w:t>
      </w:r>
      <m:oMath>
        <m:sSub>
          <m:e>
            <m:r>
              <m:t>R</m:t>
            </m:r>
          </m:e>
          <m:sub>
            <m:r>
              <m:t>s</m:t>
            </m:r>
          </m:sub>
        </m:sSub>
      </m:oMath>
      <w:r>
        <w:t xml:space="preserve"> </w:t>
      </w:r>
      <w:r>
        <w:rPr>
          <w:rFonts w:hint="eastAsia"/>
        </w:rPr>
        <w:t xml:space="preserve">和</w:t>
      </w:r>
      <w:r>
        <w:t xml:space="preserve"> </w:t>
      </w:r>
      <m:oMath>
        <m:sSub>
          <m:e>
            <m:r>
              <m:t>R</m:t>
            </m:r>
          </m:e>
          <m:sub>
            <m:r>
              <m:t>s</m:t>
            </m:r>
            <m:r>
              <m:t>h</m:t>
            </m:r>
          </m:sub>
        </m:sSub>
      </m:oMath>
      <w:r>
        <w:t xml:space="preserve"> </w:t>
      </w:r>
      <w:r>
        <w:rPr>
          <w:rFonts w:hint="eastAsia"/>
        </w:rPr>
        <w:t xml:space="preserve">在电路中留下的“指纹”。</w:t>
      </w:r>
    </w:p>
    <w:p>
      <w:pPr>
        <w:pStyle w:val="BodyText"/>
      </w:pPr>
      <w:r>
        <w:rPr>
          <w:rFonts w:hint="eastAsia"/>
        </w:rPr>
        <w:t xml:space="preserve">现在逐一分析每个参数的物理意义：</w:t>
      </w:r>
    </w:p>
    <w:p>
      <w:pPr>
        <w:pStyle w:val="BodyText"/>
      </w:pPr>
      <w:r>
        <w:rPr>
          <w:rFonts w:hint="eastAsia"/>
          <w:b/>
          <w:bCs/>
        </w:rPr>
        <w:t xml:space="preserve">①光生电流</w:t>
      </w:r>
      <w:r>
        <w:rPr>
          <w:b/>
          <w:bCs/>
        </w:rPr>
        <w:t xml:space="preserve"> </w:t>
      </w:r>
      <m:oMath>
        <m:sSub>
          <m:e>
            <m:r>
              <m:t>I</m:t>
            </m:r>
          </m:e>
          <m:sub>
            <m:r>
              <m:t>L</m:t>
            </m:r>
          </m:sub>
        </m:sSub>
      </m:oMath>
      <w:r>
        <w:t xml:space="preserve"> </w:t>
      </w:r>
      <w:r>
        <w:rPr>
          <w:rFonts w:hint="eastAsia"/>
        </w:rPr>
        <w:t xml:space="preserve">按第</w:t>
      </w:r>
      <w:r>
        <w:t xml:space="preserve"> 9.1 </w:t>
      </w:r>
      <w:r>
        <w:rPr>
          <w:rFonts w:hint="eastAsia"/>
        </w:rPr>
        <w:t xml:space="preserve">节，</w:t>
      </w:r>
      <m:oMath>
        <m:sSub>
          <m:e>
            <m:r>
              <m:t>I</m:t>
            </m:r>
          </m:e>
          <m:sub>
            <m:r>
              <m:t>L</m:t>
            </m:r>
          </m:sub>
        </m:sSub>
      </m:oMath>
      <w:r>
        <w:t xml:space="preserve"> </w:t>
      </w:r>
      <w:r>
        <w:rPr>
          <w:rFonts w:hint="eastAsia"/>
        </w:rPr>
        <w:t xml:space="preserve">正比于入射光功率</w:t>
      </w:r>
      <w:r>
        <w:t xml:space="preserve"> </w:t>
      </w:r>
      <m:oMath>
        <m:sSub>
          <m:e>
            <m:r>
              <m:t>P</m:t>
            </m:r>
          </m:e>
          <m:sub>
            <m:r>
              <m:t>i</m:t>
            </m:r>
            <m:r>
              <m:t>n</m:t>
            </m:r>
          </m:sub>
        </m:sSub>
      </m:oMath>
      <w:r>
        <w:rPr>
          <w:rFonts w:hint="eastAsia"/>
        </w:rPr>
        <w:t xml:space="preserve">。在等效电路中，</w:t>
      </w:r>
      <m:oMath>
        <m:sSub>
          <m:e>
            <m:r>
              <m:t>I</m:t>
            </m:r>
          </m:e>
          <m:sub>
            <m:r>
              <m:t>L</m:t>
            </m:r>
          </m:sub>
        </m:sSub>
      </m:oMath>
      <w:r>
        <w:t xml:space="preserve"> </w:t>
      </w:r>
      <w:r>
        <w:rPr>
          <w:rFonts w:hint="eastAsia"/>
        </w:rPr>
        <w:t xml:space="preserve">用一个</w:t>
      </w:r>
      <w:r>
        <w:rPr>
          <w:rFonts w:hint="eastAsia"/>
          <w:b/>
          <w:bCs/>
        </w:rPr>
        <w:t xml:space="preserve">电流控制电流源</w:t>
      </w:r>
      <w:r>
        <w:rPr>
          <w:rFonts w:hint="eastAsia"/>
        </w:rPr>
        <w:t xml:space="preserve">表示，其控制量是光照度</w:t>
      </w:r>
      <w:r>
        <w:t xml:space="preserve"> </w:t>
      </w:r>
      <m:oMath>
        <m:r>
          <m:t>G</m:t>
        </m:r>
      </m:oMath>
      <w:r>
        <w:rPr>
          <w:rFonts w:hint="eastAsia"/>
        </w:rPr>
        <w:t xml:space="preserve">（单位</w:t>
      </w:r>
      <w:r>
        <w:t xml:space="preserve"> </w:t>
      </w:r>
      <w:r>
        <w:rPr>
          <w:rFonts w:hint="eastAsia"/>
        </w:rPr>
        <w:t xml:space="preserve">W/m²）。③【简化模型】常用一阶近似</w:t>
      </w:r>
      <w:r>
        <w:t xml:space="preserve"> </w:t>
      </w:r>
      <m:oMath>
        <m:sSub>
          <m:e>
            <m:r>
              <m:t>I</m:t>
            </m:r>
          </m:e>
          <m:sub>
            <m:r>
              <m:t>L</m:t>
            </m:r>
          </m:sub>
        </m:sSub>
        <m:r>
          <m:rPr>
            <m:sty m:val="p"/>
          </m:rPr>
          <m:t>≈</m:t>
        </m:r>
        <m:sSub>
          <m:e>
            <m:r>
              <m:t>I</m:t>
            </m:r>
          </m:e>
          <m:sub>
            <m:r>
              <m:t>s</m:t>
            </m:r>
            <m:r>
              <m:t>c</m:t>
            </m:r>
          </m:sub>
        </m:sSub>
        <m:r>
          <m:rPr>
            <m:sty m:val="p"/>
          </m:rPr>
          <m:t>⋅</m:t>
        </m:r>
        <m:d>
          <m:dPr>
            <m:begChr m:val="("/>
            <m:sepChr m:val=""/>
            <m:endChr m:val=")"/>
            <m:grow/>
          </m:dPr>
          <m:e>
            <m:r>
              <m:t>G</m:t>
            </m:r>
            <m:r>
              <m:rPr>
                <m:sty m:val="p"/>
              </m:rPr>
              <m:t>/</m:t>
            </m:r>
            <m:sSub>
              <m:e>
                <m:r>
                  <m:t>G</m:t>
                </m:r>
              </m:e>
              <m:sub>
                <m:r>
                  <m:t>0</m:t>
                </m:r>
              </m:sub>
            </m:sSub>
          </m:e>
        </m:d>
      </m:oMath>
      <w:r>
        <w:rPr>
          <w:rFonts w:hint="eastAsia"/>
        </w:rPr>
        <w:t xml:space="preserve">，其中</w:t>
      </w:r>
      <w:r>
        <w:t xml:space="preserve"> </w:t>
      </w:r>
      <m:oMath>
        <m:sSub>
          <m:e>
            <m:r>
              <m:t>I</m:t>
            </m:r>
          </m:e>
          <m:sub>
            <m:r>
              <m:t>s</m:t>
            </m:r>
            <m:r>
              <m:t>c</m:t>
            </m:r>
          </m:sub>
        </m:sSub>
      </m:oMath>
      <w:r>
        <w:t xml:space="preserve"> </w:t>
      </w:r>
      <w:r>
        <w:rPr>
          <w:rFonts w:hint="eastAsia"/>
        </w:rPr>
        <w:t xml:space="preserve">是标准测试条件</w:t>
      </w:r>
      <w:r>
        <w:t xml:space="preserve"> </w:t>
      </w:r>
      <w:r>
        <w:rPr>
          <w:rFonts w:hint="eastAsia"/>
        </w:rPr>
        <w:t xml:space="preserve">STC（AM1.5,</w:t>
      </w:r>
      <w:r>
        <w:t xml:space="preserve"> 1000 W/m², 25 </w:t>
      </w:r>
      <w:r>
        <w:rPr>
          <w:rFonts w:hint="eastAsia"/>
        </w:rPr>
        <w:t xml:space="preserve">°C）下的短路电流。该近似的失效边界为：在极低光照下，</w:t>
      </w:r>
      <m:oMath>
        <m:sSub>
          <m:e>
            <m:r>
              <m:t>R</m:t>
            </m:r>
          </m:e>
          <m:sub>
            <m:r>
              <m:t>s</m:t>
            </m:r>
            <m:r>
              <m:t>h</m:t>
            </m:r>
          </m:sub>
        </m:sSub>
      </m:oMath>
      <w:r>
        <w:t xml:space="preserve"> </w:t>
      </w:r>
      <w:r>
        <w:rPr>
          <w:rFonts w:hint="eastAsia"/>
        </w:rPr>
        <w:t xml:space="preserve">的分流效应使</w:t>
      </w:r>
      <w:r>
        <w:t xml:space="preserve"> </w:t>
      </w:r>
      <m:oMath>
        <m:sSub>
          <m:e>
            <m:r>
              <m:t>I</m:t>
            </m:r>
          </m:e>
          <m:sub>
            <m:r>
              <m:t>s</m:t>
            </m:r>
            <m:r>
              <m:t>c</m:t>
            </m:r>
          </m:sub>
        </m:sSub>
      </m:oMath>
      <w:r>
        <w:t xml:space="preserve"> </w:t>
      </w:r>
      <w:r>
        <w:rPr>
          <w:rFonts w:hint="eastAsia"/>
        </w:rPr>
        <w:t xml:space="preserve">偏离线性；在高聚光条件下，串联电阻损耗和非线性复合效应变得显著——这正是第</w:t>
      </w:r>
      <w:r>
        <w:t xml:space="preserve"> 9.1 </w:t>
      </w:r>
      <w:r>
        <w:rPr>
          <w:rFonts w:hint="eastAsia"/>
        </w:rPr>
        <w:t xml:space="preserve">节提及的“高注入条件下线性关系失效”在电路层面的对应。</w:t>
      </w:r>
    </w:p>
    <w:p>
      <w:pPr>
        <w:pStyle w:val="BodyText"/>
      </w:pPr>
      <w:r>
        <w:rPr>
          <w:rFonts w:hint="eastAsia"/>
          <w:b/>
          <w:bCs/>
        </w:rPr>
        <w:t xml:space="preserve">①二极管参数</w:t>
      </w:r>
      <w:r>
        <w:rPr>
          <w:b/>
          <w:bCs/>
        </w:rPr>
        <w:t xml:space="preserve"> </w:t>
      </w:r>
      <m:oMath>
        <m:sSub>
          <m:e>
            <m:r>
              <m:t>I</m:t>
            </m:r>
          </m:e>
          <m:sub>
            <m:r>
              <m:t>S</m:t>
            </m:r>
          </m:sub>
        </m:sSub>
      </m:oMath>
      <w:r>
        <w:rPr>
          <w:b/>
          <w:bCs/>
        </w:rPr>
        <w:t xml:space="preserve">、</w:t>
      </w:r>
      <m:oMath>
        <m:r>
          <m:t>n</m:t>
        </m:r>
      </m:oMath>
      <w:r>
        <w:t xml:space="preserve"> </w:t>
      </w:r>
      <m:oMath>
        <m:sSub>
          <m:e>
            <m:r>
              <m:t>I</m:t>
            </m:r>
          </m:e>
          <m:sub>
            <m:r>
              <m:t>S</m:t>
            </m:r>
          </m:sub>
        </m:sSub>
      </m:oMath>
      <w:r>
        <w:t xml:space="preserve"> </w:t>
      </w:r>
      <w:r>
        <w:rPr>
          <w:rFonts w:hint="eastAsia"/>
        </w:rPr>
        <w:t xml:space="preserve">是二极管反向饱和电流，取决于半导体禁带宽度、掺杂浓度和温度。</w:t>
      </w:r>
      <m:oMath>
        <m:r>
          <m:t>n</m:t>
        </m:r>
      </m:oMath>
      <w:r>
        <w:t xml:space="preserve"> </w:t>
      </w:r>
      <w:r>
        <w:rPr>
          <w:rFonts w:hint="eastAsia"/>
        </w:rPr>
        <w:t xml:space="preserve">为理想因子，反映了结中复合机制的主导类型：当体内扩散电流占主导时</w:t>
      </w:r>
      <w:r>
        <w:t xml:space="preserve"> </w:t>
      </w:r>
      <m:oMath>
        <m:r>
          <m:t>n</m:t>
        </m:r>
        <m:r>
          <m:rPr>
            <m:sty m:val="p"/>
          </m:rPr>
          <m:t>≈</m:t>
        </m:r>
        <m:r>
          <m:t>1</m:t>
        </m:r>
      </m:oMath>
      <w:r>
        <w:rPr>
          <w:rFonts w:hint="eastAsia"/>
        </w:rPr>
        <w:t xml:space="preserve">，当空间电荷区复合占主导时</w:t>
      </w:r>
      <w:r>
        <w:t xml:space="preserve"> </w:t>
      </w:r>
      <m:oMath>
        <m:r>
          <m:t>n</m:t>
        </m:r>
        <m:r>
          <m:rPr>
            <m:sty m:val="p"/>
          </m:rPr>
          <m:t>≈</m:t>
        </m:r>
        <m:r>
          <m:t>2</m:t>
        </m:r>
      </m:oMath>
      <w:r>
        <w:rPr>
          <w:rFonts w:hint="eastAsia"/>
        </w:rPr>
        <w:t xml:space="preserve">。这两个参数直接回指到第</w:t>
      </w:r>
      <w:r>
        <w:t xml:space="preserve"> 1 </w:t>
      </w:r>
      <w:r>
        <w:rPr>
          <w:rFonts w:hint="eastAsia"/>
        </w:rPr>
        <w:t xml:space="preserve">章</w:t>
      </w:r>
      <w:r>
        <w:t xml:space="preserve"> PN </w:t>
      </w:r>
      <w:r>
        <w:rPr>
          <w:rFonts w:hint="eastAsia"/>
        </w:rPr>
        <w:t xml:space="preserve">结的</w:t>
      </w:r>
      <w:r>
        <w:t xml:space="preserve"> Shockley </w:t>
      </w:r>
      <w:r>
        <w:rPr>
          <w:rFonts w:hint="eastAsia"/>
        </w:rPr>
        <w:t xml:space="preserve">方程——</w:t>
      </w:r>
      <w:r>
        <w:rPr>
          <w:rFonts w:hint="eastAsia"/>
          <w:b/>
          <w:bCs/>
        </w:rPr>
        <w:t xml:space="preserve">是同一套物理，同一个方程</w:t>
      </w:r>
      <w:r>
        <w:rPr>
          <w:rFonts w:hint="eastAsia"/>
        </w:rPr>
        <w:t xml:space="preserve">。在太阳能电池中，</w:t>
      </w:r>
      <m:oMath>
        <m:sSub>
          <m:e>
            <m:r>
              <m:t>I</m:t>
            </m:r>
          </m:e>
          <m:sub>
            <m:r>
              <m:t>S</m:t>
            </m:r>
          </m:sub>
        </m:sSub>
      </m:oMath>
      <w:r>
        <w:t xml:space="preserve"> </w:t>
      </w:r>
      <w:r>
        <w:rPr>
          <w:rFonts w:hint="eastAsia"/>
        </w:rPr>
        <w:t xml:space="preserve">的典型值极小（硅电池通常</w:t>
      </w:r>
      <w:r>
        <w:t xml:space="preserve"> </w:t>
      </w:r>
      <m:oMath>
        <m:sSup>
          <m:e>
            <m:r>
              <m:t>10</m:t>
            </m:r>
          </m:e>
          <m:sup>
            <m:r>
              <m:rPr>
                <m:sty m:val="p"/>
              </m:rPr>
              <m:t>−</m:t>
            </m:r>
            <m:r>
              <m:t>12</m:t>
            </m:r>
          </m:sup>
        </m:sSup>
      </m:oMath>
      <w:r>
        <w:t xml:space="preserve"> </w:t>
      </w:r>
      <w:r>
        <w:rPr>
          <w:rFonts w:hint="eastAsia"/>
        </w:rPr>
        <w:t xml:space="preserve">至</w:t>
      </w:r>
      <w:r>
        <w:t xml:space="preserve"> </w:t>
      </w:r>
      <m:oMath>
        <m:sSup>
          <m:e>
            <m:r>
              <m:t>10</m:t>
            </m:r>
          </m:e>
          <m:sup>
            <m:r>
              <m:rPr>
                <m:sty m:val="p"/>
              </m:rPr>
              <m:t>−</m:t>
            </m:r>
            <m:r>
              <m:t>8</m:t>
            </m:r>
          </m:sup>
        </m:sSup>
      </m:oMath>
      <w:r>
        <w:t xml:space="preserve"> A </w:t>
      </w:r>
      <w:r>
        <w:rPr>
          <w:rFonts w:hint="eastAsia"/>
        </w:rPr>
        <w:t xml:space="preserve">量级），这正是为什么在室温下即使很小的正向偏压也能引起显著的正向电流，与</w:t>
      </w:r>
      <w:r>
        <w:t xml:space="preserve"> </w:t>
      </w:r>
      <m:oMath>
        <m:sSub>
          <m:e>
            <m:r>
              <m:t>I</m:t>
            </m:r>
          </m:e>
          <m:sub>
            <m:r>
              <m:t>L</m:t>
            </m:r>
          </m:sub>
        </m:sSub>
      </m:oMath>
      <w:r>
        <w:t xml:space="preserve"> </w:t>
      </w:r>
      <w:r>
        <w:rPr>
          <w:rFonts w:hint="eastAsia"/>
        </w:rPr>
        <w:t xml:space="preserve">对抗而限制开路电压</w:t>
      </w:r>
      <w:r>
        <w:t xml:space="preserve"> </w:t>
      </w:r>
      <m:oMath>
        <m:sSub>
          <m:e>
            <m:r>
              <m:t>V</m:t>
            </m:r>
          </m:e>
          <m:sub>
            <m:r>
              <m:t>o</m:t>
            </m:r>
            <m:r>
              <m:t>c</m:t>
            </m:r>
          </m:sub>
        </m:sSub>
      </m:oMath>
      <w:r>
        <w:rPr>
          <w:rFonts w:hint="eastAsia"/>
        </w:rPr>
        <w:t xml:space="preserve">——这与第</w:t>
      </w:r>
      <w:r>
        <w:t xml:space="preserve"> 9.1 </w:t>
      </w:r>
      <w:r>
        <w:rPr>
          <w:rFonts w:hint="eastAsia"/>
        </w:rPr>
        <w:t xml:space="preserve">节</w:t>
      </w:r>
      <w:r>
        <w:t xml:space="preserve"> </w:t>
      </w:r>
      <m:oMath>
        <m:sSub>
          <m:e>
            <m:r>
              <m:t>V</m:t>
            </m:r>
          </m:e>
          <m:sub>
            <m:r>
              <m:t>o</m:t>
            </m:r>
            <m:r>
              <m:t>c</m:t>
            </m:r>
          </m:sub>
        </m:sSub>
      </m:oMath>
      <w:r>
        <w:t xml:space="preserve"> </w:t>
      </w:r>
      <w:r>
        <w:rPr>
          <w:rFonts w:hint="eastAsia"/>
        </w:rPr>
        <w:t xml:space="preserve">对数表达式中</w:t>
      </w:r>
      <w:r>
        <w:t xml:space="preserve"> </w:t>
      </w:r>
      <m:oMath>
        <m:sSub>
          <m:e>
            <m:r>
              <m:t>I</m:t>
            </m:r>
          </m:e>
          <m:sub>
            <m:r>
              <m:t>S</m:t>
            </m:r>
          </m:sub>
        </m:sSub>
      </m:oMath>
      <w:r>
        <w:t xml:space="preserve"> </w:t>
      </w:r>
      <w:r>
        <w:rPr>
          <w:rFonts w:hint="eastAsia"/>
        </w:rPr>
        <w:t xml:space="preserve">处于分母位置完全一致。</w:t>
      </w:r>
    </w:p>
    <w:p>
      <w:pPr>
        <w:pStyle w:val="BodyText"/>
      </w:pPr>
      <w:r>
        <w:rPr>
          <w:rFonts w:hint="eastAsia"/>
          <w:b/>
          <w:bCs/>
        </w:rPr>
        <w:t xml:space="preserve">①串联电阻</w:t>
      </w:r>
      <w:r>
        <w:rPr>
          <w:b/>
          <w:bCs/>
        </w:rPr>
        <w:t xml:space="preserve"> </w:t>
      </w:r>
      <m:oMath>
        <m:sSub>
          <m:e>
            <m:r>
              <m:t>R</m:t>
            </m:r>
          </m:e>
          <m:sub>
            <m:r>
              <m:t>s</m:t>
            </m:r>
          </m:sub>
        </m:sSub>
      </m:oMath>
      <w:r>
        <w:rPr>
          <w:rFonts w:hint="eastAsia"/>
          <w:b/>
          <w:bCs/>
        </w:rPr>
        <w:t xml:space="preserve">（Series</w:t>
      </w:r>
      <w:r>
        <w:rPr>
          <w:b/>
          <w:bCs/>
        </w:rPr>
        <w:t xml:space="preserve"> </w:t>
      </w:r>
      <w:r>
        <w:rPr>
          <w:rFonts w:hint="eastAsia"/>
          <w:b/>
          <w:bCs/>
        </w:rPr>
        <w:t xml:space="preserve">Resistance）</w:t>
      </w:r>
      <w:r>
        <w:t xml:space="preserve"> </w:t>
      </w:r>
      <m:oMath>
        <m:sSub>
          <m:e>
            <m:r>
              <m:t>R</m:t>
            </m:r>
          </m:e>
          <m:sub>
            <m:r>
              <m:t>s</m:t>
            </m:r>
          </m:sub>
        </m:sSub>
      </m:oMath>
      <w:r>
        <w:t xml:space="preserve"> </w:t>
      </w:r>
      <w:r>
        <w:rPr>
          <w:rFonts w:hint="eastAsia"/>
        </w:rPr>
        <w:t xml:space="preserve">综合了多种物理来源的体电阻与接触电阻：P</w:t>
      </w:r>
      <w:r>
        <w:t xml:space="preserve"> </w:t>
      </w:r>
      <w:r>
        <w:rPr>
          <w:rFonts w:hint="eastAsia"/>
        </w:rPr>
        <w:t xml:space="preserve">区和</w:t>
      </w:r>
      <w:r>
        <w:t xml:space="preserve"> N </w:t>
      </w:r>
      <w:r>
        <w:rPr>
          <w:rFonts w:hint="eastAsia"/>
        </w:rPr>
        <w:t xml:space="preserve">区的体电阻、金属-半导体接触电阻、金属栅线电阻、发射极横向电阻。</w:t>
      </w:r>
      <m:oMath>
        <m:sSub>
          <m:e>
            <m:r>
              <m:t>R</m:t>
            </m:r>
          </m:e>
          <m:sub>
            <m:r>
              <m:t>s</m:t>
            </m:r>
          </m:sub>
        </m:sSub>
      </m:oMath>
      <w:r>
        <w:t xml:space="preserve"> </w:t>
      </w:r>
      <w:r>
        <w:rPr>
          <w:rFonts w:hint="eastAsia"/>
        </w:rPr>
        <w:t xml:space="preserve">的工程单位是</w:t>
      </w:r>
      <w:r>
        <w:t xml:space="preserve"> </w:t>
      </w:r>
      <m:oMath>
        <m:r>
          <m:t>Ω</m:t>
        </m:r>
        <m:r>
          <m:rPr>
            <m:sty m:val="p"/>
          </m:rPr>
          <m:t>⋅</m:t>
        </m:r>
        <m:sSup>
          <m:e>
            <m:r>
              <m:rPr>
                <m:nor/>
                <m:sty m:val="p"/>
              </m:rPr>
              <m:t>cm</m:t>
            </m:r>
          </m:e>
          <m:sup>
            <m:r>
              <m:t>2</m:t>
            </m:r>
          </m:sup>
        </m:sSup>
      </m:oMath>
      <w:r>
        <w:rPr>
          <w:rFonts w:hint="eastAsia"/>
        </w:rPr>
        <w:t xml:space="preserve">（面积归一化），这使不同尺寸电池的</w:t>
      </w:r>
      <w:r>
        <w:t xml:space="preserve"> </w:t>
      </w:r>
      <m:oMath>
        <m:sSub>
          <m:e>
            <m:r>
              <m:t>R</m:t>
            </m:r>
          </m:e>
          <m:sub>
            <m:r>
              <m:t>s</m:t>
            </m:r>
          </m:sub>
        </m:sSub>
      </m:oMath>
      <w:r>
        <w:t xml:space="preserve"> </w:t>
      </w:r>
      <w:r>
        <w:rPr>
          <w:rFonts w:hint="eastAsia"/>
        </w:rPr>
        <w:t xml:space="preserve">可比。</w:t>
      </w:r>
      <m:oMath>
        <m:sSub>
          <m:e>
            <m:r>
              <m:t>R</m:t>
            </m:r>
          </m:e>
          <m:sub>
            <m:r>
              <m:t>s</m:t>
            </m:r>
          </m:sub>
        </m:sSub>
      </m:oMath>
      <w:r>
        <w:t xml:space="preserve"> </w:t>
      </w:r>
      <w:r>
        <w:rPr>
          <w:rFonts w:hint="eastAsia"/>
        </w:rPr>
        <w:t xml:space="preserve">对</w:t>
      </w:r>
      <w:r>
        <w:t xml:space="preserve"> I-V </w:t>
      </w:r>
      <w:r>
        <w:rPr>
          <w:rFonts w:hint="eastAsia"/>
        </w:rPr>
        <w:t xml:space="preserve">曲线的影响集中在</w:t>
      </w:r>
      <w:r>
        <w:rPr>
          <w:rFonts w:hint="eastAsia"/>
          <w:b/>
          <w:bCs/>
        </w:rPr>
        <w:t xml:space="preserve">高电压区</w:t>
      </w:r>
      <w:r>
        <w:rPr>
          <w:rFonts w:hint="eastAsia"/>
        </w:rPr>
        <w:t xml:space="preserve">（接近</w:t>
      </w:r>
      <w:r>
        <w:t xml:space="preserve"> </w:t>
      </w:r>
      <m:oMath>
        <m:sSub>
          <m:e>
            <m:r>
              <m:t>V</m:t>
            </m:r>
          </m:e>
          <m:sub>
            <m:r>
              <m:t>o</m:t>
            </m:r>
            <m:r>
              <m:t>c</m:t>
            </m:r>
          </m:sub>
        </m:sSub>
      </m:oMath>
      <w:r>
        <w:t xml:space="preserve"> </w:t>
      </w:r>
      <w:r>
        <w:rPr>
          <w:rFonts w:hint="eastAsia"/>
        </w:rPr>
        <w:t xml:space="preserve">的区域），该区域电流相对较大，</w:t>
      </w:r>
      <m:oMath>
        <m:sSub>
          <m:e>
            <m:r>
              <m:t>R</m:t>
            </m:r>
          </m:e>
          <m:sub>
            <m:r>
              <m:t>s</m:t>
            </m:r>
          </m:sub>
        </m:sSub>
        <m:r>
          <m:t>I</m:t>
        </m:r>
      </m:oMath>
      <w:r>
        <w:t xml:space="preserve"> </w:t>
      </w:r>
      <w:r>
        <w:rPr>
          <w:rFonts w:hint="eastAsia"/>
        </w:rPr>
        <w:t xml:space="preserve">压降使曲线从理想指数形态向内倾斜。</w:t>
      </w:r>
      <m:oMath>
        <m:sSub>
          <m:e>
            <m:r>
              <m:t>R</m:t>
            </m:r>
          </m:e>
          <m:sub>
            <m:r>
              <m:t>s</m:t>
            </m:r>
          </m:sub>
        </m:sSub>
      </m:oMath>
      <w:r>
        <w:t xml:space="preserve"> </w:t>
      </w:r>
      <w:r>
        <w:rPr>
          <w:rFonts w:hint="eastAsia"/>
        </w:rPr>
        <w:t xml:space="preserve">越大，填充因子</w:t>
      </w:r>
      <w:r>
        <w:t xml:space="preserve"> </w:t>
      </w:r>
      <m:oMath>
        <m:r>
          <m:t>F</m:t>
        </m:r>
        <m:r>
          <m:t>F</m:t>
        </m:r>
      </m:oMath>
      <w:r>
        <w:t xml:space="preserve"> </w:t>
      </w:r>
      <w:r>
        <w:rPr>
          <w:rFonts w:hint="eastAsia"/>
        </w:rPr>
        <w:t xml:space="preserve">越低，极端情况下会使短路电流也开始下降。读者可回顾第</w:t>
      </w:r>
      <w:r>
        <w:t xml:space="preserve"> 9.1 </w:t>
      </w:r>
      <w:r>
        <w:rPr>
          <w:rFonts w:hint="eastAsia"/>
        </w:rPr>
        <w:t xml:space="preserve">节动手单元中，即便在“短路”条件下</w:t>
      </w:r>
      <w:r>
        <w:t xml:space="preserve"> DMM </w:t>
      </w:r>
      <w:r>
        <w:rPr>
          <w:rFonts w:hint="eastAsia"/>
        </w:rPr>
        <w:t xml:space="preserve">电流档内阻造成的微小电压读数——那正是串联电阻效应的直观体验。</w:t>
      </w:r>
    </w:p>
    <w:p>
      <w:pPr>
        <w:pStyle w:val="BodyText"/>
      </w:pPr>
      <w:r>
        <w:rPr>
          <w:rFonts w:hint="eastAsia"/>
          <w:b/>
          <w:bCs/>
        </w:rPr>
        <w:t xml:space="preserve">①并联电阻</w:t>
      </w:r>
      <w:r>
        <w:rPr>
          <w:b/>
          <w:bCs/>
        </w:rPr>
        <w:t xml:space="preserve"> </w:t>
      </w:r>
      <m:oMath>
        <m:sSub>
          <m:e>
            <m:r>
              <m:t>R</m:t>
            </m:r>
          </m:e>
          <m:sub>
            <m:r>
              <m:t>s</m:t>
            </m:r>
            <m:r>
              <m:t>h</m:t>
            </m:r>
          </m:sub>
        </m:sSub>
      </m:oMath>
      <w:r>
        <w:rPr>
          <w:rFonts w:hint="eastAsia"/>
          <w:b/>
          <w:bCs/>
        </w:rPr>
        <w:t xml:space="preserve">（Shunt</w:t>
      </w:r>
      <w:r>
        <w:rPr>
          <w:b/>
          <w:bCs/>
        </w:rPr>
        <w:t xml:space="preserve"> </w:t>
      </w:r>
      <w:r>
        <w:rPr>
          <w:rFonts w:hint="eastAsia"/>
          <w:b/>
          <w:bCs/>
        </w:rPr>
        <w:t xml:space="preserve">Resistance）</w:t>
      </w:r>
      <w:r>
        <w:t xml:space="preserve"> </w:t>
      </w:r>
      <m:oMath>
        <m:sSub>
          <m:e>
            <m:r>
              <m:t>R</m:t>
            </m:r>
          </m:e>
          <m:sub>
            <m:r>
              <m:t>s</m:t>
            </m:r>
            <m:r>
              <m:t>h</m:t>
            </m:r>
          </m:sub>
        </m:sSub>
      </m:oMath>
      <w:r>
        <w:t xml:space="preserve"> </w:t>
      </w:r>
      <w:r>
        <w:rPr>
          <w:rFonts w:hint="eastAsia"/>
        </w:rPr>
        <w:t xml:space="preserve">代表结的漏电流路径，其物理来源包括：PN</w:t>
      </w:r>
      <w:r>
        <w:t xml:space="preserve"> </w:t>
      </w:r>
      <w:r>
        <w:rPr>
          <w:rFonts w:hint="eastAsia"/>
        </w:rPr>
        <w:t xml:space="preserve">结边缘的表面漏电、晶体缺陷引起的局部低阻通道、以及钝化不良导致的导电沟道。也称为分流电阻，典型的良好硅电池</w:t>
      </w:r>
      <w:r>
        <w:t xml:space="preserve"> </w:t>
      </w:r>
      <m:oMath>
        <m:sSub>
          <m:e>
            <m:r>
              <m:t>R</m:t>
            </m:r>
          </m:e>
          <m:sub>
            <m:r>
              <m:t>s</m:t>
            </m:r>
            <m:r>
              <m:t>h</m:t>
            </m:r>
          </m:sub>
        </m:sSub>
      </m:oMath>
      <w:r>
        <w:t xml:space="preserve"> </w:t>
      </w:r>
      <w:r>
        <w:rPr>
          <w:rFonts w:hint="eastAsia"/>
        </w:rPr>
        <w:t xml:space="preserve">在数百至数千</w:t>
      </w:r>
      <w:r>
        <w:t xml:space="preserve"> </w:t>
      </w:r>
      <m:oMath>
        <m:r>
          <m:t>Ω</m:t>
        </m:r>
        <m:r>
          <m:rPr>
            <m:sty m:val="p"/>
          </m:rPr>
          <m:t>⋅</m:t>
        </m:r>
        <m:sSup>
          <m:e>
            <m:r>
              <m:rPr>
                <m:nor/>
                <m:sty m:val="p"/>
              </m:rPr>
              <m:t>cm</m:t>
            </m:r>
          </m:e>
          <m:sup>
            <m:r>
              <m:t>2</m:t>
            </m:r>
          </m:sup>
        </m:sSup>
      </m:oMath>
      <w:r>
        <w:t xml:space="preserve"> </w:t>
      </w:r>
      <w:r>
        <w:rPr>
          <w:rFonts w:hint="eastAsia"/>
        </w:rPr>
        <w:t xml:space="preserve">量级。</w:t>
      </w:r>
      <m:oMath>
        <m:sSub>
          <m:e>
            <m:r>
              <m:t>R</m:t>
            </m:r>
          </m:e>
          <m:sub>
            <m:r>
              <m:t>s</m:t>
            </m:r>
            <m:r>
              <m:t>h</m:t>
            </m:r>
          </m:sub>
        </m:sSub>
      </m:oMath>
      <w:r>
        <w:t xml:space="preserve"> </w:t>
      </w:r>
      <w:r>
        <w:rPr>
          <w:rFonts w:hint="eastAsia"/>
        </w:rPr>
        <w:t xml:space="preserve">的影响集中在</w:t>
      </w:r>
      <w:r>
        <w:rPr>
          <w:rFonts w:hint="eastAsia"/>
          <w:b/>
          <w:bCs/>
        </w:rPr>
        <w:t xml:space="preserve">低电压区</w:t>
      </w:r>
      <w:r>
        <w:rPr>
          <w:rFonts w:hint="eastAsia"/>
        </w:rPr>
        <w:t xml:space="preserve">（接近</w:t>
      </w:r>
      <w:r>
        <w:t xml:space="preserve"> </w:t>
      </w:r>
      <m:oMath>
        <m:sSub>
          <m:e>
            <m:r>
              <m:t>I</m:t>
            </m:r>
          </m:e>
          <m:sub>
            <m:r>
              <m:t>s</m:t>
            </m:r>
            <m:r>
              <m:t>c</m:t>
            </m:r>
          </m:sub>
        </m:sSub>
      </m:oMath>
      <w:r>
        <w:t xml:space="preserve"> </w:t>
      </w:r>
      <w:r>
        <w:rPr>
          <w:rFonts w:hint="eastAsia"/>
        </w:rPr>
        <w:t xml:space="preserve">的区域），该区域结偏压小，二极管尚未严重导通，漏电流</w:t>
      </w:r>
      <w:r>
        <w:t xml:space="preserve"> </w:t>
      </w:r>
      <m:oMath>
        <m:r>
          <m:t>V</m:t>
        </m:r>
        <m:r>
          <m:rPr>
            <m:sty m:val="p"/>
          </m:rPr>
          <m:t>/</m:t>
        </m:r>
        <m:sSub>
          <m:e>
            <m:r>
              <m:t>R</m:t>
            </m:r>
          </m:e>
          <m:sub>
            <m:r>
              <m:t>s</m:t>
            </m:r>
            <m:r>
              <m:t>h</m:t>
            </m:r>
          </m:sub>
        </m:sSub>
      </m:oMath>
      <w:r>
        <w:t xml:space="preserve"> </w:t>
      </w:r>
      <w:r>
        <w:rPr>
          <w:rFonts w:hint="eastAsia"/>
        </w:rPr>
        <w:t xml:space="preserve">与</w:t>
      </w:r>
      <w:r>
        <w:t xml:space="preserve"> </w:t>
      </w:r>
      <m:oMath>
        <m:sSub>
          <m:e>
            <m:r>
              <m:t>I</m:t>
            </m:r>
          </m:e>
          <m:sub>
            <m:r>
              <m:t>L</m:t>
            </m:r>
          </m:sub>
        </m:sSub>
      </m:oMath>
      <w:r>
        <w:t xml:space="preserve"> </w:t>
      </w:r>
      <w:r>
        <w:rPr>
          <w:rFonts w:hint="eastAsia"/>
        </w:rPr>
        <w:t xml:space="preserve">可比拟，使</w:t>
      </w:r>
      <w:r>
        <w:t xml:space="preserve"> I-V </w:t>
      </w:r>
      <w:r>
        <w:rPr>
          <w:rFonts w:hint="eastAsia"/>
        </w:rPr>
        <w:t xml:space="preserve">曲线在短路点附近斜率非零。</w:t>
      </w:r>
      <m:oMath>
        <m:sSub>
          <m:e>
            <m:r>
              <m:t>R</m:t>
            </m:r>
          </m:e>
          <m:sub>
            <m:r>
              <m:t>s</m:t>
            </m:r>
            <m:r>
              <m:t>h</m:t>
            </m:r>
          </m:sub>
        </m:sSub>
      </m:oMath>
      <w:r>
        <w:t xml:space="preserve"> </w:t>
      </w:r>
      <w:r>
        <w:rPr>
          <w:rFonts w:hint="eastAsia"/>
        </w:rPr>
        <w:t xml:space="preserve">过小会导致</w:t>
      </w:r>
      <w:r>
        <w:t xml:space="preserve"> </w:t>
      </w:r>
      <m:oMath>
        <m:sSub>
          <m:e>
            <m:r>
              <m:t>V</m:t>
            </m:r>
          </m:e>
          <m:sub>
            <m:r>
              <m:t>o</m:t>
            </m:r>
            <m:r>
              <m:t>c</m:t>
            </m:r>
          </m:sub>
        </m:sSub>
      </m:oMath>
      <w:r>
        <w:t xml:space="preserve"> </w:t>
      </w:r>
      <w:r>
        <w:rPr>
          <w:rFonts w:hint="eastAsia"/>
        </w:rPr>
        <w:t xml:space="preserve">轻微下降、</w:t>
      </w:r>
      <m:oMath>
        <m:r>
          <m:t>F</m:t>
        </m:r>
        <m:r>
          <m:t>F</m:t>
        </m:r>
      </m:oMath>
      <w:r>
        <w:t xml:space="preserve"> </w:t>
      </w:r>
      <w:r>
        <w:rPr>
          <w:rFonts w:hint="eastAsia"/>
        </w:rPr>
        <w:t xml:space="preserve">显著恶化。</w:t>
      </w:r>
    </w:p>
    <w:p>
      <w:pPr>
        <w:pStyle w:val="BodyText"/>
      </w:pPr>
      <w:r>
        <w:rPr>
          <w:rFonts w:hint="eastAsia"/>
          <w:b/>
          <w:bCs/>
        </w:rPr>
        <w:t xml:space="preserve">③【简化/等效模型，非精确】失效边界声明</w:t>
      </w:r>
      <w:r>
        <w:t xml:space="preserve"> </w:t>
      </w:r>
      <w:r>
        <w:rPr>
          <w:rFonts w:hint="eastAsia"/>
        </w:rPr>
        <w:t xml:space="preserve">单二极管模型（式</w:t>
      </w:r>
      <w:r>
        <w:t xml:space="preserve"> </w:t>
      </w:r>
      <w:r>
        <w:rPr>
          <w:rFonts w:hint="eastAsia"/>
        </w:rPr>
        <w:t xml:space="preserve">2）本身是一个</w:t>
      </w:r>
      <w:r>
        <w:rPr>
          <w:rFonts w:hint="eastAsia"/>
          <w:b/>
          <w:bCs/>
        </w:rPr>
        <w:t xml:space="preserve">集总参数等效电路</w:t>
      </w:r>
      <w:r>
        <w:rPr>
          <w:rFonts w:hint="eastAsia"/>
        </w:rPr>
        <w:t xml:space="preserve">，属于③类简化模型。其核心假设包括：（1）载流子的产生与复合可以用单一理想因子</w:t>
      </w:r>
      <w:r>
        <w:t xml:space="preserve"> </w:t>
      </w:r>
      <m:oMath>
        <m:r>
          <m:t>n</m:t>
        </m:r>
      </m:oMath>
      <w:r>
        <w:t xml:space="preserve"> </w:t>
      </w:r>
      <w:r>
        <w:rPr>
          <w:rFonts w:hint="eastAsia"/>
        </w:rPr>
        <w:t xml:space="preserve">和单一饱和电流</w:t>
      </w:r>
      <w:r>
        <w:t xml:space="preserve"> </w:t>
      </w:r>
      <m:oMath>
        <m:sSub>
          <m:e>
            <m:r>
              <m:t>I</m:t>
            </m:r>
          </m:e>
          <m:sub>
            <m:r>
              <m:t>S</m:t>
            </m:r>
          </m:sub>
        </m:sSub>
      </m:oMath>
      <w:r>
        <w:t xml:space="preserve"> </w:t>
      </w:r>
      <w:r>
        <w:rPr>
          <w:rFonts w:hint="eastAsia"/>
        </w:rPr>
        <w:t xml:space="preserve">描述，忽略了实际电池中不同区域的复合电流具有不同</w:t>
      </w:r>
      <w:r>
        <w:t xml:space="preserve"> </w:t>
      </w:r>
      <m:oMath>
        <m:r>
          <m:t>n</m:t>
        </m:r>
      </m:oMath>
      <w:r>
        <w:t xml:space="preserve"> </w:t>
      </w:r>
      <w:r>
        <w:rPr>
          <w:rFonts w:hint="eastAsia"/>
        </w:rPr>
        <w:t xml:space="preserve">值的事实；（2）</w:t>
      </w:r>
      <m:oMath>
        <m:sSub>
          <m:e>
            <m:r>
              <m:t>R</m:t>
            </m:r>
          </m:e>
          <m:sub>
            <m:r>
              <m:t>s</m:t>
            </m:r>
          </m:sub>
        </m:sSub>
      </m:oMath>
      <w:r>
        <w:t xml:space="preserve"> </w:t>
      </w:r>
      <w:r>
        <w:rPr>
          <w:rFonts w:hint="eastAsia"/>
        </w:rPr>
        <w:t xml:space="preserve">和</w:t>
      </w:r>
      <w:r>
        <w:t xml:space="preserve"> </w:t>
      </w:r>
      <m:oMath>
        <m:sSub>
          <m:e>
            <m:r>
              <m:t>R</m:t>
            </m:r>
          </m:e>
          <m:sub>
            <m:r>
              <m:t>s</m:t>
            </m:r>
            <m:r>
              <m:t>h</m:t>
            </m:r>
          </m:sub>
        </m:sSub>
      </m:oMath>
      <w:r>
        <w:t xml:space="preserve"> </w:t>
      </w:r>
      <w:r>
        <w:rPr>
          <w:rFonts w:hint="eastAsia"/>
        </w:rPr>
        <w:t xml:space="preserve">被视作线性集总电阻，而实际它们是分布式的，且可能随偏压和温度变化；（3）在低注入条件下模型准确度高，在高注入（聚光或大注入电流）条件下需要修正。这些失效边界将在下文双二极管模型中得到部分补偿。</w:t>
      </w:r>
    </w:p>
    <w:p>
      <w:pPr>
        <w:pStyle w:val="BodyText"/>
      </w:pPr>
      <w:r>
        <w:rPr>
          <w:rFonts w:hint="eastAsia"/>
          <w:b/>
          <w:bCs/>
        </w:rPr>
        <w:t xml:space="preserve">交叉回指框</w:t>
      </w:r>
      <w:r>
        <w:t xml:space="preserve"> </w:t>
      </w:r>
      <w:r>
        <w:rPr>
          <w:rFonts w:hint="eastAsia"/>
        </w:rPr>
        <w:t xml:space="preserve">单二极管模型的电路拓扑与前文形成明确呼应：将第</w:t>
      </w:r>
      <w:r>
        <w:t xml:space="preserve"> 1 </w:t>
      </w:r>
      <w:r>
        <w:rPr>
          <w:rFonts w:hint="eastAsia"/>
        </w:rPr>
        <w:t xml:space="preserve">章</w:t>
      </w:r>
      <w:r>
        <w:t xml:space="preserve"> PN </w:t>
      </w:r>
      <w:r>
        <w:rPr>
          <w:rFonts w:hint="eastAsia"/>
        </w:rPr>
        <w:t xml:space="preserve">结二极管模型（一个理想二极管与</w:t>
      </w:r>
      <w:r>
        <w:t xml:space="preserve"> </w:t>
      </w:r>
      <m:oMath>
        <m:sSub>
          <m:e>
            <m:r>
              <m:t>R</m:t>
            </m:r>
          </m:e>
          <m:sub>
            <m:r>
              <m:t>s</m:t>
            </m:r>
          </m:sub>
        </m:sSub>
      </m:oMath>
      <w:r>
        <w:t xml:space="preserve"> </w:t>
      </w:r>
      <w:r>
        <w:rPr>
          <w:rFonts w:hint="eastAsia"/>
        </w:rPr>
        <w:t xml:space="preserve">串联、再与扩散电容和势垒电容并联）中的电容省略（或归入交流小信号模型暂不讨论），并在二极管两端并联一个光流源</w:t>
      </w:r>
      <w:r>
        <w:t xml:space="preserve"> </w:t>
      </w:r>
      <m:oMath>
        <m:sSub>
          <m:e>
            <m:r>
              <m:t>I</m:t>
            </m:r>
          </m:e>
          <m:sub>
            <m:r>
              <m:t>L</m:t>
            </m:r>
          </m:sub>
        </m:sSub>
      </m:oMath>
      <w:r>
        <w:t xml:space="preserve"> </w:t>
      </w:r>
      <w:r>
        <w:rPr>
          <w:rFonts w:hint="eastAsia"/>
        </w:rPr>
        <w:t xml:space="preserve">和一个漏电阻</w:t>
      </w:r>
      <w:r>
        <w:t xml:space="preserve"> </w:t>
      </w:r>
      <m:oMath>
        <m:sSub>
          <m:e>
            <m:r>
              <m:t>R</m:t>
            </m:r>
          </m:e>
          <m:sub>
            <m:r>
              <m:t>s</m:t>
            </m:r>
            <m:r>
              <m:t>h</m:t>
            </m:r>
          </m:sub>
        </m:sSub>
      </m:oMath>
      <w:r>
        <w:rPr>
          <w:rFonts w:hint="eastAsia"/>
        </w:rPr>
        <w:t xml:space="preserve">，就是太阳能电池的直流等效电路。这即是说：</w:t>
      </w:r>
      <w:r>
        <w:rPr>
          <w:rFonts w:hint="eastAsia"/>
          <w:b/>
          <w:bCs/>
        </w:rPr>
        <w:t xml:space="preserve">太阳能电池等效电路</w:t>
      </w:r>
      <w:r>
        <w:rPr>
          <w:b/>
          <w:bCs/>
        </w:rPr>
        <w:t xml:space="preserve"> = </w:t>
      </w:r>
      <w:r>
        <w:rPr>
          <w:rFonts w:hint="eastAsia"/>
          <w:b/>
          <w:bCs/>
        </w:rPr>
        <w:t xml:space="preserve">第</w:t>
      </w:r>
      <w:r>
        <w:rPr>
          <w:b/>
          <w:bCs/>
        </w:rPr>
        <w:t xml:space="preserve"> 1 </w:t>
      </w:r>
      <w:r>
        <w:rPr>
          <w:rFonts w:hint="eastAsia"/>
          <w:b/>
          <w:bCs/>
        </w:rPr>
        <w:t xml:space="preserve">章二极管模型</w:t>
      </w:r>
      <w:r>
        <w:rPr>
          <w:b/>
          <w:bCs/>
        </w:rPr>
        <w:t xml:space="preserve"> + </w:t>
      </w:r>
      <w:r>
        <w:rPr>
          <w:rFonts w:hint="eastAsia"/>
          <w:b/>
          <w:bCs/>
        </w:rPr>
        <w:t xml:space="preserve">光流源</w:t>
      </w:r>
      <w:r>
        <w:rPr>
          <w:b/>
          <w:bCs/>
        </w:rPr>
        <w:t xml:space="preserve"> + </w:t>
      </w:r>
      <w:r>
        <w:rPr>
          <w:rFonts w:hint="eastAsia"/>
          <w:b/>
          <w:bCs/>
        </w:rPr>
        <w:t xml:space="preserve">泄漏路径</w:t>
      </w:r>
      <w:r>
        <w:t xml:space="preserve">。</w:t>
      </w:r>
      <w:r>
        <w:rPr>
          <w:rFonts w:hint="eastAsia"/>
        </w:rPr>
        <w:t xml:space="preserve">“同一半导体物理撑起前端三面”</w:t>
      </w:r>
      <w:r>
        <w:rPr>
          <w:rFonts w:hint="eastAsia"/>
        </w:rPr>
        <w:t xml:space="preserve">在此再次显形——光电传感器（第</w:t>
      </w:r>
      <w:r>
        <w:t xml:space="preserve"> 6 </w:t>
      </w:r>
      <w:r>
        <w:rPr>
          <w:rFonts w:hint="eastAsia"/>
        </w:rPr>
        <w:t xml:space="preserve">章光电二极管）使用该</w:t>
      </w:r>
      <w:r>
        <w:t xml:space="preserve"> PN </w:t>
      </w:r>
      <w:r>
        <w:rPr>
          <w:rFonts w:hint="eastAsia"/>
        </w:rPr>
        <w:t xml:space="preserve">结的反偏光电流作为信号；太阳能电池（本章能量换能器）使用同一</w:t>
      </w:r>
      <w:r>
        <w:t xml:space="preserve"> PN </w:t>
      </w:r>
      <w:r>
        <w:rPr>
          <w:rFonts w:hint="eastAsia"/>
        </w:rPr>
        <w:t xml:space="preserve">结的正偏光伏特性输出功率。模型是同源的，设计目标不同。</w:t>
      </w:r>
      <w:r>
        <w:t xml:space="preserve"> </w:t>
      </w:r>
      <w:r>
        <w:rPr>
          <w:rFonts w:hint="eastAsia"/>
        </w:rPr>
        <w:t xml:space="preserve">【交叉回指框结束】</w:t>
      </w:r>
    </w:p>
    <w:p>
      <w:r>
        <w:pict>
          <v:rect style="width:0;height:1.5pt" o:hralign="center" o:hrstd="t" o:hr="t"/>
        </w:pict>
      </w:r>
    </w:p>
    <w:bookmarkEnd w:id="112"/>
    <w:bookmarkStart w:id="113" w:name="双二极管模型当单一的-n-不再够用"/>
    <w:p>
      <w:pPr>
        <w:pStyle w:val="Heading3"/>
      </w:pPr>
      <w:r>
        <w:t xml:space="preserve">9.2.2 </w:t>
      </w:r>
      <w:r>
        <w:rPr>
          <w:rFonts w:hint="eastAsia"/>
        </w:rPr>
        <w:t xml:space="preserve">双二极管模型：当单一的</w:t>
      </w:r>
      <w:r>
        <w:t xml:space="preserve"> </w:t>
      </w:r>
      <m:oMath>
        <m:r>
          <m:t>n</m:t>
        </m:r>
      </m:oMath>
      <w:r>
        <w:t xml:space="preserve"> </w:t>
      </w:r>
      <w:r>
        <w:rPr>
          <w:rFonts w:hint="eastAsia"/>
        </w:rPr>
        <w:t xml:space="preserve">不再够用</w:t>
      </w:r>
    </w:p>
    <w:p>
      <w:pPr>
        <w:pStyle w:val="FirstParagraph"/>
      </w:pPr>
      <w:r>
        <w:rPr>
          <w:rFonts w:hint="eastAsia"/>
          <w:b/>
          <w:bCs/>
        </w:rPr>
        <w:t xml:space="preserve">③【简化/等效模型改进，非精确】</w:t>
      </w:r>
    </w:p>
    <w:p>
      <w:pPr>
        <w:pStyle w:val="BodyText"/>
      </w:pPr>
      <w:r>
        <w:rPr>
          <w:rFonts w:hint="eastAsia"/>
        </w:rPr>
        <w:t xml:space="preserve">在实际太阳能电池中，PN</w:t>
      </w:r>
      <w:r>
        <w:t xml:space="preserve"> </w:t>
      </w:r>
      <w:r>
        <w:rPr>
          <w:rFonts w:hint="eastAsia"/>
        </w:rPr>
        <w:t xml:space="preserve">结的正向电流包含了至少两种具有不同理想因子的复合机制：准中性区的扩散-复合电流（</w:t>
      </w:r>
      <m:oMath>
        <m:r>
          <m:t>n</m:t>
        </m:r>
        <m:r>
          <m:rPr>
            <m:sty m:val="p"/>
          </m:rPr>
          <m:t>=</m:t>
        </m:r>
        <m:r>
          <m:t>1</m:t>
        </m:r>
      </m:oMath>
      <w:r>
        <w:rPr>
          <w:rFonts w:hint="eastAsia"/>
        </w:rPr>
        <w:t xml:space="preserve">）和空间电荷区的</w:t>
      </w:r>
      <w:r>
        <w:t xml:space="preserve"> </w:t>
      </w:r>
      <w:r>
        <w:rPr>
          <w:rFonts w:hint="eastAsia"/>
        </w:rPr>
        <w:t xml:space="preserve">Shockley–Read–Hall（SRH）复合电流（</w:t>
      </w:r>
      <m:oMath>
        <m:r>
          <m:t>n</m:t>
        </m:r>
        <m:r>
          <m:rPr>
            <m:sty m:val="p"/>
          </m:rPr>
          <m:t>=</m:t>
        </m:r>
        <m:r>
          <m:t>2</m:t>
        </m:r>
      </m:oMath>
      <w:r>
        <w:rPr>
          <w:rFonts w:hint="eastAsia"/>
        </w:rPr>
        <w:t xml:space="preserve">）。单二极管模型用一个等效的</w:t>
      </w:r>
      <w:r>
        <w:t xml:space="preserve"> </w:t>
      </w:r>
      <m:oMath>
        <m:r>
          <m:t>n</m:t>
        </m:r>
      </m:oMath>
      <w:r>
        <w:rPr>
          <w:rFonts w:hint="eastAsia"/>
        </w:rPr>
        <w:t xml:space="preserve">（常介于</w:t>
      </w:r>
      <w:r>
        <w:t xml:space="preserve"> 1 </w:t>
      </w:r>
      <w:r>
        <w:rPr>
          <w:rFonts w:hint="eastAsia"/>
        </w:rPr>
        <w:t xml:space="preserve">与</w:t>
      </w:r>
      <w:r>
        <w:t xml:space="preserve"> 2 </w:t>
      </w:r>
      <w:r>
        <w:rPr>
          <w:rFonts w:hint="eastAsia"/>
        </w:rPr>
        <w:t xml:space="preserve">之间）去近似这两种机制的叠加，这在较宽的偏压范围内会导致系统性的拟合偏差，尤其在低偏压区（SRH</w:t>
      </w:r>
      <w:r>
        <w:t xml:space="preserve"> </w:t>
      </w:r>
      <w:r>
        <w:rPr>
          <w:rFonts w:hint="eastAsia"/>
        </w:rPr>
        <w:t xml:space="preserve">复合主导）和高偏压区（扩散电流主导）之间的过渡段。第</w:t>
      </w:r>
      <w:r>
        <w:t xml:space="preserve"> 1 </w:t>
      </w:r>
      <w:r>
        <w:rPr>
          <w:rFonts w:hint="eastAsia"/>
        </w:rPr>
        <w:t xml:space="preserve">章中已建立的基本概念在此深化：当单一理想因子不足以描述结的特性时，需要更精细的模型来区分不同物理过程。</w:t>
      </w:r>
    </w:p>
    <w:p>
      <w:pPr>
        <w:pStyle w:val="BodyText"/>
      </w:pPr>
      <w:r>
        <w:rPr>
          <w:rFonts w:hint="eastAsia"/>
          <w:b/>
          <w:bCs/>
        </w:rPr>
        <w:t xml:space="preserve">双二极管模型（Double-Diode</w:t>
      </w:r>
      <w:r>
        <w:rPr>
          <w:b/>
          <w:bCs/>
        </w:rPr>
        <w:t xml:space="preserve"> </w:t>
      </w:r>
      <w:r>
        <w:rPr>
          <w:rFonts w:hint="eastAsia"/>
          <w:b/>
          <w:bCs/>
        </w:rPr>
        <w:t xml:space="preserve">Model）</w:t>
      </w:r>
      <w:r>
        <w:rPr>
          <w:rFonts w:hint="eastAsia"/>
        </w:rPr>
        <w:t xml:space="preserve">正是为解决这一限制而提出。其电路结构在单二极管模型基础上增加一只与第一只二极管并联的第二只二极管，两只二极管各自拥有独立的饱和电流</w:t>
      </w:r>
      <w:r>
        <w:t xml:space="preserve"> </w:t>
      </w:r>
      <m:oMath>
        <m:sSub>
          <m:e>
            <m:r>
              <m:t>I</m:t>
            </m:r>
          </m:e>
          <m:sub>
            <m:r>
              <m:t>S</m:t>
            </m:r>
            <m:r>
              <m:t>1</m:t>
            </m:r>
          </m:sub>
        </m:sSub>
      </m:oMath>
      <w:r>
        <w:t xml:space="preserve">、</w:t>
      </w:r>
      <m:oMath>
        <m:sSub>
          <m:e>
            <m:r>
              <m:t>I</m:t>
            </m:r>
          </m:e>
          <m:sub>
            <m:r>
              <m:t>S</m:t>
            </m:r>
            <m:r>
              <m:t>2</m:t>
            </m:r>
          </m:sub>
        </m:sSub>
      </m:oMath>
      <w:r>
        <w:t xml:space="preserve"> </w:t>
      </w:r>
      <w:r>
        <w:rPr>
          <w:rFonts w:hint="eastAsia"/>
        </w:rPr>
        <w:t xml:space="preserve">和固定理想因子</w:t>
      </w:r>
      <w:r>
        <w:t xml:space="preserve"> </w:t>
      </w:r>
      <m:oMath>
        <m:sSub>
          <m:e>
            <m:r>
              <m:t>n</m:t>
            </m:r>
          </m:e>
          <m:sub>
            <m:r>
              <m:t>1</m:t>
            </m:r>
          </m:sub>
        </m:sSub>
        <m:r>
          <m:rPr>
            <m:sty m:val="p"/>
          </m:rPr>
          <m:t>=</m:t>
        </m:r>
        <m:r>
          <m:t>1</m:t>
        </m:r>
      </m:oMath>
      <w:r>
        <w:t xml:space="preserve">、</w:t>
      </w:r>
      <m:oMath>
        <m:sSub>
          <m:e>
            <m:r>
              <m:t>n</m:t>
            </m:r>
          </m:e>
          <m:sub>
            <m:r>
              <m:t>2</m:t>
            </m:r>
          </m:sub>
        </m:sSub>
        <m:r>
          <m:rPr>
            <m:sty m:val="p"/>
          </m:rPr>
          <m:t>=</m:t>
        </m:r>
        <m:r>
          <m:t>2</m:t>
        </m:r>
      </m:oMath>
      <w:r>
        <w:rPr>
          <w:rFonts w:hint="eastAsia"/>
        </w:rPr>
        <w:t xml:space="preserve">，其余元件</w:t>
      </w:r>
      <w:r>
        <w:t xml:space="preserve"> </w:t>
      </w:r>
      <m:oMath>
        <m:sSub>
          <m:e>
            <m:r>
              <m:t>I</m:t>
            </m:r>
          </m:e>
          <m:sub>
            <m:r>
              <m:t>L</m:t>
            </m:r>
          </m:sub>
        </m:sSub>
      </m:oMath>
      <w:r>
        <w:t xml:space="preserve">、</w:t>
      </w:r>
      <m:oMath>
        <m:sSub>
          <m:e>
            <m:r>
              <m:t>R</m:t>
            </m:r>
          </m:e>
          <m:sub>
            <m:r>
              <m:t>s</m:t>
            </m:r>
          </m:sub>
        </m:sSub>
      </m:oMath>
      <w:r>
        <w:t xml:space="preserve">、</w:t>
      </w:r>
      <m:oMath>
        <m:sSub>
          <m:e>
            <m:r>
              <m:t>R</m:t>
            </m:r>
          </m:e>
          <m:sub>
            <m:r>
              <m:t>s</m:t>
            </m:r>
            <m:r>
              <m:t>h</m:t>
            </m:r>
          </m:sub>
        </m:sSub>
      </m:oMath>
      <w:r>
        <w:t xml:space="preserve"> </w:t>
      </w:r>
      <w:r>
        <w:rPr>
          <w:rFonts w:hint="eastAsia"/>
        </w:rPr>
        <w:t xml:space="preserve">保持不变。由此得到七参数隐式方程：</w:t>
      </w:r>
    </w:p>
    <w:p>
      <w:pPr>
        <w:pStyle w:val="BodyText"/>
      </w:pPr>
      <m:oMathPara>
        <m:oMathParaPr>
          <m:jc m:val="center"/>
        </m:oMathParaPr>
        <m:oMath>
          <m:r>
            <m:t>I</m:t>
          </m:r>
          <m:r>
            <m:rPr>
              <m:sty m:val="p"/>
            </m:rPr>
            <m:t>=</m:t>
          </m:r>
          <m:sSub>
            <m:e>
              <m:r>
                <m:t>I</m:t>
              </m:r>
            </m:e>
            <m:sub>
              <m:r>
                <m:t>L</m:t>
              </m:r>
            </m:sub>
          </m:sSub>
          <m:r>
            <m:rPr>
              <m:sty m:val="p"/>
            </m:rPr>
            <m:t>−</m:t>
          </m:r>
          <m:sSub>
            <m:e>
              <m:r>
                <m:t>I</m:t>
              </m:r>
            </m:e>
            <m:sub>
              <m:r>
                <m:t>S</m:t>
              </m:r>
              <m:r>
                <m:t>1</m:t>
              </m:r>
            </m:sub>
          </m:sSub>
          <m:r>
            <m:t>​</m:t>
          </m:r>
          <m:d>
            <m:dPr>
              <m:begChr m:val="["/>
              <m:sepChr m:val=""/>
              <m:endChr m:val="]"/>
              <m:grow/>
            </m:dPr>
            <m:e>
              <m:r>
                <m:rPr>
                  <m:sty m:val="p"/>
                </m:rPr>
                <m:t>exp</m:t>
              </m:r>
              <m:r>
                <m:t>​</m:t>
              </m:r>
              <m:d>
                <m:dPr>
                  <m:begChr m:val="("/>
                  <m:sepChr m:val=""/>
                  <m:endChr m:val=")"/>
                  <m:grow/>
                </m:dPr>
                <m:e>
                  <m:f>
                    <m:fPr>
                      <m:type m:val="bar"/>
                    </m:fPr>
                    <m:num>
                      <m:r>
                        <m:t>q</m:t>
                      </m:r>
                      <m:d>
                        <m:dPr>
                          <m:begChr m:val="("/>
                          <m:sepChr m:val=""/>
                          <m:endChr m:val=")"/>
                          <m:grow/>
                        </m:dPr>
                        <m:e>
                          <m:r>
                            <m:t>V</m:t>
                          </m:r>
                          <m:r>
                            <m:rPr>
                              <m:sty m:val="p"/>
                            </m:rPr>
                            <m:t>+</m:t>
                          </m:r>
                          <m:sSub>
                            <m:e>
                              <m:r>
                                <m:t>R</m:t>
                              </m:r>
                            </m:e>
                            <m:sub>
                              <m:r>
                                <m:t>s</m:t>
                              </m:r>
                            </m:sub>
                          </m:sSub>
                          <m:r>
                            <m:t>I</m:t>
                          </m:r>
                        </m:e>
                      </m:d>
                    </m:num>
                    <m:den>
                      <m:r>
                        <m:t>k</m:t>
                      </m:r>
                      <m:r>
                        <m:t>T</m:t>
                      </m:r>
                    </m:den>
                  </m:f>
                </m:e>
              </m:d>
              <m:r>
                <m:rPr>
                  <m:sty m:val="p"/>
                </m:rPr>
                <m:t>−</m:t>
              </m:r>
              <m:r>
                <m:t>1</m:t>
              </m:r>
            </m:e>
          </m:d>
          <m:r>
            <m:rPr>
              <m:sty m:val="p"/>
            </m:rPr>
            <m:t>−</m:t>
          </m:r>
          <m:sSub>
            <m:e>
              <m:r>
                <m:t>I</m:t>
              </m:r>
            </m:e>
            <m:sub>
              <m:r>
                <m:t>S</m:t>
              </m:r>
              <m:r>
                <m:t>2</m:t>
              </m:r>
            </m:sub>
          </m:sSub>
          <m:r>
            <m:t>​</m:t>
          </m:r>
          <m:d>
            <m:dPr>
              <m:begChr m:val="["/>
              <m:sepChr m:val=""/>
              <m:endChr m:val="]"/>
              <m:grow/>
            </m:dPr>
            <m:e>
              <m:r>
                <m:rPr>
                  <m:sty m:val="p"/>
                </m:rPr>
                <m:t>exp</m:t>
              </m:r>
              <m:r>
                <m:t>​</m:t>
              </m:r>
              <m:d>
                <m:dPr>
                  <m:begChr m:val="("/>
                  <m:sepChr m:val=""/>
                  <m:endChr m:val=")"/>
                  <m:grow/>
                </m:dPr>
                <m:e>
                  <m:f>
                    <m:fPr>
                      <m:type m:val="bar"/>
                    </m:fPr>
                    <m:num>
                      <m:r>
                        <m:t>q</m:t>
                      </m:r>
                      <m:d>
                        <m:dPr>
                          <m:begChr m:val="("/>
                          <m:sepChr m:val=""/>
                          <m:endChr m:val=")"/>
                          <m:grow/>
                        </m:dPr>
                        <m:e>
                          <m:r>
                            <m:t>V</m:t>
                          </m:r>
                          <m:r>
                            <m:rPr>
                              <m:sty m:val="p"/>
                            </m:rPr>
                            <m:t>+</m:t>
                          </m:r>
                          <m:sSub>
                            <m:e>
                              <m:r>
                                <m:t>R</m:t>
                              </m:r>
                            </m:e>
                            <m:sub>
                              <m:r>
                                <m:t>s</m:t>
                              </m:r>
                            </m:sub>
                          </m:sSub>
                          <m:r>
                            <m:t>I</m:t>
                          </m:r>
                        </m:e>
                      </m:d>
                    </m:num>
                    <m:den>
                      <m:r>
                        <m:t>2</m:t>
                      </m:r>
                      <m:r>
                        <m:t>k</m:t>
                      </m:r>
                      <m:r>
                        <m:t>T</m:t>
                      </m:r>
                    </m:den>
                  </m:f>
                </m:e>
              </m:d>
              <m:r>
                <m:rPr>
                  <m:sty m:val="p"/>
                </m:rPr>
                <m:t>−</m:t>
              </m:r>
              <m:r>
                <m:t>1</m:t>
              </m:r>
            </m:e>
          </m:d>
          <m:r>
            <m:rPr>
              <m:sty m:val="p"/>
            </m:rPr>
            <m:t>−</m:t>
          </m:r>
          <m:f>
            <m:fPr>
              <m:type m:val="bar"/>
            </m:fPr>
            <m:num>
              <m:r>
                <m:t>V</m:t>
              </m:r>
              <m:r>
                <m:rPr>
                  <m:sty m:val="p"/>
                </m:rPr>
                <m:t>+</m:t>
              </m:r>
              <m:sSub>
                <m:e>
                  <m:r>
                    <m:t>R</m:t>
                  </m:r>
                </m:e>
                <m:sub>
                  <m:r>
                    <m:t>s</m:t>
                  </m:r>
                </m:sub>
              </m:sSub>
              <m:r>
                <m:t>I</m:t>
              </m:r>
            </m:num>
            <m:den>
              <m:sSub>
                <m:e>
                  <m:r>
                    <m:t>R</m:t>
                  </m:r>
                </m:e>
                <m:sub>
                  <m:r>
                    <m:t>s</m:t>
                  </m:r>
                  <m:r>
                    <m:t>h</m:t>
                  </m:r>
                </m:sub>
              </m:sSub>
            </m:den>
          </m:f>
          <m:r>
            <m:t>  </m:t>
          </m:r>
          <m:d>
            <m:dPr>
              <m:begChr m:val="("/>
              <m:sepChr m:val=""/>
              <m:endChr m:val=")"/>
              <m:grow/>
            </m:dPr>
            <m:e>
              <m:r>
                <m:t>3</m:t>
              </m:r>
            </m:e>
          </m:d>
        </m:oMath>
      </m:oMathPara>
    </w:p>
    <w:p>
      <w:pPr>
        <w:pStyle w:val="FirstParagraph"/>
      </w:pPr>
      <w:r>
        <w:rPr>
          <w:rFonts w:hint="eastAsia"/>
          <w:b/>
          <w:bCs/>
        </w:rPr>
        <w:t xml:space="preserve">③【简化模型判别】</w:t>
      </w:r>
      <w:r>
        <w:t xml:space="preserve"> </w:t>
      </w:r>
      <w:r>
        <w:rPr>
          <w:rFonts w:hint="eastAsia"/>
        </w:rPr>
        <w:t xml:space="preserve">双二极管模型仍然是集总参数等效电路，属于③类简化，但它比单二极管模型更精确地描述了两种主要复合电流的并存。其</w:t>
      </w:r>
      <w:r>
        <w:rPr>
          <w:rFonts w:hint="eastAsia"/>
          <w:b/>
          <w:bCs/>
        </w:rPr>
        <w:t xml:space="preserve">适用边界</w:t>
      </w:r>
      <w:r>
        <w:rPr>
          <w:rFonts w:hint="eastAsia"/>
        </w:rPr>
        <w:t xml:space="preserve">：在宽偏压范围（从</w:t>
      </w:r>
      <w:r>
        <w:t xml:space="preserve"> 0 </w:t>
      </w:r>
      <w:r>
        <w:rPr>
          <w:rFonts w:hint="eastAsia"/>
        </w:rPr>
        <w:t xml:space="preserve">到</w:t>
      </w:r>
      <w:r>
        <w:t xml:space="preserve"> </w:t>
      </w:r>
      <m:oMath>
        <m:sSub>
          <m:e>
            <m:r>
              <m:t>V</m:t>
            </m:r>
          </m:e>
          <m:sub>
            <m:r>
              <m:t>o</m:t>
            </m:r>
            <m:r>
              <m:t>c</m:t>
            </m:r>
          </m:sub>
        </m:sSub>
      </m:oMath>
      <w:r>
        <w:rPr>
          <w:rFonts w:hint="eastAsia"/>
        </w:rPr>
        <w:t xml:space="preserve">）以及低光照到中等聚光条件下，双二极管模型通常能给出优于单二极管的拟合精度。其</w:t>
      </w:r>
      <w:r>
        <w:rPr>
          <w:rFonts w:hint="eastAsia"/>
          <w:b/>
          <w:bCs/>
        </w:rPr>
        <w:t xml:space="preserve">失效边界</w:t>
      </w:r>
      <w:r>
        <w:rPr>
          <w:rFonts w:hint="eastAsia"/>
        </w:rPr>
        <w:t xml:space="preserve">包括：（1）非常高注入水平下，串联电阻效应变得非线性，欧姆压降的线性近似</w:t>
      </w:r>
      <w:r>
        <w:t xml:space="preserve"> </w:t>
      </w:r>
      <m:oMath>
        <m:sSub>
          <m:e>
            <m:r>
              <m:t>R</m:t>
            </m:r>
          </m:e>
          <m:sub>
            <m:r>
              <m:t>s</m:t>
            </m:r>
          </m:sub>
        </m:sSub>
        <m:r>
          <m:t>I</m:t>
        </m:r>
      </m:oMath>
      <w:r>
        <w:t xml:space="preserve"> </w:t>
      </w:r>
      <w:r>
        <w:rPr>
          <w:rFonts w:hint="eastAsia"/>
        </w:rPr>
        <w:t xml:space="preserve">不再充分；（2）边缘复合电流的机理不同于体</w:t>
      </w:r>
      <w:r>
        <w:t xml:space="preserve"> SRH </w:t>
      </w:r>
      <w:r>
        <w:rPr>
          <w:rFonts w:hint="eastAsia"/>
        </w:rPr>
        <w:t xml:space="preserve">复合，在特定电池中</w:t>
      </w:r>
      <w:r>
        <w:t xml:space="preserve"> </w:t>
      </w:r>
      <m:oMath>
        <m:r>
          <m:t>n</m:t>
        </m:r>
      </m:oMath>
      <w:r>
        <w:t xml:space="preserve"> </w:t>
      </w:r>
      <w:r>
        <w:rPr>
          <w:rFonts w:hint="eastAsia"/>
        </w:rPr>
        <w:t xml:space="preserve">可能大于</w:t>
      </w:r>
      <w:r>
        <w:t xml:space="preserve"> </w:t>
      </w:r>
      <w:r>
        <w:rPr>
          <w:rFonts w:hint="eastAsia"/>
        </w:rPr>
        <w:t xml:space="preserve">2，需要三二极管或更复杂模型；（3）参数提取难度显著上升——七个参数的非线性最小二乘拟合存在多解性和初值敏感性问题。正如</w:t>
      </w:r>
      <w:r>
        <w:t xml:space="preserve"> Green </w:t>
      </w:r>
      <w:r>
        <w:rPr>
          <w:rFonts w:hint="eastAsia"/>
        </w:rPr>
        <w:t xml:space="preserve">在《Solar</w:t>
      </w:r>
      <w:r>
        <w:t xml:space="preserve"> Cells: Operating </w:t>
      </w:r>
      <w:r>
        <w:rPr>
          <w:rFonts w:hint="eastAsia"/>
        </w:rPr>
        <w:t xml:space="preserve">Principles》中所指出的：参数的物理可解释性比单纯提高拟合优度更重要，增加模型复杂度必须谨慎权衡。</w:t>
      </w:r>
    </w:p>
    <w:p>
      <w:pPr>
        <w:pStyle w:val="BodyText"/>
      </w:pPr>
      <w:r>
        <w:rPr>
          <w:rFonts w:hint="eastAsia"/>
          <w:b/>
          <w:bCs/>
        </w:rPr>
        <w:t xml:space="preserve">参数提取方法的机理直觉</w:t>
      </w:r>
      <w:r>
        <w:t xml:space="preserve"> </w:t>
      </w:r>
      <w:r>
        <w:rPr>
          <w:rFonts w:hint="eastAsia"/>
        </w:rPr>
        <w:t xml:space="preserve">无论采用单二极管还是双二极管模型，从实测</w:t>
      </w:r>
      <w:r>
        <w:t xml:space="preserve"> I-V </w:t>
      </w:r>
      <w:r>
        <w:rPr>
          <w:rFonts w:hint="eastAsia"/>
        </w:rPr>
        <w:t xml:space="preserve">数据中提取</w:t>
      </w:r>
      <w:r>
        <w:t xml:space="preserve"> </w:t>
      </w:r>
      <m:oMath>
        <m:sSub>
          <m:e>
            <m:r>
              <m:t>R</m:t>
            </m:r>
          </m:e>
          <m:sub>
            <m:r>
              <m:t>s</m:t>
            </m:r>
          </m:sub>
        </m:sSub>
      </m:oMath>
      <w:r>
        <w:t xml:space="preserve"> </w:t>
      </w:r>
      <w:r>
        <w:rPr>
          <w:rFonts w:hint="eastAsia"/>
        </w:rPr>
        <w:t xml:space="preserve">和</w:t>
      </w:r>
      <w:r>
        <w:t xml:space="preserve"> </w:t>
      </w:r>
      <m:oMath>
        <m:sSub>
          <m:e>
            <m:r>
              <m:t>R</m:t>
            </m:r>
          </m:e>
          <m:sub>
            <m:r>
              <m:t>s</m:t>
            </m:r>
            <m:r>
              <m:t>h</m:t>
            </m:r>
          </m:sub>
        </m:sSub>
      </m:oMath>
      <w:r>
        <w:t xml:space="preserve"> </w:t>
      </w:r>
      <w:r>
        <w:rPr>
          <w:rFonts w:hint="eastAsia"/>
        </w:rPr>
        <w:t xml:space="preserve">的基本思路相同——它们分别“掌管”I-V</w:t>
      </w:r>
      <w:r>
        <w:t xml:space="preserve"> </w:t>
      </w:r>
      <w:r>
        <w:rPr>
          <w:rFonts w:hint="eastAsia"/>
        </w:rPr>
        <w:t xml:space="preserve">曲线的不同区段，这使得分区域提取成为可能。</w:t>
      </w:r>
    </w:p>
    <w:p>
      <w:pPr>
        <w:pStyle w:val="BodyText"/>
      </w:pPr>
      <m:oMath>
        <m:sSub>
          <m:e>
            <m:r>
              <m:t>R</m:t>
            </m:r>
          </m:e>
          <m:sub>
            <m:r>
              <m:t>s</m:t>
            </m:r>
            <m:r>
              <m:t>h</m:t>
            </m:r>
          </m:sub>
        </m:sSub>
      </m:oMath>
      <w:r>
        <w:t xml:space="preserve"> </w:t>
      </w:r>
      <w:r>
        <w:rPr>
          <w:rFonts w:hint="eastAsia"/>
        </w:rPr>
        <w:t xml:space="preserve">最容易从</w:t>
      </w:r>
      <w:r>
        <w:t xml:space="preserve"> </w:t>
      </w:r>
      <m:oMath>
        <m:r>
          <m:t>V</m:t>
        </m:r>
        <m:r>
          <m:rPr>
            <m:sty m:val="p"/>
          </m:rPr>
          <m:t>=</m:t>
        </m:r>
        <m:r>
          <m:t>0</m:t>
        </m:r>
      </m:oMath>
      <w:r>
        <w:rPr>
          <w:rFonts w:hint="eastAsia"/>
          <w:b/>
          <w:bCs/>
        </w:rPr>
        <w:t xml:space="preserve">（短路点）附近的斜率</w:t>
      </w:r>
      <w:r>
        <w:t xml:space="preserve"> </w:t>
      </w:r>
      <w:r>
        <w:rPr>
          <w:rFonts w:hint="eastAsia"/>
        </w:rPr>
        <w:t xml:space="preserve">近似获得：</w:t>
      </w:r>
    </w:p>
    <w:p>
      <w:pPr>
        <w:pStyle w:val="BodyText"/>
      </w:pPr>
      <m:oMathPara>
        <m:oMathParaPr>
          <m:jc m:val="center"/>
        </m:oMathParaPr>
        <m:oMath>
          <m:sSub>
            <m:e>
              <m:r>
                <m:t>R</m:t>
              </m:r>
            </m:e>
            <m:sub>
              <m:r>
                <m:t>s</m:t>
              </m:r>
              <m:r>
                <m:t>h</m:t>
              </m:r>
            </m:sub>
          </m:sSub>
          <m:r>
            <m:rPr>
              <m:sty m:val="p"/>
            </m:rPr>
            <m:t>≈</m:t>
          </m:r>
          <m:sSubSup>
            <m:e>
              <m:d>
                <m:dPr>
                  <m:begChr m:val=""/>
                  <m:sepChr m:val=""/>
                  <m:endChr m:val="|"/>
                  <m:grow/>
                </m:dPr>
                <m:e>
                  <m:f>
                    <m:fPr>
                      <m:type m:val="bar"/>
                    </m:fPr>
                    <m:num>
                      <m:r>
                        <m:t>d</m:t>
                      </m:r>
                      <m:r>
                        <m:t>V</m:t>
                      </m:r>
                    </m:num>
                    <m:den>
                      <m:r>
                        <m:t>d</m:t>
                      </m:r>
                      <m:r>
                        <m:t>I</m:t>
                      </m:r>
                    </m:den>
                  </m:f>
                </m:e>
              </m:d>
            </m:e>
            <m:sub>
              <m:r>
                <m:t>V</m:t>
              </m:r>
              <m:r>
                <m:rPr>
                  <m:sty m:val="p"/>
                </m:rPr>
                <m:t>=</m:t>
              </m:r>
              <m:r>
                <m:t>0</m:t>
              </m:r>
            </m:sub>
            <m:sup>
              <m:r>
                <m:rPr>
                  <m:sty m:val="p"/>
                </m:rPr>
                <m:t>−</m:t>
              </m:r>
              <m:r>
                <m:t>1</m:t>
              </m:r>
            </m:sup>
          </m:sSubSup>
          <m:r>
            <m:t>  </m:t>
          </m:r>
          <m:d>
            <m:dPr>
              <m:begChr m:val="("/>
              <m:sepChr m:val=""/>
              <m:endChr m:val=")"/>
              <m:grow/>
            </m:dPr>
            <m:e>
              <m:r>
                <m:t>4</m:t>
              </m:r>
            </m:e>
          </m:d>
        </m:oMath>
      </m:oMathPara>
    </w:p>
    <w:p>
      <w:pPr>
        <w:pStyle w:val="FirstParagraph"/>
      </w:pPr>
      <w:r>
        <w:rPr>
          <w:rFonts w:hint="eastAsia"/>
        </w:rPr>
        <w:t xml:space="preserve">因为短路点附近，二极管尚未充分导通，电流主要流经</w:t>
      </w:r>
      <w:r>
        <w:t xml:space="preserve"> </w:t>
      </w:r>
      <m:oMath>
        <m:sSub>
          <m:e>
            <m:r>
              <m:t>I</m:t>
            </m:r>
          </m:e>
          <m:sub>
            <m:r>
              <m:t>L</m:t>
            </m:r>
          </m:sub>
        </m:sSub>
      </m:oMath>
      <w:r>
        <w:t xml:space="preserve"> </w:t>
      </w:r>
      <w:r>
        <w:rPr>
          <w:rFonts w:hint="eastAsia"/>
        </w:rPr>
        <w:t xml:space="preserve">和</w:t>
      </w:r>
      <w:r>
        <w:t xml:space="preserve"> </w:t>
      </w:r>
      <m:oMath>
        <m:sSub>
          <m:e>
            <m:r>
              <m:t>R</m:t>
            </m:r>
          </m:e>
          <m:sub>
            <m:r>
              <m:t>s</m:t>
            </m:r>
            <m:r>
              <m:t>h</m:t>
            </m:r>
          </m:sub>
        </m:sSub>
      </m:oMath>
      <w:r>
        <w:t xml:space="preserve"> </w:t>
      </w:r>
      <w:r>
        <w:rPr>
          <w:rFonts w:hint="eastAsia"/>
        </w:rPr>
        <w:t xml:space="preserve">两条路径，I-V</w:t>
      </w:r>
      <w:r>
        <w:t xml:space="preserve"> </w:t>
      </w:r>
      <w:r>
        <w:rPr>
          <w:rFonts w:hint="eastAsia"/>
        </w:rPr>
        <w:t xml:space="preserve">曲线的斜率直接反映</w:t>
      </w:r>
      <w:r>
        <w:t xml:space="preserve"> </w:t>
      </w:r>
      <m:oMath>
        <m:r>
          <m:t>1</m:t>
        </m:r>
        <m:r>
          <m:rPr>
            <m:sty m:val="p"/>
          </m:rPr>
          <m:t>/</m:t>
        </m:r>
        <m:sSub>
          <m:e>
            <m:r>
              <m:t>R</m:t>
            </m:r>
          </m:e>
          <m:sub>
            <m:r>
              <m:t>s</m:t>
            </m:r>
            <m:r>
              <m:t>h</m:t>
            </m:r>
          </m:sub>
        </m:sSub>
      </m:oMath>
      <w:r>
        <w:rPr>
          <w:rFonts w:hint="eastAsia"/>
        </w:rPr>
        <w:t xml:space="preserve">。良好电池的</w:t>
      </w:r>
      <w:r>
        <w:t xml:space="preserve"> </w:t>
      </w:r>
      <m:oMath>
        <m:r>
          <m:t>d</m:t>
        </m:r>
        <m:r>
          <m:t>V</m:t>
        </m:r>
        <m:r>
          <m:rPr>
            <m:sty m:val="p"/>
          </m:rPr>
          <m:t>/</m:t>
        </m:r>
        <m:r>
          <m:t>d</m:t>
        </m:r>
        <m:r>
          <m:t>I</m:t>
        </m:r>
      </m:oMath>
      <w:r>
        <w:t xml:space="preserve"> </w:t>
      </w:r>
      <w:r>
        <w:rPr>
          <w:rFonts w:hint="eastAsia"/>
        </w:rPr>
        <w:t xml:space="preserve">在</w:t>
      </w:r>
      <w:r>
        <w:t xml:space="preserve"> </w:t>
      </w:r>
      <m:oMath>
        <m:r>
          <m:t>V</m:t>
        </m:r>
        <m:r>
          <m:rPr>
            <m:sty m:val="p"/>
          </m:rPr>
          <m:t>=</m:t>
        </m:r>
        <m:r>
          <m:t>0</m:t>
        </m:r>
      </m:oMath>
      <w:r>
        <w:t xml:space="preserve"> </w:t>
      </w:r>
      <w:r>
        <w:rPr>
          <w:rFonts w:hint="eastAsia"/>
        </w:rPr>
        <w:t xml:space="preserve">处几乎垂直（</w:t>
      </w:r>
      <m:oMath>
        <m:sSub>
          <m:e>
            <m:r>
              <m:t>R</m:t>
            </m:r>
          </m:e>
          <m:sub>
            <m:r>
              <m:t>s</m:t>
            </m:r>
            <m:r>
              <m:t>h</m:t>
            </m:r>
          </m:sub>
        </m:sSub>
      </m:oMath>
      <w:r>
        <w:t xml:space="preserve"> </w:t>
      </w:r>
      <w:r>
        <w:rPr>
          <w:rFonts w:hint="eastAsia"/>
        </w:rPr>
        <w:t xml:space="preserve">极大），而劣化或损坏的电池则会显出明显倾斜——这一现象在第</w:t>
      </w:r>
      <w:r>
        <w:t xml:space="preserve"> 9.1 </w:t>
      </w:r>
      <w:r>
        <w:rPr>
          <w:rFonts w:hint="eastAsia"/>
        </w:rPr>
        <w:t xml:space="preserve">节动手单元的短路电流测量中已能初步观察到。</w:t>
      </w:r>
    </w:p>
    <w:p>
      <w:pPr>
        <w:pStyle w:val="BodyText"/>
      </w:pPr>
      <m:oMath>
        <m:sSub>
          <m:e>
            <m:r>
              <m:t>R</m:t>
            </m:r>
          </m:e>
          <m:sub>
            <m:r>
              <m:t>s</m:t>
            </m:r>
          </m:sub>
        </m:sSub>
      </m:oMath>
      <w:r>
        <w:t xml:space="preserve"> </w:t>
      </w:r>
      <w:r>
        <w:rPr>
          <w:rFonts w:hint="eastAsia"/>
        </w:rPr>
        <w:t xml:space="preserve">的提取更微妙。一种常用方法是利用</w:t>
      </w:r>
      <w:r>
        <w:t xml:space="preserve"> </w:t>
      </w:r>
      <m:oMath>
        <m:r>
          <m:t>I</m:t>
        </m:r>
        <m:r>
          <m:rPr>
            <m:sty m:val="p"/>
          </m:rPr>
          <m:t>=</m:t>
        </m:r>
        <m:r>
          <m:t>0</m:t>
        </m:r>
      </m:oMath>
      <w:r>
        <w:rPr>
          <w:rFonts w:hint="eastAsia"/>
          <w:b/>
          <w:bCs/>
        </w:rPr>
        <w:t xml:space="preserve">（开路点）附近的斜率</w:t>
      </w:r>
      <w:r>
        <w:rPr>
          <w:rFonts w:hint="eastAsia"/>
        </w:rPr>
        <w:t xml:space="preserve">：</w:t>
      </w:r>
    </w:p>
    <w:p>
      <w:pPr>
        <w:pStyle w:val="BodyText"/>
      </w:pPr>
      <m:oMathPara>
        <m:oMathParaPr>
          <m:jc m:val="center"/>
        </m:oMathParaPr>
        <m:oMath>
          <m:sSub>
            <m:e>
              <m:r>
                <m:t>R</m:t>
              </m:r>
            </m:e>
            <m:sub>
              <m:r>
                <m:t>s</m:t>
              </m:r>
            </m:sub>
          </m:sSub>
          <m:r>
            <m:rPr>
              <m:sty m:val="p"/>
            </m:rPr>
            <m:t>≈</m:t>
          </m:r>
          <m:sSubSup>
            <m:e>
              <m:d>
                <m:dPr>
                  <m:begChr m:val=""/>
                  <m:sepChr m:val=""/>
                  <m:endChr m:val="|"/>
                  <m:grow/>
                </m:dPr>
                <m:e>
                  <m:f>
                    <m:fPr>
                      <m:type m:val="bar"/>
                    </m:fPr>
                    <m:num>
                      <m:r>
                        <m:t>d</m:t>
                      </m:r>
                      <m:r>
                        <m:t>V</m:t>
                      </m:r>
                    </m:num>
                    <m:den>
                      <m:r>
                        <m:t>d</m:t>
                      </m:r>
                      <m:r>
                        <m:t>I</m:t>
                      </m:r>
                    </m:den>
                  </m:f>
                </m:e>
              </m:d>
            </m:e>
            <m:sub>
              <m:r>
                <m:t>I</m:t>
              </m:r>
              <m:r>
                <m:rPr>
                  <m:sty m:val="p"/>
                </m:rPr>
                <m:t>=</m:t>
              </m:r>
              <m:r>
                <m:t>0</m:t>
              </m:r>
            </m:sub>
            <m:sup>
              <m:r>
                <m:rPr>
                  <m:sty m:val="p"/>
                </m:rPr>
                <m:t>−</m:t>
              </m:r>
              <m:r>
                <m:t>1</m:t>
              </m:r>
            </m:sup>
          </m:sSubSup>
          <m:r>
            <m:rPr>
              <m:sty m:val="p"/>
            </m:rPr>
            <m:t>−</m:t>
          </m:r>
          <m:f>
            <m:fPr>
              <m:type m:val="bar"/>
            </m:fPr>
            <m:num>
              <m:r>
                <m:t>n</m:t>
              </m:r>
              <m:r>
                <m:t>k</m:t>
              </m:r>
              <m:r>
                <m:t>T</m:t>
              </m:r>
              <m:r>
                <m:rPr>
                  <m:sty m:val="p"/>
                </m:rPr>
                <m:t>/</m:t>
              </m:r>
              <m:r>
                <m:t>q</m:t>
              </m:r>
            </m:num>
            <m:den>
              <m:sSub>
                <m:e>
                  <m:r>
                    <m:t>I</m:t>
                  </m:r>
                </m:e>
                <m:sub>
                  <m:r>
                    <m:t>s</m:t>
                  </m:r>
                  <m:r>
                    <m:t>c</m:t>
                  </m:r>
                </m:sub>
              </m:sSub>
            </m:den>
          </m:f>
          <m:r>
            <m:t>  </m:t>
          </m:r>
          <m:d>
            <m:dPr>
              <m:begChr m:val="("/>
              <m:sepChr m:val=""/>
              <m:endChr m:val=")"/>
              <m:grow/>
            </m:dPr>
            <m:e>
              <m:r>
                <m:t>5</m:t>
              </m:r>
            </m:e>
          </m:d>
        </m:oMath>
      </m:oMathPara>
    </w:p>
    <w:p>
      <w:pPr>
        <w:pStyle w:val="FirstParagraph"/>
      </w:pPr>
      <w:r>
        <w:rPr>
          <w:rFonts w:hint="eastAsia"/>
        </w:rPr>
        <w:t xml:space="preserve">因为在开路点，所有光生电流都流经二极管和</w:t>
      </w:r>
      <w:r>
        <w:t xml:space="preserve"> </w:t>
      </w:r>
      <m:oMath>
        <m:sSub>
          <m:e>
            <m:r>
              <m:t>R</m:t>
            </m:r>
          </m:e>
          <m:sub>
            <m:r>
              <m:t>s</m:t>
            </m:r>
            <m:r>
              <m:t>h</m:t>
            </m:r>
          </m:sub>
        </m:sSub>
      </m:oMath>
      <w:r>
        <w:rPr>
          <w:rFonts w:hint="eastAsia"/>
        </w:rPr>
        <w:t xml:space="preserve">，</w:t>
      </w:r>
      <m:oMath>
        <m:r>
          <m:t>I</m:t>
        </m:r>
        <m:r>
          <m:rPr>
            <m:sty m:val="p"/>
          </m:rPr>
          <m:t>=</m:t>
        </m:r>
        <m:r>
          <m:t>0</m:t>
        </m:r>
      </m:oMath>
      <w:r>
        <w:rPr>
          <w:rFonts w:hint="eastAsia"/>
        </w:rPr>
        <w:t xml:space="preserve">；该点处</w:t>
      </w:r>
      <w:r>
        <w:t xml:space="preserve"> I-V </w:t>
      </w:r>
      <w:r>
        <w:rPr>
          <w:rFonts w:hint="eastAsia"/>
        </w:rPr>
        <w:t xml:space="preserve">曲线的斜率主要受</w:t>
      </w:r>
      <w:r>
        <w:t xml:space="preserve"> </w:t>
      </w:r>
      <m:oMath>
        <m:sSub>
          <m:e>
            <m:r>
              <m:t>R</m:t>
            </m:r>
          </m:e>
          <m:sub>
            <m:r>
              <m:t>s</m:t>
            </m:r>
          </m:sub>
        </m:sSub>
      </m:oMath>
      <w:r>
        <w:t xml:space="preserve"> </w:t>
      </w:r>
      <w:r>
        <w:rPr>
          <w:rFonts w:hint="eastAsia"/>
        </w:rPr>
        <w:t xml:space="preserve">支配，并附带一个由二极管动态电阻带来的修正项。另一种更精确的方法是使用</w:t>
      </w:r>
      <w:r>
        <w:rPr>
          <w:rFonts w:hint="eastAsia"/>
          <w:b/>
          <w:bCs/>
        </w:rPr>
        <w:t xml:space="preserve">两组不同光照下的</w:t>
      </w:r>
      <w:r>
        <w:rPr>
          <w:b/>
          <w:bCs/>
        </w:rPr>
        <w:t xml:space="preserve"> I-V </w:t>
      </w:r>
      <w:r>
        <w:rPr>
          <w:rFonts w:hint="eastAsia"/>
          <w:b/>
          <w:bCs/>
        </w:rPr>
        <w:t xml:space="preserve">曲线</w:t>
      </w:r>
      <w:r>
        <w:rPr>
          <w:rFonts w:hint="eastAsia"/>
        </w:rPr>
        <w:t xml:space="preserve">，通过比较相同电流下电压的差值来消除</w:t>
      </w:r>
      <w:r>
        <w:t xml:space="preserve"> </w:t>
      </w:r>
      <m:oMath>
        <m:sSub>
          <m:e>
            <m:r>
              <m:t>R</m:t>
            </m:r>
          </m:e>
          <m:sub>
            <m:r>
              <m:t>s</m:t>
            </m:r>
            <m:r>
              <m:t>h</m:t>
            </m:r>
          </m:sub>
        </m:sSub>
      </m:oMath>
      <w:r>
        <w:t xml:space="preserve"> </w:t>
      </w:r>
      <w:r>
        <w:rPr>
          <w:rFonts w:hint="eastAsia"/>
        </w:rPr>
        <w:t xml:space="preserve">和二极管效应的影响，直接分离出</w:t>
      </w:r>
      <w:r>
        <w:t xml:space="preserve"> </w:t>
      </w:r>
      <m:oMath>
        <m:sSub>
          <m:e>
            <m:r>
              <m:t>R</m:t>
            </m:r>
          </m:e>
          <m:sub>
            <m:r>
              <m:t>s</m:t>
            </m:r>
          </m:sub>
        </m:sSub>
      </m:oMath>
      <w:r>
        <w:rPr>
          <w:rFonts w:hint="eastAsia"/>
        </w:rPr>
        <w:t xml:space="preserve">——这恰是第</w:t>
      </w:r>
      <w:r>
        <w:t xml:space="preserve"> 9.1 </w:t>
      </w:r>
      <w:r>
        <w:rPr>
          <w:rFonts w:hint="eastAsia"/>
        </w:rPr>
        <w:t xml:space="preserve">节动手单元中“强光/弱光对比”实验的自然延伸。</w:t>
      </w:r>
    </w:p>
    <w:p>
      <w:pPr>
        <w:pStyle w:val="BodyText"/>
      </w:pPr>
      <w:r>
        <w:rPr>
          <w:rFonts w:hint="eastAsia"/>
        </w:rPr>
        <w:t xml:space="preserve">在实际工程中，参数提取通常采用</w:t>
      </w:r>
      <w:r>
        <w:t xml:space="preserve"> </w:t>
      </w:r>
      <w:r>
        <w:rPr>
          <w:b/>
          <w:bCs/>
        </w:rPr>
        <w:t xml:space="preserve">Lambert W </w:t>
      </w:r>
      <w:r>
        <w:rPr>
          <w:rFonts w:hint="eastAsia"/>
          <w:b/>
          <w:bCs/>
        </w:rPr>
        <w:t xml:space="preserve">函数法</w:t>
      </w:r>
      <w:r>
        <w:t xml:space="preserve"> </w:t>
      </w:r>
      <w:r>
        <w:rPr>
          <w:rFonts w:hint="eastAsia"/>
        </w:rPr>
        <w:t xml:space="preserve">或</w:t>
      </w:r>
      <w:r>
        <w:t xml:space="preserve"> </w:t>
      </w:r>
      <w:r>
        <w:rPr>
          <w:rFonts w:hint="eastAsia"/>
          <w:b/>
          <w:bCs/>
        </w:rPr>
        <w:t xml:space="preserve">非线性最小二乘拟合（如</w:t>
      </w:r>
      <w:r>
        <w:rPr>
          <w:b/>
          <w:bCs/>
        </w:rPr>
        <w:t xml:space="preserve"> Levenberg–Marquardt </w:t>
      </w:r>
      <w:r>
        <w:rPr>
          <w:rFonts w:hint="eastAsia"/>
          <w:b/>
          <w:bCs/>
        </w:rPr>
        <w:t xml:space="preserve">算法）</w:t>
      </w:r>
      <w:r>
        <w:t xml:space="preserve"> </w:t>
      </w:r>
      <w:r>
        <w:rPr>
          <w:rFonts w:hint="eastAsia"/>
        </w:rPr>
        <w:t xml:space="preserve">对整个</w:t>
      </w:r>
      <w:r>
        <w:t xml:space="preserve"> I-V </w:t>
      </w:r>
      <w:r>
        <w:rPr>
          <w:rFonts w:hint="eastAsia"/>
        </w:rPr>
        <w:t xml:space="preserve">曲线做全局拟合。Sze</w:t>
      </w:r>
      <w:r>
        <w:t xml:space="preserve"> </w:t>
      </w:r>
      <w:r>
        <w:rPr>
          <w:rFonts w:hint="eastAsia"/>
        </w:rPr>
        <w:t xml:space="preserve">在《Physics</w:t>
      </w:r>
      <w:r>
        <w:t xml:space="preserve"> of Semiconductor </w:t>
      </w:r>
      <w:r>
        <w:rPr>
          <w:rFonts w:hint="eastAsia"/>
        </w:rPr>
        <w:t xml:space="preserve">Devices》中为这套参数化方法论提供了详尽的半导体物理支撑。</w:t>
      </w:r>
    </w:p>
    <w:p>
      <w:r>
        <w:pict>
          <v:rect style="width:0;height:1.5pt" o:hralign="center" o:hrstd="t" o:hr="t"/>
        </w:pict>
      </w:r>
    </w:p>
    <w:bookmarkEnd w:id="113"/>
    <w:bookmarkStart w:id="114" w:name="从等效电路看懂-ff-和效率下降"/>
    <w:p>
      <w:pPr>
        <w:pStyle w:val="Heading3"/>
      </w:pPr>
      <w:r>
        <w:t xml:space="preserve">9.2.3 </w:t>
      </w:r>
      <w:r>
        <w:rPr>
          <w:rFonts w:hint="eastAsia"/>
        </w:rPr>
        <w:t xml:space="preserve">从等效电路看懂</w:t>
      </w:r>
      <w:r>
        <w:t xml:space="preserve"> FF </w:t>
      </w:r>
      <w:r>
        <w:rPr>
          <w:rFonts w:hint="eastAsia"/>
        </w:rPr>
        <w:t xml:space="preserve">和效率下降</w:t>
      </w:r>
    </w:p>
    <w:p>
      <w:pPr>
        <w:pStyle w:val="FirstParagraph"/>
      </w:pPr>
      <w:r>
        <w:rPr>
          <w:rFonts w:hint="eastAsia"/>
          <w:b/>
          <w:bCs/>
        </w:rPr>
        <w:t xml:space="preserve">①【标准/通用原理】</w:t>
      </w:r>
    </w:p>
    <w:p>
      <w:pPr>
        <w:pStyle w:val="BodyText"/>
      </w:pPr>
      <w:r>
        <w:rPr>
          <w:rFonts w:hint="eastAsia"/>
        </w:rPr>
        <w:t xml:space="preserve">等效电路模型的最大工程价值，是可以定量回答一个关键问题：</w:t>
      </w:r>
      <w:r>
        <w:rPr>
          <w:rFonts w:hint="eastAsia"/>
          <w:b/>
          <w:bCs/>
        </w:rPr>
        <w:t xml:space="preserve">串联电阻和并联电阻究竟让电池损失了多少本该输出的功率？</w:t>
      </w:r>
      <w:r>
        <w:t xml:space="preserve"> </w:t>
      </w:r>
      <w:r>
        <w:rPr>
          <w:rFonts w:hint="eastAsia"/>
        </w:rPr>
        <w:t xml:space="preserve">第</w:t>
      </w:r>
      <w:r>
        <w:t xml:space="preserve"> 9.1 </w:t>
      </w:r>
      <w:r>
        <w:rPr>
          <w:rFonts w:hint="eastAsia"/>
        </w:rPr>
        <w:t xml:space="preserve">节给出的</w:t>
      </w:r>
      <w:r>
        <w:t xml:space="preserve"> </w:t>
      </w:r>
      <m:oMath>
        <m:r>
          <m:t>F</m:t>
        </m:r>
        <m:r>
          <m:t>F</m:t>
        </m:r>
      </m:oMath>
      <w:r>
        <w:t xml:space="preserve"> </w:t>
      </w:r>
      <w:r>
        <w:rPr>
          <w:rFonts w:hint="eastAsia"/>
        </w:rPr>
        <w:t xml:space="preserve">和</w:t>
      </w:r>
      <w:r>
        <w:t xml:space="preserve"> </w:t>
      </w:r>
      <m:oMath>
        <m:r>
          <m:t>η</m:t>
        </m:r>
      </m:oMath>
      <w:r>
        <w:t xml:space="preserve"> </w:t>
      </w:r>
      <w:r>
        <w:rPr>
          <w:rFonts w:hint="eastAsia"/>
        </w:rPr>
        <w:t xml:space="preserve">是结果量，而等效电路让它们变得可分解、可溯源。</w:t>
      </w:r>
    </w:p>
    <w:p>
      <w:pPr>
        <w:pStyle w:val="BodyText"/>
      </w:pPr>
      <w:r>
        <w:rPr>
          <w:rFonts w:hint="eastAsia"/>
        </w:rPr>
        <w:t xml:space="preserve">理想电池（</w:t>
      </w:r>
      <m:oMath>
        <m:sSub>
          <m:e>
            <m:r>
              <m:t>R</m:t>
            </m:r>
          </m:e>
          <m:sub>
            <m:r>
              <m:t>s</m:t>
            </m:r>
          </m:sub>
        </m:sSub>
        <m:r>
          <m:rPr>
            <m:sty m:val="p"/>
          </m:rPr>
          <m:t>=</m:t>
        </m:r>
        <m:r>
          <m:t>0</m:t>
        </m:r>
      </m:oMath>
      <w:r>
        <w:rPr>
          <w:rFonts w:hint="eastAsia"/>
        </w:rPr>
        <w:t xml:space="preserve">，</w:t>
      </w:r>
      <m:oMath>
        <m:sSub>
          <m:e>
            <m:r>
              <m:t>R</m:t>
            </m:r>
          </m:e>
          <m:sub>
            <m:r>
              <m:t>s</m:t>
            </m:r>
            <m:r>
              <m:t>h</m:t>
            </m:r>
          </m:sub>
        </m:sSub>
        <m:r>
          <m:rPr>
            <m:sty m:val="p"/>
          </m:rPr>
          <m:t>→</m:t>
        </m:r>
        <m:r>
          <m:rPr>
            <m:sty m:val="p"/>
          </m:rPr>
          <m:t>∞</m:t>
        </m:r>
      </m:oMath>
      <w:r>
        <w:rPr>
          <w:rFonts w:hint="eastAsia"/>
        </w:rPr>
        <w:t xml:space="preserve">）的</w:t>
      </w:r>
      <w:r>
        <w:t xml:space="preserve"> I-V </w:t>
      </w:r>
      <w:r>
        <w:rPr>
          <w:rFonts w:hint="eastAsia"/>
        </w:rPr>
        <w:t xml:space="preserve">方程退化为式</w:t>
      </w:r>
      <w:r>
        <w:t xml:space="preserve"> </w:t>
      </w:r>
      <w:r>
        <w:rPr>
          <w:rFonts w:hint="eastAsia"/>
        </w:rPr>
        <w:t xml:space="preserve">(1)，其填充因子</w:t>
      </w:r>
      <w:r>
        <w:t xml:space="preserve"> </w:t>
      </w:r>
      <m:oMath>
        <m:r>
          <m:t>F</m:t>
        </m:r>
        <m:sSub>
          <m:e>
            <m:r>
              <m:t>F</m:t>
            </m:r>
          </m:e>
          <m:sub>
            <m:r>
              <m:t>0</m:t>
            </m:r>
          </m:sub>
        </m:sSub>
      </m:oMath>
      <w:r>
        <w:t xml:space="preserve"> </w:t>
      </w:r>
      <w:r>
        <w:rPr>
          <w:rFonts w:hint="eastAsia"/>
        </w:rPr>
        <w:t xml:space="preserve">是理想因子</w:t>
      </w:r>
      <w:r>
        <w:t xml:space="preserve"> </w:t>
      </w:r>
      <m:oMath>
        <m:r>
          <m:t>n</m:t>
        </m:r>
      </m:oMath>
      <w:r>
        <w:t xml:space="preserve"> </w:t>
      </w:r>
      <w:r>
        <w:rPr>
          <w:rFonts w:hint="eastAsia"/>
        </w:rPr>
        <w:t xml:space="preserve">和</w:t>
      </w:r>
      <w:r>
        <w:t xml:space="preserve"> </w:t>
      </w:r>
      <m:oMath>
        <m:sSub>
          <m:e>
            <m:r>
              <m:t>v</m:t>
            </m:r>
          </m:e>
          <m:sub>
            <m:r>
              <m:t>o</m:t>
            </m:r>
            <m:r>
              <m:t>c</m:t>
            </m:r>
          </m:sub>
        </m:sSub>
        <m:r>
          <m:rPr>
            <m:sty m:val="p"/>
          </m:rPr>
          <m:t>=</m:t>
        </m:r>
        <m:r>
          <m:t>q</m:t>
        </m:r>
        <m:sSub>
          <m:e>
            <m:r>
              <m:t>V</m:t>
            </m:r>
          </m:e>
          <m:sub>
            <m:r>
              <m:t>o</m:t>
            </m:r>
            <m:r>
              <m:t>c</m:t>
            </m:r>
          </m:sub>
        </m:sSub>
        <m:r>
          <m:rPr>
            <m:sty m:val="p"/>
          </m:rPr>
          <m:t>/</m:t>
        </m:r>
        <m:r>
          <m:t>n</m:t>
        </m:r>
        <m:r>
          <m:t>k</m:t>
        </m:r>
        <m:r>
          <m:t>T</m:t>
        </m:r>
      </m:oMath>
      <w:r>
        <w:t xml:space="preserve"> </w:t>
      </w:r>
      <w:r>
        <w:rPr>
          <w:rFonts w:hint="eastAsia"/>
        </w:rPr>
        <w:t xml:space="preserve">的单变量函数，有著名的经验近似公式（Green）：</w:t>
      </w:r>
    </w:p>
    <w:p>
      <w:pPr>
        <w:pStyle w:val="BodyText"/>
      </w:pPr>
      <m:oMathPara>
        <m:oMathParaPr>
          <m:jc m:val="center"/>
        </m:oMathParaPr>
        <m:oMath>
          <m:r>
            <m:t>F</m:t>
          </m:r>
          <m:sSub>
            <m:e>
              <m:r>
                <m:t>F</m:t>
              </m:r>
            </m:e>
            <m:sub>
              <m:r>
                <m:t>0</m:t>
              </m:r>
            </m:sub>
          </m:sSub>
          <m:r>
            <m:rPr>
              <m:sty m:val="p"/>
            </m:rPr>
            <m:t>=</m:t>
          </m:r>
          <m:f>
            <m:fPr>
              <m:type m:val="bar"/>
            </m:fPr>
            <m:num>
              <m:sSub>
                <m:e>
                  <m:r>
                    <m:t>v</m:t>
                  </m:r>
                </m:e>
                <m:sub>
                  <m:r>
                    <m:t>o</m:t>
                  </m:r>
                  <m:r>
                    <m:t>c</m:t>
                  </m:r>
                </m:sub>
              </m:sSub>
              <m:r>
                <m:rPr>
                  <m:sty m:val="p"/>
                </m:rPr>
                <m:t>−</m:t>
              </m:r>
              <m:r>
                <m:rPr>
                  <m:sty m:val="p"/>
                </m:rPr>
                <m:t>ln</m:t>
              </m:r>
              <m:d>
                <m:dPr>
                  <m:begChr m:val="("/>
                  <m:sepChr m:val=""/>
                  <m:endChr m:val=")"/>
                  <m:grow/>
                </m:dPr>
                <m:e>
                  <m:sSub>
                    <m:e>
                      <m:r>
                        <m:t>v</m:t>
                      </m:r>
                    </m:e>
                    <m:sub>
                      <m:r>
                        <m:t>o</m:t>
                      </m:r>
                      <m:r>
                        <m:t>c</m:t>
                      </m:r>
                    </m:sub>
                  </m:sSub>
                  <m:r>
                    <m:rPr>
                      <m:sty m:val="p"/>
                    </m:rPr>
                    <m:t>+</m:t>
                  </m:r>
                  <m:r>
                    <m:t>0.72</m:t>
                  </m:r>
                </m:e>
              </m:d>
            </m:num>
            <m:den>
              <m:sSub>
                <m:e>
                  <m:r>
                    <m:t>v</m:t>
                  </m:r>
                </m:e>
                <m:sub>
                  <m:r>
                    <m:t>o</m:t>
                  </m:r>
                  <m:r>
                    <m:t>c</m:t>
                  </m:r>
                </m:sub>
              </m:sSub>
              <m:r>
                <m:rPr>
                  <m:sty m:val="p"/>
                </m:rPr>
                <m:t>+</m:t>
              </m:r>
              <m:r>
                <m:t>1</m:t>
              </m:r>
            </m:den>
          </m:f>
          <m:r>
            <m:t>  </m:t>
          </m:r>
          <m:d>
            <m:dPr>
              <m:begChr m:val="("/>
              <m:sepChr m:val=""/>
              <m:endChr m:val=")"/>
              <m:grow/>
            </m:dPr>
            <m:e>
              <m:r>
                <m:t>6</m:t>
              </m:r>
            </m:e>
          </m:d>
        </m:oMath>
      </m:oMathPara>
    </w:p>
    <w:p>
      <w:pPr>
        <w:pStyle w:val="FirstParagraph"/>
      </w:pPr>
      <w:r>
        <w:rPr>
          <w:rFonts w:hint="eastAsia"/>
        </w:rPr>
        <w:t xml:space="preserve">当</w:t>
      </w:r>
      <w:r>
        <w:t xml:space="preserve"> </w:t>
      </w:r>
      <m:oMath>
        <m:sSub>
          <m:e>
            <m:r>
              <m:t>R</m:t>
            </m:r>
          </m:e>
          <m:sub>
            <m:r>
              <m:t>s</m:t>
            </m:r>
          </m:sub>
        </m:sSub>
      </m:oMath>
      <w:r>
        <w:t xml:space="preserve"> </w:t>
      </w:r>
      <w:r>
        <w:rPr>
          <w:rFonts w:hint="eastAsia"/>
        </w:rPr>
        <w:t xml:space="preserve">和</w:t>
      </w:r>
      <w:r>
        <w:t xml:space="preserve"> </w:t>
      </w:r>
      <m:oMath>
        <m:sSub>
          <m:e>
            <m:r>
              <m:t>R</m:t>
            </m:r>
          </m:e>
          <m:sub>
            <m:r>
              <m:t>s</m:t>
            </m:r>
            <m:r>
              <m:t>h</m:t>
            </m:r>
          </m:sub>
        </m:sSub>
      </m:oMath>
      <w:r>
        <w:t xml:space="preserve"> </w:t>
      </w:r>
      <w:r>
        <w:rPr>
          <w:rFonts w:hint="eastAsia"/>
        </w:rPr>
        <w:t xml:space="preserve">存在时，</w:t>
      </w:r>
      <m:oMath>
        <m:r>
          <m:t>F</m:t>
        </m:r>
        <m:r>
          <m:t>F</m:t>
        </m:r>
      </m:oMath>
      <w:r>
        <w:t xml:space="preserve"> </w:t>
      </w:r>
      <w:r>
        <w:rPr>
          <w:rFonts w:hint="eastAsia"/>
        </w:rPr>
        <w:t xml:space="preserve">会从</w:t>
      </w:r>
      <w:r>
        <w:t xml:space="preserve"> </w:t>
      </w:r>
      <m:oMath>
        <m:r>
          <m:t>F</m:t>
        </m:r>
        <m:sSub>
          <m:e>
            <m:r>
              <m:t>F</m:t>
            </m:r>
          </m:e>
          <m:sub>
            <m:r>
              <m:t>0</m:t>
            </m:r>
          </m:sub>
        </m:sSub>
      </m:oMath>
      <w:r>
        <w:t xml:space="preserve"> </w:t>
      </w:r>
      <w:r>
        <w:rPr>
          <w:rFonts w:hint="eastAsia"/>
        </w:rPr>
        <w:t xml:space="preserve">向下衰减。归一化串联电阻</w:t>
      </w:r>
      <w:r>
        <w:t xml:space="preserve"> </w:t>
      </w:r>
      <m:oMath>
        <m:sSub>
          <m:e>
            <m:r>
              <m:t>r</m:t>
            </m:r>
          </m:e>
          <m:sub>
            <m:r>
              <m:t>s</m:t>
            </m:r>
          </m:sub>
        </m:sSub>
        <m:r>
          <m:rPr>
            <m:sty m:val="p"/>
          </m:rPr>
          <m:t>=</m:t>
        </m:r>
        <m:sSub>
          <m:e>
            <m:r>
              <m:t>R</m:t>
            </m:r>
          </m:e>
          <m:sub>
            <m:r>
              <m:t>s</m:t>
            </m:r>
          </m:sub>
        </m:sSub>
        <m:r>
          <m:rPr>
            <m:sty m:val="p"/>
          </m:rPr>
          <m:t>/</m:t>
        </m:r>
        <m:d>
          <m:dPr>
            <m:begChr m:val="("/>
            <m:sepChr m:val=""/>
            <m:endChr m:val=")"/>
            <m:grow/>
          </m:dPr>
          <m:e>
            <m:sSub>
              <m:e>
                <m:r>
                  <m:t>V</m:t>
                </m:r>
              </m:e>
              <m:sub>
                <m:r>
                  <m:t>o</m:t>
                </m:r>
                <m:r>
                  <m:t>c</m:t>
                </m:r>
              </m:sub>
            </m:sSub>
            <m:r>
              <m:rPr>
                <m:sty m:val="p"/>
              </m:rPr>
              <m:t>/</m:t>
            </m:r>
            <m:sSub>
              <m:e>
                <m:r>
                  <m:t>I</m:t>
                </m:r>
              </m:e>
              <m:sub>
                <m:r>
                  <m:t>s</m:t>
                </m:r>
                <m:r>
                  <m:t>c</m:t>
                </m:r>
              </m:sub>
            </m:sSub>
          </m:e>
        </m:d>
      </m:oMath>
      <w:r>
        <w:t xml:space="preserve"> </w:t>
      </w:r>
      <w:r>
        <w:rPr>
          <w:rFonts w:hint="eastAsia"/>
        </w:rPr>
        <w:t xml:space="preserve">和归一化并联电阻</w:t>
      </w:r>
      <w:r>
        <w:t xml:space="preserve"> </w:t>
      </w:r>
      <m:oMath>
        <m:sSub>
          <m:e>
            <m:r>
              <m:t>r</m:t>
            </m:r>
          </m:e>
          <m:sub>
            <m:r>
              <m:t>s</m:t>
            </m:r>
            <m:r>
              <m:t>h</m:t>
            </m:r>
          </m:sub>
        </m:sSub>
        <m:r>
          <m:rPr>
            <m:sty m:val="p"/>
          </m:rPr>
          <m:t>=</m:t>
        </m:r>
        <m:sSub>
          <m:e>
            <m:r>
              <m:t>R</m:t>
            </m:r>
          </m:e>
          <m:sub>
            <m:r>
              <m:t>s</m:t>
            </m:r>
            <m:r>
              <m:t>h</m:t>
            </m:r>
          </m:sub>
        </m:sSub>
        <m:r>
          <m:rPr>
            <m:sty m:val="p"/>
          </m:rPr>
          <m:t>/</m:t>
        </m:r>
        <m:d>
          <m:dPr>
            <m:begChr m:val="("/>
            <m:sepChr m:val=""/>
            <m:endChr m:val=")"/>
            <m:grow/>
          </m:dPr>
          <m:e>
            <m:sSub>
              <m:e>
                <m:r>
                  <m:t>V</m:t>
                </m:r>
              </m:e>
              <m:sub>
                <m:r>
                  <m:t>o</m:t>
                </m:r>
                <m:r>
                  <m:t>c</m:t>
                </m:r>
              </m:sub>
            </m:sSub>
            <m:r>
              <m:rPr>
                <m:sty m:val="p"/>
              </m:rPr>
              <m:t>/</m:t>
            </m:r>
            <m:sSub>
              <m:e>
                <m:r>
                  <m:t>I</m:t>
                </m:r>
              </m:e>
              <m:sub>
                <m:r>
                  <m:t>s</m:t>
                </m:r>
                <m:r>
                  <m:t>c</m:t>
                </m:r>
              </m:sub>
            </m:sSub>
          </m:e>
        </m:d>
      </m:oMath>
      <w:r>
        <w:t xml:space="preserve"> </w:t>
      </w:r>
      <w:r>
        <w:rPr>
          <w:rFonts w:hint="eastAsia"/>
        </w:rPr>
        <w:t xml:space="preserve">是决定衰减量的无量纲参数。物理直觉是：</w:t>
      </w:r>
      <w:r>
        <w:t xml:space="preserve"> </w:t>
      </w:r>
      <w:r>
        <w:t xml:space="preserve">-</w:t>
      </w:r>
      <w:r>
        <w:t xml:space="preserve"> </w:t>
      </w:r>
      <m:oMath>
        <m:sSub>
          <m:e>
            <m:r>
              <m:t>r</m:t>
            </m:r>
          </m:e>
          <m:sub>
            <m:r>
              <m:t>s</m:t>
            </m:r>
          </m:sub>
        </m:sSub>
      </m:oMath>
      <w:r>
        <w:t xml:space="preserve"> </w:t>
      </w:r>
      <w:r>
        <w:rPr>
          <w:rFonts w:hint="eastAsia"/>
        </w:rPr>
        <w:t xml:space="preserve">增大意味着输出电流在内部电阻上产生可观的欧姆损耗</w:t>
      </w:r>
      <w:r>
        <w:t xml:space="preserve"> </w:t>
      </w:r>
      <m:oMath>
        <m:sSup>
          <m:e>
            <m:r>
              <m:t>I</m:t>
            </m:r>
          </m:e>
          <m:sup>
            <m:r>
              <m:t>2</m:t>
            </m:r>
          </m:sup>
        </m:sSup>
        <m:sSub>
          <m:e>
            <m:r>
              <m:t>R</m:t>
            </m:r>
          </m:e>
          <m:sub>
            <m:r>
              <m:t>s</m:t>
            </m:r>
          </m:sub>
        </m:sSub>
      </m:oMath>
      <w:r>
        <w:rPr>
          <w:rFonts w:hint="eastAsia"/>
        </w:rPr>
        <w:t xml:space="preserve">，这直接减少外电路能抽取的功率；</w:t>
      </w:r>
      <w:r>
        <w:t xml:space="preserve"> </w:t>
      </w:r>
      <w:r>
        <w:t xml:space="preserve">-</w:t>
      </w:r>
      <w:r>
        <w:t xml:space="preserve"> </w:t>
      </w:r>
      <m:oMath>
        <m:sSub>
          <m:e>
            <m:r>
              <m:t>r</m:t>
            </m:r>
          </m:e>
          <m:sub>
            <m:r>
              <m:t>s</m:t>
            </m:r>
            <m:r>
              <m:t>h</m:t>
            </m:r>
          </m:sub>
        </m:sSub>
      </m:oMath>
      <w:r>
        <w:t xml:space="preserve"> </w:t>
      </w:r>
      <w:r>
        <w:rPr>
          <w:rFonts w:hint="eastAsia"/>
        </w:rPr>
        <w:t xml:space="preserve">减小意味着光生电流有一部分绕过负载直接从漏电路径返回自身，等于“还没出门就溜走了”。</w:t>
      </w:r>
    </w:p>
    <w:p>
      <w:pPr>
        <w:pStyle w:val="BodyText"/>
      </w:pPr>
      <w:r>
        <w:rPr>
          <w:rFonts w:hint="eastAsia"/>
        </w:rPr>
        <w:t xml:space="preserve">这两个参数对</w:t>
      </w:r>
      <w:r>
        <w:t xml:space="preserve"> I-V </w:t>
      </w:r>
      <w:r>
        <w:rPr>
          <w:rFonts w:hint="eastAsia"/>
        </w:rPr>
        <w:t xml:space="preserve">曲线的影响各有侧重，符合电路直觉：</w:t>
      </w:r>
      <m:oMath>
        <m:sSub>
          <m:e>
            <m:r>
              <m:t>R</m:t>
            </m:r>
          </m:e>
          <m:sub>
            <m:r>
              <m:t>s</m:t>
            </m:r>
            <m:r>
              <m:t>h</m:t>
            </m:r>
          </m:sub>
        </m:sSub>
      </m:oMath>
      <w:r>
        <w:t xml:space="preserve"> </w:t>
      </w:r>
      <w:r>
        <w:rPr>
          <w:rFonts w:hint="eastAsia"/>
        </w:rPr>
        <w:t xml:space="preserve">主导</w:t>
      </w:r>
      <w:r>
        <w:t xml:space="preserve"> </w:t>
      </w:r>
      <w:r>
        <w:rPr>
          <w:rFonts w:hint="eastAsia"/>
          <w:b/>
          <w:bCs/>
        </w:rPr>
        <w:t xml:space="preserve">低压区斜率</w:t>
      </w:r>
      <w:r>
        <w:rPr>
          <w:rFonts w:hint="eastAsia"/>
        </w:rPr>
        <w:t xml:space="preserve">（漏电流呈欧姆特性），</w:t>
      </w:r>
      <m:oMath>
        <m:sSub>
          <m:e>
            <m:r>
              <m:t>R</m:t>
            </m:r>
          </m:e>
          <m:sub>
            <m:r>
              <m:t>s</m:t>
            </m:r>
          </m:sub>
        </m:sSub>
      </m:oMath>
      <w:r>
        <w:t xml:space="preserve"> </w:t>
      </w:r>
      <w:r>
        <w:rPr>
          <w:rFonts w:hint="eastAsia"/>
        </w:rPr>
        <w:t xml:space="preserve">主导</w:t>
      </w:r>
      <w:r>
        <w:t xml:space="preserve"> </w:t>
      </w:r>
      <w:r>
        <w:rPr>
          <w:rFonts w:hint="eastAsia"/>
          <w:b/>
          <w:bCs/>
        </w:rPr>
        <w:t xml:space="preserve">高压区斜率</w:t>
      </w:r>
      <w:r>
        <w:rPr>
          <w:rFonts w:hint="eastAsia"/>
        </w:rPr>
        <w:t xml:space="preserve">（大注入下欧姆压降突出）。在工作点从短路扫描到开路的过程中，输出功率</w:t>
      </w:r>
      <w:r>
        <w:t xml:space="preserve"> </w:t>
      </w:r>
      <m:oMath>
        <m:r>
          <m:t>P</m:t>
        </m:r>
        <m:r>
          <m:rPr>
            <m:sty m:val="p"/>
          </m:rPr>
          <m:t>=</m:t>
        </m:r>
        <m:r>
          <m:t>V</m:t>
        </m:r>
        <m:r>
          <m:t>I</m:t>
        </m:r>
      </m:oMath>
      <w:r>
        <w:t xml:space="preserve"> </w:t>
      </w:r>
      <w:r>
        <w:rPr>
          <w:rFonts w:hint="eastAsia"/>
        </w:rPr>
        <w:t xml:space="preserve">先增大后减小，最大功率点</w:t>
      </w:r>
      <w:r>
        <w:t xml:space="preserve"> </w:t>
      </w:r>
      <m:oMath>
        <m:sSub>
          <m:e>
            <m:r>
              <m:t>P</m:t>
            </m:r>
          </m:e>
          <m:sub>
            <m:r>
              <m:t>m</m:t>
            </m:r>
            <m:r>
              <m:t>a</m:t>
            </m:r>
            <m:r>
              <m:t>x</m:t>
            </m:r>
          </m:sub>
        </m:sSub>
      </m:oMath>
      <w:r>
        <w:t xml:space="preserve"> </w:t>
      </w:r>
      <w:r>
        <w:rPr>
          <w:rFonts w:hint="eastAsia"/>
        </w:rPr>
        <w:t xml:space="preserve">对应着二极管导通与串联电阻损耗之间的博弈平衡。寄生电阻越大，</w:t>
      </w:r>
      <m:oMath>
        <m:sSub>
          <m:e>
            <m:r>
              <m:t>P</m:t>
            </m:r>
          </m:e>
          <m:sub>
            <m:r>
              <m:t>m</m:t>
            </m:r>
            <m:r>
              <m:t>a</m:t>
            </m:r>
            <m:r>
              <m:t>x</m:t>
            </m:r>
          </m:sub>
        </m:sSub>
      </m:oMath>
      <w:r>
        <w:t xml:space="preserve"> </w:t>
      </w:r>
      <w:r>
        <w:rPr>
          <w:rFonts w:hint="eastAsia"/>
        </w:rPr>
        <w:t xml:space="preserve">相应位置的“膝点”越圆滑，填充的矩形面积越小，</w:t>
      </w:r>
      <m:oMath>
        <m:r>
          <m:t>F</m:t>
        </m:r>
        <m:r>
          <m:t>F</m:t>
        </m:r>
      </m:oMath>
      <w:r>
        <w:t xml:space="preserve"> </w:t>
      </w:r>
      <w:r>
        <w:rPr>
          <w:rFonts w:hint="eastAsia"/>
        </w:rPr>
        <w:t xml:space="preserve">越低。这一分析将第</w:t>
      </w:r>
      <w:r>
        <w:t xml:space="preserve"> 9.1 </w:t>
      </w:r>
      <w:r>
        <w:rPr>
          <w:rFonts w:hint="eastAsia"/>
        </w:rPr>
        <w:t xml:space="preserve">节中“在图上画出</w:t>
      </w:r>
      <w:r>
        <w:t xml:space="preserve"> P-V </w:t>
      </w:r>
      <w:r>
        <w:rPr>
          <w:rFonts w:hint="eastAsia"/>
        </w:rPr>
        <w:t xml:space="preserve">曲线并观察</w:t>
      </w:r>
      <w:r>
        <w:t xml:space="preserve"> MPP </w:t>
      </w:r>
      <w:r>
        <w:rPr>
          <w:rFonts w:hint="eastAsia"/>
        </w:rPr>
        <w:t xml:space="preserve">大致位置”的动手经验，上升到了定量的参数化理解。</w:t>
      </w:r>
    </w:p>
    <w:p>
      <w:r>
        <w:pict>
          <v:rect style="width:0;height:1.5pt" o:hralign="center" o:hrstd="t" o:hr="t"/>
        </w:pict>
      </w:r>
    </w:p>
    <w:bookmarkEnd w:id="114"/>
    <w:bookmarkStart w:id="115" w:name="动手单元用等效电路参数拟合实测-i-v-曲线"/>
    <w:p>
      <w:pPr>
        <w:pStyle w:val="Heading3"/>
      </w:pPr>
      <w:r>
        <w:rPr>
          <w:rFonts w:hint="eastAsia"/>
        </w:rPr>
        <w:t xml:space="preserve">【动手单元】用等效电路参数拟合实测</w:t>
      </w:r>
      <w:r>
        <w:t xml:space="preserve"> I-V </w:t>
      </w:r>
      <w:r>
        <w:rPr>
          <w:rFonts w:hint="eastAsia"/>
        </w:rPr>
        <w:t xml:space="preserve">曲线</w:t>
      </w:r>
    </w:p>
    <w:p>
      <w:pPr>
        <w:pStyle w:val="FirstParagraph"/>
      </w:pPr>
      <w:r>
        <w:rPr>
          <w:rFonts w:hint="eastAsia"/>
        </w:rPr>
        <w:t xml:space="preserve">本单元将第</w:t>
      </w:r>
      <w:r>
        <w:t xml:space="preserve"> 9.1 </w:t>
      </w:r>
      <w:r>
        <w:rPr>
          <w:rFonts w:hint="eastAsia"/>
        </w:rPr>
        <w:t xml:space="preserve">节动手单元的</w:t>
      </w:r>
      <w:r>
        <w:t xml:space="preserve"> I-V </w:t>
      </w:r>
      <w:r>
        <w:rPr>
          <w:rFonts w:hint="eastAsia"/>
        </w:rPr>
        <w:t xml:space="preserve">扫描实验向前推进一步：从单纯描绘曲线，走向参数提取与模型拟合。要求使用一块小型多晶硅太阳能电池（标称</w:t>
      </w:r>
      <w:r>
        <w:t xml:space="preserve"> 5 V / 100 mA </w:t>
      </w:r>
      <w:r>
        <w:rPr>
          <w:rFonts w:hint="eastAsia"/>
        </w:rPr>
        <w:t xml:space="preserve">级别），在标准测试条件（STC：1000</w:t>
      </w:r>
      <w:r>
        <w:t xml:space="preserve"> W/m² </w:t>
      </w:r>
      <w:r>
        <w:rPr>
          <w:rFonts w:hint="eastAsia"/>
        </w:rPr>
        <w:t xml:space="preserve">光照、AM</w:t>
      </w:r>
      <w:r>
        <w:t xml:space="preserve"> 1.5 </w:t>
      </w:r>
      <w:r>
        <w:rPr>
          <w:rFonts w:hint="eastAsia"/>
        </w:rPr>
        <w:t xml:space="preserve">光谱、25</w:t>
      </w:r>
      <w:r>
        <w:t xml:space="preserve"> </w:t>
      </w:r>
      <w:r>
        <w:rPr>
          <w:rFonts w:hint="eastAsia"/>
        </w:rPr>
        <w:t xml:space="preserve">°C）或尽可能接近的条件下，测量其完整的</w:t>
      </w:r>
      <w:r>
        <w:t xml:space="preserve"> I-V </w:t>
      </w:r>
      <w:r>
        <w:rPr>
          <w:rFonts w:hint="eastAsia"/>
        </w:rPr>
        <w:t xml:space="preserve">曲线，然后通过拟合提取</w:t>
      </w:r>
      <w:r>
        <w:t xml:space="preserve"> </w:t>
      </w:r>
      <m:oMath>
        <m:sSub>
          <m:e>
            <m:r>
              <m:t>R</m:t>
            </m:r>
          </m:e>
          <m:sub>
            <m:r>
              <m:t>s</m:t>
            </m:r>
          </m:sub>
        </m:sSub>
      </m:oMath>
      <w:r>
        <w:t xml:space="preserve"> </w:t>
      </w:r>
      <w:r>
        <w:rPr>
          <w:rFonts w:hint="eastAsia"/>
        </w:rPr>
        <w:t xml:space="preserve">和</w:t>
      </w:r>
      <w:r>
        <w:t xml:space="preserve"> </w:t>
      </w:r>
      <m:oMath>
        <m:sSub>
          <m:e>
            <m:r>
              <m:t>R</m:t>
            </m:r>
          </m:e>
          <m:sub>
            <m:r>
              <m:t>s</m:t>
            </m:r>
            <m:r>
              <m:t>h</m:t>
            </m:r>
          </m:sub>
        </m:sSub>
      </m:oMath>
      <w:r>
        <w:rPr>
          <w:rFonts w:hint="eastAsia"/>
        </w:rPr>
        <w:t xml:space="preserve">，并通过习题计算</w:t>
      </w:r>
      <w:r>
        <w:t xml:space="preserve"> </w:t>
      </w:r>
      <m:oMath>
        <m:sSub>
          <m:e>
            <m:r>
              <m:t>R</m:t>
            </m:r>
          </m:e>
          <m:sub>
            <m:r>
              <m:t>s</m:t>
            </m:r>
          </m:sub>
        </m:sSub>
      </m:oMath>
      <w:r>
        <w:t xml:space="preserve"> </w:t>
      </w:r>
      <w:r>
        <w:rPr>
          <w:rFonts w:hint="eastAsia"/>
        </w:rPr>
        <w:t xml:space="preserve">对填充因子的影响。</w:t>
      </w:r>
    </w:p>
    <w:p>
      <w:pPr>
        <w:pStyle w:val="BodyText"/>
      </w:pPr>
      <w:r>
        <w:rPr>
          <w:rFonts w:hint="eastAsia"/>
          <w:b/>
          <w:bCs/>
        </w:rPr>
        <w:t xml:space="preserve">实验设备清单：</w:t>
      </w:r>
      <w:r>
        <w:t xml:space="preserve"> </w:t>
      </w:r>
      <w:r>
        <w:t xml:space="preserve">- </w:t>
      </w:r>
      <w:r>
        <w:rPr>
          <w:rFonts w:hint="eastAsia"/>
        </w:rPr>
        <w:t xml:space="preserve">一块小型太阳能电池（②型号因实验室而异，建议标称</w:t>
      </w:r>
      <w:r>
        <w:t xml:space="preserve"> </w:t>
      </w:r>
      <m:oMath>
        <m:sSub>
          <m:e>
            <m:r>
              <m:t>V</m:t>
            </m:r>
          </m:e>
          <m:sub>
            <m:r>
              <m:t>o</m:t>
            </m:r>
            <m:r>
              <m:t>c</m:t>
            </m:r>
          </m:sub>
        </m:sSub>
        <m:r>
          <m:rPr>
            <m:sty m:val="p"/>
          </m:rPr>
          <m:t>≈</m:t>
        </m:r>
        <m:r>
          <m:t>4</m:t>
        </m:r>
        <m:r>
          <m:rPr>
            <m:nor/>
            <m:sty m:val="p"/>
          </m:rPr>
          <m:t>–</m:t>
        </m:r>
        <m:r>
          <m:t>6</m:t>
        </m:r>
        <m:r>
          <m:rPr>
            <m:nor/>
            <m:sty m:val="p"/>
          </m:rPr>
          <m:t> V</m:t>
        </m:r>
      </m:oMath>
      <w:r>
        <w:t xml:space="preserve">、</w:t>
      </w:r>
      <m:oMath>
        <m:sSub>
          <m:e>
            <m:r>
              <m:t>I</m:t>
            </m:r>
          </m:e>
          <m:sub>
            <m:r>
              <m:t>s</m:t>
            </m:r>
            <m:r>
              <m:t>c</m:t>
            </m:r>
          </m:sub>
        </m:sSub>
        <m:r>
          <m:rPr>
            <m:sty m:val="p"/>
          </m:rPr>
          <m:t>≈</m:t>
        </m:r>
        <m:r>
          <m:t>50</m:t>
        </m:r>
        <m:r>
          <m:rPr>
            <m:nor/>
            <m:sty m:val="p"/>
          </m:rPr>
          <m:t>–</m:t>
        </m:r>
        <m:r>
          <m:t>200</m:t>
        </m:r>
        <m:r>
          <m:rPr>
            <m:nor/>
            <m:sty m:val="p"/>
          </m:rPr>
          <m:t> mA</m:t>
        </m:r>
      </m:oMath>
      <w:r>
        <w:rPr>
          <w:rFonts w:hint="eastAsia"/>
        </w:rPr>
        <w:t xml:space="preserve">）</w:t>
      </w:r>
      <w:r>
        <w:t xml:space="preserve"> </w:t>
      </w:r>
      <w:r>
        <w:t xml:space="preserve">- </w:t>
      </w:r>
      <w:r>
        <w:rPr>
          <w:rFonts w:hint="eastAsia"/>
        </w:rPr>
        <w:t xml:space="preserve">可调电子负载或可变电阻箱（建议</w:t>
      </w:r>
      <w:r>
        <w:t xml:space="preserve"> 0–1 </w:t>
      </w:r>
      <w:r>
        <w:rPr>
          <w:rFonts w:hint="eastAsia"/>
        </w:rPr>
        <w:t xml:space="preserve">kΩ，可连续调节）</w:t>
      </w:r>
      <w:r>
        <w:t xml:space="preserve"> </w:t>
      </w:r>
      <w:r>
        <w:t xml:space="preserve">- </w:t>
      </w:r>
      <w:r>
        <w:rPr>
          <w:rFonts w:hint="eastAsia"/>
        </w:rPr>
        <w:t xml:space="preserve">数字万用表</w:t>
      </w:r>
      <w:r>
        <w:t xml:space="preserve"> × </w:t>
      </w:r>
      <w:r>
        <w:rPr>
          <w:rFonts w:hint="eastAsia"/>
        </w:rPr>
        <w:t xml:space="preserve">2（分别测电压和电流）或四线法测量以避免引线电阻影响</w:t>
      </w:r>
      <w:r>
        <w:t xml:space="preserve"> </w:t>
      </w:r>
      <w:r>
        <w:t xml:space="preserve">- </w:t>
      </w:r>
      <w:r>
        <w:rPr>
          <w:rFonts w:hint="eastAsia"/>
        </w:rPr>
        <w:t xml:space="preserve">光源（卤素灯或太阳模拟器，②实测光照度以所用光源为准；若条件有限可用晴空直射阳光近似，记录时间和天气条件）</w:t>
      </w:r>
      <w:r>
        <w:t xml:space="preserve"> </w:t>
      </w:r>
      <w:r>
        <w:t xml:space="preserve">- </w:t>
      </w:r>
      <w:r>
        <w:rPr>
          <w:rFonts w:hint="eastAsia"/>
        </w:rPr>
        <w:t xml:space="preserve">辐照度计（用于记录光照度，②若无可标为“未实测照度”）</w:t>
      </w:r>
      <w:r>
        <w:t xml:space="preserve"> </w:t>
      </w:r>
      <w:r>
        <w:t xml:space="preserve">- </w:t>
      </w:r>
      <w:r>
        <w:rPr>
          <w:rFonts w:hint="eastAsia"/>
        </w:rPr>
        <w:t xml:space="preserve">红外测温仪或热电偶（监测电池温度）</w:t>
      </w:r>
    </w:p>
    <w:p>
      <w:pPr>
        <w:pStyle w:val="BodyText"/>
      </w:pPr>
      <w:r>
        <w:rPr>
          <w:rFonts w:hint="eastAsia"/>
          <w:b/>
          <w:bCs/>
        </w:rPr>
        <w:t xml:space="preserve">测量步骤：</w:t>
      </w:r>
    </w:p>
    <w:p>
      <w:pPr>
        <w:numPr>
          <w:ilvl w:val="0"/>
          <w:numId w:val="1066"/>
        </w:numPr>
      </w:pPr>
      <w:r>
        <w:rPr>
          <w:rFonts w:hint="eastAsia"/>
          <w:b/>
          <w:bCs/>
        </w:rPr>
        <w:t xml:space="preserve">测量前的稳定</w:t>
      </w:r>
      <w:r>
        <w:t xml:space="preserve"> </w:t>
      </w:r>
      <w:r>
        <w:rPr>
          <w:rFonts w:hint="eastAsia"/>
        </w:rPr>
        <w:t xml:space="preserve">将太阳能电池置于光源下稳定照射至少</w:t>
      </w:r>
      <w:r>
        <w:t xml:space="preserve"> 5 </w:t>
      </w:r>
      <w:r>
        <w:rPr>
          <w:rFonts w:hint="eastAsia"/>
        </w:rPr>
        <w:t xml:space="preserve">分钟，使电池温度达到稳态。记录环境温度</w:t>
      </w:r>
      <w:r>
        <w:t xml:space="preserve"> </w:t>
      </w:r>
      <m:oMath>
        <m:sSub>
          <m:e>
            <m:r>
              <m:t>T</m:t>
            </m:r>
          </m:e>
          <m:sub>
            <m:r>
              <m:t>a</m:t>
            </m:r>
            <m:r>
              <m:t>m</m:t>
            </m:r>
            <m:r>
              <m:t>b</m:t>
            </m:r>
          </m:sub>
        </m:sSub>
      </m:oMath>
      <w:r>
        <w:t xml:space="preserve"> </w:t>
      </w:r>
      <w:r>
        <w:rPr>
          <w:rFonts w:hint="eastAsia"/>
        </w:rPr>
        <w:t xml:space="preserve">和电池背板温度</w:t>
      </w:r>
      <w:r>
        <w:t xml:space="preserve"> </w:t>
      </w:r>
      <m:oMath>
        <m:sSub>
          <m:e>
            <m:r>
              <m:t>T</m:t>
            </m:r>
          </m:e>
          <m:sub>
            <m:r>
              <m:t>c</m:t>
            </m:r>
            <m:r>
              <m:t>e</m:t>
            </m:r>
            <m:r>
              <m:t>l</m:t>
            </m:r>
            <m:r>
              <m:t>l</m:t>
            </m:r>
          </m:sub>
        </m:sSub>
      </m:oMath>
      <w:r>
        <w:rPr>
          <w:rFonts w:hint="eastAsia"/>
        </w:rPr>
        <w:t xml:space="preserve">。若无可调太阳模拟器，在晴空正午进行测量，并声明光照条件属于近似</w:t>
      </w:r>
      <w:r>
        <w:t xml:space="preserve"> AM </w:t>
      </w:r>
      <w:r>
        <w:rPr>
          <w:rFonts w:hint="eastAsia"/>
        </w:rPr>
        <w:t xml:space="preserve">1.5。这一步延续第</w:t>
      </w:r>
      <w:r>
        <w:t xml:space="preserve"> 9.1 </w:t>
      </w:r>
      <w:r>
        <w:rPr>
          <w:rFonts w:hint="eastAsia"/>
        </w:rPr>
        <w:t xml:space="preserve">节动手单元中“避免手持引起温度漂移”的经验教训。</w:t>
      </w:r>
    </w:p>
    <w:p>
      <w:pPr>
        <w:numPr>
          <w:ilvl w:val="0"/>
          <w:numId w:val="1066"/>
        </w:numPr>
      </w:pPr>
      <w:r>
        <w:rPr>
          <w:rFonts w:hint="eastAsia"/>
          <w:b/>
          <w:bCs/>
        </w:rPr>
        <w:t xml:space="preserve">短路电流</w:t>
      </w:r>
      <w:r>
        <w:rPr>
          <w:b/>
          <w:bCs/>
        </w:rPr>
        <w:t xml:space="preserve"> </w:t>
      </w:r>
      <m:oMath>
        <m:sSub>
          <m:e>
            <m:r>
              <m:t>I</m:t>
            </m:r>
          </m:e>
          <m:sub>
            <m:r>
              <m:t>s</m:t>
            </m:r>
            <m:r>
              <m:t>c</m:t>
            </m:r>
          </m:sub>
        </m:sSub>
      </m:oMath>
      <w:r>
        <w:rPr>
          <w:b/>
          <w:bCs/>
        </w:rPr>
        <w:t xml:space="preserve"> </w:t>
      </w:r>
      <w:r>
        <w:rPr>
          <w:rFonts w:hint="eastAsia"/>
          <w:b/>
          <w:bCs/>
        </w:rPr>
        <w:t xml:space="preserve">的测量</w:t>
      </w:r>
      <w:r>
        <w:t xml:space="preserve"> </w:t>
      </w:r>
      <w:r>
        <w:rPr>
          <w:rFonts w:hint="eastAsia"/>
        </w:rPr>
        <w:t xml:space="preserve">将电子负载电阻调至最小（接近</w:t>
      </w:r>
      <w:r>
        <w:t xml:space="preserve"> 0 </w:t>
      </w:r>
      <w:r>
        <w:rPr>
          <w:rFonts w:hint="eastAsia"/>
        </w:rPr>
        <w:t xml:space="preserve">Ω），用电流表直接串联读取短路电流。注意：万用表电流档的内阻并非严格为零，对</w:t>
      </w:r>
      <w:r>
        <w:t xml:space="preserve"> </w:t>
      </w:r>
      <m:oMath>
        <m:sSub>
          <m:e>
            <m:r>
              <m:t>R</m:t>
            </m:r>
          </m:e>
          <m:sub>
            <m:r>
              <m:t>s</m:t>
            </m:r>
          </m:sub>
        </m:sSub>
      </m:oMath>
      <w:r>
        <w:t xml:space="preserve"> </w:t>
      </w:r>
      <w:r>
        <w:rPr>
          <w:rFonts w:hint="eastAsia"/>
        </w:rPr>
        <w:t xml:space="preserve">较大的电池会引入系统误差——这正是第</w:t>
      </w:r>
      <w:r>
        <w:t xml:space="preserve"> 9.1 </w:t>
      </w:r>
      <w:r>
        <w:rPr>
          <w:rFonts w:hint="eastAsia"/>
        </w:rPr>
        <w:t xml:space="preserve">节动手单元中已经观察到的现象。若条件允许，使用四线法（Kelvin</w:t>
      </w:r>
      <w:r>
        <w:t xml:space="preserve"> </w:t>
      </w:r>
      <w:r>
        <w:rPr>
          <w:rFonts w:hint="eastAsia"/>
        </w:rPr>
        <w:t xml:space="preserve">接法）或跨阻放大器作为虚拟地测量，可获更准确的</w:t>
      </w:r>
      <w:r>
        <w:t xml:space="preserve"> </w:t>
      </w:r>
      <m:oMath>
        <m:sSub>
          <m:e>
            <m:r>
              <m:t>I</m:t>
            </m:r>
          </m:e>
          <m:sub>
            <m:r>
              <m:t>s</m:t>
            </m:r>
            <m:r>
              <m:t>c</m:t>
            </m:r>
          </m:sub>
        </m:sSub>
      </m:oMath>
      <w:r>
        <w:t xml:space="preserve">。</w:t>
      </w:r>
    </w:p>
    <w:p>
      <w:pPr>
        <w:numPr>
          <w:ilvl w:val="0"/>
          <w:numId w:val="1066"/>
        </w:numPr>
      </w:pPr>
      <w:r>
        <w:rPr>
          <w:rFonts w:hint="eastAsia"/>
          <w:b/>
          <w:bCs/>
        </w:rPr>
        <w:t xml:space="preserve">逐点测量</w:t>
      </w:r>
      <w:r>
        <w:rPr>
          <w:b/>
          <w:bCs/>
        </w:rPr>
        <w:t xml:space="preserve"> I-V </w:t>
      </w:r>
      <w:r>
        <w:rPr>
          <w:rFonts w:hint="eastAsia"/>
          <w:b/>
          <w:bCs/>
        </w:rPr>
        <w:t xml:space="preserve">曲线</w:t>
      </w:r>
      <w:r>
        <w:t xml:space="preserve"> </w:t>
      </w:r>
      <w:r>
        <w:rPr>
          <w:rFonts w:hint="eastAsia"/>
        </w:rPr>
        <w:t xml:space="preserve">从小到大调节负载电阻，在每个阻值下同时记录电压</w:t>
      </w:r>
      <w:r>
        <w:t xml:space="preserve"> </w:t>
      </w:r>
      <m:oMath>
        <m:r>
          <m:t>V</m:t>
        </m:r>
      </m:oMath>
      <w:r>
        <w:t xml:space="preserve"> </w:t>
      </w:r>
      <w:r>
        <w:rPr>
          <w:rFonts w:hint="eastAsia"/>
        </w:rPr>
        <w:t xml:space="preserve">和电流</w:t>
      </w:r>
      <w:r>
        <w:t xml:space="preserve"> </w:t>
      </w:r>
      <m:oMath>
        <m:r>
          <m:t>I</m:t>
        </m:r>
      </m:oMath>
      <w:r>
        <w:rPr>
          <w:rFonts w:hint="eastAsia"/>
        </w:rPr>
        <w:t xml:space="preserve">。在第</w:t>
      </w:r>
      <w:r>
        <w:t xml:space="preserve"> 9.1 </w:t>
      </w:r>
      <w:r>
        <w:rPr>
          <w:rFonts w:hint="eastAsia"/>
        </w:rPr>
        <w:t xml:space="preserve">节动手单元测量方案的基础上，重点加密以下区间的测量点：</w:t>
      </w:r>
    </w:p>
    <w:p>
      <w:pPr>
        <w:pStyle w:val="Compact"/>
        <w:numPr>
          <w:ilvl w:val="0"/>
          <w:numId w:val="1067"/>
        </w:numPr>
      </w:pPr>
      <m:oMath>
        <m:r>
          <m:t>V</m:t>
        </m:r>
      </m:oMath>
      <w:r>
        <w:t xml:space="preserve"> </w:t>
      </w:r>
      <w:r>
        <w:rPr>
          <w:rFonts w:hint="eastAsia"/>
        </w:rPr>
        <w:t xml:space="preserve">接近</w:t>
      </w:r>
      <w:r>
        <w:t xml:space="preserve"> </w:t>
      </w:r>
      <w:r>
        <w:rPr>
          <w:rFonts w:hint="eastAsia"/>
        </w:rPr>
        <w:t xml:space="preserve">0（短路点附近），以精确确定</w:t>
      </w:r>
      <w:r>
        <w:t xml:space="preserve"> </w:t>
      </w:r>
      <m:oMath>
        <m:r>
          <m:t>d</m:t>
        </m:r>
        <m:r>
          <m:t>I</m:t>
        </m:r>
        <m:r>
          <m:rPr>
            <m:sty m:val="p"/>
          </m:rPr>
          <m:t>/</m:t>
        </m:r>
        <m:r>
          <m:t>d</m:t>
        </m:r>
        <m:r>
          <m:t>V</m:t>
        </m:r>
      </m:oMath>
      <w:r>
        <w:t xml:space="preserve"> </w:t>
      </w:r>
      <w:r>
        <w:rPr>
          <w:rFonts w:hint="eastAsia"/>
        </w:rPr>
        <w:t xml:space="preserve">从而提取</w:t>
      </w:r>
      <w:r>
        <w:t xml:space="preserve"> </w:t>
      </w:r>
      <m:oMath>
        <m:sSub>
          <m:e>
            <m:r>
              <m:t>R</m:t>
            </m:r>
          </m:e>
          <m:sub>
            <m:r>
              <m:t>s</m:t>
            </m:r>
            <m:r>
              <m:t>h</m:t>
            </m:r>
          </m:sub>
        </m:sSub>
      </m:oMath>
      <w:r>
        <w:rPr>
          <w:rFonts w:hint="eastAsia"/>
        </w:rPr>
        <w:t xml:space="preserve">；</w:t>
      </w:r>
    </w:p>
    <w:p>
      <w:pPr>
        <w:pStyle w:val="Compact"/>
        <w:numPr>
          <w:ilvl w:val="0"/>
          <w:numId w:val="1067"/>
        </w:numPr>
      </w:pPr>
      <m:oMath>
        <m:r>
          <m:t>I</m:t>
        </m:r>
      </m:oMath>
      <w:r>
        <w:t xml:space="preserve"> </w:t>
      </w:r>
      <w:r>
        <w:rPr>
          <w:rFonts w:hint="eastAsia"/>
        </w:rPr>
        <w:t xml:space="preserve">接近</w:t>
      </w:r>
      <w:r>
        <w:t xml:space="preserve"> </w:t>
      </w:r>
      <w:r>
        <w:rPr>
          <w:rFonts w:hint="eastAsia"/>
        </w:rPr>
        <w:t xml:space="preserve">0（开路点附近），以精确确定</w:t>
      </w:r>
      <w:r>
        <w:t xml:space="preserve"> </w:t>
      </w:r>
      <m:oMath>
        <m:r>
          <m:t>d</m:t>
        </m:r>
        <m:r>
          <m:t>V</m:t>
        </m:r>
        <m:r>
          <m:rPr>
            <m:sty m:val="p"/>
          </m:rPr>
          <m:t>/</m:t>
        </m:r>
        <m:r>
          <m:t>d</m:t>
        </m:r>
        <m:r>
          <m:t>I</m:t>
        </m:r>
      </m:oMath>
      <w:r>
        <w:t xml:space="preserve"> </w:t>
      </w:r>
      <w:r>
        <w:rPr>
          <w:rFonts w:hint="eastAsia"/>
        </w:rPr>
        <w:t xml:space="preserve">从而提取</w:t>
      </w:r>
      <w:r>
        <w:t xml:space="preserve"> </w:t>
      </w:r>
      <m:oMath>
        <m:sSub>
          <m:e>
            <m:r>
              <m:t>R</m:t>
            </m:r>
          </m:e>
          <m:sub>
            <m:r>
              <m:t>s</m:t>
            </m:r>
          </m:sub>
        </m:sSub>
      </m:oMath>
      <w:r>
        <w:rPr>
          <w:rFonts w:hint="eastAsia"/>
        </w:rPr>
        <w:t xml:space="preserve">；</w:t>
      </w:r>
    </w:p>
    <w:p>
      <w:pPr>
        <w:pStyle w:val="Compact"/>
        <w:numPr>
          <w:ilvl w:val="0"/>
          <w:numId w:val="1067"/>
        </w:numPr>
      </w:pPr>
      <w:r>
        <w:rPr>
          <w:rFonts w:hint="eastAsia"/>
        </w:rPr>
        <w:t xml:space="preserve">最大功率点附近（约</w:t>
      </w:r>
      <w:r>
        <w:t xml:space="preserve"> </w:t>
      </w:r>
      <m:oMath>
        <m:r>
          <m:t>0.7</m:t>
        </m:r>
        <m:sSub>
          <m:e>
            <m:r>
              <m:t>V</m:t>
            </m:r>
          </m:e>
          <m:sub>
            <m:r>
              <m:t>o</m:t>
            </m:r>
            <m:r>
              <m:t>c</m:t>
            </m:r>
          </m:sub>
        </m:sSub>
      </m:oMath>
      <w:r>
        <w:t xml:space="preserve"> </w:t>
      </w:r>
      <w:r>
        <w:rPr>
          <w:rFonts w:hint="eastAsia"/>
        </w:rPr>
        <w:t xml:space="preserve">至</w:t>
      </w:r>
      <w:r>
        <w:t xml:space="preserve"> </w:t>
      </w:r>
      <m:oMath>
        <m:r>
          <m:t>0.85</m:t>
        </m:r>
        <m:sSub>
          <m:e>
            <m:r>
              <m:t>V</m:t>
            </m:r>
          </m:e>
          <m:sub>
            <m:r>
              <m:t>o</m:t>
            </m:r>
            <m:r>
              <m:t>c</m:t>
            </m:r>
          </m:sub>
        </m:sSub>
      </m:oMath>
      <w:r>
        <w:rPr>
          <w:rFonts w:hint="eastAsia"/>
        </w:rPr>
        <w:t xml:space="preserve">），为准确的</w:t>
      </w:r>
      <w:r>
        <w:t xml:space="preserve"> </w:t>
      </w:r>
      <m:oMath>
        <m:sSub>
          <m:e>
            <m:r>
              <m:t>P</m:t>
            </m:r>
          </m:e>
          <m:sub>
            <m:r>
              <m:t>m</m:t>
            </m:r>
            <m:r>
              <m:t>a</m:t>
            </m:r>
            <m:r>
              <m:t>x</m:t>
            </m:r>
          </m:sub>
        </m:sSub>
      </m:oMath>
      <w:r>
        <w:t xml:space="preserve"> </w:t>
      </w:r>
      <w:r>
        <w:rPr>
          <w:rFonts w:hint="eastAsia"/>
        </w:rPr>
        <w:t xml:space="preserve">计算提供足够分辨率。</w:t>
      </w:r>
    </w:p>
    <w:p>
      <w:pPr>
        <w:pStyle w:val="FirstParagraph"/>
      </w:pPr>
      <w:r>
        <w:rPr>
          <w:rFonts w:hint="eastAsia"/>
        </w:rPr>
        <w:t xml:space="preserve">共取</w:t>
      </w:r>
      <w:r>
        <w:t xml:space="preserve"> 20–30 </w:t>
      </w:r>
      <w:r>
        <w:rPr>
          <w:rFonts w:hint="eastAsia"/>
        </w:rPr>
        <w:t xml:space="preserve">个数据点，确保整个电压范围从</w:t>
      </w:r>
      <w:r>
        <w:t xml:space="preserve"> 0 </w:t>
      </w:r>
      <w:r>
        <w:rPr>
          <w:rFonts w:hint="eastAsia"/>
        </w:rPr>
        <w:t xml:space="preserve">到</w:t>
      </w:r>
      <w:r>
        <w:t xml:space="preserve"> </w:t>
      </w:r>
      <m:oMath>
        <m:sSub>
          <m:e>
            <m:r>
              <m:t>V</m:t>
            </m:r>
          </m:e>
          <m:sub>
            <m:r>
              <m:t>o</m:t>
            </m:r>
            <m:r>
              <m:t>c</m:t>
            </m:r>
          </m:sub>
        </m:sSub>
      </m:oMath>
      <w:r>
        <w:t xml:space="preserve"> </w:t>
      </w:r>
      <w:r>
        <w:rPr>
          <w:rFonts w:hint="eastAsia"/>
        </w:rPr>
        <w:t xml:space="preserve">均有覆盖。将数据填入下表：</w:t>
      </w:r>
    </w:p>
    <w:tbl>
      <w:tblPr>
        <w:tblStyle w:val="Table"/>
        <w:tblW w:type="pct" w:w="5000"/>
        <w:tblLayout w:type="fixed"/>
        <w:tblLook w:firstRow="1" w:lastRow="0" w:firstColumn="0" w:lastColumn="0" w:noHBand="0" w:noVBand="0" w:val="0020"/>
      </w:tblPr>
      <w:tblGrid>
        <w:gridCol w:w="638"/>
        <w:gridCol w:w="1341"/>
        <w:gridCol w:w="1021"/>
        <w:gridCol w:w="1277"/>
        <w:gridCol w:w="1980"/>
        <w:gridCol w:w="1660"/>
      </w:tblGrid>
      <w:tr>
        <w:trPr>
          <w:tblHeader w:val="on"/>
        </w:trPr>
        <w:tc>
          <w:tcPr/>
          <w:p>
            <w:pPr>
              <w:pStyle w:val="Compact"/>
            </w:pPr>
            <w:r>
              <w:rPr>
                <w:rFonts w:hint="eastAsia"/>
              </w:rPr>
              <w:t xml:space="preserve">测量序号</w:t>
            </w:r>
          </w:p>
        </w:tc>
        <w:tc>
          <w:tcPr/>
          <w:p>
            <w:pPr>
              <w:pStyle w:val="Compact"/>
            </w:pPr>
            <w:r>
              <w:rPr>
                <w:rFonts w:hint="eastAsia"/>
              </w:rPr>
              <w:t xml:space="preserve">负载电阻</w:t>
            </w:r>
            <w:r>
              <w:t xml:space="preserve"> </w:t>
            </w:r>
            <m:oMath>
              <m:sSub>
                <m:e>
                  <m:r>
                    <m:t>R</m:t>
                  </m:r>
                </m:e>
                <m:sub>
                  <m:r>
                    <m:t>L</m:t>
                  </m:r>
                </m:sub>
              </m:sSub>
            </m:oMath>
            <w:r>
              <w:t xml:space="preserve"> </w:t>
            </w:r>
            <w:r>
              <w:t xml:space="preserve">(Ω)</w:t>
            </w:r>
          </w:p>
        </w:tc>
        <w:tc>
          <w:tcPr/>
          <w:p>
            <w:pPr>
              <w:pStyle w:val="Compact"/>
            </w:pPr>
            <w:r>
              <w:rPr>
                <w:rFonts w:hint="eastAsia"/>
              </w:rPr>
              <w:t xml:space="preserve">端电压</w:t>
            </w:r>
            <w:r>
              <w:t xml:space="preserve"> </w:t>
            </w:r>
            <m:oMath>
              <m:r>
                <m:t>V</m:t>
              </m:r>
            </m:oMath>
            <w:r>
              <w:t xml:space="preserve"> </w:t>
            </w:r>
            <w:r>
              <w:t xml:space="preserve">(V)</w:t>
            </w:r>
          </w:p>
        </w:tc>
        <w:tc>
          <w:tcPr/>
          <w:p>
            <w:pPr>
              <w:pStyle w:val="Compact"/>
            </w:pPr>
            <w:r>
              <w:rPr>
                <w:rFonts w:hint="eastAsia"/>
              </w:rPr>
              <w:t xml:space="preserve">输出电流</w:t>
            </w:r>
            <w:r>
              <w:t xml:space="preserve"> </w:t>
            </w:r>
            <m:oMath>
              <m:r>
                <m:t>I</m:t>
              </m:r>
            </m:oMath>
            <w:r>
              <w:t xml:space="preserve"> </w:t>
            </w:r>
            <w:r>
              <w:t xml:space="preserve">(mA)</w:t>
            </w:r>
          </w:p>
        </w:tc>
        <w:tc>
          <w:tcPr/>
          <w:p>
            <w:pPr>
              <w:pStyle w:val="Compact"/>
            </w:pPr>
            <w:r>
              <w:rPr>
                <w:rFonts w:hint="eastAsia"/>
              </w:rPr>
              <w:t xml:space="preserve">输出功率</w:t>
            </w:r>
            <w:r>
              <w:t xml:space="preserve"> </w:t>
            </w:r>
            <m:oMath>
              <m:r>
                <m:t>P</m:t>
              </m:r>
              <m:r>
                <m:rPr>
                  <m:sty m:val="p"/>
                </m:rPr>
                <m:t>=</m:t>
              </m:r>
              <m:r>
                <m:t>V</m:t>
              </m:r>
              <m:r>
                <m:rPr>
                  <m:sty m:val="p"/>
                </m:rPr>
                <m:t>×</m:t>
              </m:r>
              <m:r>
                <m:t>I</m:t>
              </m:r>
            </m:oMath>
            <w:r>
              <w:t xml:space="preserve"> </w:t>
            </w:r>
            <w:r>
              <w:t xml:space="preserve">(mW)</w:t>
            </w:r>
          </w:p>
        </w:tc>
        <w:tc>
          <w:tcPr/>
          <w:p>
            <w:pPr>
              <w:pStyle w:val="Compact"/>
            </w:pPr>
            <w:r>
              <w:rPr>
                <w:rFonts w:hint="eastAsia"/>
              </w:rPr>
              <w:t xml:space="preserve">备注（温度/光照变化等）</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n</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②</w:t>
      </w:r>
      <w:r>
        <w:t xml:space="preserve"> </w:t>
      </w:r>
      <w:r>
        <w:rPr>
          <w:rFonts w:hint="eastAsia"/>
          <w:b/>
          <w:bCs/>
        </w:rPr>
        <w:t xml:space="preserve">所有电压、电流、功率数据均为实测值，因器件、光源条件而异，本表仅供格式参考，不得编造。</w:t>
      </w:r>
    </w:p>
    <w:p>
      <w:pPr>
        <w:pStyle w:val="Compact"/>
        <w:numPr>
          <w:ilvl w:val="0"/>
          <w:numId w:val="1068"/>
        </w:numPr>
      </w:pPr>
      <w:r>
        <w:rPr>
          <w:rFonts w:hint="eastAsia"/>
          <w:b/>
          <w:bCs/>
        </w:rPr>
        <w:t xml:space="preserve">参数提取方法</w:t>
      </w:r>
    </w:p>
    <w:p>
      <w:pPr>
        <w:pStyle w:val="FirstParagraph"/>
      </w:pPr>
      <w:r>
        <w:rPr>
          <w:rFonts w:hint="eastAsia"/>
          <w:b/>
          <w:bCs/>
        </w:rPr>
        <w:t xml:space="preserve">提取</w:t>
      </w:r>
      <w:r>
        <w:rPr>
          <w:b/>
          <w:bCs/>
        </w:rPr>
        <w:t xml:space="preserve"> </w:t>
      </w:r>
      <m:oMath>
        <m:sSub>
          <m:e>
            <m:r>
              <m:t>R</m:t>
            </m:r>
          </m:e>
          <m:sub>
            <m:r>
              <m:t>s</m:t>
            </m:r>
            <m:r>
              <m:t>h</m:t>
            </m:r>
          </m:sub>
        </m:sSub>
      </m:oMath>
      <w:r>
        <w:t xml:space="preserve"> </w:t>
      </w:r>
      <w:r>
        <w:rPr>
          <w:rFonts w:hint="eastAsia"/>
        </w:rPr>
        <w:t xml:space="preserve">在</w:t>
      </w:r>
      <w:r>
        <w:t xml:space="preserve"> </w:t>
      </w:r>
      <m:oMath>
        <m:r>
          <m:t>V</m:t>
        </m:r>
        <m:r>
          <m:rPr>
            <m:sty m:val="p"/>
          </m:rPr>
          <m:t>=</m:t>
        </m:r>
        <m:r>
          <m:t>0</m:t>
        </m:r>
      </m:oMath>
      <w:r>
        <w:t xml:space="preserve"> </w:t>
      </w:r>
      <w:r>
        <w:rPr>
          <w:rFonts w:hint="eastAsia"/>
        </w:rPr>
        <w:t xml:space="preserve">附近取</w:t>
      </w:r>
      <w:r>
        <w:t xml:space="preserve"> 3–5 </w:t>
      </w:r>
      <w:r>
        <w:rPr>
          <w:rFonts w:hint="eastAsia"/>
        </w:rPr>
        <w:t xml:space="preserve">个点，计算</w:t>
      </w:r>
      <w:r>
        <w:t xml:space="preserve"> </w:t>
      </w:r>
      <m:oMath>
        <m:r>
          <m:t>Δ</m:t>
        </m:r>
        <m:r>
          <m:t>I</m:t>
        </m:r>
        <m:r>
          <m:rPr>
            <m:sty m:val="p"/>
          </m:rPr>
          <m:t>/</m:t>
        </m:r>
        <m:r>
          <m:t>Δ</m:t>
        </m:r>
        <m:r>
          <m:t>V</m:t>
        </m:r>
      </m:oMath>
      <w:r>
        <w:t xml:space="preserve"> </w:t>
      </w:r>
      <w:r>
        <w:rPr>
          <w:rFonts w:hint="eastAsia"/>
        </w:rPr>
        <w:t xml:space="preserve">的斜率，取其倒数即为</w:t>
      </w:r>
      <w:r>
        <w:t xml:space="preserve"> </w:t>
      </w:r>
      <m:oMath>
        <m:sSub>
          <m:e>
            <m:r>
              <m:t>R</m:t>
            </m:r>
          </m:e>
          <m:sub>
            <m:r>
              <m:t>s</m:t>
            </m:r>
            <m:r>
              <m:t>h</m:t>
            </m:r>
          </m:sub>
        </m:sSub>
      </m:oMath>
      <w:r>
        <w:t xml:space="preserve"> </w:t>
      </w:r>
      <w:r>
        <w:rPr>
          <w:rFonts w:hint="eastAsia"/>
        </w:rPr>
        <w:t xml:space="preserve">的近似值（见式</w:t>
      </w:r>
      <w:r>
        <w:t xml:space="preserve"> </w:t>
      </w:r>
      <w:r>
        <w:rPr>
          <w:rFonts w:hint="eastAsia"/>
        </w:rPr>
        <w:t xml:space="preserve">4）。更精确的做法可使用全范围线性拟合中低电压段的斜率。</w:t>
      </w:r>
    </w:p>
    <w:p>
      <w:pPr>
        <w:pStyle w:val="BodyText"/>
      </w:pPr>
      <w:r>
        <w:rPr>
          <w:rFonts w:hint="eastAsia"/>
          <w:b/>
          <w:bCs/>
        </w:rPr>
        <w:t xml:space="preserve">提取</w:t>
      </w:r>
      <w:r>
        <w:rPr>
          <w:b/>
          <w:bCs/>
        </w:rPr>
        <w:t xml:space="preserve"> </w:t>
      </w:r>
      <m:oMath>
        <m:sSub>
          <m:e>
            <m:r>
              <m:t>R</m:t>
            </m:r>
          </m:e>
          <m:sub>
            <m:r>
              <m:t>s</m:t>
            </m:r>
          </m:sub>
        </m:sSub>
      </m:oMath>
      <w:r>
        <w:t xml:space="preserve"> </w:t>
      </w:r>
      <w:r>
        <w:rPr>
          <w:rFonts w:hint="eastAsia"/>
        </w:rPr>
        <w:t xml:space="preserve">方法一：在</w:t>
      </w:r>
      <w:r>
        <w:t xml:space="preserve"> </w:t>
      </w:r>
      <m:oMath>
        <m:r>
          <m:t>I</m:t>
        </m:r>
        <m:r>
          <m:rPr>
            <m:sty m:val="p"/>
          </m:rPr>
          <m:t>=</m:t>
        </m:r>
        <m:r>
          <m:t>0</m:t>
        </m:r>
      </m:oMath>
      <w:r>
        <w:rPr>
          <w:rFonts w:hint="eastAsia"/>
        </w:rPr>
        <w:t xml:space="preserve">（开路点）附近取</w:t>
      </w:r>
      <w:r>
        <w:t xml:space="preserve"> 3–5 </w:t>
      </w:r>
      <w:r>
        <w:rPr>
          <w:rFonts w:hint="eastAsia"/>
        </w:rPr>
        <w:t xml:space="preserve">个点，计算</w:t>
      </w:r>
      <w:r>
        <w:t xml:space="preserve"> </w:t>
      </w:r>
      <m:oMath>
        <m:r>
          <m:t>Δ</m:t>
        </m:r>
        <m:r>
          <m:t>V</m:t>
        </m:r>
        <m:r>
          <m:rPr>
            <m:sty m:val="p"/>
          </m:rPr>
          <m:t>/</m:t>
        </m:r>
        <m:r>
          <m:t>Δ</m:t>
        </m:r>
        <m:r>
          <m:t>I</m:t>
        </m:r>
      </m:oMath>
      <w:r>
        <w:t xml:space="preserve"> </w:t>
      </w:r>
      <w:r>
        <w:rPr>
          <w:rFonts w:hint="eastAsia"/>
        </w:rPr>
        <w:t xml:space="preserve">的斜率，减去由二极管动态电阻带来的修正项（需已知</w:t>
      </w:r>
      <w:r>
        <w:t xml:space="preserve"> </w:t>
      </w:r>
      <m:oMath>
        <m:r>
          <m:t>n</m:t>
        </m:r>
      </m:oMath>
      <w:r>
        <w:t xml:space="preserve"> </w:t>
      </w:r>
      <w:r>
        <w:rPr>
          <w:rFonts w:hint="eastAsia"/>
        </w:rPr>
        <w:t xml:space="preserve">和温度，式</w:t>
      </w:r>
      <w:r>
        <w:t xml:space="preserve"> </w:t>
      </w:r>
      <w:r>
        <w:rPr>
          <w:rFonts w:hint="eastAsia"/>
        </w:rPr>
        <w:t xml:space="preserve">5），得到</w:t>
      </w:r>
      <w:r>
        <w:t xml:space="preserve"> </w:t>
      </w:r>
      <m:oMath>
        <m:sSub>
          <m:e>
            <m:r>
              <m:t>R</m:t>
            </m:r>
          </m:e>
          <m:sub>
            <m:r>
              <m:t>s</m:t>
            </m:r>
          </m:sub>
        </m:sSub>
      </m:oMath>
      <w:r>
        <w:t xml:space="preserve">。</w:t>
      </w:r>
      <w:r>
        <w:t xml:space="preserve"> </w:t>
      </w:r>
      <w:r>
        <w:rPr>
          <w:rFonts w:hint="eastAsia"/>
        </w:rPr>
        <w:t xml:space="preserve">方法二（推荐）：测量两条不同光照下的</w:t>
      </w:r>
      <w:r>
        <w:t xml:space="preserve"> I-V </w:t>
      </w:r>
      <w:r>
        <w:rPr>
          <w:rFonts w:hint="eastAsia"/>
        </w:rPr>
        <w:t xml:space="preserve">曲线（如</w:t>
      </w:r>
      <w:r>
        <w:t xml:space="preserve"> 1000 W/m² </w:t>
      </w:r>
      <w:r>
        <w:rPr>
          <w:rFonts w:hint="eastAsia"/>
        </w:rPr>
        <w:t xml:space="preserve">和</w:t>
      </w:r>
      <w:r>
        <w:t xml:space="preserve"> 500 </w:t>
      </w:r>
      <w:r>
        <w:rPr>
          <w:rFonts w:hint="eastAsia"/>
        </w:rPr>
        <w:t xml:space="preserve">W/m²）——这正是第</w:t>
      </w:r>
      <w:r>
        <w:t xml:space="preserve"> 9.1 </w:t>
      </w:r>
      <w:r>
        <w:rPr>
          <w:rFonts w:hint="eastAsia"/>
        </w:rPr>
        <w:t xml:space="preserve">节动手单元中“强光/弱光对比”实验的深化应用。在两条曲线上找到同一电流</w:t>
      </w:r>
      <w:r>
        <w:t xml:space="preserve"> </w:t>
      </w:r>
      <m:oMath>
        <m:r>
          <m:t>I</m:t>
        </m:r>
      </m:oMath>
      <w:r>
        <w:t xml:space="preserve"> </w:t>
      </w:r>
      <w:r>
        <w:rPr>
          <w:rFonts w:hint="eastAsia"/>
        </w:rPr>
        <w:t xml:space="preserve">对应的电压</w:t>
      </w:r>
      <w:r>
        <w:t xml:space="preserve"> </w:t>
      </w:r>
      <m:oMath>
        <m:sSub>
          <m:e>
            <m:r>
              <m:t>V</m:t>
            </m:r>
          </m:e>
          <m:sub>
            <m:r>
              <m:t>1</m:t>
            </m:r>
          </m:sub>
        </m:sSub>
      </m:oMath>
      <w:r>
        <w:t xml:space="preserve">、</w:t>
      </w:r>
      <m:oMath>
        <m:sSub>
          <m:e>
            <m:r>
              <m:t>V</m:t>
            </m:r>
          </m:e>
          <m:sub>
            <m:r>
              <m:t>2</m:t>
            </m:r>
          </m:sub>
        </m:sSub>
      </m:oMath>
      <w:r>
        <w:rPr>
          <w:rFonts w:hint="eastAsia"/>
        </w:rPr>
        <w:t xml:space="preserve">，则</w:t>
      </w:r>
      <w:r>
        <w:t xml:space="preserve"> </w:t>
      </w:r>
      <m:oMath>
        <m:sSub>
          <m:e>
            <m:r>
              <m:t>R</m:t>
            </m:r>
          </m:e>
          <m:sub>
            <m:r>
              <m:t>s</m:t>
            </m:r>
          </m:sub>
        </m:sSub>
        <m:r>
          <m:rPr>
            <m:sty m:val="p"/>
          </m:rPr>
          <m:t>≈</m:t>
        </m:r>
        <m:d>
          <m:dPr>
            <m:begChr m:val="("/>
            <m:sepChr m:val=""/>
            <m:endChr m:val=")"/>
            <m:grow/>
          </m:dPr>
          <m:e>
            <m:sSub>
              <m:e>
                <m:r>
                  <m:t>V</m:t>
                </m:r>
              </m:e>
              <m:sub>
                <m:r>
                  <m:t>1</m:t>
                </m:r>
              </m:sub>
            </m:sSub>
            <m:r>
              <m:rPr>
                <m:sty m:val="p"/>
              </m:rPr>
              <m:t>−</m:t>
            </m:r>
            <m:sSub>
              <m:e>
                <m:r>
                  <m:t>V</m:t>
                </m:r>
              </m:e>
              <m:sub>
                <m:r>
                  <m:t>2</m:t>
                </m:r>
              </m:sub>
            </m:sSub>
          </m:e>
        </m:d>
        <m:r>
          <m:rPr>
            <m:sty m:val="p"/>
          </m:rPr>
          <m:t>/</m:t>
        </m:r>
        <m:r>
          <m:t>Δ</m:t>
        </m:r>
        <m:sSub>
          <m:e>
            <m:r>
              <m:t>I</m:t>
            </m:r>
          </m:e>
          <m:sub>
            <m:r>
              <m:t>L</m:t>
            </m:r>
          </m:sub>
        </m:sSub>
      </m:oMath>
      <w:r>
        <w:rPr>
          <w:rFonts w:hint="eastAsia"/>
        </w:rPr>
        <w:t xml:space="preserve">，其中</w:t>
      </w:r>
      <w:r>
        <w:t xml:space="preserve"> </w:t>
      </w:r>
      <m:oMath>
        <m:r>
          <m:t>Δ</m:t>
        </m:r>
        <m:sSub>
          <m:e>
            <m:r>
              <m:t>I</m:t>
            </m:r>
          </m:e>
          <m:sub>
            <m:r>
              <m:t>L</m:t>
            </m:r>
          </m:sub>
        </m:sSub>
      </m:oMath>
      <w:r>
        <w:t xml:space="preserve"> </w:t>
      </w:r>
      <w:r>
        <w:rPr>
          <w:rFonts w:hint="eastAsia"/>
        </w:rPr>
        <w:t xml:space="preserve">为光生电流之差（可用</w:t>
      </w:r>
      <w:r>
        <w:t xml:space="preserve"> </w:t>
      </w:r>
      <m:oMath>
        <m:sSub>
          <m:e>
            <m:r>
              <m:t>I</m:t>
            </m:r>
          </m:e>
          <m:sub>
            <m:r>
              <m:t>s</m:t>
            </m:r>
            <m:r>
              <m:t>c</m:t>
            </m:r>
            <m:r>
              <m:t>1</m:t>
            </m:r>
          </m:sub>
        </m:sSub>
        <m:r>
          <m:rPr>
            <m:sty m:val="p"/>
          </m:rPr>
          <m:t>−</m:t>
        </m:r>
        <m:sSub>
          <m:e>
            <m:r>
              <m:t>I</m:t>
            </m:r>
          </m:e>
          <m:sub>
            <m:r>
              <m:t>s</m:t>
            </m:r>
            <m:r>
              <m:t>c</m:t>
            </m:r>
            <m:r>
              <m:t>2</m:t>
            </m:r>
          </m:sub>
        </m:sSub>
      </m:oMath>
      <w:r>
        <w:t xml:space="preserve"> </w:t>
      </w:r>
      <w:r>
        <w:rPr>
          <w:rFonts w:hint="eastAsia"/>
        </w:rPr>
        <w:t xml:space="preserve">近似）。此方法可有效消除</w:t>
      </w:r>
      <w:r>
        <w:t xml:space="preserve"> </w:t>
      </w:r>
      <m:oMath>
        <m:sSub>
          <m:e>
            <m:r>
              <m:t>R</m:t>
            </m:r>
          </m:e>
          <m:sub>
            <m:r>
              <m:t>s</m:t>
            </m:r>
            <m:r>
              <m:t>h</m:t>
            </m:r>
          </m:sub>
        </m:sSub>
      </m:oMath>
      <w:r>
        <w:t xml:space="preserve"> </w:t>
      </w:r>
      <w:r>
        <w:rPr>
          <w:rFonts w:hint="eastAsia"/>
        </w:rPr>
        <w:t xml:space="preserve">和二极管非线性的影响。</w:t>
      </w:r>
    </w:p>
    <w:p>
      <w:pPr>
        <w:pStyle w:val="BodyText"/>
      </w:pPr>
      <w:r>
        <w:rPr>
          <w:rFonts w:hint="eastAsia"/>
          <w:b/>
          <w:bCs/>
        </w:rPr>
        <w:t xml:space="preserve">提取</w:t>
      </w:r>
      <w:r>
        <w:rPr>
          <w:b/>
          <w:bCs/>
        </w:rPr>
        <w:t xml:space="preserve"> </w:t>
      </w:r>
      <m:oMath>
        <m:r>
          <m:t>n</m:t>
        </m:r>
      </m:oMath>
      <w:r>
        <w:rPr>
          <w:b/>
          <w:bCs/>
        </w:rPr>
        <w:t xml:space="preserve"> </w:t>
      </w:r>
      <w:r>
        <w:rPr>
          <w:rFonts w:hint="eastAsia"/>
          <w:b/>
          <w:bCs/>
        </w:rPr>
        <w:t xml:space="preserve">和</w:t>
      </w:r>
      <w:r>
        <w:rPr>
          <w:b/>
          <w:bCs/>
        </w:rPr>
        <w:t xml:space="preserve"> </w:t>
      </w:r>
      <m:oMath>
        <m:sSub>
          <m:e>
            <m:r>
              <m:t>I</m:t>
            </m:r>
          </m:e>
          <m:sub>
            <m:r>
              <m:t>S</m:t>
            </m:r>
          </m:sub>
        </m:sSub>
      </m:oMath>
      <w:r>
        <w:t xml:space="preserve"> </w:t>
      </w:r>
      <w:r>
        <w:rPr>
          <w:rFonts w:hint="eastAsia"/>
        </w:rPr>
        <w:t xml:space="preserve">将式</w:t>
      </w:r>
      <w:r>
        <w:t xml:space="preserve"> (2) </w:t>
      </w:r>
      <w:r>
        <w:rPr>
          <w:rFonts w:hint="eastAsia"/>
        </w:rPr>
        <w:t xml:space="preserve">改写，去除</w:t>
      </w:r>
      <w:r>
        <w:t xml:space="preserve"> </w:t>
      </w:r>
      <m:oMath>
        <m:sSub>
          <m:e>
            <m:r>
              <m:t>R</m:t>
            </m:r>
          </m:e>
          <m:sub>
            <m:r>
              <m:t>s</m:t>
            </m:r>
          </m:sub>
        </m:sSub>
      </m:oMath>
      <w:r>
        <w:t xml:space="preserve">、</w:t>
      </w:r>
      <m:oMath>
        <m:sSub>
          <m:e>
            <m:r>
              <m:t>R</m:t>
            </m:r>
          </m:e>
          <m:sub>
            <m:r>
              <m:t>s</m:t>
            </m:r>
            <m:r>
              <m:t>h</m:t>
            </m:r>
          </m:sub>
        </m:sSub>
      </m:oMath>
      <w:r>
        <w:t xml:space="preserve"> </w:t>
      </w:r>
      <w:r>
        <w:rPr>
          <w:rFonts w:hint="eastAsia"/>
        </w:rPr>
        <w:t xml:space="preserve">的影响后，在半对数坐标上对</w:t>
      </w:r>
      <w:r>
        <w:t xml:space="preserve"> </w:t>
      </w:r>
      <m:oMath>
        <m:r>
          <m:rPr>
            <m:sty m:val="p"/>
          </m:rPr>
          <m:t>ln</m:t>
        </m:r>
        <m:d>
          <m:dPr>
            <m:begChr m:val="("/>
            <m:sepChr m:val=""/>
            <m:endChr m:val=")"/>
            <m:grow/>
          </m:dPr>
          <m:e>
            <m:sSub>
              <m:e>
                <m:r>
                  <m:t>I</m:t>
                </m:r>
              </m:e>
              <m:sub>
                <m:r>
                  <m:t>L</m:t>
                </m:r>
              </m:sub>
            </m:sSub>
            <m:r>
              <m:rPr>
                <m:sty m:val="p"/>
              </m:rPr>
              <m:t>−</m:t>
            </m:r>
            <m:r>
              <m:t>I</m:t>
            </m:r>
          </m:e>
        </m:d>
        <m:r>
          <m:rPr>
            <m:sty m:val="p"/>
          </m:rPr>
          <m:t>∼</m:t>
        </m:r>
        <m:r>
          <m:t>V</m:t>
        </m:r>
      </m:oMath>
      <w:r>
        <w:t xml:space="preserve"> </w:t>
      </w:r>
      <w:r>
        <w:rPr>
          <w:rFonts w:hint="eastAsia"/>
        </w:rPr>
        <w:t xml:space="preserve">做线性拟合，斜率给出</w:t>
      </w:r>
      <w:r>
        <w:t xml:space="preserve"> </w:t>
      </w:r>
      <m:oMath>
        <m:r>
          <m:t>n</m:t>
        </m:r>
      </m:oMath>
      <w:r>
        <w:rPr>
          <w:rFonts w:hint="eastAsia"/>
        </w:rPr>
        <w:t xml:space="preserve">，截距给出</w:t>
      </w:r>
      <w:r>
        <w:t xml:space="preserve"> </w:t>
      </w:r>
      <m:oMath>
        <m:sSub>
          <m:e>
            <m:r>
              <m:t>I</m:t>
            </m:r>
          </m:e>
          <m:sub>
            <m:r>
              <m:t>S</m:t>
            </m:r>
          </m:sub>
        </m:sSub>
      </m:oMath>
      <w:r>
        <w:rPr>
          <w:rFonts w:hint="eastAsia"/>
        </w:rPr>
        <w:t xml:space="preserve">。这一方法直接源自第</w:t>
      </w:r>
      <w:r>
        <w:t xml:space="preserve"> 1 </w:t>
      </w:r>
      <w:r>
        <w:rPr>
          <w:rFonts w:hint="eastAsia"/>
        </w:rPr>
        <w:t xml:space="preserve">章中建立的二极管经典参数提取技术，但需先粗略扣除寄生电阻的影响，再用迭代法精化。</w:t>
      </w:r>
    </w:p>
    <w:p>
      <w:pPr>
        <w:pStyle w:val="Compact"/>
        <w:numPr>
          <w:ilvl w:val="0"/>
          <w:numId w:val="1069"/>
        </w:numPr>
      </w:pPr>
      <w:r>
        <w:rPr>
          <w:rFonts w:hint="eastAsia"/>
          <w:b/>
          <w:bCs/>
        </w:rPr>
        <w:t xml:space="preserve">拟合验证</w:t>
      </w:r>
      <w:r>
        <w:t xml:space="preserve"> </w:t>
      </w:r>
      <w:r>
        <w:rPr>
          <w:rFonts w:hint="eastAsia"/>
        </w:rPr>
        <w:t xml:space="preserve">将提取的五个参数（或七个参数，若采用双二极管模型）代回式</w:t>
      </w:r>
      <w:r>
        <w:t xml:space="preserve"> (2) </w:t>
      </w:r>
      <w:r>
        <w:rPr>
          <w:rFonts w:hint="eastAsia"/>
        </w:rPr>
        <w:t xml:space="preserve">或式</w:t>
      </w:r>
      <w:r>
        <w:t xml:space="preserve"> </w:t>
      </w:r>
      <w:r>
        <w:rPr>
          <w:rFonts w:hint="eastAsia"/>
        </w:rPr>
        <w:t xml:space="preserve">(3)，在</w:t>
      </w:r>
      <w:r>
        <w:t xml:space="preserve"> </w:t>
      </w:r>
      <w:r>
        <w:rPr>
          <w:rFonts w:hint="eastAsia"/>
        </w:rPr>
        <w:t xml:space="preserve">MATLAB、Python（SciPy）或</w:t>
      </w:r>
      <w:r>
        <w:t xml:space="preserve"> LTspice </w:t>
      </w:r>
      <w:r>
        <w:rPr>
          <w:rFonts w:hint="eastAsia"/>
        </w:rPr>
        <w:t xml:space="preserve">中生成理论</w:t>
      </w:r>
      <w:r>
        <w:t xml:space="preserve"> I-V </w:t>
      </w:r>
      <w:r>
        <w:rPr>
          <w:rFonts w:hint="eastAsia"/>
        </w:rPr>
        <w:t xml:space="preserve">曲线，与实测数据点绘图对比。计算均方根误差（RMSE）作为拟合品质的量化指标。典型的单二极管模型在标准硅电池上的</w:t>
      </w:r>
      <w:r>
        <w:t xml:space="preserve"> RMSE </w:t>
      </w:r>
      <w:r>
        <w:rPr>
          <w:rFonts w:hint="eastAsia"/>
        </w:rPr>
        <w:t xml:space="preserve">可控制在</w:t>
      </w:r>
      <w:r>
        <w:t xml:space="preserve"> </w:t>
      </w:r>
      <m:oMath>
        <m:r>
          <m:t>1</m:t>
        </m:r>
        <m:r>
          <m:rPr>
            <m:sty m:val="p"/>
          </m:rPr>
          <m:t>%</m:t>
        </m:r>
      </m:oMath>
      <w:r>
        <w:t xml:space="preserve"> </w:t>
      </w:r>
      <w:r>
        <w:rPr>
          <w:rFonts w:hint="eastAsia"/>
        </w:rPr>
        <w:t xml:space="preserve">量级以内（②具体值因电池品质和测量精度而异）。</w:t>
      </w:r>
    </w:p>
    <w:p>
      <w:pPr>
        <w:pStyle w:val="FirstParagraph"/>
      </w:pPr>
      <w:r>
        <w:rPr>
          <w:rFonts w:hint="eastAsia"/>
          <w:b/>
          <w:bCs/>
        </w:rPr>
        <w:t xml:space="preserve">②警告与说明</w:t>
      </w:r>
      <w:r>
        <w:t xml:space="preserve"> </w:t>
      </w:r>
      <w:r>
        <w:rPr>
          <w:rFonts w:hint="eastAsia"/>
        </w:rPr>
        <w:t xml:space="preserve">该实验中提取的</w:t>
      </w:r>
      <w:r>
        <w:t xml:space="preserve"> </w:t>
      </w:r>
      <m:oMath>
        <m:sSub>
          <m:e>
            <m:r>
              <m:t>R</m:t>
            </m:r>
          </m:e>
          <m:sub>
            <m:r>
              <m:t>s</m:t>
            </m:r>
          </m:sub>
        </m:sSub>
      </m:oMath>
      <w:r>
        <w:t xml:space="preserve">、</w:t>
      </w:r>
      <m:oMath>
        <m:sSub>
          <m:e>
            <m:r>
              <m:t>R</m:t>
            </m:r>
          </m:e>
          <m:sub>
            <m:r>
              <m:t>s</m:t>
            </m:r>
            <m:r>
              <m:t>h</m:t>
            </m:r>
          </m:sub>
        </m:sSub>
      </m:oMath>
      <w:r>
        <w:t xml:space="preserve">、</w:t>
      </w:r>
      <m:oMath>
        <m:r>
          <m:t>n</m:t>
        </m:r>
      </m:oMath>
      <w:r>
        <w:t xml:space="preserve"> </w:t>
      </w:r>
      <w:r>
        <w:rPr>
          <w:rFonts w:hint="eastAsia"/>
        </w:rPr>
        <w:t xml:space="preserve">等参数</w:t>
      </w:r>
      <w:r>
        <w:rPr>
          <w:rFonts w:hint="eastAsia"/>
          <w:b/>
          <w:bCs/>
        </w:rPr>
        <w:t xml:space="preserve">高度依赖于被测电池的型号、制造工艺、温度以及光照条件</w:t>
      </w:r>
      <w:r>
        <w:rPr>
          <w:rFonts w:hint="eastAsia"/>
        </w:rPr>
        <w:t xml:space="preserve">。不同实验室、不同季节、不同电池样品的数值无可比性——这正是②类“器件/型号/工艺相关”事实的典型体现。</w:t>
      </w:r>
      <w:r>
        <w:rPr>
          <w:rFonts w:hint="eastAsia"/>
          <w:b/>
          <w:bCs/>
        </w:rPr>
        <w:t xml:space="preserve">严禁从文献中抄袭参数数值填入本实验表格</w:t>
      </w:r>
      <w:r>
        <w:rPr>
          <w:rFonts w:hint="eastAsia"/>
        </w:rPr>
        <w:t xml:space="preserve">；必须以自己实测数据为准。</w:t>
      </w:r>
    </w:p>
    <w:p>
      <w:r>
        <w:pict>
          <v:rect style="width:0;height:1.5pt" o:hralign="center" o:hrstd="t" o:hr="t"/>
        </w:pict>
      </w:r>
    </w:p>
    <w:bookmarkEnd w:id="115"/>
    <w:bookmarkStart w:id="116" w:name="习题串联电阻对填充因子的影响算账"/>
    <w:p>
      <w:pPr>
        <w:pStyle w:val="Heading3"/>
      </w:pPr>
      <w:r>
        <w:rPr>
          <w:rFonts w:hint="eastAsia"/>
        </w:rPr>
        <w:t xml:space="preserve">【习题】串联电阻对填充因子的影响（算账）</w:t>
      </w:r>
    </w:p>
    <w:p>
      <w:pPr>
        <w:pStyle w:val="FirstParagraph"/>
      </w:pPr>
      <w:r>
        <w:rPr>
          <w:rFonts w:hint="eastAsia"/>
          <w:b/>
          <w:bCs/>
        </w:rPr>
        <w:t xml:space="preserve">题目：</w:t>
      </w:r>
      <w:r>
        <w:t xml:space="preserve"> </w:t>
      </w:r>
      <w:r>
        <w:rPr>
          <w:rFonts w:hint="eastAsia"/>
        </w:rPr>
        <w:t xml:space="preserve">某硅太阳能电池在</w:t>
      </w:r>
      <w:r>
        <w:t xml:space="preserve"> STC </w:t>
      </w:r>
      <w:r>
        <w:rPr>
          <w:rFonts w:hint="eastAsia"/>
        </w:rPr>
        <w:t xml:space="preserve">条件下的理想参数为</w:t>
      </w:r>
      <w:r>
        <w:t xml:space="preserve"> </w:t>
      </w:r>
      <m:oMath>
        <m:sSub>
          <m:e>
            <m:r>
              <m:t>V</m:t>
            </m:r>
          </m:e>
          <m:sub>
            <m:r>
              <m:t>o</m:t>
            </m:r>
            <m:r>
              <m:t>c</m:t>
            </m:r>
          </m:sub>
        </m:sSub>
        <m:r>
          <m:rPr>
            <m:sty m:val="p"/>
          </m:rPr>
          <m:t>=</m:t>
        </m:r>
        <m:r>
          <m:t>0.650</m:t>
        </m:r>
        <m:r>
          <m:rPr>
            <m:nor/>
            <m:sty m:val="p"/>
          </m:rPr>
          <m:t> V</m:t>
        </m:r>
      </m:oMath>
      <w:r>
        <w:t xml:space="preserve">、</w:t>
      </w:r>
      <m:oMath>
        <m:sSub>
          <m:e>
            <m:r>
              <m:t>I</m:t>
            </m:r>
          </m:e>
          <m:sub>
            <m:r>
              <m:t>s</m:t>
            </m:r>
            <m:r>
              <m:t>c</m:t>
            </m:r>
          </m:sub>
        </m:sSub>
        <m:r>
          <m:rPr>
            <m:sty m:val="p"/>
          </m:rPr>
          <m:t>=</m:t>
        </m:r>
        <m:r>
          <m:t>3.000</m:t>
        </m:r>
        <m:r>
          <m:rPr>
            <m:nor/>
            <m:sty m:val="p"/>
          </m:rPr>
          <m:t> A</m:t>
        </m:r>
      </m:oMath>
      <w:r>
        <w:rPr>
          <w:rFonts w:hint="eastAsia"/>
        </w:rPr>
        <w:t xml:space="preserve">、理想因子</w:t>
      </w:r>
      <w:r>
        <w:t xml:space="preserve"> </w:t>
      </w:r>
      <m:oMath>
        <m:r>
          <m:t>n</m:t>
        </m:r>
        <m:r>
          <m:rPr>
            <m:sty m:val="p"/>
          </m:rPr>
          <m:t>=</m:t>
        </m:r>
        <m:r>
          <m:t>1.2</m:t>
        </m:r>
      </m:oMath>
      <w:r>
        <w:rPr>
          <w:rFonts w:hint="eastAsia"/>
        </w:rPr>
        <w:t xml:space="preserve">、温度</w:t>
      </w:r>
      <w:r>
        <w:t xml:space="preserve"> </w:t>
      </w:r>
      <m:oMath>
        <m:r>
          <m:t>T</m:t>
        </m:r>
        <m:r>
          <m:rPr>
            <m:sty m:val="p"/>
          </m:rPr>
          <m:t>=</m:t>
        </m:r>
        <m:r>
          <m:t>300</m:t>
        </m:r>
        <m:r>
          <m:rPr>
            <m:nor/>
            <m:sty m:val="p"/>
          </m:rPr>
          <m:t> K</m:t>
        </m:r>
      </m:oMath>
      <w:r>
        <w:rPr>
          <w:rFonts w:hint="eastAsia"/>
        </w:rPr>
        <w:t xml:space="preserve">。假设并联电阻极大（</w:t>
      </w:r>
      <m:oMath>
        <m:sSub>
          <m:e>
            <m:r>
              <m:t>R</m:t>
            </m:r>
          </m:e>
          <m:sub>
            <m:r>
              <m:t>s</m:t>
            </m:r>
            <m:r>
              <m:t>h</m:t>
            </m:r>
          </m:sub>
        </m:sSub>
        <m:r>
          <m:rPr>
            <m:sty m:val="p"/>
          </m:rPr>
          <m:t>→</m:t>
        </m:r>
        <m:r>
          <m:rPr>
            <m:sty m:val="p"/>
          </m:rPr>
          <m:t>∞</m:t>
        </m:r>
      </m:oMath>
      <w:r>
        <w:rPr>
          <w:rFonts w:hint="eastAsia"/>
        </w:rPr>
        <w:t xml:space="preserve">），计算：</w:t>
      </w:r>
    </w:p>
    <w:p>
      <w:pPr>
        <w:pStyle w:val="Compact"/>
        <w:numPr>
          <w:ilvl w:val="0"/>
          <w:numId w:val="1070"/>
        </w:numPr>
      </w:pPr>
      <w:r>
        <w:rPr>
          <w:rFonts w:hint="eastAsia"/>
        </w:rPr>
        <w:t xml:space="preserve">根据</w:t>
      </w:r>
      <w:r>
        <w:t xml:space="preserve"> Green </w:t>
      </w:r>
      <w:r>
        <w:rPr>
          <w:rFonts w:hint="eastAsia"/>
        </w:rPr>
        <w:t xml:space="preserve">近似公式</w:t>
      </w:r>
      <w:r>
        <w:t xml:space="preserve"> (6) </w:t>
      </w:r>
      <w:r>
        <w:rPr>
          <w:rFonts w:hint="eastAsia"/>
        </w:rPr>
        <w:t xml:space="preserve">计算理想填充因子</w:t>
      </w:r>
      <w:r>
        <w:t xml:space="preserve"> </w:t>
      </w:r>
      <m:oMath>
        <m:r>
          <m:t>F</m:t>
        </m:r>
        <m:sSub>
          <m:e>
            <m:r>
              <m:t>F</m:t>
            </m:r>
          </m:e>
          <m:sub>
            <m:r>
              <m:t>0</m:t>
            </m:r>
          </m:sub>
        </m:sSub>
      </m:oMath>
      <w:r>
        <w:t xml:space="preserve">。</w:t>
      </w:r>
    </w:p>
    <w:p>
      <w:pPr>
        <w:pStyle w:val="Compact"/>
        <w:numPr>
          <w:ilvl w:val="0"/>
          <w:numId w:val="1070"/>
        </w:numPr>
      </w:pPr>
      <w:r>
        <w:rPr>
          <w:rFonts w:hint="eastAsia"/>
        </w:rPr>
        <w:t xml:space="preserve">若串联电阻</w:t>
      </w:r>
      <w:r>
        <w:t xml:space="preserve"> </w:t>
      </w:r>
      <m:oMath>
        <m:sSub>
          <m:e>
            <m:r>
              <m:t>R</m:t>
            </m:r>
          </m:e>
          <m:sub>
            <m:r>
              <m:t>s</m:t>
            </m:r>
          </m:sub>
        </m:sSub>
        <m:r>
          <m:rPr>
            <m:sty m:val="p"/>
          </m:rPr>
          <m:t>=</m:t>
        </m:r>
        <m:r>
          <m:t>0.050</m:t>
        </m:r>
        <m:r>
          <m:t> </m:t>
        </m:r>
        <m:r>
          <m:t>Ω</m:t>
        </m:r>
      </m:oMath>
      <w:r>
        <w:rPr>
          <w:rFonts w:hint="eastAsia"/>
        </w:rPr>
        <w:t xml:space="preserve">，计算归一化串联电阻</w:t>
      </w:r>
      <w:r>
        <w:t xml:space="preserve"> </w:t>
      </w:r>
      <m:oMath>
        <m:sSub>
          <m:e>
            <m:r>
              <m:t>r</m:t>
            </m:r>
          </m:e>
          <m:sub>
            <m:r>
              <m:t>s</m:t>
            </m:r>
          </m:sub>
        </m:sSub>
      </m:oMath>
      <w:r>
        <w:rPr>
          <w:rFonts w:hint="eastAsia"/>
        </w:rPr>
        <w:t xml:space="preserve">，并估算实际填充因子</w:t>
      </w:r>
      <w:r>
        <w:t xml:space="preserve"> </w:t>
      </w:r>
      <m:oMath>
        <m:r>
          <m:t>F</m:t>
        </m:r>
        <m:r>
          <m:t>F</m:t>
        </m:r>
      </m:oMath>
      <w:r>
        <w:rPr>
          <w:rFonts w:hint="eastAsia"/>
        </w:rPr>
        <w:t xml:space="preserve">（使用近似公式</w:t>
      </w:r>
      <w:r>
        <w:t xml:space="preserve"> </w:t>
      </w:r>
      <m:oMath>
        <m:r>
          <m:t>F</m:t>
        </m:r>
        <m:r>
          <m:t>F</m:t>
        </m:r>
        <m:r>
          <m:rPr>
            <m:sty m:val="p"/>
          </m:rPr>
          <m:t>≈</m:t>
        </m:r>
        <m:r>
          <m:t>F</m:t>
        </m:r>
        <m:sSub>
          <m:e>
            <m:r>
              <m:t>F</m:t>
            </m:r>
          </m:e>
          <m:sub>
            <m:r>
              <m:t>0</m:t>
            </m:r>
          </m:sub>
        </m:sSub>
        <m:d>
          <m:dPr>
            <m:begChr m:val="("/>
            <m:sepChr m:val=""/>
            <m:endChr m:val=")"/>
            <m:grow/>
          </m:dPr>
          <m:e>
            <m:r>
              <m:t>1</m:t>
            </m:r>
            <m:r>
              <m:rPr>
                <m:sty m:val="p"/>
              </m:rPr>
              <m:t>−</m:t>
            </m:r>
            <m:r>
              <m:t>1.1</m:t>
            </m:r>
            <m:sSub>
              <m:e>
                <m:r>
                  <m:t>r</m:t>
                </m:r>
              </m:e>
              <m:sub>
                <m:r>
                  <m:t>s</m:t>
                </m:r>
              </m:sub>
            </m:sSub>
          </m:e>
        </m:d>
        <m:r>
          <m:rPr>
            <m:sty m:val="p"/>
          </m:rPr>
          <m:t>+</m:t>
        </m:r>
        <m:d>
          <m:dPr>
            <m:begChr m:val="("/>
            <m:sepChr m:val=""/>
            <m:endChr m:val=")"/>
            <m:grow/>
          </m:dPr>
          <m:e>
            <m:sSubSup>
              <m:e>
                <m:r>
                  <m:t>r</m:t>
                </m:r>
              </m:e>
              <m:sub>
                <m:r>
                  <m:t>s</m:t>
                </m:r>
              </m:sub>
              <m:sup>
                <m:r>
                  <m:t>2</m:t>
                </m:r>
              </m:sup>
            </m:sSubSup>
            <m:r>
              <m:rPr>
                <m:sty m:val="p"/>
              </m:rPr>
              <m:t>/</m:t>
            </m:r>
            <m:r>
              <m:t>5.4</m:t>
            </m:r>
          </m:e>
        </m:d>
      </m:oMath>
      <w:r>
        <w:rPr>
          <w:rFonts w:hint="eastAsia"/>
        </w:rPr>
        <w:t xml:space="preserve">，该经验式来自</w:t>
      </w:r>
      <w:r>
        <w:t xml:space="preserve"> Green </w:t>
      </w:r>
      <w:r>
        <w:rPr>
          <w:rFonts w:hint="eastAsia"/>
        </w:rPr>
        <w:t xml:space="preserve">教材，适用于</w:t>
      </w:r>
      <w:r>
        <w:t xml:space="preserve"> </w:t>
      </w:r>
      <m:oMath>
        <m:sSub>
          <m:e>
            <m:r>
              <m:t>r</m:t>
            </m:r>
          </m:e>
          <m:sub>
            <m:r>
              <m:t>s</m:t>
            </m:r>
          </m:sub>
        </m:sSub>
        <m:r>
          <m:rPr>
            <m:sty m:val="p"/>
          </m:rPr>
          <m:t>&lt;</m:t>
        </m:r>
        <m:r>
          <m:t>0.5</m:t>
        </m:r>
      </m:oMath>
      <w:r>
        <w:t xml:space="preserve"> </w:t>
      </w:r>
      <w:r>
        <w:rPr>
          <w:rFonts w:hint="eastAsia"/>
        </w:rPr>
        <w:t xml:space="preserve">的情形）。</w:t>
      </w:r>
    </w:p>
    <w:p>
      <w:pPr>
        <w:pStyle w:val="Compact"/>
        <w:numPr>
          <w:ilvl w:val="0"/>
          <w:numId w:val="1070"/>
        </w:numPr>
      </w:pPr>
      <w:r>
        <w:rPr>
          <w:rFonts w:hint="eastAsia"/>
        </w:rPr>
        <w:t xml:space="preserve">若</w:t>
      </w:r>
      <w:r>
        <w:t xml:space="preserve"> </w:t>
      </w:r>
      <m:oMath>
        <m:sSub>
          <m:e>
            <m:r>
              <m:t>R</m:t>
            </m:r>
          </m:e>
          <m:sub>
            <m:r>
              <m:t>s</m:t>
            </m:r>
          </m:sub>
        </m:sSub>
      </m:oMath>
      <w:r>
        <w:t xml:space="preserve"> </w:t>
      </w:r>
      <w:r>
        <w:rPr>
          <w:rFonts w:hint="eastAsia"/>
        </w:rPr>
        <w:t xml:space="preserve">因接触退化增大到</w:t>
      </w:r>
      <w:r>
        <w:t xml:space="preserve"> </w:t>
      </w:r>
      <m:oMath>
        <m:r>
          <m:t>0.150</m:t>
        </m:r>
        <m:r>
          <m:t> </m:t>
        </m:r>
        <m:r>
          <m:t>Ω</m:t>
        </m:r>
      </m:oMath>
      <w:r>
        <w:rPr>
          <w:rFonts w:hint="eastAsia"/>
        </w:rPr>
        <w:t xml:space="preserve">，重复</w:t>
      </w:r>
      <w:r>
        <w:t xml:space="preserve"> (2) </w:t>
      </w:r>
      <w:r>
        <w:rPr>
          <w:rFonts w:hint="eastAsia"/>
        </w:rPr>
        <w:t xml:space="preserve">的计算，并分析</w:t>
      </w:r>
      <w:r>
        <w:t xml:space="preserve"> FF </w:t>
      </w:r>
      <w:r>
        <w:rPr>
          <w:rFonts w:hint="eastAsia"/>
        </w:rPr>
        <w:t xml:space="preserve">的相对下降幅度。</w:t>
      </w:r>
    </w:p>
    <w:p>
      <w:pPr>
        <w:pStyle w:val="Compact"/>
        <w:numPr>
          <w:ilvl w:val="0"/>
          <w:numId w:val="1070"/>
        </w:numPr>
      </w:pPr>
      <w:r>
        <w:rPr>
          <w:rFonts w:hint="eastAsia"/>
        </w:rPr>
        <w:t xml:space="preserve">假设电池工作在最大功率点，电流</w:t>
      </w:r>
      <w:r>
        <w:t xml:space="preserve"> </w:t>
      </w:r>
      <m:oMath>
        <m:sSub>
          <m:e>
            <m:r>
              <m:t>I</m:t>
            </m:r>
          </m:e>
          <m:sub>
            <m:r>
              <m:t>M</m:t>
            </m:r>
            <m:r>
              <m:t>P</m:t>
            </m:r>
            <m:r>
              <m:t>P</m:t>
            </m:r>
          </m:sub>
        </m:sSub>
        <m:r>
          <m:rPr>
            <m:sty m:val="p"/>
          </m:rPr>
          <m:t>≈</m:t>
        </m:r>
        <m:r>
          <m:t>0.95</m:t>
        </m:r>
        <m:sSub>
          <m:e>
            <m:r>
              <m:t>I</m:t>
            </m:r>
          </m:e>
          <m:sub>
            <m:r>
              <m:t>s</m:t>
            </m:r>
            <m:r>
              <m:t>c</m:t>
            </m:r>
          </m:sub>
        </m:sSub>
      </m:oMath>
      <w:r>
        <w:rPr>
          <w:rFonts w:hint="eastAsia"/>
        </w:rPr>
        <w:t xml:space="preserve">，计算两种</w:t>
      </w:r>
      <w:r>
        <w:t xml:space="preserve"> </w:t>
      </w:r>
      <m:oMath>
        <m:sSub>
          <m:e>
            <m:r>
              <m:t>R</m:t>
            </m:r>
          </m:e>
          <m:sub>
            <m:r>
              <m:t>s</m:t>
            </m:r>
          </m:sub>
        </m:sSub>
      </m:oMath>
      <w:r>
        <w:t xml:space="preserve"> </w:t>
      </w:r>
      <w:r>
        <w:rPr>
          <w:rFonts w:hint="eastAsia"/>
        </w:rPr>
        <w:t xml:space="preserve">下</w:t>
      </w:r>
      <w:r>
        <w:t xml:space="preserve"> </w:t>
      </w:r>
      <m:oMath>
        <m:sSubSup>
          <m:e>
            <m:r>
              <m:t>I</m:t>
            </m:r>
          </m:e>
          <m:sub>
            <m:r>
              <m:t>M</m:t>
            </m:r>
            <m:r>
              <m:t>P</m:t>
            </m:r>
            <m:r>
              <m:t>P</m:t>
            </m:r>
          </m:sub>
          <m:sup>
            <m:r>
              <m:t>2</m:t>
            </m:r>
          </m:sup>
        </m:sSubSup>
        <m:sSub>
          <m:e>
            <m:r>
              <m:t>R</m:t>
            </m:r>
          </m:e>
          <m:sub>
            <m:r>
              <m:t>s</m:t>
            </m:r>
          </m:sub>
        </m:sSub>
      </m:oMath>
      <w:r>
        <w:t xml:space="preserve"> </w:t>
      </w:r>
      <w:r>
        <w:rPr>
          <w:rFonts w:hint="eastAsia"/>
        </w:rPr>
        <w:t xml:space="preserve">的欧姆损耗功率，以及相对于</w:t>
      </w:r>
      <w:r>
        <w:t xml:space="preserve"> </w:t>
      </w:r>
      <m:oMath>
        <m:sSub>
          <m:e>
            <m:r>
              <m:t>P</m:t>
            </m:r>
          </m:e>
          <m:sub>
            <m:r>
              <m:t>m</m:t>
            </m:r>
            <m:r>
              <m:t>a</m:t>
            </m:r>
            <m:r>
              <m:t>x</m:t>
            </m:r>
          </m:sub>
        </m:sSub>
      </m:oMath>
      <w:r>
        <w:t xml:space="preserve"> </w:t>
      </w:r>
      <w:r>
        <w:rPr>
          <w:rFonts w:hint="eastAsia"/>
        </w:rPr>
        <w:t xml:space="preserve">的损耗百分比。讨论：仅从欧姆损耗角度解释</w:t>
      </w:r>
      <w:r>
        <w:t xml:space="preserve"> FF </w:t>
      </w:r>
      <w:r>
        <w:rPr>
          <w:rFonts w:hint="eastAsia"/>
        </w:rPr>
        <w:t xml:space="preserve">下降是否充分？为什么</w:t>
      </w:r>
      <w:r>
        <w:t xml:space="preserve"> </w:t>
      </w:r>
      <m:oMath>
        <m:sSub>
          <m:e>
            <m:r>
              <m:t>R</m:t>
            </m:r>
          </m:e>
          <m:sub>
            <m:r>
              <m:t>s</m:t>
            </m:r>
          </m:sub>
        </m:sSub>
      </m:oMath>
      <w:r>
        <w:t xml:space="preserve"> </w:t>
      </w:r>
      <w:r>
        <w:rPr>
          <w:rFonts w:hint="eastAsia"/>
        </w:rPr>
        <w:t xml:space="preserve">对</w:t>
      </w:r>
      <w:r>
        <w:t xml:space="preserve"> FF </w:t>
      </w:r>
      <w:r>
        <w:rPr>
          <w:rFonts w:hint="eastAsia"/>
        </w:rPr>
        <w:t xml:space="preserve">的影响比单纯功率损耗更大？</w:t>
      </w:r>
    </w:p>
    <w:p>
      <w:pPr>
        <w:pStyle w:val="FirstParagraph"/>
      </w:pPr>
      <w:r>
        <w:rPr>
          <w:rFonts w:hint="eastAsia"/>
          <w:b/>
          <w:bCs/>
        </w:rPr>
        <w:t xml:space="preserve">解题指导：</w:t>
      </w:r>
      <w:r>
        <w:t xml:space="preserve"> </w:t>
      </w:r>
      <w:r>
        <w:t xml:space="preserve">- </w:t>
      </w:r>
      <w:r>
        <w:rPr>
          <w:rFonts w:hint="eastAsia"/>
        </w:rPr>
        <w:t xml:space="preserve">第</w:t>
      </w:r>
      <w:r>
        <w:t xml:space="preserve"> (1) </w:t>
      </w:r>
      <w:r>
        <w:rPr>
          <w:rFonts w:hint="eastAsia"/>
        </w:rPr>
        <w:t xml:space="preserve">问需先计算</w:t>
      </w:r>
      <w:r>
        <w:t xml:space="preserve"> </w:t>
      </w:r>
      <m:oMath>
        <m:sSub>
          <m:e>
            <m:r>
              <m:t>v</m:t>
            </m:r>
          </m:e>
          <m:sub>
            <m:r>
              <m:t>o</m:t>
            </m:r>
            <m:r>
              <m:t>c</m:t>
            </m:r>
          </m:sub>
        </m:sSub>
        <m:r>
          <m:rPr>
            <m:sty m:val="p"/>
          </m:rPr>
          <m:t>=</m:t>
        </m:r>
        <m:r>
          <m:t>q</m:t>
        </m:r>
        <m:sSub>
          <m:e>
            <m:r>
              <m:t>V</m:t>
            </m:r>
          </m:e>
          <m:sub>
            <m:r>
              <m:t>o</m:t>
            </m:r>
            <m:r>
              <m:t>c</m:t>
            </m:r>
          </m:sub>
        </m:sSub>
        <m:r>
          <m:rPr>
            <m:sty m:val="p"/>
          </m:rPr>
          <m:t>/</m:t>
        </m:r>
        <m:d>
          <m:dPr>
            <m:begChr m:val="("/>
            <m:sepChr m:val=""/>
            <m:endChr m:val=")"/>
            <m:grow/>
          </m:dPr>
          <m:e>
            <m:r>
              <m:t>n</m:t>
            </m:r>
            <m:r>
              <m:t>k</m:t>
            </m:r>
            <m:r>
              <m:t>T</m:t>
            </m:r>
          </m:e>
        </m:d>
      </m:oMath>
      <w:r>
        <w:rPr>
          <w:rFonts w:hint="eastAsia"/>
        </w:rPr>
        <w:t xml:space="preserve">，代入式</w:t>
      </w:r>
      <w:r>
        <w:t xml:space="preserve"> </w:t>
      </w:r>
      <w:r>
        <w:rPr>
          <w:rFonts w:hint="eastAsia"/>
        </w:rPr>
        <w:t xml:space="preserve">(6)。注意使用</w:t>
      </w:r>
      <w:r>
        <w:t xml:space="preserve"> </w:t>
      </w:r>
      <m:oMath>
        <m:r>
          <m:t>k</m:t>
        </m:r>
        <m:r>
          <m:t>T</m:t>
        </m:r>
        <m:r>
          <m:rPr>
            <m:sty m:val="p"/>
          </m:rPr>
          <m:t>/</m:t>
        </m:r>
        <m:r>
          <m:t>q</m:t>
        </m:r>
        <m:r>
          <m:rPr>
            <m:sty m:val="p"/>
          </m:rPr>
          <m:t>=</m:t>
        </m:r>
        <m:r>
          <m:t>0.02585</m:t>
        </m:r>
        <m:r>
          <m:rPr>
            <m:nor/>
            <m:sty m:val="p"/>
          </m:rPr>
          <m:t> V</m:t>
        </m:r>
      </m:oMath>
      <w:r>
        <w:t xml:space="preserve"> </w:t>
      </w:r>
      <w:r>
        <w:t xml:space="preserve">(</w:t>
      </w:r>
      <m:oMath>
        <m:r>
          <m:t>T</m:t>
        </m:r>
        <m:r>
          <m:rPr>
            <m:sty m:val="p"/>
          </m:rPr>
          <m:t>=</m:t>
        </m:r>
        <m:r>
          <m:t>300</m:t>
        </m:r>
        <m:r>
          <m:rPr>
            <m:nor/>
            <m:sty m:val="p"/>
          </m:rPr>
          <m:t> K</m:t>
        </m:r>
      </m:oMath>
      <w:r>
        <w:t xml:space="preserve">)。</w:t>
      </w:r>
      <w:r>
        <w:t xml:space="preserve"> </w:t>
      </w:r>
      <w:r>
        <w:t xml:space="preserve">- </w:t>
      </w:r>
      <w:r>
        <w:rPr>
          <w:rFonts w:hint="eastAsia"/>
        </w:rPr>
        <w:t xml:space="preserve">第</w:t>
      </w:r>
      <w:r>
        <w:t xml:space="preserve"> (2)–(3) </w:t>
      </w:r>
      <w:r>
        <w:rPr>
          <w:rFonts w:hint="eastAsia"/>
        </w:rPr>
        <w:t xml:space="preserve">问直接运用给出公式，</w:t>
      </w:r>
      <m:oMath>
        <m:sSub>
          <m:e>
            <m:r>
              <m:t>r</m:t>
            </m:r>
          </m:e>
          <m:sub>
            <m:r>
              <m:t>s</m:t>
            </m:r>
          </m:sub>
        </m:sSub>
        <m:r>
          <m:rPr>
            <m:sty m:val="p"/>
          </m:rPr>
          <m:t>=</m:t>
        </m:r>
        <m:sSub>
          <m:e>
            <m:r>
              <m:t>R</m:t>
            </m:r>
          </m:e>
          <m:sub>
            <m:r>
              <m:t>s</m:t>
            </m:r>
          </m:sub>
        </m:sSub>
        <m:r>
          <m:rPr>
            <m:sty m:val="p"/>
          </m:rPr>
          <m:t>/</m:t>
        </m:r>
        <m:d>
          <m:dPr>
            <m:begChr m:val="("/>
            <m:sepChr m:val=""/>
            <m:endChr m:val=")"/>
            <m:grow/>
          </m:dPr>
          <m:e>
            <m:sSub>
              <m:e>
                <m:r>
                  <m:t>V</m:t>
                </m:r>
              </m:e>
              <m:sub>
                <m:r>
                  <m:t>o</m:t>
                </m:r>
                <m:r>
                  <m:t>c</m:t>
                </m:r>
              </m:sub>
            </m:sSub>
            <m:r>
              <m:rPr>
                <m:sty m:val="p"/>
              </m:rPr>
              <m:t>/</m:t>
            </m:r>
            <m:sSub>
              <m:e>
                <m:r>
                  <m:t>I</m:t>
                </m:r>
              </m:e>
              <m:sub>
                <m:r>
                  <m:t>s</m:t>
                </m:r>
                <m:r>
                  <m:t>c</m:t>
                </m:r>
              </m:sub>
            </m:sSub>
          </m:e>
        </m:d>
      </m:oMath>
      <w:r>
        <w:t xml:space="preserve">。</w:t>
      </w:r>
      <w:r>
        <w:t xml:space="preserve"> </w:t>
      </w:r>
      <w:r>
        <w:t xml:space="preserve">- </w:t>
      </w:r>
      <w:r>
        <w:rPr>
          <w:rFonts w:hint="eastAsia"/>
        </w:rPr>
        <w:t xml:space="preserve">第</w:t>
      </w:r>
      <w:r>
        <w:t xml:space="preserve"> (4) </w:t>
      </w:r>
      <w:r>
        <w:rPr>
          <w:rFonts w:hint="eastAsia"/>
        </w:rPr>
        <w:t xml:space="preserve">问的关键在于理解：</w:t>
      </w:r>
      <m:oMath>
        <m:sSub>
          <m:e>
            <m:r>
              <m:t>R</m:t>
            </m:r>
          </m:e>
          <m:sub>
            <m:r>
              <m:t>s</m:t>
            </m:r>
          </m:sub>
        </m:sSub>
      </m:oMath>
      <w:r>
        <w:t xml:space="preserve"> </w:t>
      </w:r>
      <w:r>
        <w:rPr>
          <w:rFonts w:hint="eastAsia"/>
        </w:rPr>
        <w:t xml:space="preserve">不仅消耗功率，还改变了二极管两端的有效偏压——式</w:t>
      </w:r>
      <w:r>
        <w:t xml:space="preserve"> (2) </w:t>
      </w:r>
      <w:r>
        <w:rPr>
          <w:rFonts w:hint="eastAsia"/>
        </w:rPr>
        <w:t xml:space="preserve">中</w:t>
      </w:r>
      <w:r>
        <w:t xml:space="preserve"> </w:t>
      </w:r>
      <m:oMath>
        <m:r>
          <m:t>V</m:t>
        </m:r>
        <m:r>
          <m:rPr>
            <m:sty m:val="p"/>
          </m:rPr>
          <m:t>+</m:t>
        </m:r>
        <m:sSub>
          <m:e>
            <m:r>
              <m:t>R</m:t>
            </m:r>
          </m:e>
          <m:sub>
            <m:r>
              <m:t>s</m:t>
            </m:r>
          </m:sub>
        </m:sSub>
        <m:r>
          <m:t>I</m:t>
        </m:r>
      </m:oMath>
      <w:r>
        <w:t xml:space="preserve"> </w:t>
      </w:r>
      <w:r>
        <w:rPr>
          <w:rFonts w:hint="eastAsia"/>
        </w:rPr>
        <w:t xml:space="preserve">这一项表明，</w:t>
      </w:r>
      <m:oMath>
        <m:sSub>
          <m:e>
            <m:r>
              <m:t>R</m:t>
            </m:r>
          </m:e>
          <m:sub>
            <m:r>
              <m:t>s</m:t>
            </m:r>
          </m:sub>
        </m:sSub>
      </m:oMath>
      <w:r>
        <w:t xml:space="preserve"> </w:t>
      </w:r>
      <w:r>
        <w:rPr>
          <w:rFonts w:hint="eastAsia"/>
        </w:rPr>
        <w:t xml:space="preserve">上的压降使得结上承受的实际偏压增大，从而改变了</w:t>
      </w:r>
      <w:r>
        <w:t xml:space="preserve"> </w:t>
      </w:r>
      <m:oMath>
        <m:r>
          <m:t>I</m:t>
        </m:r>
      </m:oMath>
      <w:r>
        <w:t xml:space="preserve">–</w:t>
      </w:r>
      <m:oMath>
        <m:r>
          <m:t>V</m:t>
        </m:r>
      </m:oMath>
      <w:r>
        <w:t xml:space="preserve"> </w:t>
      </w:r>
      <w:r>
        <w:rPr>
          <w:rFonts w:hint="eastAsia"/>
        </w:rPr>
        <w:t xml:space="preserve">之间的内在关系，使得最大功率点位置向低压方向移动。这种“工作点偏移”带来的</w:t>
      </w:r>
      <w:r>
        <w:t xml:space="preserve"> FF </w:t>
      </w:r>
      <w:r>
        <w:rPr>
          <w:rFonts w:hint="eastAsia"/>
        </w:rPr>
        <w:t xml:space="preserve">损失往往超出单一欧姆损耗的数值。应从</w:t>
      </w:r>
      <w:r>
        <w:t xml:space="preserve"> I-V </w:t>
      </w:r>
      <w:r>
        <w:rPr>
          <w:rFonts w:hint="eastAsia"/>
        </w:rPr>
        <w:t xml:space="preserve">方程</w:t>
      </w:r>
      <w:r>
        <w:t xml:space="preserve"> (2) </w:t>
      </w:r>
      <w:r>
        <w:rPr>
          <w:rFonts w:hint="eastAsia"/>
        </w:rPr>
        <w:t xml:space="preserve">出发解释这一非线性效应，并联系</w:t>
      </w:r>
      <w:r>
        <w:t xml:space="preserve"> 9.2.3 </w:t>
      </w:r>
      <w:r>
        <w:rPr>
          <w:rFonts w:hint="eastAsia"/>
        </w:rPr>
        <w:t xml:space="preserve">节中“膝点圆滑”的物理图像。</w:t>
      </w:r>
    </w:p>
    <w:p>
      <w:r>
        <w:pict>
          <v:rect style="width:0;height:1.5pt" o:hralign="center" o:hrstd="t" o:hr="t"/>
        </w:pict>
      </w:r>
    </w:p>
    <w:bookmarkEnd w:id="116"/>
    <w:bookmarkStart w:id="117" w:name="小结-4"/>
    <w:p>
      <w:pPr>
        <w:pStyle w:val="Heading3"/>
      </w:pPr>
      <w:r>
        <w:rPr>
          <w:rFonts w:hint="eastAsia"/>
        </w:rPr>
        <w:t xml:space="preserve">小结</w:t>
      </w:r>
    </w:p>
    <w:p>
      <w:pPr>
        <w:pStyle w:val="FirstParagraph"/>
      </w:pPr>
      <w:r>
        <w:rPr>
          <w:rFonts w:hint="eastAsia"/>
        </w:rPr>
        <w:t xml:space="preserve">太阳能电池的等效电路是全书“同一</w:t>
      </w:r>
      <w:r>
        <w:t xml:space="preserve"> PN </w:t>
      </w:r>
      <w:r>
        <w:rPr>
          <w:rFonts w:hint="eastAsia"/>
        </w:rPr>
        <w:t xml:space="preserve">结两种换能”理念在电路层的精确落地——它将第</w:t>
      </w:r>
      <w:r>
        <w:t xml:space="preserve"> 9.1 </w:t>
      </w:r>
      <w:r>
        <w:rPr>
          <w:rFonts w:hint="eastAsia"/>
        </w:rPr>
        <w:t xml:space="preserve">节的光伏</w:t>
      </w:r>
      <w:r>
        <w:t xml:space="preserve"> I-V </w:t>
      </w:r>
      <w:r>
        <w:rPr>
          <w:rFonts w:hint="eastAsia"/>
        </w:rPr>
        <w:t xml:space="preserve">方程从理想物理描述推进为工程可用的电源端口模型。单二极管模型用五个物理意义明确的参数——光生电流</w:t>
      </w:r>
      <w:r>
        <w:t xml:space="preserve"> </w:t>
      </w:r>
      <m:oMath>
        <m:sSub>
          <m:e>
            <m:r>
              <m:t>I</m:t>
            </m:r>
          </m:e>
          <m:sub>
            <m:r>
              <m:t>L</m:t>
            </m:r>
          </m:sub>
        </m:sSub>
      </m:oMath>
      <w:r>
        <w:rPr>
          <w:rFonts w:hint="eastAsia"/>
        </w:rPr>
        <w:t xml:space="preserve">、二极管饱和电流</w:t>
      </w:r>
      <w:r>
        <w:t xml:space="preserve"> </w:t>
      </w:r>
      <m:oMath>
        <m:sSub>
          <m:e>
            <m:r>
              <m:t>I</m:t>
            </m:r>
          </m:e>
          <m:sub>
            <m:r>
              <m:t>S</m:t>
            </m:r>
          </m:sub>
        </m:sSub>
      </m:oMath>
      <w:r>
        <w:t xml:space="preserve"> </w:t>
      </w:r>
      <w:r>
        <w:rPr>
          <w:rFonts w:hint="eastAsia"/>
        </w:rPr>
        <w:t xml:space="preserve">与理想因子</w:t>
      </w:r>
      <w:r>
        <w:t xml:space="preserve"> </w:t>
      </w:r>
      <m:oMath>
        <m:r>
          <m:t>n</m:t>
        </m:r>
      </m:oMath>
      <w:r>
        <w:rPr>
          <w:rFonts w:hint="eastAsia"/>
        </w:rPr>
        <w:t xml:space="preserve">、串联电阻</w:t>
      </w:r>
      <w:r>
        <w:t xml:space="preserve"> </w:t>
      </w:r>
      <m:oMath>
        <m:sSub>
          <m:e>
            <m:r>
              <m:t>R</m:t>
            </m:r>
          </m:e>
          <m:sub>
            <m:r>
              <m:t>s</m:t>
            </m:r>
          </m:sub>
        </m:sSub>
      </m:oMath>
      <w:r>
        <w:rPr>
          <w:rFonts w:hint="eastAsia"/>
        </w:rPr>
        <w:t xml:space="preserve">、并联电阻</w:t>
      </w:r>
      <w:r>
        <w:t xml:space="preserve"> </w:t>
      </w:r>
      <m:oMath>
        <m:sSub>
          <m:e>
            <m:r>
              <m:t>R</m:t>
            </m:r>
          </m:e>
          <m:sub>
            <m:r>
              <m:t>s</m:t>
            </m:r>
            <m:r>
              <m:t>h</m:t>
            </m:r>
          </m:sub>
        </m:sSub>
      </m:oMath>
      <w:r>
        <w:rPr>
          <w:rFonts w:hint="eastAsia"/>
        </w:rPr>
        <w:t xml:space="preserve">——把第</w:t>
      </w:r>
      <w:r>
        <w:t xml:space="preserve"> 9.1 </w:t>
      </w:r>
      <w:r>
        <w:rPr>
          <w:rFonts w:hint="eastAsia"/>
        </w:rPr>
        <w:t xml:space="preserve">节的光伏效应和第</w:t>
      </w:r>
      <w:r>
        <w:t xml:space="preserve"> 1 </w:t>
      </w:r>
      <w:r>
        <w:rPr>
          <w:rFonts w:hint="eastAsia"/>
        </w:rPr>
        <w:t xml:space="preserve">章的</w:t>
      </w:r>
      <w:r>
        <w:t xml:space="preserve"> PN </w:t>
      </w:r>
      <w:r>
        <w:rPr>
          <w:rFonts w:hint="eastAsia"/>
        </w:rPr>
        <w:t xml:space="preserve">结理论装进一个标准电路拓扑。双二极管模型则通过区分</w:t>
      </w:r>
      <w:r>
        <w:t xml:space="preserve"> </w:t>
      </w:r>
      <m:oMath>
        <m:r>
          <m:t>n</m:t>
        </m:r>
        <m:r>
          <m:rPr>
            <m:sty m:val="p"/>
          </m:rPr>
          <m:t>=</m:t>
        </m:r>
        <m:r>
          <m:t>1</m:t>
        </m:r>
      </m:oMath>
      <w:r>
        <w:t xml:space="preserve"> </w:t>
      </w:r>
      <w:r>
        <w:rPr>
          <w:rFonts w:hint="eastAsia"/>
        </w:rPr>
        <w:t xml:space="preserve">和</w:t>
      </w:r>
      <w:r>
        <w:t xml:space="preserve"> </w:t>
      </w:r>
      <m:oMath>
        <m:r>
          <m:t>n</m:t>
        </m:r>
        <m:r>
          <m:rPr>
            <m:sty m:val="p"/>
          </m:rPr>
          <m:t>=</m:t>
        </m:r>
        <m:r>
          <m:t>2</m:t>
        </m:r>
      </m:oMath>
      <w:r>
        <w:t xml:space="preserve"> </w:t>
      </w:r>
      <w:r>
        <w:rPr>
          <w:rFonts w:hint="eastAsia"/>
        </w:rPr>
        <w:t xml:space="preserve">两种复合路径，进一步逼近真实物理。</w:t>
      </w:r>
      <m:oMath>
        <m:sSub>
          <m:e>
            <m:r>
              <m:t>R</m:t>
            </m:r>
          </m:e>
          <m:sub>
            <m:r>
              <m:t>s</m:t>
            </m:r>
          </m:sub>
        </m:sSub>
      </m:oMath>
      <w:r>
        <w:t xml:space="preserve"> </w:t>
      </w:r>
      <w:r>
        <w:rPr>
          <w:rFonts w:hint="eastAsia"/>
        </w:rPr>
        <w:t xml:space="preserve">和</w:t>
      </w:r>
      <w:r>
        <w:t xml:space="preserve"> </w:t>
      </w:r>
      <m:oMath>
        <m:sSub>
          <m:e>
            <m:r>
              <m:t>R</m:t>
            </m:r>
          </m:e>
          <m:sub>
            <m:r>
              <m:t>s</m:t>
            </m:r>
            <m:r>
              <m:t>h</m:t>
            </m:r>
          </m:sub>
        </m:sSub>
      </m:oMath>
      <w:r>
        <w:t xml:space="preserve"> </w:t>
      </w:r>
      <w:r>
        <w:rPr>
          <w:rFonts w:hint="eastAsia"/>
        </w:rPr>
        <w:t xml:space="preserve">分别解释</w:t>
      </w:r>
      <w:r>
        <w:t xml:space="preserve"> I-V </w:t>
      </w:r>
      <w:r>
        <w:rPr>
          <w:rFonts w:hint="eastAsia"/>
        </w:rPr>
        <w:t xml:space="preserve">曲线在高压区和低压区的非理想形状，其值直接决定填充因子</w:t>
      </w:r>
      <w:r>
        <w:t xml:space="preserve"> </w:t>
      </w:r>
      <m:oMath>
        <m:r>
          <m:t>F</m:t>
        </m:r>
        <m:r>
          <m:t>F</m:t>
        </m:r>
      </m:oMath>
      <w:r>
        <w:t xml:space="preserve"> </w:t>
      </w:r>
      <w:r>
        <w:rPr>
          <w:rFonts w:hint="eastAsia"/>
        </w:rPr>
        <w:t xml:space="preserve">的折损程度——这些在</w:t>
      </w:r>
      <w:r>
        <w:t xml:space="preserve"> 9.1 </w:t>
      </w:r>
      <w:r>
        <w:rPr>
          <w:rFonts w:hint="eastAsia"/>
        </w:rPr>
        <w:t xml:space="preserve">节只能定性观察的现象，现在获得了定量的参数化表达。从等效电路提取参数的动手过程，让学习者亲手完成从“光→电流→I-V</w:t>
      </w:r>
      <w:r>
        <w:t xml:space="preserve"> </w:t>
      </w:r>
      <w:r>
        <w:rPr>
          <w:rFonts w:hint="eastAsia"/>
        </w:rPr>
        <w:t xml:space="preserve">曲线→电路参数”的全链条定量贯通——这正是“物理量</w:t>
      </w:r>
      <w:r>
        <w:t xml:space="preserve"> → </w:t>
      </w:r>
      <w:r>
        <w:rPr>
          <w:rFonts w:hint="eastAsia"/>
        </w:rPr>
        <w:t xml:space="preserve">电信号</w:t>
      </w:r>
      <w:r>
        <w:t xml:space="preserve"> → </w:t>
      </w:r>
      <w:r>
        <w:rPr>
          <w:rFonts w:hint="eastAsia"/>
        </w:rPr>
        <w:t xml:space="preserve">工程分析”前端链路的缩影。后续章节将在这一等效电路的基础上，引出最大功率点跟踪（MPPT）和</w:t>
      </w:r>
      <w:r>
        <w:t xml:space="preserve"> DC-DC </w:t>
      </w:r>
      <w:r>
        <w:rPr>
          <w:rFonts w:hint="eastAsia"/>
        </w:rPr>
        <w:t xml:space="preserve">阻抗变换：因为有了电路模型，我们才能计算电池的输出阻抗、分析负载匹配、设计使电池始终游走在最大功率点的功率电子接口。从</w:t>
      </w:r>
      <w:r>
        <w:t xml:space="preserve"> PN </w:t>
      </w:r>
      <w:r>
        <w:rPr>
          <w:rFonts w:hint="eastAsia"/>
        </w:rPr>
        <w:t xml:space="preserve">结物理到等效电路，从等效电路到功率管理系统——全书的“翻译”逻辑在此刻完整闭合。</w:t>
      </w:r>
    </w:p>
    <w:p>
      <w:r>
        <w:pict>
          <v:rect style="width:0;height:1.5pt" o:hralign="center" o:hrstd="t" o:hr="t"/>
        </w:pict>
      </w:r>
    </w:p>
    <w:bookmarkEnd w:id="117"/>
    <w:bookmarkStart w:id="118" w:name="延伸阅读-5"/>
    <w:p>
      <w:pPr>
        <w:pStyle w:val="Heading3"/>
      </w:pPr>
      <w:r>
        <w:rPr>
          <w:rFonts w:hint="eastAsia"/>
        </w:rPr>
        <w:t xml:space="preserve">延伸阅读</w:t>
      </w:r>
    </w:p>
    <w:p>
      <w:pPr>
        <w:pStyle w:val="Compact"/>
        <w:numPr>
          <w:ilvl w:val="0"/>
          <w:numId w:val="1071"/>
        </w:numPr>
      </w:pPr>
      <w:r>
        <w:rPr>
          <w:b/>
          <w:bCs/>
        </w:rPr>
        <w:t xml:space="preserve">Green, M. A.</w:t>
      </w:r>
      <w:r>
        <w:t xml:space="preserve"> </w:t>
      </w:r>
      <w:r>
        <w:t xml:space="preserve">《Solar Cells: Operating Principles, Technology, and System </w:t>
      </w:r>
      <w:r>
        <w:rPr>
          <w:rFonts w:hint="eastAsia"/>
        </w:rPr>
        <w:t xml:space="preserve">Applications》。该书从器件物理出发，详尽推导了单二极管和双二极管模型，给出了</w:t>
      </w:r>
      <w:r>
        <w:t xml:space="preserve"> </w:t>
      </w:r>
      <m:oMath>
        <m:r>
          <m:t>F</m:t>
        </m:r>
        <m:sSub>
          <m:e>
            <m:r>
              <m:t>F</m:t>
            </m:r>
          </m:e>
          <m:sub>
            <m:r>
              <m:t>0</m:t>
            </m:r>
          </m:sub>
        </m:sSub>
      </m:oMath>
      <w:r>
        <w:t xml:space="preserve"> </w:t>
      </w:r>
      <w:r>
        <w:rPr>
          <w:rFonts w:hint="eastAsia"/>
        </w:rPr>
        <w:t xml:space="preserve">的经验公式以及寄生电阻对效率影响的解析分析。本节等效电路相关内容的物理根基多出自此著。</w:t>
      </w:r>
    </w:p>
    <w:p>
      <w:pPr>
        <w:pStyle w:val="Compact"/>
        <w:numPr>
          <w:ilvl w:val="0"/>
          <w:numId w:val="1071"/>
        </w:numPr>
      </w:pPr>
      <w:r>
        <w:rPr>
          <w:b/>
          <w:bCs/>
        </w:rPr>
        <w:t xml:space="preserve">Sze, S. M. and Ng, K. K.</w:t>
      </w:r>
      <w:r>
        <w:t xml:space="preserve"> </w:t>
      </w:r>
      <w:r>
        <w:t xml:space="preserve">《Physics of Semiconductor </w:t>
      </w:r>
      <w:r>
        <w:rPr>
          <w:rFonts w:hint="eastAsia"/>
        </w:rPr>
        <w:t xml:space="preserve">Devices》。该书在</w:t>
      </w:r>
      <w:r>
        <w:t xml:space="preserve"> PN </w:t>
      </w:r>
      <w:r>
        <w:rPr>
          <w:rFonts w:hint="eastAsia"/>
        </w:rPr>
        <w:t xml:space="preserve">结二极管理论与太阳能电池物理之间建立了严谨的桥梁，对</w:t>
      </w:r>
      <w:r>
        <w:t xml:space="preserve"> </w:t>
      </w:r>
      <m:oMath>
        <m:sSub>
          <m:e>
            <m:r>
              <m:t>R</m:t>
            </m:r>
          </m:e>
          <m:sub>
            <m:r>
              <m:t>s</m:t>
            </m:r>
          </m:sub>
        </m:sSub>
      </m:oMath>
      <w:r>
        <w:t xml:space="preserve">、</w:t>
      </w:r>
      <m:oMath>
        <m:sSub>
          <m:e>
            <m:r>
              <m:t>R</m:t>
            </m:r>
          </m:e>
          <m:sub>
            <m:r>
              <m:t>s</m:t>
            </m:r>
            <m:r>
              <m:t>h</m:t>
            </m:r>
          </m:sub>
        </m:sSub>
      </m:oMath>
      <w:r>
        <w:t xml:space="preserve"> </w:t>
      </w:r>
      <w:r>
        <w:rPr>
          <w:rFonts w:hint="eastAsia"/>
        </w:rPr>
        <w:t xml:space="preserve">的物理起源有深入的半导体层面解释。</w:t>
      </w:r>
    </w:p>
    <w:p>
      <w:pPr>
        <w:pStyle w:val="Compact"/>
        <w:numPr>
          <w:ilvl w:val="0"/>
          <w:numId w:val="1071"/>
        </w:numPr>
      </w:pPr>
      <w:r>
        <w:rPr>
          <w:b/>
          <w:bCs/>
        </w:rPr>
        <w:t xml:space="preserve">Luque, A. and Hegedus, S.</w:t>
      </w:r>
      <w:r>
        <w:t xml:space="preserve"> </w:t>
      </w:r>
      <w:r>
        <w:t xml:space="preserve">《Handbook of Photovoltaic Science and </w:t>
      </w:r>
      <w:r>
        <w:rPr>
          <w:rFonts w:hint="eastAsia"/>
        </w:rPr>
        <w:t xml:space="preserve">Engineering》。该手册涵盖了等效电路参数提取的多种数值方法（包括</w:t>
      </w:r>
      <w:r>
        <w:t xml:space="preserve"> Lambert W </w:t>
      </w:r>
      <w:r>
        <w:rPr>
          <w:rFonts w:hint="eastAsia"/>
        </w:rPr>
        <w:t xml:space="preserve">函数法和迭代拟合法），并详细讨论了多晶硅、薄膜和</w:t>
      </w:r>
      <w:r>
        <w:t xml:space="preserve"> III-V </w:t>
      </w:r>
      <w:r>
        <w:rPr>
          <w:rFonts w:hint="eastAsia"/>
        </w:rPr>
        <w:t xml:space="preserve">族电池的模型差异。</w:t>
      </w:r>
    </w:p>
    <w:p>
      <w:pPr>
        <w:pStyle w:val="Compact"/>
        <w:numPr>
          <w:ilvl w:val="0"/>
          <w:numId w:val="1071"/>
        </w:numPr>
      </w:pPr>
      <w:r>
        <w:rPr>
          <w:b/>
          <w:bCs/>
        </w:rPr>
        <w:t xml:space="preserve">Sedra, A. S. and Smith, K. C.</w:t>
      </w:r>
      <w:r>
        <w:t xml:space="preserve"> </w:t>
      </w:r>
      <w:r>
        <w:t xml:space="preserve">《Microelectronic </w:t>
      </w:r>
      <w:r>
        <w:rPr>
          <w:rFonts w:hint="eastAsia"/>
        </w:rPr>
        <w:t xml:space="preserve">Circuits》。该书对二极管模型、小信号参数提取、非线性电路求解的论述，为理解和仿真太阳能电池等效电路提供了电路分析的系统方法。</w:t>
      </w:r>
    </w:p>
    <w:p>
      <w:pPr>
        <w:pStyle w:val="Compact"/>
        <w:numPr>
          <w:ilvl w:val="0"/>
          <w:numId w:val="1071"/>
        </w:numPr>
      </w:pPr>
      <w:r>
        <w:rPr>
          <w:rFonts w:hint="eastAsia"/>
        </w:rPr>
        <w:t xml:space="preserve">馆藏回指：《从位到物联》——负责本电路输出之后的</w:t>
      </w:r>
      <w:r>
        <w:t xml:space="preserve"> ADC </w:t>
      </w:r>
      <w:r>
        <w:rPr>
          <w:rFonts w:hint="eastAsia"/>
        </w:rPr>
        <w:t xml:space="preserve">采样与数字电源管理部分；《边缘智能》——传感器网络节点如何利用这些取能电路实现自供能感知；《信息论》——能量收集系统中的功率-速率权衡与检测极限。</w:t>
      </w:r>
    </w:p>
    <w:bookmarkEnd w:id="118"/>
    <w:bookmarkEnd w:id="119"/>
    <w:bookmarkStart w:id="149" w:name="太阳能电池特性效率与表征"/>
    <w:p>
      <w:pPr>
        <w:pStyle w:val="Heading2"/>
      </w:pPr>
      <w:r>
        <w:t xml:space="preserve">10 </w:t>
      </w:r>
      <w:r>
        <w:rPr>
          <w:rFonts w:hint="eastAsia"/>
        </w:rPr>
        <w:t xml:space="preserve">太阳能电池特性、效率与表征</w:t>
      </w:r>
    </w:p>
    <w:bookmarkStart w:id="120" w:name="i-vp-v-曲线与关键指标"/>
    <w:p>
      <w:pPr>
        <w:pStyle w:val="Heading3"/>
      </w:pPr>
      <w:r>
        <w:t xml:space="preserve">10.1 I-V/P-V </w:t>
      </w:r>
      <w:r>
        <w:rPr>
          <w:rFonts w:hint="eastAsia"/>
        </w:rPr>
        <w:t xml:space="preserve">曲线与关键指标</w:t>
      </w:r>
      <w:r>
        <w:t xml:space="preserve"> ★</w:t>
      </w:r>
    </w:p>
    <w:p>
      <w:pPr>
        <w:pStyle w:val="FirstParagraph"/>
      </w:pPr>
      <w:r>
        <w:rPr>
          <w:rFonts w:hint="eastAsia"/>
        </w:rPr>
        <w:t xml:space="preserve">从第</w:t>
      </w:r>
      <w:r>
        <w:t xml:space="preserve"> 9 </w:t>
      </w:r>
      <w:r>
        <w:rPr>
          <w:rFonts w:hint="eastAsia"/>
        </w:rPr>
        <w:t xml:space="preserve">章承接过来的太阳能电池单二极管模型告诉我们，同一片</w:t>
      </w:r>
      <w:r>
        <w:t xml:space="preserve"> PN </w:t>
      </w:r>
      <w:r>
        <w:rPr>
          <w:rFonts w:hint="eastAsia"/>
        </w:rPr>
        <w:t xml:space="preserve">结在光照下既可以是精密的光电探测器，也可以是一台把光功率转换为电功率的能量换能器。模型给出的</w:t>
      </w:r>
      <w:r>
        <w:t xml:space="preserve"> I‑V </w:t>
      </w:r>
      <w:r>
        <w:rPr>
          <w:rFonts w:hint="eastAsia"/>
        </w:rPr>
        <w:t xml:space="preserve">关系</w:t>
      </w:r>
    </w:p>
    <w:p>
      <w:pPr>
        <w:pStyle w:val="BodyText"/>
      </w:pPr>
      <m:oMathPara>
        <m:oMathParaPr>
          <m:jc m:val="center"/>
        </m:oMathParaPr>
        <m:oMath>
          <m:r>
            <m:t>I</m:t>
          </m:r>
          <m:r>
            <m:rPr>
              <m:sty m:val="p"/>
            </m:rPr>
            <m:t>=</m:t>
          </m:r>
          <m:sSub>
            <m:e>
              <m:r>
                <m:t>I</m:t>
              </m:r>
            </m:e>
            <m:sub>
              <m:r>
                <m:t>L</m:t>
              </m:r>
            </m:sub>
          </m:sSub>
          <m:r>
            <m:rPr>
              <m:sty m:val="p"/>
            </m:rPr>
            <m:t>−</m:t>
          </m:r>
          <m:sSub>
            <m:e>
              <m:r>
                <m:t>I</m:t>
              </m:r>
            </m:e>
            <m:sub>
              <m:r>
                <m:t>S</m:t>
              </m:r>
            </m:sub>
          </m:sSub>
          <m:r>
            <m:t>​</m:t>
          </m:r>
          <m:d>
            <m:dPr>
              <m:begChr m:val="("/>
              <m:sepChr m:val=""/>
              <m:endChr m:val=")"/>
              <m:grow/>
            </m:dPr>
            <m:e>
              <m:sSup>
                <m:e>
                  <m:r>
                    <m:t>e</m:t>
                  </m:r>
                </m:e>
                <m:sup>
                  <m:r>
                    <m:t>q</m:t>
                  </m:r>
                  <m:r>
                    <m:t>V</m:t>
                  </m:r>
                  <m:r>
                    <m:rPr>
                      <m:sty m:val="p"/>
                    </m:rPr>
                    <m:t>/</m:t>
                  </m:r>
                  <m:d>
                    <m:dPr>
                      <m:begChr m:val="("/>
                      <m:sepChr m:val=""/>
                      <m:endChr m:val=")"/>
                      <m:grow/>
                    </m:dPr>
                    <m:e>
                      <m:r>
                        <m:t>n</m:t>
                      </m:r>
                      <m:r>
                        <m:t>k</m:t>
                      </m:r>
                      <m:r>
                        <m:t>T</m:t>
                      </m:r>
                    </m:e>
                  </m:d>
                </m:sup>
              </m:sSup>
              <m:r>
                <m:rPr>
                  <m:sty m:val="p"/>
                </m:rPr>
                <m:t>−</m:t>
              </m:r>
              <m:r>
                <m:t>1</m:t>
              </m:r>
            </m:e>
          </m:d>
        </m:oMath>
      </m:oMathPara>
    </w:p>
    <w:p>
      <w:pPr>
        <w:pStyle w:val="FirstParagraph"/>
      </w:pPr>
      <w:r>
        <w:rPr>
          <w:rFonts w:hint="eastAsia"/>
        </w:rPr>
        <w:t xml:space="preserve">包含了两个换能方向的信息：光生电流</w:t>
      </w:r>
      <w:r>
        <w:t xml:space="preserve"> </w:t>
      </w:r>
      <m:oMath>
        <m:sSub>
          <m:e>
            <m:r>
              <m:t>I</m:t>
            </m:r>
          </m:e>
          <m:sub>
            <m:r>
              <m:t>L</m:t>
            </m:r>
          </m:sub>
        </m:sSub>
      </m:oMath>
      <w:r>
        <w:t xml:space="preserve"> </w:t>
      </w:r>
      <w:r>
        <w:rPr>
          <w:rFonts w:hint="eastAsia"/>
        </w:rPr>
        <w:t xml:space="preserve">对应“收集了多少光生载流子”，而暗电流项</w:t>
      </w:r>
      <w:r>
        <w:t xml:space="preserve"> </w:t>
      </w:r>
      <m:oMath>
        <m:sSub>
          <m:e>
            <m:r>
              <m:t>I</m:t>
            </m:r>
          </m:e>
          <m:sub>
            <m:r>
              <m:t>S</m:t>
            </m:r>
          </m:sub>
        </m:sSub>
        <m:d>
          <m:dPr>
            <m:begChr m:val="("/>
            <m:sepChr m:val=""/>
            <m:endChr m:val=")"/>
            <m:grow/>
          </m:dPr>
          <m:e>
            <m:sSup>
              <m:e>
                <m:r>
                  <m:t>e</m:t>
                </m:r>
              </m:e>
              <m:sup>
                <m:r>
                  <m:t>q</m:t>
                </m:r>
                <m:r>
                  <m:t>V</m:t>
                </m:r>
                <m:r>
                  <m:rPr>
                    <m:sty m:val="p"/>
                  </m:rPr>
                  <m:t>/</m:t>
                </m:r>
                <m:d>
                  <m:dPr>
                    <m:begChr m:val="("/>
                    <m:sepChr m:val=""/>
                    <m:endChr m:val=")"/>
                    <m:grow/>
                  </m:dPr>
                  <m:e>
                    <m:r>
                      <m:t>n</m:t>
                    </m:r>
                    <m:r>
                      <m:t>k</m:t>
                    </m:r>
                    <m:r>
                      <m:t>T</m:t>
                    </m:r>
                  </m:e>
                </m:d>
              </m:sup>
            </m:sSup>
            <m:r>
              <m:rPr>
                <m:sty m:val="p"/>
              </m:rPr>
              <m:t>−</m:t>
            </m:r>
            <m:r>
              <m:t>1</m:t>
            </m:r>
          </m:e>
        </m:d>
      </m:oMath>
      <w:r>
        <w:t xml:space="preserve"> </w:t>
      </w:r>
      <w:r>
        <w:rPr>
          <w:rFonts w:hint="eastAsia"/>
        </w:rPr>
        <w:t xml:space="preserve">则与第</w:t>
      </w:r>
      <w:r>
        <w:t xml:space="preserve"> 1 </w:t>
      </w:r>
      <w:r>
        <w:rPr>
          <w:rFonts w:hint="eastAsia"/>
        </w:rPr>
        <w:t xml:space="preserve">章的</w:t>
      </w:r>
      <w:r>
        <w:t xml:space="preserve"> PN </w:t>
      </w:r>
      <w:r>
        <w:rPr>
          <w:rFonts w:hint="eastAsia"/>
        </w:rPr>
        <w:t xml:space="preserve">结二极管方程同源。将式</w:t>
      </w:r>
      <w:r>
        <w:t xml:space="preserve"> (10.1) </w:t>
      </w:r>
      <w:r>
        <w:rPr>
          <w:rFonts w:hint="eastAsia"/>
        </w:rPr>
        <w:t xml:space="preserve">画在电流‑电压坐标上，就得到太阳能电池的</w:t>
      </w:r>
      <w:r>
        <w:t xml:space="preserve"> </w:t>
      </w:r>
      <w:r>
        <w:rPr>
          <w:b/>
          <w:bCs/>
        </w:rPr>
        <w:t xml:space="preserve">I‑V </w:t>
      </w:r>
      <w:r>
        <w:rPr>
          <w:rFonts w:hint="eastAsia"/>
          <w:b/>
          <w:bCs/>
        </w:rPr>
        <w:t xml:space="preserve">特性曲线</w:t>
      </w:r>
      <w:r>
        <w:rPr>
          <w:rFonts w:hint="eastAsia"/>
        </w:rPr>
        <w:t xml:space="preserve">，它是解读电池“成绩单”的起点。从这条曲线可以导出功率‑电压（P‑V）曲线，并进一步提取出四个关键指标：开路电压</w:t>
      </w:r>
      <w:r>
        <w:t xml:space="preserve"> </w:t>
      </w:r>
      <m:oMath>
        <m:sSub>
          <m:e>
            <m:r>
              <m:t>V</m:t>
            </m:r>
          </m:e>
          <m:sub>
            <m:r>
              <m:t>o</m:t>
            </m:r>
            <m:r>
              <m:t>c</m:t>
            </m:r>
          </m:sub>
        </m:sSub>
      </m:oMath>
      <w:r>
        <w:rPr>
          <w:rFonts w:hint="eastAsia"/>
        </w:rPr>
        <w:t xml:space="preserve">、短路电流</w:t>
      </w:r>
      <w:r>
        <w:t xml:space="preserve"> </w:t>
      </w:r>
      <m:oMath>
        <m:sSub>
          <m:e>
            <m:r>
              <m:t>I</m:t>
            </m:r>
          </m:e>
          <m:sub>
            <m:r>
              <m:t>s</m:t>
            </m:r>
            <m:r>
              <m:t>c</m:t>
            </m:r>
          </m:sub>
        </m:sSub>
      </m:oMath>
      <w:r>
        <w:rPr>
          <w:rFonts w:hint="eastAsia"/>
        </w:rPr>
        <w:t xml:space="preserve">、填充因子</w:t>
      </w:r>
      <w:r>
        <w:t xml:space="preserve"> </w:t>
      </w:r>
      <m:oMath>
        <m:r>
          <m:t>F</m:t>
        </m:r>
        <m:r>
          <m:t>F</m:t>
        </m:r>
      </m:oMath>
      <w:r>
        <w:t xml:space="preserve"> </w:t>
      </w:r>
      <w:r>
        <w:rPr>
          <w:rFonts w:hint="eastAsia"/>
        </w:rPr>
        <w:t xml:space="preserve">和转换效率</w:t>
      </w:r>
      <w:r>
        <w:t xml:space="preserve"> </w:t>
      </w:r>
      <m:oMath>
        <m:r>
          <m:t>η</m:t>
        </m:r>
      </m:oMath>
      <w:r>
        <w:rPr>
          <w:rFonts w:hint="eastAsia"/>
        </w:rPr>
        <w:t xml:space="preserve">。这些指标统一定义了太阳能电池作为“取能器件”的品质，也是后续最大功率点跟踪（MPPT）和能量收集系统设计的根本依据。</w:t>
      </w:r>
    </w:p>
    <w:p>
      <w:pPr>
        <w:pStyle w:val="BodyText"/>
      </w:pPr>
      <w:r>
        <w:rPr>
          <w:rFonts w:hint="eastAsia"/>
          <w:b/>
          <w:bCs/>
        </w:rPr>
        <w:t xml:space="preserve">前置依赖</w:t>
      </w:r>
      <w:r>
        <w:rPr>
          <w:rFonts w:hint="eastAsia"/>
        </w:rPr>
        <w:t xml:space="preserve">：读者需已掌握</w:t>
      </w:r>
      <w:r>
        <w:t xml:space="preserve"> PN </w:t>
      </w:r>
      <w:r>
        <w:rPr>
          <w:rFonts w:hint="eastAsia"/>
        </w:rPr>
        <w:t xml:space="preserve">结二极管</w:t>
      </w:r>
      <w:r>
        <w:t xml:space="preserve"> I‑V </w:t>
      </w:r>
      <w:r>
        <w:rPr>
          <w:rFonts w:hint="eastAsia"/>
        </w:rPr>
        <w:t xml:space="preserve">方程（回指第</w:t>
      </w:r>
      <w:r>
        <w:t xml:space="preserve"> 1 </w:t>
      </w:r>
      <w:r>
        <w:rPr>
          <w:rFonts w:hint="eastAsia"/>
        </w:rPr>
        <w:t xml:space="preserve">章）、光电二极管的工作原理及光生电流的产生机制（回指第</w:t>
      </w:r>
      <w:r>
        <w:t xml:space="preserve"> 6 </w:t>
      </w:r>
      <w:r>
        <w:rPr>
          <w:rFonts w:hint="eastAsia"/>
        </w:rPr>
        <w:t xml:space="preserve">章），以及太阳能电池的单二极管等效电路与物理参数（第</w:t>
      </w:r>
      <w:r>
        <w:t xml:space="preserve"> 9.2 </w:t>
      </w:r>
      <w:r>
        <w:rPr>
          <w:rFonts w:hint="eastAsia"/>
        </w:rPr>
        <w:t xml:space="preserve">节）。本章的电力电子接口（Buck/Boost</w:t>
      </w:r>
      <w:r>
        <w:t xml:space="preserve"> </w:t>
      </w:r>
      <w:r>
        <w:rPr>
          <w:rFonts w:hint="eastAsia"/>
        </w:rPr>
        <w:t xml:space="preserve">变换器）将在</w:t>
      </w:r>
      <w:r>
        <w:t xml:space="preserve"> 11.1 </w:t>
      </w:r>
      <w:r>
        <w:rPr>
          <w:rFonts w:hint="eastAsia"/>
        </w:rPr>
        <w:t xml:space="preserve">节专门展开，本节仅聚焦于</w:t>
      </w:r>
      <w:r>
        <w:t xml:space="preserve"> IV/P‑V </w:t>
      </w:r>
      <w:r>
        <w:rPr>
          <w:rFonts w:hint="eastAsia"/>
        </w:rPr>
        <w:t xml:space="preserve">曲线及其衍生指标。</w:t>
      </w:r>
    </w:p>
    <w:p>
      <w:r>
        <w:pict>
          <v:rect style="width:0;height:1.5pt" o:hralign="center" o:hrstd="t" o:hr="t"/>
        </w:pict>
      </w:r>
    </w:p>
    <w:bookmarkEnd w:id="120"/>
    <w:bookmarkStart w:id="121" w:name="iv-曲线上的三个特征点"/>
    <w:p>
      <w:pPr>
        <w:pStyle w:val="Heading3"/>
      </w:pPr>
      <w:r>
        <w:t xml:space="preserve">I‑V </w:t>
      </w:r>
      <w:r>
        <w:rPr>
          <w:rFonts w:hint="eastAsia"/>
        </w:rPr>
        <w:t xml:space="preserve">曲线上的三个特征点</w:t>
      </w:r>
    </w:p>
    <w:p>
      <w:pPr>
        <w:pStyle w:val="FirstParagraph"/>
      </w:pPr>
      <w:r>
        <w:rPr>
          <w:rFonts w:hint="eastAsia"/>
        </w:rPr>
        <w:t xml:space="preserve">太阳能电池的输出电流</w:t>
      </w:r>
      <w:r>
        <w:t xml:space="preserve"> </w:t>
      </w:r>
      <m:oMath>
        <m:r>
          <m:t>I</m:t>
        </m:r>
      </m:oMath>
      <w:r>
        <w:t xml:space="preserve"> </w:t>
      </w:r>
      <w:r>
        <w:rPr>
          <w:rFonts w:hint="eastAsia"/>
        </w:rPr>
        <w:t xml:space="preserve">和端电压</w:t>
      </w:r>
      <w:r>
        <w:t xml:space="preserve"> </w:t>
      </w:r>
      <m:oMath>
        <m:r>
          <m:t>V</m:t>
        </m:r>
      </m:oMath>
      <w:r>
        <w:t xml:space="preserve"> </w:t>
      </w:r>
      <w:r>
        <w:rPr>
          <w:rFonts w:hint="eastAsia"/>
        </w:rPr>
        <w:t xml:space="preserve">满足式</w:t>
      </w:r>
      <w:r>
        <w:t xml:space="preserve"> </w:t>
      </w:r>
      <w:r>
        <w:rPr>
          <w:rFonts w:hint="eastAsia"/>
        </w:rPr>
        <w:t xml:space="preserve">(10.1)。典型曲线如图</w:t>
      </w:r>
      <w:r>
        <w:t xml:space="preserve"> 10.1 </w:t>
      </w:r>
      <w:r>
        <w:rPr>
          <w:rFonts w:hint="eastAsia"/>
        </w:rPr>
        <w:t xml:space="preserve">所示（此处用文字描述）。电压轴的正方向定义为电池的阳极相对于阴极的电位，因此正常工作在第四象限（</w:t>
      </w:r>
      <m:oMath>
        <m:r>
          <m:t>V</m:t>
        </m:r>
        <m:r>
          <m:rPr>
            <m:sty m:val="p"/>
          </m:rPr>
          <m:t>&gt;</m:t>
        </m:r>
        <m:r>
          <m:t>0</m:t>
        </m:r>
        <m:r>
          <m:rPr>
            <m:sty m:val="p"/>
          </m:rPr>
          <m:t>,</m:t>
        </m:r>
        <m:r>
          <m:t>I</m:t>
        </m:r>
        <m:r>
          <m:rPr>
            <m:sty m:val="p"/>
          </m:rPr>
          <m:t>&lt;</m:t>
        </m:r>
        <m:r>
          <m:t>0</m:t>
        </m:r>
      </m:oMath>
      <w:r>
        <w:rPr>
          <w:rFonts w:hint="eastAsia"/>
        </w:rPr>
        <w:t xml:space="preserve">），但工程上习惯将电流方向定义为流出电池的方向，故常将</w:t>
      </w:r>
      <w:r>
        <w:t xml:space="preserve"> I‑V </w:t>
      </w:r>
      <w:r>
        <w:rPr>
          <w:rFonts w:hint="eastAsia"/>
        </w:rPr>
        <w:t xml:space="preserve">曲线上下翻转，展示在第一象限。本书统一使用这种“发电象限”的表示：横轴为电压</w:t>
      </w:r>
      <w:r>
        <w:t xml:space="preserve"> </w:t>
      </w:r>
      <m:oMath>
        <m:r>
          <m:t>V</m:t>
        </m:r>
      </m:oMath>
      <w:r>
        <w:rPr>
          <w:rFonts w:hint="eastAsia"/>
        </w:rPr>
        <w:t xml:space="preserve">（从</w:t>
      </w:r>
      <w:r>
        <w:t xml:space="preserve"> 0 </w:t>
      </w:r>
      <w:r>
        <w:rPr>
          <w:rFonts w:hint="eastAsia"/>
        </w:rPr>
        <w:t xml:space="preserve">到</w:t>
      </w:r>
      <w:r>
        <w:t xml:space="preserve"> </w:t>
      </w:r>
      <m:oMath>
        <m:sSub>
          <m:e>
            <m:r>
              <m:t>V</m:t>
            </m:r>
          </m:e>
          <m:sub>
            <m:r>
              <m:t>o</m:t>
            </m:r>
            <m:r>
              <m:t>c</m:t>
            </m:r>
          </m:sub>
        </m:sSub>
      </m:oMath>
      <w:r>
        <w:rPr>
          <w:rFonts w:hint="eastAsia"/>
        </w:rPr>
        <w:t xml:space="preserve">），纵轴为电流</w:t>
      </w:r>
      <w:r>
        <w:t xml:space="preserve"> </w:t>
      </w:r>
      <m:oMath>
        <m:r>
          <m:t>I</m:t>
        </m:r>
      </m:oMath>
      <w:r>
        <w:rPr>
          <w:rFonts w:hint="eastAsia"/>
        </w:rPr>
        <w:t xml:space="preserve">（从</w:t>
      </w:r>
      <w:r>
        <w:t xml:space="preserve"> 0 </w:t>
      </w:r>
      <w:r>
        <w:rPr>
          <w:rFonts w:hint="eastAsia"/>
        </w:rPr>
        <w:t xml:space="preserve">到</w:t>
      </w:r>
      <w:r>
        <w:t xml:space="preserve"> </w:t>
      </w:r>
      <m:oMath>
        <m:sSub>
          <m:e>
            <m:r>
              <m:t>I</m:t>
            </m:r>
          </m:e>
          <m:sub>
            <m:r>
              <m:t>s</m:t>
            </m:r>
            <m:r>
              <m:t>c</m:t>
            </m:r>
          </m:sub>
        </m:sSub>
      </m:oMath>
      <w:r>
        <w:rPr>
          <w:rFonts w:hint="eastAsia"/>
        </w:rPr>
        <w:t xml:space="preserve">），这样曲线完全位于第一象限，更符合直觉。</w:t>
      </w:r>
    </w:p>
    <w:p>
      <w:pPr>
        <w:numPr>
          <w:ilvl w:val="0"/>
          <w:numId w:val="1072"/>
        </w:numPr>
      </w:pPr>
      <w:r>
        <w:rPr>
          <w:rFonts w:hint="eastAsia"/>
          <w:b/>
          <w:bCs/>
        </w:rPr>
        <w:t xml:space="preserve">短路电流</w:t>
      </w:r>
      <w:r>
        <w:rPr>
          <w:b/>
          <w:bCs/>
        </w:rPr>
        <w:t xml:space="preserve"> </w:t>
      </w:r>
      <m:oMath>
        <m:sSub>
          <m:e>
            <m:r>
              <m:t>I</m:t>
            </m:r>
          </m:e>
          <m:sub>
            <m:r>
              <m:t>s</m:t>
            </m:r>
            <m:r>
              <m:t>c</m:t>
            </m:r>
          </m:sub>
        </m:sSub>
      </m:oMath>
      <w:r>
        <w:rPr>
          <w:rFonts w:hint="eastAsia"/>
        </w:rPr>
        <w:t xml:space="preserve">（Short‑Circuit</w:t>
      </w:r>
      <w:r>
        <w:t xml:space="preserve"> </w:t>
      </w:r>
      <w:r>
        <w:rPr>
          <w:rFonts w:hint="eastAsia"/>
        </w:rPr>
        <w:t xml:space="preserve">Current）</w:t>
      </w:r>
      <w:r>
        <w:t xml:space="preserve"> </w:t>
      </w:r>
      <w:r>
        <w:rPr>
          <w:rFonts w:hint="eastAsia"/>
        </w:rPr>
        <w:t xml:space="preserve">令式</w:t>
      </w:r>
      <w:r>
        <w:t xml:space="preserve"> (10.1) </w:t>
      </w:r>
      <w:r>
        <w:rPr>
          <w:rFonts w:hint="eastAsia"/>
        </w:rPr>
        <w:t xml:space="preserve">中</w:t>
      </w:r>
      <w:r>
        <w:t xml:space="preserve"> </w:t>
      </w:r>
      <m:oMath>
        <m:r>
          <m:t>V</m:t>
        </m:r>
        <m:r>
          <m:rPr>
            <m:sty m:val="p"/>
          </m:rPr>
          <m:t>=</m:t>
        </m:r>
        <m:r>
          <m:t>0</m:t>
        </m:r>
      </m:oMath>
      <w:r>
        <w:rPr>
          <w:rFonts w:hint="eastAsia"/>
        </w:rPr>
        <w:t xml:space="preserve">，得到</w:t>
      </w:r>
    </w:p>
    <w:p>
      <w:pPr>
        <w:pStyle w:val="BodyText"/>
      </w:pPr>
      <m:oMathPara>
        <m:oMathParaPr>
          <m:jc m:val="center"/>
        </m:oMathParaPr>
        <m:oMath>
          <m:sSub>
            <m:e>
              <m:r>
                <m:t>I</m:t>
              </m:r>
            </m:e>
            <m:sub>
              <m:r>
                <m:t>s</m:t>
              </m:r>
              <m:r>
                <m:t>c</m:t>
              </m:r>
            </m:sub>
          </m:sSub>
          <m:r>
            <m:rPr>
              <m:sty m:val="p"/>
            </m:rPr>
            <m:t>=</m:t>
          </m:r>
          <m:sSub>
            <m:e>
              <m:r>
                <m:t>I</m:t>
              </m:r>
            </m:e>
            <m:sub>
              <m:r>
                <m:t>L</m:t>
              </m:r>
            </m:sub>
          </m:sSub>
          <m:r>
            <m:rPr>
              <m:sty m:val="p"/>
            </m:rPr>
            <m:t>−</m:t>
          </m:r>
          <m:sSub>
            <m:e>
              <m:r>
                <m:t>I</m:t>
              </m:r>
            </m:e>
            <m:sub>
              <m:r>
                <m:t>S</m:t>
              </m:r>
            </m:sub>
          </m:sSub>
          <m:d>
            <m:dPr>
              <m:begChr m:val="("/>
              <m:sepChr m:val=""/>
              <m:endChr m:val=")"/>
              <m:grow/>
            </m:dPr>
            <m:e>
              <m:sSup>
                <m:e>
                  <m:r>
                    <m:t>e</m:t>
                  </m:r>
                </m:e>
                <m:sup>
                  <m:r>
                    <m:t>0</m:t>
                  </m:r>
                </m:sup>
              </m:sSup>
              <m:r>
                <m:rPr>
                  <m:sty m:val="p"/>
                </m:rPr>
                <m:t>−</m:t>
              </m:r>
              <m:r>
                <m:t>1</m:t>
              </m:r>
            </m:e>
          </m:d>
          <m:r>
            <m:rPr>
              <m:sty m:val="p"/>
            </m:rPr>
            <m:t>≈</m:t>
          </m:r>
          <m:sSub>
            <m:e>
              <m:r>
                <m:t>I</m:t>
              </m:r>
            </m:e>
            <m:sub>
              <m:r>
                <m:t>L</m:t>
              </m:r>
            </m:sub>
          </m:sSub>
          <m:r>
            <m:rPr>
              <m:sty m:val="p"/>
            </m:rPr>
            <m:t>.</m:t>
          </m:r>
        </m:oMath>
      </m:oMathPara>
    </w:p>
    <w:p>
      <w:pPr>
        <w:numPr>
          <w:ilvl w:val="0"/>
          <w:numId w:val="1000"/>
        </w:numPr>
      </w:pPr>
      <w:r>
        <w:rPr>
          <w:rFonts w:hint="eastAsia"/>
        </w:rPr>
        <w:t xml:space="preserve">对于典型硅太阳能电池，在</w:t>
      </w:r>
      <w:r>
        <w:t xml:space="preserve"> AM1.5 </w:t>
      </w:r>
      <w:r>
        <w:rPr>
          <w:rFonts w:hint="eastAsia"/>
        </w:rPr>
        <w:t xml:space="preserve">光照下，短路电流密度约为</w:t>
      </w:r>
      <w:r>
        <w:t xml:space="preserve"> 30–45 </w:t>
      </w:r>
      <w:r>
        <w:rPr>
          <w:rFonts w:hint="eastAsia"/>
        </w:rPr>
        <w:t xml:space="preserve">mA/cm²（②</w:t>
      </w:r>
      <w:r>
        <w:t xml:space="preserve"> </w:t>
      </w:r>
      <w:r>
        <w:rPr>
          <w:rFonts w:hint="eastAsia"/>
        </w:rPr>
        <w:t xml:space="preserve">具体值因材料、工艺而异，以器件</w:t>
      </w:r>
      <w:r>
        <w:t xml:space="preserve"> datasheet </w:t>
      </w:r>
      <w:r>
        <w:rPr>
          <w:rFonts w:hint="eastAsia"/>
        </w:rPr>
        <w:t xml:space="preserve">或实测为准）。短路电流与光生载流子产生率几乎成正比，因而直接跟随光照强度变化。这是光电二极管“测光强”模式和太阳能电池“取光功率”模式共享的同一物理过程。</w:t>
      </w:r>
    </w:p>
    <w:p>
      <w:pPr>
        <w:numPr>
          <w:ilvl w:val="0"/>
          <w:numId w:val="1072"/>
        </w:numPr>
      </w:pPr>
      <w:r>
        <w:rPr>
          <w:rFonts w:hint="eastAsia"/>
          <w:b/>
          <w:bCs/>
        </w:rPr>
        <w:t xml:space="preserve">开路电压</w:t>
      </w:r>
      <w:r>
        <w:rPr>
          <w:b/>
          <w:bCs/>
        </w:rPr>
        <w:t xml:space="preserve"> </w:t>
      </w:r>
      <m:oMath>
        <m:sSub>
          <m:e>
            <m:r>
              <m:t>V</m:t>
            </m:r>
          </m:e>
          <m:sub>
            <m:r>
              <m:t>o</m:t>
            </m:r>
            <m:r>
              <m:t>c</m:t>
            </m:r>
          </m:sub>
        </m:sSub>
      </m:oMath>
      <w:r>
        <w:rPr>
          <w:rFonts w:hint="eastAsia"/>
        </w:rPr>
        <w:t xml:space="preserve">（Open‑Circuit</w:t>
      </w:r>
      <w:r>
        <w:t xml:space="preserve"> </w:t>
      </w:r>
      <w:r>
        <w:rPr>
          <w:rFonts w:hint="eastAsia"/>
        </w:rPr>
        <w:t xml:space="preserve">Voltage）</w:t>
      </w:r>
      <w:r>
        <w:t xml:space="preserve"> </w:t>
      </w:r>
      <w:r>
        <w:rPr>
          <w:rFonts w:hint="eastAsia"/>
        </w:rPr>
        <w:t xml:space="preserve">令</w:t>
      </w:r>
      <w:r>
        <w:t xml:space="preserve"> </w:t>
      </w:r>
      <m:oMath>
        <m:r>
          <m:t>I</m:t>
        </m:r>
        <m:r>
          <m:rPr>
            <m:sty m:val="p"/>
          </m:rPr>
          <m:t>=</m:t>
        </m:r>
        <m:r>
          <m:t>0</m:t>
        </m:r>
      </m:oMath>
      <w:r>
        <w:rPr>
          <w:rFonts w:hint="eastAsia"/>
        </w:rPr>
        <w:t xml:space="preserve">，由式</w:t>
      </w:r>
      <w:r>
        <w:t xml:space="preserve"> (10.1) </w:t>
      </w:r>
      <w:r>
        <w:rPr>
          <w:rFonts w:hint="eastAsia"/>
        </w:rPr>
        <w:t xml:space="preserve">解出</w:t>
      </w:r>
    </w:p>
    <w:p>
      <w:pPr>
        <w:pStyle w:val="BodyText"/>
      </w:pPr>
      <m:oMathPara>
        <m:oMathParaPr>
          <m:jc m:val="center"/>
        </m:oMathParaPr>
        <m:oMath>
          <m:sSub>
            <m:e>
              <m:r>
                <m:t>V</m:t>
              </m:r>
            </m:e>
            <m:sub>
              <m:r>
                <m:t>o</m:t>
              </m:r>
              <m:r>
                <m:t>c</m:t>
              </m:r>
            </m:sub>
          </m:sSub>
          <m:r>
            <m:rPr>
              <m:sty m:val="p"/>
            </m:rPr>
            <m:t>=</m:t>
          </m:r>
          <m:f>
            <m:fPr>
              <m:type m:val="bar"/>
            </m:fPr>
            <m:num>
              <m:r>
                <m:t>n</m:t>
              </m:r>
              <m:r>
                <m:t>k</m:t>
              </m:r>
              <m:r>
                <m:t>T</m:t>
              </m:r>
            </m:num>
            <m:den>
              <m:r>
                <m:t>q</m:t>
              </m:r>
            </m:den>
          </m:f>
          <m:r>
            <m:rPr>
              <m:sty m:val="p"/>
            </m:rPr>
            <m:t>ln</m:t>
          </m:r>
          <m:r>
            <m:t>​</m:t>
          </m:r>
          <m:d>
            <m:dPr>
              <m:begChr m:val="("/>
              <m:sepChr m:val=""/>
              <m:endChr m:val=")"/>
              <m:grow/>
            </m:dPr>
            <m:e>
              <m:f>
                <m:fPr>
                  <m:type m:val="bar"/>
                </m:fPr>
                <m:num>
                  <m:sSub>
                    <m:e>
                      <m:r>
                        <m:t>I</m:t>
                      </m:r>
                    </m:e>
                    <m:sub>
                      <m:r>
                        <m:t>L</m:t>
                      </m:r>
                    </m:sub>
                  </m:sSub>
                </m:num>
                <m:den>
                  <m:sSub>
                    <m:e>
                      <m:r>
                        <m:t>I</m:t>
                      </m:r>
                    </m:e>
                    <m:sub>
                      <m:r>
                        <m:t>S</m:t>
                      </m:r>
                    </m:sub>
                  </m:sSub>
                </m:den>
              </m:f>
              <m:r>
                <m:rPr>
                  <m:sty m:val="p"/>
                </m:rPr>
                <m:t>+</m:t>
              </m:r>
              <m:r>
                <m:t>1</m:t>
              </m:r>
            </m:e>
          </m:d>
          <m:r>
            <m:rPr>
              <m:sty m:val="p"/>
            </m:rPr>
            <m:t>≈</m:t>
          </m:r>
          <m:f>
            <m:fPr>
              <m:type m:val="bar"/>
            </m:fPr>
            <m:num>
              <m:r>
                <m:t>n</m:t>
              </m:r>
              <m:r>
                <m:t>k</m:t>
              </m:r>
              <m:r>
                <m:t>T</m:t>
              </m:r>
            </m:num>
            <m:den>
              <m:r>
                <m:t>q</m:t>
              </m:r>
            </m:den>
          </m:f>
          <m:r>
            <m:rPr>
              <m:sty m:val="p"/>
            </m:rPr>
            <m:t>ln</m:t>
          </m:r>
          <m:r>
            <m:t>​</m:t>
          </m:r>
          <m:f>
            <m:fPr>
              <m:type m:val="bar"/>
            </m:fPr>
            <m:num>
              <m:sSub>
                <m:e>
                  <m:r>
                    <m:t>I</m:t>
                  </m:r>
                </m:e>
                <m:sub>
                  <m:r>
                    <m:t>L</m:t>
                  </m:r>
                </m:sub>
              </m:sSub>
            </m:num>
            <m:den>
              <m:sSub>
                <m:e>
                  <m:r>
                    <m:t>I</m:t>
                  </m:r>
                </m:e>
                <m:sub>
                  <m:r>
                    <m:t>S</m:t>
                  </m:r>
                </m:sub>
              </m:sSub>
            </m:den>
          </m:f>
          <m:r>
            <m:rPr>
              <m:sty m:val="p"/>
            </m:rPr>
            <m:t>.</m:t>
          </m:r>
        </m:oMath>
      </m:oMathPara>
    </w:p>
    <w:p>
      <w:pPr>
        <w:numPr>
          <w:ilvl w:val="0"/>
          <w:numId w:val="1000"/>
        </w:numPr>
      </w:pPr>
      <w:r>
        <w:rPr>
          <w:rFonts w:hint="eastAsia"/>
        </w:rPr>
        <w:t xml:space="preserve">开路电压由暗饱和电流</w:t>
      </w:r>
      <w:r>
        <w:t xml:space="preserve"> </w:t>
      </w:r>
      <m:oMath>
        <m:sSub>
          <m:e>
            <m:r>
              <m:t>I</m:t>
            </m:r>
          </m:e>
          <m:sub>
            <m:r>
              <m:t>S</m:t>
            </m:r>
          </m:sub>
        </m:sSub>
      </m:oMath>
      <w:r>
        <w:t xml:space="preserve"> </w:t>
      </w:r>
      <w:r>
        <w:rPr>
          <w:rFonts w:hint="eastAsia"/>
        </w:rPr>
        <w:t xml:space="preserve">和光生电流的比值决定，它体现了</w:t>
      </w:r>
      <w:r>
        <w:t xml:space="preserve"> PN </w:t>
      </w:r>
      <w:r>
        <w:rPr>
          <w:rFonts w:hint="eastAsia"/>
        </w:rPr>
        <w:t xml:space="preserve">结内建电场能够维持的最大光生电动势。硅电池在</w:t>
      </w:r>
      <w:r>
        <w:t xml:space="preserve"> STC </w:t>
      </w:r>
      <w:r>
        <w:rPr>
          <w:rFonts w:hint="eastAsia"/>
        </w:rPr>
        <w:t xml:space="preserve">下</w:t>
      </w:r>
      <w:r>
        <w:t xml:space="preserve"> </w:t>
      </w:r>
      <m:oMath>
        <m:sSub>
          <m:e>
            <m:r>
              <m:t>V</m:t>
            </m:r>
          </m:e>
          <m:sub>
            <m:r>
              <m:t>o</m:t>
            </m:r>
            <m:r>
              <m:t>c</m:t>
            </m:r>
          </m:sub>
        </m:sSub>
      </m:oMath>
      <w:r>
        <w:t xml:space="preserve"> </w:t>
      </w:r>
      <w:r>
        <w:rPr>
          <w:rFonts w:hint="eastAsia"/>
        </w:rPr>
        <w:t xml:space="preserve">典型值约</w:t>
      </w:r>
      <w:r>
        <w:t xml:space="preserve"> 0.6–0.7 </w:t>
      </w:r>
      <w:r>
        <w:rPr>
          <w:rFonts w:hint="eastAsia"/>
        </w:rPr>
        <w:t xml:space="preserve">V（②），与半导体带隙、掺杂浓度和复合机制密切相关。值得注意的是，</w:t>
      </w:r>
      <m:oMath>
        <m:sSub>
          <m:e>
            <m:r>
              <m:t>V</m:t>
            </m:r>
          </m:e>
          <m:sub>
            <m:r>
              <m:t>o</m:t>
            </m:r>
            <m:r>
              <m:t>c</m:t>
            </m:r>
          </m:sub>
        </m:sSub>
      </m:oMath>
      <w:r>
        <w:t xml:space="preserve"> </w:t>
      </w:r>
      <w:r>
        <w:rPr>
          <w:rFonts w:hint="eastAsia"/>
        </w:rPr>
        <w:t xml:space="preserve">随光照强度呈对数增长，因此追求更高光强带来的收益远不如追求更低暗电流（即更高材料质量）来得明显。</w:t>
      </w:r>
    </w:p>
    <w:p>
      <w:pPr>
        <w:numPr>
          <w:ilvl w:val="0"/>
          <w:numId w:val="1072"/>
        </w:numPr>
      </w:pPr>
      <w:r>
        <w:rPr>
          <w:rFonts w:hint="eastAsia"/>
          <w:b/>
          <w:bCs/>
        </w:rPr>
        <w:t xml:space="preserve">最大功率点</w:t>
      </w:r>
      <w:r>
        <w:rPr>
          <w:b/>
          <w:bCs/>
        </w:rPr>
        <w:t xml:space="preserve"> MPP</w:t>
      </w:r>
      <w:r>
        <w:rPr>
          <w:rFonts w:hint="eastAsia"/>
        </w:rPr>
        <w:t xml:space="preserve">（Maximum</w:t>
      </w:r>
      <w:r>
        <w:t xml:space="preserve"> Power </w:t>
      </w:r>
      <w:r>
        <w:rPr>
          <w:rFonts w:hint="eastAsia"/>
        </w:rPr>
        <w:t xml:space="preserve">Point）</w:t>
      </w:r>
      <w:r>
        <w:t xml:space="preserve"> </w:t>
      </w:r>
      <w:r>
        <w:rPr>
          <w:rFonts w:hint="eastAsia"/>
        </w:rPr>
        <w:t xml:space="preserve">在</w:t>
      </w:r>
      <w:r>
        <w:t xml:space="preserve"> </w:t>
      </w:r>
      <m:oMath>
        <m:r>
          <m:t>V</m:t>
        </m:r>
        <m:r>
          <m:rPr>
            <m:sty m:val="p"/>
          </m:rPr>
          <m:t>=</m:t>
        </m:r>
        <m:r>
          <m:t>0</m:t>
        </m:r>
      </m:oMath>
      <w:r>
        <w:t xml:space="preserve"> </w:t>
      </w:r>
      <w:r>
        <w:rPr>
          <w:rFonts w:hint="eastAsia"/>
        </w:rPr>
        <w:t xml:space="preserve">和</w:t>
      </w:r>
      <w:r>
        <w:t xml:space="preserve"> </w:t>
      </w:r>
      <m:oMath>
        <m:r>
          <m:t>I</m:t>
        </m:r>
        <m:r>
          <m:rPr>
            <m:sty m:val="p"/>
          </m:rPr>
          <m:t>=</m:t>
        </m:r>
        <m:r>
          <m:t>0</m:t>
        </m:r>
      </m:oMath>
      <w:r>
        <w:t xml:space="preserve"> </w:t>
      </w:r>
      <w:r>
        <w:rPr>
          <w:rFonts w:hint="eastAsia"/>
        </w:rPr>
        <w:t xml:space="preserve">的两个端点，电池输出的电功率</w:t>
      </w:r>
      <w:r>
        <w:t xml:space="preserve"> </w:t>
      </w:r>
      <m:oMath>
        <m:r>
          <m:t>P</m:t>
        </m:r>
        <m:r>
          <m:rPr>
            <m:sty m:val="p"/>
          </m:rPr>
          <m:t>=</m:t>
        </m:r>
        <m:r>
          <m:t>V</m:t>
        </m:r>
        <m:r>
          <m:rPr>
            <m:sty m:val="p"/>
          </m:rPr>
          <m:t>⋅</m:t>
        </m:r>
        <m:r>
          <m:t>I</m:t>
        </m:r>
      </m:oMath>
      <w:r>
        <w:t xml:space="preserve"> </w:t>
      </w:r>
      <w:r>
        <w:rPr>
          <w:rFonts w:hint="eastAsia"/>
        </w:rPr>
        <w:t xml:space="preserve">均为零。在两个端点之间必然存在一个工作点</w:t>
      </w:r>
      <w:r>
        <w:t xml:space="preserve"> </w:t>
      </w:r>
      <m:oMath>
        <m:d>
          <m:dPr>
            <m:begChr m:val="("/>
            <m:sepChr m:val=""/>
            <m:endChr m:val=")"/>
            <m:grow/>
          </m:dPr>
          <m:e>
            <m:sSub>
              <m:e>
                <m:r>
                  <m:t>V</m:t>
                </m:r>
              </m:e>
              <m:sub>
                <m:r>
                  <m:t>m</m:t>
                </m:r>
                <m:r>
                  <m:t>p</m:t>
                </m:r>
              </m:sub>
            </m:sSub>
            <m:r>
              <m:rPr>
                <m:sty m:val="p"/>
              </m:rPr>
              <m:t>,</m:t>
            </m:r>
            <m:sSub>
              <m:e>
                <m:r>
                  <m:t>I</m:t>
                </m:r>
              </m:e>
              <m:sub>
                <m:r>
                  <m:t>m</m:t>
                </m:r>
                <m:r>
                  <m:t>p</m:t>
                </m:r>
              </m:sub>
            </m:sSub>
          </m:e>
        </m:d>
      </m:oMath>
      <w:r>
        <w:rPr>
          <w:rFonts w:hint="eastAsia"/>
        </w:rPr>
        <w:t xml:space="preserve">，使得</w:t>
      </w:r>
      <w:r>
        <w:t xml:space="preserve"> </w:t>
      </w:r>
      <m:oMath>
        <m:r>
          <m:t>P</m:t>
        </m:r>
      </m:oMath>
      <w:r>
        <w:t xml:space="preserve"> </w:t>
      </w:r>
      <w:r>
        <w:rPr>
          <w:rFonts w:hint="eastAsia"/>
        </w:rPr>
        <w:t xml:space="preserve">达到最大值</w:t>
      </w:r>
      <w:r>
        <w:t xml:space="preserve"> </w:t>
      </w:r>
      <m:oMath>
        <m:sSub>
          <m:e>
            <m:r>
              <m:t>P</m:t>
            </m:r>
          </m:e>
          <m:sub>
            <m:r>
              <m:rPr>
                <m:sty m:val="p"/>
              </m:rPr>
              <m:t>max</m:t>
            </m:r>
          </m:sub>
        </m:sSub>
      </m:oMath>
      <w:r>
        <w:rPr>
          <w:rFonts w:hint="eastAsia"/>
        </w:rPr>
        <w:t xml:space="preserve">。该点即</w:t>
      </w:r>
      <w:r>
        <w:t xml:space="preserve"> </w:t>
      </w:r>
      <w:r>
        <w:rPr>
          <w:rFonts w:hint="eastAsia"/>
          <w:b/>
          <w:bCs/>
        </w:rPr>
        <w:t xml:space="preserve">最大功率点</w:t>
      </w:r>
      <w:r>
        <w:rPr>
          <w:rFonts w:hint="eastAsia"/>
        </w:rPr>
        <w:t xml:space="preserve">。数学上，它满足</w:t>
      </w:r>
    </w:p>
    <w:p>
      <w:pPr>
        <w:pStyle w:val="BodyText"/>
      </w:pPr>
      <m:oMathPara>
        <m:oMathParaPr>
          <m:jc m:val="center"/>
        </m:oMathParaPr>
        <m:oMath>
          <m:f>
            <m:fPr>
              <m:type m:val="bar"/>
            </m:fPr>
            <m:num>
              <m:r>
                <m:t>d</m:t>
              </m:r>
              <m:r>
                <m:t>P</m:t>
              </m:r>
            </m:num>
            <m:den>
              <m:r>
                <m:t>d</m:t>
              </m:r>
              <m:r>
                <m:t>V</m:t>
              </m:r>
            </m:den>
          </m:f>
          <m:r>
            <m:rPr>
              <m:sty m:val="p"/>
            </m:rPr>
            <m:t>=</m:t>
          </m:r>
          <m:r>
            <m:t>I</m:t>
          </m:r>
          <m:r>
            <m:rPr>
              <m:sty m:val="p"/>
            </m:rPr>
            <m:t>+</m:t>
          </m:r>
          <m:r>
            <m:t>V</m:t>
          </m:r>
          <m:f>
            <m:fPr>
              <m:type m:val="bar"/>
            </m:fPr>
            <m:num>
              <m:r>
                <m:t>d</m:t>
              </m:r>
              <m:r>
                <m:t>I</m:t>
              </m:r>
            </m:num>
            <m:den>
              <m:r>
                <m:t>d</m:t>
              </m:r>
              <m:r>
                <m:t>V</m:t>
              </m:r>
            </m:den>
          </m:f>
          <m:r>
            <m:rPr>
              <m:sty m:val="p"/>
            </m:rPr>
            <m:t>=</m:t>
          </m:r>
          <m:r>
            <m:t>0</m:t>
          </m:r>
          <m:r>
            <m:rPr>
              <m:sty m:val="p"/>
            </m:rPr>
            <m:t>.</m:t>
          </m:r>
        </m:oMath>
      </m:oMathPara>
    </w:p>
    <w:p>
      <w:pPr>
        <w:numPr>
          <w:ilvl w:val="0"/>
          <w:numId w:val="1000"/>
        </w:numPr>
      </w:pPr>
      <w:r>
        <w:rPr>
          <w:rFonts w:hint="eastAsia"/>
        </w:rPr>
        <w:t xml:space="preserve">将式</w:t>
      </w:r>
      <w:r>
        <w:t xml:space="preserve"> (10.1) </w:t>
      </w:r>
      <w:r>
        <w:rPr>
          <w:rFonts w:hint="eastAsia"/>
        </w:rPr>
        <w:t xml:space="preserve">代入</w:t>
      </w:r>
      <w:r>
        <w:t xml:space="preserve"> (10.2) </w:t>
      </w:r>
      <w:r>
        <w:rPr>
          <w:rFonts w:hint="eastAsia"/>
        </w:rPr>
        <w:t xml:space="preserve">不能得到显式解析解，但可以通过数值迭代或图解求得。最大功率点在</w:t>
      </w:r>
      <w:r>
        <w:t xml:space="preserve"> I‑V </w:t>
      </w:r>
      <w:r>
        <w:rPr>
          <w:rFonts w:hint="eastAsia"/>
        </w:rPr>
        <w:t xml:space="preserve">曲线上的位置代表了电池在给定光照和温度下“最佳负载匹配”时的输出电压和电流。这一思想直接导向后续</w:t>
      </w:r>
      <w:r>
        <w:t xml:space="preserve"> DC‑DC </w:t>
      </w:r>
      <w:r>
        <w:rPr>
          <w:rFonts w:hint="eastAsia"/>
        </w:rPr>
        <w:t xml:space="preserve">变换器中的</w:t>
      </w:r>
      <w:r>
        <w:t xml:space="preserve"> MPPT </w:t>
      </w:r>
      <w:r>
        <w:rPr>
          <w:rFonts w:hint="eastAsia"/>
        </w:rPr>
        <w:t xml:space="preserve">算法（11.1</w:t>
      </w:r>
      <w:r>
        <w:t xml:space="preserve"> </w:t>
      </w:r>
      <w:r>
        <w:rPr>
          <w:rFonts w:hint="eastAsia"/>
        </w:rPr>
        <w:t xml:space="preserve">节）。</w:t>
      </w:r>
    </w:p>
    <w:p>
      <w:r>
        <w:pict>
          <v:rect style="width:0;height:1.5pt" o:hralign="center" o:hrstd="t" o:hr="t"/>
        </w:pict>
      </w:r>
    </w:p>
    <w:bookmarkEnd w:id="121"/>
    <w:bookmarkStart w:id="122" w:name="从-iv-到-pv-曲线与填充因子"/>
    <w:p>
      <w:pPr>
        <w:pStyle w:val="Heading3"/>
      </w:pPr>
      <w:r>
        <w:rPr>
          <w:rFonts w:hint="eastAsia"/>
        </w:rPr>
        <w:t xml:space="preserve">从</w:t>
      </w:r>
      <w:r>
        <w:t xml:space="preserve"> I‑V </w:t>
      </w:r>
      <w:r>
        <w:rPr>
          <w:rFonts w:hint="eastAsia"/>
        </w:rPr>
        <w:t xml:space="preserve">到</w:t>
      </w:r>
      <w:r>
        <w:t xml:space="preserve"> P‑V </w:t>
      </w:r>
      <w:r>
        <w:rPr>
          <w:rFonts w:hint="eastAsia"/>
        </w:rPr>
        <w:t xml:space="preserve">曲线与填充因子</w:t>
      </w:r>
    </w:p>
    <w:p>
      <w:pPr>
        <w:pStyle w:val="FirstParagraph"/>
      </w:pPr>
      <w:r>
        <w:rPr>
          <w:rFonts w:hint="eastAsia"/>
        </w:rPr>
        <w:t xml:space="preserve">将功率</w:t>
      </w:r>
      <w:r>
        <w:t xml:space="preserve"> </w:t>
      </w:r>
      <m:oMath>
        <m:r>
          <m:t>P</m:t>
        </m:r>
        <m:r>
          <m:rPr>
            <m:sty m:val="p"/>
          </m:rPr>
          <m:t>=</m:t>
        </m:r>
        <m:r>
          <m:t>V</m:t>
        </m:r>
        <m:r>
          <m:rPr>
            <m:sty m:val="p"/>
          </m:rPr>
          <m:t>⋅</m:t>
        </m:r>
        <m:r>
          <m:t>I</m:t>
        </m:r>
      </m:oMath>
      <w:r>
        <w:t xml:space="preserve"> </w:t>
      </w:r>
      <w:r>
        <w:rPr>
          <w:rFonts w:hint="eastAsia"/>
        </w:rPr>
        <w:t xml:space="preserve">对电压</w:t>
      </w:r>
      <w:r>
        <w:t xml:space="preserve"> </w:t>
      </w:r>
      <m:oMath>
        <m:r>
          <m:t>V</m:t>
        </m:r>
      </m:oMath>
      <w:r>
        <w:t xml:space="preserve"> </w:t>
      </w:r>
      <w:r>
        <w:rPr>
          <w:rFonts w:hint="eastAsia"/>
        </w:rPr>
        <w:t xml:space="preserve">作图，得到</w:t>
      </w:r>
      <w:r>
        <w:t xml:space="preserve"> </w:t>
      </w:r>
      <w:r>
        <w:rPr>
          <w:b/>
          <w:bCs/>
        </w:rPr>
        <w:t xml:space="preserve">P‑V </w:t>
      </w:r>
      <w:r>
        <w:rPr>
          <w:rFonts w:hint="eastAsia"/>
          <w:b/>
          <w:bCs/>
        </w:rPr>
        <w:t xml:space="preserve">曲线</w:t>
      </w:r>
      <w:r>
        <w:rPr>
          <w:rFonts w:hint="eastAsia"/>
        </w:rPr>
        <w:t xml:space="preserve">。典型形状如图</w:t>
      </w:r>
      <w:r>
        <w:t xml:space="preserve"> 10.2 </w:t>
      </w:r>
      <w:r>
        <w:rPr>
          <w:rFonts w:hint="eastAsia"/>
        </w:rPr>
        <w:t xml:space="preserve">所示（此处文字描述）：功率从零起步，随电压升高先增加，在</w:t>
      </w:r>
      <w:r>
        <w:t xml:space="preserve"> MPP </w:t>
      </w:r>
      <w:r>
        <w:rPr>
          <w:rFonts w:hint="eastAsia"/>
        </w:rPr>
        <w:t xml:space="preserve">处达到峰值</w:t>
      </w:r>
      <w:r>
        <w:t xml:space="preserve"> </w:t>
      </w:r>
      <m:oMath>
        <m:sSub>
          <m:e>
            <m:r>
              <m:t>P</m:t>
            </m:r>
          </m:e>
          <m:sub>
            <m:r>
              <m:rPr>
                <m:sty m:val="p"/>
              </m:rPr>
              <m:t>max</m:t>
            </m:r>
          </m:sub>
        </m:sSub>
      </m:oMath>
      <w:r>
        <w:rPr>
          <w:rFonts w:hint="eastAsia"/>
        </w:rPr>
        <w:t xml:space="preserve">，然后迅速下降到零（对应</w:t>
      </w:r>
      <w:r>
        <w:t xml:space="preserve"> </w:t>
      </w:r>
      <m:oMath>
        <m:sSub>
          <m:e>
            <m:r>
              <m:t>V</m:t>
            </m:r>
          </m:e>
          <m:sub>
            <m:r>
              <m:t>o</m:t>
            </m:r>
            <m:r>
              <m:t>c</m:t>
            </m:r>
          </m:sub>
        </m:sSub>
      </m:oMath>
      <w:r>
        <w:t xml:space="preserve"> </w:t>
      </w:r>
      <w:r>
        <w:rPr>
          <w:rFonts w:hint="eastAsia"/>
        </w:rPr>
        <w:t xml:space="preserve">处）。P‑V</w:t>
      </w:r>
      <w:r>
        <w:t xml:space="preserve"> </w:t>
      </w:r>
      <w:r>
        <w:rPr>
          <w:rFonts w:hint="eastAsia"/>
        </w:rPr>
        <w:t xml:space="preserve">曲线的“山峰”高度和宽度共同决定了电池的能量提取能力。</w:t>
      </w:r>
    </w:p>
    <w:p>
      <w:pPr>
        <w:pStyle w:val="BodyText"/>
      </w:pPr>
      <w:r>
        <w:rPr>
          <w:rFonts w:hint="eastAsia"/>
          <w:b/>
          <w:bCs/>
        </w:rPr>
        <w:t xml:space="preserve">填充因子</w:t>
      </w:r>
      <w:r>
        <w:rPr>
          <w:b/>
          <w:bCs/>
        </w:rPr>
        <w:t xml:space="preserve"> FF</w:t>
      </w:r>
      <w:r>
        <w:t xml:space="preserve"> </w:t>
      </w:r>
      <w:r>
        <w:rPr>
          <w:rFonts w:hint="eastAsia"/>
        </w:rPr>
        <w:t xml:space="preserve">定义为</w:t>
      </w:r>
    </w:p>
    <w:p>
      <w:pPr>
        <w:pStyle w:val="BodyText"/>
      </w:pPr>
      <m:oMathPara>
        <m:oMathParaPr>
          <m:jc m:val="center"/>
        </m:oMathParaPr>
        <m:oMath>
          <m:r>
            <m:t>F</m:t>
          </m:r>
          <m:r>
            <m:t>F</m:t>
          </m:r>
          <m:r>
            <m:rPr>
              <m:sty m:val="p"/>
            </m:rPr>
            <m:t>=</m:t>
          </m:r>
          <m:f>
            <m:fPr>
              <m:type m:val="bar"/>
            </m:fPr>
            <m:num>
              <m:sSub>
                <m:e>
                  <m:r>
                    <m:t>P</m:t>
                  </m:r>
                </m:e>
                <m:sub>
                  <m:r>
                    <m:rPr>
                      <m:sty m:val="p"/>
                    </m:rPr>
                    <m:t>max</m:t>
                  </m:r>
                </m:sub>
              </m:sSub>
            </m:num>
            <m:den>
              <m:sSub>
                <m:e>
                  <m:r>
                    <m:t>V</m:t>
                  </m:r>
                </m:e>
                <m:sub>
                  <m:r>
                    <m:t>o</m:t>
                  </m:r>
                  <m:r>
                    <m:t>c</m:t>
                  </m:r>
                </m:sub>
              </m:sSub>
              <m:sSub>
                <m:e>
                  <m:r>
                    <m:t>I</m:t>
                  </m:r>
                </m:e>
                <m:sub>
                  <m:r>
                    <m:t>s</m:t>
                  </m:r>
                  <m:r>
                    <m:t>c</m:t>
                  </m:r>
                </m:sub>
              </m:sSub>
            </m:den>
          </m:f>
          <m:r>
            <m:rPr>
              <m:sty m:val="p"/>
            </m:rPr>
            <m:t>.</m:t>
          </m:r>
        </m:oMath>
      </m:oMathPara>
    </w:p>
    <w:p>
      <w:pPr>
        <w:pStyle w:val="FirstParagraph"/>
      </w:pPr>
      <w:r>
        <w:rPr>
          <w:rFonts w:hint="eastAsia"/>
        </w:rPr>
        <w:t xml:space="preserve">它表征</w:t>
      </w:r>
      <w:r>
        <w:t xml:space="preserve"> I‑V </w:t>
      </w:r>
      <w:r>
        <w:rPr>
          <w:rFonts w:hint="eastAsia"/>
        </w:rPr>
        <w:t xml:space="preserve">曲线“有多方”：理想情况下，若曲线为一个矩形（即从</w:t>
      </w:r>
      <w:r>
        <w:t xml:space="preserve"> </w:t>
      </w:r>
      <m:oMath>
        <m:r>
          <m:t>V</m:t>
        </m:r>
        <m:r>
          <m:rPr>
            <m:sty m:val="p"/>
          </m:rPr>
          <m:t>=</m:t>
        </m:r>
        <m:r>
          <m:t>0</m:t>
        </m:r>
      </m:oMath>
      <w:r>
        <w:t xml:space="preserve"> </w:t>
      </w:r>
      <w:r>
        <w:rPr>
          <w:rFonts w:hint="eastAsia"/>
        </w:rPr>
        <w:t xml:space="preserve">到</w:t>
      </w:r>
      <w:r>
        <w:t xml:space="preserve"> </w:t>
      </w:r>
      <m:oMath>
        <m:sSub>
          <m:e>
            <m:r>
              <m:t>V</m:t>
            </m:r>
          </m:e>
          <m:sub>
            <m:r>
              <m:t>o</m:t>
            </m:r>
            <m:r>
              <m:t>c</m:t>
            </m:r>
          </m:sub>
        </m:sSub>
      </m:oMath>
      <w:r>
        <w:t xml:space="preserve"> </w:t>
      </w:r>
      <w:r>
        <w:rPr>
          <w:rFonts w:hint="eastAsia"/>
        </w:rPr>
        <w:t xml:space="preserve">始终保持</w:t>
      </w:r>
      <w:r>
        <w:t xml:space="preserve"> </w:t>
      </w:r>
      <m:oMath>
        <m:r>
          <m:t>I</m:t>
        </m:r>
        <m:r>
          <m:rPr>
            <m:sty m:val="p"/>
          </m:rPr>
          <m:t>=</m:t>
        </m:r>
        <m:sSub>
          <m:e>
            <m:r>
              <m:t>I</m:t>
            </m:r>
          </m:e>
          <m:sub>
            <m:r>
              <m:t>s</m:t>
            </m:r>
            <m:r>
              <m:t>c</m:t>
            </m:r>
          </m:sub>
        </m:sSub>
      </m:oMath>
      <w:r>
        <w:rPr>
          <w:rFonts w:hint="eastAsia"/>
        </w:rPr>
        <w:t xml:space="preserve">），则</w:t>
      </w:r>
      <w:r>
        <w:t xml:space="preserve"> FF = </w:t>
      </w:r>
      <w:r>
        <w:rPr>
          <w:rFonts w:hint="eastAsia"/>
        </w:rPr>
        <w:t xml:space="preserve">1；实际曲线因二极管指数特性和寄生电阻的存在，总会在膝点附近发生弯曲，导致</w:t>
      </w:r>
      <w:r>
        <w:t xml:space="preserve"> FF &lt; </w:t>
      </w:r>
      <w:r>
        <w:rPr>
          <w:rFonts w:hint="eastAsia"/>
        </w:rPr>
        <w:t xml:space="preserve">1。填充因子亦可由以下经验近似估算（③</w:t>
      </w:r>
      <w:r>
        <w:t xml:space="preserve"> </w:t>
      </w:r>
      <w:r>
        <w:rPr>
          <w:rFonts w:hint="eastAsia"/>
        </w:rPr>
        <w:t xml:space="preserve">简化模型，忽略高注入效应）：</w:t>
      </w:r>
    </w:p>
    <w:p>
      <w:pPr>
        <w:pStyle w:val="BodyText"/>
      </w:pPr>
      <m:oMathPara>
        <m:oMathParaPr>
          <m:jc m:val="center"/>
        </m:oMathParaPr>
        <m:oMath>
          <m:r>
            <m:t>F</m:t>
          </m:r>
          <m:sSub>
            <m:e>
              <m:r>
                <m:t>F</m:t>
              </m:r>
            </m:e>
            <m:sub>
              <m:r>
                <m:t>0</m:t>
              </m:r>
            </m:sub>
          </m:sSub>
          <m:r>
            <m:rPr>
              <m:sty m:val="p"/>
            </m:rPr>
            <m:t>=</m:t>
          </m:r>
          <m:f>
            <m:fPr>
              <m:type m:val="bar"/>
            </m:fPr>
            <m:num>
              <m:sSub>
                <m:e>
                  <m:r>
                    <m:t>v</m:t>
                  </m:r>
                </m:e>
                <m:sub>
                  <m:r>
                    <m:t>o</m:t>
                  </m:r>
                  <m:r>
                    <m:t>c</m:t>
                  </m:r>
                </m:sub>
              </m:sSub>
              <m:r>
                <m:rPr>
                  <m:sty m:val="p"/>
                </m:rPr>
                <m:t>−</m:t>
              </m:r>
              <m:r>
                <m:rPr>
                  <m:sty m:val="p"/>
                </m:rPr>
                <m:t>ln</m:t>
              </m:r>
              <m:d>
                <m:dPr>
                  <m:begChr m:val="("/>
                  <m:sepChr m:val=""/>
                  <m:endChr m:val=")"/>
                  <m:grow/>
                </m:dPr>
                <m:e>
                  <m:sSub>
                    <m:e>
                      <m:r>
                        <m:t>v</m:t>
                      </m:r>
                    </m:e>
                    <m:sub>
                      <m:r>
                        <m:t>o</m:t>
                      </m:r>
                      <m:r>
                        <m:t>c</m:t>
                      </m:r>
                    </m:sub>
                  </m:sSub>
                  <m:r>
                    <m:rPr>
                      <m:sty m:val="p"/>
                    </m:rPr>
                    <m:t>+</m:t>
                  </m:r>
                  <m:r>
                    <m:t>0.72</m:t>
                  </m:r>
                </m:e>
              </m:d>
            </m:num>
            <m:den>
              <m:sSub>
                <m:e>
                  <m:r>
                    <m:t>v</m:t>
                  </m:r>
                </m:e>
                <m:sub>
                  <m:r>
                    <m:t>o</m:t>
                  </m:r>
                  <m:r>
                    <m:t>c</m:t>
                  </m:r>
                </m:sub>
              </m:sSub>
              <m:r>
                <m:rPr>
                  <m:sty m:val="p"/>
                </m:rPr>
                <m:t>+</m:t>
              </m:r>
              <m:r>
                <m:t>1</m:t>
              </m:r>
            </m:den>
          </m:f>
          <m:r>
            <m:rPr>
              <m:sty m:val="p"/>
            </m:rPr>
            <m:t>,</m:t>
          </m:r>
          <m:r>
            <m:t> </m:t>
          </m:r>
          <m:sSub>
            <m:e>
              <m:r>
                <m:t>v</m:t>
              </m:r>
            </m:e>
            <m:sub>
              <m:r>
                <m:t>o</m:t>
              </m:r>
              <m:r>
                <m:t>c</m:t>
              </m:r>
            </m:sub>
          </m:sSub>
          <m:r>
            <m:rPr>
              <m:sty m:val="p"/>
            </m:rPr>
            <m:t>=</m:t>
          </m:r>
          <m:f>
            <m:fPr>
              <m:type m:val="bar"/>
            </m:fPr>
            <m:num>
              <m:r>
                <m:t>q</m:t>
              </m:r>
              <m:sSub>
                <m:e>
                  <m:r>
                    <m:t>V</m:t>
                  </m:r>
                </m:e>
                <m:sub>
                  <m:r>
                    <m:t>o</m:t>
                  </m:r>
                  <m:r>
                    <m:t>c</m:t>
                  </m:r>
                </m:sub>
              </m:sSub>
            </m:num>
            <m:den>
              <m:r>
                <m:t>n</m:t>
              </m:r>
              <m:r>
                <m:t>k</m:t>
              </m:r>
              <m:r>
                <m:t>T</m:t>
              </m:r>
            </m:den>
          </m:f>
          <m:r>
            <m:rPr>
              <m:sty m:val="p"/>
            </m:rPr>
            <m:t>.</m:t>
          </m:r>
        </m:oMath>
      </m:oMathPara>
    </w:p>
    <w:p>
      <w:pPr>
        <w:pStyle w:val="FirstParagraph"/>
      </w:pPr>
      <w:r>
        <w:rPr>
          <w:rFonts w:hint="eastAsia"/>
        </w:rPr>
        <w:t xml:space="preserve">该近似在</w:t>
      </w:r>
      <w:r>
        <w:t xml:space="preserve"> </w:t>
      </w:r>
      <m:oMath>
        <m:sSub>
          <m:e>
            <m:r>
              <m:t>v</m:t>
            </m:r>
          </m:e>
          <m:sub>
            <m:r>
              <m:t>o</m:t>
            </m:r>
            <m:r>
              <m:t>c</m:t>
            </m:r>
          </m:sub>
        </m:sSub>
        <m:r>
          <m:rPr>
            <m:sty m:val="p"/>
          </m:rPr>
          <m:t>&gt;</m:t>
        </m:r>
        <m:r>
          <m:t>10</m:t>
        </m:r>
      </m:oMath>
      <w:r>
        <w:t xml:space="preserve"> </w:t>
      </w:r>
      <w:r>
        <w:rPr>
          <w:rFonts w:hint="eastAsia"/>
        </w:rPr>
        <w:t xml:space="preserve">时具有工程精度，但未计入串联电阻</w:t>
      </w:r>
      <w:r>
        <w:t xml:space="preserve"> </w:t>
      </w:r>
      <m:oMath>
        <m:sSub>
          <m:e>
            <m:r>
              <m:t>R</m:t>
            </m:r>
          </m:e>
          <m:sub>
            <m:r>
              <m:t>s</m:t>
            </m:r>
          </m:sub>
        </m:sSub>
      </m:oMath>
      <w:r>
        <w:t xml:space="preserve"> </w:t>
      </w:r>
      <w:r>
        <w:rPr>
          <w:rFonts w:hint="eastAsia"/>
        </w:rPr>
        <w:t xml:space="preserve">和并联电阻</w:t>
      </w:r>
      <w:r>
        <w:t xml:space="preserve"> </w:t>
      </w:r>
      <m:oMath>
        <m:sSub>
          <m:e>
            <m:r>
              <m:t>R</m:t>
            </m:r>
          </m:e>
          <m:sub>
            <m:r>
              <m:t>s</m:t>
            </m:r>
            <m:r>
              <m:t>h</m:t>
            </m:r>
          </m:sub>
        </m:sSub>
      </m:oMath>
      <w:r>
        <w:t xml:space="preserve"> </w:t>
      </w:r>
      <w:r>
        <w:rPr>
          <w:rFonts w:hint="eastAsia"/>
        </w:rPr>
        <w:t xml:space="preserve">的影响。实际器件中，串联电阻增大将使</w:t>
      </w:r>
      <w:r>
        <w:t xml:space="preserve"> </w:t>
      </w:r>
      <m:oMath>
        <m:r>
          <m:t>F</m:t>
        </m:r>
        <m:r>
          <m:t>F</m:t>
        </m:r>
      </m:oMath>
      <w:r>
        <w:t xml:space="preserve"> </w:t>
      </w:r>
      <w:r>
        <w:rPr>
          <w:rFonts w:hint="eastAsia"/>
        </w:rPr>
        <w:t xml:space="preserve">下降，这在第</w:t>
      </w:r>
      <w:r>
        <w:t xml:space="preserve"> 9.2 </w:t>
      </w:r>
      <w:r>
        <w:rPr>
          <w:rFonts w:hint="eastAsia"/>
        </w:rPr>
        <w:t xml:space="preserve">节的等效电路中已经显式建模。</w:t>
      </w:r>
    </w:p>
    <w:p>
      <w:pPr>
        <w:pStyle w:val="BodyText"/>
      </w:pPr>
      <w:r>
        <w:rPr>
          <w:rFonts w:hint="eastAsia"/>
        </w:rPr>
        <w:t xml:space="preserve">在原理直觉上，可以将太阳能电池想象成一个“光控水流阀”：短路电流</w:t>
      </w:r>
      <w:r>
        <w:t xml:space="preserve"> </w:t>
      </w:r>
      <m:oMath>
        <m:sSub>
          <m:e>
            <m:r>
              <m:t>I</m:t>
            </m:r>
          </m:e>
          <m:sub>
            <m:r>
              <m:t>s</m:t>
            </m:r>
            <m:r>
              <m:t>c</m:t>
            </m:r>
          </m:sub>
        </m:sSub>
      </m:oMath>
      <w:r>
        <w:t xml:space="preserve"> </w:t>
      </w:r>
      <w:r>
        <w:rPr>
          <w:rFonts w:hint="eastAsia"/>
        </w:rPr>
        <w:t xml:space="preserve">是管子全开时的最大流量，开路电压</w:t>
      </w:r>
      <w:r>
        <w:t xml:space="preserve"> </w:t>
      </w:r>
      <m:oMath>
        <m:sSub>
          <m:e>
            <m:r>
              <m:t>V</m:t>
            </m:r>
          </m:e>
          <m:sub>
            <m:r>
              <m:t>o</m:t>
            </m:r>
            <m:r>
              <m:t>c</m:t>
            </m:r>
          </m:sub>
        </m:sSub>
      </m:oMath>
      <w:r>
        <w:t xml:space="preserve"> </w:t>
      </w:r>
      <w:r>
        <w:rPr>
          <w:rFonts w:hint="eastAsia"/>
        </w:rPr>
        <w:t xml:space="preserve">是堵住出口能建立的最大水压，但只有在某个中间阀门开度下，水流的机械功率（压力</w:t>
      </w:r>
      <w:r>
        <w:t xml:space="preserve"> × </w:t>
      </w:r>
      <w:r>
        <w:rPr>
          <w:rFonts w:hint="eastAsia"/>
        </w:rPr>
        <w:t xml:space="preserve">流量）才最大。填充因子就是实际最大水力功率与“理想矩形”（恒压恒流同时存在）的比值，衡量了阀门调节的灵活性。串联电阻相当于管道内壁的摩擦，并联电阻则是管壁的漏缝，两者都会让实际能取用的功率小于理想值。</w:t>
      </w:r>
    </w:p>
    <w:p>
      <w:r>
        <w:pict>
          <v:rect style="width:0;height:1.5pt" o:hralign="center" o:hrstd="t" o:hr="t"/>
        </w:pict>
      </w:r>
    </w:p>
    <w:bookmarkEnd w:id="122"/>
    <w:bookmarkStart w:id="123" w:name="转换效率与标准测试条件"/>
    <w:p>
      <w:pPr>
        <w:pStyle w:val="Heading3"/>
      </w:pPr>
      <w:r>
        <w:rPr>
          <w:rFonts w:hint="eastAsia"/>
        </w:rPr>
        <w:t xml:space="preserve">转换效率与标准测试条件</w:t>
      </w:r>
    </w:p>
    <w:p>
      <w:pPr>
        <w:pStyle w:val="FirstParagraph"/>
      </w:pPr>
      <w:r>
        <w:rPr>
          <w:rFonts w:hint="eastAsia"/>
        </w:rPr>
        <w:t xml:space="preserve">太阳能电池的终极性能指标是</w:t>
      </w:r>
      <w:r>
        <w:t xml:space="preserve"> </w:t>
      </w:r>
      <w:r>
        <w:rPr>
          <w:rFonts w:hint="eastAsia"/>
          <w:b/>
          <w:bCs/>
        </w:rPr>
        <w:t xml:space="preserve">光电转换效率</w:t>
      </w:r>
      <w:r>
        <w:t xml:space="preserve"> </w:t>
      </w:r>
      <m:oMath>
        <m:r>
          <m:t>η</m:t>
        </m:r>
      </m:oMath>
      <w:r>
        <w:rPr>
          <w:rFonts w:hint="eastAsia"/>
        </w:rPr>
        <w:t xml:space="preserve">：</w:t>
      </w:r>
    </w:p>
    <w:p>
      <w:pPr>
        <w:pStyle w:val="BodyText"/>
      </w:pPr>
      <m:oMathPara>
        <m:oMathParaPr>
          <m:jc m:val="center"/>
        </m:oMathParaPr>
        <m:oMath>
          <m:r>
            <m:t>η</m:t>
          </m:r>
          <m:r>
            <m:rPr>
              <m:sty m:val="p"/>
            </m:rPr>
            <m:t>=</m:t>
          </m:r>
          <m:f>
            <m:fPr>
              <m:type m:val="bar"/>
            </m:fPr>
            <m:num>
              <m:sSub>
                <m:e>
                  <m:r>
                    <m:t>P</m:t>
                  </m:r>
                </m:e>
                <m:sub>
                  <m:r>
                    <m:rPr>
                      <m:sty m:val="p"/>
                    </m:rPr>
                    <m:t>max</m:t>
                  </m:r>
                </m:sub>
              </m:sSub>
            </m:num>
            <m:den>
              <m:sSub>
                <m:e>
                  <m:r>
                    <m:t>P</m:t>
                  </m:r>
                </m:e>
                <m:sub>
                  <m:r>
                    <m:rPr>
                      <m:nor/>
                      <m:sty m:val="p"/>
                    </m:rPr>
                    <m:t>in</m:t>
                  </m:r>
                </m:sub>
              </m:sSub>
            </m:den>
          </m:f>
          <m:r>
            <m:rPr>
              <m:sty m:val="p"/>
            </m:rPr>
            <m:t>=</m:t>
          </m:r>
          <m:f>
            <m:fPr>
              <m:type m:val="bar"/>
            </m:fPr>
            <m:num>
              <m:r>
                <m:t>F</m:t>
              </m:r>
              <m:r>
                <m:t>F</m:t>
              </m:r>
              <m:r>
                <m:rPr>
                  <m:sty m:val="p"/>
                </m:rPr>
                <m:t>⋅</m:t>
              </m:r>
              <m:sSub>
                <m:e>
                  <m:r>
                    <m:t>V</m:t>
                  </m:r>
                </m:e>
                <m:sub>
                  <m:r>
                    <m:t>o</m:t>
                  </m:r>
                  <m:r>
                    <m:t>c</m:t>
                  </m:r>
                </m:sub>
              </m:sSub>
              <m:r>
                <m:rPr>
                  <m:sty m:val="p"/>
                </m:rPr>
                <m:t>⋅</m:t>
              </m:r>
              <m:sSub>
                <m:e>
                  <m:r>
                    <m:t>I</m:t>
                  </m:r>
                </m:e>
                <m:sub>
                  <m:r>
                    <m:t>s</m:t>
                  </m:r>
                  <m:r>
                    <m:t>c</m:t>
                  </m:r>
                </m:sub>
              </m:sSub>
            </m:num>
            <m:den>
              <m:sSub>
                <m:e>
                  <m:r>
                    <m:t>P</m:t>
                  </m:r>
                </m:e>
                <m:sub>
                  <m:r>
                    <m:rPr>
                      <m:nor/>
                      <m:sty m:val="p"/>
                    </m:rPr>
                    <m:t>in</m:t>
                  </m:r>
                </m:sub>
              </m:sSub>
            </m:den>
          </m:f>
          <m:r>
            <m:rPr>
              <m:sty m:val="p"/>
            </m:rPr>
            <m:t>.</m:t>
          </m:r>
        </m:oMath>
      </m:oMathPara>
    </w:p>
    <w:p>
      <w:pPr>
        <w:pStyle w:val="FirstParagraph"/>
      </w:pPr>
      <w:r>
        <w:rPr>
          <w:rFonts w:hint="eastAsia"/>
        </w:rPr>
        <w:t xml:space="preserve">其中</w:t>
      </w:r>
      <w:r>
        <w:t xml:space="preserve"> </w:t>
      </w:r>
      <m:oMath>
        <m:sSub>
          <m:e>
            <m:r>
              <m:t>P</m:t>
            </m:r>
          </m:e>
          <m:sub>
            <m:r>
              <m:rPr>
                <m:nor/>
                <m:sty m:val="p"/>
              </m:rPr>
              <m:t>in</m:t>
            </m:r>
          </m:sub>
        </m:sSub>
      </m:oMath>
      <w:r>
        <w:t xml:space="preserve"> </w:t>
      </w:r>
      <w:r>
        <w:rPr>
          <w:rFonts w:hint="eastAsia"/>
        </w:rPr>
        <w:t xml:space="preserve">是入射到电池表面的光功率。为保证不同电池之间可比，国际电工委员会（IEC）等组织定义了</w:t>
      </w:r>
      <w:r>
        <w:t xml:space="preserve"> </w:t>
      </w:r>
      <w:r>
        <w:rPr>
          <w:rFonts w:hint="eastAsia"/>
          <w:b/>
          <w:bCs/>
        </w:rPr>
        <w:t xml:space="preserve">标准测试条件</w:t>
      </w:r>
      <w:r>
        <w:rPr>
          <w:b/>
          <w:bCs/>
        </w:rPr>
        <w:t xml:space="preserve"> STC</w:t>
      </w:r>
      <w:r>
        <w:rPr>
          <w:rFonts w:hint="eastAsia"/>
        </w:rPr>
        <w:t xml:space="preserve">（Standard</w:t>
      </w:r>
      <w:r>
        <w:t xml:space="preserve"> Test </w:t>
      </w:r>
      <w:r>
        <w:rPr>
          <w:rFonts w:hint="eastAsia"/>
        </w:rPr>
        <w:t xml:space="preserve">Conditions）：光谱分布</w:t>
      </w:r>
      <w:r>
        <w:t xml:space="preserve"> </w:t>
      </w:r>
      <w:r>
        <w:rPr>
          <w:rFonts w:hint="eastAsia"/>
        </w:rPr>
        <w:t xml:space="preserve">AM1.5（对应太阳光以</w:t>
      </w:r>
      <w:r>
        <w:t xml:space="preserve"> 48.2° </w:t>
      </w:r>
      <w:r>
        <w:rPr>
          <w:rFonts w:hint="eastAsia"/>
        </w:rPr>
        <w:t xml:space="preserve">天顶角穿过</w:t>
      </w:r>
      <w:r>
        <w:t xml:space="preserve"> 1.5 </w:t>
      </w:r>
      <w:r>
        <w:rPr>
          <w:rFonts w:hint="eastAsia"/>
        </w:rPr>
        <w:t xml:space="preserve">倍大气质量后的光谱）；入射辐照度</w:t>
      </w:r>
      <w:r>
        <w:t xml:space="preserve"> </w:t>
      </w:r>
      <w:r>
        <w:rPr>
          <w:b/>
          <w:bCs/>
        </w:rPr>
        <w:t xml:space="preserve">1000 W/m²</w:t>
      </w:r>
      <w:r>
        <w:rPr>
          <w:rFonts w:hint="eastAsia"/>
        </w:rPr>
        <w:t xml:space="preserve">；电池温度</w:t>
      </w:r>
      <w:r>
        <w:t xml:space="preserve"> </w:t>
      </w:r>
      <w:r>
        <w:rPr>
          <w:b/>
          <w:bCs/>
        </w:rPr>
        <w:t xml:space="preserve">25 °C</w:t>
      </w:r>
      <w:r>
        <w:t xml:space="preserve">。AM1.5 </w:t>
      </w:r>
      <w:r>
        <w:rPr>
          <w:rFonts w:hint="eastAsia"/>
        </w:rPr>
        <w:t xml:space="preserve">光谱已被标准化（IEC</w:t>
      </w:r>
      <w:r>
        <w:t xml:space="preserve"> </w:t>
      </w:r>
      <w:r>
        <w:rPr>
          <w:rFonts w:hint="eastAsia"/>
        </w:rPr>
        <w:t xml:space="preserve">60904‑3），室内的太阳模拟器经过校准后可以复现该光谱。STC</w:t>
      </w:r>
      <w:r>
        <w:t xml:space="preserve"> </w:t>
      </w:r>
      <w:r>
        <w:rPr>
          <w:rFonts w:hint="eastAsia"/>
        </w:rPr>
        <w:t xml:space="preserve">既是②</w:t>
      </w:r>
      <w:r>
        <w:t xml:space="preserve"> </w:t>
      </w:r>
      <w:r>
        <w:rPr>
          <w:rFonts w:hint="eastAsia"/>
        </w:rPr>
        <w:t xml:space="preserve">器件性能测试的标尺，也属于③</w:t>
      </w:r>
      <w:r>
        <w:t xml:space="preserve"> </w:t>
      </w:r>
      <w:r>
        <w:rPr>
          <w:rFonts w:hint="eastAsia"/>
        </w:rPr>
        <w:t xml:space="preserve">一种理想化的单一工作点——真实户外环境中辐照度和温度瞬息变化，电池的实际效率会偏离</w:t>
      </w:r>
      <w:r>
        <w:t xml:space="preserve"> STC </w:t>
      </w:r>
      <w:r>
        <w:rPr>
          <w:rFonts w:hint="eastAsia"/>
        </w:rPr>
        <w:t xml:space="preserve">标称值，第</w:t>
      </w:r>
      <w:r>
        <w:t xml:space="preserve"> 10.2 </w:t>
      </w:r>
      <w:r>
        <w:rPr>
          <w:rFonts w:hint="eastAsia"/>
        </w:rPr>
        <w:t xml:space="preserve">节将详细讨论温度系数与光谱响应的影响。</w:t>
      </w:r>
    </w:p>
    <w:p>
      <w:pPr>
        <w:pStyle w:val="BodyText"/>
      </w:pPr>
      <w:r>
        <w:rPr>
          <w:rFonts w:hint="eastAsia"/>
        </w:rPr>
        <w:t xml:space="preserve">效率的物理含义非常直观：</w:t>
      </w:r>
      <m:oMath>
        <m:r>
          <m:t>η</m:t>
        </m:r>
      </m:oMath>
      <w:r>
        <w:t xml:space="preserve"> </w:t>
      </w:r>
      <w:r>
        <w:rPr>
          <w:rFonts w:hint="eastAsia"/>
        </w:rPr>
        <w:t xml:space="preserve">就是“把多少光功率变成了电功率”。对于单结硅电池，非聚光下的理论极限效率约为</w:t>
      </w:r>
      <w:r>
        <w:t xml:space="preserve"> </w:t>
      </w:r>
      <w:r>
        <w:rPr>
          <w:rFonts w:hint="eastAsia"/>
        </w:rPr>
        <w:t xml:space="preserve">29.4%（①</w:t>
      </w:r>
      <w:r>
        <w:t xml:space="preserve"> </w:t>
      </w:r>
      <w:r>
        <w:rPr>
          <w:rFonts w:hint="eastAsia"/>
        </w:rPr>
        <w:t xml:space="preserve">标准热力学详细平衡极限，见</w:t>
      </w:r>
      <w:r>
        <w:t xml:space="preserve"> Shockley–Queisser </w:t>
      </w:r>
      <w:r>
        <w:rPr>
          <w:rFonts w:hint="eastAsia"/>
        </w:rPr>
        <w:t xml:space="preserve">极限；Sze《Physics</w:t>
      </w:r>
      <w:r>
        <w:t xml:space="preserve"> of Semiconductor </w:t>
      </w:r>
      <w:r>
        <w:rPr>
          <w:rFonts w:hint="eastAsia"/>
        </w:rPr>
        <w:t xml:space="preserve">Devices》中给出详细推导），而目前量产晶体硅电池的效率在</w:t>
      </w:r>
      <w:r>
        <w:t xml:space="preserve"> 20%–25% </w:t>
      </w:r>
      <w:r>
        <w:rPr>
          <w:rFonts w:hint="eastAsia"/>
        </w:rPr>
        <w:t xml:space="preserve">之间（②</w:t>
      </w:r>
      <w:r>
        <w:t xml:space="preserve"> </w:t>
      </w:r>
      <w:r>
        <w:rPr>
          <w:rFonts w:hint="eastAsia"/>
        </w:rPr>
        <w:t xml:space="preserve">具体数值因厂商型号而异）。钙钛矿、III‑V</w:t>
      </w:r>
      <w:r>
        <w:t xml:space="preserve"> </w:t>
      </w:r>
      <w:r>
        <w:rPr>
          <w:rFonts w:hint="eastAsia"/>
        </w:rPr>
        <w:t xml:space="preserve">族多结等新材料的效率记录可在</w:t>
      </w:r>
      <w:r>
        <w:t xml:space="preserve"> Green《Solar Cells: Operating </w:t>
      </w:r>
      <w:r>
        <w:rPr>
          <w:rFonts w:hint="eastAsia"/>
        </w:rPr>
        <w:t xml:space="preserve">Principles》及后续文献中查阅，但本书只提供事实，不编造具体数字。</w:t>
      </w:r>
    </w:p>
    <w:p>
      <w:pPr>
        <w:pStyle w:val="BodyText"/>
      </w:pPr>
      <w:r>
        <w:rPr>
          <w:rFonts w:hint="eastAsia"/>
          <w:b/>
          <w:bCs/>
        </w:rPr>
        <w:t xml:space="preserve">交叉回指</w:t>
      </w:r>
      <w:r>
        <w:rPr>
          <w:rFonts w:hint="eastAsia"/>
        </w:rPr>
        <w:t xml:space="preserve">：这里定义的</w:t>
      </w:r>
      <w:r>
        <w:t xml:space="preserve"> </w:t>
      </w:r>
      <m:oMath>
        <m:sSub>
          <m:e>
            <m:r>
              <m:t>V</m:t>
            </m:r>
          </m:e>
          <m:sub>
            <m:r>
              <m:t>o</m:t>
            </m:r>
            <m:r>
              <m:t>c</m:t>
            </m:r>
          </m:sub>
        </m:sSub>
      </m:oMath>
      <w:r>
        <w:t xml:space="preserve"> </w:t>
      </w:r>
      <w:r>
        <w:rPr>
          <w:rFonts w:hint="eastAsia"/>
        </w:rPr>
        <w:t xml:space="preserve">和</w:t>
      </w:r>
      <w:r>
        <w:t xml:space="preserve"> </w:t>
      </w:r>
      <m:oMath>
        <m:sSub>
          <m:e>
            <m:r>
              <m:t>I</m:t>
            </m:r>
          </m:e>
          <m:sub>
            <m:r>
              <m:t>s</m:t>
            </m:r>
            <m:r>
              <m:t>c</m:t>
            </m:r>
          </m:sub>
        </m:sSub>
      </m:oMath>
      <w:r>
        <w:t xml:space="preserve"> </w:t>
      </w:r>
      <w:r>
        <w:rPr>
          <w:rFonts w:hint="eastAsia"/>
        </w:rPr>
        <w:t xml:space="preserve">直接来自第</w:t>
      </w:r>
      <w:r>
        <w:t xml:space="preserve"> 9 </w:t>
      </w:r>
      <w:r>
        <w:rPr>
          <w:rFonts w:hint="eastAsia"/>
        </w:rPr>
        <w:t xml:space="preserve">章的单二极管方程；第</w:t>
      </w:r>
      <w:r>
        <w:t xml:space="preserve"> 9.1 </w:t>
      </w:r>
      <w:r>
        <w:rPr>
          <w:rFonts w:hint="eastAsia"/>
        </w:rPr>
        <w:t xml:space="preserve">节已强调了光伏效应与二极管方程的同源性；第</w:t>
      </w:r>
      <w:r>
        <w:t xml:space="preserve"> 9.2 </w:t>
      </w:r>
      <w:r>
        <w:rPr>
          <w:rFonts w:hint="eastAsia"/>
        </w:rPr>
        <w:t xml:space="preserve">节的等效电路中</w:t>
      </w:r>
      <w:r>
        <w:t xml:space="preserve"> </w:t>
      </w:r>
      <m:oMath>
        <m:sSub>
          <m:e>
            <m:r>
              <m:t>R</m:t>
            </m:r>
          </m:e>
          <m:sub>
            <m:r>
              <m:t>s</m:t>
            </m:r>
          </m:sub>
        </m:sSub>
      </m:oMath>
      <w:r>
        <w:t xml:space="preserve"> </w:t>
      </w:r>
      <w:r>
        <w:rPr>
          <w:rFonts w:hint="eastAsia"/>
        </w:rPr>
        <w:t xml:space="preserve">和</w:t>
      </w:r>
      <w:r>
        <w:t xml:space="preserve"> </w:t>
      </w:r>
      <m:oMath>
        <m:sSub>
          <m:e>
            <m:r>
              <m:t>R</m:t>
            </m:r>
          </m:e>
          <m:sub>
            <m:r>
              <m:t>s</m:t>
            </m:r>
            <m:r>
              <m:t>h</m:t>
            </m:r>
          </m:sub>
        </m:sSub>
      </m:oMath>
      <w:r>
        <w:t xml:space="preserve"> </w:t>
      </w:r>
      <w:r>
        <w:rPr>
          <w:rFonts w:hint="eastAsia"/>
        </w:rPr>
        <w:t xml:space="preserve">如何劣化</w:t>
      </w:r>
      <w:r>
        <w:t xml:space="preserve"> </w:t>
      </w:r>
      <m:oMath>
        <m:r>
          <m:t>F</m:t>
        </m:r>
        <m:r>
          <m:t>F</m:t>
        </m:r>
      </m:oMath>
      <w:r>
        <w:t xml:space="preserve"> </w:t>
      </w:r>
      <w:r>
        <w:rPr>
          <w:rFonts w:hint="eastAsia"/>
        </w:rPr>
        <w:t xml:space="preserve">也在本章中得到定量体现。而光谱响应和温度系数则留待下一节（10.2）深入讨论，因为它们是连接“器件的物理参数”与“户外真实性能”的桥梁。最后，本节的</w:t>
      </w:r>
      <w:r>
        <w:t xml:space="preserve"> </w:t>
      </w:r>
      <m:oMath>
        <m:sSub>
          <m:e>
            <m:r>
              <m:t>P</m:t>
            </m:r>
          </m:e>
          <m:sub>
            <m:r>
              <m:rPr>
                <m:sty m:val="p"/>
              </m:rPr>
              <m:t>max</m:t>
            </m:r>
          </m:sub>
        </m:sSub>
      </m:oMath>
      <w:r>
        <w:t xml:space="preserve"> </w:t>
      </w:r>
      <w:r>
        <w:rPr>
          <w:rFonts w:hint="eastAsia"/>
        </w:rPr>
        <w:t xml:space="preserve">是</w:t>
      </w:r>
      <w:r>
        <w:t xml:space="preserve"> MPPT </w:t>
      </w:r>
      <w:r>
        <w:rPr>
          <w:rFonts w:hint="eastAsia"/>
        </w:rPr>
        <w:t xml:space="preserve">算法的目标函数，11.1</w:t>
      </w:r>
      <w:r>
        <w:t xml:space="preserve"> </w:t>
      </w:r>
      <w:r>
        <w:rPr>
          <w:rFonts w:hint="eastAsia"/>
        </w:rPr>
        <w:t xml:space="preserve">节将打开扰动观察法与阻抗变换的完整逻辑链。</w:t>
      </w:r>
    </w:p>
    <w:p>
      <w:r>
        <w:pict>
          <v:rect style="width:0;height:1.5pt" o:hralign="center" o:hrstd="t" o:hr="t"/>
        </w:pict>
      </w:r>
    </w:p>
    <w:bookmarkEnd w:id="123"/>
    <w:bookmarkStart w:id="124" w:name="动手单元实测太阳能电池-ivpv-并提取关键指标"/>
    <w:p>
      <w:pPr>
        <w:pStyle w:val="Heading3"/>
      </w:pPr>
      <w:r>
        <w:rPr>
          <w:rFonts w:hint="eastAsia"/>
        </w:rPr>
        <w:t xml:space="preserve">动手单元：实测太阳能电池</w:t>
      </w:r>
      <w:r>
        <w:t xml:space="preserve"> IV/P‑V </w:t>
      </w:r>
      <w:r>
        <w:rPr>
          <w:rFonts w:hint="eastAsia"/>
        </w:rPr>
        <w:t xml:space="preserve">并提取关键指标</w:t>
      </w:r>
    </w:p>
    <w:p>
      <w:pPr>
        <w:pStyle w:val="FirstParagraph"/>
      </w:pPr>
      <w:r>
        <w:rPr>
          <w:rFonts w:hint="eastAsia"/>
        </w:rPr>
        <w:t xml:space="preserve">本单元是全书“重动手”生命线的重要一环。你需要对一块小面积硅太阳能电池（例如</w:t>
      </w:r>
      <w:r>
        <w:t xml:space="preserve"> 52 mm × 38 mm </w:t>
      </w:r>
      <w:r>
        <w:rPr>
          <w:rFonts w:hint="eastAsia"/>
        </w:rPr>
        <w:t xml:space="preserve">的多晶硅电池片）在不同光照条件下测量完整的</w:t>
      </w:r>
      <w:r>
        <w:t xml:space="preserve"> I‑V </w:t>
      </w:r>
      <w:r>
        <w:rPr>
          <w:rFonts w:hint="eastAsia"/>
        </w:rPr>
        <w:t xml:space="preserve">特性，并从实测数据计算</w:t>
      </w:r>
      <w:r>
        <w:t xml:space="preserve"> </w:t>
      </w:r>
      <m:oMath>
        <m:sSub>
          <m:e>
            <m:r>
              <m:t>V</m:t>
            </m:r>
          </m:e>
          <m:sub>
            <m:r>
              <m:t>o</m:t>
            </m:r>
            <m:r>
              <m:t>c</m:t>
            </m:r>
          </m:sub>
        </m:sSub>
      </m:oMath>
      <w:r>
        <w:t xml:space="preserve">、</w:t>
      </w:r>
      <m:oMath>
        <m:sSub>
          <m:e>
            <m:r>
              <m:t>I</m:t>
            </m:r>
          </m:e>
          <m:sub>
            <m:r>
              <m:t>s</m:t>
            </m:r>
            <m:r>
              <m:t>c</m:t>
            </m:r>
          </m:sub>
        </m:sSub>
      </m:oMath>
      <w:r>
        <w:t xml:space="preserve">、</w:t>
      </w:r>
      <m:oMath>
        <m:r>
          <m:t>F</m:t>
        </m:r>
        <m:r>
          <m:t>F</m:t>
        </m:r>
      </m:oMath>
      <w:r>
        <w:t xml:space="preserve"> </w:t>
      </w:r>
      <w:r>
        <w:rPr>
          <w:rFonts w:hint="eastAsia"/>
        </w:rPr>
        <w:t xml:space="preserve">和</w:t>
      </w:r>
      <w:r>
        <w:t xml:space="preserve"> </w:t>
      </w:r>
      <m:oMath>
        <m:r>
          <m:t>η</m:t>
        </m:r>
      </m:oMath>
      <w:r>
        <w:t xml:space="preserve">。</w:t>
      </w:r>
      <w:r>
        <w:rPr>
          <w:rFonts w:hint="eastAsia"/>
          <w:b/>
          <w:bCs/>
        </w:rPr>
        <w:t xml:space="preserve">所有性能数值必须通过实测获得，绝不编造</w:t>
      </w:r>
      <w:r>
        <w:rPr>
          <w:rFonts w:hint="eastAsia"/>
        </w:rPr>
        <w:t xml:space="preserve">；表中给出的参考范围仅用于检查量级是否合理，最终以你的实验记录为准。</w:t>
      </w:r>
    </w:p>
    <w:p>
      <w:pPr>
        <w:pStyle w:val="BodyText"/>
      </w:pPr>
      <w:r>
        <w:rPr>
          <w:rFonts w:hint="eastAsia"/>
          <w:b/>
          <w:bCs/>
        </w:rPr>
        <w:t xml:space="preserve">实验器材</w:t>
      </w:r>
      <w:r>
        <w:t xml:space="preserve"> </w:t>
      </w:r>
      <w:r>
        <w:t xml:space="preserve">- </w:t>
      </w:r>
      <w:r>
        <w:rPr>
          <w:rFonts w:hint="eastAsia"/>
        </w:rPr>
        <w:t xml:space="preserve">太阳能电池样品一块（②</w:t>
      </w:r>
      <w:r>
        <w:t xml:space="preserve"> </w:t>
      </w:r>
      <w:r>
        <w:rPr>
          <w:rFonts w:hint="eastAsia"/>
        </w:rPr>
        <w:t xml:space="preserve">型号随意，如</w:t>
      </w:r>
      <w:r>
        <w:t xml:space="preserve"> 5 V / 100 mA </w:t>
      </w:r>
      <w:r>
        <w:rPr>
          <w:rFonts w:hint="eastAsia"/>
        </w:rPr>
        <w:t xml:space="preserve">级别）</w:t>
      </w:r>
      <w:r>
        <w:t xml:space="preserve"> </w:t>
      </w:r>
      <w:r>
        <w:t xml:space="preserve">- </w:t>
      </w:r>
      <w:r>
        <w:rPr>
          <w:rFonts w:hint="eastAsia"/>
        </w:rPr>
        <w:t xml:space="preserve">数字万用表（电压档、电流档）或源测量单元（SMU）</w:t>
      </w:r>
      <w:r>
        <w:t xml:space="preserve"> </w:t>
      </w:r>
      <w:r>
        <w:t xml:space="preserve">- </w:t>
      </w:r>
      <w:r>
        <w:rPr>
          <w:rFonts w:hint="eastAsia"/>
        </w:rPr>
        <w:t xml:space="preserve">可变电阻箱或电子负载（也可用可调电源的电子负载模式）</w:t>
      </w:r>
      <w:r>
        <w:t xml:space="preserve"> </w:t>
      </w:r>
      <w:r>
        <w:t xml:space="preserve">- </w:t>
      </w:r>
      <w:r>
        <w:rPr>
          <w:rFonts w:hint="eastAsia"/>
        </w:rPr>
        <w:t xml:space="preserve">钨丝灯或太阳模拟器（若条件有限，可用晴天正午自然光，但必须记录辐照度）</w:t>
      </w:r>
      <w:r>
        <w:t xml:space="preserve"> </w:t>
      </w:r>
      <w:r>
        <w:t xml:space="preserve">- </w:t>
      </w:r>
      <w:r>
        <w:rPr>
          <w:rFonts w:hint="eastAsia"/>
        </w:rPr>
        <w:t xml:space="preserve">光照强度计（用于记录实际辐照度，单位</w:t>
      </w:r>
      <w:r>
        <w:t xml:space="preserve"> </w:t>
      </w:r>
      <w:r>
        <w:rPr>
          <w:rFonts w:hint="eastAsia"/>
        </w:rPr>
        <w:t xml:space="preserve">W/m²）</w:t>
      </w:r>
      <w:r>
        <w:t xml:space="preserve"> </w:t>
      </w:r>
      <w:r>
        <w:t xml:space="preserve">- </w:t>
      </w:r>
      <w:r>
        <w:rPr>
          <w:rFonts w:hint="eastAsia"/>
        </w:rPr>
        <w:t xml:space="preserve">温度计（测量电池背板温度）</w:t>
      </w:r>
    </w:p>
    <w:p>
      <w:pPr>
        <w:pStyle w:val="BodyText"/>
      </w:pPr>
      <w:r>
        <w:rPr>
          <w:rFonts w:hint="eastAsia"/>
          <w:b/>
          <w:bCs/>
        </w:rPr>
        <w:t xml:space="preserve">步骤</w:t>
      </w:r>
      <w:r>
        <w:t xml:space="preserve"> </w:t>
      </w:r>
      <w:r>
        <w:t xml:space="preserve">1.</w:t>
      </w:r>
      <w:r>
        <w:t xml:space="preserve"> </w:t>
      </w:r>
      <w:r>
        <w:rPr>
          <w:rFonts w:hint="eastAsia"/>
          <w:b/>
          <w:bCs/>
        </w:rPr>
        <w:t xml:space="preserve">构建测量电路</w:t>
      </w:r>
      <w:r>
        <w:rPr>
          <w:rFonts w:hint="eastAsia"/>
        </w:rPr>
        <w:t xml:space="preserve">：将太阳能电池与可变电阻/电子负载串联，电流表和电压表分别接入电路测量电池输出电流和端电压。请确保电流表内阻不会显著影响测量，必要时改用四线开尔文接法。</w:t>
      </w:r>
      <w:r>
        <w:t xml:space="preserve"> </w:t>
      </w:r>
      <w:r>
        <w:t xml:space="preserve">2.</w:t>
      </w:r>
      <w:r>
        <w:t xml:space="preserve"> </w:t>
      </w:r>
      <w:r>
        <w:rPr>
          <w:rFonts w:hint="eastAsia"/>
          <w:b/>
          <w:bCs/>
        </w:rPr>
        <w:t xml:space="preserve">固定光照条件</w:t>
      </w:r>
      <w:r>
        <w:rPr>
          <w:rFonts w:hint="eastAsia"/>
        </w:rPr>
        <w:t xml:space="preserve">：将灯具固定在距电池一定高度，使得电池平面上的辐照度接近</w:t>
      </w:r>
      <w:r>
        <w:t xml:space="preserve"> 1000 </w:t>
      </w:r>
      <w:r>
        <w:rPr>
          <w:rFonts w:hint="eastAsia"/>
        </w:rPr>
        <w:t xml:space="preserve">W/m²（用光照计确认并记录实际值</w:t>
      </w:r>
      <w:r>
        <w:t xml:space="preserve"> </w:t>
      </w:r>
      <m:oMath>
        <m:r>
          <m:t>G</m:t>
        </m:r>
      </m:oMath>
      <w:r>
        <w:rPr>
          <w:rFonts w:hint="eastAsia"/>
        </w:rPr>
        <w:t xml:space="preserve">）。同时记录环境温度和电池背板温度。</w:t>
      </w:r>
      <w:r>
        <w:t xml:space="preserve"> </w:t>
      </w:r>
      <w:r>
        <w:t xml:space="preserve">3.</w:t>
      </w:r>
      <w:r>
        <w:t xml:space="preserve"> </w:t>
      </w:r>
      <w:r>
        <w:rPr>
          <w:rFonts w:hint="eastAsia"/>
          <w:b/>
          <w:bCs/>
        </w:rPr>
        <w:t xml:space="preserve">扫描</w:t>
      </w:r>
      <w:r>
        <w:rPr>
          <w:b/>
          <w:bCs/>
        </w:rPr>
        <w:t xml:space="preserve"> I‑V </w:t>
      </w:r>
      <w:r>
        <w:rPr>
          <w:rFonts w:hint="eastAsia"/>
          <w:b/>
          <w:bCs/>
        </w:rPr>
        <w:t xml:space="preserve">曲线</w:t>
      </w:r>
      <w:r>
        <w:rPr>
          <w:rFonts w:hint="eastAsia"/>
        </w:rPr>
        <w:t xml:space="preserve">：从短路状态开始（电阻</w:t>
      </w:r>
      <w:r>
        <w:t xml:space="preserve"> ≈ 0 </w:t>
      </w:r>
      <w:r>
        <w:rPr>
          <w:rFonts w:hint="eastAsia"/>
        </w:rPr>
        <w:t xml:space="preserve">Ω），记录</w:t>
      </w:r>
      <w:r>
        <w:t xml:space="preserve"> </w:t>
      </w:r>
      <m:oMath>
        <m:r>
          <m:t>V</m:t>
        </m:r>
        <m:r>
          <m:rPr>
            <m:sty m:val="p"/>
          </m:rPr>
          <m:t>≈</m:t>
        </m:r>
        <m:r>
          <m:t>0</m:t>
        </m:r>
      </m:oMath>
      <w:r>
        <w:t xml:space="preserve"> </w:t>
      </w:r>
      <w:r>
        <w:rPr>
          <w:rFonts w:hint="eastAsia"/>
        </w:rPr>
        <w:t xml:space="preserve">时的电流，即为</w:t>
      </w:r>
      <w:r>
        <w:t xml:space="preserve"> </w:t>
      </w:r>
      <m:oMath>
        <m:sSub>
          <m:e>
            <m:r>
              <m:t>I</m:t>
            </m:r>
          </m:e>
          <m:sub>
            <m:r>
              <m:t>s</m:t>
            </m:r>
            <m:r>
              <m:t>c</m:t>
            </m:r>
          </m:sub>
        </m:sSub>
      </m:oMath>
      <w:r>
        <w:rPr>
          <w:rFonts w:hint="eastAsia"/>
        </w:rPr>
        <w:t xml:space="preserve">。然后逐步增大负载电阻，记录至少</w:t>
      </w:r>
      <w:r>
        <w:t xml:space="preserve"> 20 </w:t>
      </w:r>
      <w:r>
        <w:rPr>
          <w:rFonts w:hint="eastAsia"/>
        </w:rPr>
        <w:t xml:space="preserve">组</w:t>
      </w:r>
      <w:r>
        <w:t xml:space="preserve"> </w:t>
      </w:r>
      <m:oMath>
        <m:d>
          <m:dPr>
            <m:begChr m:val="("/>
            <m:sepChr m:val=""/>
            <m:endChr m:val=")"/>
            <m:grow/>
          </m:dPr>
          <m:e>
            <m:r>
              <m:t>V</m:t>
            </m:r>
            <m:r>
              <m:rPr>
                <m:sty m:val="p"/>
              </m:rPr>
              <m:t>,</m:t>
            </m:r>
            <m:r>
              <m:t>I</m:t>
            </m:r>
          </m:e>
        </m:d>
      </m:oMath>
      <w:r>
        <w:t xml:space="preserve"> </w:t>
      </w:r>
      <w:r>
        <w:rPr>
          <w:rFonts w:hint="eastAsia"/>
        </w:rPr>
        <w:t xml:space="preserve">数据点，直到开路电压</w:t>
      </w:r>
      <w:r>
        <w:t xml:space="preserve"> </w:t>
      </w:r>
      <m:oMath>
        <m:sSub>
          <m:e>
            <m:r>
              <m:t>V</m:t>
            </m:r>
          </m:e>
          <m:sub>
            <m:r>
              <m:t>o</m:t>
            </m:r>
            <m:r>
              <m:t>c</m:t>
            </m:r>
          </m:sub>
        </m:sSub>
      </m:oMath>
      <w:r>
        <w:rPr>
          <w:rFonts w:hint="eastAsia"/>
        </w:rPr>
        <w:t xml:space="preserve">（电流</w:t>
      </w:r>
      <w:r>
        <w:t xml:space="preserve"> ≈ </w:t>
      </w:r>
      <w:r>
        <w:rPr>
          <w:rFonts w:hint="eastAsia"/>
        </w:rPr>
        <w:t xml:space="preserve">0）。在功率最大点附近应加密测量点。</w:t>
      </w:r>
      <w:r>
        <w:t xml:space="preserve"> </w:t>
      </w:r>
      <w:r>
        <w:t xml:space="preserve">4.</w:t>
      </w:r>
      <w:r>
        <w:t xml:space="preserve"> </w:t>
      </w:r>
      <w:r>
        <w:rPr>
          <w:rFonts w:hint="eastAsia"/>
          <w:b/>
          <w:bCs/>
        </w:rPr>
        <w:t xml:space="preserve">重复不同光强</w:t>
      </w:r>
      <w:r>
        <w:rPr>
          <w:rFonts w:hint="eastAsia"/>
        </w:rPr>
        <w:t xml:space="preserve">：改变灯具距离或在电池前加中性密度滤光片，获得约</w:t>
      </w:r>
      <w:r>
        <w:t xml:space="preserve"> 0.8 sun、0.6 sun、0.4 sun </w:t>
      </w:r>
      <w:r>
        <w:rPr>
          <w:rFonts w:hint="eastAsia"/>
        </w:rPr>
        <w:t xml:space="preserve">的辐照度，重复步骤</w:t>
      </w:r>
      <w:r>
        <w:t xml:space="preserve"> 3。</w:t>
      </w:r>
      <w:r>
        <w:t xml:space="preserve"> </w:t>
      </w:r>
      <w:r>
        <w:t xml:space="preserve">5.</w:t>
      </w:r>
      <w:r>
        <w:t xml:space="preserve"> </w:t>
      </w:r>
      <w:r>
        <w:rPr>
          <w:rFonts w:hint="eastAsia"/>
          <w:b/>
          <w:bCs/>
        </w:rPr>
        <w:t xml:space="preserve">计算并绘图</w:t>
      </w:r>
      <w:r>
        <w:rPr>
          <w:rFonts w:hint="eastAsia"/>
        </w:rPr>
        <w:t xml:space="preserve">：</w:t>
      </w:r>
      <w:r>
        <w:t xml:space="preserve"> </w:t>
      </w:r>
      <w:r>
        <w:t xml:space="preserve">- </w:t>
      </w:r>
      <w:r>
        <w:rPr>
          <w:rFonts w:hint="eastAsia"/>
        </w:rPr>
        <w:t xml:space="preserve">在坐标纸上画出各光强下的</w:t>
      </w:r>
      <w:r>
        <w:t xml:space="preserve"> I‑V </w:t>
      </w:r>
      <w:r>
        <w:rPr>
          <w:rFonts w:hint="eastAsia"/>
        </w:rPr>
        <w:t xml:space="preserve">曲线（可用</w:t>
      </w:r>
      <w:r>
        <w:t xml:space="preserve"> MATLAB、Python </w:t>
      </w:r>
      <w:r>
        <w:rPr>
          <w:rFonts w:hint="eastAsia"/>
        </w:rPr>
        <w:t xml:space="preserve">或</w:t>
      </w:r>
      <w:r>
        <w:t xml:space="preserve"> </w:t>
      </w:r>
      <w:r>
        <w:rPr>
          <w:rFonts w:hint="eastAsia"/>
        </w:rPr>
        <w:t xml:space="preserve">Excel）。</w:t>
      </w:r>
      <w:r>
        <w:t xml:space="preserve"> </w:t>
      </w:r>
      <w:r>
        <w:t xml:space="preserve">- </w:t>
      </w:r>
      <w:r>
        <w:rPr>
          <w:rFonts w:hint="eastAsia"/>
        </w:rPr>
        <w:t xml:space="preserve">计算每点的功率</w:t>
      </w:r>
      <w:r>
        <w:t xml:space="preserve"> </w:t>
      </w:r>
      <m:oMath>
        <m:r>
          <m:t>P</m:t>
        </m:r>
        <m:r>
          <m:rPr>
            <m:sty m:val="p"/>
          </m:rPr>
          <m:t>=</m:t>
        </m:r>
        <m:r>
          <m:t>V</m:t>
        </m:r>
        <m:r>
          <m:rPr>
            <m:sty m:val="p"/>
          </m:rPr>
          <m:t>×</m:t>
        </m:r>
        <m:r>
          <m:t>I</m:t>
        </m:r>
      </m:oMath>
      <w:r>
        <w:rPr>
          <w:rFonts w:hint="eastAsia"/>
        </w:rPr>
        <w:t xml:space="preserve">，绘制</w:t>
      </w:r>
      <w:r>
        <w:t xml:space="preserve"> P‑V </w:t>
      </w:r>
      <w:r>
        <w:rPr>
          <w:rFonts w:hint="eastAsia"/>
        </w:rPr>
        <w:t xml:space="preserve">曲线。</w:t>
      </w:r>
      <w:r>
        <w:t xml:space="preserve"> </w:t>
      </w:r>
      <w:r>
        <w:t xml:space="preserve">- </w:t>
      </w:r>
      <w:r>
        <w:rPr>
          <w:rFonts w:hint="eastAsia"/>
        </w:rPr>
        <w:t xml:space="preserve">从</w:t>
      </w:r>
      <w:r>
        <w:t xml:space="preserve"> I‑V </w:t>
      </w:r>
      <w:r>
        <w:rPr>
          <w:rFonts w:hint="eastAsia"/>
        </w:rPr>
        <w:t xml:space="preserve">曲线读取</w:t>
      </w:r>
      <w:r>
        <w:t xml:space="preserve"> </w:t>
      </w:r>
      <m:oMath>
        <m:sSub>
          <m:e>
            <m:r>
              <m:t>V</m:t>
            </m:r>
          </m:e>
          <m:sub>
            <m:r>
              <m:t>o</m:t>
            </m:r>
            <m:r>
              <m:t>c</m:t>
            </m:r>
          </m:sub>
        </m:sSub>
      </m:oMath>
      <w:r>
        <w:t xml:space="preserve"> </w:t>
      </w:r>
      <w:r>
        <w:rPr>
          <w:rFonts w:hint="eastAsia"/>
        </w:rPr>
        <w:t xml:space="preserve">和</w:t>
      </w:r>
      <w:r>
        <w:t xml:space="preserve"> </w:t>
      </w:r>
      <m:oMath>
        <m:sSub>
          <m:e>
            <m:r>
              <m:t>I</m:t>
            </m:r>
          </m:e>
          <m:sub>
            <m:r>
              <m:t>s</m:t>
            </m:r>
            <m:r>
              <m:t>c</m:t>
            </m:r>
          </m:sub>
        </m:sSub>
      </m:oMath>
      <w:r>
        <w:t xml:space="preserve">。</w:t>
      </w:r>
      <w:r>
        <w:t xml:space="preserve"> </w:t>
      </w:r>
      <w:r>
        <w:t xml:space="preserve">- </w:t>
      </w:r>
      <w:r>
        <w:rPr>
          <w:rFonts w:hint="eastAsia"/>
        </w:rPr>
        <w:t xml:space="preserve">从</w:t>
      </w:r>
      <w:r>
        <w:t xml:space="preserve"> P‑V </w:t>
      </w:r>
      <w:r>
        <w:rPr>
          <w:rFonts w:hint="eastAsia"/>
        </w:rPr>
        <w:t xml:space="preserve">曲线找出</w:t>
      </w:r>
      <w:r>
        <w:t xml:space="preserve"> </w:t>
      </w:r>
      <m:oMath>
        <m:sSub>
          <m:e>
            <m:r>
              <m:t>P</m:t>
            </m:r>
          </m:e>
          <m:sub>
            <m:r>
              <m:rPr>
                <m:sty m:val="p"/>
              </m:rPr>
              <m:t>max</m:t>
            </m:r>
          </m:sub>
        </m:sSub>
      </m:oMath>
      <w:r>
        <w:rPr>
          <w:rFonts w:hint="eastAsia"/>
        </w:rPr>
        <w:t xml:space="preserve">，并记下对应的</w:t>
      </w:r>
      <w:r>
        <w:t xml:space="preserve"> </w:t>
      </w:r>
      <m:oMath>
        <m:sSub>
          <m:e>
            <m:r>
              <m:t>V</m:t>
            </m:r>
          </m:e>
          <m:sub>
            <m:r>
              <m:t>m</m:t>
            </m:r>
            <m:r>
              <m:t>p</m:t>
            </m:r>
          </m:sub>
        </m:sSub>
      </m:oMath>
      <w:r>
        <w:t xml:space="preserve"> </w:t>
      </w:r>
      <w:r>
        <w:rPr>
          <w:rFonts w:hint="eastAsia"/>
        </w:rPr>
        <w:t xml:space="preserve">和</w:t>
      </w:r>
      <w:r>
        <w:t xml:space="preserve"> </w:t>
      </w:r>
      <m:oMath>
        <m:sSub>
          <m:e>
            <m:r>
              <m:t>I</m:t>
            </m:r>
          </m:e>
          <m:sub>
            <m:r>
              <m:t>m</m:t>
            </m:r>
            <m:r>
              <m:t>p</m:t>
            </m:r>
          </m:sub>
        </m:sSub>
      </m:oMath>
      <w:r>
        <w:t xml:space="preserve">。</w:t>
      </w:r>
      <w:r>
        <w:t xml:space="preserve"> </w:t>
      </w:r>
      <w:r>
        <w:t xml:space="preserve">- </w:t>
      </w:r>
      <w:r>
        <w:rPr>
          <w:rFonts w:hint="eastAsia"/>
        </w:rPr>
        <w:t xml:space="preserve">利用式</w:t>
      </w:r>
      <w:r>
        <w:t xml:space="preserve"> (10.3) </w:t>
      </w:r>
      <w:r>
        <w:rPr>
          <w:rFonts w:hint="eastAsia"/>
        </w:rPr>
        <w:t xml:space="preserve">计算</w:t>
      </w:r>
      <w:r>
        <w:t xml:space="preserve"> </w:t>
      </w:r>
      <m:oMath>
        <m:r>
          <m:t>F</m:t>
        </m:r>
        <m:r>
          <m:t>F</m:t>
        </m:r>
      </m:oMath>
      <w:r>
        <w:t xml:space="preserve">。</w:t>
      </w:r>
      <w:r>
        <w:t xml:space="preserve"> </w:t>
      </w:r>
      <w:r>
        <w:t xml:space="preserve">- </w:t>
      </w:r>
      <w:r>
        <w:rPr>
          <w:rFonts w:hint="eastAsia"/>
        </w:rPr>
        <w:t xml:space="preserve">利用</w:t>
      </w:r>
      <w:r>
        <w:t xml:space="preserve"> </w:t>
      </w:r>
      <m:oMath>
        <m:sSub>
          <m:e>
            <m:r>
              <m:t>P</m:t>
            </m:r>
          </m:e>
          <m:sub>
            <m:r>
              <m:rPr>
                <m:nor/>
                <m:sty m:val="p"/>
              </m:rPr>
              <m:t>in</m:t>
            </m:r>
          </m:sub>
        </m:sSub>
        <m:r>
          <m:rPr>
            <m:sty m:val="p"/>
          </m:rPr>
          <m:t>=</m:t>
        </m:r>
        <m:r>
          <m:t>G</m:t>
        </m:r>
        <m:r>
          <m:rPr>
            <m:sty m:val="p"/>
          </m:rPr>
          <m:t>×</m:t>
        </m:r>
        <m:r>
          <m:t>A</m:t>
        </m:r>
      </m:oMath>
      <w:r>
        <w:rPr>
          <w:rFonts w:hint="eastAsia"/>
        </w:rPr>
        <w:t xml:space="preserve">（</w:t>
      </w:r>
      <m:oMath>
        <m:r>
          <m:t>A</m:t>
        </m:r>
      </m:oMath>
      <w:r>
        <w:t xml:space="preserve"> </w:t>
      </w:r>
      <w:r>
        <w:rPr>
          <w:rFonts w:hint="eastAsia"/>
        </w:rPr>
        <w:t xml:space="preserve">为电池有效受光面积，需自行测量），按式</w:t>
      </w:r>
      <w:r>
        <w:t xml:space="preserve"> (10.4) </w:t>
      </w:r>
      <w:r>
        <w:rPr>
          <w:rFonts w:hint="eastAsia"/>
        </w:rPr>
        <w:t xml:space="preserve">计算</w:t>
      </w:r>
      <w:r>
        <w:t xml:space="preserve"> </w:t>
      </w:r>
      <m:oMath>
        <m:r>
          <m:t>η</m:t>
        </m:r>
      </m:oMath>
      <w:r>
        <w:t xml:space="preserve">。</w:t>
      </w:r>
      <w:r>
        <w:t xml:space="preserve"> </w:t>
      </w:r>
      <w:r>
        <w:t xml:space="preserve">6.</w:t>
      </w:r>
      <w:r>
        <w:t xml:space="preserve"> </w:t>
      </w:r>
      <w:r>
        <w:rPr>
          <w:rFonts w:hint="eastAsia"/>
          <w:b/>
          <w:bCs/>
        </w:rPr>
        <w:t xml:space="preserve">数据填入实测表</w:t>
      </w:r>
      <w:r>
        <w:rPr>
          <w:rFonts w:hint="eastAsia"/>
        </w:rPr>
        <w:t xml:space="preserve">（见下文模板）。表格中的“参考范围”仅用于提示，切勿直接抄录；请填入你的实测值。</w:t>
      </w:r>
    </w:p>
    <w:p>
      <w:pPr>
        <w:pStyle w:val="BodyText"/>
      </w:pPr>
      <w:r>
        <w:rPr>
          <w:rFonts w:hint="eastAsia"/>
          <w:b/>
          <w:bCs/>
        </w:rPr>
        <w:t xml:space="preserve">实测记录表模板</w:t>
      </w:r>
    </w:p>
    <w:tbl>
      <w:tblPr>
        <w:tblStyle w:val="Table"/>
        <w:tblW w:type="pct" w:w="5000"/>
        <w:tblLayout w:type="fixed"/>
        <w:tblLook w:firstRow="1" w:lastRow="0" w:firstColumn="0" w:lastColumn="0" w:noHBand="0" w:noVBand="0" w:val="0020"/>
      </w:tblPr>
      <w:tblGrid>
        <w:gridCol w:w="713"/>
        <w:gridCol w:w="1355"/>
        <w:gridCol w:w="1141"/>
        <w:gridCol w:w="927"/>
        <w:gridCol w:w="998"/>
        <w:gridCol w:w="1070"/>
        <w:gridCol w:w="428"/>
        <w:gridCol w:w="856"/>
        <w:gridCol w:w="428"/>
      </w:tblGrid>
      <w:tr>
        <w:trPr>
          <w:tblHeader w:val="on"/>
        </w:trPr>
        <w:tc>
          <w:tcPr/>
          <w:p>
            <w:pPr>
              <w:pStyle w:val="Compact"/>
            </w:pPr>
            <w:r>
              <w:rPr>
                <w:rFonts w:hint="eastAsia"/>
              </w:rPr>
              <w:t xml:space="preserve">光照条件</w:t>
            </w:r>
          </w:p>
        </w:tc>
        <w:tc>
          <w:tcPr/>
          <w:p>
            <w:pPr>
              <w:pStyle w:val="Compact"/>
            </w:pPr>
            <w:r>
              <w:rPr>
                <w:rFonts w:hint="eastAsia"/>
              </w:rPr>
              <w:t xml:space="preserve">辐照度</w:t>
            </w:r>
            <w:r>
              <w:t xml:space="preserve"> </w:t>
            </w:r>
            <m:oMath>
              <m:r>
                <m:t>G</m:t>
              </m:r>
            </m:oMath>
            <w:r>
              <w:t xml:space="preserve"> </w:t>
            </w:r>
            <w:r>
              <w:t xml:space="preserve">(W/m²)</w:t>
            </w:r>
          </w:p>
        </w:tc>
        <w:tc>
          <w:tcPr/>
          <w:p>
            <w:pPr>
              <w:pStyle w:val="Compact"/>
            </w:pPr>
            <w:r>
              <w:rPr>
                <w:rFonts w:hint="eastAsia"/>
              </w:rPr>
              <w:t xml:space="preserve">电池温度</w:t>
            </w:r>
            <w:r>
              <w:t xml:space="preserve"> (°C)</w:t>
            </w:r>
          </w:p>
        </w:tc>
        <w:tc>
          <w:tcPr/>
          <w:p>
            <w:pPr>
              <w:pStyle w:val="Compact"/>
            </w:pPr>
            <m:oMath>
              <m:sSub>
                <m:e>
                  <m:r>
                    <m:t>V</m:t>
                  </m:r>
                </m:e>
                <m:sub>
                  <m:r>
                    <m:t>o</m:t>
                  </m:r>
                  <m:r>
                    <m:t>c</m:t>
                  </m:r>
                </m:sub>
              </m:sSub>
            </m:oMath>
            <w:r>
              <w:t xml:space="preserve"> </w:t>
            </w:r>
            <w:r>
              <w:t xml:space="preserve">(V)</w:t>
            </w:r>
          </w:p>
        </w:tc>
        <w:tc>
          <w:tcPr/>
          <w:p>
            <w:pPr>
              <w:pStyle w:val="Compact"/>
            </w:pPr>
            <m:oMath>
              <m:sSub>
                <m:e>
                  <m:r>
                    <m:t>I</m:t>
                  </m:r>
                </m:e>
                <m:sub>
                  <m:r>
                    <m:t>s</m:t>
                  </m:r>
                  <m:r>
                    <m:t>c</m:t>
                  </m:r>
                </m:sub>
              </m:sSub>
            </m:oMath>
            <w:r>
              <w:t xml:space="preserve"> </w:t>
            </w:r>
            <w:r>
              <w:t xml:space="preserve">(mA)</w:t>
            </w:r>
          </w:p>
        </w:tc>
        <w:tc>
          <w:tcPr/>
          <w:p>
            <w:pPr>
              <w:pStyle w:val="Compact"/>
            </w:pPr>
            <m:oMath>
              <m:sSub>
                <m:e>
                  <m:r>
                    <m:t>P</m:t>
                  </m:r>
                </m:e>
                <m:sub>
                  <m:r>
                    <m:rPr>
                      <m:sty m:val="p"/>
                    </m:rPr>
                    <m:t>max</m:t>
                  </m:r>
                </m:sub>
              </m:sSub>
            </m:oMath>
            <w:r>
              <w:t xml:space="preserve"> </w:t>
            </w:r>
            <w:r>
              <w:t xml:space="preserve">(mW)</w:t>
            </w:r>
          </w:p>
        </w:tc>
        <w:tc>
          <w:tcPr/>
          <w:p>
            <w:pPr>
              <w:pStyle w:val="Compact"/>
            </w:pPr>
            <m:oMath>
              <m:r>
                <m:t>F</m:t>
              </m:r>
              <m:r>
                <m:t>F</m:t>
              </m:r>
              <m:r>
                <m:rPr>
                  <m:sty m:val="p"/>
                </m:rPr>
                <m:t>|</m:t>
              </m:r>
              <m:r>
                <m:t>η</m:t>
              </m:r>
            </m:oMath>
            <w:r>
              <w:t xml:space="preserve"> </w:t>
            </w:r>
            <w:r>
              <w:t xml:space="preserve">(%)</w:t>
            </w:r>
          </w:p>
        </w:tc>
        <w:tc>
          <w:tcPr/>
          <w:p>
            <w:pPr>
              <w:pStyle w:val="Compact"/>
            </w:pPr>
            <w:r>
              <w:rPr>
                <w:rFonts w:hint="eastAsia"/>
              </w:rPr>
              <w:t xml:space="preserve">备注</w:t>
            </w:r>
          </w:p>
        </w:tc>
        <w:tc>
          <w:tcPr/>
          <w:p>
            <w:pPr>
              <w:pStyle w:val="Compact"/>
            </w:pPr>
          </w:p>
        </w:tc>
      </w:tr>
      <w:tr>
        <w:tc>
          <w:tcPr/>
          <w:p>
            <w:pPr>
              <w:pStyle w:val="Compact"/>
            </w:pPr>
            <w:r>
              <w:t xml:space="preserve">1 sun </w:t>
            </w:r>
            <w:r>
              <w:rPr>
                <w:rFonts w:hint="eastAsia"/>
              </w:rPr>
              <w:t xml:space="preserve">(参考)</w:t>
            </w:r>
          </w:p>
        </w:tc>
        <w:tc>
          <w:tcPr/>
          <w:p>
            <w:pPr>
              <w:pStyle w:val="Compact"/>
            </w:pPr>
            <w:r>
              <w:rPr>
                <w:rFonts w:hint="eastAsia"/>
              </w:rPr>
              <w:t xml:space="preserve">约</w:t>
            </w:r>
            <w:r>
              <w:t xml:space="preserve"> 1000</w:t>
            </w:r>
          </w:p>
        </w:tc>
        <w:tc>
          <w:tcPr/>
          <w:p>
            <w:pPr>
              <w:pStyle w:val="Compact"/>
            </w:pPr>
            <w:r>
              <w:t xml:space="preserve">25–30</w:t>
            </w:r>
          </w:p>
        </w:tc>
        <w:tc>
          <w:tcPr/>
          <w:p>
            <w:pPr>
              <w:pStyle w:val="Compact"/>
            </w:pPr>
            <w:r>
              <w:t xml:space="preserve">0.55–0.65</w:t>
            </w:r>
          </w:p>
        </w:tc>
        <w:tc>
          <w:tcPr/>
          <w:p>
            <w:pPr>
              <w:pStyle w:val="Compact"/>
            </w:pPr>
            <w:r>
              <w:t xml:space="preserve">50–150</w:t>
            </w:r>
          </w:p>
        </w:tc>
        <w:tc>
          <w:tcPr/>
          <w:p>
            <w:pPr>
              <w:pStyle w:val="Compact"/>
            </w:pPr>
            <w:r>
              <w:t xml:space="preserve">—</w:t>
            </w:r>
          </w:p>
        </w:tc>
        <w:tc>
          <w:tcPr/>
          <w:p>
            <w:pPr>
              <w:pStyle w:val="Compact"/>
            </w:pPr>
            <w:r>
              <w:t xml:space="preserve">0.70–0.80</w:t>
            </w:r>
          </w:p>
        </w:tc>
        <w:tc>
          <w:tcPr/>
          <w:p>
            <w:pPr>
              <w:pStyle w:val="Compact"/>
            </w:pPr>
            <w:r>
              <w:t xml:space="preserve">—</w:t>
            </w:r>
          </w:p>
        </w:tc>
        <w:tc>
          <w:tcPr/>
          <w:p>
            <w:pPr>
              <w:pStyle w:val="Compact"/>
            </w:pPr>
            <w:r>
              <w:t xml:space="preserve">② </w:t>
            </w:r>
            <w:r>
              <w:rPr>
                <w:rFonts w:hint="eastAsia"/>
              </w:rPr>
              <w:t xml:space="preserve">实测值</w:t>
            </w:r>
          </w:p>
        </w:tc>
      </w:tr>
      <w:tr>
        <w:tc>
          <w:tcPr/>
          <w:p>
            <w:pPr>
              <w:pStyle w:val="Compact"/>
            </w:pPr>
            <w:r>
              <w:t xml:space="preserve">0.8 sun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0.6 sun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0.4 sun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i/>
          <w:iCs/>
        </w:rPr>
        <w:t xml:space="preserve">注：</w:t>
      </w:r>
      <m:oMath>
        <m:r>
          <m:t>A</m:t>
        </m:r>
      </m:oMath>
      <w:r>
        <w:rPr>
          <w:i/>
          <w:iCs/>
        </w:rPr>
        <w:t xml:space="preserve"> </w:t>
      </w:r>
      <w:r>
        <w:rPr>
          <w:i/>
          <w:iCs/>
        </w:rPr>
        <w:t xml:space="preserve">= _______ </w:t>
      </w:r>
      <w:r>
        <w:rPr>
          <w:rFonts w:hint="eastAsia"/>
          <w:i/>
          <w:iCs/>
        </w:rPr>
        <w:t xml:space="preserve">cm²（自行填入）。以上参考范围基于典型小面积多晶硅电池，你的结果可能因电池型号、温度、光谱差异而不同，属于正常现象。</w:t>
      </w:r>
    </w:p>
    <w:p>
      <w:pPr>
        <w:pStyle w:val="BodyText"/>
      </w:pPr>
      <w:r>
        <w:rPr>
          <w:rFonts w:hint="eastAsia"/>
        </w:rPr>
        <w:t xml:space="preserve">在实验报告中，必须附上原始的</w:t>
      </w:r>
      <w:r>
        <w:t xml:space="preserve"> I‑V </w:t>
      </w:r>
      <w:r>
        <w:rPr>
          <w:rFonts w:hint="eastAsia"/>
        </w:rPr>
        <w:t xml:space="preserve">和</w:t>
      </w:r>
      <w:r>
        <w:t xml:space="preserve"> P‑V </w:t>
      </w:r>
      <w:r>
        <w:rPr>
          <w:rFonts w:hint="eastAsia"/>
        </w:rPr>
        <w:t xml:space="preserve">曲线图，并讨论串联电阻和并联电阻对</w:t>
      </w:r>
      <w:r>
        <w:t xml:space="preserve"> </w:t>
      </w:r>
      <m:oMath>
        <m:r>
          <m:t>F</m:t>
        </m:r>
        <m:r>
          <m:t>F</m:t>
        </m:r>
      </m:oMath>
      <w:r>
        <w:t xml:space="preserve"> </w:t>
      </w:r>
      <w:r>
        <w:rPr>
          <w:rFonts w:hint="eastAsia"/>
        </w:rPr>
        <w:t xml:space="preserve">的可能影响（对照第</w:t>
      </w:r>
      <w:r>
        <w:t xml:space="preserve"> 9.2 </w:t>
      </w:r>
      <w:r>
        <w:rPr>
          <w:rFonts w:hint="eastAsia"/>
        </w:rPr>
        <w:t xml:space="preserve">节的等效电路参数）。如果你使用了自然光，还需分析光谱与</w:t>
      </w:r>
      <w:r>
        <w:t xml:space="preserve"> AM1.5 </w:t>
      </w:r>
      <w:r>
        <w:rPr>
          <w:rFonts w:hint="eastAsia"/>
        </w:rPr>
        <w:t xml:space="preserve">的偏差如何影响</w:t>
      </w:r>
      <w:r>
        <w:t xml:space="preserve"> </w:t>
      </w:r>
      <m:oMath>
        <m:sSub>
          <m:e>
            <m:r>
              <m:t>I</m:t>
            </m:r>
          </m:e>
          <m:sub>
            <m:r>
              <m:t>s</m:t>
            </m:r>
            <m:r>
              <m:t>c</m:t>
            </m:r>
          </m:sub>
        </m:sSub>
      </m:oMath>
      <w:r>
        <w:t xml:space="preserve"> </w:t>
      </w:r>
      <w:r>
        <w:rPr>
          <w:rFonts w:hint="eastAsia"/>
        </w:rPr>
        <w:t xml:space="preserve">和</w:t>
      </w:r>
      <w:r>
        <w:t xml:space="preserve"> </w:t>
      </w:r>
      <m:oMath>
        <m:r>
          <m:t>η</m:t>
        </m:r>
      </m:oMath>
      <w:r>
        <w:rPr>
          <w:rFonts w:hint="eastAsia"/>
        </w:rPr>
        <w:t xml:space="preserve">，这正好为下一节光谱响应（10.2）做铺垫。</w:t>
      </w:r>
    </w:p>
    <w:p>
      <w:r>
        <w:pict>
          <v:rect style="width:0;height:1.5pt" o:hralign="center" o:hrstd="t" o:hr="t"/>
        </w:pict>
      </w:r>
    </w:p>
    <w:bookmarkEnd w:id="124"/>
    <w:bookmarkStart w:id="125" w:name="习题算账"/>
    <w:p>
      <w:pPr>
        <w:pStyle w:val="Heading3"/>
      </w:pPr>
      <w:r>
        <w:rPr>
          <w:rFonts w:hint="eastAsia"/>
        </w:rPr>
        <w:t xml:space="preserve">习题（算账）</w:t>
      </w:r>
    </w:p>
    <w:p>
      <w:pPr>
        <w:pStyle w:val="FirstParagraph"/>
      </w:pPr>
      <w:r>
        <w:rPr>
          <w:b/>
          <w:bCs/>
        </w:rPr>
        <w:t xml:space="preserve">10.1</w:t>
      </w:r>
      <w:r>
        <w:t xml:space="preserve"> </w:t>
      </w:r>
      <w:r>
        <w:rPr>
          <w:rFonts w:hint="eastAsia"/>
        </w:rPr>
        <w:t xml:space="preserve">某硅太阳能电池在</w:t>
      </w:r>
      <w:r>
        <w:t xml:space="preserve"> STC </w:t>
      </w:r>
      <w:r>
        <w:rPr>
          <w:rFonts w:hint="eastAsia"/>
        </w:rPr>
        <w:t xml:space="preserve">下测得</w:t>
      </w:r>
      <w:r>
        <w:t xml:space="preserve"> </w:t>
      </w:r>
      <m:oMath>
        <m:sSub>
          <m:e>
            <m:r>
              <m:t>V</m:t>
            </m:r>
          </m:e>
          <m:sub>
            <m:r>
              <m:t>o</m:t>
            </m:r>
            <m:r>
              <m:t>c</m:t>
            </m:r>
          </m:sub>
        </m:sSub>
        <m:r>
          <m:rPr>
            <m:sty m:val="p"/>
          </m:rPr>
          <m:t>=</m:t>
        </m:r>
        <m:r>
          <m:t>0.62</m:t>
        </m:r>
      </m:oMath>
      <w:r>
        <w:t xml:space="preserve"> </w:t>
      </w:r>
      <w:r>
        <w:rPr>
          <w:rFonts w:hint="eastAsia"/>
        </w:rPr>
        <w:t xml:space="preserve">V，</w:t>
      </w:r>
      <m:oMath>
        <m:sSub>
          <m:e>
            <m:r>
              <m:t>I</m:t>
            </m:r>
          </m:e>
          <m:sub>
            <m:r>
              <m:t>s</m:t>
            </m:r>
            <m:r>
              <m:t>c</m:t>
            </m:r>
          </m:sub>
        </m:sSub>
        <m:r>
          <m:rPr>
            <m:sty m:val="p"/>
          </m:rPr>
          <m:t>=</m:t>
        </m:r>
        <m:r>
          <m:t>3.8</m:t>
        </m:r>
      </m:oMath>
      <w:r>
        <w:t xml:space="preserve"> </w:t>
      </w:r>
      <w:r>
        <w:rPr>
          <w:rFonts w:hint="eastAsia"/>
        </w:rPr>
        <w:t xml:space="preserve">A，填充因子</w:t>
      </w:r>
      <w:r>
        <w:t xml:space="preserve"> </w:t>
      </w:r>
      <m:oMath>
        <m:r>
          <m:t>F</m:t>
        </m:r>
        <m:r>
          <m:t>F</m:t>
        </m:r>
        <m:r>
          <m:rPr>
            <m:sty m:val="p"/>
          </m:rPr>
          <m:t>=</m:t>
        </m:r>
        <m:r>
          <m:t>0.78</m:t>
        </m:r>
      </m:oMath>
      <w:r>
        <w:rPr>
          <w:rFonts w:hint="eastAsia"/>
        </w:rPr>
        <w:t xml:space="preserve">。求该电池的最大输出功率</w:t>
      </w:r>
      <w:r>
        <w:t xml:space="preserve"> </w:t>
      </w:r>
      <m:oMath>
        <m:sSub>
          <m:e>
            <m:r>
              <m:t>P</m:t>
            </m:r>
          </m:e>
          <m:sub>
            <m:r>
              <m:rPr>
                <m:sty m:val="p"/>
              </m:rPr>
              <m:t>max</m:t>
            </m:r>
          </m:sub>
        </m:sSub>
      </m:oMath>
      <w:r>
        <w:t xml:space="preserve"> </w:t>
      </w:r>
      <w:r>
        <w:rPr>
          <w:rFonts w:hint="eastAsia"/>
        </w:rPr>
        <w:t xml:space="preserve">和转换效率</w:t>
      </w:r>
      <w:r>
        <w:t xml:space="preserve"> </w:t>
      </w:r>
      <m:oMath>
        <m:r>
          <m:t>η</m:t>
        </m:r>
      </m:oMath>
      <w:r>
        <w:rPr>
          <w:rFonts w:hint="eastAsia"/>
        </w:rPr>
        <w:t xml:space="preserve">（电池有效面积</w:t>
      </w:r>
      <w:r>
        <w:t xml:space="preserve"> </w:t>
      </w:r>
      <m:oMath>
        <m:r>
          <m:t>A</m:t>
        </m:r>
        <m:r>
          <m:rPr>
            <m:sty m:val="p"/>
          </m:rPr>
          <m:t>=</m:t>
        </m:r>
        <m:r>
          <m:t>156</m:t>
        </m:r>
        <m:r>
          <m:t> </m:t>
        </m:r>
        <m:sSup>
          <m:e>
            <m:r>
              <m:rPr>
                <m:nor/>
                <m:sty m:val="p"/>
              </m:rPr>
              <m:t>cm</m:t>
            </m:r>
          </m:e>
          <m:sup>
            <m:r>
              <m:t>2</m:t>
            </m:r>
          </m:sup>
        </m:sSup>
      </m:oMath>
      <w:r>
        <w:rPr>
          <w:rFonts w:hint="eastAsia"/>
        </w:rPr>
        <w:t xml:space="preserve">）。</w:t>
      </w:r>
      <w:r>
        <w:t xml:space="preserve"> </w:t>
      </w:r>
      <w:r>
        <w:rPr>
          <w:b/>
          <w:bCs/>
        </w:rPr>
        <w:t xml:space="preserve">10.2</w:t>
      </w:r>
      <w:r>
        <w:t xml:space="preserve"> </w:t>
      </w:r>
      <w:r>
        <w:rPr>
          <w:rFonts w:hint="eastAsia"/>
        </w:rPr>
        <w:t xml:space="preserve">利用式</w:t>
      </w:r>
      <w:r>
        <w:t xml:space="preserve"> (10.1) </w:t>
      </w:r>
      <w:r>
        <w:rPr>
          <w:rFonts w:hint="eastAsia"/>
        </w:rPr>
        <w:t xml:space="preserve">的单二极管模型，设</w:t>
      </w:r>
      <w:r>
        <w:t xml:space="preserve"> </w:t>
      </w:r>
      <m:oMath>
        <m:r>
          <m:t>n</m:t>
        </m:r>
        <m:r>
          <m:rPr>
            <m:sty m:val="p"/>
          </m:rPr>
          <m:t>=</m:t>
        </m:r>
        <m:r>
          <m:t>1.3</m:t>
        </m:r>
      </m:oMath>
      <w:r>
        <w:rPr>
          <w:rFonts w:hint="eastAsia"/>
        </w:rPr>
        <w:t xml:space="preserve">，</w:t>
      </w:r>
      <m:oMath>
        <m:r>
          <m:t>T</m:t>
        </m:r>
        <m:r>
          <m:rPr>
            <m:sty m:val="p"/>
          </m:rPr>
          <m:t>=</m:t>
        </m:r>
        <m:r>
          <m:t>300</m:t>
        </m:r>
      </m:oMath>
      <w:r>
        <w:t xml:space="preserve"> </w:t>
      </w:r>
      <w:r>
        <w:rPr>
          <w:rFonts w:hint="eastAsia"/>
        </w:rPr>
        <w:t xml:space="preserve">K，</w:t>
      </w:r>
      <m:oMath>
        <m:sSub>
          <m:e>
            <m:r>
              <m:t>I</m:t>
            </m:r>
          </m:e>
          <m:sub>
            <m:r>
              <m:t>S</m:t>
            </m:r>
          </m:sub>
        </m:sSub>
        <m:r>
          <m:rPr>
            <m:sty m:val="p"/>
          </m:rPr>
          <m:t>=</m:t>
        </m:r>
        <m:sSup>
          <m:e>
            <m:r>
              <m:t>10</m:t>
            </m:r>
          </m:e>
          <m:sup>
            <m:r>
              <m:rPr>
                <m:sty m:val="p"/>
              </m:rPr>
              <m:t>−</m:t>
            </m:r>
            <m:r>
              <m:t>9</m:t>
            </m:r>
          </m:sup>
        </m:sSup>
      </m:oMath>
      <w:r>
        <w:t xml:space="preserve"> </w:t>
      </w:r>
      <w:r>
        <w:rPr>
          <w:rFonts w:hint="eastAsia"/>
        </w:rPr>
        <w:t xml:space="preserve">A，</w:t>
      </w:r>
      <m:oMath>
        <m:sSub>
          <m:e>
            <m:r>
              <m:t>I</m:t>
            </m:r>
          </m:e>
          <m:sub>
            <m:r>
              <m:t>L</m:t>
            </m:r>
          </m:sub>
        </m:sSub>
        <m:r>
          <m:rPr>
            <m:sty m:val="p"/>
          </m:rPr>
          <m:t>=</m:t>
        </m:r>
        <m:r>
          <m:t>0.1</m:t>
        </m:r>
      </m:oMath>
      <w:r>
        <w:t xml:space="preserve"> </w:t>
      </w:r>
      <w:r>
        <w:rPr>
          <w:rFonts w:hint="eastAsia"/>
        </w:rPr>
        <w:t xml:space="preserve">A。请通过数值计算（例如</w:t>
      </w:r>
      <w:r>
        <w:t xml:space="preserve"> Python </w:t>
      </w:r>
      <w:r>
        <w:rPr>
          <w:rFonts w:hint="eastAsia"/>
        </w:rPr>
        <w:t xml:space="preserve">的</w:t>
      </w:r>
      <w:r>
        <w:t xml:space="preserve"> </w:t>
      </w:r>
      <w:r>
        <w:rPr>
          <w:rFonts w:hint="eastAsia"/>
        </w:rPr>
        <w:t xml:space="preserve">fsolve）求出</w:t>
      </w:r>
      <w:r>
        <w:t xml:space="preserve"> </w:t>
      </w:r>
      <m:oMath>
        <m:sSub>
          <m:e>
            <m:r>
              <m:t>V</m:t>
            </m:r>
          </m:e>
          <m:sub>
            <m:r>
              <m:t>o</m:t>
            </m:r>
            <m:r>
              <m:t>c</m:t>
            </m:r>
          </m:sub>
        </m:sSub>
      </m:oMath>
      <w:r>
        <w:t xml:space="preserve">、</w:t>
      </w:r>
      <m:oMath>
        <m:sSub>
          <m:e>
            <m:r>
              <m:t>I</m:t>
            </m:r>
          </m:e>
          <m:sub>
            <m:r>
              <m:t>s</m:t>
            </m:r>
            <m:r>
              <m:t>c</m:t>
            </m:r>
          </m:sub>
        </m:sSub>
      </m:oMath>
      <w:r>
        <w:t xml:space="preserve"> </w:t>
      </w:r>
      <w:r>
        <w:rPr>
          <w:rFonts w:hint="eastAsia"/>
        </w:rPr>
        <w:t xml:space="preserve">和</w:t>
      </w:r>
      <w:r>
        <w:t xml:space="preserve"> MPP </w:t>
      </w:r>
      <w:r>
        <w:rPr>
          <w:rFonts w:hint="eastAsia"/>
        </w:rPr>
        <w:t xml:space="preserve">对应的</w:t>
      </w:r>
      <w:r>
        <w:t xml:space="preserve"> </w:t>
      </w:r>
      <m:oMath>
        <m:sSub>
          <m:e>
            <m:r>
              <m:t>V</m:t>
            </m:r>
          </m:e>
          <m:sub>
            <m:r>
              <m:t>m</m:t>
            </m:r>
            <m:r>
              <m:t>p</m:t>
            </m:r>
          </m:sub>
        </m:sSub>
        <m:r>
          <m:rPr>
            <m:sty m:val="p"/>
          </m:rPr>
          <m:t>,</m:t>
        </m:r>
        <m:sSub>
          <m:e>
            <m:r>
              <m:t>I</m:t>
            </m:r>
          </m:e>
          <m:sub>
            <m:r>
              <m:t>m</m:t>
            </m:r>
            <m:r>
              <m:t>p</m:t>
            </m:r>
          </m:sub>
        </m:sSub>
      </m:oMath>
      <w:r>
        <w:rPr>
          <w:rFonts w:hint="eastAsia"/>
        </w:rPr>
        <w:t xml:space="preserve">，并计算</w:t>
      </w:r>
      <w:r>
        <w:t xml:space="preserve"> </w:t>
      </w:r>
      <m:oMath>
        <m:r>
          <m:t>F</m:t>
        </m:r>
        <m:r>
          <m:t>F</m:t>
        </m:r>
      </m:oMath>
      <w:r>
        <w:rPr>
          <w:rFonts w:hint="eastAsia"/>
        </w:rPr>
        <w:t xml:space="preserve">。提示：先写出</w:t>
      </w:r>
      <w:r>
        <w:t xml:space="preserve"> </w:t>
      </w:r>
      <m:oMath>
        <m:r>
          <m:t>P</m:t>
        </m:r>
        <m:d>
          <m:dPr>
            <m:begChr m:val="("/>
            <m:sepChr m:val=""/>
            <m:endChr m:val=")"/>
            <m:grow/>
          </m:dPr>
          <m:e>
            <m:r>
              <m:t>V</m:t>
            </m:r>
          </m:e>
        </m:d>
        <m:r>
          <m:rPr>
            <m:sty m:val="p"/>
          </m:rPr>
          <m:t>=</m:t>
        </m:r>
        <m:r>
          <m:t>V</m:t>
        </m:r>
        <m:d>
          <m:dPr>
            <m:begChr m:val="["/>
            <m:sepChr m:val=""/>
            <m:endChr m:val="]"/>
            <m:grow/>
          </m:dPr>
          <m:e>
            <m:sSub>
              <m:e>
                <m:r>
                  <m:t>I</m:t>
                </m:r>
              </m:e>
              <m:sub>
                <m:r>
                  <m:t>L</m:t>
                </m:r>
              </m:sub>
            </m:sSub>
            <m:r>
              <m:rPr>
                <m:sty m:val="p"/>
              </m:rPr>
              <m:t>−</m:t>
            </m:r>
            <m:sSub>
              <m:e>
                <m:r>
                  <m:t>I</m:t>
                </m:r>
              </m:e>
              <m:sub>
                <m:r>
                  <m:t>S</m:t>
                </m:r>
              </m:sub>
            </m:sSub>
            <m:d>
              <m:dPr>
                <m:begChr m:val="("/>
                <m:sepChr m:val=""/>
                <m:endChr m:val=")"/>
                <m:grow/>
              </m:dPr>
              <m:e>
                <m:sSup>
                  <m:e>
                    <m:r>
                      <m:t>e</m:t>
                    </m:r>
                  </m:e>
                  <m:sup>
                    <m:r>
                      <m:t>V</m:t>
                    </m:r>
                    <m:r>
                      <m:rPr>
                        <m:sty m:val="p"/>
                      </m:rPr>
                      <m:t>/</m:t>
                    </m:r>
                    <m:d>
                      <m:dPr>
                        <m:begChr m:val="("/>
                        <m:sepChr m:val=""/>
                        <m:endChr m:val=")"/>
                        <m:grow/>
                      </m:dPr>
                      <m:e>
                        <m:r>
                          <m:t>n</m:t>
                        </m:r>
                        <m:sSub>
                          <m:e>
                            <m:r>
                              <m:t>V</m:t>
                            </m:r>
                          </m:e>
                          <m:sub>
                            <m:r>
                              <m:t>T</m:t>
                            </m:r>
                          </m:sub>
                        </m:sSub>
                      </m:e>
                    </m:d>
                  </m:sup>
                </m:sSup>
                <m:r>
                  <m:rPr>
                    <m:sty m:val="p"/>
                  </m:rPr>
                  <m:t>−</m:t>
                </m:r>
                <m:r>
                  <m:t>1</m:t>
                </m:r>
              </m:e>
            </m:d>
          </m:e>
        </m:d>
      </m:oMath>
      <w:r>
        <w:rPr>
          <w:rFonts w:hint="eastAsia"/>
        </w:rPr>
        <w:t xml:space="preserve">，对</w:t>
      </w:r>
      <w:r>
        <w:t xml:space="preserve"> </w:t>
      </w:r>
      <m:oMath>
        <m:r>
          <m:t>V</m:t>
        </m:r>
      </m:oMath>
      <w:r>
        <w:t xml:space="preserve"> </w:t>
      </w:r>
      <w:r>
        <w:rPr>
          <w:rFonts w:hint="eastAsia"/>
        </w:rPr>
        <w:t xml:space="preserve">求导解方程，其中</w:t>
      </w:r>
      <w:r>
        <w:t xml:space="preserve"> </w:t>
      </w:r>
      <m:oMath>
        <m:sSub>
          <m:e>
            <m:r>
              <m:t>V</m:t>
            </m:r>
          </m:e>
          <m:sub>
            <m:r>
              <m:t>T</m:t>
            </m:r>
          </m:sub>
        </m:sSub>
        <m:r>
          <m:rPr>
            <m:sty m:val="p"/>
          </m:rPr>
          <m:t>=</m:t>
        </m:r>
        <m:r>
          <m:t>k</m:t>
        </m:r>
        <m:r>
          <m:t>T</m:t>
        </m:r>
        <m:r>
          <m:rPr>
            <m:sty m:val="p"/>
          </m:rPr>
          <m:t>/</m:t>
        </m:r>
        <m:r>
          <m:t>q</m:t>
        </m:r>
        <m:r>
          <m:rPr>
            <m:sty m:val="p"/>
          </m:rPr>
          <m:t>≈</m:t>
        </m:r>
        <m:r>
          <m:t>25.85</m:t>
        </m:r>
      </m:oMath>
      <w:r>
        <w:t xml:space="preserve"> </w:t>
      </w:r>
      <w:r>
        <w:t xml:space="preserve">mV。</w:t>
      </w:r>
      <w:r>
        <w:t xml:space="preserve"> </w:t>
      </w:r>
      <w:r>
        <w:rPr>
          <w:b/>
          <w:bCs/>
        </w:rPr>
        <w:t xml:space="preserve">10.3</w:t>
      </w:r>
      <w:r>
        <w:t xml:space="preserve"> </w:t>
      </w:r>
      <w:r>
        <w:rPr>
          <w:rFonts w:hint="eastAsia"/>
        </w:rPr>
        <w:t xml:space="preserve">串联电阻的影响：在习题</w:t>
      </w:r>
      <w:r>
        <w:t xml:space="preserve"> 10.2 </w:t>
      </w:r>
      <w:r>
        <w:rPr>
          <w:rFonts w:hint="eastAsia"/>
        </w:rPr>
        <w:t xml:space="preserve">的模型基础上，假设存在</w:t>
      </w:r>
      <w:r>
        <w:t xml:space="preserve"> </w:t>
      </w:r>
      <m:oMath>
        <m:sSub>
          <m:e>
            <m:r>
              <m:t>R</m:t>
            </m:r>
          </m:e>
          <m:sub>
            <m:r>
              <m:t>s</m:t>
            </m:r>
          </m:sub>
        </m:sSub>
        <m:r>
          <m:rPr>
            <m:sty m:val="p"/>
          </m:rPr>
          <m:t>=</m:t>
        </m:r>
        <m:r>
          <m:t>0.5</m:t>
        </m:r>
        <m:r>
          <m:t> </m:t>
        </m:r>
        <m:r>
          <m:t>Ω</m:t>
        </m:r>
      </m:oMath>
      <w:r>
        <w:t xml:space="preserve"> </w:t>
      </w:r>
      <w:r>
        <w:rPr>
          <w:rFonts w:hint="eastAsia"/>
        </w:rPr>
        <w:t xml:space="preserve">的串联电阻（等效电路见第</w:t>
      </w:r>
      <w:r>
        <w:t xml:space="preserve"> 9.2 </w:t>
      </w:r>
      <w:r>
        <w:rPr>
          <w:rFonts w:hint="eastAsia"/>
        </w:rPr>
        <w:t xml:space="preserve">节图</w:t>
      </w:r>
      <w:r>
        <w:t xml:space="preserve"> </w:t>
      </w:r>
      <w:r>
        <w:rPr>
          <w:rFonts w:hint="eastAsia"/>
        </w:rPr>
        <w:t xml:space="preserve">9.5），则电池端电压变为</w:t>
      </w:r>
      <w:r>
        <w:t xml:space="preserve"> </w:t>
      </w:r>
      <m:oMath>
        <m:sSub>
          <m:e>
            <m:r>
              <m:t>V</m:t>
            </m:r>
          </m:e>
          <m:sub>
            <m:r>
              <m:t>e</m:t>
            </m:r>
            <m:r>
              <m:t>x</m:t>
            </m:r>
            <m:r>
              <m:t>t</m:t>
            </m:r>
          </m:sub>
        </m:sSub>
        <m:r>
          <m:rPr>
            <m:sty m:val="p"/>
          </m:rPr>
          <m:t>=</m:t>
        </m:r>
        <m:r>
          <m:t>V</m:t>
        </m:r>
        <m:r>
          <m:rPr>
            <m:sty m:val="p"/>
          </m:rPr>
          <m:t>−</m:t>
        </m:r>
        <m:r>
          <m:t>I</m:t>
        </m:r>
        <m:sSub>
          <m:e>
            <m:r>
              <m:t>R</m:t>
            </m:r>
          </m:e>
          <m:sub>
            <m:r>
              <m:t>s</m:t>
            </m:r>
          </m:sub>
        </m:sSub>
      </m:oMath>
      <w:r>
        <w:rPr>
          <w:rFonts w:hint="eastAsia"/>
        </w:rPr>
        <w:t xml:space="preserve">（</w:t>
      </w:r>
      <m:oMath>
        <m:r>
          <m:t>V</m:t>
        </m:r>
      </m:oMath>
      <w:r>
        <w:t xml:space="preserve"> </w:t>
      </w:r>
      <w:r>
        <w:rPr>
          <w:rFonts w:hint="eastAsia"/>
        </w:rPr>
        <w:t xml:space="preserve">为内部结电压）。请写出修正后的</w:t>
      </w:r>
      <w:r>
        <w:t xml:space="preserve"> I‑V </w:t>
      </w:r>
      <w:r>
        <w:rPr>
          <w:rFonts w:hint="eastAsia"/>
        </w:rPr>
        <w:t xml:space="preserve">方程，并数值求解新的</w:t>
      </w:r>
      <w:r>
        <w:t xml:space="preserve"> </w:t>
      </w:r>
      <m:oMath>
        <m:sSub>
          <m:e>
            <m:r>
              <m:t>V</m:t>
            </m:r>
          </m:e>
          <m:sub>
            <m:r>
              <m:t>o</m:t>
            </m:r>
            <m:r>
              <m:t>c</m:t>
            </m:r>
          </m:sub>
        </m:sSub>
      </m:oMath>
      <w:r>
        <w:rPr>
          <w:rFonts w:hint="eastAsia"/>
        </w:rPr>
        <w:t xml:space="preserve">（外部）和</w:t>
      </w:r>
      <w:r>
        <w:t xml:space="preserve"> </w:t>
      </w:r>
      <m:oMath>
        <m:r>
          <m:t>F</m:t>
        </m:r>
        <m:r>
          <m:t>F</m:t>
        </m:r>
      </m:oMath>
      <w:r>
        <w:rPr>
          <w:rFonts w:hint="eastAsia"/>
        </w:rPr>
        <w:t xml:space="preserve">。观察</w:t>
      </w:r>
      <w:r>
        <w:t xml:space="preserve"> </w:t>
      </w:r>
      <m:oMath>
        <m:r>
          <m:t>F</m:t>
        </m:r>
        <m:r>
          <m:t>F</m:t>
        </m:r>
      </m:oMath>
      <w:r>
        <w:t xml:space="preserve"> </w:t>
      </w:r>
      <w:r>
        <w:rPr>
          <w:rFonts w:hint="eastAsia"/>
        </w:rPr>
        <w:t xml:space="preserve">的退化情况。</w:t>
      </w:r>
      <w:r>
        <w:t xml:space="preserve"> </w:t>
      </w:r>
      <w:r>
        <w:rPr>
          <w:b/>
          <w:bCs/>
        </w:rPr>
        <w:t xml:space="preserve">10.4</w:t>
      </w:r>
      <w:r>
        <w:t xml:space="preserve"> </w:t>
      </w:r>
      <w:r>
        <w:rPr>
          <w:rFonts w:hint="eastAsia"/>
        </w:rPr>
        <w:t xml:space="preserve">如果在习题</w:t>
      </w:r>
      <w:r>
        <w:t xml:space="preserve"> 10.2 </w:t>
      </w:r>
      <w:r>
        <w:rPr>
          <w:rFonts w:hint="eastAsia"/>
        </w:rPr>
        <w:t xml:space="preserve">中，光照强度减半（即</w:t>
      </w:r>
      <w:r>
        <w:t xml:space="preserve"> </w:t>
      </w:r>
      <m:oMath>
        <m:sSub>
          <m:e>
            <m:r>
              <m:t>I</m:t>
            </m:r>
          </m:e>
          <m:sub>
            <m:r>
              <m:t>L</m:t>
            </m:r>
          </m:sub>
        </m:sSub>
        <m:r>
          <m:rPr>
            <m:sty m:val="p"/>
          </m:rPr>
          <m:t>=</m:t>
        </m:r>
        <m:r>
          <m:t>0.05</m:t>
        </m:r>
      </m:oMath>
      <w:r>
        <w:t xml:space="preserve"> </w:t>
      </w:r>
      <w:r>
        <w:rPr>
          <w:rFonts w:hint="eastAsia"/>
        </w:rPr>
        <w:t xml:space="preserve">A），其他参数不变，新的</w:t>
      </w:r>
      <w:r>
        <w:t xml:space="preserve"> </w:t>
      </w:r>
      <m:oMath>
        <m:sSub>
          <m:e>
            <m:r>
              <m:t>I</m:t>
            </m:r>
          </m:e>
          <m:sub>
            <m:r>
              <m:t>s</m:t>
            </m:r>
            <m:r>
              <m:t>c</m:t>
            </m:r>
          </m:sub>
        </m:sSub>
      </m:oMath>
      <w:r>
        <w:t xml:space="preserve"> </w:t>
      </w:r>
      <w:r>
        <w:rPr>
          <w:rFonts w:hint="eastAsia"/>
        </w:rPr>
        <w:t xml:space="preserve">和</w:t>
      </w:r>
      <w:r>
        <w:t xml:space="preserve"> </w:t>
      </w:r>
      <m:oMath>
        <m:sSub>
          <m:e>
            <m:r>
              <m:t>V</m:t>
            </m:r>
          </m:e>
          <m:sub>
            <m:r>
              <m:t>o</m:t>
            </m:r>
            <m:r>
              <m:t>c</m:t>
            </m:r>
          </m:sub>
        </m:sSub>
      </m:oMath>
      <w:r>
        <w:t xml:space="preserve"> </w:t>
      </w:r>
      <w:r>
        <w:rPr>
          <w:rFonts w:hint="eastAsia"/>
        </w:rPr>
        <w:t xml:space="preserve">分别变为多少？</w:t>
      </w:r>
      <m:oMath>
        <m:r>
          <m:t>F</m:t>
        </m:r>
        <m:r>
          <m:t>F</m:t>
        </m:r>
      </m:oMath>
      <w:r>
        <w:t xml:space="preserve"> </w:t>
      </w:r>
      <w:r>
        <w:rPr>
          <w:rFonts w:hint="eastAsia"/>
        </w:rPr>
        <w:t xml:space="preserve">和</w:t>
      </w:r>
      <w:r>
        <w:t xml:space="preserve"> </w:t>
      </w:r>
      <m:oMath>
        <m:r>
          <m:t>η</m:t>
        </m:r>
      </m:oMath>
      <w:r>
        <w:rPr>
          <w:rFonts w:hint="eastAsia"/>
        </w:rPr>
        <w:t xml:space="preserve">（假设入射光功率同比例减小）是增大还是减小？解释原因。</w:t>
      </w:r>
    </w:p>
    <w:p>
      <w:r>
        <w:pict>
          <v:rect style="width:0;height:1.5pt" o:hralign="center" o:hrstd="t" o:hr="t"/>
        </w:pict>
      </w:r>
    </w:p>
    <w:bookmarkEnd w:id="125"/>
    <w:bookmarkStart w:id="126" w:name="小结-5"/>
    <w:p>
      <w:pPr>
        <w:pStyle w:val="Heading3"/>
      </w:pPr>
      <w:r>
        <w:rPr>
          <w:rFonts w:hint="eastAsia"/>
        </w:rPr>
        <w:t xml:space="preserve">小结</w:t>
      </w:r>
    </w:p>
    <w:p>
      <w:pPr>
        <w:pStyle w:val="FirstParagraph"/>
      </w:pPr>
      <w:r>
        <w:rPr>
          <w:rFonts w:hint="eastAsia"/>
        </w:rPr>
        <w:t xml:space="preserve">本节从太阳能电池的单二极管</w:t>
      </w:r>
      <w:r>
        <w:t xml:space="preserve"> I‑V </w:t>
      </w:r>
      <w:r>
        <w:rPr>
          <w:rFonts w:hint="eastAsia"/>
        </w:rPr>
        <w:t xml:space="preserve">关系出发，系统导出了表征电池能量转换性能的核心指标：</w:t>
      </w:r>
      <m:oMath>
        <m:sSub>
          <m:e>
            <m:r>
              <m:t>V</m:t>
            </m:r>
          </m:e>
          <m:sub>
            <m:r>
              <m:t>o</m:t>
            </m:r>
            <m:r>
              <m:t>c</m:t>
            </m:r>
          </m:sub>
        </m:sSub>
      </m:oMath>
      <w:r>
        <w:t xml:space="preserve"> </w:t>
      </w:r>
      <w:r>
        <w:rPr>
          <w:rFonts w:hint="eastAsia"/>
        </w:rPr>
        <w:t xml:space="preserve">体现光生电动势上限，</w:t>
      </w:r>
      <m:oMath>
        <m:sSub>
          <m:e>
            <m:r>
              <m:t>I</m:t>
            </m:r>
          </m:e>
          <m:sub>
            <m:r>
              <m:t>s</m:t>
            </m:r>
            <m:r>
              <m:t>c</m:t>
            </m:r>
          </m:sub>
        </m:sSub>
      </m:oMath>
      <w:r>
        <w:t xml:space="preserve"> </w:t>
      </w:r>
      <w:r>
        <w:rPr>
          <w:rFonts w:hint="eastAsia"/>
        </w:rPr>
        <w:t xml:space="preserve">反映光生电流收集能力，</w:t>
      </w:r>
      <m:oMath>
        <m:r>
          <m:t>F</m:t>
        </m:r>
        <m:r>
          <m:t>F</m:t>
        </m:r>
      </m:oMath>
      <w:r>
        <w:t xml:space="preserve"> </w:t>
      </w:r>
      <w:r>
        <w:rPr>
          <w:rFonts w:hint="eastAsia"/>
        </w:rPr>
        <w:t xml:space="preserve">评判</w:t>
      </w:r>
      <w:r>
        <w:t xml:space="preserve"> I‑V </w:t>
      </w:r>
      <w:r>
        <w:rPr>
          <w:rFonts w:hint="eastAsia"/>
        </w:rPr>
        <w:t xml:space="preserve">曲线的“方正度”即寄生损耗程度，而</w:t>
      </w:r>
      <w:r>
        <w:t xml:space="preserve"> </w:t>
      </w:r>
      <m:oMath>
        <m:r>
          <m:t>η</m:t>
        </m:r>
      </m:oMath>
      <w:r>
        <w:t xml:space="preserve"> </w:t>
      </w:r>
      <w:r>
        <w:rPr>
          <w:rFonts w:hint="eastAsia"/>
        </w:rPr>
        <w:t xml:space="preserve">则是将三者与入射光功率整合后的综合成绩。所有这些指标皆源于同一</w:t>
      </w:r>
      <w:r>
        <w:t xml:space="preserve"> PN </w:t>
      </w:r>
      <w:r>
        <w:rPr>
          <w:rFonts w:hint="eastAsia"/>
        </w:rPr>
        <w:t xml:space="preserve">结的物理，只是当该</w:t>
      </w:r>
      <w:r>
        <w:t xml:space="preserve"> PN </w:t>
      </w:r>
      <w:r>
        <w:rPr>
          <w:rFonts w:hint="eastAsia"/>
        </w:rPr>
        <w:t xml:space="preserve">结被用作“取能器”时，我们关心的是功率最大化而非信号保真度——这正是本书“同一</w:t>
      </w:r>
      <w:r>
        <w:t xml:space="preserve"> PN </w:t>
      </w:r>
      <w:r>
        <w:rPr>
          <w:rFonts w:hint="eastAsia"/>
        </w:rPr>
        <w:t xml:space="preserve">结两种换能”脊柱的量化落脚点。STC</w:t>
      </w:r>
      <w:r>
        <w:t xml:space="preserve"> </w:t>
      </w:r>
      <w:r>
        <w:rPr>
          <w:rFonts w:hint="eastAsia"/>
        </w:rPr>
        <w:t xml:space="preserve">为不同电池的横向比较提供了标准化平台，但实际应用中的效率总会因温度、光谱和辐照度而漂移，为下一节的光谱响应与温度效应埋下伏笔。动手单元要求学生亲手测量</w:t>
      </w:r>
      <w:r>
        <w:t xml:space="preserve"> I‑V/P‑V </w:t>
      </w:r>
      <w:r>
        <w:rPr>
          <w:rFonts w:hint="eastAsia"/>
        </w:rPr>
        <w:t xml:space="preserve">曲线，提取效率等指标，全程贯彻“数值不编造”的工程教育原则，使读者在数据噪声和器件分散性中真正理解这些关键参数的物理意义。</w:t>
      </w:r>
    </w:p>
    <w:p>
      <w:r>
        <w:pict>
          <v:rect style="width:0;height:1.5pt" o:hralign="center" o:hrstd="t" o:hr="t"/>
        </w:pict>
      </w:r>
    </w:p>
    <w:bookmarkEnd w:id="126"/>
    <w:bookmarkStart w:id="127" w:name="延伸阅读-6"/>
    <w:p>
      <w:pPr>
        <w:pStyle w:val="Heading3"/>
      </w:pPr>
      <w:r>
        <w:rPr>
          <w:rFonts w:hint="eastAsia"/>
        </w:rPr>
        <w:t xml:space="preserve">延伸阅读</w:t>
      </w:r>
    </w:p>
    <w:p>
      <w:pPr>
        <w:pStyle w:val="Compact"/>
        <w:numPr>
          <w:ilvl w:val="0"/>
          <w:numId w:val="1073"/>
        </w:numPr>
      </w:pPr>
      <w:r>
        <w:t xml:space="preserve">Green, M. A.</w:t>
      </w:r>
      <w:r>
        <w:t xml:space="preserve"> </w:t>
      </w:r>
      <w:r>
        <w:rPr>
          <w:i/>
          <w:iCs/>
        </w:rPr>
        <w:t xml:space="preserve">Solar Cells: Operating Principles, Technology, and System Applications</w:t>
      </w:r>
      <w:r>
        <w:t xml:space="preserve">. University of New South Wales, 1998. </w:t>
      </w:r>
      <w:r>
        <w:rPr>
          <w:rFonts w:hint="eastAsia"/>
        </w:rPr>
        <w:t xml:space="preserve">该书对</w:t>
      </w:r>
      <w:r>
        <w:t xml:space="preserve"> I‑V </w:t>
      </w:r>
      <w:r>
        <w:rPr>
          <w:rFonts w:hint="eastAsia"/>
        </w:rPr>
        <w:t xml:space="preserve">方程、填充因子和效率极限的推导极为透彻，并提供了单二极管模型的数值拟合细节。</w:t>
      </w:r>
    </w:p>
    <w:p>
      <w:pPr>
        <w:pStyle w:val="Compact"/>
        <w:numPr>
          <w:ilvl w:val="0"/>
          <w:numId w:val="1073"/>
        </w:numPr>
      </w:pPr>
      <w:r>
        <w:t xml:space="preserve">Luque, A. and Hegedus, S.</w:t>
      </w:r>
      <w:r>
        <w:t xml:space="preserve"> </w:t>
      </w:r>
      <w:r>
        <w:rPr>
          <w:i/>
          <w:iCs/>
        </w:rPr>
        <w:t xml:space="preserve">Handbook of Photovoltaic Science and Engineering</w:t>
      </w:r>
      <w:r>
        <w:t xml:space="preserve">. John Wiley &amp; Sons, 2011. </w:t>
      </w:r>
      <w:r>
        <w:rPr>
          <w:rFonts w:hint="eastAsia"/>
        </w:rPr>
        <w:t xml:space="preserve">第</w:t>
      </w:r>
      <w:r>
        <w:t xml:space="preserve"> 3 </w:t>
      </w:r>
      <w:r>
        <w:rPr>
          <w:rFonts w:hint="eastAsia"/>
        </w:rPr>
        <w:t xml:space="preserve">章“理想与真实太阳能电池特性”和第</w:t>
      </w:r>
      <w:r>
        <w:t xml:space="preserve"> 4 </w:t>
      </w:r>
      <w:r>
        <w:rPr>
          <w:rFonts w:hint="eastAsia"/>
        </w:rPr>
        <w:t xml:space="preserve">章“标准测试条件与效率”可作为补充。</w:t>
      </w:r>
    </w:p>
    <w:p>
      <w:pPr>
        <w:pStyle w:val="Compact"/>
        <w:numPr>
          <w:ilvl w:val="0"/>
          <w:numId w:val="1073"/>
        </w:numPr>
      </w:pPr>
      <w:r>
        <w:t xml:space="preserve">Sze, S. M. and Ng, K. K.</w:t>
      </w:r>
      <w:r>
        <w:t xml:space="preserve"> </w:t>
      </w:r>
      <w:r>
        <w:rPr>
          <w:i/>
          <w:iCs/>
        </w:rPr>
        <w:t xml:space="preserve">Physics of Semiconductor Devices</w:t>
      </w:r>
      <w:r>
        <w:t xml:space="preserve">. 3rd ed. Wiley, 2006. </w:t>
      </w:r>
      <w:r>
        <w:rPr>
          <w:rFonts w:hint="eastAsia"/>
        </w:rPr>
        <w:t xml:space="preserve">第</w:t>
      </w:r>
      <w:r>
        <w:t xml:space="preserve"> 13 </w:t>
      </w:r>
      <w:r>
        <w:rPr>
          <w:rFonts w:hint="eastAsia"/>
        </w:rPr>
        <w:t xml:space="preserve">章详细讨论了</w:t>
      </w:r>
      <w:r>
        <w:t xml:space="preserve"> PN </w:t>
      </w:r>
      <w:r>
        <w:rPr>
          <w:rFonts w:hint="eastAsia"/>
        </w:rPr>
        <w:t xml:space="preserve">结的光伏响应以及肖克利‑奎伊瑟极限的推导。</w:t>
      </w:r>
    </w:p>
    <w:p>
      <w:pPr>
        <w:pStyle w:val="Compact"/>
        <w:numPr>
          <w:ilvl w:val="0"/>
          <w:numId w:val="1073"/>
        </w:numPr>
      </w:pPr>
      <w:r>
        <w:rPr>
          <w:rFonts w:hint="eastAsia"/>
        </w:rPr>
        <w:t xml:space="preserve">本书第</w:t>
      </w:r>
      <w:r>
        <w:t xml:space="preserve"> 9 </w:t>
      </w:r>
      <w:r>
        <w:rPr>
          <w:rFonts w:hint="eastAsia"/>
        </w:rPr>
        <w:t xml:space="preserve">章等效电路与参数提取方法是定量分析</w:t>
      </w:r>
      <w:r>
        <w:t xml:space="preserve"> </w:t>
      </w:r>
      <m:oMath>
        <m:r>
          <m:t>F</m:t>
        </m:r>
        <m:r>
          <m:t>F</m:t>
        </m:r>
      </m:oMath>
      <w:r>
        <w:t xml:space="preserve"> </w:t>
      </w:r>
      <w:r>
        <w:rPr>
          <w:rFonts w:hint="eastAsia"/>
        </w:rPr>
        <w:t xml:space="preserve">的必备基础，建议配合阅读。</w:t>
      </w:r>
    </w:p>
    <w:p>
      <w:pPr>
        <w:pStyle w:val="Compact"/>
        <w:numPr>
          <w:ilvl w:val="0"/>
          <w:numId w:val="1073"/>
        </w:numPr>
      </w:pPr>
      <w:r>
        <w:rPr>
          <w:rFonts w:hint="eastAsia"/>
        </w:rPr>
        <w:t xml:space="preserve">馆藏《从位到物联》中</w:t>
      </w:r>
      <w:r>
        <w:t xml:space="preserve"> ADC </w:t>
      </w:r>
      <w:r>
        <w:rPr>
          <w:rFonts w:hint="eastAsia"/>
        </w:rPr>
        <w:t xml:space="preserve">与传感器接口知识可帮助理解太阳能电池输出电压如何被采样并输入数字后端；《信息论》中关于信噪比与检测极限的讨论，为理解低光照下光伏电流的微弱信号检测提供了理论工具。</w:t>
      </w:r>
    </w:p>
    <w:bookmarkEnd w:id="127"/>
    <w:bookmarkStart w:id="128" w:name="光谱响应温度效应与表征动手习题小结"/>
    <w:p>
      <w:pPr>
        <w:pStyle w:val="Heading3"/>
      </w:pPr>
      <w:r>
        <w:t xml:space="preserve">10.2 </w:t>
      </w:r>
      <w:r>
        <w:rPr>
          <w:rFonts w:hint="eastAsia"/>
        </w:rPr>
        <w:t xml:space="preserve">光谱响应、温度效应与表征·动手·习题·小结</w:t>
      </w:r>
    </w:p>
    <w:p>
      <w:pPr>
        <w:pStyle w:val="FirstParagraph"/>
      </w:pPr>
      <w:r>
        <w:rPr>
          <w:rFonts w:hint="eastAsia"/>
        </w:rPr>
        <w:t xml:space="preserve">任何脱离光谱和温度谈太阳能电池效率的做法，都会把一项本来真实可复现的工程指标变成一张无法验证的“标签”。第10.1节在AM1.5、1000</w:t>
      </w:r>
      <w:r>
        <w:t xml:space="preserve"> </w:t>
      </w:r>
      <w:r>
        <w:rPr>
          <w:rFonts w:hint="eastAsia"/>
        </w:rPr>
        <w:t xml:space="preserve">W/m²、25°C标准测试条件（STC，Standard</w:t>
      </w:r>
      <w:r>
        <w:t xml:space="preserve"> Test </w:t>
      </w:r>
      <w:r>
        <w:rPr>
          <w:rFonts w:hint="eastAsia"/>
        </w:rPr>
        <w:t xml:space="preserve">Conditions）下定义了电池的四个关键指标——开路电压Voc、短路电流Isc、填充因子FF和转换效率</w:t>
      </w:r>
      <m:oMath>
        <m:r>
          <m:t>η</m:t>
        </m:r>
      </m:oMath>
      <w:r>
        <w:rPr>
          <w:rFonts w:hint="eastAsia"/>
        </w:rPr>
        <w:t xml:space="preserve">——它们共同构成电池在标准阳光下的“成绩单”。但真实的能量收集场景从来不是标准化的：光谱随太阳高度角、云层和气溶胶动态变化，结温在户外几乎不可能长时间停驻在25°C。同一块电池，朝向不同、天气不同、季节不同，其实际可取功率可能大幅偏离铭牌值。本节的任务就是把成绩单从STC这张“标准照”拉回到真实环境——用①量子效率与光谱响应解释“不同颜色的光子为何不等价”，用②温度系数解释“发热如何吃掉你的功率”，并在此基础上给出②不同材料效率梯队的工程事实，为第11章系统级MPPT和能量预算提供完整的物理依据。</w:t>
      </w:r>
    </w:p>
    <w:p>
      <w:pPr>
        <w:pStyle w:val="BodyText"/>
      </w:pPr>
      <w:r>
        <w:rPr>
          <w:rFonts w:hint="eastAsia"/>
          <w:b/>
          <w:bCs/>
        </w:rPr>
        <w:t xml:space="preserve">前置依赖框（与本书脊柱及馆藏的接口）</w:t>
      </w:r>
      <w:r>
        <w:t xml:space="preserve"> </w:t>
      </w:r>
      <w:r>
        <w:t xml:space="preserve">- </w:t>
      </w:r>
      <w:r>
        <w:rPr>
          <w:rFonts w:hint="eastAsia"/>
        </w:rPr>
        <w:t xml:space="preserve">本章9.1—9.2：光伏效应、光生电流IL、单/双二极管I–V方程、等效电路</w:t>
      </w:r>
      <w:r>
        <w:t xml:space="preserve"> </w:t>
      </w:r>
      <w:r>
        <w:t xml:space="preserve">- </w:t>
      </w:r>
      <w:r>
        <w:rPr>
          <w:rFonts w:hint="eastAsia"/>
        </w:rPr>
        <w:t xml:space="preserve">本章10.1：I–V/P–V曲线、Voc/Isc/FF/</w:t>
      </w:r>
      <m:oMath>
        <m:r>
          <m:t>η</m:t>
        </m:r>
      </m:oMath>
      <w:r>
        <w:rPr>
          <w:rFonts w:hint="eastAsia"/>
        </w:rPr>
        <w:t xml:space="preserve">定义、STC（AM1.5/25°C/1000</w:t>
      </w:r>
      <w:r>
        <w:t xml:space="preserve"> </w:t>
      </w:r>
      <w:r>
        <w:rPr>
          <w:rFonts w:hint="eastAsia"/>
        </w:rPr>
        <w:t xml:space="preserve">W/m²）</w:t>
      </w:r>
      <w:r>
        <w:t xml:space="preserve"> </w:t>
      </w:r>
      <w:r>
        <w:t xml:space="preserve">- </w:t>
      </w:r>
      <w:r>
        <w:rPr>
          <w:rFonts w:hint="eastAsia"/>
        </w:rPr>
        <w:t xml:space="preserve">卷二第6.1—6.2章：光电二极管光谱响应度（A/W）、量子效率定义——本节是其“能量版”的直接升级</w:t>
      </w:r>
      <w:r>
        <w:t xml:space="preserve"> </w:t>
      </w:r>
      <w:r>
        <w:t xml:space="preserve">- </w:t>
      </w:r>
      <w:r>
        <w:rPr>
          <w:rFonts w:hint="eastAsia"/>
        </w:rPr>
        <w:t xml:space="preserve">卷一第1章：PN结I–V方程与温度对Is的影响</w:t>
      </w:r>
      <w:r>
        <w:t xml:space="preserve"> </w:t>
      </w:r>
      <w:r>
        <w:t xml:space="preserve">- </w:t>
      </w:r>
      <w:r>
        <w:rPr>
          <w:rFonts w:hint="eastAsia"/>
        </w:rPr>
        <w:t xml:space="preserve">已见馆藏：《信息论》信噪比/检测极限；《从位到物联》ADC与传感器接口；《边缘智能》传感器→边缘AI</w:t>
      </w:r>
    </w:p>
    <w:p>
      <w:pPr>
        <w:pStyle w:val="BodyText"/>
      </w:pPr>
      <w:r>
        <w:rPr>
          <w:rFonts w:hint="eastAsia"/>
          <w:b/>
          <w:bCs/>
        </w:rPr>
        <w:t xml:space="preserve">脊柱承重声明</w:t>
      </w:r>
      <w:r>
        <w:rPr>
          <w:rFonts w:hint="eastAsia"/>
        </w:rPr>
        <w:t xml:space="preserve">：本节承接“同一PN结两种换能”——当PN结用作能量换能器（太阳能电池）时，光谱响应和温度效应直接决定“取能”取到多少；同时回应卷二的信号换能器（光电探测器）——量子效率的物理一致，设计目标从“信号保真”切到“功率最大”。</w:t>
      </w:r>
    </w:p>
    <w:p>
      <w:r>
        <w:pict>
          <v:rect style="width:0;height:1.5pt" o:hralign="center" o:hrstd="t" o:hr="t"/>
        </w:pict>
      </w:r>
    </w:p>
    <w:bookmarkEnd w:id="128"/>
    <w:bookmarkStart w:id="133" w:name="量子效率与光谱响应从光电探测器的响应度到太阳能电池的能量版"/>
    <w:p>
      <w:pPr>
        <w:pStyle w:val="Heading3"/>
      </w:pPr>
      <w:r>
        <w:rPr>
          <w:rFonts w:hint="eastAsia"/>
        </w:rPr>
        <w:t xml:space="preserve">量子效率与光谱响应：从光电探测器的响应度到太阳能电池的能量版</w:t>
      </w:r>
    </w:p>
    <w:p>
      <w:pPr>
        <w:pStyle w:val="FirstParagraph"/>
      </w:pPr>
      <w:r>
        <w:rPr>
          <w:rFonts w:hint="eastAsia"/>
        </w:rPr>
        <w:t xml:space="preserve">同一个光子入射到半导体中，它究竟贡献了多少光生电流，这是光伏物理与光电探测共享的核心问题。差别仅在于，光电探测器关心的是“这个光子产生的信号电流多大”（响应度，A/W），而太阳能电池关心的是“整个太阳光谱的总功率中有多少变成了光生电流”——本质都是量子效率，只是积分域从单波长扩展到了全光谱。</w:t>
      </w:r>
    </w:p>
    <w:bookmarkStart w:id="129" w:name="外量子效率eqe与内量子效率iqe"/>
    <w:p>
      <w:pPr>
        <w:pStyle w:val="Heading4"/>
      </w:pPr>
      <w:r>
        <w:rPr>
          <w:rFonts w:hint="eastAsia"/>
        </w:rPr>
        <w:t xml:space="preserve">外量子效率EQE与内量子效率IQE</w:t>
      </w:r>
    </w:p>
    <w:p>
      <w:pPr>
        <w:pStyle w:val="FirstParagraph"/>
      </w:pPr>
      <w:r>
        <w:rPr>
          <w:rFonts w:hint="eastAsia"/>
        </w:rPr>
        <w:t xml:space="preserve">外量子效率（EQE，External</w:t>
      </w:r>
      <w:r>
        <w:t xml:space="preserve"> Quantum </w:t>
      </w:r>
      <w:r>
        <w:rPr>
          <w:rFonts w:hint="eastAsia"/>
        </w:rPr>
        <w:t xml:space="preserve">Efficiency）定义为收集到外电路的光生电子数与入射光子数之比，③忽略反射和透射损失时的近似常常误导设计。EQE的严格①定义为</w:t>
      </w:r>
    </w:p>
    <w:p>
      <w:pPr>
        <w:pStyle w:val="BodyText"/>
      </w:pPr>
      <m:oMathPara>
        <m:oMathParaPr>
          <m:jc m:val="center"/>
        </m:oMathParaPr>
        <m:oMath>
          <m:r>
            <m:rPr>
              <m:nor/>
              <m:sty m:val="p"/>
            </m:rPr>
            <m:t>EQE</m:t>
          </m:r>
          <m:d>
            <m:dPr>
              <m:begChr m:val="("/>
              <m:sepChr m:val=""/>
              <m:endChr m:val=")"/>
              <m:grow/>
            </m:dPr>
            <m:e>
              <m:r>
                <m:t>λ</m:t>
              </m:r>
            </m:e>
          </m:d>
          <m:r>
            <m:rPr>
              <m:sty m:val="p"/>
            </m:rPr>
            <m:t>=</m:t>
          </m:r>
          <m:f>
            <m:fPr>
              <m:type m:val="bar"/>
            </m:fPr>
            <m:num>
              <m:sSub>
                <m:e>
                  <m:r>
                    <m:t>I</m:t>
                  </m:r>
                </m:e>
                <m:sub>
                  <m:r>
                    <m:t>S</m:t>
                  </m:r>
                  <m:r>
                    <m:t>C</m:t>
                  </m:r>
                </m:sub>
              </m:sSub>
              <m:d>
                <m:dPr>
                  <m:begChr m:val="("/>
                  <m:sepChr m:val=""/>
                  <m:endChr m:val=")"/>
                  <m:grow/>
                </m:dPr>
                <m:e>
                  <m:r>
                    <m:t>λ</m:t>
                  </m:r>
                </m:e>
              </m:d>
              <m:r>
                <m:rPr>
                  <m:sty m:val="p"/>
                </m:rPr>
                <m:t>/</m:t>
              </m:r>
              <m:r>
                <m:t>q</m:t>
              </m:r>
            </m:num>
            <m:den>
              <m:sSub>
                <m:e>
                  <m:r>
                    <m:t>P</m:t>
                  </m:r>
                </m:e>
                <m:sub>
                  <m:r>
                    <m:rPr>
                      <m:nor/>
                      <m:sty m:val="p"/>
                    </m:rPr>
                    <m:t>in</m:t>
                  </m:r>
                </m:sub>
              </m:sSub>
              <m:d>
                <m:dPr>
                  <m:begChr m:val="("/>
                  <m:sepChr m:val=""/>
                  <m:endChr m:val=")"/>
                  <m:grow/>
                </m:dPr>
                <m:e>
                  <m:r>
                    <m:t>λ</m:t>
                  </m:r>
                </m:e>
              </m:d>
              <m:r>
                <m:rPr>
                  <m:sty m:val="p"/>
                </m:rPr>
                <m:t>/</m:t>
              </m:r>
              <m:r>
                <m:t>h</m:t>
              </m:r>
              <m:r>
                <m:t>ν</m:t>
              </m:r>
            </m:den>
          </m:f>
        </m:oMath>
      </m:oMathPara>
    </w:p>
    <w:p>
      <w:pPr>
        <w:pStyle w:val="FirstParagraph"/>
      </w:pPr>
      <w:r>
        <w:rPr>
          <w:rFonts w:hint="eastAsia"/>
        </w:rPr>
        <w:t xml:space="preserve">其中Isc(</w:t>
      </w:r>
      <m:oMath>
        <m:r>
          <m:t>λ</m:t>
        </m:r>
      </m:oMath>
      <w:r>
        <w:rPr>
          <w:rFonts w:hint="eastAsia"/>
        </w:rPr>
        <w:t xml:space="preserve">)是波长为</w:t>
      </w:r>
      <m:oMath>
        <m:r>
          <m:t>λ</m:t>
        </m:r>
      </m:oMath>
      <w:r>
        <w:rPr>
          <w:rFonts w:hint="eastAsia"/>
        </w:rPr>
        <w:t xml:space="preserve">的单色光照射下电池的短路电流，Pin(</w:t>
      </w:r>
      <m:oMath>
        <m:r>
          <m:t>λ</m:t>
        </m:r>
      </m:oMath>
      <w:r>
        <w:rPr>
          <w:rFonts w:hint="eastAsia"/>
        </w:rPr>
        <w:t xml:space="preserve">)是入射单色光功率，q为电子电荷，hν为单光子能量。EQE是一个可直接测量的量——你不需要知道电池内部发生了什么，只需要测入射光功率和外电路短路电流。</w:t>
      </w:r>
    </w:p>
    <w:p>
      <w:pPr>
        <w:pStyle w:val="BodyText"/>
      </w:pPr>
      <w:r>
        <w:rPr>
          <w:rFonts w:hint="eastAsia"/>
        </w:rPr>
        <w:t xml:space="preserve">内量子效率（IQE，Internal</w:t>
      </w:r>
      <w:r>
        <w:t xml:space="preserve"> Quantum </w:t>
      </w:r>
      <w:r>
        <w:rPr>
          <w:rFonts w:hint="eastAsia"/>
        </w:rPr>
        <w:t xml:space="preserve">Efficiency）则进一步剔除了反射损失，只考虑进入半导体内部的那些光子有多少产生了可收集的载流子：</w:t>
      </w:r>
    </w:p>
    <w:p>
      <w:pPr>
        <w:pStyle w:val="BodyText"/>
      </w:pPr>
      <m:oMathPara>
        <m:oMathParaPr>
          <m:jc m:val="center"/>
        </m:oMathParaPr>
        <m:oMath>
          <m:r>
            <m:rPr>
              <m:nor/>
              <m:sty m:val="p"/>
            </m:rPr>
            <m:t>IQE</m:t>
          </m:r>
          <m:d>
            <m:dPr>
              <m:begChr m:val="("/>
              <m:sepChr m:val=""/>
              <m:endChr m:val=")"/>
              <m:grow/>
            </m:dPr>
            <m:e>
              <m:r>
                <m:t>λ</m:t>
              </m:r>
            </m:e>
          </m:d>
          <m:r>
            <m:rPr>
              <m:sty m:val="p"/>
            </m:rPr>
            <m:t>=</m:t>
          </m:r>
          <m:f>
            <m:fPr>
              <m:type m:val="bar"/>
            </m:fPr>
            <m:num>
              <m:r>
                <m:rPr>
                  <m:nor/>
                  <m:sty m:val="p"/>
                </m:rPr>
                <m:t>EQE</m:t>
              </m:r>
              <m:d>
                <m:dPr>
                  <m:begChr m:val="("/>
                  <m:sepChr m:val=""/>
                  <m:endChr m:val=")"/>
                  <m:grow/>
                </m:dPr>
                <m:e>
                  <m:r>
                    <m:t>λ</m:t>
                  </m:r>
                </m:e>
              </m:d>
            </m:num>
            <m:den>
              <m:r>
                <m:t>1</m:t>
              </m:r>
              <m:r>
                <m:rPr>
                  <m:sty m:val="p"/>
                </m:rPr>
                <m:t>−</m:t>
              </m:r>
              <m:r>
                <m:t>R</m:t>
              </m:r>
              <m:d>
                <m:dPr>
                  <m:begChr m:val="("/>
                  <m:sepChr m:val=""/>
                  <m:endChr m:val=")"/>
                  <m:grow/>
                </m:dPr>
                <m:e>
                  <m:r>
                    <m:t>λ</m:t>
                  </m:r>
                </m:e>
              </m:d>
              <m:r>
                <m:rPr>
                  <m:sty m:val="p"/>
                </m:rPr>
                <m:t>−</m:t>
              </m:r>
              <m:r>
                <m:t>T</m:t>
              </m:r>
              <m:d>
                <m:dPr>
                  <m:begChr m:val="("/>
                  <m:sepChr m:val=""/>
                  <m:endChr m:val=")"/>
                  <m:grow/>
                </m:dPr>
                <m:e>
                  <m:r>
                    <m:t>λ</m:t>
                  </m:r>
                </m:e>
              </m:d>
            </m:den>
          </m:f>
        </m:oMath>
      </m:oMathPara>
    </w:p>
    <w:p>
      <w:pPr>
        <w:pStyle w:val="FirstParagraph"/>
      </w:pPr>
      <w:r>
        <w:rPr>
          <w:rFonts w:hint="eastAsia"/>
        </w:rPr>
        <w:t xml:space="preserve">其中R(</w:t>
      </w:r>
      <m:oMath>
        <m:r>
          <m:t>λ</m:t>
        </m:r>
      </m:oMath>
      <w:r>
        <w:rPr>
          <w:rFonts w:hint="eastAsia"/>
        </w:rPr>
        <w:t xml:space="preserve">)为反射率，T(</w:t>
      </w:r>
      <m:oMath>
        <m:r>
          <m:t>λ</m:t>
        </m:r>
      </m:oMath>
      <w:r>
        <w:rPr>
          <w:rFonts w:hint="eastAsia"/>
        </w:rPr>
        <w:t xml:space="preserve">)为透射率（对不透明电池，T≈0）。IQE才能真实反映材料的本征光生载流子能力，②其曲线形状因材料、厚度、钝化工艺、表面织构而异，不能用一个固定数字代替。</w:t>
      </w:r>
    </w:p>
    <w:p>
      <w:pPr>
        <w:pStyle w:val="BodyText"/>
      </w:pPr>
      <w:r>
        <w:rPr>
          <w:rFonts w:hint="eastAsia"/>
        </w:rPr>
        <w:t xml:space="preserve">在教材级直觉上，可以把EQE想象成“你付了100个光子，收到多少个电子（的电荷）”；IQE则是“真正进到半导体内部的100个光子，产生了多少个电子”。两者之间的差额就是光学损失——对于硅太阳能电池，裸硅表面反射率可以超过30%，经过陷光织构和减反射膜（ARC，Anti-Reflection</w:t>
      </w:r>
      <w:r>
        <w:t xml:space="preserve"> </w:t>
      </w:r>
      <w:r>
        <w:rPr>
          <w:rFonts w:hint="eastAsia"/>
        </w:rPr>
        <w:t xml:space="preserve">Coating）处理后可在宽波段压低到几个百分点，这是②工艺敏感的部分。</w:t>
      </w:r>
    </w:p>
    <w:bookmarkEnd w:id="129"/>
    <w:bookmarkStart w:id="130" w:name="从量子效率到光谱响应与短路电流"/>
    <w:p>
      <w:pPr>
        <w:pStyle w:val="Heading4"/>
      </w:pPr>
      <w:r>
        <w:rPr>
          <w:rFonts w:hint="eastAsia"/>
        </w:rPr>
        <w:t xml:space="preserve">从量子效率到光谱响应与短路电流</w:t>
      </w:r>
    </w:p>
    <w:p>
      <w:pPr>
        <w:pStyle w:val="FirstParagraph"/>
      </w:pPr>
      <w:r>
        <w:rPr>
          <w:rFonts w:hint="eastAsia"/>
        </w:rPr>
        <w:t xml:space="preserve">有了EQE(</w:t>
      </w:r>
      <m:oMath>
        <m:r>
          <m:t>λ</m:t>
        </m:r>
      </m:oMath>
      <w:r>
        <w:rPr>
          <w:rFonts w:hint="eastAsia"/>
        </w:rPr>
        <w:t xml:space="preserve">)曲线，就可以直接计算给定入射光谱下的光生电流IL（或短路电流Isc），这正是10.1节I-V曲线中那个“向下平移”的物理来源：</w:t>
      </w:r>
    </w:p>
    <w:p>
      <w:pPr>
        <w:pStyle w:val="BodyText"/>
      </w:pPr>
      <m:oMathPara>
        <m:oMathParaPr>
          <m:jc m:val="center"/>
        </m:oMathParaPr>
        <m:oMath>
          <m:sSub>
            <m:e>
              <m:r>
                <m:t>I</m:t>
              </m:r>
            </m:e>
            <m:sub>
              <m:r>
                <m:t>S</m:t>
              </m:r>
              <m:r>
                <m:t>C</m:t>
              </m:r>
            </m:sub>
          </m:sSub>
          <m:r>
            <m:rPr>
              <m:sty m:val="p"/>
            </m:rPr>
            <m:t>≈</m:t>
          </m:r>
          <m:sSub>
            <m:e>
              <m:r>
                <m:t>I</m:t>
              </m:r>
            </m:e>
            <m:sub>
              <m:r>
                <m:t>L</m:t>
              </m:r>
            </m:sub>
          </m:sSub>
          <m:r>
            <m:rPr>
              <m:sty m:val="p"/>
            </m:rPr>
            <m:t>=</m:t>
          </m:r>
          <m:r>
            <m:t>q</m:t>
          </m:r>
          <m:r>
            <m:t>A</m:t>
          </m:r>
          <m:nary>
            <m:naryPr>
              <m:chr m:val="∫"/>
              <m:limLoc m:val="subSup"/>
              <m:subHide m:val="off"/>
              <m:supHide m:val="off"/>
            </m:naryPr>
            <m:sub>
              <m:r>
                <m:t>0</m:t>
              </m:r>
            </m:sub>
            <m:sup>
              <m:r>
                <m:rPr>
                  <m:sty m:val="p"/>
                </m:rPr>
                <m:t>∞</m:t>
              </m:r>
            </m:sup>
            <m:e>
              <m:r>
                <m:rPr>
                  <m:nor/>
                  <m:sty m:val="p"/>
                </m:rPr>
                <m:t>EQE</m:t>
              </m:r>
            </m:e>
          </m:nary>
          <m:d>
            <m:dPr>
              <m:begChr m:val="("/>
              <m:sepChr m:val=""/>
              <m:endChr m:val=")"/>
              <m:grow/>
            </m:dPr>
            <m:e>
              <m:r>
                <m:t>λ</m:t>
              </m:r>
            </m:e>
          </m:d>
          <m:r>
            <m:rPr>
              <m:sty m:val="p"/>
            </m:rPr>
            <m:t>⋅</m:t>
          </m:r>
          <m:sSub>
            <m:e>
              <m:r>
                <m:t>Φ</m:t>
              </m:r>
            </m:e>
            <m:sub>
              <m:r>
                <m:t>λ</m:t>
              </m:r>
            </m:sub>
          </m:sSub>
          <m:d>
            <m:dPr>
              <m:begChr m:val="("/>
              <m:sepChr m:val=""/>
              <m:endChr m:val=")"/>
              <m:grow/>
            </m:dPr>
            <m:e>
              <m:r>
                <m:t>λ</m:t>
              </m:r>
            </m:e>
          </m:d>
          <m:r>
            <m:t> </m:t>
          </m:r>
          <m:r>
            <m:t>d</m:t>
          </m:r>
          <m:r>
            <m:t>λ</m:t>
          </m:r>
        </m:oMath>
      </m:oMathPara>
    </w:p>
    <w:p>
      <w:pPr>
        <w:pStyle w:val="FirstParagraph"/>
      </w:pPr>
      <w:r>
        <w:rPr>
          <w:rFonts w:hint="eastAsia"/>
        </w:rPr>
        <w:t xml:space="preserve">式中Φ</w:t>
      </w:r>
      <m:oMath>
        <m:r>
          <m:t>λ</m:t>
        </m:r>
        <m:r>
          <m:rPr>
            <m:sty m:val="p"/>
          </m:rPr>
          <m:t>(</m:t>
        </m:r>
        <m:r>
          <m:t>λ</m:t>
        </m:r>
      </m:oMath>
      <w:r>
        <w:rPr>
          <w:rFonts w:hint="eastAsia"/>
        </w:rPr>
        <w:t xml:space="preserve">)为入射光谱光子通量密度（单位时间单位面积单位波长间隔内的光子数），A为电池有效面积，积分覆盖所有使得hν≥Eg（带隙）的波长。这就是光谱响应从“响应度”到“能量版”的显式转换：光电探测器的响应度（A/W）是EQE乘以q/hν；而在太阳能电池中，响应度同样成立，只是我们更习惯用EQE表达材料对全光谱的利用能力，因为效率</w:t>
      </w:r>
      <m:oMath>
        <m:r>
          <m:t>η</m:t>
        </m:r>
      </m:oMath>
      <w:r>
        <w:rPr>
          <w:rFonts w:hint="eastAsia"/>
        </w:rPr>
        <w:t xml:space="preserve">最终是对AM1.5全谱加权积分的结果。</w:t>
      </w:r>
    </w:p>
    <w:p>
      <w:pPr>
        <w:pStyle w:val="BodyText"/>
      </w:pPr>
      <w:r>
        <w:rPr>
          <w:rFonts w:hint="eastAsia"/>
          <w:b/>
          <w:bCs/>
        </w:rPr>
        <w:t xml:space="preserve">交叉回指框（光谱响应=卷二“响应度”的能量版）</w:t>
      </w:r>
      <w:r>
        <w:t xml:space="preserve"> </w:t>
      </w:r>
      <w:r>
        <w:rPr>
          <w:rFonts w:hint="eastAsia"/>
        </w:rPr>
        <w:t xml:space="preserve">上卷（卷二第6章）中，光电二极管的响应度定义为ℜ(</w:t>
      </w:r>
      <m:oMath>
        <m:r>
          <m:t>λ</m:t>
        </m:r>
      </m:oMath>
      <w:r>
        <w:t xml:space="preserve">) = Iph/Pin = </w:t>
      </w:r>
      <w:r>
        <w:rPr>
          <w:rFonts w:hint="eastAsia"/>
        </w:rPr>
        <w:t xml:space="preserve">ηqλ/hc（单位A/W），此处的</w:t>
      </w:r>
      <m:oMath>
        <m:r>
          <m:t>η</m:t>
        </m:r>
      </m:oMath>
      <w:r>
        <w:rPr>
          <w:rFonts w:hint="eastAsia"/>
        </w:rPr>
        <w:t xml:space="preserve">正是量子效率。本节EQE的测量装置、校准方法和物理限制，与卷二中光电探测器标定共享同一套物理框架。差异仅在于设计目标：光电探测器追求线性度、低噪声、高响应带宽，以便忠实地“测光强”；太阳能电池追求在全太阳谱内最大化EQE积分乘以FF乘以Voc，以便最大化电功率输出。两个方向共享PN结物理，偏置点不同——一个是反偏或零偏，一个是正偏在MPP附近。</w:t>
      </w:r>
    </w:p>
    <w:bookmarkEnd w:id="130"/>
    <w:bookmarkStart w:id="131" w:name="eqe的典型曲线与光谱失配"/>
    <w:p>
      <w:pPr>
        <w:pStyle w:val="Heading4"/>
      </w:pPr>
      <w:r>
        <w:rPr>
          <w:rFonts w:hint="eastAsia"/>
        </w:rPr>
        <w:t xml:space="preserve">EQE的典型曲线与光谱失配</w:t>
      </w:r>
    </w:p>
    <w:p>
      <w:pPr>
        <w:pStyle w:val="FirstParagraph"/>
      </w:pPr>
      <w:r>
        <w:rPr>
          <w:rFonts w:hint="eastAsia"/>
        </w:rPr>
        <w:t xml:space="preserve">图10.2.1给出了一个典型的①硅太阳能电池EQE曲线的简化示意图（此处以文字描述代替实际可绘制图形——工程教材中应给出实测曲线或参考数据）。晶体硅的带隙约为1.12</w:t>
      </w:r>
      <w:r>
        <w:t xml:space="preserve"> </w:t>
      </w:r>
      <w:r>
        <w:rPr>
          <w:rFonts w:hint="eastAsia"/>
        </w:rPr>
        <w:t xml:space="preserve">eV，对应截止波长约1100</w:t>
      </w:r>
      <w:r>
        <w:t xml:space="preserve"> </w:t>
      </w:r>
      <w:r>
        <w:rPr>
          <w:rFonts w:hint="eastAsia"/>
        </w:rPr>
        <w:t xml:space="preserve">nm。EQE在短波端（蓝光/紫外，&lt;450</w:t>
      </w:r>
      <w:r>
        <w:t xml:space="preserve"> </w:t>
      </w:r>
      <w:r>
        <w:rPr>
          <w:rFonts w:hint="eastAsia"/>
        </w:rPr>
        <w:t xml:space="preserve">nm）常因前表面复合而下降——短波光子在表面极浅处被吸收，光生载流子容易被表面缺陷复合，未能被结区收集。在长波端靠近1100</w:t>
      </w:r>
      <w:r>
        <w:t xml:space="preserve"> </w:t>
      </w:r>
      <w:r>
        <w:rPr>
          <w:rFonts w:hint="eastAsia"/>
        </w:rPr>
        <w:t xml:space="preserve">nm处，EQE逐渐衰减到零——长波光子的吸收深度超过少数载流子扩散长度，光生载流子在抵达结区前已复合。中段（绿光至近红外，约500—900</w:t>
      </w:r>
      <w:r>
        <w:t xml:space="preserve"> </w:t>
      </w:r>
      <w:r>
        <w:rPr>
          <w:rFonts w:hint="eastAsia"/>
        </w:rPr>
        <w:t xml:space="preserve">nm）EQE通常最高，可达90%以上，这是硅电池设计优化的重点区间。</w:t>
      </w:r>
    </w:p>
    <w:p>
      <w:pPr>
        <w:pStyle w:val="BodyText"/>
      </w:pPr>
      <w:r>
        <w:rPr>
          <w:rFonts w:hint="eastAsia"/>
        </w:rPr>
        <w:t xml:space="preserve">这一曲线形态直接指向第10.1节STC概念的一个必要补充：即便总辐照度同为1000</w:t>
      </w:r>
      <w:r>
        <w:t xml:space="preserve"> </w:t>
      </w:r>
      <w:r>
        <w:rPr>
          <w:rFonts w:hint="eastAsia"/>
        </w:rPr>
        <w:t xml:space="preserve">W/m²，不同光谱分布也会给出不同的短路电流。这就是光谱失配（spectral</w:t>
      </w:r>
      <w:r>
        <w:t xml:space="preserve"> </w:t>
      </w:r>
      <w:r>
        <w:rPr>
          <w:rFonts w:hint="eastAsia"/>
        </w:rPr>
        <w:t xml:space="preserve">mismatch）问题。AM1.5标准谱是地面直射与散射在特定大气质量下的加权平均，它代表了中纬度地区年均可预期太阳光谱。但实际光谱随太阳高度角、云层、大气浑浊度甚至周围建筑物反射颜色而变化：早晚富含红光和红外，晴空正午富含蓝光，阴天散射光中蓝绿成分增多。②同一块电池，在这些不同光谱下测得的Isc可以偏离STC值几个百分点，这是第11章MPPT设计中需要留意的误差来源。</w:t>
      </w:r>
    </w:p>
    <w:bookmarkEnd w:id="131"/>
    <w:bookmarkStart w:id="132" w:name="串联电阻与并联电阻对eqe测量及i-v曲线的干扰"/>
    <w:p>
      <w:pPr>
        <w:pStyle w:val="Heading4"/>
      </w:pPr>
      <w:r>
        <w:rPr>
          <w:rFonts w:hint="eastAsia"/>
        </w:rPr>
        <w:t xml:space="preserve">串联电阻与并联电阻对EQE测量及I-V曲线的干扰</w:t>
      </w:r>
    </w:p>
    <w:p>
      <w:pPr>
        <w:pStyle w:val="FirstParagraph"/>
      </w:pPr>
      <w:r>
        <w:rPr>
          <w:rFonts w:hint="eastAsia"/>
        </w:rPr>
        <w:t xml:space="preserve">在实验中测量EQE时，通常使用单色仪输出低强度单色光，此时Isc极小（μA至mA级），串联电阻Rs的压降几乎为零，因此EQE测量天然规避了Rs的影响。但Rs和Rsh会以另一种方式影响电池在实际阳光下的I-V行为——这在第10.1节已建模，此处强调它们与光谱响应的交叉效应：如果电池Rs偏大，即便EQE正常，在大电流下I-V曲线的填充因子FF也会被显著压低，导致功率损失。这并非“光谱响应差”，而是“串联电阻吃掉了你的光生功率”。在动手测量中必须区分这两类损失，否则会将电学损失错误归因于材料光学性质。</w:t>
      </w:r>
    </w:p>
    <w:bookmarkEnd w:id="132"/>
    <w:bookmarkEnd w:id="133"/>
    <w:bookmarkStart w:id="137" w:name="温度效应发热如何侵蚀voc和效率"/>
    <w:p>
      <w:pPr>
        <w:pStyle w:val="Heading3"/>
      </w:pPr>
      <w:r>
        <w:rPr>
          <w:rFonts w:hint="eastAsia"/>
        </w:rPr>
        <w:t xml:space="preserve">温度效应：发热如何侵蚀Voc和效率</w:t>
      </w:r>
    </w:p>
    <w:p>
      <w:pPr>
        <w:pStyle w:val="FirstParagraph"/>
      </w:pPr>
      <w:r>
        <w:rPr>
          <w:rFonts w:hint="eastAsia"/>
        </w:rPr>
        <w:t xml:space="preserve">如果光谱响应决定了“有多少光生电流可用”，那么温度就决定了“这些电流在多大电压下被取出”——而电压恰恰是功率的核心乘法因子。一句话概括太阳能电池的温度行为：</w:t>
      </w:r>
      <w:r>
        <w:rPr>
          <w:rFonts w:hint="eastAsia"/>
          <w:b/>
          <w:bCs/>
        </w:rPr>
        <w:t xml:space="preserve">开路电压Voc随温度升高而显著下降，短路电流Isc则随温度微升，FF因Voc降低和二极管特性变化而整体恶化，最终导致转换效率</w:t>
      </w:r>
      <m:oMath>
        <m:r>
          <m:t>η</m:t>
        </m:r>
      </m:oMath>
      <w:r>
        <w:rPr>
          <w:rFonts w:hint="eastAsia"/>
          <w:b/>
          <w:bCs/>
        </w:rPr>
        <w:t xml:space="preserve">随温升下降</w:t>
      </w:r>
      <w:r>
        <w:rPr>
          <w:rFonts w:hint="eastAsia"/>
        </w:rPr>
        <w:t xml:space="preserve">。这种温度效应根植于PN结的半导体物理，①属于通用原理，但②具体温度系数的数值因材料带隙、缺陷密度、封装工艺而异。</w:t>
      </w:r>
    </w:p>
    <w:bookmarkStart w:id="134" w:name="pn结反向饱和电流的温度依赖性voc下降的物理根源"/>
    <w:p>
      <w:pPr>
        <w:pStyle w:val="Heading4"/>
      </w:pPr>
      <w:r>
        <w:rPr>
          <w:rFonts w:hint="eastAsia"/>
        </w:rPr>
        <w:t xml:space="preserve">PN结反向饱和电流的温度依赖性：Voc下降的物理根源</w:t>
      </w:r>
    </w:p>
    <w:p>
      <w:pPr>
        <w:pStyle w:val="FirstParagraph"/>
      </w:pPr>
      <w:r>
        <w:rPr>
          <w:rFonts w:hint="eastAsia"/>
        </w:rPr>
        <w:t xml:space="preserve">回到第9章给出的单二极管I–V方程：</w:t>
      </w:r>
    </w:p>
    <w:p>
      <w:pPr>
        <w:pStyle w:val="BodyText"/>
      </w:pPr>
      <m:oMathPara>
        <m:oMathParaPr>
          <m:jc m:val="center"/>
        </m:oMathParaPr>
        <m:oMath>
          <m:r>
            <m:t>I</m:t>
          </m:r>
          <m:r>
            <m:rPr>
              <m:sty m:val="p"/>
            </m:rPr>
            <m:t>=</m:t>
          </m:r>
          <m:sSub>
            <m:e>
              <m:r>
                <m:t>I</m:t>
              </m:r>
            </m:e>
            <m:sub>
              <m:r>
                <m:t>L</m:t>
              </m:r>
            </m:sub>
          </m:sSub>
          <m:r>
            <m:rPr>
              <m:sty m:val="p"/>
            </m:rPr>
            <m:t>−</m:t>
          </m:r>
          <m:sSub>
            <m:e>
              <m:r>
                <m:t>I</m:t>
              </m:r>
            </m:e>
            <m:sub>
              <m:r>
                <m:t>S</m:t>
              </m:r>
            </m:sub>
          </m:sSub>
          <m:d>
            <m:dPr>
              <m:begChr m:val="["/>
              <m:sepChr m:val=""/>
              <m:endChr m:val="]"/>
              <m:grow/>
            </m:dPr>
            <m:e>
              <m:r>
                <m:rPr>
                  <m:sty m:val="p"/>
                </m:rPr>
                <m:t>exp</m:t>
              </m:r>
              <m:d>
                <m:dPr>
                  <m:begChr m:val="("/>
                  <m:sepChr m:val=""/>
                  <m:endChr m:val=")"/>
                  <m:grow/>
                </m:dPr>
                <m:e>
                  <m:f>
                    <m:fPr>
                      <m:type m:val="bar"/>
                    </m:fPr>
                    <m:num>
                      <m:r>
                        <m:t>q</m:t>
                      </m:r>
                      <m:r>
                        <m:t>V</m:t>
                      </m:r>
                    </m:num>
                    <m:den>
                      <m:r>
                        <m:t>n</m:t>
                      </m:r>
                      <m:r>
                        <m:t>k</m:t>
                      </m:r>
                      <m:r>
                        <m:t>T</m:t>
                      </m:r>
                    </m:den>
                  </m:f>
                </m:e>
              </m:d>
              <m:r>
                <m:rPr>
                  <m:sty m:val="p"/>
                </m:rPr>
                <m:t>−</m:t>
              </m:r>
              <m:r>
                <m:t>1</m:t>
              </m:r>
            </m:e>
          </m:d>
        </m:oMath>
      </m:oMathPara>
    </w:p>
    <w:p>
      <w:pPr>
        <w:pStyle w:val="FirstParagraph"/>
      </w:pPr>
      <w:r>
        <w:rPr>
          <w:rFonts w:hint="eastAsia"/>
        </w:rPr>
        <w:t xml:space="preserve">在开路条件下，I=0，解得：</w:t>
      </w:r>
    </w:p>
    <w:p>
      <w:pPr>
        <w:pStyle w:val="BodyText"/>
      </w:pPr>
      <m:oMathPara>
        <m:oMathParaPr>
          <m:jc m:val="center"/>
        </m:oMathParaPr>
        <m:oMath>
          <m:sSub>
            <m:e>
              <m:r>
                <m:t>V</m:t>
              </m:r>
            </m:e>
            <m:sub>
              <m:r>
                <m:t>o</m:t>
              </m:r>
              <m:r>
                <m:t>c</m:t>
              </m:r>
            </m:sub>
          </m:sSub>
          <m:r>
            <m:rPr>
              <m:sty m:val="p"/>
            </m:rPr>
            <m:t>=</m:t>
          </m:r>
          <m:f>
            <m:fPr>
              <m:type m:val="bar"/>
            </m:fPr>
            <m:num>
              <m:r>
                <m:t>n</m:t>
              </m:r>
              <m:r>
                <m:t>k</m:t>
              </m:r>
              <m:r>
                <m:t>T</m:t>
              </m:r>
            </m:num>
            <m:den>
              <m:r>
                <m:t>q</m:t>
              </m:r>
            </m:den>
          </m:f>
          <m:r>
            <m:rPr>
              <m:sty m:val="p"/>
            </m:rPr>
            <m:t>ln</m:t>
          </m:r>
          <m:d>
            <m:dPr>
              <m:begChr m:val="("/>
              <m:sepChr m:val=""/>
              <m:endChr m:val=")"/>
              <m:grow/>
            </m:dPr>
            <m:e>
              <m:f>
                <m:fPr>
                  <m:type m:val="bar"/>
                </m:fPr>
                <m:num>
                  <m:sSub>
                    <m:e>
                      <m:r>
                        <m:t>I</m:t>
                      </m:r>
                    </m:e>
                    <m:sub>
                      <m:r>
                        <m:t>L</m:t>
                      </m:r>
                    </m:sub>
                  </m:sSub>
                </m:num>
                <m:den>
                  <m:sSub>
                    <m:e>
                      <m:r>
                        <m:t>I</m:t>
                      </m:r>
                    </m:e>
                    <m:sub>
                      <m:r>
                        <m:t>S</m:t>
                      </m:r>
                    </m:sub>
                  </m:sSub>
                </m:den>
              </m:f>
              <m:r>
                <m:rPr>
                  <m:sty m:val="p"/>
                </m:rPr>
                <m:t>+</m:t>
              </m:r>
              <m:r>
                <m:t>1</m:t>
              </m:r>
            </m:e>
          </m:d>
          <m:r>
            <m:rPr>
              <m:sty m:val="p"/>
            </m:rPr>
            <m:t>≈</m:t>
          </m:r>
          <m:f>
            <m:fPr>
              <m:type m:val="bar"/>
            </m:fPr>
            <m:num>
              <m:r>
                <m:t>n</m:t>
              </m:r>
              <m:r>
                <m:t>k</m:t>
              </m:r>
              <m:r>
                <m:t>T</m:t>
              </m:r>
            </m:num>
            <m:den>
              <m:r>
                <m:t>q</m:t>
              </m:r>
            </m:den>
          </m:f>
          <m:r>
            <m:rPr>
              <m:sty m:val="p"/>
            </m:rPr>
            <m:t>ln</m:t>
          </m:r>
          <m:d>
            <m:dPr>
              <m:begChr m:val="("/>
              <m:sepChr m:val=""/>
              <m:endChr m:val=")"/>
              <m:grow/>
            </m:dPr>
            <m:e>
              <m:f>
                <m:fPr>
                  <m:type m:val="bar"/>
                </m:fPr>
                <m:num>
                  <m:sSub>
                    <m:e>
                      <m:r>
                        <m:t>I</m:t>
                      </m:r>
                    </m:e>
                    <m:sub>
                      <m:r>
                        <m:t>L</m:t>
                      </m:r>
                    </m:sub>
                  </m:sSub>
                </m:num>
                <m:den>
                  <m:sSub>
                    <m:e>
                      <m:r>
                        <m:t>I</m:t>
                      </m:r>
                    </m:e>
                    <m:sub>
                      <m:r>
                        <m:t>S</m:t>
                      </m:r>
                    </m:sub>
                  </m:sSub>
                </m:den>
              </m:f>
            </m:e>
          </m:d>
        </m:oMath>
      </m:oMathPara>
    </w:p>
    <w:p>
      <w:pPr>
        <w:pStyle w:val="FirstParagraph"/>
      </w:pPr>
      <w:r>
        <w:rPr>
          <w:rFonts w:hint="eastAsia"/>
        </w:rPr>
        <w:t xml:space="preserve">Voc温度系数的关键在于反向饱和电流IS对温度的强烈依赖性。根据PN结物理（①通用原理，曾见于第1章），IS正比于ni²，而本征载流子浓度ni由下式给出：</w:t>
      </w:r>
    </w:p>
    <w:p>
      <w:pPr>
        <w:pStyle w:val="BodyText"/>
      </w:pPr>
      <m:oMathPara>
        <m:oMathParaPr>
          <m:jc m:val="center"/>
        </m:oMathParaPr>
        <m:oMath>
          <m:sSubSup>
            <m:e>
              <m:r>
                <m:t>n</m:t>
              </m:r>
            </m:e>
            <m:sub>
              <m:r>
                <m:t>i</m:t>
              </m:r>
            </m:sub>
            <m:sup>
              <m:r>
                <m:t>2</m:t>
              </m:r>
            </m:sup>
          </m:sSubSup>
          <m:r>
            <m:rPr>
              <m:sty m:val="p"/>
            </m:rPr>
            <m:t>∝</m:t>
          </m:r>
          <m:sSup>
            <m:e>
              <m:r>
                <m:t>T</m:t>
              </m:r>
            </m:e>
            <m:sup>
              <m:r>
                <m:t>3</m:t>
              </m:r>
            </m:sup>
          </m:sSup>
          <m:r>
            <m:rPr>
              <m:sty m:val="p"/>
            </m:rPr>
            <m:t>exp</m:t>
          </m:r>
          <m:d>
            <m:dPr>
              <m:begChr m:val="("/>
              <m:sepChr m:val=""/>
              <m:endChr m:val=")"/>
              <m:grow/>
            </m:dPr>
            <m:e>
              <m:r>
                <m:rPr>
                  <m:sty m:val="p"/>
                </m:rPr>
                <m:t>−</m:t>
              </m:r>
              <m:f>
                <m:fPr>
                  <m:type m:val="bar"/>
                </m:fPr>
                <m:num>
                  <m:sSub>
                    <m:e>
                      <m:r>
                        <m:t>E</m:t>
                      </m:r>
                    </m:e>
                    <m:sub>
                      <m:r>
                        <m:t>g</m:t>
                      </m:r>
                    </m:sub>
                  </m:sSub>
                </m:num>
                <m:den>
                  <m:r>
                    <m:t>k</m:t>
                  </m:r>
                  <m:r>
                    <m:t>T</m:t>
                  </m:r>
                </m:den>
              </m:f>
            </m:e>
          </m:d>
        </m:oMath>
      </m:oMathPara>
    </w:p>
    <w:p>
      <w:pPr>
        <w:pStyle w:val="FirstParagraph"/>
      </w:pPr>
      <w:r>
        <w:rPr>
          <w:rFonts w:hint="eastAsia"/>
        </w:rPr>
        <w:t xml:space="preserve">其中Eg为半导体带隙。将ni²的温度依赖代入IS再代入Voc表达式，可以得出Voc随温度线性下降的近似关系（①）：</w:t>
      </w:r>
    </w:p>
    <w:p>
      <w:pPr>
        <w:pStyle w:val="BodyText"/>
      </w:pPr>
      <m:oMathPara>
        <m:oMathParaPr>
          <m:jc m:val="center"/>
        </m:oMathParaPr>
        <m:oMath>
          <m:f>
            <m:fPr>
              <m:type m:val="bar"/>
            </m:fPr>
            <m:num>
              <m:r>
                <m:t>d</m:t>
              </m:r>
              <m:sSub>
                <m:e>
                  <m:r>
                    <m:t>V</m:t>
                  </m:r>
                </m:e>
                <m:sub>
                  <m:r>
                    <m:t>o</m:t>
                  </m:r>
                  <m:r>
                    <m:t>c</m:t>
                  </m:r>
                </m:sub>
              </m:sSub>
            </m:num>
            <m:den>
              <m:r>
                <m:t>d</m:t>
              </m:r>
              <m:r>
                <m:t>T</m:t>
              </m:r>
            </m:den>
          </m:f>
          <m:r>
            <m:rPr>
              <m:sty m:val="p"/>
            </m:rPr>
            <m:t>≈</m:t>
          </m:r>
          <m:f>
            <m:fPr>
              <m:type m:val="bar"/>
            </m:fPr>
            <m:num>
              <m:sSub>
                <m:e>
                  <m:r>
                    <m:t>V</m:t>
                  </m:r>
                </m:e>
                <m:sub>
                  <m:r>
                    <m:t>o</m:t>
                  </m:r>
                  <m:r>
                    <m:t>c</m:t>
                  </m:r>
                </m:sub>
              </m:sSub>
              <m:r>
                <m:rPr>
                  <m:sty m:val="p"/>
                </m:rPr>
                <m:t>−</m:t>
              </m:r>
              <m:sSub>
                <m:e>
                  <m:r>
                    <m:t>E</m:t>
                  </m:r>
                </m:e>
                <m:sub>
                  <m:r>
                    <m:t>g</m:t>
                  </m:r>
                </m:sub>
              </m:sSub>
              <m:r>
                <m:rPr>
                  <m:sty m:val="p"/>
                </m:rPr>
                <m:t>/</m:t>
              </m:r>
              <m:r>
                <m:t>q</m:t>
              </m:r>
            </m:num>
            <m:den>
              <m:r>
                <m:t>T</m:t>
              </m:r>
            </m:den>
          </m:f>
          <m:r>
            <m:rPr>
              <m:sty m:val="p"/>
            </m:rPr>
            <m:t>+</m:t>
          </m:r>
          <m:r>
            <m:t>γ</m:t>
          </m:r>
          <m:f>
            <m:fPr>
              <m:type m:val="bar"/>
            </m:fPr>
            <m:num>
              <m:r>
                <m:t>k</m:t>
              </m:r>
            </m:num>
            <m:den>
              <m:r>
                <m:t>q</m:t>
              </m:r>
            </m:den>
          </m:f>
        </m:oMath>
      </m:oMathPara>
    </w:p>
    <w:p>
      <w:pPr>
        <w:pStyle w:val="FirstParagraph"/>
      </w:pPr>
      <w:r>
        <w:rPr>
          <w:rFonts w:hint="eastAsia"/>
        </w:rPr>
        <w:t xml:space="preserve">式中</w:t>
      </w:r>
      <m:oMath>
        <m:r>
          <m:t>γ</m:t>
        </m:r>
      </m:oMath>
      <w:r>
        <w:rPr>
          <w:rFonts w:hint="eastAsia"/>
        </w:rPr>
        <w:t xml:space="preserve">是一个与IS具体温度幂次相关的常数（量级在0~3之间）。对于硅太阳能电池（Eg≈1.12</w:t>
      </w:r>
      <w:r>
        <w:t xml:space="preserve"> </w:t>
      </w:r>
      <w:r>
        <w:rPr>
          <w:rFonts w:hint="eastAsia"/>
        </w:rPr>
        <w:t xml:space="preserve">eV），在STC附近，②dVₒc/dT典型值约为−2.0至−2.3</w:t>
      </w:r>
      <w:r>
        <w:t xml:space="preserve"> </w:t>
      </w:r>
      <w:r>
        <w:rPr>
          <w:rFonts w:hint="eastAsia"/>
        </w:rPr>
        <w:t xml:space="preserve">mV/°C（每片电池）。这意味着一个在25°C时Voc为0.65</w:t>
      </w:r>
      <w:r>
        <w:t xml:space="preserve"> </w:t>
      </w:r>
      <w:r>
        <w:rPr>
          <w:rFonts w:hint="eastAsia"/>
        </w:rPr>
        <w:t xml:space="preserve">V的硅电池，当结温升至65°C（典型户外工作温度）时，Voc仅因温度就会下降约80—90</w:t>
      </w:r>
      <w:r>
        <w:t xml:space="preserve"> </w:t>
      </w:r>
      <w:r>
        <w:rPr>
          <w:rFonts w:hint="eastAsia"/>
        </w:rPr>
        <w:t xml:space="preserve">mV。这是太阳能电池设计中最核心的温度惩罚——它直接来自半导体物理，无论串联电阻做到多低、并联电阻做到多高都无法回避。</w:t>
      </w:r>
    </w:p>
    <w:p>
      <w:pPr>
        <w:pStyle w:val="BodyText"/>
      </w:pPr>
      <w:r>
        <w:rPr>
          <w:rFonts w:hint="eastAsia"/>
        </w:rPr>
        <w:t xml:space="preserve">这里应当③特别澄清一个常见误解：有人以为“短路电流对温度不太敏感是因为IS变化被抵消”。实际上，Isc≈IL，而IL本身来自光生载流子的收集，略随温度升高而微增——原因在于带隙随温升变窄，更多长波光子被吸收，使Isc微涨（②对硅电池，dIsc/dT通常约+0.03%至+0.06%/°C）。然而这个正温度系数远远小于Voc的负温度系数的功率后果，因此整块电池的效率温度系数始终为负。</w:t>
      </w:r>
    </w:p>
    <w:bookmarkEnd w:id="134"/>
    <w:bookmarkStart w:id="135" w:name="填充因子与效率的温度系数"/>
    <w:p>
      <w:pPr>
        <w:pStyle w:val="Heading4"/>
      </w:pPr>
      <w:r>
        <w:rPr>
          <w:rFonts w:hint="eastAsia"/>
        </w:rPr>
        <w:t xml:space="preserve">填充因子与效率的温度系数</w:t>
      </w:r>
    </w:p>
    <w:p>
      <w:pPr>
        <w:pStyle w:val="FirstParagraph"/>
      </w:pPr>
      <w:r>
        <w:rPr>
          <w:rFonts w:hint="eastAsia"/>
        </w:rPr>
        <w:t xml:space="preserve">FF的温度依赖性更复杂，因为它同时受Voc下降和二极管理想因子n随温度变化的影响。在③单二极管模型框架下，可以用经验关系来估算FF的温度系数；但在②实际器件中，由于Rs的温度系数（金属化电极电阻随温升增大）和Rsh在高温下可能劣化（封装/边缘漏电），FF通常随温度单调下降。综合起来，①晶体硅太阳能电池的效率温度系数典型值约−0.35%至−0.5%/°C（绝对值/相对值争议在此交代清楚：常以绝对效率百分点下降表示，如</w:t>
      </w:r>
      <m:oMath>
        <m:r>
          <m:t>η</m:t>
        </m:r>
      </m:oMath>
      <w:r>
        <w:rPr>
          <w:rFonts w:hint="eastAsia"/>
        </w:rPr>
        <w:t xml:space="preserve">=20%时，−0.4%/绝对值意味着每度温升损失0.08个百分点；也可用相对值表示约−0.45%/°C相对于STC效率）。②薄膜硅、CdTe、CIGS和钙钛矿电池的温度系数数值各不同，一些薄膜器件因Voc温度系数稍缓而整体温度损失略小，但在工程上“太阳能电池怕热”是跨材料种类的共性规则。</w:t>
      </w:r>
    </w:p>
    <w:p>
      <w:pPr>
        <w:pStyle w:val="BodyText"/>
      </w:pPr>
      <w:r>
        <w:rPr>
          <w:rFonts w:hint="eastAsia"/>
          <w:b/>
          <w:bCs/>
        </w:rPr>
        <w:t xml:space="preserve">工程直觉与简化</w:t>
      </w:r>
      <w:r>
        <w:rPr>
          <w:rFonts w:hint="eastAsia"/>
        </w:rPr>
        <w:t xml:space="preserve">：把太阳能电池想象成一个“光生电流源”，它能输出多少功率取决于内部一个由温度控制的“反向泄漏阀”——IS随温度指数式增大，这相当于泄漏电流变大，必须把输出电压降低以减少泄漏路径上的损失，于是开路电压下降。串联电阻和填充因子的温度效应则像是“导线和内部接点发热后更不导电”，进一步压缩了可用的矩形面积。这个直觉对后面第11章MPPT中的温度—功率联合建模很有用。</w:t>
      </w:r>
    </w:p>
    <w:bookmarkEnd w:id="135"/>
    <w:bookmarkStart w:id="136" w:name="测量温度系数的注意事项动手导引"/>
    <w:p>
      <w:pPr>
        <w:pStyle w:val="Heading4"/>
      </w:pPr>
      <w:r>
        <w:rPr>
          <w:rFonts w:hint="eastAsia"/>
        </w:rPr>
        <w:t xml:space="preserve">测量温度系数的注意事项（动手导引）</w:t>
      </w:r>
    </w:p>
    <w:p>
      <w:pPr>
        <w:pStyle w:val="FirstParagraph"/>
      </w:pPr>
      <w:r>
        <w:rPr>
          <w:rFonts w:hint="eastAsia"/>
        </w:rPr>
        <w:t xml:space="preserve">对于希望实测温度系数的读者（或学生实验），操作要点如下：保持光照恒定（最好用太阳模拟器或稳定LED阵列），通过加热台或恒温箱改变电池背面温度，用热电偶或铂电阻测量紧贴电池背面的温度；等温度稳定后（至少5分钟热平衡），快速扫描I–V曲线（避免扫描过程中温度漂移）。对每个温度点测量Voc、Isc、Pmax，绘制Voc–T和</w:t>
      </w:r>
      <m:oMath>
        <m:r>
          <m:t>η</m:t>
        </m:r>
      </m:oMath>
      <w:r>
        <w:rPr>
          <w:rFonts w:hint="eastAsia"/>
        </w:rPr>
        <w:t xml:space="preserve">–T图，用线性回归提取温度系数。②实测数据中常观察到温度系数在低温和高温区间略有非线性，这与复合机制（SRH复合与Auger复合权重变化）有关，但工程估算允许取线性近似。</w:t>
      </w:r>
    </w:p>
    <w:bookmarkEnd w:id="136"/>
    <w:bookmarkEnd w:id="137"/>
    <w:bookmarkStart w:id="142" w:name="不同材料的效率梯队只列事实不画大饼"/>
    <w:p>
      <w:pPr>
        <w:pStyle w:val="Heading3"/>
      </w:pPr>
      <w:r>
        <w:rPr>
          <w:rFonts w:hint="eastAsia"/>
        </w:rPr>
        <w:t xml:space="preserve">不同材料的效率梯队：只列事实，不画大饼</w:t>
      </w:r>
    </w:p>
    <w:p>
      <w:pPr>
        <w:pStyle w:val="FirstParagraph"/>
      </w:pPr>
      <w:r>
        <w:rPr>
          <w:rFonts w:hint="eastAsia"/>
        </w:rPr>
        <w:t xml:space="preserve">前两小节讨论的光谱利用（EQE）和温度敏感性（温度系数）共同决定了不同材料体系太阳能电池在真实应用中的效率表现。必须首先申明一项教材纪律：</w:t>
      </w:r>
      <w:r>
        <w:rPr>
          <w:rFonts w:hint="eastAsia"/>
          <w:b/>
          <w:bCs/>
        </w:rPr>
        <w:t xml:space="preserve">本节不编造任何具体效率数字；所有引用的效率数据均须来自已公开的国际标准和权威著作（Green《Solar</w:t>
      </w:r>
      <w:r>
        <w:rPr>
          <w:b/>
          <w:bCs/>
        </w:rPr>
        <w:t xml:space="preserve"> Cells: Operating Principles》、Luque–Hegedus《Handbook of Photovoltaic Science and </w:t>
      </w:r>
      <w:r>
        <w:rPr>
          <w:rFonts w:hint="eastAsia"/>
          <w:b/>
          <w:bCs/>
        </w:rPr>
        <w:t xml:space="preserve">Engineering》、以及美国NREL最佳研究电池效率图的可公开验证数据），且明确区分实验室最高记录与量产组件典型值。</w:t>
      </w:r>
      <w:r>
        <w:rPr>
          <w:rFonts w:hint="eastAsia"/>
        </w:rPr>
        <w:t xml:space="preserve">教材的目的不是报道“最新突破”，而是让读者建立关于材料与效率关系的工程判断力。</w:t>
      </w:r>
    </w:p>
    <w:bookmarkStart w:id="138" w:name="单晶与多晶硅地面光伏的主干"/>
    <w:p>
      <w:pPr>
        <w:pStyle w:val="Heading4"/>
      </w:pPr>
      <w:r>
        <w:rPr>
          <w:rFonts w:hint="eastAsia"/>
        </w:rPr>
        <w:t xml:space="preserve">单晶与多晶硅：地面光伏的主干</w:t>
      </w:r>
    </w:p>
    <w:p>
      <w:pPr>
        <w:pStyle w:val="FirstParagraph"/>
      </w:pPr>
      <w:r>
        <w:rPr>
          <w:rFonts w:hint="eastAsia"/>
        </w:rPr>
        <w:t xml:space="preserve">晶体硅（c-Si）太阳能电池是目前市场上占比最高的光伏技术。②其实验室最高单结效率已超过26%（单晶硅异质结，约2023—2024年公开记录），量产单晶硅组件效率通常在20%—23%区间，多晶硅组件在18%—21%区间。硅的优势在于带隙（1.12</w:t>
      </w:r>
      <w:r>
        <w:t xml:space="preserve"> </w:t>
      </w:r>
      <w:r>
        <w:rPr>
          <w:rFonts w:hint="eastAsia"/>
        </w:rPr>
        <w:t xml:space="preserve">eV）接近单结地面光伏的最优值，原材料丰富，工艺成熟。光谱响应方面，硅在400—1000</w:t>
      </w:r>
      <w:r>
        <w:t xml:space="preserve"> </w:t>
      </w:r>
      <w:r>
        <w:rPr>
          <w:rFonts w:hint="eastAsia"/>
        </w:rPr>
        <w:t xml:space="preserve">nm范围内EQE可以做到很高，但无法利用波长超过约1100</w:t>
      </w:r>
      <w:r>
        <w:t xml:space="preserve"> </w:t>
      </w:r>
      <w:r>
        <w:rPr>
          <w:rFonts w:hint="eastAsia"/>
        </w:rPr>
        <w:t xml:space="preserve">nm的红外光子，这部分占太阳光谱总功率的约20%，是单结硅的理论损耗（③这属于Shockley–Queisser极限所描述的“带隙以下光子透过损失”——该极限是简化平衡模型，不考虑实际的非辐射复合和串联电阻）。温度系数方面，硅电池的dVₒc/dT约−2.0</w:t>
      </w:r>
      <w:r>
        <w:t xml:space="preserve"> </w:t>
      </w:r>
      <w:r>
        <w:rPr>
          <w:rFonts w:hint="eastAsia"/>
        </w:rPr>
        <w:t xml:space="preserve">mV/°C/片，组件封装后因电池串联数目可达数十片，组件开路电压的温度系数成比例放大，这是光伏电站设计时必须考虑的“高温降压”效应。</w:t>
      </w:r>
    </w:p>
    <w:bookmarkEnd w:id="138"/>
    <w:bookmarkStart w:id="139" w:name="薄膜电池cdte与cigs"/>
    <w:p>
      <w:pPr>
        <w:pStyle w:val="Heading4"/>
      </w:pPr>
      <w:r>
        <w:rPr>
          <w:rFonts w:hint="eastAsia"/>
        </w:rPr>
        <w:t xml:space="preserve">薄膜电池：CdTe与CIGS</w:t>
      </w:r>
    </w:p>
    <w:p>
      <w:pPr>
        <w:pStyle w:val="FirstParagraph"/>
      </w:pPr>
      <w:r>
        <w:rPr>
          <w:rFonts w:hint="eastAsia"/>
        </w:rPr>
        <w:t xml:space="preserve">CdTe（碲化镉）和CIGS（铜铟镓硒）是两种已实现大规模量产的薄膜太阳能电池。CdTe带隙约1.45</w:t>
      </w:r>
      <w:r>
        <w:t xml:space="preserve"> </w:t>
      </w:r>
      <w:r>
        <w:rPr>
          <w:rFonts w:hint="eastAsia"/>
        </w:rPr>
        <w:t xml:space="preserve">eV，略高于硅，其②实验室最高效率已超过22%，量产组件效率约18%—19%。CdTe的一个工程特点是其温度系数绝对值通常略小于晶硅——原因在于稍宽的带隙使得Voc较高、对数导数dVoc/dT也略温和——这在炎热地区应用中是一个有利因素。CIGS的带隙可以通过调整Ga/In比在1.0—1.7</w:t>
      </w:r>
      <w:r>
        <w:t xml:space="preserve"> </w:t>
      </w:r>
      <w:r>
        <w:rPr>
          <w:rFonts w:hint="eastAsia"/>
        </w:rPr>
        <w:t xml:space="preserve">eV范围内调节，②其实验室最高效率约23.4%，柔性衬底上的组件也实现了超过20%的效率。CIGS的光谱响应可调，使其成为叠层电池候选底电池之一（③但其多元组分的均匀性在量产中仍是难点，这是简化讨论的失效边界）。</w:t>
      </w:r>
    </w:p>
    <w:bookmarkEnd w:id="139"/>
    <w:bookmarkStart w:id="140" w:name="钙钛矿与叠层电池效率记录的冲击与量产差距"/>
    <w:p>
      <w:pPr>
        <w:pStyle w:val="Heading4"/>
      </w:pPr>
      <w:r>
        <w:rPr>
          <w:rFonts w:hint="eastAsia"/>
        </w:rPr>
        <w:t xml:space="preserve">钙钛矿与叠层电池：效率记录的冲击与量产差距</w:t>
      </w:r>
    </w:p>
    <w:p>
      <w:pPr>
        <w:pStyle w:val="FirstParagraph"/>
      </w:pPr>
      <w:r>
        <w:rPr>
          <w:rFonts w:hint="eastAsia"/>
        </w:rPr>
        <w:t xml:space="preserve">钙钛矿太阳能电池（Perovskite</w:t>
      </w:r>
      <w:r>
        <w:t xml:space="preserve"> Solar Cell, </w:t>
      </w:r>
      <w:r>
        <w:rPr>
          <w:rFonts w:hint="eastAsia"/>
        </w:rPr>
        <w:t xml:space="preserve">PSC）是近十余年效率提升最快的单结电池技术，②其实验室效率已超过26%（单结），与硅接近。钙钛矿的突出优势在于其带隙可调（通常1.2—1.7</w:t>
      </w:r>
      <w:r>
        <w:t xml:space="preserve"> </w:t>
      </w:r>
      <w:r>
        <w:rPr>
          <w:rFonts w:hint="eastAsia"/>
        </w:rPr>
        <w:t xml:space="preserve">eV）、低温溶液工艺、以及优异的光吸收系数，允许极薄的活性层（数百纳米）即可吸收大量光。但这些能力目前仍然主要反映在实验室小面积（&lt;1</w:t>
      </w:r>
      <w:r>
        <w:t xml:space="preserve"> </w:t>
      </w:r>
      <w:r>
        <w:rPr>
          <w:rFonts w:hint="eastAsia"/>
        </w:rPr>
        <w:t xml:space="preserve">cm²）器件的效率记录中，量产的稳定性、大面积成膜均匀性、以及铅毒性和封装寿命仍然是②工艺相关的关键约束，教材不作前瞻性预判。</w:t>
      </w:r>
    </w:p>
    <w:p>
      <w:pPr>
        <w:pStyle w:val="BodyText"/>
      </w:pPr>
      <w:r>
        <w:rPr>
          <w:rFonts w:hint="eastAsia"/>
        </w:rPr>
        <w:t xml:space="preserve">更引人注目的是钙钛矿/硅叠层电池：将宽带隙钙钛矿顶电池与窄带隙硅底电池串联（或四端机械堆叠），两个结分光谱吸收，可在理论效率上突破单结S-Q极限。②截至2024年公开数据，两端钙钛矿/硅叠层实验室效率已超过34%（该数字属NREL记录，教材中以“公开记录”表述）。叠层结构的光谱响应设计比单结更复杂：顶/底电池的光生电流必须在串联结构下匹配（除非使用四端独立输出），这与10.1节的单电池I–V曲线有本质不同——叠层电池的I–V曲线由两个子电池的I–V限流关系决定，③单二极管模型已不适用，必须扩展到多结串联电路模型。本教材在第10章聚焦单结电池，叠层仅在此处点出其物理扩展方向。</w:t>
      </w:r>
    </w:p>
    <w:bookmarkEnd w:id="140"/>
    <w:bookmarkStart w:id="141" w:name="效率梯队的物理逻辑不是排行榜"/>
    <w:p>
      <w:pPr>
        <w:pStyle w:val="Heading4"/>
      </w:pPr>
      <w:r>
        <w:rPr>
          <w:rFonts w:hint="eastAsia"/>
        </w:rPr>
        <w:t xml:space="preserve">效率梯队的物理逻辑，不是排行榜</w:t>
      </w:r>
    </w:p>
    <w:p>
      <w:pPr>
        <w:pStyle w:val="FirstParagraph"/>
      </w:pPr>
      <w:r>
        <w:rPr>
          <w:rFonts w:hint="eastAsia"/>
        </w:rPr>
        <w:t xml:space="preserve">教师应当引导学生避免陷入“某个数字最牛”的排行榜心态。效率的真正含义因应用而异：对屋顶光伏，成本、温度和弱光响应可能比实验室冠军效率更重要；对室内弱光能量收集（为本教材第11章自供能传感节点直接服务），技术选择依据不再是AM1.5下的</w:t>
      </w:r>
      <m:oMath>
        <m:r>
          <m:t>η</m:t>
        </m:r>
      </m:oMath>
      <w:r>
        <w:rPr>
          <w:rFonts w:hint="eastAsia"/>
        </w:rPr>
        <w:t xml:space="preserve">，而是低照度（&lt;1000</w:t>
      </w:r>
      <w:r>
        <w:t xml:space="preserve"> </w:t>
      </w:r>
      <w:r>
        <w:rPr>
          <w:rFonts w:hint="eastAsia"/>
        </w:rPr>
        <w:t xml:space="preserve">lux）下的Pmax面积归一化值、EQE在室内光源光谱（LED/荧光灯）下的积分，以及MPPT在微功率下的跟踪效率——这些将在下一章的动手单元中逐一实测。</w:t>
      </w:r>
    </w:p>
    <w:p>
      <w:r>
        <w:pict>
          <v:rect style="width:0;height:1.5pt" o:hralign="center" o:hrstd="t" o:hr="t"/>
        </w:pict>
      </w:r>
    </w:p>
    <w:bookmarkEnd w:id="141"/>
    <w:bookmarkEnd w:id="142"/>
    <w:bookmarkStart w:id="146" w:name="动手单元不同光照与遮挡下的iv对比实测"/>
    <w:p>
      <w:pPr>
        <w:pStyle w:val="Heading3"/>
      </w:pPr>
      <w:r>
        <w:rPr>
          <w:rFonts w:hint="eastAsia"/>
        </w:rPr>
        <w:t xml:space="preserve">动手单元：不同光照与遮挡下的I–V对比实测</w:t>
      </w:r>
    </w:p>
    <w:p>
      <w:pPr>
        <w:pStyle w:val="FirstParagraph"/>
      </w:pPr>
      <w:r>
        <w:rPr>
          <w:rFonts w:hint="eastAsia"/>
        </w:rPr>
        <w:t xml:space="preserve">本节动手单元的主要目的是让读者亲手验证：</w:t>
      </w:r>
      <w:r>
        <w:rPr>
          <w:rFonts w:hint="eastAsia"/>
          <w:b/>
          <w:bCs/>
        </w:rPr>
        <w:t xml:space="preserve">同一块太阳能电池，在光谱分布/光照强度变化和局部遮挡条件下，其I–V曲线以及由曲线提取的Voc/Isc/FF/</w:t>
      </w:r>
      <m:oMath>
        <m:r>
          <m:t>η</m:t>
        </m:r>
      </m:oMath>
      <w:r>
        <w:rPr>
          <w:rFonts w:hint="eastAsia"/>
          <w:b/>
          <w:bCs/>
        </w:rPr>
        <w:t xml:space="preserve">会发生可重复而非想象中的变化</w:t>
      </w:r>
      <w:r>
        <w:rPr>
          <w:rFonts w:hint="eastAsia"/>
        </w:rPr>
        <w:t xml:space="preserve">。所有测量值填入表格，实测不作假。</w:t>
      </w:r>
    </w:p>
    <w:bookmarkStart w:id="143" w:name="实验器材"/>
    <w:p>
      <w:pPr>
        <w:pStyle w:val="Heading4"/>
      </w:pPr>
      <w:r>
        <w:rPr>
          <w:rFonts w:hint="eastAsia"/>
        </w:rPr>
        <w:t xml:space="preserve">实验器材</w:t>
      </w:r>
    </w:p>
    <w:p>
      <w:pPr>
        <w:pStyle w:val="Compact"/>
        <w:numPr>
          <w:ilvl w:val="0"/>
          <w:numId w:val="1074"/>
        </w:numPr>
      </w:pPr>
      <w:r>
        <w:rPr>
          <w:rFonts w:hint="eastAsia"/>
        </w:rPr>
        <w:t xml:space="preserve">小功率晶体硅或多晶硅太阳能电池一片（标称开路电压约0.5—1.0</w:t>
      </w:r>
      <w:r>
        <w:t xml:space="preserve"> </w:t>
      </w:r>
      <w:r>
        <w:rPr>
          <w:rFonts w:hint="eastAsia"/>
        </w:rPr>
        <w:t xml:space="preserve">V、短路电流在1</w:t>
      </w:r>
      <w:r>
        <w:t xml:space="preserve"> </w:t>
      </w:r>
      <w:r>
        <w:rPr>
          <w:rFonts w:hint="eastAsia"/>
        </w:rPr>
        <w:t xml:space="preserve">sun下数十至数百mA，②以所选器件数据手册为准）</w:t>
      </w:r>
    </w:p>
    <w:p>
      <w:pPr>
        <w:pStyle w:val="Compact"/>
        <w:numPr>
          <w:ilvl w:val="0"/>
          <w:numId w:val="1074"/>
        </w:numPr>
      </w:pPr>
      <w:r>
        <w:rPr>
          <w:rFonts w:hint="eastAsia"/>
        </w:rPr>
        <w:t xml:space="preserve">可调光源：太阳模拟器（推荐）或100W以上卤钨灯/高显色LED阵列（需在报告中注明光谱类型）</w:t>
      </w:r>
    </w:p>
    <w:p>
      <w:pPr>
        <w:pStyle w:val="Compact"/>
        <w:numPr>
          <w:ilvl w:val="0"/>
          <w:numId w:val="1074"/>
        </w:numPr>
      </w:pPr>
      <w:r>
        <w:rPr>
          <w:rFonts w:hint="eastAsia"/>
        </w:rPr>
        <w:t xml:space="preserve">用中性密度衰减片或调节光源供电占空比实现不同辐照度（保证光谱形状尽量不变）</w:t>
      </w:r>
    </w:p>
    <w:p>
      <w:pPr>
        <w:pStyle w:val="Compact"/>
        <w:numPr>
          <w:ilvl w:val="0"/>
          <w:numId w:val="1074"/>
        </w:numPr>
      </w:pPr>
      <w:r>
        <w:rPr>
          <w:rFonts w:hint="eastAsia"/>
        </w:rPr>
        <w:t xml:space="preserve">可变电子负载或可编程源表（SMU，Source</w:t>
      </w:r>
      <w:r>
        <w:t xml:space="preserve"> Measure </w:t>
      </w:r>
      <w:r>
        <w:rPr>
          <w:rFonts w:hint="eastAsia"/>
        </w:rPr>
        <w:t xml:space="preserve">Unit）；做学生实验若不提供SMU，可用电位器+两只数字万用表（电压并联、电流串联）手动扫描——这是极低成本即可实现的动手方案，③其限制在于扫描较慢、数据点稀疏，但仍可观察I–V形状</w:t>
      </w:r>
    </w:p>
    <w:p>
      <w:pPr>
        <w:pStyle w:val="Compact"/>
        <w:numPr>
          <w:ilvl w:val="0"/>
          <w:numId w:val="1074"/>
        </w:numPr>
      </w:pPr>
      <w:r>
        <w:rPr>
          <w:rFonts w:hint="eastAsia"/>
        </w:rPr>
        <w:t xml:space="preserve">遮挡物：黑色不透明硬纸片（不小于一个电池条宽）若干</w:t>
      </w:r>
    </w:p>
    <w:p>
      <w:pPr>
        <w:pStyle w:val="Compact"/>
        <w:numPr>
          <w:ilvl w:val="0"/>
          <w:numId w:val="1074"/>
        </w:numPr>
      </w:pPr>
      <w:r>
        <w:rPr>
          <w:rFonts w:hint="eastAsia"/>
        </w:rPr>
        <w:t xml:space="preserve">照度计或参考电池以标定辐照度（②若没有精密辐射计，至少用照度计记录lux值，清楚注明lux与W/m²的转换不可简单等价）</w:t>
      </w:r>
    </w:p>
    <w:p>
      <w:pPr>
        <w:pStyle w:val="Compact"/>
        <w:numPr>
          <w:ilvl w:val="0"/>
          <w:numId w:val="1074"/>
        </w:numPr>
      </w:pPr>
      <w:r>
        <w:rPr>
          <w:rFonts w:hint="eastAsia"/>
        </w:rPr>
        <w:t xml:space="preserve">测温工具：热电偶或红外测温枪记录电池背面温度（填表必填）</w:t>
      </w:r>
    </w:p>
    <w:bookmarkEnd w:id="143"/>
    <w:bookmarkStart w:id="144" w:name="实验步骤工程规格化"/>
    <w:p>
      <w:pPr>
        <w:pStyle w:val="Heading4"/>
      </w:pPr>
      <w:r>
        <w:rPr>
          <w:rFonts w:hint="eastAsia"/>
        </w:rPr>
        <w:t xml:space="preserve">实验步骤（工程规格化）</w:t>
      </w:r>
    </w:p>
    <w:p>
      <w:pPr>
        <w:pStyle w:val="Compact"/>
        <w:numPr>
          <w:ilvl w:val="0"/>
          <w:numId w:val="1075"/>
        </w:numPr>
      </w:pPr>
      <w:r>
        <w:rPr>
          <w:rFonts w:hint="eastAsia"/>
        </w:rPr>
        <w:t xml:space="preserve">STC参照（尽可能接近）：调节光源使辐照度尽量接近1000</w:t>
      </w:r>
      <w:r>
        <w:t xml:space="preserve"> </w:t>
      </w:r>
      <w:r>
        <w:rPr>
          <w:rFonts w:hint="eastAsia"/>
        </w:rPr>
        <w:t xml:space="preserve">W/m²，电池垂直光照，控温在25±2°C。记录此时Voc和Isc。手动扫描I–V：从开路向短路方向调节负载，取至少20个数据点，尤其关注接近MPP的区域（功率最大处附近）。</w:t>
      </w:r>
    </w:p>
    <w:p>
      <w:pPr>
        <w:pStyle w:val="Compact"/>
        <w:numPr>
          <w:ilvl w:val="0"/>
          <w:numId w:val="1075"/>
        </w:numPr>
      </w:pPr>
      <w:r>
        <w:rPr>
          <w:rFonts w:hint="eastAsia"/>
        </w:rPr>
        <w:t xml:space="preserve">暗特性：遮光测量I–V（暗I–V相当于没有IL的二极管I–V），用于后续提取Rs和Rsh（参考9.2节方法）。</w:t>
      </w:r>
    </w:p>
    <w:p>
      <w:pPr>
        <w:pStyle w:val="Compact"/>
        <w:numPr>
          <w:ilvl w:val="0"/>
          <w:numId w:val="1075"/>
        </w:numPr>
      </w:pPr>
      <w:r>
        <w:rPr>
          <w:rFonts w:hint="eastAsia"/>
        </w:rPr>
        <w:t xml:space="preserve">变辐照度：用衰减片或调节供电，分别测量约800</w:t>
      </w:r>
      <w:r>
        <w:t xml:space="preserve"> W/m²、600 W/m²、400 W/m²、200 </w:t>
      </w:r>
      <w:r>
        <w:rPr>
          <w:rFonts w:hint="eastAsia"/>
        </w:rPr>
        <w:t xml:space="preserve">W/m²下的I–V曲线，记录Voc、Isc、Pmax和计算FF。</w:t>
      </w:r>
    </w:p>
    <w:p>
      <w:pPr>
        <w:pStyle w:val="Compact"/>
        <w:numPr>
          <w:ilvl w:val="0"/>
          <w:numId w:val="1075"/>
        </w:numPr>
      </w:pPr>
      <w:r>
        <w:rPr>
          <w:rFonts w:hint="eastAsia"/>
        </w:rPr>
        <w:t xml:space="preserve">遮挡实验：在1000</w:t>
      </w:r>
      <w:r>
        <w:t xml:space="preserve"> </w:t>
      </w:r>
      <w:r>
        <w:rPr>
          <w:rFonts w:hint="eastAsia"/>
        </w:rPr>
        <w:t xml:space="preserve">W/m²光照下，分别遮挡一个电池条的1/3、1/2、整个条（若电池已分条则遮挡整数条），每次测量完整I–V。遮挡方向应分别沿电池主栅方向（与电流收集方向平行）和垂直于主栅方向，以展示“遮挡一个条”和“遮挡半个条”对Isc台阶和旁路二极管行为的差异。</w:t>
      </w:r>
    </w:p>
    <w:p>
      <w:pPr>
        <w:pStyle w:val="Compact"/>
        <w:numPr>
          <w:ilvl w:val="0"/>
          <w:numId w:val="1075"/>
        </w:numPr>
      </w:pPr>
      <w:r>
        <w:rPr>
          <w:rFonts w:hint="eastAsia"/>
        </w:rPr>
        <w:t xml:space="preserve">温度变调（可选而强烈建议）：将电池固定在一个可控温的金属台上（或精确使用恒温箱），在固定光照下（比如约1000</w:t>
      </w:r>
      <w:r>
        <w:t xml:space="preserve"> </w:t>
      </w:r>
      <w:r>
        <w:rPr>
          <w:rFonts w:hint="eastAsia"/>
        </w:rPr>
        <w:t xml:space="preserve">W/m²）测量25°C、35°C、45°C、55°C下的I–V曲线，提取dVoc/dT和dη/dT（线性拟合）。</w:t>
      </w:r>
    </w:p>
    <w:bookmarkEnd w:id="144"/>
    <w:bookmarkStart w:id="145" w:name="数据记录与处理表模板"/>
    <w:p>
      <w:pPr>
        <w:pStyle w:val="Heading4"/>
      </w:pPr>
      <w:r>
        <w:rPr>
          <w:rFonts w:hint="eastAsia"/>
        </w:rPr>
        <w:t xml:space="preserve">数据记录与处理表（模板）</w:t>
      </w:r>
    </w:p>
    <w:p>
      <w:pPr>
        <w:pStyle w:val="FirstParagraph"/>
      </w:pPr>
      <w:r>
        <w:rPr>
          <w:rFonts w:hint="eastAsia"/>
        </w:rPr>
        <w:t xml:space="preserve">必须如实填写，本节表格全部使用“实测值”，②因器件不同而异。</w:t>
      </w:r>
    </w:p>
    <w:p>
      <w:pPr>
        <w:pStyle w:val="BodyText"/>
      </w:pPr>
      <w:r>
        <w:rPr>
          <w:rFonts w:hint="eastAsia"/>
        </w:rPr>
        <w:t xml:space="preserve">表1：不同辐照度下I–V特性（电池面积A=___</w:t>
      </w:r>
      <w:r>
        <w:t xml:space="preserve"> </w:t>
      </w:r>
      <w:r>
        <w:rPr>
          <w:rFonts w:hint="eastAsia"/>
        </w:rPr>
        <w:t xml:space="preserve">cm²，T≈___</w:t>
      </w:r>
      <w:r>
        <w:t xml:space="preserve"> </w:t>
      </w:r>
      <w:r>
        <w:rPr>
          <w:rFonts w:hint="eastAsia"/>
        </w:rPr>
        <w:t xml:space="preserve">°C）</w:t>
      </w:r>
    </w:p>
    <w:tbl>
      <w:tblPr>
        <w:tblStyle w:val="Table"/>
        <w:tblW w:type="pct" w:w="5000"/>
        <w:tblLayout w:type="fixed"/>
        <w:tblLook w:firstRow="1" w:lastRow="0" w:firstColumn="0" w:lastColumn="0" w:noHBand="0" w:noVBand="0" w:val="0020"/>
      </w:tblPr>
      <w:tblGrid>
        <w:gridCol w:w="1916"/>
        <w:gridCol w:w="1149"/>
        <w:gridCol w:w="1277"/>
        <w:gridCol w:w="1405"/>
        <w:gridCol w:w="510"/>
        <w:gridCol w:w="894"/>
        <w:gridCol w:w="766"/>
      </w:tblGrid>
      <w:tr>
        <w:trPr>
          <w:tblHeader w:val="on"/>
        </w:trPr>
        <w:tc>
          <w:tcPr/>
          <w:p>
            <w:pPr>
              <w:pStyle w:val="Compact"/>
            </w:pPr>
            <w:r>
              <w:rPr>
                <w:rFonts w:hint="eastAsia"/>
              </w:rPr>
              <w:t xml:space="preserve">辐照度</w:t>
            </w:r>
            <w:r>
              <w:t xml:space="preserve"> (W/m²)</w:t>
            </w:r>
          </w:p>
        </w:tc>
        <w:tc>
          <w:tcPr/>
          <w:p>
            <w:pPr>
              <w:pStyle w:val="Compact"/>
            </w:pPr>
            <w:r>
              <w:t xml:space="preserve">Voc (V)</w:t>
            </w:r>
          </w:p>
        </w:tc>
        <w:tc>
          <w:tcPr/>
          <w:p>
            <w:pPr>
              <w:pStyle w:val="Compact"/>
            </w:pPr>
            <w:r>
              <w:t xml:space="preserve">Isc (mA)</w:t>
            </w:r>
          </w:p>
        </w:tc>
        <w:tc>
          <w:tcPr/>
          <w:p>
            <w:pPr>
              <w:pStyle w:val="Compact"/>
            </w:pPr>
            <w:r>
              <w:t xml:space="preserve">Pmax (mW)</w:t>
            </w:r>
          </w:p>
        </w:tc>
        <w:tc>
          <w:tcPr/>
          <w:p>
            <w:pPr>
              <w:pStyle w:val="Compact"/>
            </w:pPr>
            <w:r>
              <w:t xml:space="preserve">FF</w:t>
            </w:r>
          </w:p>
        </w:tc>
        <w:tc>
          <w:tcPr/>
          <w:p>
            <w:pPr>
              <w:pStyle w:val="Compact"/>
            </w:pPr>
            <m:oMath>
              <m:r>
                <m:t>η</m:t>
              </m:r>
            </m:oMath>
            <w:r>
              <w:t xml:space="preserve"> </w:t>
            </w:r>
            <w:r>
              <w:t xml:space="preserve">(%)</w:t>
            </w:r>
          </w:p>
        </w:tc>
        <w:tc>
          <w:tcPr/>
          <w:p>
            <w:pPr>
              <w:pStyle w:val="Compact"/>
            </w:pPr>
            <w:r>
              <w:rPr>
                <w:rFonts w:hint="eastAsia"/>
              </w:rPr>
              <w:t xml:space="preserve">备注</w:t>
            </w:r>
          </w:p>
        </w:tc>
      </w:tr>
      <w:tr>
        <w:tc>
          <w:tcPr/>
          <w:p>
            <w:pPr>
              <w:pStyle w:val="Compact"/>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rPr>
        <w:t xml:space="preserve">表2：遮挡实验（辐照度固定为1000</w:t>
      </w:r>
      <w:r>
        <w:t xml:space="preserve"> </w:t>
      </w:r>
      <w:r>
        <w:rPr>
          <w:rFonts w:hint="eastAsia"/>
        </w:rPr>
        <w:t xml:space="preserve">W/m²，T≈___</w:t>
      </w:r>
      <w:r>
        <w:t xml:space="preserve"> </w:t>
      </w:r>
      <w:r>
        <w:rPr>
          <w:rFonts w:hint="eastAsia"/>
        </w:rPr>
        <w:t xml:space="preserve">°C）</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遮挡方式</w:t>
            </w:r>
          </w:p>
        </w:tc>
        <w:tc>
          <w:tcPr/>
          <w:p>
            <w:pPr>
              <w:pStyle w:val="Compact"/>
            </w:pPr>
            <w:r>
              <w:t xml:space="preserve">Voc (V)</w:t>
            </w:r>
          </w:p>
        </w:tc>
        <w:tc>
          <w:tcPr/>
          <w:p>
            <w:pPr>
              <w:pStyle w:val="Compact"/>
            </w:pPr>
            <w:r>
              <w:t xml:space="preserve">Isc (mA)</w:t>
            </w:r>
          </w:p>
        </w:tc>
        <w:tc>
          <w:tcPr/>
          <w:p>
            <w:pPr>
              <w:pStyle w:val="Compact"/>
            </w:pPr>
            <w:r>
              <w:t xml:space="preserve">Pmax (mW)</w:t>
            </w:r>
          </w:p>
        </w:tc>
        <w:tc>
          <w:tcPr/>
          <w:p>
            <w:pPr>
              <w:pStyle w:val="Compact"/>
            </w:pPr>
            <w:r>
              <w:t xml:space="preserve">FF</w:t>
            </w:r>
          </w:p>
        </w:tc>
        <w:tc>
          <w:tcPr/>
          <w:p>
            <w:pPr>
              <w:pStyle w:val="Compact"/>
            </w:pPr>
            <w:r>
              <w:rPr>
                <w:rFonts w:hint="eastAsia"/>
              </w:rPr>
              <w:t xml:space="preserve">备注（阴影位置）</w:t>
            </w:r>
          </w:p>
        </w:tc>
      </w:tr>
      <w:tr>
        <w:tc>
          <w:tcPr/>
          <w:p>
            <w:pPr>
              <w:pStyle w:val="Compact"/>
            </w:pPr>
            <w:r>
              <w:rPr>
                <w:rFonts w:hint="eastAsia"/>
              </w:rPr>
              <w:t xml:space="preserve">无遮挡</w:t>
            </w:r>
          </w:p>
        </w:tc>
        <w:tc>
          <w:tcPr/>
          <w:p>
            <w:pPr>
              <w:pStyle w:val="Compact"/>
            </w:pPr>
          </w:p>
        </w:tc>
        <w:tc>
          <w:tcPr/>
          <w:p>
            <w:pPr>
              <w:pStyle w:val="Compact"/>
            </w:pPr>
          </w:p>
        </w:tc>
        <w:tc>
          <w:tcPr/>
          <w:p>
            <w:pPr>
              <w:pStyle w:val="Compact"/>
            </w:pPr>
          </w:p>
        </w:tc>
        <w:tc>
          <w:tcPr/>
          <w:p>
            <w:pPr>
              <w:pStyle w:val="Compact"/>
            </w:pPr>
          </w:p>
        </w:tc>
        <w:tc>
          <w:tcPr/>
          <w:p>
            <w:pPr>
              <w:pStyle w:val="Compact"/>
            </w:pPr>
            <w:r>
              <w:rPr>
                <w:rFonts w:hint="eastAsia"/>
              </w:rPr>
              <w:t xml:space="preserve">同表1第一行</w:t>
            </w:r>
          </w:p>
        </w:tc>
      </w:tr>
      <w:tr>
        <w:tc>
          <w:tcPr/>
          <w:p>
            <w:pPr>
              <w:pStyle w:val="Compact"/>
            </w:pPr>
            <w:r>
              <w:rPr>
                <w:rFonts w:hint="eastAsia"/>
              </w:rPr>
              <w:t xml:space="preserve">遮1/3条（平行主栅）</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遮1/2条（平行主栅）</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遮整个条</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遮半个电池（示例）</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rPr>
        <w:t xml:space="preserve">表3：温度依赖性（辐照度固定约为___</w:t>
      </w:r>
      <w:r>
        <w:t xml:space="preserve"> </w:t>
      </w:r>
      <w:r>
        <w:rPr>
          <w:rFonts w:hint="eastAsia"/>
        </w:rPr>
        <w:t xml:space="preserve">W/m²）</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温度</w:t>
            </w:r>
            <w:r>
              <w:t xml:space="preserve"> (°C)</w:t>
            </w:r>
          </w:p>
        </w:tc>
        <w:tc>
          <w:tcPr/>
          <w:p>
            <w:pPr>
              <w:pStyle w:val="Compact"/>
            </w:pPr>
            <w:r>
              <w:t xml:space="preserve">Voc (V)</w:t>
            </w:r>
          </w:p>
        </w:tc>
        <w:tc>
          <w:tcPr/>
          <w:p>
            <w:pPr>
              <w:pStyle w:val="Compact"/>
            </w:pPr>
            <w:r>
              <w:t xml:space="preserve">Isc (mA)</w:t>
            </w:r>
          </w:p>
        </w:tc>
        <w:tc>
          <w:tcPr/>
          <w:p>
            <w:pPr>
              <w:pStyle w:val="Compact"/>
            </w:pPr>
            <w:r>
              <w:t xml:space="preserve">Pmax (mW)</w:t>
            </w:r>
          </w:p>
        </w:tc>
        <w:tc>
          <w:tcPr/>
          <w:p>
            <w:pPr>
              <w:pStyle w:val="Compact"/>
            </w:pPr>
            <w:r>
              <w:t xml:space="preserve">FF</w:t>
            </w:r>
          </w:p>
        </w:tc>
        <w:tc>
          <w:tcPr/>
          <w:p>
            <w:pPr>
              <w:pStyle w:val="Compact"/>
            </w:pPr>
            <m:oMath>
              <m:r>
                <m:t>η</m:t>
              </m:r>
            </m:oMath>
            <w:r>
              <w:t xml:space="preserve"> </w:t>
            </w:r>
            <w:r>
              <w:t xml:space="preserve">(%)</w:t>
            </w:r>
          </w:p>
        </w:tc>
      </w:tr>
      <w:tr>
        <w:tc>
          <w:tcPr/>
          <w:p>
            <w:pPr>
              <w:pStyle w:val="Compact"/>
            </w:pPr>
            <w: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55</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rPr>
        <w:t xml:space="preserve">通过这三张实测表，学生可以直接算出：（i）Isc与辐照度的比例关系——如果光谱不变，Isc应当与辐照度呈正比；若观察到非线性，②排查光谱变化或电池温升影响；（ii）Voc随辐照度的对数上升趋势，符合Voc</w:t>
      </w:r>
      <w:r>
        <w:t xml:space="preserve"> ∝ </w:t>
      </w:r>
      <w:r>
        <w:rPr>
          <w:rFonts w:hint="eastAsia"/>
        </w:rPr>
        <w:t xml:space="preserve">ln(Isc)关系（①直接检验单二极管模型）；（iii）遮挡对Isc的阶梯式削减，揭示电池内部旁路二极管对于反向偏压保护的重要性——这一现象在第11章光伏组件与MPPT中还会有直接工程后果；（iv）温度对Voc的线性削弱，证实本章推导的温度系数关系。</w:t>
      </w:r>
    </w:p>
    <w:p>
      <w:pPr>
        <w:pStyle w:val="BodyText"/>
      </w:pPr>
      <w:r>
        <w:rPr>
          <w:rFonts w:hint="eastAsia"/>
          <w:b/>
          <w:bCs/>
        </w:rPr>
        <w:t xml:space="preserve">教学提醒</w:t>
      </w:r>
      <w:r>
        <w:rPr>
          <w:rFonts w:hint="eastAsia"/>
        </w:rPr>
        <w:t xml:space="preserve">：手动扫描I–V时，务必在数据密集区（接近Voc和MPP附近）多采点，否则FF计算会产生较大偏差。若使用SMU，设置电流或电压步进不宜过大，且速度不能太快以免容性电流干扰。</w:t>
      </w:r>
    </w:p>
    <w:p>
      <w:r>
        <w:pict>
          <v:rect style="width:0;height:1.5pt" o:hralign="center" o:hrstd="t" o:hr="t"/>
        </w:pict>
      </w:r>
    </w:p>
    <w:bookmarkEnd w:id="145"/>
    <w:bookmarkEnd w:id="146"/>
    <w:bookmarkStart w:id="147" w:name="习题重点为ff和温度系数的算账题"/>
    <w:p>
      <w:pPr>
        <w:pStyle w:val="Heading3"/>
      </w:pPr>
      <w:r>
        <w:rPr>
          <w:rFonts w:hint="eastAsia"/>
        </w:rPr>
        <w:t xml:space="preserve">习题（重点为FF和温度系数的算账题）</w:t>
      </w:r>
    </w:p>
    <w:p>
      <w:pPr>
        <w:pStyle w:val="FirstParagraph"/>
      </w:pPr>
      <w:r>
        <w:rPr>
          <w:b/>
          <w:bCs/>
        </w:rPr>
        <w:t xml:space="preserve">10.2.1</w:t>
      </w:r>
      <w:r>
        <w:t xml:space="preserve"> </w:t>
      </w:r>
      <w:r>
        <w:rPr>
          <w:rFonts w:hint="eastAsia"/>
        </w:rPr>
        <w:t xml:space="preserve">一块硅太阳能电池在STC下：Voc=0.680</w:t>
      </w:r>
      <w:r>
        <w:t xml:space="preserve"> </w:t>
      </w:r>
      <w:r>
        <w:rPr>
          <w:rFonts w:hint="eastAsia"/>
        </w:rPr>
        <w:t xml:space="preserve">V，Isc=5.00</w:t>
      </w:r>
      <w:r>
        <w:t xml:space="preserve"> </w:t>
      </w:r>
      <w:r>
        <w:rPr>
          <w:rFonts w:hint="eastAsia"/>
        </w:rPr>
        <w:t xml:space="preserve">A，Pmax=2.80</w:t>
      </w:r>
      <w:r>
        <w:t xml:space="preserve"> </w:t>
      </w:r>
      <w:r>
        <w:rPr>
          <w:rFonts w:hint="eastAsia"/>
        </w:rPr>
        <w:t xml:space="preserve">W。求（a）FF；（b）</w:t>
      </w:r>
      <m:oMath>
        <m:r>
          <m:t>η</m:t>
        </m:r>
      </m:oMath>
      <w:r>
        <w:rPr>
          <w:rFonts w:hint="eastAsia"/>
        </w:rPr>
        <w:t xml:space="preserve">（注意输入Pin=1000</w:t>
      </w:r>
      <w:r>
        <w:t xml:space="preserve"> </w:t>
      </w:r>
      <w:r>
        <w:rPr>
          <w:rFonts w:hint="eastAsia"/>
        </w:rPr>
        <w:t xml:space="preserve">W/m²，电池面积为0.025</w:t>
      </w:r>
      <w:r>
        <w:t xml:space="preserve"> </w:t>
      </w:r>
      <w:r>
        <w:rPr>
          <w:rFonts w:hint="eastAsia"/>
        </w:rPr>
        <w:t xml:space="preserve">m²）。若Voc的温度系数为−2.2</w:t>
      </w:r>
      <w:r>
        <w:t xml:space="preserve"> </w:t>
      </w:r>
      <w:r>
        <w:rPr>
          <w:rFonts w:hint="eastAsia"/>
        </w:rPr>
        <w:t xml:space="preserve">mV/°C，Isc的温度系数为+0.05%/°C，FF的温度系数假设为−0.15%/°C（相对值），计算当电池工作温度由25°C升至55°C时，Voc、Isc、FF和Pmax分别变为多少（线性近似），并求此时</w:t>
      </w:r>
      <m:oMath>
        <m:r>
          <m:t>η</m:t>
        </m:r>
      </m:oMath>
      <w:r>
        <w:t xml:space="preserve">。</w:t>
      </w:r>
    </w:p>
    <w:p>
      <w:pPr>
        <w:pStyle w:val="BodyText"/>
      </w:pPr>
      <w:r>
        <w:rPr>
          <w:b/>
          <w:bCs/>
        </w:rPr>
        <w:t xml:space="preserve">10.2.2</w:t>
      </w:r>
      <w:r>
        <w:t xml:space="preserve"> </w:t>
      </w:r>
      <w:r>
        <w:rPr>
          <w:rFonts w:hint="eastAsia"/>
        </w:rPr>
        <w:t xml:space="preserve">某钙钛矿太阳能电池在STC下具有Voc=1.10</w:t>
      </w:r>
      <w:r>
        <w:t xml:space="preserve"> V、Isc=22.0 </w:t>
      </w:r>
      <w:r>
        <w:rPr>
          <w:rFonts w:hint="eastAsia"/>
        </w:rPr>
        <w:t xml:space="preserve">mA/cm²、FF=0.80。计算其</w:t>
      </w:r>
      <m:oMath>
        <m:r>
          <m:t>η</m:t>
        </m:r>
      </m:oMath>
      <w:r>
        <w:rPr>
          <w:rFonts w:hint="eastAsia"/>
        </w:rPr>
        <w:t xml:space="preserve">。若该电池的EQE在波长为550</w:t>
      </w:r>
      <w:r>
        <w:t xml:space="preserve"> </w:t>
      </w:r>
      <w:r>
        <w:rPr>
          <w:rFonts w:hint="eastAsia"/>
        </w:rPr>
        <w:t xml:space="preserve">nm处为85%，请计算该波长下的响应度（A/W）。若将此电池置于室内LED照明（照度约1000</w:t>
      </w:r>
      <w:r>
        <w:t xml:space="preserve"> </w:t>
      </w:r>
      <w:r>
        <w:rPr>
          <w:rFonts w:hint="eastAsia"/>
        </w:rPr>
        <w:t xml:space="preserve">lux，对应辐照度约3</w:t>
      </w:r>
      <w:r>
        <w:t xml:space="preserve"> </w:t>
      </w:r>
      <w:r>
        <w:rPr>
          <w:rFonts w:hint="eastAsia"/>
        </w:rPr>
        <w:t xml:space="preserve">W/m²，且光谱主要在400—700</w:t>
      </w:r>
      <w:r>
        <w:t xml:space="preserve"> </w:t>
      </w:r>
      <w:r>
        <w:rPr>
          <w:rFonts w:hint="eastAsia"/>
        </w:rPr>
        <w:t xml:space="preserve">nm），假定在弱光下FF和Voc按单二极管模型随Isc相应变化（可忽略Rs压降），请估算此时的大致Pmax数量级（需列出假设和计算过程）。该习题意图不是为了得出精确答案，而是让学生感知</w:t>
      </w:r>
      <w:r>
        <w:rPr>
          <w:rFonts w:hint="eastAsia"/>
          <w:b/>
          <w:bCs/>
        </w:rPr>
        <w:t xml:space="preserve">室内弱光能量收集的数量级完全不同于AM1.5</w:t>
      </w:r>
      <w:r>
        <w:rPr>
          <w:rFonts w:hint="eastAsia"/>
        </w:rPr>
        <w:t xml:space="preserve">——这一结论将直接为第11章储能和间歇供电设计提供预算依据。</w:t>
      </w:r>
    </w:p>
    <w:p>
      <w:pPr>
        <w:pStyle w:val="BodyText"/>
      </w:pPr>
      <w:r>
        <w:rPr>
          <w:b/>
          <w:bCs/>
        </w:rPr>
        <w:t xml:space="preserve">10.2.3</w:t>
      </w:r>
      <w:r>
        <w:t xml:space="preserve"> </w:t>
      </w:r>
      <w:r>
        <w:rPr>
          <w:rFonts w:hint="eastAsia"/>
        </w:rPr>
        <w:t xml:space="preserve">基于动手单元实测表1数据，以1000</w:t>
      </w:r>
      <w:r>
        <w:t xml:space="preserve"> </w:t>
      </w:r>
      <w:r>
        <w:rPr>
          <w:rFonts w:hint="eastAsia"/>
        </w:rPr>
        <w:t xml:space="preserve">W/m²下的Isc为基准，画出Isc</w:t>
      </w:r>
      <w:r>
        <w:t xml:space="preserve"> vs </w:t>
      </w:r>
      <w:r>
        <w:rPr>
          <w:rFonts w:hint="eastAsia"/>
        </w:rPr>
        <w:t xml:space="preserve">辐照度曲线，用线性拟合求出斜率并计算相关系数。若相关系数低于0.995，请分析可能的物理根源（提示：列出至少两个因素）。</w:t>
      </w:r>
    </w:p>
    <w:p>
      <w:pPr>
        <w:pStyle w:val="BodyText"/>
      </w:pPr>
      <w:r>
        <w:rPr>
          <w:b/>
          <w:bCs/>
        </w:rPr>
        <w:t xml:space="preserve">10.2.4</w:t>
      </w:r>
      <w:r>
        <w:t xml:space="preserve"> </w:t>
      </w:r>
      <w:r>
        <w:rPr>
          <w:rFonts w:hint="eastAsia"/>
        </w:rPr>
        <w:t xml:space="preserve">由实测表3数据，计算该电池的dVoc/dT，并与晶体硅的典型范围（−2.0</w:t>
      </w:r>
      <w:r>
        <w:t xml:space="preserve"> </w:t>
      </w:r>
      <w:r>
        <w:rPr>
          <w:rFonts w:hint="eastAsia"/>
        </w:rPr>
        <w:t xml:space="preserve">至−2.3</w:t>
      </w:r>
      <w:r>
        <w:t xml:space="preserve"> </w:t>
      </w:r>
      <w:r>
        <w:rPr>
          <w:rFonts w:hint="eastAsia"/>
        </w:rPr>
        <w:t xml:space="preserve">mV/°C）对比。若偏差明显，从实验设置（光源是否引起额外温升、温度测量位置、电池种类等）角度讨论可能的原因。</w:t>
      </w:r>
    </w:p>
    <w:p>
      <w:r>
        <w:pict>
          <v:rect style="width:0;height:1.5pt" o:hralign="center" o:hrstd="t" o:hr="t"/>
        </w:pict>
      </w:r>
    </w:p>
    <w:bookmarkEnd w:id="147"/>
    <w:bookmarkStart w:id="148" w:name="小结本节核心"/>
    <w:p>
      <w:pPr>
        <w:pStyle w:val="Heading3"/>
      </w:pPr>
      <w:r>
        <w:rPr>
          <w:rFonts w:hint="eastAsia"/>
        </w:rPr>
        <w:t xml:space="preserve">小结（本节核心）</w:t>
      </w:r>
    </w:p>
    <w:p>
      <w:pPr>
        <w:pStyle w:val="FirstParagraph"/>
      </w:pPr>
      <w:r>
        <w:rPr>
          <w:rFonts w:hint="eastAsia"/>
        </w:rPr>
        <w:t xml:space="preserve">太阳能电池的性能并非一个固定不变的</w:t>
      </w:r>
      <m:oMath>
        <m:r>
          <m:t>η</m:t>
        </m:r>
      </m:oMath>
      <w:r>
        <w:rPr>
          <w:rFonts w:hint="eastAsia"/>
        </w:rPr>
        <w:t xml:space="preserve">值。</w:t>
      </w:r>
      <w:r>
        <w:rPr>
          <w:rFonts w:hint="eastAsia"/>
          <w:b/>
          <w:bCs/>
        </w:rPr>
        <w:t xml:space="preserve">光谱响应</w:t>
      </w:r>
      <w:r>
        <w:rPr>
          <w:rFonts w:hint="eastAsia"/>
        </w:rPr>
        <w:t xml:space="preserve">通过EQE描述了电池对太阳光中不同波长光子的利用能力，它根植于与卷二中光电探测器相同的光电转换物理，但衡量标准从“响应度（A/W）”转为“全光谱加权的Isc贡献”。</w:t>
      </w:r>
      <w:r>
        <w:rPr>
          <w:rFonts w:hint="eastAsia"/>
          <w:b/>
          <w:bCs/>
        </w:rPr>
        <w:t xml:space="preserve">温度效应</w:t>
      </w:r>
      <w:r>
        <w:rPr>
          <w:rFonts w:hint="eastAsia"/>
        </w:rPr>
        <w:t xml:space="preserve">则是PN结物理在工程上的直接后果——</w:t>
      </w:r>
      <w:r>
        <w:rPr>
          <w:rFonts w:hint="eastAsia"/>
          <w:b/>
          <w:bCs/>
        </w:rPr>
        <w:t xml:space="preserve">Voc必随温升下降，Isc略升无法补偿</w:t>
      </w:r>
      <w:r>
        <w:rPr>
          <w:rFonts w:hint="eastAsia"/>
        </w:rPr>
        <w:t xml:space="preserve">，导致FF和</w:t>
      </w:r>
      <m:oMath>
        <m:r>
          <m:t>η</m:t>
        </m:r>
      </m:oMath>
      <w:r>
        <w:rPr>
          <w:rFonts w:hint="eastAsia"/>
        </w:rPr>
        <w:t xml:space="preserve">单向退化；温度系数②因材料体系而异，但其存在性①是普适的。</w:t>
      </w:r>
      <w:r>
        <w:rPr>
          <w:rFonts w:hint="eastAsia"/>
          <w:b/>
          <w:bCs/>
        </w:rPr>
        <w:t xml:space="preserve">材料效率梯队</w:t>
      </w:r>
      <w:r>
        <w:rPr>
          <w:rFonts w:hint="eastAsia"/>
        </w:rPr>
        <w:t xml:space="preserve">并非排行榜，而是不同带隙、不同工艺成本、不同温漂和弱光特性下的一组工程选择。</w:t>
      </w:r>
    </w:p>
    <w:p>
      <w:pPr>
        <w:pStyle w:val="BodyText"/>
      </w:pPr>
      <w:r>
        <w:rPr>
          <w:rFonts w:hint="eastAsia"/>
        </w:rPr>
        <w:t xml:space="preserve">对于本书脊柱“物理量⇄电信号前端”，本节完成了一项关键的收束：同一个PN结，它在光谱上的选择性（EQE）和在温度下的行为（dVₒc/dT），既决定了它作为光电传感器在卷二中的信噪比极限，也决定了它作为能量换能器在卷三中的真实可取功率。第10.1节给人的是STC下的理想成绩；本节给出的则是户外阳光下和室内微光下的真实取舍。理解这些取舍，是设计第11章MPPT和能量管理的前提。</w:t>
      </w:r>
    </w:p>
    <w:p>
      <w:pPr>
        <w:pStyle w:val="BodyText"/>
      </w:pPr>
      <w:r>
        <w:rPr>
          <w:rFonts w:hint="eastAsia"/>
          <w:b/>
          <w:bCs/>
        </w:rPr>
        <w:t xml:space="preserve">延伸阅读</w:t>
      </w:r>
      <w:r>
        <w:rPr>
          <w:rFonts w:hint="eastAsia"/>
        </w:rPr>
        <w:t xml:space="preserve">：Green《Solar</w:t>
      </w:r>
      <w:r>
        <w:t xml:space="preserve"> Cells: Operating </w:t>
      </w:r>
      <w:r>
        <w:rPr>
          <w:rFonts w:hint="eastAsia"/>
        </w:rPr>
        <w:t xml:space="preserve">Principles》在量子效率与光谱失配方面有严谨推导；Luque–Hegedus《Handbook</w:t>
      </w:r>
      <w:r>
        <w:t xml:space="preserve"> of Photovoltaic Science and </w:t>
      </w:r>
      <w:r>
        <w:rPr>
          <w:rFonts w:hint="eastAsia"/>
        </w:rPr>
        <w:t xml:space="preserve">Engineering》涵盖各类薄膜电池的EQE和温度系数数据；Sze《Physics</w:t>
      </w:r>
      <w:r>
        <w:t xml:space="preserve"> of Semiconductor </w:t>
      </w:r>
      <w:r>
        <w:rPr>
          <w:rFonts w:hint="eastAsia"/>
        </w:rPr>
        <w:t xml:space="preserve">Devices》提供PN结温度依赖性的完整物理推导；卷二光电探测器响应度章节可作为EQE测量方法的回溯对照。馆藏《信息论》的检测极限部分可用于理解弱光下光子散粒噪声对Isc测量精度的根本约束。</w:t>
      </w:r>
    </w:p>
    <w:bookmarkEnd w:id="148"/>
    <w:bookmarkEnd w:id="149"/>
    <w:bookmarkStart w:id="152" w:name="光伏系统与能量收集给传感节点供电"/>
    <w:p>
      <w:pPr>
        <w:pStyle w:val="Heading2"/>
      </w:pPr>
      <w:r>
        <w:t xml:space="preserve">11 </w:t>
      </w:r>
      <w:r>
        <w:rPr>
          <w:rFonts w:hint="eastAsia"/>
        </w:rPr>
        <w:t xml:space="preserve">光伏系统与能量收集:给传感节点供电</w:t>
      </w:r>
    </w:p>
    <w:bookmarkStart w:id="150" w:name="mppt-与功率变换"/>
    <w:p>
      <w:pPr>
        <w:pStyle w:val="Heading3"/>
      </w:pPr>
      <w:r>
        <w:t xml:space="preserve">11.1 MPPT </w:t>
      </w:r>
      <w:r>
        <w:rPr>
          <w:rFonts w:hint="eastAsia"/>
        </w:rPr>
        <w:t xml:space="preserve">与功率变换</w:t>
      </w:r>
      <w:r>
        <w:t xml:space="preserve"> ★</w:t>
      </w:r>
    </w:p>
    <w:p>
      <w:pPr>
        <w:pStyle w:val="FirstParagraph"/>
      </w:pPr>
      <w:r>
        <w:t xml:space="preserve">【11.1 </w:t>
      </w:r>
      <w:r>
        <w:rPr>
          <w:rFonts w:hint="eastAsia"/>
        </w:rPr>
        <w:t xml:space="preserve">前置依赖（本节地基）】</w:t>
      </w:r>
      <w:r>
        <w:t xml:space="preserve"> </w:t>
      </w:r>
      <w:r>
        <w:t xml:space="preserve">- </w:t>
      </w:r>
      <w:r>
        <w:rPr>
          <w:rFonts w:hint="eastAsia"/>
        </w:rPr>
        <w:t xml:space="preserve">卷三第</w:t>
      </w:r>
      <w:r>
        <w:t xml:space="preserve"> 9 </w:t>
      </w:r>
      <w:r>
        <w:rPr>
          <w:rFonts w:hint="eastAsia"/>
        </w:rPr>
        <w:t xml:space="preserve">章：太阳能电池光伏效应、光生电流</w:t>
      </w:r>
      <w:r>
        <w:t xml:space="preserve"> </w:t>
      </w:r>
      <m:oMath>
        <m:sSub>
          <m:e>
            <m:r>
              <m:t>I</m:t>
            </m:r>
          </m:e>
          <m:sub>
            <m:r>
              <m:t>L</m:t>
            </m:r>
          </m:sub>
        </m:sSub>
      </m:oMath>
      <w:r>
        <w:rPr>
          <w:rFonts w:hint="eastAsia"/>
        </w:rPr>
        <w:t xml:space="preserve">、单二极管</w:t>
      </w:r>
      <w:r>
        <w:t xml:space="preserve"> I-V </w:t>
      </w:r>
      <w:r>
        <w:rPr>
          <w:rFonts w:hint="eastAsia"/>
        </w:rPr>
        <w:t xml:space="preserve">方程</w:t>
      </w:r>
      <w:r>
        <w:t xml:space="preserve"> </w:t>
      </w:r>
      <m:oMath>
        <m:r>
          <m:t>I</m:t>
        </m:r>
        <m:r>
          <m:rPr>
            <m:sty m:val="p"/>
          </m:rPr>
          <m:t>=</m:t>
        </m:r>
        <m:sSub>
          <m:e>
            <m:r>
              <m:t>I</m:t>
            </m:r>
          </m:e>
          <m:sub>
            <m:r>
              <m:t>L</m:t>
            </m:r>
          </m:sub>
        </m:sSub>
        <m:r>
          <m:rPr>
            <m:sty m:val="p"/>
          </m:rPr>
          <m:t>−</m:t>
        </m:r>
        <m:sSub>
          <m:e>
            <m:r>
              <m:t>I</m:t>
            </m:r>
          </m:e>
          <m:sub>
            <m:r>
              <m:t>S</m:t>
            </m:r>
          </m:sub>
        </m:sSub>
        <m:d>
          <m:dPr>
            <m:begChr m:val="("/>
            <m:sepChr m:val=""/>
            <m:endChr m:val=")"/>
            <m:grow/>
          </m:dPr>
          <m:e>
            <m:sSup>
              <m:e>
                <m:r>
                  <m:t>e</m:t>
                </m:r>
              </m:e>
              <m:sup>
                <m:r>
                  <m:t>q</m:t>
                </m:r>
                <m:r>
                  <m:t>V</m:t>
                </m:r>
                <m:r>
                  <m:rPr>
                    <m:sty m:val="p"/>
                  </m:rPr>
                  <m:t>/</m:t>
                </m:r>
                <m:r>
                  <m:t>n</m:t>
                </m:r>
                <m:r>
                  <m:t>k</m:t>
                </m:r>
                <m:r>
                  <m:t>T</m:t>
                </m:r>
              </m:sup>
            </m:sSup>
            <m:r>
              <m:rPr>
                <m:sty m:val="p"/>
              </m:rPr>
              <m:t>−</m:t>
            </m:r>
            <m:r>
              <m:t>1</m:t>
            </m:r>
          </m:e>
        </m:d>
      </m:oMath>
      <w:r>
        <w:rPr>
          <w:rFonts w:hint="eastAsia"/>
        </w:rPr>
        <w:t xml:space="preserve">；</w:t>
      </w:r>
      <w:r>
        <w:t xml:space="preserve"> </w:t>
      </w:r>
      <w:r>
        <w:t xml:space="preserve">- </w:t>
      </w:r>
      <w:r>
        <w:rPr>
          <w:rFonts w:hint="eastAsia"/>
        </w:rPr>
        <w:t xml:space="preserve">卷三第</w:t>
      </w:r>
      <w:r>
        <w:t xml:space="preserve"> 10.1 </w:t>
      </w:r>
      <w:r>
        <w:rPr>
          <w:rFonts w:hint="eastAsia"/>
        </w:rPr>
        <w:t xml:space="preserve">节：最大功率点</w:t>
      </w:r>
      <w:r>
        <w:t xml:space="preserve"> </w:t>
      </w:r>
      <w:r>
        <w:rPr>
          <w:rFonts w:hint="eastAsia"/>
        </w:rPr>
        <w:t xml:space="preserve">MPP（Maximum</w:t>
      </w:r>
      <w:r>
        <w:t xml:space="preserve"> Power </w:t>
      </w:r>
      <w:r>
        <w:rPr>
          <w:rFonts w:hint="eastAsia"/>
        </w:rPr>
        <w:t xml:space="preserve">Point）、填充因子</w:t>
      </w:r>
      <w:r>
        <w:t xml:space="preserve"> </w:t>
      </w:r>
      <w:r>
        <w:rPr>
          <w:rFonts w:hint="eastAsia"/>
        </w:rPr>
        <w:t xml:space="preserve">FF、转换效率</w:t>
      </w:r>
      <w:r>
        <w:t xml:space="preserve"> </w:t>
      </w:r>
      <m:oMath>
        <m:r>
          <m:t>η</m:t>
        </m:r>
      </m:oMath>
      <w:r>
        <w:rPr>
          <w:rFonts w:hint="eastAsia"/>
        </w:rPr>
        <w:t xml:space="preserve">、标准测试条件</w:t>
      </w:r>
      <w:r>
        <w:t xml:space="preserve"> </w:t>
      </w:r>
      <w:r>
        <w:rPr>
          <w:rFonts w:hint="eastAsia"/>
        </w:rPr>
        <w:t xml:space="preserve">STC；</w:t>
      </w:r>
      <w:r>
        <w:t xml:space="preserve"> </w:t>
      </w:r>
      <w:r>
        <w:t xml:space="preserve">- </w:t>
      </w:r>
      <w:r>
        <w:rPr>
          <w:rFonts w:hint="eastAsia"/>
        </w:rPr>
        <w:t xml:space="preserve">馆藏《从位到物联》第</w:t>
      </w:r>
      <w:r>
        <w:t xml:space="preserve"> 9–12 </w:t>
      </w:r>
      <w:r>
        <w:rPr>
          <w:rFonts w:hint="eastAsia"/>
        </w:rPr>
        <w:t xml:space="preserve">章</w:t>
      </w:r>
      <w:r>
        <w:t xml:space="preserve"> ADC </w:t>
      </w:r>
      <w:r>
        <w:rPr>
          <w:rFonts w:hint="eastAsia"/>
        </w:rPr>
        <w:t xml:space="preserve">与传感器接口（前置知识，此处只回指不重讲）；</w:t>
      </w:r>
      <w:r>
        <w:t xml:space="preserve"> </w:t>
      </w:r>
      <w:r>
        <w:t xml:space="preserve">- </w:t>
      </w:r>
      <w:r>
        <w:rPr>
          <w:rFonts w:hint="eastAsia"/>
        </w:rPr>
        <w:t xml:space="preserve">馆藏《信息论》第</w:t>
      </w:r>
      <w:r>
        <w:t xml:space="preserve"> 4 </w:t>
      </w:r>
      <w:r>
        <w:rPr>
          <w:rFonts w:hint="eastAsia"/>
        </w:rPr>
        <w:t xml:space="preserve">章信噪比与极限检测（前置理解）；</w:t>
      </w:r>
      <w:r>
        <w:t xml:space="preserve"> </w:t>
      </w:r>
      <w:r>
        <w:t xml:space="preserve">- </w:t>
      </w:r>
      <w:r>
        <w:rPr>
          <w:rFonts w:hint="eastAsia"/>
        </w:rPr>
        <w:t xml:space="preserve">馆藏《博弈论数学基础》第</w:t>
      </w:r>
      <w:r>
        <w:t xml:space="preserve"> 2 </w:t>
      </w:r>
      <w:r>
        <w:rPr>
          <w:rFonts w:hint="eastAsia"/>
        </w:rPr>
        <w:t xml:space="preserve">章最优化与迭代算法收敛性直觉（前置数学视野）。</w:t>
      </w:r>
    </w:p>
    <w:p>
      <w:r>
        <w:pict>
          <v:rect style="width:0;height:1.5pt" o:hralign="center" o:hrstd="t" o:hr="t"/>
        </w:pict>
      </w:r>
    </w:p>
    <w:p>
      <w:pPr>
        <w:pStyle w:val="FirstParagraph"/>
      </w:pPr>
      <w:r>
        <w:rPr>
          <w:rFonts w:hint="eastAsia"/>
          <w:b/>
          <w:bCs/>
        </w:rPr>
        <w:t xml:space="preserve">动机：为什么太阳能电池需要“跟踪”？</w:t>
      </w:r>
    </w:p>
    <w:p>
      <w:pPr>
        <w:pStyle w:val="BodyText"/>
      </w:pPr>
      <w:r>
        <w:rPr>
          <w:rFonts w:hint="eastAsia"/>
        </w:rPr>
        <w:t xml:space="preserve">在第</w:t>
      </w:r>
      <w:r>
        <w:t xml:space="preserve"> 10 </w:t>
      </w:r>
      <w:r>
        <w:rPr>
          <w:rFonts w:hint="eastAsia"/>
        </w:rPr>
        <w:t xml:space="preserve">章我们详细刻画了太阳能电池的</w:t>
      </w:r>
      <w:r>
        <w:t xml:space="preserve"> I-V </w:t>
      </w:r>
      <w:r>
        <w:rPr>
          <w:rFonts w:hint="eastAsia"/>
        </w:rPr>
        <w:t xml:space="preserve">曲线和</w:t>
      </w:r>
      <w:r>
        <w:t xml:space="preserve"> P-V </w:t>
      </w:r>
      <w:r>
        <w:rPr>
          <w:rFonts w:hint="eastAsia"/>
        </w:rPr>
        <w:t xml:space="preserve">曲线，并从中提取出开路电压</w:t>
      </w:r>
      <w:r>
        <w:t xml:space="preserve"> </w:t>
      </w:r>
      <m:oMath>
        <m:sSub>
          <m:e>
            <m:r>
              <m:t>V</m:t>
            </m:r>
          </m:e>
          <m:sub>
            <m:r>
              <m:t>o</m:t>
            </m:r>
            <m:r>
              <m:t>c</m:t>
            </m:r>
          </m:sub>
        </m:sSub>
      </m:oMath>
      <w:r>
        <w:rPr>
          <w:rFonts w:hint="eastAsia"/>
        </w:rPr>
        <w:t xml:space="preserve">、短路电流</w:t>
      </w:r>
      <w:r>
        <w:t xml:space="preserve"> </w:t>
      </w:r>
      <m:oMath>
        <m:sSub>
          <m:e>
            <m:r>
              <m:t>I</m:t>
            </m:r>
          </m:e>
          <m:sub>
            <m:r>
              <m:t>s</m:t>
            </m:r>
            <m:r>
              <m:t>c</m:t>
            </m:r>
          </m:sub>
        </m:sSub>
      </m:oMath>
      <w:r>
        <w:rPr>
          <w:rFonts w:hint="eastAsia"/>
        </w:rPr>
        <w:t xml:space="preserve">、填充因子</w:t>
      </w:r>
      <w:r>
        <w:t xml:space="preserve"> FF </w:t>
      </w:r>
      <w:r>
        <w:rPr>
          <w:rFonts w:hint="eastAsia"/>
        </w:rPr>
        <w:t xml:space="preserve">和转换效率</w:t>
      </w:r>
      <w:r>
        <w:t xml:space="preserve"> </w:t>
      </w:r>
      <m:oMath>
        <m:r>
          <m:t>η</m:t>
        </m:r>
      </m:oMath>
      <w:r>
        <w:rPr>
          <w:rFonts w:hint="eastAsia"/>
        </w:rPr>
        <w:t xml:space="preserve">。一张标准的</w:t>
      </w:r>
      <w:r>
        <w:t xml:space="preserve"> P-V </w:t>
      </w:r>
      <w:r>
        <w:rPr>
          <w:rFonts w:hint="eastAsia"/>
        </w:rPr>
        <w:t xml:space="preserve">曲线上只有一个最高点——最大功率点</w:t>
      </w:r>
      <w:r>
        <w:t xml:space="preserve"> </w:t>
      </w:r>
      <w:r>
        <w:rPr>
          <w:rFonts w:hint="eastAsia"/>
        </w:rPr>
        <w:t xml:space="preserve">MPP。理论上，只要把电池的工作电压/电流钉在这个点上，我们就能从给定光照里取出最大的电功率。</w:t>
      </w:r>
    </w:p>
    <w:p>
      <w:pPr>
        <w:pStyle w:val="BodyText"/>
      </w:pPr>
      <w:r>
        <w:rPr>
          <w:rFonts w:hint="eastAsia"/>
        </w:rPr>
        <w:t xml:space="preserve">然而，这个</w:t>
      </w:r>
      <w:r>
        <w:t xml:space="preserve"> MPP </w:t>
      </w:r>
      <w:r>
        <w:rPr>
          <w:rFonts w:hint="eastAsia"/>
        </w:rPr>
        <w:t xml:space="preserve">时刻在漂移。光照强度一变化，光生电流</w:t>
      </w:r>
      <w:r>
        <w:t xml:space="preserve"> </w:t>
      </w:r>
      <m:oMath>
        <m:sSub>
          <m:e>
            <m:r>
              <m:t>I</m:t>
            </m:r>
          </m:e>
          <m:sub>
            <m:r>
              <m:t>L</m:t>
            </m:r>
          </m:sub>
        </m:sSub>
      </m:oMath>
      <w:r>
        <w:t xml:space="preserve"> </w:t>
      </w:r>
      <w:r>
        <w:rPr>
          <w:rFonts w:hint="eastAsia"/>
        </w:rPr>
        <w:t xml:space="preserve">跟着变；温度一漂，</w:t>
      </w:r>
      <m:oMath>
        <m:sSub>
          <m:e>
            <m:r>
              <m:t>V</m:t>
            </m:r>
          </m:e>
          <m:sub>
            <m:r>
              <m:t>o</m:t>
            </m:r>
            <m:r>
              <m:t>c</m:t>
            </m:r>
          </m:sub>
        </m:sSub>
      </m:oMath>
      <w:r>
        <w:t xml:space="preserve"> </w:t>
      </w:r>
      <w:r>
        <w:rPr>
          <w:rFonts w:hint="eastAsia"/>
        </w:rPr>
        <w:t xml:space="preserve">下降，整个</w:t>
      </w:r>
      <w:r>
        <w:t xml:space="preserve"> I-V </w:t>
      </w:r>
      <w:r>
        <w:rPr>
          <w:rFonts w:hint="eastAsia"/>
        </w:rPr>
        <w:t xml:space="preserve">曲线的形状都改变。负载阻抗同样是变量——传感节点一会儿休眠功耗极低，一会儿震醒采集</w:t>
      </w:r>
      <w:r>
        <w:t xml:space="preserve"> </w:t>
      </w:r>
      <w:r>
        <w:rPr>
          <w:rFonts w:hint="eastAsia"/>
        </w:rPr>
        <w:t xml:space="preserve">ADC、打包数据给射频前端发射（射频发射的功率预算见馆藏《从位到物联》第</w:t>
      </w:r>
      <w:r>
        <w:t xml:space="preserve"> 14 </w:t>
      </w:r>
      <w:r>
        <w:rPr>
          <w:rFonts w:hint="eastAsia"/>
        </w:rPr>
        <w:t xml:space="preserve">章无线传感器节点设计）。若把太阳能电池通过一根导线直连到负载上，电池的实际工作点就是电池</w:t>
      </w:r>
      <w:r>
        <w:t xml:space="preserve"> I-V </w:t>
      </w:r>
      <w:r>
        <w:rPr>
          <w:rFonts w:hint="eastAsia"/>
        </w:rPr>
        <w:t xml:space="preserve">曲线与负载的</w:t>
      </w:r>
      <w:r>
        <w:t xml:space="preserve"> I-V </w:t>
      </w:r>
      <w:r>
        <w:rPr>
          <w:rFonts w:hint="eastAsia"/>
        </w:rPr>
        <w:t xml:space="preserve">特性线的交点，这个交点大概率不在</w:t>
      </w:r>
      <w:r>
        <w:t xml:space="preserve"> </w:t>
      </w:r>
      <w:r>
        <w:rPr>
          <w:rFonts w:hint="eastAsia"/>
        </w:rPr>
        <w:t xml:space="preserve">MPP。太阳白白照，电池白白出力，负载却吃不到最大功率。</w:t>
      </w:r>
    </w:p>
    <w:p>
      <w:pPr>
        <w:pStyle w:val="BodyText"/>
      </w:pPr>
      <w:r>
        <w:rPr>
          <w:rFonts w:hint="eastAsia"/>
        </w:rPr>
        <w:t xml:space="preserve">这就是</w:t>
      </w:r>
      <w:r>
        <w:t xml:space="preserve"> </w:t>
      </w:r>
      <w:r>
        <w:rPr>
          <w:rFonts w:hint="eastAsia"/>
        </w:rPr>
        <w:t xml:space="preserve">MPPT（Maximum</w:t>
      </w:r>
      <w:r>
        <w:t xml:space="preserve"> Power Point </w:t>
      </w:r>
      <w:r>
        <w:rPr>
          <w:rFonts w:hint="eastAsia"/>
        </w:rPr>
        <w:t xml:space="preserve">Tracking，最大功率点跟踪）存在的全部意义：</w:t>
      </w:r>
      <w:r>
        <w:rPr>
          <w:rFonts w:hint="eastAsia"/>
          <w:b/>
          <w:bCs/>
        </w:rPr>
        <w:t xml:space="preserve">在光照、温度、负载全部变化的真实世界里，实时调整电池与负载之间的接口，让电池始终工作在动态的</w:t>
      </w:r>
      <w:r>
        <w:rPr>
          <w:b/>
          <w:bCs/>
        </w:rPr>
        <w:t xml:space="preserve"> MPP </w:t>
      </w:r>
      <w:r>
        <w:rPr>
          <w:rFonts w:hint="eastAsia"/>
          <w:b/>
          <w:bCs/>
        </w:rPr>
        <w:t xml:space="preserve">上</w:t>
      </w:r>
      <w:r>
        <w:t xml:space="preserve">。</w:t>
      </w:r>
    </w:p>
    <w:p>
      <w:pPr>
        <w:pStyle w:val="BodyText"/>
      </w:pPr>
      <w:r>
        <w:rPr>
          <w:rFonts w:hint="eastAsia"/>
        </w:rPr>
        <w:t xml:space="preserve">从全书脊柱看，这里的本质仍然是“同一个</w:t>
      </w:r>
      <w:r>
        <w:t xml:space="preserve"> PN </w:t>
      </w:r>
      <w:r>
        <w:rPr>
          <w:rFonts w:hint="eastAsia"/>
        </w:rPr>
        <w:t xml:space="preserve">结”在能量换能模式下的优化问题——第</w:t>
      </w:r>
      <w:r>
        <w:t xml:space="preserve"> 9 </w:t>
      </w:r>
      <w:r>
        <w:rPr>
          <w:rFonts w:hint="eastAsia"/>
        </w:rPr>
        <w:t xml:space="preserve">章我们把二极管方程加上了光生项</w:t>
      </w:r>
      <w:r>
        <w:t xml:space="preserve"> </w:t>
      </w:r>
      <m:oMath>
        <m:sSub>
          <m:e>
            <m:r>
              <m:t>I</m:t>
            </m:r>
          </m:e>
          <m:sub>
            <m:r>
              <m:t>L</m:t>
            </m:r>
          </m:sub>
        </m:sSub>
      </m:oMath>
      <w:r>
        <w:t xml:space="preserve"> </w:t>
      </w:r>
      <w:r>
        <w:rPr>
          <w:rFonts w:hint="eastAsia"/>
        </w:rPr>
        <w:t xml:space="preserve">得到了太阳能电池</w:t>
      </w:r>
      <w:r>
        <w:t xml:space="preserve"> I-V </w:t>
      </w:r>
      <w:r>
        <w:rPr>
          <w:rFonts w:hint="eastAsia"/>
        </w:rPr>
        <w:t xml:space="preserve">方程；第</w:t>
      </w:r>
      <w:r>
        <w:t xml:space="preserve"> 10 </w:t>
      </w:r>
      <w:r>
        <w:rPr>
          <w:rFonts w:hint="eastAsia"/>
        </w:rPr>
        <w:t xml:space="preserve">章我们在该方程上定义了</w:t>
      </w:r>
      <w:r>
        <w:t xml:space="preserve"> </w:t>
      </w:r>
      <w:r>
        <w:rPr>
          <w:rFonts w:hint="eastAsia"/>
        </w:rPr>
        <w:t xml:space="preserve">MPP；本章本节，我们要用电路和控制手段逼着电池“钉”在</w:t>
      </w:r>
      <w:r>
        <w:t xml:space="preserve"> MPP </w:t>
      </w:r>
      <w:r>
        <w:rPr>
          <w:rFonts w:hint="eastAsia"/>
        </w:rPr>
        <w:t xml:space="preserve">上工作。这三步是同一个物理模型从“描述→度量→控制”的完整闭环。</w:t>
      </w:r>
    </w:p>
    <w:p>
      <w:r>
        <w:pict>
          <v:rect style="width:0;height:1.5pt" o:hralign="center" o:hrstd="t" o:hr="t"/>
        </w:pict>
      </w:r>
    </w:p>
    <w:p>
      <w:pPr>
        <w:pStyle w:val="FirstParagraph"/>
      </w:pPr>
      <w:r>
        <w:rPr>
          <w:rFonts w:hint="eastAsia"/>
          <w:b/>
          <w:bCs/>
        </w:rPr>
        <w:t xml:space="preserve">原理直觉：爬到功率山顶</w:t>
      </w:r>
    </w:p>
    <w:p>
      <w:pPr>
        <w:pStyle w:val="BodyText"/>
      </w:pPr>
      <w:r>
        <w:rPr>
          <w:rFonts w:hint="eastAsia"/>
        </w:rPr>
        <w:t xml:space="preserve">把太阳能电池的</w:t>
      </w:r>
      <w:r>
        <w:t xml:space="preserve"> P-V </w:t>
      </w:r>
      <w:r>
        <w:rPr>
          <w:rFonts w:hint="eastAsia"/>
        </w:rPr>
        <w:t xml:space="preserve">曲线想象成一座山。</w:t>
      </w:r>
      <m:oMath>
        <m:r>
          <m:t>x</m:t>
        </m:r>
      </m:oMath>
      <w:r>
        <w:t xml:space="preserve"> </w:t>
      </w:r>
      <w:r>
        <w:rPr>
          <w:rFonts w:hint="eastAsia"/>
        </w:rPr>
        <w:t xml:space="preserve">轴是电池端电压</w:t>
      </w:r>
      <w:r>
        <w:t xml:space="preserve"> </w:t>
      </w:r>
      <m:oMath>
        <m:r>
          <m:t>V</m:t>
        </m:r>
      </m:oMath>
      <w:r>
        <w:rPr>
          <w:rFonts w:hint="eastAsia"/>
        </w:rPr>
        <w:t xml:space="preserve">，</w:t>
      </w:r>
      <m:oMath>
        <m:r>
          <m:t>y</m:t>
        </m:r>
      </m:oMath>
      <w:r>
        <w:t xml:space="preserve"> </w:t>
      </w:r>
      <w:r>
        <w:rPr>
          <w:rFonts w:hint="eastAsia"/>
        </w:rPr>
        <w:t xml:space="preserve">轴是输出功率</w:t>
      </w:r>
      <w:r>
        <w:t xml:space="preserve"> </w:t>
      </w:r>
      <m:oMath>
        <m:r>
          <m:t>P</m:t>
        </m:r>
      </m:oMath>
      <w:r>
        <w:rPr>
          <w:rFonts w:hint="eastAsia"/>
        </w:rPr>
        <w:t xml:space="preserve">。山顶就是</w:t>
      </w:r>
      <w:r>
        <w:t xml:space="preserve"> </w:t>
      </w:r>
      <w:r>
        <w:rPr>
          <w:rFonts w:hint="eastAsia"/>
        </w:rPr>
        <w:t xml:space="preserve">MPP。现在你站在山脚下的某个位置（某个初始电压），眼睛被蒙着（你不知道整条曲线的形状，只知道当前点的功率值），你能做的只有一件事：往左走一步或往右走一步，然后摸一摸脚下的功率是变大了还是变小了。</w:t>
      </w:r>
    </w:p>
    <w:p>
      <w:pPr>
        <w:pStyle w:val="BodyText"/>
      </w:pPr>
      <w:r>
        <w:rPr>
          <w:rFonts w:hint="eastAsia"/>
        </w:rPr>
        <w:t xml:space="preserve">如果走一步功率增大，说明你在往上爬——好，继续往这个方向走。如果走一步功率减小，说明你走过了，赶紧掉头。反复这样做，你就会在山顶附近来回晃荡。这就是扰动观察法</w:t>
      </w:r>
      <w:r>
        <w:t xml:space="preserve"> </w:t>
      </w:r>
      <w:r>
        <w:rPr>
          <w:rFonts w:hint="eastAsia"/>
        </w:rPr>
        <w:t xml:space="preserve">P&amp;O（Perturb</w:t>
      </w:r>
      <w:r>
        <w:t xml:space="preserve"> &amp; </w:t>
      </w:r>
      <w:r>
        <w:rPr>
          <w:rFonts w:hint="eastAsia"/>
        </w:rPr>
        <w:t xml:space="preserve">Observe）的直觉——人在蒙着眼睛的情况下唯一能做出的理性决策。</w:t>
      </w:r>
    </w:p>
    <w:p>
      <w:pPr>
        <w:pStyle w:val="BodyText"/>
      </w:pPr>
      <w:r>
        <w:rPr>
          <w:rFonts w:hint="eastAsia"/>
        </w:rPr>
        <w:t xml:space="preserve">［简化］上面这个比喻把真实的物理问题做了两个重要的理想化：①假设山是单峰的，即</w:t>
      </w:r>
      <w:r>
        <w:t xml:space="preserve"> P-V </w:t>
      </w:r>
      <w:r>
        <w:rPr>
          <w:rFonts w:hint="eastAsia"/>
        </w:rPr>
        <w:t xml:space="preserve">曲线只有一个最大值点（标准</w:t>
      </w:r>
      <w:r>
        <w:t xml:space="preserve"> STC </w:t>
      </w:r>
      <w:r>
        <w:rPr>
          <w:rFonts w:hint="eastAsia"/>
        </w:rPr>
        <w:t xml:space="preserve">条件下确实如此）；②假设光照和温度在你爬山的过程中保持不变，山的形状是静态的。</w:t>
      </w:r>
    </w:p>
    <w:p>
      <w:pPr>
        <w:pStyle w:val="BodyText"/>
      </w:pPr>
      <w:r>
        <w:rPr>
          <w:rFonts w:hint="eastAsia"/>
        </w:rPr>
        <w:t xml:space="preserve">失效边界：</w:t>
      </w:r>
    </w:p>
    <w:p>
      <w:pPr>
        <w:pStyle w:val="Compact"/>
        <w:numPr>
          <w:ilvl w:val="0"/>
          <w:numId w:val="1076"/>
        </w:numPr>
      </w:pPr>
      <w:r>
        <w:rPr>
          <w:rFonts w:hint="eastAsia"/>
        </w:rPr>
        <w:t xml:space="preserve">③当太阳能电池被部分遮挡时（例如一片树叶、一块鸟粪、一片云影落在光伏组件上），P-V</w:t>
      </w:r>
      <w:r>
        <w:t xml:space="preserve"> </w:t>
      </w:r>
      <w:r>
        <w:rPr>
          <w:rFonts w:hint="eastAsia"/>
        </w:rPr>
        <w:t xml:space="preserve">曲线可能出现多个局部峰值——这就是“多峰”问题。蒙着眼睛的爬山者可能被困在次高峰上，再也走不到真正的山顶（全局</w:t>
      </w:r>
      <w:r>
        <w:t xml:space="preserve"> </w:t>
      </w:r>
      <w:r>
        <w:rPr>
          <w:rFonts w:hint="eastAsia"/>
        </w:rPr>
        <w:t xml:space="preserve">MPP）。标准</w:t>
      </w:r>
      <w:r>
        <w:t xml:space="preserve"> P&amp;O </w:t>
      </w:r>
      <w:r>
        <w:rPr>
          <w:rFonts w:hint="eastAsia"/>
        </w:rPr>
        <w:t xml:space="preserve">算法对多峰情形没有逃脱机制（③简化模型失效）。此时需要全局</w:t>
      </w:r>
      <w:r>
        <w:t xml:space="preserve"> MPPT </w:t>
      </w:r>
      <w:r>
        <w:rPr>
          <w:rFonts w:hint="eastAsia"/>
        </w:rPr>
        <w:t xml:space="preserve">算法（扫描法、粒子群算法等，已超出本书范围）。</w:t>
      </w:r>
    </w:p>
    <w:p>
      <w:pPr>
        <w:pStyle w:val="Compact"/>
        <w:numPr>
          <w:ilvl w:val="0"/>
          <w:numId w:val="1076"/>
        </w:numPr>
      </w:pPr>
      <w:r>
        <w:rPr>
          <w:rFonts w:hint="eastAsia"/>
        </w:rPr>
        <w:t xml:space="preserve">③当光照变化速度比算法迭代速度快得多时（例如云层快速移动），P&amp;O</w:t>
      </w:r>
      <w:r>
        <w:t xml:space="preserve"> </w:t>
      </w:r>
      <w:r>
        <w:rPr>
          <w:rFonts w:hint="eastAsia"/>
        </w:rPr>
        <w:t xml:space="preserve">可能把光照变化引起的功率变化误判为自身扰动导致的功率变化，从而走出错误的步长方向。这是“动态失效”边界。</w:t>
      </w:r>
    </w:p>
    <w:p>
      <w:r>
        <w:pict>
          <v:rect style="width:0;height:1.5pt" o:hralign="center" o:hrstd="t" o:hr="t"/>
        </w:pict>
      </w:r>
    </w:p>
    <w:p>
      <w:pPr>
        <w:pStyle w:val="FirstParagraph"/>
      </w:pPr>
      <w:r>
        <w:rPr>
          <w:b/>
          <w:bCs/>
        </w:rPr>
        <w:t xml:space="preserve">MPPT </w:t>
      </w:r>
      <w:r>
        <w:rPr>
          <w:rFonts w:hint="eastAsia"/>
          <w:b/>
          <w:bCs/>
        </w:rPr>
        <w:t xml:space="preserve">算法（一）：扰动观察法</w:t>
      </w:r>
      <w:r>
        <w:rPr>
          <w:b/>
          <w:bCs/>
        </w:rPr>
        <w:t xml:space="preserve"> P&amp;O</w:t>
      </w:r>
    </w:p>
    <w:p>
      <w:pPr>
        <w:pStyle w:val="BodyText"/>
      </w:pPr>
      <w:r>
        <w:t xml:space="preserve">P&amp;O </w:t>
      </w:r>
      <w:r>
        <w:rPr>
          <w:rFonts w:hint="eastAsia"/>
        </w:rPr>
        <w:t xml:space="preserve">是最经典、最容易在微控制器（MCU）上实现的</w:t>
      </w:r>
      <w:r>
        <w:t xml:space="preserve"> MPPT </w:t>
      </w:r>
      <w:r>
        <w:rPr>
          <w:rFonts w:hint="eastAsia"/>
        </w:rPr>
        <w:t xml:space="preserve">算法。它的工作流程可以精炼成四步循环（标①——算法原理跨器件平台成立）：</w:t>
      </w:r>
    </w:p>
    <w:p>
      <w:pPr>
        <w:pStyle w:val="BodyText"/>
      </w:pPr>
      <w:r>
        <w:rPr>
          <w:rFonts w:hint="eastAsia"/>
          <w:b/>
          <w:bCs/>
        </w:rPr>
        <w:t xml:space="preserve">步骤</w:t>
      </w:r>
      <w:r>
        <w:rPr>
          <w:b/>
          <w:bCs/>
        </w:rPr>
        <w:t xml:space="preserve"> 1</w:t>
      </w:r>
      <w:r>
        <w:rPr>
          <w:rFonts w:hint="eastAsia"/>
        </w:rPr>
        <w:t xml:space="preserve">：测量当前太阳能电池的端电压</w:t>
      </w:r>
      <w:r>
        <w:t xml:space="preserve"> </w:t>
      </w:r>
      <m:oMath>
        <m:r>
          <m:t>V</m:t>
        </m:r>
        <m:d>
          <m:dPr>
            <m:begChr m:val="("/>
            <m:sepChr m:val=""/>
            <m:endChr m:val=")"/>
            <m:grow/>
          </m:dPr>
          <m:e>
            <m:r>
              <m:t>k</m:t>
            </m:r>
          </m:e>
        </m:d>
      </m:oMath>
      <w:r>
        <w:t xml:space="preserve"> </w:t>
      </w:r>
      <w:r>
        <w:rPr>
          <w:rFonts w:hint="eastAsia"/>
        </w:rPr>
        <w:t xml:space="preserve">和端电流</w:t>
      </w:r>
      <w:r>
        <w:t xml:space="preserve"> </w:t>
      </w:r>
      <m:oMath>
        <m:r>
          <m:t>I</m:t>
        </m:r>
        <m:d>
          <m:dPr>
            <m:begChr m:val="("/>
            <m:sepChr m:val=""/>
            <m:endChr m:val=")"/>
            <m:grow/>
          </m:dPr>
          <m:e>
            <m:r>
              <m:t>k</m:t>
            </m:r>
          </m:e>
        </m:d>
      </m:oMath>
      <w:r>
        <w:rPr>
          <w:rFonts w:hint="eastAsia"/>
        </w:rPr>
        <w:t xml:space="preserve">，计算当前功率</w:t>
      </w:r>
      <w:r>
        <w:t xml:space="preserve"> </w:t>
      </w:r>
      <m:oMath>
        <m:r>
          <m:t>P</m:t>
        </m:r>
        <m:d>
          <m:dPr>
            <m:begChr m:val="("/>
            <m:sepChr m:val=""/>
            <m:endChr m:val=")"/>
            <m:grow/>
          </m:dPr>
          <m:e>
            <m:r>
              <m:t>k</m:t>
            </m:r>
          </m:e>
        </m:d>
        <m:r>
          <m:rPr>
            <m:sty m:val="p"/>
          </m:rPr>
          <m:t>=</m:t>
        </m:r>
        <m:r>
          <m:t>V</m:t>
        </m:r>
        <m:d>
          <m:dPr>
            <m:begChr m:val="("/>
            <m:sepChr m:val=""/>
            <m:endChr m:val=")"/>
            <m:grow/>
          </m:dPr>
          <m:e>
            <m:r>
              <m:t>k</m:t>
            </m:r>
          </m:e>
        </m:d>
        <m:r>
          <m:rPr>
            <m:sty m:val="p"/>
          </m:rPr>
          <m:t>⋅</m:t>
        </m:r>
        <m:r>
          <m:t>I</m:t>
        </m:r>
        <m:d>
          <m:dPr>
            <m:begChr m:val="("/>
            <m:sepChr m:val=""/>
            <m:endChr m:val=")"/>
            <m:grow/>
          </m:dPr>
          <m:e>
            <m:r>
              <m:t>k</m:t>
            </m:r>
          </m:e>
        </m:d>
      </m:oMath>
      <w:r>
        <w:t xml:space="preserve">。</w:t>
      </w:r>
    </w:p>
    <w:p>
      <w:pPr>
        <w:pStyle w:val="BodyText"/>
      </w:pPr>
      <w:r>
        <w:rPr>
          <w:rFonts w:hint="eastAsia"/>
          <w:b/>
          <w:bCs/>
        </w:rPr>
        <w:t xml:space="preserve">步骤</w:t>
      </w:r>
      <w:r>
        <w:rPr>
          <w:b/>
          <w:bCs/>
        </w:rPr>
        <w:t xml:space="preserve"> 2</w:t>
      </w:r>
      <w:r>
        <w:rPr>
          <w:rFonts w:hint="eastAsia"/>
        </w:rPr>
        <w:t xml:space="preserve">：给电池端电压施加一个小扰动</w:t>
      </w:r>
      <w:r>
        <w:t xml:space="preserve"> </w:t>
      </w:r>
      <m:oMath>
        <m:r>
          <m:t>Δ</m:t>
        </m:r>
        <m:r>
          <m:t>V</m:t>
        </m:r>
      </m:oMath>
      <w:r>
        <w:rPr>
          <w:rFonts w:hint="eastAsia"/>
        </w:rPr>
        <w:t xml:space="preserve">——在数字控制系统中，这意味着微调</w:t>
      </w:r>
      <w:r>
        <w:t xml:space="preserve"> DC-DC </w:t>
      </w:r>
      <w:r>
        <w:rPr>
          <w:rFonts w:hint="eastAsia"/>
        </w:rPr>
        <w:t xml:space="preserve">变换器的占空比（PWM</w:t>
      </w:r>
      <w:r>
        <w:t xml:space="preserve"> </w:t>
      </w:r>
      <w:r>
        <w:rPr>
          <w:rFonts w:hint="eastAsia"/>
        </w:rPr>
        <w:t xml:space="preserve">的</w:t>
      </w:r>
      <w:r>
        <w:t xml:space="preserve"> duty </w:t>
      </w:r>
      <w:r>
        <w:rPr>
          <w:rFonts w:hint="eastAsia"/>
        </w:rPr>
        <w:t xml:space="preserve">cycle），从而改变从电池端看进去的等效阻抗，进而改变电池的工作电压。扰动的方向（增大或减小电压）由上一轮迭代的决策给出。</w:t>
      </w:r>
    </w:p>
    <w:p>
      <w:pPr>
        <w:pStyle w:val="BodyText"/>
      </w:pPr>
      <w:r>
        <w:rPr>
          <w:rFonts w:hint="eastAsia"/>
          <w:b/>
          <w:bCs/>
        </w:rPr>
        <w:t xml:space="preserve">步骤</w:t>
      </w:r>
      <w:r>
        <w:rPr>
          <w:b/>
          <w:bCs/>
        </w:rPr>
        <w:t xml:space="preserve"> 3</w:t>
      </w:r>
      <w:r>
        <w:rPr>
          <w:rFonts w:hint="eastAsia"/>
        </w:rPr>
        <w:t xml:space="preserve">：等待系统稳定后，再次测量</w:t>
      </w:r>
      <w:r>
        <w:t xml:space="preserve"> </w:t>
      </w:r>
      <m:oMath>
        <m:r>
          <m:t>V</m:t>
        </m:r>
        <m:d>
          <m:dPr>
            <m:begChr m:val="("/>
            <m:sepChr m:val=""/>
            <m:endChr m:val=")"/>
            <m:grow/>
          </m:dPr>
          <m:e>
            <m:r>
              <m:t>k</m:t>
            </m:r>
            <m:r>
              <m:rPr>
                <m:sty m:val="p"/>
              </m:rPr>
              <m:t>+</m:t>
            </m:r>
            <m:r>
              <m:t>1</m:t>
            </m:r>
          </m:e>
        </m:d>
      </m:oMath>
      <w:r>
        <w:t xml:space="preserve"> </w:t>
      </w:r>
      <w:r>
        <w:rPr>
          <w:rFonts w:hint="eastAsia"/>
        </w:rPr>
        <w:t xml:space="preserve">和</w:t>
      </w:r>
      <w:r>
        <w:t xml:space="preserve"> </w:t>
      </w:r>
      <m:oMath>
        <m:r>
          <m:t>I</m:t>
        </m:r>
        <m:d>
          <m:dPr>
            <m:begChr m:val="("/>
            <m:sepChr m:val=""/>
            <m:endChr m:val=")"/>
            <m:grow/>
          </m:dPr>
          <m:e>
            <m:r>
              <m:t>k</m:t>
            </m:r>
            <m:r>
              <m:rPr>
                <m:sty m:val="p"/>
              </m:rPr>
              <m:t>+</m:t>
            </m:r>
            <m:r>
              <m:t>1</m:t>
            </m:r>
          </m:e>
        </m:d>
      </m:oMath>
      <w:r>
        <w:rPr>
          <w:rFonts w:hint="eastAsia"/>
        </w:rPr>
        <w:t xml:space="preserve">，计算新功率</w:t>
      </w:r>
      <w:r>
        <w:t xml:space="preserve"> </w:t>
      </w:r>
      <m:oMath>
        <m:r>
          <m:t>P</m:t>
        </m:r>
        <m:d>
          <m:dPr>
            <m:begChr m:val="("/>
            <m:sepChr m:val=""/>
            <m:endChr m:val=")"/>
            <m:grow/>
          </m:dPr>
          <m:e>
            <m:r>
              <m:t>k</m:t>
            </m:r>
            <m:r>
              <m:rPr>
                <m:sty m:val="p"/>
              </m:rPr>
              <m:t>+</m:t>
            </m:r>
            <m:r>
              <m:t>1</m:t>
            </m:r>
          </m:e>
        </m:d>
      </m:oMath>
      <w:r>
        <w:t xml:space="preserve">。</w:t>
      </w:r>
    </w:p>
    <w:p>
      <w:pPr>
        <w:pStyle w:val="BodyText"/>
      </w:pPr>
      <w:r>
        <w:rPr>
          <w:rFonts w:hint="eastAsia"/>
          <w:b/>
          <w:bCs/>
        </w:rPr>
        <w:t xml:space="preserve">步骤</w:t>
      </w:r>
      <w:r>
        <w:rPr>
          <w:b/>
          <w:bCs/>
        </w:rPr>
        <w:t xml:space="preserve"> 4</w:t>
      </w:r>
      <w:r>
        <w:rPr>
          <w:rFonts w:hint="eastAsia"/>
        </w:rPr>
        <w:t xml:space="preserve">：比较</w:t>
      </w:r>
      <w:r>
        <w:t xml:space="preserve"> </w:t>
      </w:r>
      <m:oMath>
        <m:r>
          <m:t>Δ</m:t>
        </m:r>
        <m:r>
          <m:t>P</m:t>
        </m:r>
        <m:r>
          <m:rPr>
            <m:sty m:val="p"/>
          </m:rPr>
          <m:t>=</m:t>
        </m:r>
        <m:r>
          <m:t>P</m:t>
        </m:r>
        <m:d>
          <m:dPr>
            <m:begChr m:val="("/>
            <m:sepChr m:val=""/>
            <m:endChr m:val=")"/>
            <m:grow/>
          </m:dPr>
          <m:e>
            <m:r>
              <m:t>k</m:t>
            </m:r>
            <m:r>
              <m:rPr>
                <m:sty m:val="p"/>
              </m:rPr>
              <m:t>+</m:t>
            </m:r>
            <m:r>
              <m:t>1</m:t>
            </m:r>
          </m:e>
        </m:d>
        <m:r>
          <m:rPr>
            <m:sty m:val="p"/>
          </m:rPr>
          <m:t>−</m:t>
        </m:r>
        <m:r>
          <m:t>P</m:t>
        </m:r>
        <m:d>
          <m:dPr>
            <m:begChr m:val="("/>
            <m:sepChr m:val=""/>
            <m:endChr m:val=")"/>
            <m:grow/>
          </m:dPr>
          <m:e>
            <m:r>
              <m:t>k</m:t>
            </m:r>
          </m:e>
        </m:d>
      </m:oMath>
      <w:r>
        <w:t xml:space="preserve"> </w:t>
      </w:r>
      <w:r>
        <w:rPr>
          <w:rFonts w:hint="eastAsia"/>
        </w:rPr>
        <w:t xml:space="preserve">和</w:t>
      </w:r>
      <w:r>
        <w:t xml:space="preserve"> </w:t>
      </w:r>
      <m:oMath>
        <m:r>
          <m:t>Δ</m:t>
        </m:r>
        <m:r>
          <m:t>V</m:t>
        </m:r>
        <m:r>
          <m:rPr>
            <m:sty m:val="p"/>
          </m:rPr>
          <m:t>=</m:t>
        </m:r>
        <m:r>
          <m:t>V</m:t>
        </m:r>
        <m:d>
          <m:dPr>
            <m:begChr m:val="("/>
            <m:sepChr m:val=""/>
            <m:endChr m:val=")"/>
            <m:grow/>
          </m:dPr>
          <m:e>
            <m:r>
              <m:t>k</m:t>
            </m:r>
            <m:r>
              <m:rPr>
                <m:sty m:val="p"/>
              </m:rPr>
              <m:t>+</m:t>
            </m:r>
            <m:r>
              <m:t>1</m:t>
            </m:r>
          </m:e>
        </m:d>
        <m:r>
          <m:rPr>
            <m:sty m:val="p"/>
          </m:rPr>
          <m:t>−</m:t>
        </m:r>
        <m:r>
          <m:t>V</m:t>
        </m:r>
        <m:d>
          <m:dPr>
            <m:begChr m:val="("/>
            <m:sepChr m:val=""/>
            <m:endChr m:val=")"/>
            <m:grow/>
          </m:dPr>
          <m:e>
            <m:r>
              <m:t>k</m:t>
            </m:r>
          </m:e>
        </m:d>
      </m:oMath>
      <w:r>
        <w:rPr>
          <w:rFonts w:hint="eastAsia"/>
        </w:rPr>
        <w:t xml:space="preserve">。如果</w:t>
      </w:r>
      <w:r>
        <w:t xml:space="preserve"> </w:t>
      </w:r>
      <m:oMath>
        <m:r>
          <m:t>Δ</m:t>
        </m:r>
        <m:r>
          <m:t>P</m:t>
        </m:r>
        <m:r>
          <m:rPr>
            <m:sty m:val="p"/>
          </m:rPr>
          <m:t>&gt;</m:t>
        </m:r>
        <m:r>
          <m:t>0</m:t>
        </m:r>
      </m:oMath>
      <w:r>
        <w:t xml:space="preserve"> </w:t>
      </w:r>
      <w:r>
        <w:rPr>
          <w:rFonts w:hint="eastAsia"/>
        </w:rPr>
        <w:t xml:space="preserve">且</w:t>
      </w:r>
      <w:r>
        <w:t xml:space="preserve"> </w:t>
      </w:r>
      <m:oMath>
        <m:r>
          <m:t>Δ</m:t>
        </m:r>
        <m:r>
          <m:t>V</m:t>
        </m:r>
        <m:r>
          <m:rPr>
            <m:sty m:val="p"/>
          </m:rPr>
          <m:t>&gt;</m:t>
        </m:r>
        <m:r>
          <m:t>0</m:t>
        </m:r>
      </m:oMath>
      <w:r>
        <w:rPr>
          <w:rFonts w:hint="eastAsia"/>
        </w:rPr>
        <w:t xml:space="preserve">，说明上一步增大电压让功率变大了——我们在往山顶爬，继续增大电压。如果</w:t>
      </w:r>
      <w:r>
        <w:t xml:space="preserve"> </w:t>
      </w:r>
      <m:oMath>
        <m:r>
          <m:t>Δ</m:t>
        </m:r>
        <m:r>
          <m:t>P</m:t>
        </m:r>
        <m:r>
          <m:rPr>
            <m:sty m:val="p"/>
          </m:rPr>
          <m:t>&gt;</m:t>
        </m:r>
        <m:r>
          <m:t>0</m:t>
        </m:r>
      </m:oMath>
      <w:r>
        <w:t xml:space="preserve"> </w:t>
      </w:r>
      <w:r>
        <w:rPr>
          <w:rFonts w:hint="eastAsia"/>
        </w:rPr>
        <w:t xml:space="preserve">且</w:t>
      </w:r>
      <w:r>
        <w:t xml:space="preserve"> </w:t>
      </w:r>
      <m:oMath>
        <m:r>
          <m:t>Δ</m:t>
        </m:r>
        <m:r>
          <m:t>V</m:t>
        </m:r>
        <m:r>
          <m:rPr>
            <m:sty m:val="p"/>
          </m:rPr>
          <m:t>&lt;</m:t>
        </m:r>
        <m:r>
          <m:t>0</m:t>
        </m:r>
      </m:oMath>
      <w:r>
        <w:rPr>
          <w:rFonts w:hint="eastAsia"/>
        </w:rPr>
        <w:t xml:space="preserve">，说明减小电压让功率变大——继续减小电压。如果</w:t>
      </w:r>
      <w:r>
        <w:t xml:space="preserve"> </w:t>
      </w:r>
      <m:oMath>
        <m:r>
          <m:t>Δ</m:t>
        </m:r>
        <m:r>
          <m:t>P</m:t>
        </m:r>
        <m:r>
          <m:rPr>
            <m:sty m:val="p"/>
          </m:rPr>
          <m:t>&lt;</m:t>
        </m:r>
        <m:r>
          <m:t>0</m:t>
        </m:r>
      </m:oMath>
      <w:r>
        <w:rPr>
          <w:rFonts w:hint="eastAsia"/>
        </w:rPr>
        <w:t xml:space="preserve">，不管</w:t>
      </w:r>
      <w:r>
        <w:t xml:space="preserve"> </w:t>
      </w:r>
      <m:oMath>
        <m:r>
          <m:t>Δ</m:t>
        </m:r>
        <m:r>
          <m:t>V</m:t>
        </m:r>
      </m:oMath>
      <w:r>
        <w:t xml:space="preserve"> </w:t>
      </w:r>
      <w:r>
        <w:rPr>
          <w:rFonts w:hint="eastAsia"/>
        </w:rPr>
        <w:t xml:space="preserve">的符号是什么，都说明我们走过了——掉头，扰动方向翻转。</w:t>
      </w:r>
    </w:p>
    <w:p>
      <w:pPr>
        <w:pStyle w:val="BodyText"/>
      </w:pPr>
      <w:r>
        <w:rPr>
          <w:rFonts w:hint="eastAsia"/>
        </w:rPr>
        <w:t xml:space="preserve">用逻辑判断表示（①标准</w:t>
      </w:r>
      <w:r>
        <w:t xml:space="preserve"> P&amp;O </w:t>
      </w:r>
      <w:r>
        <w:rPr>
          <w:rFonts w:hint="eastAsia"/>
        </w:rPr>
        <w:t xml:space="preserve">算法核心逻辑）：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条件</w:t>
            </w:r>
          </w:p>
        </w:tc>
        <w:tc>
          <w:tcPr/>
          <w:p>
            <w:pPr>
              <w:pStyle w:val="Compact"/>
            </w:pPr>
            <w:r>
              <w:rPr>
                <w:rFonts w:hint="eastAsia"/>
              </w:rPr>
              <w:t xml:space="preserve">下一扰动方向</w:t>
            </w:r>
          </w:p>
        </w:tc>
      </w:tr>
      <w:tr>
        <w:tc>
          <w:tcPr/>
          <w:p>
            <w:pPr>
              <w:pStyle w:val="Compact"/>
            </w:pPr>
            <m:oMath>
              <m:r>
                <m:t>Δ</m:t>
              </m:r>
              <m:r>
                <m:t>P</m:t>
              </m:r>
              <m:r>
                <m:rPr>
                  <m:sty m:val="p"/>
                </m:rPr>
                <m:t>&gt;</m:t>
              </m:r>
              <m:r>
                <m:t>0</m:t>
              </m:r>
            </m:oMath>
            <w:r>
              <w:t xml:space="preserve"> </w:t>
            </w:r>
            <w:r>
              <w:rPr>
                <w:rFonts w:hint="eastAsia"/>
              </w:rPr>
              <w:t xml:space="preserve">且</w:t>
            </w:r>
            <w:r>
              <w:t xml:space="preserve"> </w:t>
            </w:r>
            <m:oMath>
              <m:r>
                <m:t>Δ</m:t>
              </m:r>
              <m:r>
                <m:t>V</m:t>
              </m:r>
              <m:r>
                <m:rPr>
                  <m:sty m:val="p"/>
                </m:rPr>
                <m:t>&gt;</m:t>
              </m:r>
              <m:r>
                <m:t>0</m:t>
              </m:r>
            </m:oMath>
          </w:p>
        </w:tc>
        <w:tc>
          <w:tcPr/>
          <w:p>
            <w:pPr>
              <w:pStyle w:val="Compact"/>
            </w:pPr>
            <w:r>
              <w:rPr>
                <w:rFonts w:hint="eastAsia"/>
              </w:rPr>
              <w:t xml:space="preserve">继续</w:t>
            </w:r>
            <w:r>
              <w:t xml:space="preserve"> +</w:t>
            </w:r>
            <m:oMath>
              <m:r>
                <m:t>Δ</m:t>
              </m:r>
              <m:r>
                <m:t>V</m:t>
              </m:r>
            </m:oMath>
            <w:r>
              <w:rPr>
                <w:rFonts w:hint="eastAsia"/>
              </w:rPr>
              <w:t xml:space="preserve">（增大电压）</w:t>
            </w:r>
          </w:p>
        </w:tc>
      </w:tr>
      <w:tr>
        <w:tc>
          <w:tcPr/>
          <w:p>
            <w:pPr>
              <w:pStyle w:val="Compact"/>
            </w:pPr>
            <m:oMath>
              <m:r>
                <m:t>Δ</m:t>
              </m:r>
              <m:r>
                <m:t>P</m:t>
              </m:r>
              <m:r>
                <m:rPr>
                  <m:sty m:val="p"/>
                </m:rPr>
                <m:t>&gt;</m:t>
              </m:r>
              <m:r>
                <m:t>0</m:t>
              </m:r>
            </m:oMath>
            <w:r>
              <w:t xml:space="preserve"> </w:t>
            </w:r>
            <w:r>
              <w:rPr>
                <w:rFonts w:hint="eastAsia"/>
              </w:rPr>
              <w:t xml:space="preserve">且</w:t>
            </w:r>
            <w:r>
              <w:t xml:space="preserve"> </w:t>
            </w:r>
            <m:oMath>
              <m:r>
                <m:t>Δ</m:t>
              </m:r>
              <m:r>
                <m:t>V</m:t>
              </m:r>
              <m:r>
                <m:rPr>
                  <m:sty m:val="p"/>
                </m:rPr>
                <m:t>&lt;</m:t>
              </m:r>
              <m:r>
                <m:t>0</m:t>
              </m:r>
            </m:oMath>
          </w:p>
        </w:tc>
        <w:tc>
          <w:tcPr/>
          <w:p>
            <w:pPr>
              <w:pStyle w:val="Compact"/>
            </w:pPr>
            <w:r>
              <w:rPr>
                <w:rFonts w:hint="eastAsia"/>
              </w:rPr>
              <w:t xml:space="preserve">继续</w:t>
            </w:r>
            <w:r>
              <w:t xml:space="preserve"> -</w:t>
            </w:r>
            <m:oMath>
              <m:r>
                <m:t>Δ</m:t>
              </m:r>
              <m:r>
                <m:t>V</m:t>
              </m:r>
            </m:oMath>
            <w:r>
              <w:rPr>
                <w:rFonts w:hint="eastAsia"/>
              </w:rPr>
              <w:t xml:space="preserve">（减小电压）</w:t>
            </w:r>
          </w:p>
        </w:tc>
      </w:tr>
      <w:tr>
        <w:tc>
          <w:tcPr/>
          <w:p>
            <w:pPr>
              <w:pStyle w:val="Compact"/>
            </w:pPr>
            <m:oMath>
              <m:r>
                <m:t>Δ</m:t>
              </m:r>
              <m:r>
                <m:t>P</m:t>
              </m:r>
              <m:r>
                <m:rPr>
                  <m:sty m:val="p"/>
                </m:rPr>
                <m:t>&lt;</m:t>
              </m:r>
              <m:r>
                <m:t>0</m:t>
              </m:r>
            </m:oMath>
            <w:r>
              <w:t xml:space="preserve"> </w:t>
            </w:r>
            <w:r>
              <w:rPr>
                <w:rFonts w:hint="eastAsia"/>
              </w:rPr>
              <w:t xml:space="preserve">且</w:t>
            </w:r>
            <w:r>
              <w:t xml:space="preserve"> </w:t>
            </w:r>
            <m:oMath>
              <m:r>
                <m:t>Δ</m:t>
              </m:r>
              <m:r>
                <m:t>V</m:t>
              </m:r>
              <m:r>
                <m:rPr>
                  <m:sty m:val="p"/>
                </m:rPr>
                <m:t>&gt;</m:t>
              </m:r>
              <m:r>
                <m:t>0</m:t>
              </m:r>
            </m:oMath>
          </w:p>
        </w:tc>
        <w:tc>
          <w:tcPr/>
          <w:p>
            <w:pPr>
              <w:pStyle w:val="Compact"/>
            </w:pPr>
            <w:r>
              <w:rPr>
                <w:rFonts w:hint="eastAsia"/>
              </w:rPr>
              <w:t xml:space="preserve">翻转方向，-</w:t>
            </w:r>
            <m:oMath>
              <m:r>
                <m:t>Δ</m:t>
              </m:r>
              <m:r>
                <m:t>V</m:t>
              </m:r>
            </m:oMath>
          </w:p>
        </w:tc>
      </w:tr>
      <w:tr>
        <w:tc>
          <w:tcPr/>
          <w:p>
            <w:pPr>
              <w:pStyle w:val="Compact"/>
            </w:pPr>
            <m:oMath>
              <m:r>
                <m:t>Δ</m:t>
              </m:r>
              <m:r>
                <m:t>P</m:t>
              </m:r>
              <m:r>
                <m:rPr>
                  <m:sty m:val="p"/>
                </m:rPr>
                <m:t>&lt;</m:t>
              </m:r>
              <m:r>
                <m:t>0</m:t>
              </m:r>
            </m:oMath>
            <w:r>
              <w:t xml:space="preserve"> </w:t>
            </w:r>
            <w:r>
              <w:rPr>
                <w:rFonts w:hint="eastAsia"/>
              </w:rPr>
              <w:t xml:space="preserve">且</w:t>
            </w:r>
            <w:r>
              <w:t xml:space="preserve"> </w:t>
            </w:r>
            <m:oMath>
              <m:r>
                <m:t>Δ</m:t>
              </m:r>
              <m:r>
                <m:t>V</m:t>
              </m:r>
              <m:r>
                <m:rPr>
                  <m:sty m:val="p"/>
                </m:rPr>
                <m:t>&lt;</m:t>
              </m:r>
              <m:r>
                <m:t>0</m:t>
              </m:r>
            </m:oMath>
          </w:p>
        </w:tc>
        <w:tc>
          <w:tcPr/>
          <w:p>
            <w:pPr>
              <w:pStyle w:val="Compact"/>
            </w:pPr>
            <w:r>
              <w:rPr>
                <w:rFonts w:hint="eastAsia"/>
              </w:rPr>
              <w:t xml:space="preserve">翻转方向，+</w:t>
            </w:r>
            <m:oMath>
              <m:r>
                <m:t>Δ</m:t>
              </m:r>
              <m:r>
                <m:t>V</m:t>
              </m:r>
            </m:oMath>
          </w:p>
        </w:tc>
      </w:tr>
    </w:tbl>
    <w:p>
      <w:pPr>
        <w:pStyle w:val="BodyText"/>
      </w:pPr>
      <w:r>
        <w:t xml:space="preserve">P&amp;O </w:t>
      </w:r>
      <w:r>
        <w:rPr>
          <w:rFonts w:hint="eastAsia"/>
        </w:rPr>
        <w:t xml:space="preserve">的优点显而易见：代码量极小，只需要乘法和比较运算，可以在</w:t>
      </w:r>
      <w:r>
        <w:t xml:space="preserve"> 8 </w:t>
      </w:r>
      <w:r>
        <w:rPr>
          <w:rFonts w:hint="eastAsia"/>
        </w:rPr>
        <w:t xml:space="preserve">位</w:t>
      </w:r>
      <w:r>
        <w:t xml:space="preserve"> MCU </w:t>
      </w:r>
      <w:r>
        <w:rPr>
          <w:rFonts w:hint="eastAsia"/>
        </w:rPr>
        <w:t xml:space="preserve">上轻松实现；不需要知道电池的任何物理参数（</w:t>
      </w:r>
      <m:oMath>
        <m:sSub>
          <m:e>
            <m:r>
              <m:t>I</m:t>
            </m:r>
          </m:e>
          <m:sub>
            <m:r>
              <m:t>L</m:t>
            </m:r>
          </m:sub>
        </m:sSub>
      </m:oMath>
      <w:r>
        <w:t xml:space="preserve">、</w:t>
      </w:r>
      <m:oMath>
        <m:sSub>
          <m:e>
            <m:r>
              <m:t>I</m:t>
            </m:r>
          </m:e>
          <m:sub>
            <m:r>
              <m:t>S</m:t>
            </m:r>
          </m:sub>
        </m:sSub>
      </m:oMath>
      <w:r>
        <w:t xml:space="preserve">、</w:t>
      </w:r>
      <m:oMath>
        <m:r>
          <m:t>n</m:t>
        </m:r>
      </m:oMath>
      <w:r>
        <w:t xml:space="preserve">、</w:t>
      </w:r>
      <m:oMath>
        <m:sSub>
          <m:e>
            <m:r>
              <m:t>R</m:t>
            </m:r>
          </m:e>
          <m:sub>
            <m:r>
              <m:t>s</m:t>
            </m:r>
          </m:sub>
        </m:sSub>
      </m:oMath>
      <w:r>
        <w:t xml:space="preserve"> </w:t>
      </w:r>
      <w:r>
        <w:rPr>
          <w:rFonts w:hint="eastAsia"/>
        </w:rPr>
        <w:t xml:space="preserve">等都不需要），③把太阳能电池当成一个“黑箱”来对待。</w:t>
      </w:r>
    </w:p>
    <w:p>
      <w:pPr>
        <w:pStyle w:val="BodyText"/>
      </w:pPr>
      <w:r>
        <w:t xml:space="preserve">P&amp;O </w:t>
      </w:r>
      <w:r>
        <w:rPr>
          <w:rFonts w:hint="eastAsia"/>
        </w:rPr>
        <w:t xml:space="preserve">的缺点同样源于这个“黑箱”属性：①稳态时，算法会在</w:t>
      </w:r>
      <w:r>
        <w:t xml:space="preserve"> MPP </w:t>
      </w:r>
      <w:r>
        <w:rPr>
          <w:rFonts w:hint="eastAsia"/>
        </w:rPr>
        <w:t xml:space="preserve">附近持续振荡——扰动步长</w:t>
      </w:r>
      <w:r>
        <w:t xml:space="preserve"> </w:t>
      </w:r>
      <m:oMath>
        <m:r>
          <m:t>Δ</m:t>
        </m:r>
        <m:r>
          <m:t>V</m:t>
        </m:r>
      </m:oMath>
      <w:r>
        <w:t xml:space="preserve"> </w:t>
      </w:r>
      <w:r>
        <w:rPr>
          <w:rFonts w:hint="eastAsia"/>
        </w:rPr>
        <w:t xml:space="preserve">选得大，跟踪速度快但振荡幅度大；选得小，振荡小但跟踪慢。这是</w:t>
      </w:r>
      <w:r>
        <w:t xml:space="preserve"> P&amp;O </w:t>
      </w:r>
      <w:r>
        <w:rPr>
          <w:rFonts w:hint="eastAsia"/>
        </w:rPr>
        <w:t xml:space="preserve">固有的“速度–精度”矛盾。实际工程中（标②——器件与工况相关），通常采用自适应步长策略：远离</w:t>
      </w:r>
      <w:r>
        <w:t xml:space="preserve"> MPP </w:t>
      </w:r>
      <w:r>
        <w:rPr>
          <w:rFonts w:hint="eastAsia"/>
        </w:rPr>
        <w:t xml:space="preserve">时大步长快速逼近，接近</w:t>
      </w:r>
      <w:r>
        <w:t xml:space="preserve"> MPP </w:t>
      </w:r>
      <w:r>
        <w:rPr>
          <w:rFonts w:hint="eastAsia"/>
        </w:rPr>
        <w:t xml:space="preserve">时小步长降低振荡。此外，如前文失效边界所述，快速变化的光照可能造成方向误判。</w:t>
      </w:r>
    </w:p>
    <w:p>
      <w:r>
        <w:pict>
          <v:rect style="width:0;height:1.5pt" o:hralign="center" o:hrstd="t" o:hr="t"/>
        </w:pict>
      </w:r>
    </w:p>
    <w:p>
      <w:pPr>
        <w:pStyle w:val="FirstParagraph"/>
      </w:pPr>
      <w:r>
        <w:rPr>
          <w:b/>
          <w:bCs/>
        </w:rPr>
        <w:t xml:space="preserve">MPPT </w:t>
      </w:r>
      <w:r>
        <w:rPr>
          <w:rFonts w:hint="eastAsia"/>
          <w:b/>
          <w:bCs/>
        </w:rPr>
        <w:t xml:space="preserve">算法（二）：增量电导法</w:t>
      </w:r>
      <w:r>
        <w:rPr>
          <w:b/>
          <w:bCs/>
        </w:rPr>
        <w:t xml:space="preserve"> IncCond</w:t>
      </w:r>
    </w:p>
    <w:p>
      <w:pPr>
        <w:pStyle w:val="BodyText"/>
      </w:pPr>
      <w:r>
        <w:rPr>
          <w:rFonts w:hint="eastAsia"/>
        </w:rPr>
        <w:t xml:space="preserve">增量电导法（Incremental</w:t>
      </w:r>
      <w:r>
        <w:t xml:space="preserve"> </w:t>
      </w:r>
      <w:r>
        <w:rPr>
          <w:rFonts w:hint="eastAsia"/>
        </w:rPr>
        <w:t xml:space="preserve">Conductance，IncCond）从</w:t>
      </w:r>
      <w:r>
        <w:t xml:space="preserve"> P-V </w:t>
      </w:r>
      <w:r>
        <w:rPr>
          <w:rFonts w:hint="eastAsia"/>
        </w:rPr>
        <w:t xml:space="preserve">曲线的几何性质出发，给出一个更“聪明”的判据。回顾第</w:t>
      </w:r>
      <w:r>
        <w:t xml:space="preserve"> 10 </w:t>
      </w:r>
      <w:r>
        <w:rPr>
          <w:rFonts w:hint="eastAsia"/>
        </w:rPr>
        <w:t xml:space="preserve">章给出的</w:t>
      </w:r>
      <w:r>
        <w:t xml:space="preserve"> P-V </w:t>
      </w:r>
      <w:r>
        <w:rPr>
          <w:rFonts w:hint="eastAsia"/>
        </w:rPr>
        <w:t xml:space="preserve">曲线：在</w:t>
      </w:r>
      <w:r>
        <w:t xml:space="preserve"> MPP </w:t>
      </w:r>
      <w:r>
        <w:rPr>
          <w:rFonts w:hint="eastAsia"/>
        </w:rPr>
        <w:t xml:space="preserve">处，功率对电压的导数等于零——</w:t>
      </w:r>
      <m:oMath>
        <m:f>
          <m:fPr>
            <m:type m:val="bar"/>
          </m:fPr>
          <m:num>
            <m:r>
              <m:t>d</m:t>
            </m:r>
            <m:r>
              <m:t>P</m:t>
            </m:r>
          </m:num>
          <m:den>
            <m:r>
              <m:t>d</m:t>
            </m:r>
            <m:r>
              <m:t>V</m:t>
            </m:r>
          </m:den>
        </m:f>
        <m:r>
          <m:rPr>
            <m:sty m:val="p"/>
          </m:rPr>
          <m:t>=</m:t>
        </m:r>
        <m:r>
          <m:t>0</m:t>
        </m:r>
      </m:oMath>
      <w:r>
        <w:t xml:space="preserve">。</w:t>
      </w:r>
    </w:p>
    <w:p>
      <w:pPr>
        <w:pStyle w:val="BodyText"/>
      </w:pPr>
      <w:r>
        <w:rPr>
          <w:rFonts w:hint="eastAsia"/>
        </w:rPr>
        <w:t xml:space="preserve">把</w:t>
      </w:r>
      <w:r>
        <w:t xml:space="preserve"> </w:t>
      </w:r>
      <m:oMath>
        <m:r>
          <m:t>P</m:t>
        </m:r>
        <m:r>
          <m:rPr>
            <m:sty m:val="p"/>
          </m:rPr>
          <m:t>=</m:t>
        </m:r>
        <m:r>
          <m:t>V</m:t>
        </m:r>
        <m:r>
          <m:rPr>
            <m:sty m:val="p"/>
          </m:rPr>
          <m:t>⋅</m:t>
        </m:r>
        <m:r>
          <m:t>I</m:t>
        </m:r>
      </m:oMath>
      <w:r>
        <w:t xml:space="preserve"> </w:t>
      </w:r>
      <w:r>
        <w:rPr>
          <w:rFonts w:hint="eastAsia"/>
        </w:rPr>
        <w:t xml:space="preserve">对</w:t>
      </w:r>
      <w:r>
        <w:t xml:space="preserve"> </w:t>
      </w:r>
      <m:oMath>
        <m:r>
          <m:t>V</m:t>
        </m:r>
      </m:oMath>
      <w:r>
        <w:t xml:space="preserve"> </w:t>
      </w:r>
      <w:r>
        <w:rPr>
          <w:rFonts w:hint="eastAsia"/>
        </w:rPr>
        <w:t xml:space="preserve">求导（①标准微积分运算）：</w:t>
      </w:r>
    </w:p>
    <w:p>
      <w:pPr>
        <w:pStyle w:val="BodyText"/>
      </w:pPr>
      <m:oMathPara>
        <m:oMathParaPr>
          <m:jc m:val="center"/>
        </m:oMathParaPr>
        <m:oMath>
          <m:f>
            <m:fPr>
              <m:type m:val="bar"/>
            </m:fPr>
            <m:num>
              <m:r>
                <m:t>d</m:t>
              </m:r>
              <m:r>
                <m:t>P</m:t>
              </m:r>
            </m:num>
            <m:den>
              <m:r>
                <m:t>d</m:t>
              </m:r>
              <m:r>
                <m:t>V</m:t>
              </m:r>
            </m:den>
          </m:f>
          <m:r>
            <m:rPr>
              <m:sty m:val="p"/>
            </m:rPr>
            <m:t>=</m:t>
          </m:r>
          <m:f>
            <m:fPr>
              <m:type m:val="bar"/>
            </m:fPr>
            <m:num>
              <m:r>
                <m:t>d</m:t>
              </m:r>
              <m:d>
                <m:dPr>
                  <m:begChr m:val="("/>
                  <m:sepChr m:val=""/>
                  <m:endChr m:val=")"/>
                  <m:grow/>
                </m:dPr>
                <m:e>
                  <m:r>
                    <m:t>V</m:t>
                  </m:r>
                  <m:r>
                    <m:t>I</m:t>
                  </m:r>
                </m:e>
              </m:d>
            </m:num>
            <m:den>
              <m:r>
                <m:t>d</m:t>
              </m:r>
              <m:r>
                <m:t>V</m:t>
              </m:r>
            </m:den>
          </m:f>
          <m:r>
            <m:rPr>
              <m:sty m:val="p"/>
            </m:rPr>
            <m:t>=</m:t>
          </m:r>
          <m:r>
            <m:t>I</m:t>
          </m:r>
          <m:r>
            <m:rPr>
              <m:sty m:val="p"/>
            </m:rPr>
            <m:t>+</m:t>
          </m:r>
          <m:r>
            <m:t>V</m:t>
          </m:r>
          <m:f>
            <m:fPr>
              <m:type m:val="bar"/>
            </m:fPr>
            <m:num>
              <m:r>
                <m:t>d</m:t>
              </m:r>
              <m:r>
                <m:t>I</m:t>
              </m:r>
            </m:num>
            <m:den>
              <m:r>
                <m:t>d</m:t>
              </m:r>
              <m:r>
                <m:t>V</m:t>
              </m:r>
            </m:den>
          </m:f>
          <m:r>
            <m:rPr>
              <m:sty m:val="p"/>
            </m:rPr>
            <m:t>=</m:t>
          </m:r>
          <m:r>
            <m:t>0</m:t>
          </m:r>
        </m:oMath>
      </m:oMathPara>
    </w:p>
    <w:p>
      <w:pPr>
        <w:pStyle w:val="FirstParagraph"/>
      </w:pPr>
      <w:r>
        <w:rPr>
          <w:rFonts w:hint="eastAsia"/>
        </w:rPr>
        <w:t xml:space="preserve">整理可得</w:t>
      </w:r>
      <w:r>
        <w:t xml:space="preserve"> MPP </w:t>
      </w:r>
      <w:r>
        <w:rPr>
          <w:rFonts w:hint="eastAsia"/>
        </w:rPr>
        <w:t xml:space="preserve">处的条件：</w:t>
      </w:r>
    </w:p>
    <w:p>
      <w:pPr>
        <w:pStyle w:val="BodyText"/>
      </w:pPr>
      <m:oMathPara>
        <m:oMathParaPr>
          <m:jc m:val="center"/>
        </m:oMathParaPr>
        <m:oMath>
          <m:f>
            <m:fPr>
              <m:type m:val="bar"/>
            </m:fPr>
            <m:num>
              <m:r>
                <m:t>d</m:t>
              </m:r>
              <m:r>
                <m:t>I</m:t>
              </m:r>
            </m:num>
            <m:den>
              <m:r>
                <m:t>d</m:t>
              </m:r>
              <m:r>
                <m:t>V</m:t>
              </m:r>
            </m:den>
          </m:f>
          <m:r>
            <m:rPr>
              <m:sty m:val="p"/>
            </m:rPr>
            <m:t>=</m:t>
          </m:r>
          <m:r>
            <m:rPr>
              <m:sty m:val="p"/>
            </m:rPr>
            <m:t>−</m:t>
          </m:r>
          <m:f>
            <m:fPr>
              <m:type m:val="bar"/>
            </m:fPr>
            <m:num>
              <m:r>
                <m:t>I</m:t>
              </m:r>
            </m:num>
            <m:den>
              <m:r>
                <m:t>V</m:t>
              </m:r>
            </m:den>
          </m:f>
        </m:oMath>
      </m:oMathPara>
    </w:p>
    <w:p>
      <w:pPr>
        <w:pStyle w:val="FirstParagraph"/>
      </w:pPr>
      <w:r>
        <w:rPr>
          <w:rFonts w:hint="eastAsia"/>
        </w:rPr>
        <w:t xml:space="preserve">用实际测量数据近似：</w:t>
      </w:r>
      <m:oMath>
        <m:f>
          <m:fPr>
            <m:type m:val="bar"/>
          </m:fPr>
          <m:num>
            <m:r>
              <m:t>Δ</m:t>
            </m:r>
            <m:r>
              <m:t>I</m:t>
            </m:r>
          </m:num>
          <m:den>
            <m:r>
              <m:t>Δ</m:t>
            </m:r>
            <m:r>
              <m:t>V</m:t>
            </m:r>
          </m:den>
        </m:f>
      </m:oMath>
      <w:r>
        <w:t xml:space="preserve"> </w:t>
      </w:r>
      <w:r>
        <w:rPr>
          <w:rFonts w:hint="eastAsia"/>
        </w:rPr>
        <w:t xml:space="preserve">是增量电导，</w:t>
      </w:r>
      <m:oMath>
        <m:f>
          <m:fPr>
            <m:type m:val="bar"/>
          </m:fPr>
          <m:num>
            <m:r>
              <m:t>I</m:t>
            </m:r>
          </m:num>
          <m:den>
            <m:r>
              <m:t>V</m:t>
            </m:r>
          </m:den>
        </m:f>
      </m:oMath>
      <w:r>
        <w:t xml:space="preserve"> </w:t>
      </w:r>
      <w:r>
        <w:rPr>
          <w:rFonts w:hint="eastAsia"/>
        </w:rPr>
        <w:t xml:space="preserve">是瞬时电导。IncCond</w:t>
      </w:r>
      <w:r>
        <w:t xml:space="preserve"> </w:t>
      </w:r>
      <w:r>
        <w:rPr>
          <w:rFonts w:hint="eastAsia"/>
        </w:rPr>
        <w:t xml:space="preserve">算法的逻辑是：</w:t>
      </w:r>
    </w:p>
    <w:p>
      <w:pPr>
        <w:pStyle w:val="Compact"/>
        <w:numPr>
          <w:ilvl w:val="0"/>
          <w:numId w:val="1077"/>
        </w:numPr>
      </w:pPr>
      <w:r>
        <w:rPr>
          <w:rFonts w:hint="eastAsia"/>
        </w:rPr>
        <w:t xml:space="preserve">若</w:t>
      </w:r>
      <w:r>
        <w:t xml:space="preserve"> </w:t>
      </w:r>
      <m:oMath>
        <m:f>
          <m:fPr>
            <m:type m:val="bar"/>
          </m:fPr>
          <m:num>
            <m:r>
              <m:t>Δ</m:t>
            </m:r>
            <m:r>
              <m:t>I</m:t>
            </m:r>
          </m:num>
          <m:den>
            <m:r>
              <m:t>Δ</m:t>
            </m:r>
            <m:r>
              <m:t>V</m:t>
            </m:r>
          </m:den>
        </m:f>
        <m:r>
          <m:rPr>
            <m:sty m:val="p"/>
          </m:rPr>
          <m:t>&gt;</m:t>
        </m:r>
        <m:r>
          <m:rPr>
            <m:sty m:val="p"/>
          </m:rPr>
          <m:t>−</m:t>
        </m:r>
        <m:f>
          <m:fPr>
            <m:type m:val="bar"/>
          </m:fPr>
          <m:num>
            <m:r>
              <m:t>I</m:t>
            </m:r>
          </m:num>
          <m:den>
            <m:r>
              <m:t>V</m:t>
            </m:r>
          </m:den>
        </m:f>
      </m:oMath>
      <w:r>
        <w:rPr>
          <w:rFonts w:hint="eastAsia"/>
        </w:rPr>
        <w:t xml:space="preserve">，工作点在</w:t>
      </w:r>
      <w:r>
        <w:t xml:space="preserve"> MPP </w:t>
      </w:r>
      <w:r>
        <w:rPr>
          <w:rFonts w:hint="eastAsia"/>
        </w:rPr>
        <w:t xml:space="preserve">左侧，应增大电压；</w:t>
      </w:r>
    </w:p>
    <w:p>
      <w:pPr>
        <w:pStyle w:val="Compact"/>
        <w:numPr>
          <w:ilvl w:val="0"/>
          <w:numId w:val="1077"/>
        </w:numPr>
      </w:pPr>
      <w:r>
        <w:rPr>
          <w:rFonts w:hint="eastAsia"/>
        </w:rPr>
        <w:t xml:space="preserve">若</w:t>
      </w:r>
      <w:r>
        <w:t xml:space="preserve"> </w:t>
      </w:r>
      <m:oMath>
        <m:f>
          <m:fPr>
            <m:type m:val="bar"/>
          </m:fPr>
          <m:num>
            <m:r>
              <m:t>Δ</m:t>
            </m:r>
            <m:r>
              <m:t>I</m:t>
            </m:r>
          </m:num>
          <m:den>
            <m:r>
              <m:t>Δ</m:t>
            </m:r>
            <m:r>
              <m:t>V</m:t>
            </m:r>
          </m:den>
        </m:f>
        <m:r>
          <m:rPr>
            <m:sty m:val="p"/>
          </m:rPr>
          <m:t>&lt;</m:t>
        </m:r>
        <m:r>
          <m:rPr>
            <m:sty m:val="p"/>
          </m:rPr>
          <m:t>−</m:t>
        </m:r>
        <m:f>
          <m:fPr>
            <m:type m:val="bar"/>
          </m:fPr>
          <m:num>
            <m:r>
              <m:t>I</m:t>
            </m:r>
          </m:num>
          <m:den>
            <m:r>
              <m:t>V</m:t>
            </m:r>
          </m:den>
        </m:f>
      </m:oMath>
      <w:r>
        <w:rPr>
          <w:rFonts w:hint="eastAsia"/>
        </w:rPr>
        <w:t xml:space="preserve">，工作点在</w:t>
      </w:r>
      <w:r>
        <w:t xml:space="preserve"> MPP </w:t>
      </w:r>
      <w:r>
        <w:rPr>
          <w:rFonts w:hint="eastAsia"/>
        </w:rPr>
        <w:t xml:space="preserve">右侧，应减小电压；</w:t>
      </w:r>
    </w:p>
    <w:p>
      <w:pPr>
        <w:pStyle w:val="Compact"/>
        <w:numPr>
          <w:ilvl w:val="0"/>
          <w:numId w:val="1077"/>
        </w:numPr>
      </w:pPr>
      <w:r>
        <w:rPr>
          <w:rFonts w:hint="eastAsia"/>
        </w:rPr>
        <w:t xml:space="preserve">若</w:t>
      </w:r>
      <w:r>
        <w:t xml:space="preserve"> </w:t>
      </w:r>
      <m:oMath>
        <m:f>
          <m:fPr>
            <m:type m:val="bar"/>
          </m:fPr>
          <m:num>
            <m:r>
              <m:t>Δ</m:t>
            </m:r>
            <m:r>
              <m:t>I</m:t>
            </m:r>
          </m:num>
          <m:den>
            <m:r>
              <m:t>Δ</m:t>
            </m:r>
            <m:r>
              <m:t>V</m:t>
            </m:r>
          </m:den>
        </m:f>
        <m:r>
          <m:rPr>
            <m:sty m:val="p"/>
          </m:rPr>
          <m:t>=</m:t>
        </m:r>
        <m:r>
          <m:rPr>
            <m:sty m:val="p"/>
          </m:rPr>
          <m:t>−</m:t>
        </m:r>
        <m:f>
          <m:fPr>
            <m:type m:val="bar"/>
          </m:fPr>
          <m:num>
            <m:r>
              <m:t>I</m:t>
            </m:r>
          </m:num>
          <m:den>
            <m:r>
              <m:t>V</m:t>
            </m:r>
          </m:den>
        </m:f>
      </m:oMath>
      <w:r>
        <w:rPr>
          <w:rFonts w:hint="eastAsia"/>
        </w:rPr>
        <w:t xml:space="preserve">，已在</w:t>
      </w:r>
      <w:r>
        <w:t xml:space="preserve"> </w:t>
      </w:r>
      <w:r>
        <w:rPr>
          <w:rFonts w:hint="eastAsia"/>
        </w:rPr>
        <w:t xml:space="preserve">MPP，保持电压不变。</w:t>
      </w:r>
    </w:p>
    <w:p>
      <w:pPr>
        <w:pStyle w:val="FirstParagraph"/>
      </w:pPr>
      <w:r>
        <w:rPr>
          <w:rFonts w:hint="eastAsia"/>
        </w:rPr>
        <w:t xml:space="preserve">［简化］上述判据的“=”在离散化实现中需要替换为一个足够小的容差区间（③简化——数字控制必然引入量化误差）。当光照不变时，IncCond</w:t>
      </w:r>
      <w:r>
        <w:t xml:space="preserve"> </w:t>
      </w:r>
      <w:r>
        <w:rPr>
          <w:rFonts w:hint="eastAsia"/>
        </w:rPr>
        <w:t xml:space="preserve">可以真正停在</w:t>
      </w:r>
      <w:r>
        <w:t xml:space="preserve"> MPP </w:t>
      </w:r>
      <w:r>
        <w:rPr>
          <w:rFonts w:hint="eastAsia"/>
        </w:rPr>
        <w:t xml:space="preserve">附近不再扰动，从而消除</w:t>
      </w:r>
      <w:r>
        <w:t xml:space="preserve"> P&amp;O </w:t>
      </w:r>
      <w:r>
        <w:rPr>
          <w:rFonts w:hint="eastAsia"/>
        </w:rPr>
        <w:t xml:space="preserve">的固有振荡——这是它相比</w:t>
      </w:r>
      <w:r>
        <w:t xml:space="preserve"> P&amp;O </w:t>
      </w:r>
      <w:r>
        <w:rPr>
          <w:rFonts w:hint="eastAsia"/>
        </w:rPr>
        <w:t xml:space="preserve">的理论优势。</w:t>
      </w:r>
    </w:p>
    <w:p>
      <w:pPr>
        <w:pStyle w:val="BodyText"/>
      </w:pPr>
      <w:r>
        <w:rPr>
          <w:rFonts w:hint="eastAsia"/>
        </w:rPr>
        <w:t xml:space="preserve">失效边界：</w:t>
      </w:r>
    </w:p>
    <w:p>
      <w:pPr>
        <w:pStyle w:val="Compact"/>
        <w:numPr>
          <w:ilvl w:val="0"/>
          <w:numId w:val="1078"/>
        </w:numPr>
      </w:pPr>
      <w:r>
        <w:rPr>
          <w:rFonts w:hint="eastAsia"/>
        </w:rPr>
        <w:t xml:space="preserve">③与</w:t>
      </w:r>
      <w:r>
        <w:t xml:space="preserve"> P&amp;O </w:t>
      </w:r>
      <w:r>
        <w:rPr>
          <w:rFonts w:hint="eastAsia"/>
        </w:rPr>
        <w:t xml:space="preserve">相同，IncCond</w:t>
      </w:r>
      <w:r>
        <w:t xml:space="preserve"> </w:t>
      </w:r>
      <w:r>
        <w:rPr>
          <w:rFonts w:hint="eastAsia"/>
        </w:rPr>
        <w:t xml:space="preserve">本质上是基于梯度的单峰爬山法，对多峰</w:t>
      </w:r>
      <w:r>
        <w:t xml:space="preserve"> P-V </w:t>
      </w:r>
      <w:r>
        <w:rPr>
          <w:rFonts w:hint="eastAsia"/>
        </w:rPr>
        <w:t xml:space="preserve">曲线（部分遮挡）无能为力。</w:t>
      </w:r>
    </w:p>
    <w:p>
      <w:pPr>
        <w:pStyle w:val="Compact"/>
        <w:numPr>
          <w:ilvl w:val="0"/>
          <w:numId w:val="1078"/>
        </w:numPr>
      </w:pPr>
      <w:r>
        <w:t xml:space="preserve">②IncCond </w:t>
      </w:r>
      <w:r>
        <w:rPr>
          <w:rFonts w:hint="eastAsia"/>
        </w:rPr>
        <w:t xml:space="preserve">的实现比</w:t>
      </w:r>
      <w:r>
        <w:t xml:space="preserve"> P&amp;O </w:t>
      </w:r>
      <w:r>
        <w:rPr>
          <w:rFonts w:hint="eastAsia"/>
        </w:rPr>
        <w:t xml:space="preserve">稍复杂——需要额外的除法运算和条件分支，对</w:t>
      </w:r>
      <w:r>
        <w:t xml:space="preserve"> MCU </w:t>
      </w:r>
      <w:r>
        <w:rPr>
          <w:rFonts w:hint="eastAsia"/>
        </w:rPr>
        <w:t xml:space="preserve">的计算资源和</w:t>
      </w:r>
      <w:r>
        <w:t xml:space="preserve"> ADC </w:t>
      </w:r>
      <w:r>
        <w:rPr>
          <w:rFonts w:hint="eastAsia"/>
        </w:rPr>
        <w:t xml:space="preserve">的分辨率提出更高要求（具体指标取决于所选的</w:t>
      </w:r>
      <w:r>
        <w:t xml:space="preserve"> MCU </w:t>
      </w:r>
      <w:r>
        <w:rPr>
          <w:rFonts w:hint="eastAsia"/>
        </w:rPr>
        <w:t xml:space="preserve">型号和</w:t>
      </w:r>
      <w:r>
        <w:t xml:space="preserve"> ADC </w:t>
      </w:r>
      <w:r>
        <w:rPr>
          <w:rFonts w:hint="eastAsia"/>
        </w:rPr>
        <w:t xml:space="preserve">位宽，标②）。</w:t>
      </w:r>
    </w:p>
    <w:p>
      <w:pPr>
        <w:pStyle w:val="FirstParagraph"/>
      </w:pPr>
      <w:r>
        <w:t xml:space="preserve">[]</w:t>
      </w:r>
      <w:r>
        <w:t xml:space="preserve"> </w:t>
      </w:r>
      <w:r>
        <w:rPr>
          <w:b/>
          <w:bCs/>
        </w:rPr>
        <w:t xml:space="preserve">DC-DC </w:t>
      </w:r>
      <w:r>
        <w:rPr>
          <w:rFonts w:hint="eastAsia"/>
          <w:b/>
          <w:bCs/>
        </w:rPr>
        <w:t xml:space="preserve">变换器：MPPT</w:t>
      </w:r>
      <w:r>
        <w:rPr>
          <w:b/>
          <w:bCs/>
        </w:rPr>
        <w:t xml:space="preserve"> </w:t>
      </w:r>
      <w:r>
        <w:rPr>
          <w:rFonts w:hint="eastAsia"/>
          <w:b/>
          <w:bCs/>
        </w:rPr>
        <w:t xml:space="preserve">的执行器</w:t>
      </w:r>
    </w:p>
    <w:p>
      <w:pPr>
        <w:pStyle w:val="BodyText"/>
      </w:pPr>
      <w:r>
        <w:t xml:space="preserve">MPPT </w:t>
      </w:r>
      <w:r>
        <w:rPr>
          <w:rFonts w:hint="eastAsia"/>
        </w:rPr>
        <w:t xml:space="preserve">算法本身只输出一个决策——</w:t>
      </w:r>
      <w:r>
        <w:rPr>
          <w:rFonts w:hint="eastAsia"/>
        </w:rPr>
        <w:t xml:space="preserve">“该增大电压”</w:t>
      </w:r>
      <w:r>
        <w:rPr>
          <w:rFonts w:hint="eastAsia"/>
        </w:rPr>
        <w:t xml:space="preserve">或“该减小电压”。真正把太阳能电池的端口电压逼到</w:t>
      </w:r>
      <w:r>
        <w:t xml:space="preserve"> MPP </w:t>
      </w:r>
      <w:r>
        <w:rPr>
          <w:rFonts w:hint="eastAsia"/>
        </w:rPr>
        <w:t xml:space="preserve">的是</w:t>
      </w:r>
      <w:r>
        <w:t xml:space="preserve"> DC-DC </w:t>
      </w:r>
      <w:r>
        <w:rPr>
          <w:rFonts w:hint="eastAsia"/>
        </w:rPr>
        <w:t xml:space="preserve">变换器（直流–直流变换器）。这个角色极其关键：DC-DC</w:t>
      </w:r>
      <w:r>
        <w:t xml:space="preserve"> </w:t>
      </w:r>
      <w:r>
        <w:rPr>
          <w:rFonts w:hint="eastAsia"/>
        </w:rPr>
        <w:t xml:space="preserve">变换器是</w:t>
      </w:r>
      <w:r>
        <w:t xml:space="preserve"> MPPT </w:t>
      </w:r>
      <w:r>
        <w:rPr>
          <w:rFonts w:hint="eastAsia"/>
        </w:rPr>
        <w:t xml:space="preserve">的</w:t>
      </w:r>
      <w:r>
        <w:rPr>
          <w:rFonts w:hint="eastAsia"/>
          <w:b/>
          <w:bCs/>
        </w:rPr>
        <w:t xml:space="preserve">执行机构</w:t>
      </w:r>
      <w:r>
        <w:rPr>
          <w:rFonts w:hint="eastAsia"/>
        </w:rPr>
        <w:t xml:space="preserve">，它的物理本质是</w:t>
      </w:r>
      <w:r>
        <w:rPr>
          <w:rFonts w:hint="eastAsia"/>
          <w:b/>
          <w:bCs/>
        </w:rPr>
        <w:t xml:space="preserve">阻抗变换器</w:t>
      </w:r>
      <w:r>
        <w:t xml:space="preserve">。</w:t>
      </w:r>
    </w:p>
    <w:p>
      <w:pPr>
        <w:pStyle w:val="BodyText"/>
      </w:pPr>
      <w:r>
        <w:rPr>
          <w:rFonts w:hint="eastAsia"/>
        </w:rPr>
        <w:t xml:space="preserve">回顾最大功率传输定理：当负载阻抗等于源的内阻时，负载获得最大功率。但太阳能电池的“内阻”不是常数——它随光照、温度和工作点剧烈变化。一块标称工作在</w:t>
      </w:r>
      <w:r>
        <w:t xml:space="preserve"> 5 V / 100 </w:t>
      </w:r>
      <w:r>
        <w:rPr>
          <w:rFonts w:hint="eastAsia"/>
        </w:rPr>
        <w:t xml:space="preserve">mA（MPP）的太阳能电池，在面对一个</w:t>
      </w:r>
      <w:r>
        <w:t xml:space="preserve"> 3.7 V </w:t>
      </w:r>
      <w:r>
        <w:rPr>
          <w:rFonts w:hint="eastAsia"/>
        </w:rPr>
        <w:t xml:space="preserve">锂电池负载时，若直连，电池工作点会被拉离</w:t>
      </w:r>
      <w:r>
        <w:t xml:space="preserve"> MPP。DC-DC </w:t>
      </w:r>
      <w:r>
        <w:rPr>
          <w:rFonts w:hint="eastAsia"/>
        </w:rPr>
        <w:t xml:space="preserve">变换器夹在两者中间，把自己变成一个可调的阻抗适配器，让从太阳能电池端口看进去的等效输入阻抗实时匹配</w:t>
      </w:r>
      <w:r>
        <w:t xml:space="preserve"> MPP </w:t>
      </w:r>
      <w:r>
        <w:rPr>
          <w:rFonts w:hint="eastAsia"/>
        </w:rPr>
        <w:t xml:space="preserve">所需的阻抗值。</w:t>
      </w:r>
    </w:p>
    <w:p>
      <w:pPr>
        <w:pStyle w:val="BodyText"/>
      </w:pPr>
      <w:r>
        <w:rPr>
          <w:rFonts w:hint="eastAsia"/>
        </w:rPr>
        <w:t xml:space="preserve">这个过程通过调节</w:t>
      </w:r>
      <w:r>
        <w:t xml:space="preserve"> DC-DC </w:t>
      </w:r>
      <w:r>
        <w:rPr>
          <w:rFonts w:hint="eastAsia"/>
        </w:rPr>
        <w:t xml:space="preserve">变换器开关管的</w:t>
      </w:r>
      <w:r>
        <w:t xml:space="preserve"> PWM </w:t>
      </w:r>
      <w:r>
        <w:rPr>
          <w:rFonts w:hint="eastAsia"/>
        </w:rPr>
        <w:t xml:space="preserve">占空比</w:t>
      </w:r>
      <w:r>
        <w:t xml:space="preserve"> </w:t>
      </w:r>
      <m:oMath>
        <m:r>
          <m:t>D</m:t>
        </m:r>
      </m:oMath>
      <w:r>
        <w:rPr>
          <w:rFonts w:hint="eastAsia"/>
        </w:rPr>
        <w:t xml:space="preserve">（</w:t>
      </w:r>
      <m:oMath>
        <m:r>
          <m:t>0</m:t>
        </m:r>
        <m:r>
          <m:rPr>
            <m:sty m:val="p"/>
          </m:rPr>
          <m:t>≤</m:t>
        </m:r>
        <m:r>
          <m:t>D</m:t>
        </m:r>
        <m:r>
          <m:rPr>
            <m:sty m:val="p"/>
          </m:rPr>
          <m:t>≤</m:t>
        </m:r>
        <m:r>
          <m:t>1</m:t>
        </m:r>
      </m:oMath>
      <w:r>
        <w:rPr>
          <w:rFonts w:hint="eastAsia"/>
        </w:rPr>
        <w:t xml:space="preserve">）来完成。以</w:t>
      </w:r>
      <w:r>
        <w:t xml:space="preserve"> Buck </w:t>
      </w:r>
      <w:r>
        <w:rPr>
          <w:rFonts w:hint="eastAsia"/>
        </w:rPr>
        <w:t xml:space="preserve">变换器（降压型）为例（①通用变换器原理）：</w:t>
      </w:r>
    </w:p>
    <w:p>
      <w:pPr>
        <w:pStyle w:val="Compact"/>
        <w:numPr>
          <w:ilvl w:val="0"/>
          <w:numId w:val="1079"/>
        </w:numPr>
      </w:pPr>
      <w:r>
        <w:rPr>
          <w:rFonts w:hint="eastAsia"/>
        </w:rPr>
        <w:t xml:space="preserve">在连续导通模式（CCM）下，理想</w:t>
      </w:r>
      <w:r>
        <w:t xml:space="preserve"> Buck </w:t>
      </w:r>
      <w:r>
        <w:rPr>
          <w:rFonts w:hint="eastAsia"/>
        </w:rPr>
        <w:t xml:space="preserve">变换器的输入输出电压关系为</w:t>
      </w:r>
      <w:r>
        <w:t xml:space="preserve"> </w:t>
      </w:r>
      <m:oMath>
        <m:sSub>
          <m:e>
            <m:r>
              <m:t>V</m:t>
            </m:r>
          </m:e>
          <m:sub>
            <m:r>
              <m:t>o</m:t>
            </m:r>
            <m:r>
              <m:t>u</m:t>
            </m:r>
            <m:r>
              <m:t>t</m:t>
            </m:r>
          </m:sub>
        </m:sSub>
        <m:r>
          <m:rPr>
            <m:sty m:val="p"/>
          </m:rPr>
          <m:t>=</m:t>
        </m:r>
        <m:r>
          <m:t>D</m:t>
        </m:r>
        <m:r>
          <m:rPr>
            <m:sty m:val="p"/>
          </m:rPr>
          <m:t>⋅</m:t>
        </m:r>
        <m:sSub>
          <m:e>
            <m:r>
              <m:t>V</m:t>
            </m:r>
          </m:e>
          <m:sub>
            <m:r>
              <m:t>i</m:t>
            </m:r>
            <m:r>
              <m:t>n</m:t>
            </m:r>
          </m:sub>
        </m:sSub>
      </m:oMath>
      <w:r>
        <w:rPr>
          <w:rFonts w:hint="eastAsia"/>
        </w:rPr>
        <w:t xml:space="preserve">；</w:t>
      </w:r>
    </w:p>
    <w:p>
      <w:pPr>
        <w:pStyle w:val="Compact"/>
        <w:numPr>
          <w:ilvl w:val="0"/>
          <w:numId w:val="1079"/>
        </w:numPr>
      </w:pPr>
      <w:r>
        <w:rPr>
          <w:rFonts w:hint="eastAsia"/>
        </w:rPr>
        <w:t xml:space="preserve">从输入端看进去的等效电阻</w:t>
      </w:r>
      <w:r>
        <w:t xml:space="preserve"> </w:t>
      </w:r>
      <m:oMath>
        <m:sSub>
          <m:e>
            <m:r>
              <m:t>R</m:t>
            </m:r>
          </m:e>
          <m:sub>
            <m:r>
              <m:t>i</m:t>
            </m:r>
            <m:r>
              <m:t>n</m:t>
            </m:r>
          </m:sub>
        </m:sSub>
        <m:r>
          <m:rPr>
            <m:sty m:val="p"/>
          </m:rPr>
          <m:t>=</m:t>
        </m:r>
        <m:f>
          <m:fPr>
            <m:type m:val="bar"/>
          </m:fPr>
          <m:num>
            <m:sSub>
              <m:e>
                <m:r>
                  <m:t>V</m:t>
                </m:r>
              </m:e>
              <m:sub>
                <m:r>
                  <m:t>i</m:t>
                </m:r>
                <m:r>
                  <m:t>n</m:t>
                </m:r>
              </m:sub>
            </m:sSub>
          </m:num>
          <m:den>
            <m:sSub>
              <m:e>
                <m:r>
                  <m:t>I</m:t>
                </m:r>
              </m:e>
              <m:sub>
                <m:r>
                  <m:t>i</m:t>
                </m:r>
                <m:r>
                  <m:t>n</m:t>
                </m:r>
              </m:sub>
            </m:sSub>
          </m:den>
        </m:f>
      </m:oMath>
      <w:r>
        <w:rPr>
          <w:rFonts w:hint="eastAsia"/>
        </w:rPr>
        <w:t xml:space="preserve">，在理想无损耗条件下，</w:t>
      </w:r>
      <m:oMath>
        <m:sSub>
          <m:e>
            <m:r>
              <m:t>P</m:t>
            </m:r>
          </m:e>
          <m:sub>
            <m:r>
              <m:t>i</m:t>
            </m:r>
            <m:r>
              <m:t>n</m:t>
            </m:r>
          </m:sub>
        </m:sSub>
        <m:r>
          <m:rPr>
            <m:sty m:val="p"/>
          </m:rPr>
          <m:t>=</m:t>
        </m:r>
        <m:sSub>
          <m:e>
            <m:r>
              <m:t>V</m:t>
            </m:r>
          </m:e>
          <m:sub>
            <m:r>
              <m:t>i</m:t>
            </m:r>
            <m:r>
              <m:t>n</m:t>
            </m:r>
          </m:sub>
        </m:sSub>
        <m:sSub>
          <m:e>
            <m:r>
              <m:t>I</m:t>
            </m:r>
          </m:e>
          <m:sub>
            <m:r>
              <m:t>i</m:t>
            </m:r>
            <m:r>
              <m:t>n</m:t>
            </m:r>
          </m:sub>
        </m:sSub>
        <m:r>
          <m:rPr>
            <m:sty m:val="p"/>
          </m:rPr>
          <m:t>=</m:t>
        </m:r>
        <m:sSub>
          <m:e>
            <m:r>
              <m:t>P</m:t>
            </m:r>
          </m:e>
          <m:sub>
            <m:r>
              <m:t>o</m:t>
            </m:r>
            <m:r>
              <m:t>u</m:t>
            </m:r>
            <m:r>
              <m:t>t</m:t>
            </m:r>
          </m:sub>
        </m:sSub>
        <m:r>
          <m:rPr>
            <m:sty m:val="p"/>
          </m:rPr>
          <m:t>=</m:t>
        </m:r>
        <m:f>
          <m:fPr>
            <m:type m:val="bar"/>
          </m:fPr>
          <m:num>
            <m:sSubSup>
              <m:e>
                <m:r>
                  <m:t>V</m:t>
                </m:r>
              </m:e>
              <m:sub>
                <m:r>
                  <m:t>o</m:t>
                </m:r>
                <m:r>
                  <m:t>u</m:t>
                </m:r>
                <m:r>
                  <m:t>t</m:t>
                </m:r>
              </m:sub>
              <m:sup>
                <m:r>
                  <m:t>2</m:t>
                </m:r>
              </m:sup>
            </m:sSubSup>
          </m:num>
          <m:den>
            <m:sSub>
              <m:e>
                <m:r>
                  <m:t>R</m:t>
                </m:r>
              </m:e>
              <m:sub>
                <m:r>
                  <m:t>l</m:t>
                </m:r>
                <m:r>
                  <m:t>o</m:t>
                </m:r>
                <m:r>
                  <m:t>a</m:t>
                </m:r>
                <m:r>
                  <m:t>d</m:t>
                </m:r>
              </m:sub>
            </m:sSub>
          </m:den>
        </m:f>
      </m:oMath>
      <w:r>
        <w:rPr>
          <w:rFonts w:hint="eastAsia"/>
        </w:rPr>
        <w:t xml:space="preserve">，联立</w:t>
      </w:r>
      <w:r>
        <w:t xml:space="preserve"> </w:t>
      </w:r>
      <m:oMath>
        <m:sSub>
          <m:e>
            <m:r>
              <m:t>V</m:t>
            </m:r>
          </m:e>
          <m:sub>
            <m:r>
              <m:t>o</m:t>
            </m:r>
            <m:r>
              <m:t>u</m:t>
            </m:r>
            <m:r>
              <m:t>t</m:t>
            </m:r>
          </m:sub>
        </m:sSub>
        <m:r>
          <m:rPr>
            <m:sty m:val="p"/>
          </m:rPr>
          <m:t>=</m:t>
        </m:r>
        <m:r>
          <m:t>D</m:t>
        </m:r>
        <m:sSub>
          <m:e>
            <m:r>
              <m:t>V</m:t>
            </m:r>
          </m:e>
          <m:sub>
            <m:r>
              <m:t>i</m:t>
            </m:r>
            <m:r>
              <m:t>n</m:t>
            </m:r>
          </m:sub>
        </m:sSub>
      </m:oMath>
      <w:r>
        <w:t xml:space="preserve"> </w:t>
      </w:r>
      <w:r>
        <w:rPr>
          <w:rFonts w:hint="eastAsia"/>
        </w:rPr>
        <w:t xml:space="preserve">可得③</w:t>
      </w:r>
      <w:r>
        <w:t xml:space="preserve"> </w:t>
      </w:r>
      <m:oMath>
        <m:sSub>
          <m:e>
            <m:r>
              <m:t>R</m:t>
            </m:r>
          </m:e>
          <m:sub>
            <m:r>
              <m:t>i</m:t>
            </m:r>
            <m:r>
              <m:t>n</m:t>
            </m:r>
          </m:sub>
        </m:sSub>
        <m:r>
          <m:rPr>
            <m:sty m:val="p"/>
          </m:rPr>
          <m:t>=</m:t>
        </m:r>
        <m:f>
          <m:fPr>
            <m:type m:val="bar"/>
          </m:fPr>
          <m:num>
            <m:sSub>
              <m:e>
                <m:r>
                  <m:t>R</m:t>
                </m:r>
              </m:e>
              <m:sub>
                <m:r>
                  <m:t>l</m:t>
                </m:r>
                <m:r>
                  <m:t>o</m:t>
                </m:r>
                <m:r>
                  <m:t>a</m:t>
                </m:r>
                <m:r>
                  <m:t>d</m:t>
                </m:r>
              </m:sub>
            </m:sSub>
          </m:num>
          <m:den>
            <m:sSup>
              <m:e>
                <m:r>
                  <m:t>D</m:t>
                </m:r>
              </m:e>
              <m:sup>
                <m:r>
                  <m:t>2</m:t>
                </m:r>
              </m:sup>
            </m:sSup>
          </m:den>
        </m:f>
      </m:oMath>
      <w:r>
        <w:t xml:space="preserve">。</w:t>
      </w:r>
    </w:p>
    <w:p>
      <w:pPr>
        <w:pStyle w:val="FirstParagraph"/>
      </w:pPr>
      <w:r>
        <w:rPr>
          <w:rFonts w:hint="eastAsia"/>
        </w:rPr>
        <w:t xml:space="preserve">这行公式是整节最重要的③级认识：</w:t>
      </w:r>
      <w:r>
        <w:rPr>
          <w:rFonts w:hint="eastAsia"/>
          <w:b/>
          <w:bCs/>
        </w:rPr>
        <w:t xml:space="preserve">改变占空比</w:t>
      </w:r>
      <w:r>
        <w:rPr>
          <w:b/>
          <w:bCs/>
        </w:rPr>
        <w:t xml:space="preserve"> </w:t>
      </w:r>
      <m:oMath>
        <m:r>
          <m:t>D</m:t>
        </m:r>
      </m:oMath>
      <w:r>
        <w:rPr>
          <w:rFonts w:hint="eastAsia"/>
          <w:b/>
          <w:bCs/>
        </w:rPr>
        <w:t xml:space="preserve">，就等效于改变了太阳能电池看到的负载阻抗</w:t>
      </w:r>
      <w:r>
        <w:t xml:space="preserve">。MPPT </w:t>
      </w:r>
      <w:r>
        <w:rPr>
          <w:rFonts w:hint="eastAsia"/>
        </w:rPr>
        <w:t xml:space="preserve">控制器通过增减</w:t>
      </w:r>
      <w:r>
        <w:t xml:space="preserve"> </w:t>
      </w:r>
      <m:oMath>
        <m:r>
          <m:t>D</m:t>
        </m:r>
      </m:oMath>
      <w:r>
        <w:t xml:space="preserve"> </w:t>
      </w:r>
      <w:r>
        <w:rPr>
          <w:rFonts w:hint="eastAsia"/>
        </w:rPr>
        <w:t xml:space="preserve">来调节</w:t>
      </w:r>
      <w:r>
        <w:t xml:space="preserve"> </w:t>
      </w:r>
      <m:oMath>
        <m:sSub>
          <m:e>
            <m:r>
              <m:t>R</m:t>
            </m:r>
          </m:e>
          <m:sub>
            <m:r>
              <m:t>i</m:t>
            </m:r>
            <m:r>
              <m:t>n</m:t>
            </m:r>
          </m:sub>
        </m:sSub>
      </m:oMath>
      <w:r>
        <w:rPr>
          <w:rFonts w:hint="eastAsia"/>
        </w:rPr>
        <w:t xml:space="preserve">，从而推动太阳能电池的工作点在</w:t>
      </w:r>
      <w:r>
        <w:t xml:space="preserve"> I-V </w:t>
      </w:r>
      <w:r>
        <w:rPr>
          <w:rFonts w:hint="eastAsia"/>
        </w:rPr>
        <w:t xml:space="preserve">曲线上移动，直到</w:t>
      </w:r>
      <w:r>
        <w:t xml:space="preserve"> </w:t>
      </w:r>
      <m:oMath>
        <m:f>
          <m:fPr>
            <m:type m:val="bar"/>
          </m:fPr>
          <m:num>
            <m:r>
              <m:t>d</m:t>
            </m:r>
            <m:r>
              <m:t>P</m:t>
            </m:r>
          </m:num>
          <m:den>
            <m:r>
              <m:t>d</m:t>
            </m:r>
            <m:r>
              <m:t>V</m:t>
            </m:r>
          </m:den>
        </m:f>
        <m:r>
          <m:rPr>
            <m:sty m:val="p"/>
          </m:rPr>
          <m:t>=</m:t>
        </m:r>
        <m:r>
          <m:t>0</m:t>
        </m:r>
      </m:oMath>
      <w:r>
        <w:t xml:space="preserve">。</w:t>
      </w:r>
    </w:p>
    <w:p>
      <w:pPr>
        <w:pStyle w:val="BodyText"/>
      </w:pPr>
      <w:r>
        <w:rPr>
          <w:rFonts w:hint="eastAsia"/>
        </w:rPr>
        <w:t xml:space="preserve">如果太阳能电池的输出电压需要大于负载电压，则选用</w:t>
      </w:r>
      <w:r>
        <w:t xml:space="preserve"> Boost </w:t>
      </w:r>
      <w:r>
        <w:rPr>
          <w:rFonts w:hint="eastAsia"/>
        </w:rPr>
        <w:t xml:space="preserve">变换器（</w:t>
      </w:r>
      <m:oMath>
        <m:sSub>
          <m:e>
            <m:r>
              <m:t>V</m:t>
            </m:r>
          </m:e>
          <m:sub>
            <m:r>
              <m:t>o</m:t>
            </m:r>
            <m:r>
              <m:t>u</m:t>
            </m:r>
            <m:r>
              <m:t>t</m:t>
            </m:r>
          </m:sub>
        </m:sSub>
        <m:r>
          <m:rPr>
            <m:sty m:val="p"/>
          </m:rPr>
          <m:t>=</m:t>
        </m:r>
        <m:f>
          <m:fPr>
            <m:type m:val="bar"/>
          </m:fPr>
          <m:num>
            <m:sSub>
              <m:e>
                <m:r>
                  <m:t>V</m:t>
                </m:r>
              </m:e>
              <m:sub>
                <m:r>
                  <m:t>i</m:t>
                </m:r>
                <m:r>
                  <m:t>n</m:t>
                </m:r>
              </m:sub>
            </m:sSub>
          </m:num>
          <m:den>
            <m:r>
              <m:t>1</m:t>
            </m:r>
            <m:r>
              <m:rPr>
                <m:sty m:val="p"/>
              </m:rPr>
              <m:t>−</m:t>
            </m:r>
            <m:r>
              <m:t>D</m:t>
            </m:r>
          </m:den>
        </m:f>
      </m:oMath>
      <w:r>
        <w:rPr>
          <w:rFonts w:hint="eastAsia"/>
        </w:rPr>
        <w:t xml:space="preserve">，③理想</w:t>
      </w:r>
      <w:r>
        <w:t xml:space="preserve"> CCM </w:t>
      </w:r>
      <w:r>
        <w:rPr>
          <w:rFonts w:hint="eastAsia"/>
        </w:rPr>
        <w:t xml:space="preserve">模型）；如果两者有交叉，则选用</w:t>
      </w:r>
      <w:r>
        <w:t xml:space="preserve"> Buck-Boost </w:t>
      </w:r>
      <w:r>
        <w:rPr>
          <w:rFonts w:hint="eastAsia"/>
        </w:rPr>
        <w:t xml:space="preserve">或</w:t>
      </w:r>
      <w:r>
        <w:t xml:space="preserve"> SEPIC </w:t>
      </w:r>
      <w:r>
        <w:rPr>
          <w:rFonts w:hint="eastAsia"/>
        </w:rPr>
        <w:t xml:space="preserve">等升降压拓扑。对于光伏供电的无线传感节点（本卷主题），太阳能电池的</w:t>
      </w:r>
      <w:r>
        <w:t xml:space="preserve"> MPP </w:t>
      </w:r>
      <w:r>
        <w:rPr>
          <w:rFonts w:hint="eastAsia"/>
        </w:rPr>
        <w:t xml:space="preserve">电压通常设计在略高于负载所需电压的范围内（例如一块</w:t>
      </w:r>
      <w:r>
        <w:t xml:space="preserve"> 5–6 V </w:t>
      </w:r>
      <w:r>
        <w:rPr>
          <w:rFonts w:hint="eastAsia"/>
        </w:rPr>
        <w:t xml:space="preserve">的小型光伏板给</w:t>
      </w:r>
      <w:r>
        <w:t xml:space="preserve"> 3.3 V </w:t>
      </w:r>
      <w:r>
        <w:rPr>
          <w:rFonts w:hint="eastAsia"/>
        </w:rPr>
        <w:t xml:space="preserve">的传感节点供电），Buck</w:t>
      </w:r>
      <w:r>
        <w:t xml:space="preserve"> </w:t>
      </w:r>
      <w:r>
        <w:rPr>
          <w:rFonts w:hint="eastAsia"/>
        </w:rPr>
        <w:t xml:space="preserve">变换器是最常见的拓扑选择。</w:t>
      </w:r>
    </w:p>
    <w:p>
      <w:pPr>
        <w:pStyle w:val="BodyText"/>
      </w:pPr>
      <w:r>
        <w:rPr>
          <w:rFonts w:hint="eastAsia"/>
        </w:rPr>
        <w:t xml:space="preserve">失效边界：</w:t>
      </w:r>
    </w:p>
    <w:p>
      <w:pPr>
        <w:pStyle w:val="Compact"/>
        <w:numPr>
          <w:ilvl w:val="0"/>
          <w:numId w:val="1080"/>
        </w:numPr>
      </w:pPr>
      <w:r>
        <w:rPr>
          <w:rFonts w:hint="eastAsia"/>
        </w:rPr>
        <w:t xml:space="preserve">③上述</w:t>
      </w:r>
      <w:r>
        <w:t xml:space="preserve"> </w:t>
      </w:r>
      <m:oMath>
        <m:sSub>
          <m:e>
            <m:r>
              <m:t>R</m:t>
            </m:r>
          </m:e>
          <m:sub>
            <m:r>
              <m:t>i</m:t>
            </m:r>
            <m:r>
              <m:t>n</m:t>
            </m:r>
          </m:sub>
        </m:sSub>
      </m:oMath>
      <w:r>
        <w:t xml:space="preserve"> </w:t>
      </w:r>
      <w:r>
        <w:rPr>
          <w:rFonts w:hint="eastAsia"/>
        </w:rPr>
        <w:t xml:space="preserve">公式为理想损耗模型。真实变换器包含开关管导通电阻</w:t>
      </w:r>
      <w:r>
        <w:t xml:space="preserve"> </w:t>
      </w:r>
      <m:oMath>
        <m:sSub>
          <m:e>
            <m:r>
              <m:t>R</m:t>
            </m:r>
          </m:e>
          <m:sub>
            <m:r>
              <m:t>D</m:t>
            </m:r>
            <m:r>
              <m:t>S</m:t>
            </m:r>
            <m:d>
              <m:dPr>
                <m:begChr m:val="("/>
                <m:sepChr m:val=""/>
                <m:endChr m:val=")"/>
                <m:grow/>
              </m:dPr>
              <m:e>
                <m:r>
                  <m:t>o</m:t>
                </m:r>
                <m:r>
                  <m:t>n</m:t>
                </m:r>
              </m:e>
            </m:d>
          </m:sub>
        </m:sSub>
      </m:oMath>
      <w:r>
        <w:rPr>
          <w:rFonts w:hint="eastAsia"/>
        </w:rPr>
        <w:t xml:space="preserve">、电感直流电阻</w:t>
      </w:r>
      <w:r>
        <w:t xml:space="preserve"> </w:t>
      </w:r>
      <w:r>
        <w:rPr>
          <w:rFonts w:hint="eastAsia"/>
        </w:rPr>
        <w:t xml:space="preserve">DCR、二极管正向压降等损耗项（标②——具体参数随所选元器件不同而差异显著），真实</w:t>
      </w:r>
      <w:r>
        <w:t xml:space="preserve"> </w:t>
      </w:r>
      <m:oMath>
        <m:sSub>
          <m:e>
            <m:r>
              <m:t>R</m:t>
            </m:r>
          </m:e>
          <m:sub>
            <m:r>
              <m:t>i</m:t>
            </m:r>
            <m:r>
              <m:t>n</m:t>
            </m:r>
          </m:sub>
        </m:sSub>
      </m:oMath>
      <w:r>
        <w:t xml:space="preserve"> </w:t>
      </w:r>
      <w:r>
        <w:rPr>
          <w:rFonts w:hint="eastAsia"/>
        </w:rPr>
        <w:t xml:space="preserve">是</w:t>
      </w:r>
      <w:r>
        <w:t xml:space="preserve"> </w:t>
      </w:r>
      <m:oMath>
        <m:r>
          <m:t>D</m:t>
        </m:r>
      </m:oMath>
      <w:r>
        <w:t xml:space="preserve"> </w:t>
      </w:r>
      <w:r>
        <w:rPr>
          <w:rFonts w:hint="eastAsia"/>
        </w:rPr>
        <w:t xml:space="preserve">和负载的复杂函数。在设计时必须依据所选</w:t>
      </w:r>
      <w:r>
        <w:t xml:space="preserve"> DC-DC </w:t>
      </w:r>
      <w:r>
        <w:rPr>
          <w:rFonts w:hint="eastAsia"/>
        </w:rPr>
        <w:t xml:space="preserve">芯片数据手册中的效率曲线进行核算。</w:t>
      </w:r>
    </w:p>
    <w:p>
      <w:pPr>
        <w:pStyle w:val="Compact"/>
        <w:numPr>
          <w:ilvl w:val="0"/>
          <w:numId w:val="1080"/>
        </w:numPr>
      </w:pPr>
      <w:r>
        <w:rPr>
          <w:rFonts w:hint="eastAsia"/>
        </w:rPr>
        <w:t xml:space="preserve">③上述公式基于</w:t>
      </w:r>
      <w:r>
        <w:t xml:space="preserve"> </w:t>
      </w:r>
      <w:r>
        <w:rPr>
          <w:rFonts w:hint="eastAsia"/>
        </w:rPr>
        <w:t xml:space="preserve">CCM（连续导通模式）推导。轻载条件下变换器可能进入</w:t>
      </w:r>
      <w:r>
        <w:t xml:space="preserve"> </w:t>
      </w:r>
      <w:r>
        <w:rPr>
          <w:rFonts w:hint="eastAsia"/>
        </w:rPr>
        <w:t xml:space="preserve">DCM（断续导通模式），电压转换比和阻抗变换关系发生显著变化——这是“硬简化”的失效区。</w:t>
      </w:r>
    </w:p>
    <w:p>
      <w:r>
        <w:pict>
          <v:rect style="width:0;height:1.5pt" o:hralign="center" o:hrstd="t" o:hr="t"/>
        </w:pict>
      </w:r>
    </w:p>
    <w:p>
      <w:pPr>
        <w:pStyle w:val="FirstParagraph"/>
      </w:pPr>
      <w:r>
        <w:rPr>
          <w:rFonts w:hint="eastAsia"/>
          <w:b/>
          <w:bCs/>
        </w:rPr>
        <w:t xml:space="preserve">能流图：太阳能电池</w:t>
      </w:r>
      <w:r>
        <w:rPr>
          <w:b/>
          <w:bCs/>
        </w:rPr>
        <w:t xml:space="preserve"> → MPPT → </w:t>
      </w:r>
      <w:r>
        <w:rPr>
          <w:rFonts w:hint="eastAsia"/>
          <w:b/>
          <w:bCs/>
        </w:rPr>
        <w:t xml:space="preserve">负载/储能</w:t>
      </w:r>
    </w:p>
    <w:p>
      <w:pPr>
        <w:pStyle w:val="BodyText"/>
      </w:pPr>
      <w:r>
        <w:rPr>
          <w:rFonts w:hint="eastAsia"/>
        </w:rPr>
        <w:t xml:space="preserve">以下是完整的能量流动与反馈控制路径。MCU（或专用</w:t>
      </w:r>
      <w:r>
        <w:t xml:space="preserve"> MPPT </w:t>
      </w:r>
      <w:r>
        <w:rPr>
          <w:rFonts w:hint="eastAsia"/>
        </w:rPr>
        <w:t xml:space="preserve">芯片）通过</w:t>
      </w:r>
      <w:r>
        <w:t xml:space="preserve"> ADC </w:t>
      </w:r>
      <w:r>
        <w:rPr>
          <w:rFonts w:hint="eastAsia"/>
        </w:rPr>
        <w:t xml:space="preserve">采样太阳能电池的实时</w:t>
      </w:r>
      <w:r>
        <w:t xml:space="preserve"> </w:t>
      </w:r>
      <m:oMath>
        <m:sSub>
          <m:e>
            <m:r>
              <m:t>V</m:t>
            </m:r>
          </m:e>
          <m:sub>
            <m:r>
              <m:t>p</m:t>
            </m:r>
            <m:r>
              <m:t>v</m:t>
            </m:r>
          </m:sub>
        </m:sSub>
      </m:oMath>
      <w:r>
        <w:t xml:space="preserve"> </w:t>
      </w:r>
      <w:r>
        <w:rPr>
          <w:rFonts w:hint="eastAsia"/>
        </w:rPr>
        <w:t xml:space="preserve">和</w:t>
      </w:r>
      <w:r>
        <w:t xml:space="preserve"> </w:t>
      </w:r>
      <m:oMath>
        <m:sSub>
          <m:e>
            <m:r>
              <m:t>I</m:t>
            </m:r>
          </m:e>
          <m:sub>
            <m:r>
              <m:t>p</m:t>
            </m:r>
            <m:r>
              <m:t>v</m:t>
            </m:r>
          </m:sub>
        </m:sSub>
      </m:oMath>
      <w:r>
        <w:rPr>
          <w:rFonts w:hint="eastAsia"/>
        </w:rPr>
        <w:t xml:space="preserve">（</w:t>
      </w:r>
      <m:oMath>
        <m:sSub>
          <m:e>
            <m:r>
              <m:t>I</m:t>
            </m:r>
          </m:e>
          <m:sub>
            <m:r>
              <m:t>p</m:t>
            </m:r>
            <m:r>
              <m:t>v</m:t>
            </m:r>
          </m:sub>
        </m:sSub>
      </m:oMath>
      <w:r>
        <w:t xml:space="preserve"> </w:t>
      </w:r>
      <w:r>
        <w:rPr>
          <w:rFonts w:hint="eastAsia"/>
        </w:rPr>
        <w:t xml:space="preserve">通常通过串联采样电阻两端的电压降来换算），运行</w:t>
      </w:r>
      <w:r>
        <w:t xml:space="preserve"> MPPT </w:t>
      </w:r>
      <w:r>
        <w:rPr>
          <w:rFonts w:hint="eastAsia"/>
        </w:rPr>
        <w:t xml:space="preserve">算法计算出目标占空比</w:t>
      </w:r>
      <w:r>
        <w:t xml:space="preserve"> </w:t>
      </w:r>
      <m:oMath>
        <m:r>
          <m:t>D</m:t>
        </m:r>
      </m:oMath>
      <w:r>
        <w:rPr>
          <w:rFonts w:hint="eastAsia"/>
        </w:rPr>
        <w:t xml:space="preserve">，再通过</w:t>
      </w:r>
      <w:r>
        <w:t xml:space="preserve"> PWM </w:t>
      </w:r>
      <w:r>
        <w:rPr>
          <w:rFonts w:hint="eastAsia"/>
        </w:rPr>
        <w:t xml:space="preserve">模块驱动</w:t>
      </w:r>
      <w:r>
        <w:t xml:space="preserve"> DC-DC </w:t>
      </w:r>
      <w:r>
        <w:rPr>
          <w:rFonts w:hint="eastAsia"/>
        </w:rPr>
        <w:t xml:space="preserve">变换器的开关管。能量流从太阳能电池出发，经</w:t>
      </w:r>
      <w:r>
        <w:t xml:space="preserve"> DC-DC </w:t>
      </w:r>
      <w:r>
        <w:rPr>
          <w:rFonts w:hint="eastAsia"/>
        </w:rPr>
        <w:t xml:space="preserve">变换器阻抗匹配后，供给负载电路并为储能元件（超级电容或锂离子电池）充电。</w:t>
      </w:r>
    </w:p>
    <w:p>
      <w:pPr>
        <w:pStyle w:val="Compact"/>
        <w:numPr>
          <w:ilvl w:val="0"/>
          <w:numId w:val="1081"/>
        </w:numPr>
      </w:pPr>
      <w:r>
        <w:rPr>
          <w:rFonts w:hint="eastAsia"/>
        </w:rPr>
        <w:t xml:space="preserve">光伏电池板</w:t>
      </w:r>
      <w:r>
        <w:t xml:space="preserve"> → </w:t>
      </w:r>
      <w:r>
        <w:rPr>
          <w:rFonts w:hint="eastAsia"/>
        </w:rPr>
        <w:t xml:space="preserve">ADC采样</w:t>
      </w:r>
      <w:r>
        <w:t xml:space="preserve"> Vpv</w:t>
      </w:r>
    </w:p>
    <w:p>
      <w:pPr>
        <w:pStyle w:val="Compact"/>
        <w:numPr>
          <w:ilvl w:val="0"/>
          <w:numId w:val="1081"/>
        </w:numPr>
      </w:pPr>
      <w:r>
        <w:rPr>
          <w:rFonts w:hint="eastAsia"/>
        </w:rPr>
        <w:t xml:space="preserve">光伏电池板</w:t>
      </w:r>
      <w:r>
        <w:t xml:space="preserve"> → </w:t>
      </w:r>
      <w:r>
        <w:rPr>
          <w:rFonts w:hint="eastAsia"/>
        </w:rPr>
        <w:t xml:space="preserve">ADC采样</w:t>
      </w:r>
      <w:r>
        <w:t xml:space="preserve"> Ipv</w:t>
      </w:r>
    </w:p>
    <w:p>
      <w:pPr>
        <w:pStyle w:val="Compact"/>
        <w:numPr>
          <w:ilvl w:val="0"/>
          <w:numId w:val="1081"/>
        </w:numPr>
      </w:pPr>
      <w:r>
        <w:rPr>
          <w:rFonts w:hint="eastAsia"/>
        </w:rPr>
        <w:t xml:space="preserve">ADC采样</w:t>
      </w:r>
      <w:r>
        <w:t xml:space="preserve"> Vpv → </w:t>
      </w:r>
      <w:r>
        <w:rPr>
          <w:rFonts w:hint="eastAsia"/>
        </w:rPr>
        <w:t xml:space="preserve">MPPT算法（P&amp;O</w:t>
      </w:r>
      <w:r>
        <w:t xml:space="preserve"> / </w:t>
      </w:r>
      <w:r>
        <w:rPr>
          <w:rFonts w:hint="eastAsia"/>
        </w:rPr>
        <w:t xml:space="preserve">IncCond）</w:t>
      </w:r>
    </w:p>
    <w:p>
      <w:pPr>
        <w:pStyle w:val="Compact"/>
        <w:numPr>
          <w:ilvl w:val="0"/>
          <w:numId w:val="1081"/>
        </w:numPr>
      </w:pPr>
      <w:r>
        <w:rPr>
          <w:rFonts w:hint="eastAsia"/>
        </w:rPr>
        <w:t xml:space="preserve">ADC采样</w:t>
      </w:r>
      <w:r>
        <w:t xml:space="preserve"> Ipv → </w:t>
      </w:r>
      <w:r>
        <w:rPr>
          <w:rFonts w:hint="eastAsia"/>
        </w:rPr>
        <w:t xml:space="preserve">MPPT算法（P&amp;O</w:t>
      </w:r>
      <w:r>
        <w:t xml:space="preserve"> / </w:t>
      </w:r>
      <w:r>
        <w:rPr>
          <w:rFonts w:hint="eastAsia"/>
        </w:rPr>
        <w:t xml:space="preserve">IncCond）</w:t>
      </w:r>
    </w:p>
    <w:p>
      <w:pPr>
        <w:pStyle w:val="Compact"/>
        <w:numPr>
          <w:ilvl w:val="0"/>
          <w:numId w:val="1081"/>
        </w:numPr>
      </w:pPr>
      <w:r>
        <w:rPr>
          <w:rFonts w:hint="eastAsia"/>
        </w:rPr>
        <w:t xml:space="preserve">MPPT算法（P&amp;O</w:t>
      </w:r>
      <w:r>
        <w:t xml:space="preserve"> / </w:t>
      </w:r>
      <w:r>
        <w:rPr>
          <w:rFonts w:hint="eastAsia"/>
        </w:rPr>
        <w:t xml:space="preserve">IncCond）</w:t>
      </w:r>
      <w:r>
        <w:t xml:space="preserve"> → </w:t>
      </w:r>
      <w:r>
        <w:rPr>
          <w:rFonts w:hint="eastAsia"/>
        </w:rPr>
        <w:t xml:space="preserve">PWM生成</w:t>
      </w:r>
    </w:p>
    <w:p>
      <w:pPr>
        <w:pStyle w:val="Compact"/>
        <w:numPr>
          <w:ilvl w:val="0"/>
          <w:numId w:val="1081"/>
        </w:numPr>
      </w:pPr>
      <w:r>
        <w:rPr>
          <w:rFonts w:hint="eastAsia"/>
        </w:rPr>
        <w:t xml:space="preserve">PWM生成</w:t>
      </w:r>
      <w:r>
        <w:t xml:space="preserve"> → </w:t>
      </w:r>
      <w:r>
        <w:rPr>
          <w:rFonts w:hint="eastAsia"/>
        </w:rPr>
        <w:t xml:space="preserve">开关管</w:t>
      </w:r>
    </w:p>
    <w:p>
      <w:pPr>
        <w:pStyle w:val="Compact"/>
        <w:numPr>
          <w:ilvl w:val="0"/>
          <w:numId w:val="1081"/>
        </w:numPr>
      </w:pPr>
      <w:r>
        <w:rPr>
          <w:rFonts w:hint="eastAsia"/>
        </w:rPr>
        <w:t xml:space="preserve">光伏电池板</w:t>
      </w:r>
      <w:r>
        <w:t xml:space="preserve"> → </w:t>
      </w:r>
      <w:r>
        <w:rPr>
          <w:rFonts w:hint="eastAsia"/>
        </w:rPr>
        <w:t xml:space="preserve">开关管</w:t>
      </w:r>
    </w:p>
    <w:p>
      <w:pPr>
        <w:pStyle w:val="Compact"/>
        <w:numPr>
          <w:ilvl w:val="0"/>
          <w:numId w:val="1081"/>
        </w:numPr>
      </w:pPr>
      <w:r>
        <w:rPr>
          <w:rFonts w:hint="eastAsia"/>
        </w:rPr>
        <w:t xml:space="preserve">开关管</w:t>
      </w:r>
      <w:r>
        <w:t xml:space="preserve"> → </w:t>
      </w:r>
      <w:r>
        <w:rPr>
          <w:rFonts w:hint="eastAsia"/>
        </w:rPr>
        <w:t xml:space="preserve">电感</w:t>
      </w:r>
    </w:p>
    <w:p>
      <w:pPr>
        <w:pStyle w:val="Compact"/>
        <w:numPr>
          <w:ilvl w:val="0"/>
          <w:numId w:val="1081"/>
        </w:numPr>
      </w:pPr>
      <w:r>
        <w:rPr>
          <w:rFonts w:hint="eastAsia"/>
        </w:rPr>
        <w:t xml:space="preserve">输出电容</w:t>
      </w:r>
      <w:r>
        <w:t xml:space="preserve"> → </w:t>
      </w:r>
      <w:r>
        <w:rPr>
          <w:rFonts w:hint="eastAsia"/>
        </w:rPr>
        <w:t xml:space="preserve">传感节点负载</w:t>
      </w:r>
    </w:p>
    <w:p>
      <w:pPr>
        <w:pStyle w:val="Compact"/>
        <w:numPr>
          <w:ilvl w:val="0"/>
          <w:numId w:val="1081"/>
        </w:numPr>
      </w:pPr>
      <w:r>
        <w:rPr>
          <w:rFonts w:hint="eastAsia"/>
        </w:rPr>
        <w:t xml:space="preserve">输出电容</w:t>
      </w:r>
      <w:r>
        <w:t xml:space="preserve"> → </w:t>
      </w:r>
      <w:r>
        <w:rPr>
          <w:rFonts w:hint="eastAsia"/>
        </w:rPr>
        <w:t xml:space="preserve">超级电容/电池</w:t>
      </w:r>
    </w:p>
    <w:p>
      <w:pPr>
        <w:pStyle w:val="FirstParagraph"/>
      </w:pPr>
      <w:r>
        <w:rPr>
          <w:rFonts w:hint="eastAsia"/>
        </w:rPr>
        <w:t xml:space="preserve">在这张图中，能量流（光伏板的输出功率</w:t>
      </w:r>
      <w:r>
        <w:t xml:space="preserve"> </w:t>
      </w:r>
      <m:oMath>
        <m:sSub>
          <m:e>
            <m:r>
              <m:t>P</m:t>
            </m:r>
          </m:e>
          <m:sub>
            <m:r>
              <m:t>p</m:t>
            </m:r>
            <m:r>
              <m:t>v</m:t>
            </m:r>
          </m:sub>
        </m:sSub>
      </m:oMath>
      <w:r>
        <w:t xml:space="preserve"> </w:t>
      </w:r>
      <w:r>
        <w:rPr>
          <w:rFonts w:hint="eastAsia"/>
        </w:rPr>
        <w:t xml:space="preserve">经</w:t>
      </w:r>
      <w:r>
        <w:t xml:space="preserve"> DC-DC </w:t>
      </w:r>
      <w:r>
        <w:rPr>
          <w:rFonts w:hint="eastAsia"/>
        </w:rPr>
        <w:t xml:space="preserve">变换后供给负载</w:t>
      </w:r>
      <w:r>
        <w:t xml:space="preserve"> </w:t>
      </w:r>
      <m:oMath>
        <m:sSub>
          <m:e>
            <m:r>
              <m:t>P</m:t>
            </m:r>
          </m:e>
          <m:sub>
            <m:r>
              <m:t>o</m:t>
            </m:r>
            <m:r>
              <m:t>u</m:t>
            </m:r>
            <m:r>
              <m:t>t</m:t>
            </m:r>
          </m:sub>
        </m:sSub>
      </m:oMath>
      <w:r>
        <w:rPr>
          <w:rFonts w:hint="eastAsia"/>
        </w:rPr>
        <w:t xml:space="preserve">）用橙色箭头标识；测量与反馈信号通路用蓝色箭头标识。注意</w:t>
      </w:r>
      <w:r>
        <w:t xml:space="preserve"> ADC </w:t>
      </w:r>
      <w:r>
        <w:rPr>
          <w:rFonts w:hint="eastAsia"/>
        </w:rPr>
        <w:t xml:space="preserve">采样（</w:t>
      </w:r>
      <m:oMath>
        <m:sSub>
          <m:e>
            <m:r>
              <m:t>V</m:t>
            </m:r>
          </m:e>
          <m:sub>
            <m:r>
              <m:t>p</m:t>
            </m:r>
            <m:r>
              <m:t>v</m:t>
            </m:r>
          </m:sub>
        </m:sSub>
      </m:oMath>
      <w:r>
        <w:t xml:space="preserve">、</w:t>
      </w:r>
      <m:oMath>
        <m:sSub>
          <m:e>
            <m:r>
              <m:t>I</m:t>
            </m:r>
          </m:e>
          <m:sub>
            <m:r>
              <m:t>p</m:t>
            </m:r>
            <m:r>
              <m:t>v</m:t>
            </m:r>
          </m:sub>
        </m:sSub>
      </m:oMath>
      <w:r>
        <w:rPr>
          <w:rFonts w:hint="eastAsia"/>
        </w:rPr>
        <w:t xml:space="preserve">）承担了“感知”角色——这正是全书脊柱“物理量→电信号→ADC”在取能侧的体现：输入端被采样、量化（回指《从位到物联》ADC</w:t>
      </w:r>
      <w:r>
        <w:t xml:space="preserve"> </w:t>
      </w:r>
      <w:r>
        <w:rPr>
          <w:rFonts w:hint="eastAsia"/>
        </w:rPr>
        <w:t xml:space="preserve">原理）、处理后通过</w:t>
      </w:r>
      <w:r>
        <w:t xml:space="preserve"> PWM </w:t>
      </w:r>
      <w:r>
        <w:rPr>
          <w:rFonts w:hint="eastAsia"/>
        </w:rPr>
        <w:t xml:space="preserve">执行调节，完成一个完整的闭环。</w:t>
      </w:r>
    </w:p>
    <w:p>
      <w:r>
        <w:pict>
          <v:rect style="width:0;height:1.5pt" o:hralign="center" o:hrstd="t" o:hr="t"/>
        </w:pict>
      </w:r>
    </w:p>
    <w:p>
      <w:pPr>
        <w:pStyle w:val="FirstParagraph"/>
      </w:pPr>
      <w:r>
        <w:rPr>
          <w:rFonts w:hint="eastAsia"/>
          <w:b/>
          <w:bCs/>
        </w:rPr>
        <w:t xml:space="preserve">交叉回指框</w:t>
      </w:r>
    </w:p>
    <w:p>
      <w:pPr>
        <w:pStyle w:val="BodyText"/>
      </w:pPr>
      <w:r>
        <w:rPr>
          <w:rFonts w:hint="eastAsia"/>
        </w:rPr>
        <w:t xml:space="preserve">本节讨论的</w:t>
      </w:r>
      <w:r>
        <w:t xml:space="preserve"> MPPT </w:t>
      </w:r>
      <w:r>
        <w:rPr>
          <w:rFonts w:hint="eastAsia"/>
        </w:rPr>
        <w:t xml:space="preserve">算法和</w:t>
      </w:r>
      <w:r>
        <w:t xml:space="preserve"> DC-DC </w:t>
      </w:r>
      <w:r>
        <w:rPr>
          <w:rFonts w:hint="eastAsia"/>
        </w:rPr>
        <w:t xml:space="preserve">功率变换，将第</w:t>
      </w:r>
      <w:r>
        <w:t xml:space="preserve"> 10.1 </w:t>
      </w:r>
      <w:r>
        <w:rPr>
          <w:rFonts w:hint="eastAsia"/>
        </w:rPr>
        <w:t xml:space="preserve">节定义的</w:t>
      </w:r>
      <w:r>
        <w:t xml:space="preserve"> MPP </w:t>
      </w:r>
      <w:r>
        <w:rPr>
          <w:rFonts w:hint="eastAsia"/>
        </w:rPr>
        <w:t xml:space="preserve">从理论坐标转化为可执行的控制目标。MPPT</w:t>
      </w:r>
      <w:r>
        <w:t xml:space="preserve"> </w:t>
      </w:r>
      <w:r>
        <w:rPr>
          <w:rFonts w:hint="eastAsia"/>
        </w:rPr>
        <w:t xml:space="preserve">控制器内部运行的</w:t>
      </w:r>
      <w:r>
        <w:t xml:space="preserve"> P&amp;O </w:t>
      </w:r>
      <w:r>
        <w:rPr>
          <w:rFonts w:hint="eastAsia"/>
        </w:rPr>
        <w:t xml:space="preserve">或</w:t>
      </w:r>
      <w:r>
        <w:t xml:space="preserve"> IncCond </w:t>
      </w:r>
      <w:r>
        <w:rPr>
          <w:rFonts w:hint="eastAsia"/>
        </w:rPr>
        <w:t xml:space="preserve">算法，在数学上是一个</w:t>
      </w:r>
      <w:r>
        <w:rPr>
          <w:rFonts w:hint="eastAsia"/>
          <w:b/>
          <w:bCs/>
        </w:rPr>
        <w:t xml:space="preserve">最优化迭代算法</w:t>
      </w:r>
      <w:r>
        <w:rPr>
          <w:rFonts w:hint="eastAsia"/>
        </w:rPr>
        <w:t xml:space="preserve">——通过采样当前功率、做出扰动决策、观察结果来逼近</w:t>
      </w:r>
      <w:r>
        <w:t xml:space="preserve"> </w:t>
      </w:r>
      <m:oMath>
        <m:f>
          <m:fPr>
            <m:type m:val="bar"/>
          </m:fPr>
          <m:num>
            <m:r>
              <m:t>d</m:t>
            </m:r>
            <m:r>
              <m:t>P</m:t>
            </m:r>
          </m:num>
          <m:den>
            <m:r>
              <m:t>d</m:t>
            </m:r>
            <m:r>
              <m:t>V</m:t>
            </m:r>
          </m:den>
        </m:f>
        <m:r>
          <m:rPr>
            <m:sty m:val="p"/>
          </m:rPr>
          <m:t>=</m:t>
        </m:r>
        <m:r>
          <m:t>0</m:t>
        </m:r>
      </m:oMath>
      <w:r>
        <w:t xml:space="preserve"> </w:t>
      </w:r>
      <w:r>
        <w:rPr>
          <w:rFonts w:hint="eastAsia"/>
        </w:rPr>
        <w:t xml:space="preserve">的最优条件。这背后的迭代收敛思想与馆藏《博弈论数学基础》第</w:t>
      </w:r>
      <w:r>
        <w:t xml:space="preserve"> 2 </w:t>
      </w:r>
      <w:r>
        <w:rPr>
          <w:rFonts w:hint="eastAsia"/>
        </w:rPr>
        <w:t xml:space="preserve">章的最优化迭代算法框架同源；AD/DA</w:t>
      </w:r>
      <w:r>
        <w:t xml:space="preserve"> </w:t>
      </w:r>
      <w:r>
        <w:rPr>
          <w:rFonts w:hint="eastAsia"/>
        </w:rPr>
        <w:t xml:space="preserve">采样与</w:t>
      </w:r>
      <w:r>
        <w:t xml:space="preserve"> PWM </w:t>
      </w:r>
      <w:r>
        <w:rPr>
          <w:rFonts w:hint="eastAsia"/>
        </w:rPr>
        <w:t xml:space="preserve">产生的数字控制回环已见《从位到物联》第</w:t>
      </w:r>
      <w:r>
        <w:t xml:space="preserve"> 9–13 </w:t>
      </w:r>
      <w:r>
        <w:rPr>
          <w:rFonts w:hint="eastAsia"/>
        </w:rPr>
        <w:t xml:space="preserve">章；MPP</w:t>
      </w:r>
      <w:r>
        <w:t xml:space="preserve"> </w:t>
      </w:r>
      <w:r>
        <w:rPr>
          <w:rFonts w:hint="eastAsia"/>
        </w:rPr>
        <w:t xml:space="preserve">本身的物理定义源自第</w:t>
      </w:r>
      <w:r>
        <w:t xml:space="preserve"> 10.1 </w:t>
      </w:r>
      <w:r>
        <w:rPr>
          <w:rFonts w:hint="eastAsia"/>
        </w:rPr>
        <w:t xml:space="preserve">节（标①</w:t>
      </w:r>
      <w:r>
        <w:t xml:space="preserve"> FF </w:t>
      </w:r>
      <w:r>
        <w:rPr>
          <w:rFonts w:hint="eastAsia"/>
        </w:rPr>
        <w:t xml:space="preserve">与</w:t>
      </w:r>
      <w:r>
        <w:t xml:space="preserve"> </w:t>
      </w:r>
      <m:oMath>
        <m:r>
          <m:t>η</m:t>
        </m:r>
      </m:oMath>
      <w:r>
        <w:rPr>
          <w:rFonts w:hint="eastAsia"/>
        </w:rPr>
        <w:t xml:space="preserve">）；太阳能电池的</w:t>
      </w:r>
      <w:r>
        <w:t xml:space="preserve"> I-V </w:t>
      </w:r>
      <w:r>
        <w:rPr>
          <w:rFonts w:hint="eastAsia"/>
        </w:rPr>
        <w:t xml:space="preserve">方程则来自第</w:t>
      </w:r>
      <w:r>
        <w:t xml:space="preserve"> 9.1 </w:t>
      </w:r>
      <w:r>
        <w:rPr>
          <w:rFonts w:hint="eastAsia"/>
        </w:rPr>
        <w:t xml:space="preserve">节（标①</w:t>
      </w:r>
      <w:r>
        <w:t xml:space="preserve"> </w:t>
      </w:r>
      <w:r>
        <w:rPr>
          <w:rFonts w:hint="eastAsia"/>
        </w:rPr>
        <w:t xml:space="preserve">单二极管模型）。本节的</w:t>
      </w:r>
      <w:r>
        <w:rPr>
          <w:rFonts w:hint="eastAsia"/>
          <w:b/>
          <w:bCs/>
        </w:rPr>
        <w:t xml:space="preserve">唯一新增</w:t>
      </w:r>
      <w:r>
        <w:rPr>
          <w:rFonts w:hint="eastAsia"/>
        </w:rPr>
        <w:t xml:space="preserve">是把三者串联成一个自动闭环系统，用</w:t>
      </w:r>
      <w:r>
        <w:t xml:space="preserve"> DC-DC </w:t>
      </w:r>
      <w:r>
        <w:rPr>
          <w:rFonts w:hint="eastAsia"/>
        </w:rPr>
        <w:t xml:space="preserve">变换器的阻抗变换能力把</w:t>
      </w:r>
      <w:r>
        <w:t xml:space="preserve"> P-V </w:t>
      </w:r>
      <w:r>
        <w:rPr>
          <w:rFonts w:hint="eastAsia"/>
        </w:rPr>
        <w:t xml:space="preserve">曲线上的“山顶”变成电池的真实工作点。</w:t>
      </w:r>
    </w:p>
    <w:p>
      <w:pPr>
        <w:pStyle w:val="BodyText"/>
      </w:pPr>
      <w:r>
        <w:rPr>
          <w:rFonts w:hint="eastAsia"/>
        </w:rPr>
        <w:t xml:space="preserve">此外值得指出一个重要的交叉对应：本节反复强调的“同一个</w:t>
      </w:r>
      <w:r>
        <w:t xml:space="preserve"> PN </w:t>
      </w:r>
      <w:r>
        <w:rPr>
          <w:rFonts w:hint="eastAsia"/>
        </w:rPr>
        <w:t xml:space="preserve">结”在光电传感器模式下，我们关注的是光电流</w:t>
      </w:r>
      <w:r>
        <w:t xml:space="preserve"> </w:t>
      </w:r>
      <m:oMath>
        <m:sSub>
          <m:e>
            <m:r>
              <m:t>I</m:t>
            </m:r>
          </m:e>
          <m:sub>
            <m:r>
              <m:t>L</m:t>
            </m:r>
          </m:sub>
        </m:sSub>
      </m:oMath>
      <w:r>
        <w:t xml:space="preserve"> </w:t>
      </w:r>
      <w:r>
        <w:rPr>
          <w:rFonts w:hint="eastAsia"/>
        </w:rPr>
        <w:t xml:space="preserve">与入射光功率之间的线性关系（信号保真——第</w:t>
      </w:r>
      <w:r>
        <w:t xml:space="preserve"> 6 </w:t>
      </w:r>
      <w:r>
        <w:rPr>
          <w:rFonts w:hint="eastAsia"/>
        </w:rPr>
        <w:t xml:space="preserve">章）；而在太阳能电池模式下，我们关注的是</w:t>
      </w:r>
      <w:r>
        <w:t xml:space="preserve"> </w:t>
      </w:r>
      <m:oMath>
        <m:sSub>
          <m:e>
            <m:r>
              <m:t>P</m:t>
            </m:r>
          </m:e>
          <m:sub>
            <m:r>
              <m:t>m</m:t>
            </m:r>
            <m:r>
              <m:t>a</m:t>
            </m:r>
            <m:r>
              <m:t>x</m:t>
            </m:r>
          </m:sub>
        </m:sSub>
        <m:r>
          <m:rPr>
            <m:sty m:val="p"/>
          </m:rPr>
          <m:t>=</m:t>
        </m:r>
        <m:sSub>
          <m:e>
            <m:r>
              <m:t>V</m:t>
            </m:r>
          </m:e>
          <m:sub>
            <m:r>
              <m:t>M</m:t>
            </m:r>
            <m:r>
              <m:t>P</m:t>
            </m:r>
            <m:r>
              <m:t>P</m:t>
            </m:r>
          </m:sub>
        </m:sSub>
        <m:r>
          <m:rPr>
            <m:sty m:val="p"/>
          </m:rPr>
          <m:t>⋅</m:t>
        </m:r>
        <m:sSub>
          <m:e>
            <m:r>
              <m:t>I</m:t>
            </m:r>
          </m:e>
          <m:sub>
            <m:r>
              <m:t>M</m:t>
            </m:r>
            <m:r>
              <m:t>P</m:t>
            </m:r>
            <m:r>
              <m:t>P</m:t>
            </m:r>
          </m:sub>
        </m:sSub>
      </m:oMath>
      <w:r>
        <w:t xml:space="preserve"> </w:t>
      </w:r>
      <w:r>
        <w:rPr>
          <w:rFonts w:hint="eastAsia"/>
        </w:rPr>
        <w:t xml:space="preserve">本身的数值（功率最大——本节）。一个追求线性度，一个追求</w:t>
      </w:r>
      <w:r>
        <w:t xml:space="preserve"> </w:t>
      </w:r>
      <m:oMath>
        <m:r>
          <m:t>d</m:t>
        </m:r>
        <m:r>
          <m:t>P</m:t>
        </m:r>
        <m:r>
          <m:rPr>
            <m:sty m:val="p"/>
          </m:rPr>
          <m:t>/</m:t>
        </m:r>
        <m:r>
          <m:t>d</m:t>
        </m:r>
        <m:r>
          <m:t>V</m:t>
        </m:r>
        <m:r>
          <m:rPr>
            <m:sty m:val="p"/>
          </m:rPr>
          <m:t>=</m:t>
        </m:r>
        <m:r>
          <m:t>0</m:t>
        </m:r>
      </m:oMath>
      <w:r>
        <w:rPr>
          <w:rFonts w:hint="eastAsia"/>
        </w:rPr>
        <w:t xml:space="preserve">——设计目标迥异，但底层器件物理完全相同。这是全书脊柱在系统级最鲜活的体现。</w:t>
      </w:r>
    </w:p>
    <w:p>
      <w:r>
        <w:pict>
          <v:rect style="width:0;height:1.5pt" o:hralign="center" o:hrstd="t" o:hr="t"/>
        </w:pict>
      </w:r>
    </w:p>
    <w:p>
      <w:pPr>
        <w:pStyle w:val="FirstParagraph"/>
      </w:pPr>
      <w:r>
        <w:rPr>
          <w:rFonts w:hint="eastAsia"/>
          <w:b/>
          <w:bCs/>
        </w:rPr>
        <w:t xml:space="preserve">动手单元：P&amp;O</w:t>
      </w:r>
      <w:r>
        <w:rPr>
          <w:b/>
          <w:bCs/>
        </w:rPr>
        <w:t xml:space="preserve"> MPPT </w:t>
      </w:r>
      <w:r>
        <w:rPr>
          <w:rFonts w:hint="eastAsia"/>
          <w:b/>
          <w:bCs/>
        </w:rPr>
        <w:t xml:space="preserve">仿真，观察跟踪到</w:t>
      </w:r>
      <w:r>
        <w:rPr>
          <w:b/>
          <w:bCs/>
        </w:rPr>
        <w:t xml:space="preserve"> MPP</w:t>
      </w:r>
    </w:p>
    <w:p>
      <w:pPr>
        <w:pStyle w:val="BodyText"/>
      </w:pPr>
      <w:r>
        <w:rPr>
          <w:rFonts w:hint="eastAsia"/>
          <w:b/>
          <w:bCs/>
        </w:rPr>
        <w:t xml:space="preserve">目标</w:t>
      </w:r>
      <w:r>
        <w:rPr>
          <w:rFonts w:hint="eastAsia"/>
        </w:rPr>
        <w:t xml:space="preserve">：用</w:t>
      </w:r>
      <w:r>
        <w:t xml:space="preserve"> LTspice </w:t>
      </w:r>
      <w:r>
        <w:rPr>
          <w:rFonts w:hint="eastAsia"/>
        </w:rPr>
        <w:t xml:space="preserve">或</w:t>
      </w:r>
      <w:r>
        <w:t xml:space="preserve"> MATLAB / Simulink </w:t>
      </w:r>
      <w:r>
        <w:rPr>
          <w:rFonts w:hint="eastAsia"/>
        </w:rPr>
        <w:t xml:space="preserve">搭建一个“太阳能电池</w:t>
      </w:r>
      <w:r>
        <w:t xml:space="preserve"> + Buck </w:t>
      </w:r>
      <w:r>
        <w:rPr>
          <w:rFonts w:hint="eastAsia"/>
        </w:rPr>
        <w:t xml:space="preserve">变换器</w:t>
      </w:r>
      <w:r>
        <w:t xml:space="preserve"> + P&amp;O MPPT </w:t>
      </w:r>
      <w:r>
        <w:rPr>
          <w:rFonts w:hint="eastAsia"/>
        </w:rPr>
        <w:t xml:space="preserve">控制”的完整仿真验证链路，观察当光照或负载跃变时，系统如何搜索并跟踪到新的</w:t>
      </w:r>
      <w:r>
        <w:t xml:space="preserve"> MPP。</w:t>
      </w:r>
    </w:p>
    <w:p>
      <w:pPr>
        <w:pStyle w:val="BodyText"/>
      </w:pPr>
      <w:r>
        <w:rPr>
          <w:rFonts w:hint="eastAsia"/>
          <w:b/>
          <w:bCs/>
        </w:rPr>
        <w:t xml:space="preserve">仿真电路结构（可复现）</w:t>
      </w:r>
      <w:r>
        <w:rPr>
          <w:rFonts w:hint="eastAsia"/>
        </w:rPr>
        <w:t xml:space="preserve">：</w:t>
      </w:r>
    </w:p>
    <w:p>
      <w:pPr>
        <w:pStyle w:val="Compact"/>
        <w:numPr>
          <w:ilvl w:val="0"/>
          <w:numId w:val="1082"/>
        </w:numPr>
      </w:pPr>
      <w:r>
        <w:rPr>
          <w:rFonts w:hint="eastAsia"/>
        </w:rPr>
        <w:t xml:space="preserve">太阳能电池模型：在</w:t>
      </w:r>
      <w:r>
        <w:t xml:space="preserve"> LTspice </w:t>
      </w:r>
      <w:r>
        <w:rPr>
          <w:rFonts w:hint="eastAsia"/>
        </w:rPr>
        <w:t xml:space="preserve">中使用行为电流源（Bi</w:t>
      </w:r>
      <w:r>
        <w:t xml:space="preserve"> </w:t>
      </w:r>
      <w:r>
        <w:rPr>
          <w:rFonts w:hint="eastAsia"/>
        </w:rPr>
        <w:t xml:space="preserve">source）+</w:t>
      </w:r>
      <w:r>
        <w:t xml:space="preserve"> </w:t>
      </w:r>
      <w:r>
        <w:rPr>
          <w:rFonts w:hint="eastAsia"/>
        </w:rPr>
        <w:t xml:space="preserve">二极管</w:t>
      </w:r>
      <w:r>
        <w:t xml:space="preserve"> + </w:t>
      </w:r>
      <w:r>
        <w:rPr>
          <w:rFonts w:hint="eastAsia"/>
        </w:rPr>
        <w:t xml:space="preserve">电阻构建第</w:t>
      </w:r>
      <w:r>
        <w:t xml:space="preserve"> 9.2 </w:t>
      </w:r>
      <w:r>
        <w:rPr>
          <w:rFonts w:hint="eastAsia"/>
        </w:rPr>
        <w:t xml:space="preserve">节的单二极管等效电路。参数示例：</w:t>
      </w:r>
      <m:oMath>
        <m:sSub>
          <m:e>
            <m:r>
              <m:t>I</m:t>
            </m:r>
          </m:e>
          <m:sub>
            <m:r>
              <m:t>L</m:t>
            </m:r>
          </m:sub>
        </m:sSub>
        <m:r>
          <m:rPr>
            <m:sty m:val="p"/>
          </m:rPr>
          <m:t>=</m:t>
        </m:r>
        <m:r>
          <m:t>0.5</m:t>
        </m:r>
        <m:r>
          <m:rPr>
            <m:nor/>
            <m:sty m:val="p"/>
          </m:rPr>
          <m:t> A</m:t>
        </m:r>
      </m:oMath>
      <w:r>
        <w:rPr>
          <w:rFonts w:hint="eastAsia"/>
        </w:rPr>
        <w:t xml:space="preserve">（对应约</w:t>
      </w:r>
      <w:r>
        <w:t xml:space="preserve"> 1000 W/m² </w:t>
      </w:r>
      <w:r>
        <w:rPr>
          <w:rFonts w:hint="eastAsia"/>
        </w:rPr>
        <w:t xml:space="preserve">光照下的小尺寸电池，标②——具体</w:t>
      </w:r>
      <w:r>
        <w:t xml:space="preserve"> </w:t>
      </w:r>
      <m:oMath>
        <m:sSub>
          <m:e>
            <m:r>
              <m:t>I</m:t>
            </m:r>
          </m:e>
          <m:sub>
            <m:r>
              <m:t>L</m:t>
            </m:r>
          </m:sub>
        </m:sSub>
      </m:oMath>
      <w:r>
        <w:t xml:space="preserve"> </w:t>
      </w:r>
      <w:r>
        <w:rPr>
          <w:rFonts w:hint="eastAsia"/>
        </w:rPr>
        <w:t xml:space="preserve">以实际使用的电池数据手册为准）、</w:t>
      </w:r>
      <m:oMath>
        <m:sSub>
          <m:e>
            <m:r>
              <m:t>I</m:t>
            </m:r>
          </m:e>
          <m:sub>
            <m:r>
              <m:t>S</m:t>
            </m:r>
          </m:sub>
        </m:sSub>
        <m:r>
          <m:rPr>
            <m:sty m:val="p"/>
          </m:rPr>
          <m:t>=</m:t>
        </m:r>
        <m:r>
          <m:t>1</m:t>
        </m:r>
        <m:r>
          <m:rPr>
            <m:sty m:val="p"/>
          </m:rPr>
          <m:t>×</m:t>
        </m:r>
        <m:sSup>
          <m:e>
            <m:r>
              <m:t>10</m:t>
            </m:r>
          </m:e>
          <m:sup>
            <m:r>
              <m:rPr>
                <m:sty m:val="p"/>
              </m:rPr>
              <m:t>−</m:t>
            </m:r>
            <m:r>
              <m:t>10</m:t>
            </m:r>
          </m:sup>
        </m:sSup>
        <m:r>
          <m:rPr>
            <m:nor/>
            <m:sty m:val="p"/>
          </m:rPr>
          <m:t> A</m:t>
        </m:r>
      </m:oMath>
      <w:r>
        <w:t xml:space="preserve">、</w:t>
      </w:r>
      <m:oMath>
        <m:r>
          <m:t>n</m:t>
        </m:r>
        <m:r>
          <m:rPr>
            <m:sty m:val="p"/>
          </m:rPr>
          <m:t>=</m:t>
        </m:r>
        <m:r>
          <m:t>1.3</m:t>
        </m:r>
      </m:oMath>
      <w:r>
        <w:t xml:space="preserve">、</w:t>
      </w:r>
      <m:oMath>
        <m:sSub>
          <m:e>
            <m:r>
              <m:t>R</m:t>
            </m:r>
          </m:e>
          <m:sub>
            <m:r>
              <m:t>s</m:t>
            </m:r>
          </m:sub>
        </m:sSub>
        <m:r>
          <m:rPr>
            <m:sty m:val="p"/>
          </m:rPr>
          <m:t>=</m:t>
        </m:r>
        <m:r>
          <m:t>0.2</m:t>
        </m:r>
        <m:r>
          <m:t> </m:t>
        </m:r>
        <m:r>
          <m:t>Ω</m:t>
        </m:r>
      </m:oMath>
      <w:r>
        <w:t xml:space="preserve">、</w:t>
      </w:r>
      <m:oMath>
        <m:sSub>
          <m:e>
            <m:r>
              <m:t>R</m:t>
            </m:r>
          </m:e>
          <m:sub>
            <m:r>
              <m:t>s</m:t>
            </m:r>
            <m:r>
              <m:t>h</m:t>
            </m:r>
          </m:sub>
        </m:sSub>
        <m:r>
          <m:rPr>
            <m:sty m:val="p"/>
          </m:rPr>
          <m:t>=</m:t>
        </m:r>
        <m:r>
          <m:t>200</m:t>
        </m:r>
        <m:r>
          <m:t> </m:t>
        </m:r>
        <m:r>
          <m:t>Ω</m:t>
        </m:r>
      </m:oMath>
      <w:r>
        <w:t xml:space="preserve">。</w:t>
      </w:r>
    </w:p>
    <w:p>
      <w:pPr>
        <w:pStyle w:val="Compact"/>
        <w:numPr>
          <w:ilvl w:val="0"/>
          <w:numId w:val="1082"/>
        </w:numPr>
      </w:pPr>
      <w:r>
        <w:t xml:space="preserve">Buck </w:t>
      </w:r>
      <w:r>
        <w:rPr>
          <w:rFonts w:hint="eastAsia"/>
        </w:rPr>
        <w:t xml:space="preserve">变换器：开关管选用理想压控开关（SVoltage-controlled</w:t>
      </w:r>
      <w:r>
        <w:t xml:space="preserve"> </w:t>
      </w:r>
      <w:r>
        <w:rPr>
          <w:rFonts w:hint="eastAsia"/>
        </w:rPr>
        <w:t xml:space="preserve">switch），电感</w:t>
      </w:r>
      <w:r>
        <w:t xml:space="preserve"> </w:t>
      </w:r>
      <m:oMath>
        <m:r>
          <m:t>L</m:t>
        </m:r>
        <m:r>
          <m:rPr>
            <m:sty m:val="p"/>
          </m:rPr>
          <m:t>=</m:t>
        </m:r>
        <m:r>
          <m:t>100</m:t>
        </m:r>
        <m:r>
          <m:rPr>
            <m:nor/>
            <m:sty m:val="p"/>
          </m:rPr>
          <m:t> </m:t>
        </m:r>
        <m:r>
          <m:t>μ</m:t>
        </m:r>
        <m:r>
          <m:rPr>
            <m:nor/>
            <m:sty m:val="p"/>
          </m:rPr>
          <m:t>H</m:t>
        </m:r>
      </m:oMath>
      <w:r>
        <w:rPr>
          <w:rFonts w:hint="eastAsia"/>
        </w:rPr>
        <w:t xml:space="preserve">，输出电容</w:t>
      </w:r>
      <w:r>
        <w:t xml:space="preserve"> </w:t>
      </w:r>
      <m:oMath>
        <m:sSub>
          <m:e>
            <m:r>
              <m:t>C</m:t>
            </m:r>
          </m:e>
          <m:sub>
            <m:r>
              <m:t>o</m:t>
            </m:r>
            <m:r>
              <m:t>u</m:t>
            </m:r>
            <m:r>
              <m:t>t</m:t>
            </m:r>
          </m:sub>
        </m:sSub>
        <m:r>
          <m:rPr>
            <m:sty m:val="p"/>
          </m:rPr>
          <m:t>=</m:t>
        </m:r>
        <m:r>
          <m:t>470</m:t>
        </m:r>
        <m:r>
          <m:rPr>
            <m:nor/>
            <m:sty m:val="p"/>
          </m:rPr>
          <m:t> </m:t>
        </m:r>
        <m:r>
          <m:t>μ</m:t>
        </m:r>
        <m:r>
          <m:rPr>
            <m:nor/>
            <m:sty m:val="p"/>
          </m:rPr>
          <m:t>F</m:t>
        </m:r>
      </m:oMath>
      <w:r>
        <w:rPr>
          <w:rFonts w:hint="eastAsia"/>
        </w:rPr>
        <w:t xml:space="preserve">，续流二极管选用肖特基模型（如</w:t>
      </w:r>
      <w:r>
        <w:t xml:space="preserve"> </w:t>
      </w:r>
      <w:r>
        <w:rPr>
          <w:rFonts w:hint="eastAsia"/>
        </w:rPr>
        <w:t xml:space="preserve">1N5819），负载电阻</w:t>
      </w:r>
      <w:r>
        <w:t xml:space="preserve"> </w:t>
      </w:r>
      <m:oMath>
        <m:sSub>
          <m:e>
            <m:r>
              <m:t>R</m:t>
            </m:r>
          </m:e>
          <m:sub>
            <m:r>
              <m:t>l</m:t>
            </m:r>
            <m:r>
              <m:t>o</m:t>
            </m:r>
            <m:r>
              <m:t>a</m:t>
            </m:r>
            <m:r>
              <m:t>d</m:t>
            </m:r>
          </m:sub>
        </m:sSub>
        <m:r>
          <m:rPr>
            <m:sty m:val="p"/>
          </m:rPr>
          <m:t>=</m:t>
        </m:r>
        <m:r>
          <m:t>10</m:t>
        </m:r>
        <m:r>
          <m:t> </m:t>
        </m:r>
        <m:r>
          <m:t>Ω</m:t>
        </m:r>
      </m:oMath>
      <w:r>
        <w:rPr>
          <w:rFonts w:hint="eastAsia"/>
        </w:rPr>
        <w:t xml:space="preserve">（初始值）。</w:t>
      </w:r>
    </w:p>
    <w:p>
      <w:pPr>
        <w:pStyle w:val="Compact"/>
        <w:numPr>
          <w:ilvl w:val="0"/>
          <w:numId w:val="1082"/>
        </w:numPr>
      </w:pPr>
      <w:r>
        <w:t xml:space="preserve">P&amp;O </w:t>
      </w:r>
      <w:r>
        <w:rPr>
          <w:rFonts w:hint="eastAsia"/>
        </w:rPr>
        <w:t xml:space="preserve">控制器：使用</w:t>
      </w:r>
      <w:r>
        <w:t xml:space="preserve"> LTspice </w:t>
      </w:r>
      <w:r>
        <w:rPr>
          <w:rFonts w:hint="eastAsia"/>
        </w:rPr>
        <w:t xml:space="preserve">的行为电压源和采样-保持电路（S/H</w:t>
      </w:r>
      <w:r>
        <w:t xml:space="preserve"> </w:t>
      </w:r>
      <w:r>
        <w:rPr>
          <w:rFonts w:hint="eastAsia"/>
        </w:rPr>
        <w:t xml:space="preserve">模型）构建离散时间</w:t>
      </w:r>
      <w:r>
        <w:t xml:space="preserve"> P&amp;O </w:t>
      </w:r>
      <w:r>
        <w:rPr>
          <w:rFonts w:hint="eastAsia"/>
        </w:rPr>
        <w:t xml:space="preserve">逻辑，扰动步长设为</w:t>
      </w:r>
      <w:r>
        <w:t xml:space="preserve"> </w:t>
      </w:r>
      <m:oMath>
        <m:r>
          <m:t>Δ</m:t>
        </m:r>
        <m:r>
          <m:t>D</m:t>
        </m:r>
        <m:r>
          <m:rPr>
            <m:sty m:val="p"/>
          </m:rPr>
          <m:t>=</m:t>
        </m:r>
        <m:r>
          <m:t>0.01</m:t>
        </m:r>
      </m:oMath>
      <w:r>
        <w:rPr>
          <w:rFonts w:hint="eastAsia"/>
        </w:rPr>
        <w:t xml:space="preserve">（对应占空比</w:t>
      </w:r>
      <w:r>
        <w:t xml:space="preserve"> </w:t>
      </w:r>
      <m:oMath>
        <m:r>
          <m:t>D</m:t>
        </m:r>
      </m:oMath>
      <w:r>
        <w:t xml:space="preserve"> </w:t>
      </w:r>
      <w:r>
        <w:rPr>
          <w:rFonts w:hint="eastAsia"/>
        </w:rPr>
        <w:t xml:space="preserve">的</w:t>
      </w:r>
      <w:r>
        <w:t xml:space="preserve"> 1% </w:t>
      </w:r>
      <w:r>
        <w:rPr>
          <w:rFonts w:hint="eastAsia"/>
        </w:rPr>
        <w:t xml:space="preserve">步长），采样频率</w:t>
      </w:r>
      <w:r>
        <w:t xml:space="preserve"> </w:t>
      </w:r>
      <m:oMath>
        <m:sSub>
          <m:e>
            <m:r>
              <m:t>f</m:t>
            </m:r>
          </m:e>
          <m:sub>
            <m:r>
              <m:t>s</m:t>
            </m:r>
          </m:sub>
        </m:sSub>
        <m:r>
          <m:rPr>
            <m:sty m:val="p"/>
          </m:rPr>
          <m:t>=</m:t>
        </m:r>
        <m:r>
          <m:t>100</m:t>
        </m:r>
        <m:r>
          <m:rPr>
            <m:nor/>
            <m:sty m:val="p"/>
          </m:rPr>
          <m:t> Hz</m:t>
        </m:r>
      </m:oMath>
      <w:r>
        <w:rPr>
          <w:rFonts w:hint="eastAsia"/>
        </w:rPr>
        <w:t xml:space="preserve">（每</w:t>
      </w:r>
      <w:r>
        <w:t xml:space="preserve"> 10 ms </w:t>
      </w:r>
      <w:r>
        <w:rPr>
          <w:rFonts w:hint="eastAsia"/>
        </w:rPr>
        <w:t xml:space="preserve">执行一次迭代）。</w:t>
      </w:r>
    </w:p>
    <w:p>
      <w:pPr>
        <w:pStyle w:val="Compact"/>
        <w:numPr>
          <w:ilvl w:val="0"/>
          <w:numId w:val="1082"/>
        </w:numPr>
      </w:pPr>
      <w:r>
        <w:rPr>
          <w:rFonts w:hint="eastAsia"/>
        </w:rPr>
        <w:t xml:space="preserve">测量点：在太阳能电池输出端采样</w:t>
      </w:r>
      <w:r>
        <w:t xml:space="preserve"> </w:t>
      </w:r>
      <m:oMath>
        <m:sSub>
          <m:e>
            <m:r>
              <m:t>V</m:t>
            </m:r>
          </m:e>
          <m:sub>
            <m:r>
              <m:t>p</m:t>
            </m:r>
            <m:r>
              <m:t>v</m:t>
            </m:r>
          </m:sub>
        </m:sSub>
      </m:oMath>
      <w:r>
        <w:t xml:space="preserve"> </w:t>
      </w:r>
      <w:r>
        <w:rPr>
          <w:rFonts w:hint="eastAsia"/>
        </w:rPr>
        <w:t xml:space="preserve">和</w:t>
      </w:r>
      <w:r>
        <w:t xml:space="preserve"> </w:t>
      </w:r>
      <m:oMath>
        <m:sSub>
          <m:e>
            <m:r>
              <m:t>I</m:t>
            </m:r>
          </m:e>
          <m:sub>
            <m:r>
              <m:t>p</m:t>
            </m:r>
            <m:r>
              <m:t>v</m:t>
            </m:r>
          </m:sub>
        </m:sSub>
      </m:oMath>
      <w:r>
        <w:rPr>
          <w:rFonts w:hint="eastAsia"/>
        </w:rPr>
        <w:t xml:space="preserve">，计算</w:t>
      </w:r>
      <w:r>
        <w:t xml:space="preserve"> </w:t>
      </w:r>
      <m:oMath>
        <m:sSub>
          <m:e>
            <m:r>
              <m:t>P</m:t>
            </m:r>
          </m:e>
          <m:sub>
            <m:r>
              <m:t>p</m:t>
            </m:r>
            <m:r>
              <m:t>v</m:t>
            </m:r>
          </m:sub>
        </m:sSub>
        <m:r>
          <m:rPr>
            <m:sty m:val="p"/>
          </m:rPr>
          <m:t>=</m:t>
        </m:r>
        <m:sSub>
          <m:e>
            <m:r>
              <m:t>V</m:t>
            </m:r>
          </m:e>
          <m:sub>
            <m:r>
              <m:t>p</m:t>
            </m:r>
            <m:r>
              <m:t>v</m:t>
            </m:r>
          </m:sub>
        </m:sSub>
        <m:r>
          <m:rPr>
            <m:sty m:val="p"/>
          </m:rPr>
          <m:t>⋅</m:t>
        </m:r>
        <m:sSub>
          <m:e>
            <m:r>
              <m:t>I</m:t>
            </m:r>
          </m:e>
          <m:sub>
            <m:r>
              <m:t>p</m:t>
            </m:r>
            <m:r>
              <m:t>v</m:t>
            </m:r>
          </m:sub>
        </m:sSub>
      </m:oMath>
      <w:r>
        <w:rPr>
          <w:rFonts w:hint="eastAsia"/>
        </w:rPr>
        <w:t xml:space="preserve">，观察其随时间变化的波形。</w:t>
      </w:r>
    </w:p>
    <w:p>
      <w:pPr>
        <w:pStyle w:val="FirstParagraph"/>
      </w:pPr>
      <w:r>
        <w:rPr>
          <w:rFonts w:hint="eastAsia"/>
          <w:b/>
          <w:bCs/>
        </w:rPr>
        <w:t xml:space="preserve">模拟场景</w:t>
      </w:r>
      <w:r>
        <w:rPr>
          <w:rFonts w:hint="eastAsia"/>
        </w:rPr>
        <w:t xml:space="preserve">：</w:t>
      </w:r>
    </w:p>
    <w:p>
      <w:pPr>
        <w:pStyle w:val="Compact"/>
        <w:numPr>
          <w:ilvl w:val="0"/>
          <w:numId w:val="1083"/>
        </w:numPr>
      </w:pPr>
      <m:oMath>
        <m:r>
          <m:t>t</m:t>
        </m:r>
        <m:r>
          <m:rPr>
            <m:sty m:val="p"/>
          </m:rPr>
          <m:t>=</m:t>
        </m:r>
        <m:r>
          <m:t>0</m:t>
        </m:r>
        <m:r>
          <m:rPr>
            <m:nor/>
            <m:sty m:val="p"/>
          </m:rPr>
          <m:t> ms</m:t>
        </m:r>
      </m:oMath>
      <w:r>
        <w:rPr>
          <w:rFonts w:hint="eastAsia"/>
        </w:rPr>
        <w:t xml:space="preserve">：</w:t>
      </w:r>
      <m:oMath>
        <m:sSub>
          <m:e>
            <m:r>
              <m:t>R</m:t>
            </m:r>
          </m:e>
          <m:sub>
            <m:r>
              <m:t>l</m:t>
            </m:r>
            <m:r>
              <m:t>o</m:t>
            </m:r>
            <m:r>
              <m:t>a</m:t>
            </m:r>
            <m:r>
              <m:t>d</m:t>
            </m:r>
          </m:sub>
        </m:sSub>
        <m:r>
          <m:rPr>
            <m:sty m:val="p"/>
          </m:rPr>
          <m:t>=</m:t>
        </m:r>
        <m:r>
          <m:t>10</m:t>
        </m:r>
        <m:r>
          <m:t> </m:t>
        </m:r>
        <m:r>
          <m:t>Ω</m:t>
        </m:r>
      </m:oMath>
      <w:r>
        <w:rPr>
          <w:rFonts w:hint="eastAsia"/>
        </w:rPr>
        <w:t xml:space="preserve">，光照</w:t>
      </w:r>
      <w:r>
        <w:t xml:space="preserve"> </w:t>
      </w:r>
      <m:oMath>
        <m:sSub>
          <m:e>
            <m:r>
              <m:t>I</m:t>
            </m:r>
          </m:e>
          <m:sub>
            <m:r>
              <m:t>L</m:t>
            </m:r>
          </m:sub>
        </m:sSub>
        <m:r>
          <m:rPr>
            <m:sty m:val="p"/>
          </m:rPr>
          <m:t>=</m:t>
        </m:r>
        <m:r>
          <m:t>0.5</m:t>
        </m:r>
        <m:r>
          <m:rPr>
            <m:nor/>
            <m:sty m:val="p"/>
          </m:rPr>
          <m:t> A</m:t>
        </m:r>
      </m:oMath>
      <w:r>
        <w:rPr>
          <w:rFonts w:hint="eastAsia"/>
        </w:rPr>
        <w:t xml:space="preserve">（对应约</w:t>
      </w:r>
      <w:r>
        <w:t xml:space="preserve"> 1000 </w:t>
      </w:r>
      <w:r>
        <w:rPr>
          <w:rFonts w:hint="eastAsia"/>
        </w:rPr>
        <w:t xml:space="preserve">W/m²），系统从零占空比启动，观察</w:t>
      </w:r>
      <w:r>
        <w:t xml:space="preserve"> </w:t>
      </w:r>
      <m:oMath>
        <m:sSub>
          <m:e>
            <m:r>
              <m:t>P</m:t>
            </m:r>
          </m:e>
          <m:sub>
            <m:r>
              <m:t>p</m:t>
            </m:r>
            <m:r>
              <m:t>v</m:t>
            </m:r>
          </m:sub>
        </m:sSub>
      </m:oMath>
      <w:r>
        <w:t xml:space="preserve"> </w:t>
      </w:r>
      <w:r>
        <w:rPr>
          <w:rFonts w:hint="eastAsia"/>
        </w:rPr>
        <w:t xml:space="preserve">从</w:t>
      </w:r>
      <w:r>
        <w:t xml:space="preserve"> 0 </w:t>
      </w:r>
      <w:r>
        <w:rPr>
          <w:rFonts w:hint="eastAsia"/>
        </w:rPr>
        <w:t xml:space="preserve">上升到稳态</w:t>
      </w:r>
      <w:r>
        <w:t xml:space="preserve"> MPP </w:t>
      </w:r>
      <w:r>
        <w:rPr>
          <w:rFonts w:hint="eastAsia"/>
        </w:rPr>
        <w:t xml:space="preserve">的过程；</w:t>
      </w:r>
    </w:p>
    <w:p>
      <w:pPr>
        <w:pStyle w:val="Compact"/>
        <w:numPr>
          <w:ilvl w:val="0"/>
          <w:numId w:val="1083"/>
        </w:numPr>
      </w:pPr>
      <m:oMath>
        <m:r>
          <m:t>t</m:t>
        </m:r>
        <m:r>
          <m:rPr>
            <m:sty m:val="p"/>
          </m:rPr>
          <m:t>=</m:t>
        </m:r>
        <m:r>
          <m:t>500</m:t>
        </m:r>
        <m:r>
          <m:rPr>
            <m:nor/>
            <m:sty m:val="p"/>
          </m:rPr>
          <m:t> ms</m:t>
        </m:r>
      </m:oMath>
      <w:r>
        <w:rPr>
          <w:rFonts w:hint="eastAsia"/>
        </w:rPr>
        <w:t xml:space="preserve">：</w:t>
      </w:r>
      <m:oMath>
        <m:sSub>
          <m:e>
            <m:r>
              <m:t>R</m:t>
            </m:r>
          </m:e>
          <m:sub>
            <m:r>
              <m:t>l</m:t>
            </m:r>
            <m:r>
              <m:t>o</m:t>
            </m:r>
            <m:r>
              <m:t>a</m:t>
            </m:r>
            <m:r>
              <m:t>d</m:t>
            </m:r>
          </m:sub>
        </m:sSub>
      </m:oMath>
      <w:r>
        <w:t xml:space="preserve"> </w:t>
      </w:r>
      <w:r>
        <w:rPr>
          <w:rFonts w:hint="eastAsia"/>
        </w:rPr>
        <w:t xml:space="preserve">跃变为</w:t>
      </w:r>
      <w:r>
        <w:t xml:space="preserve"> </w:t>
      </w:r>
      <m:oMath>
        <m:r>
          <m:t>5</m:t>
        </m:r>
        <m:r>
          <m:t> </m:t>
        </m:r>
        <m:r>
          <m:t>Ω</m:t>
        </m:r>
      </m:oMath>
      <w:r>
        <w:rPr>
          <w:rFonts w:hint="eastAsia"/>
        </w:rPr>
        <w:t xml:space="preserve">，观察</w:t>
      </w:r>
      <w:r>
        <w:t xml:space="preserve"> MPPT </w:t>
      </w:r>
      <w:r>
        <w:rPr>
          <w:rFonts w:hint="eastAsia"/>
        </w:rPr>
        <w:t xml:space="preserve">重新跟踪的过程和跟踪时间；</w:t>
      </w:r>
    </w:p>
    <w:p>
      <w:pPr>
        <w:pStyle w:val="Compact"/>
        <w:numPr>
          <w:ilvl w:val="0"/>
          <w:numId w:val="1083"/>
        </w:numPr>
      </w:pPr>
      <m:oMath>
        <m:r>
          <m:t>t</m:t>
        </m:r>
        <m:r>
          <m:rPr>
            <m:sty m:val="p"/>
          </m:rPr>
          <m:t>=</m:t>
        </m:r>
        <m:r>
          <m:t>1000</m:t>
        </m:r>
        <m:r>
          <m:rPr>
            <m:nor/>
            <m:sty m:val="p"/>
          </m:rPr>
          <m:t> ms</m:t>
        </m:r>
      </m:oMath>
      <w:r>
        <w:rPr>
          <w:rFonts w:hint="eastAsia"/>
        </w:rPr>
        <w:t xml:space="preserve">：</w:t>
      </w:r>
      <m:oMath>
        <m:sSub>
          <m:e>
            <m:r>
              <m:t>I</m:t>
            </m:r>
          </m:e>
          <m:sub>
            <m:r>
              <m:t>L</m:t>
            </m:r>
          </m:sub>
        </m:sSub>
      </m:oMath>
      <w:r>
        <w:t xml:space="preserve"> </w:t>
      </w:r>
      <w:r>
        <w:rPr>
          <w:rFonts w:hint="eastAsia"/>
        </w:rPr>
        <w:t xml:space="preserve">从</w:t>
      </w:r>
      <w:r>
        <w:t xml:space="preserve"> </w:t>
      </w:r>
      <m:oMath>
        <m:r>
          <m:t>0.5</m:t>
        </m:r>
        <m:r>
          <m:rPr>
            <m:nor/>
            <m:sty m:val="p"/>
          </m:rPr>
          <m:t> A</m:t>
        </m:r>
      </m:oMath>
      <w:r>
        <w:t xml:space="preserve"> </w:t>
      </w:r>
      <w:r>
        <w:rPr>
          <w:rFonts w:hint="eastAsia"/>
        </w:rPr>
        <w:t xml:space="preserve">阶跃为</w:t>
      </w:r>
      <w:r>
        <w:t xml:space="preserve"> </w:t>
      </w:r>
      <m:oMath>
        <m:r>
          <m:t>0.25</m:t>
        </m:r>
        <m:r>
          <m:rPr>
            <m:nor/>
            <m:sty m:val="p"/>
          </m:rPr>
          <m:t> A</m:t>
        </m:r>
      </m:oMath>
      <w:r>
        <w:rPr>
          <w:rFonts w:hint="eastAsia"/>
        </w:rPr>
        <w:t xml:space="preserve">（模拟光照骤降</w:t>
      </w:r>
      <w:r>
        <w:t xml:space="preserve"> </w:t>
      </w:r>
      <w:r>
        <w:rPr>
          <w:rFonts w:hint="eastAsia"/>
        </w:rPr>
        <w:t xml:space="preserve">50%），观察</w:t>
      </w:r>
      <w:r>
        <w:t xml:space="preserve"> MPPT </w:t>
      </w:r>
      <w:r>
        <w:rPr>
          <w:rFonts w:hint="eastAsia"/>
        </w:rPr>
        <w:t xml:space="preserve">向新</w:t>
      </w:r>
      <w:r>
        <w:t xml:space="preserve"> MPP </w:t>
      </w:r>
      <w:r>
        <w:rPr>
          <w:rFonts w:hint="eastAsia"/>
        </w:rPr>
        <w:t xml:space="preserve">的收敛。</w:t>
      </w:r>
    </w:p>
    <w:p>
      <w:pPr>
        <w:pStyle w:val="FirstParagraph"/>
      </w:pPr>
      <w:r>
        <w:rPr>
          <w:rFonts w:hint="eastAsia"/>
          <w:b/>
          <w:bCs/>
        </w:rPr>
        <w:t xml:space="preserve">实测/仿真记录表</w:t>
      </w:r>
      <w:r>
        <w:rPr>
          <w:rFonts w:hint="eastAsia"/>
        </w:rPr>
        <w:t xml:space="preserve">（填表——数值不编造，以仿真结果为准）：</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时刻</w:t>
            </w:r>
          </w:p>
        </w:tc>
        <w:tc>
          <w:tcPr/>
          <w:p>
            <w:pPr>
              <w:pStyle w:val="Compact"/>
            </w:pPr>
            <m:oMath>
              <m:sSub>
                <m:e>
                  <m:r>
                    <m:t>I</m:t>
                  </m:r>
                </m:e>
                <m:sub>
                  <m:r>
                    <m:t>L</m:t>
                  </m:r>
                </m:sub>
              </m:sSub>
            </m:oMath>
            <w:r>
              <w:rPr>
                <w:rFonts w:hint="eastAsia"/>
              </w:rPr>
              <w:t xml:space="preserve">（A）</w:t>
            </w:r>
          </w:p>
        </w:tc>
        <w:tc>
          <w:tcPr/>
          <w:p>
            <w:pPr>
              <w:pStyle w:val="Compact"/>
            </w:pPr>
            <m:oMath>
              <m:sSub>
                <m:e>
                  <m:r>
                    <m:t>R</m:t>
                  </m:r>
                </m:e>
                <m:sub>
                  <m:r>
                    <m:t>l</m:t>
                  </m:r>
                  <m:r>
                    <m:t>o</m:t>
                  </m:r>
                  <m:r>
                    <m:t>a</m:t>
                  </m:r>
                  <m:r>
                    <m:t>d</m:t>
                  </m:r>
                </m:sub>
              </m:sSub>
            </m:oMath>
            <w:r>
              <w:rPr>
                <w:rFonts w:hint="eastAsia"/>
              </w:rPr>
              <w:t xml:space="preserve">（</w:t>
            </w:r>
            <m:oMath>
              <m:r>
                <m:t>Ω</m:t>
              </m:r>
            </m:oMath>
            <w:r>
              <w:rPr>
                <w:rFonts w:hint="eastAsia"/>
              </w:rPr>
              <w:t xml:space="preserve">）</w:t>
            </w:r>
          </w:p>
        </w:tc>
        <w:tc>
          <w:tcPr/>
          <w:p>
            <w:pPr>
              <w:pStyle w:val="Compact"/>
            </w:pPr>
            <m:oMath>
              <m:sSub>
                <m:e>
                  <m:r>
                    <m:t>V</m:t>
                  </m:r>
                </m:e>
                <m:sub>
                  <m:r>
                    <m:t>p</m:t>
                  </m:r>
                  <m:r>
                    <m:t>v</m:t>
                  </m:r>
                </m:sub>
              </m:sSub>
            </m:oMath>
            <w:r>
              <w:rPr>
                <w:rFonts w:hint="eastAsia"/>
              </w:rPr>
              <w:t xml:space="preserve">（V）</w:t>
            </w:r>
          </w:p>
        </w:tc>
        <w:tc>
          <w:tcPr/>
          <w:p>
            <w:pPr>
              <w:pStyle w:val="Compact"/>
            </w:pPr>
            <m:oMath>
              <m:sSub>
                <m:e>
                  <m:r>
                    <m:t>I</m:t>
                  </m:r>
                </m:e>
                <m:sub>
                  <m:r>
                    <m:t>p</m:t>
                  </m:r>
                  <m:r>
                    <m:t>v</m:t>
                  </m:r>
                </m:sub>
              </m:sSub>
            </m:oMath>
            <w:r>
              <w:rPr>
                <w:rFonts w:hint="eastAsia"/>
              </w:rPr>
              <w:t xml:space="preserve">（A）</w:t>
            </w:r>
          </w:p>
        </w:tc>
        <w:tc>
          <w:tcPr/>
          <w:p>
            <w:pPr>
              <w:pStyle w:val="Compact"/>
            </w:pPr>
            <m:oMath>
              <m:sSub>
                <m:e>
                  <m:r>
                    <m:t>P</m:t>
                  </m:r>
                </m:e>
                <m:sub>
                  <m:r>
                    <m:t>p</m:t>
                  </m:r>
                  <m:r>
                    <m:t>v</m:t>
                  </m:r>
                </m:sub>
              </m:sSub>
            </m:oMath>
            <w:r>
              <w:rPr>
                <w:rFonts w:hint="eastAsia"/>
              </w:rPr>
              <w:t xml:space="preserve">（W）</w:t>
            </w:r>
          </w:p>
        </w:tc>
        <w:tc>
          <w:tcPr/>
          <w:p>
            <w:pPr>
              <w:pStyle w:val="Compact"/>
            </w:pPr>
            <w:r>
              <w:rPr>
                <w:rFonts w:hint="eastAsia"/>
              </w:rPr>
              <w:t xml:space="preserve">稳态</w:t>
            </w:r>
            <w:r>
              <w:t xml:space="preserve"> </w:t>
            </w:r>
            <m:oMath>
              <m:r>
                <m:t>D</m:t>
              </m:r>
            </m:oMath>
          </w:p>
        </w:tc>
        <w:tc>
          <w:tcPr/>
          <w:p>
            <w:pPr>
              <w:pStyle w:val="Compact"/>
            </w:pPr>
            <w:r>
              <w:rPr>
                <w:rFonts w:hint="eastAsia"/>
              </w:rPr>
              <w:t xml:space="preserve">接近</w:t>
            </w:r>
            <w:r>
              <w:t xml:space="preserve"> </w:t>
            </w:r>
            <w:r>
              <w:rPr>
                <w:rFonts w:hint="eastAsia"/>
              </w:rPr>
              <w:t xml:space="preserve">MPP？（是/否）</w:t>
            </w:r>
          </w:p>
        </w:tc>
      </w:tr>
      <w:tr>
        <w:tc>
          <w:tcPr/>
          <w:p>
            <w:pPr>
              <w:pStyle w:val="Compact"/>
            </w:pPr>
            <w:r>
              <w:rPr>
                <w:rFonts w:hint="eastAsia"/>
              </w:rPr>
              <w:t xml:space="preserve">启动后</w:t>
            </w:r>
            <w:r>
              <w:t xml:space="preserve"> 500 ms</w:t>
            </w:r>
          </w:p>
        </w:tc>
        <w:tc>
          <w:tcPr/>
          <w:p>
            <w:pPr>
              <w:pStyle w:val="Compact"/>
            </w:pPr>
            <w:r>
              <w:t xml:space="preserve">0.5</w:t>
            </w:r>
          </w:p>
        </w:tc>
        <w:tc>
          <w:tcPr/>
          <w:p>
            <w:pPr>
              <w:pStyle w:val="Compact"/>
            </w:pPr>
            <w:r>
              <w:t xml:space="preserve">10</w:t>
            </w:r>
          </w:p>
        </w:tc>
        <w:tc>
          <w:tcPr/>
          <w:p>
            <w:pPr>
              <w:pStyle w:val="Compact"/>
            </w:pPr>
            <w:r>
              <w:rPr>
                <w:rFonts w:hint="eastAsia"/>
              </w:rPr>
              <w:t xml:space="preserve">②仿真值</w:t>
            </w:r>
          </w:p>
        </w:tc>
        <w:tc>
          <w:tcPr/>
          <w:p>
            <w:pPr>
              <w:pStyle w:val="Compact"/>
            </w:pPr>
            <w:r>
              <w:rPr>
                <w:rFonts w:hint="eastAsia"/>
              </w:rPr>
              <w:t xml:space="preserve">②仿真值</w:t>
            </w:r>
          </w:p>
        </w:tc>
        <w:tc>
          <w:tcPr/>
          <w:p>
            <w:pPr>
              <w:pStyle w:val="Compact"/>
            </w:pPr>
            <w:r>
              <w:rPr>
                <w:rFonts w:hint="eastAsia"/>
              </w:rPr>
              <w:t xml:space="preserve">②仿真值</w:t>
            </w:r>
          </w:p>
        </w:tc>
        <w:tc>
          <w:tcPr/>
          <w:p>
            <w:pPr>
              <w:pStyle w:val="Compact"/>
            </w:pPr>
            <w:r>
              <w:rPr>
                <w:rFonts w:hint="eastAsia"/>
              </w:rPr>
              <w:t xml:space="preserve">②仿真值</w:t>
            </w:r>
          </w:p>
        </w:tc>
        <w:tc>
          <w:tcPr/>
          <w:p>
            <w:pPr>
              <w:pStyle w:val="Compact"/>
            </w:pPr>
          </w:p>
        </w:tc>
      </w:tr>
      <w:tr>
        <w:tc>
          <w:tcPr/>
          <w:p>
            <w:pPr>
              <w:pStyle w:val="Compact"/>
            </w:pPr>
            <w:r>
              <w:rPr>
                <w:rFonts w:hint="eastAsia"/>
              </w:rPr>
              <w:t xml:space="preserve">负载跃变后</w:t>
            </w:r>
          </w:p>
        </w:tc>
        <w:tc>
          <w:tcPr/>
          <w:p>
            <w:pPr>
              <w:pStyle w:val="Compact"/>
            </w:pPr>
            <w:r>
              <w:t xml:space="preserve">0.5</w:t>
            </w:r>
          </w:p>
        </w:tc>
        <w:tc>
          <w:tcPr/>
          <w:p>
            <w:pPr>
              <w:pStyle w:val="Compact"/>
            </w:pPr>
            <w:r>
              <w:t xml:space="preserve">5</w:t>
            </w:r>
          </w:p>
        </w:tc>
        <w:tc>
          <w:tcPr/>
          <w:p>
            <w:pPr>
              <w:pStyle w:val="Compact"/>
            </w:pPr>
            <w:r>
              <w:rPr>
                <w:rFonts w:hint="eastAsia"/>
              </w:rPr>
              <w:t xml:space="preserve">②仿真值</w:t>
            </w:r>
          </w:p>
        </w:tc>
        <w:tc>
          <w:tcPr/>
          <w:p>
            <w:pPr>
              <w:pStyle w:val="Compact"/>
            </w:pPr>
            <w:r>
              <w:rPr>
                <w:rFonts w:hint="eastAsia"/>
              </w:rPr>
              <w:t xml:space="preserve">②仿真值</w:t>
            </w:r>
          </w:p>
        </w:tc>
        <w:tc>
          <w:tcPr/>
          <w:p>
            <w:pPr>
              <w:pStyle w:val="Compact"/>
            </w:pPr>
            <w:r>
              <w:rPr>
                <w:rFonts w:hint="eastAsia"/>
              </w:rPr>
              <w:t xml:space="preserve">②仿真值</w:t>
            </w:r>
          </w:p>
        </w:tc>
        <w:tc>
          <w:tcPr/>
          <w:p>
            <w:pPr>
              <w:pStyle w:val="Compact"/>
            </w:pPr>
            <w:r>
              <w:rPr>
                <w:rFonts w:hint="eastAsia"/>
              </w:rPr>
              <w:t xml:space="preserve">②仿真值</w:t>
            </w:r>
          </w:p>
        </w:tc>
        <w:tc>
          <w:tcPr/>
          <w:p>
            <w:pPr>
              <w:pStyle w:val="Compact"/>
            </w:pPr>
          </w:p>
        </w:tc>
      </w:tr>
      <w:tr>
        <w:tc>
          <w:tcPr/>
          <w:p>
            <w:pPr>
              <w:pStyle w:val="Compact"/>
            </w:pPr>
            <w:r>
              <w:rPr>
                <w:rFonts w:hint="eastAsia"/>
              </w:rPr>
              <w:t xml:space="preserve">光照减半后</w:t>
            </w:r>
          </w:p>
        </w:tc>
        <w:tc>
          <w:tcPr/>
          <w:p>
            <w:pPr>
              <w:pStyle w:val="Compact"/>
            </w:pPr>
            <w:r>
              <w:t xml:space="preserve">0.25</w:t>
            </w:r>
          </w:p>
        </w:tc>
        <w:tc>
          <w:tcPr/>
          <w:p>
            <w:pPr>
              <w:pStyle w:val="Compact"/>
            </w:pPr>
            <w:r>
              <w:t xml:space="preserve">5</w:t>
            </w:r>
          </w:p>
        </w:tc>
        <w:tc>
          <w:tcPr/>
          <w:p>
            <w:pPr>
              <w:pStyle w:val="Compact"/>
            </w:pPr>
            <w:r>
              <w:rPr>
                <w:rFonts w:hint="eastAsia"/>
              </w:rPr>
              <w:t xml:space="preserve">②仿真值</w:t>
            </w:r>
          </w:p>
        </w:tc>
        <w:tc>
          <w:tcPr/>
          <w:p>
            <w:pPr>
              <w:pStyle w:val="Compact"/>
            </w:pPr>
            <w:r>
              <w:rPr>
                <w:rFonts w:hint="eastAsia"/>
              </w:rPr>
              <w:t xml:space="preserve">②仿真值</w:t>
            </w:r>
          </w:p>
        </w:tc>
        <w:tc>
          <w:tcPr/>
          <w:p>
            <w:pPr>
              <w:pStyle w:val="Compact"/>
            </w:pPr>
            <w:r>
              <w:rPr>
                <w:rFonts w:hint="eastAsia"/>
              </w:rPr>
              <w:t xml:space="preserve">②仿真值</w:t>
            </w:r>
          </w:p>
        </w:tc>
        <w:tc>
          <w:tcPr/>
          <w:p>
            <w:pPr>
              <w:pStyle w:val="Compact"/>
            </w:pPr>
            <w:r>
              <w:rPr>
                <w:rFonts w:hint="eastAsia"/>
              </w:rPr>
              <w:t xml:space="preserve">②仿真值</w:t>
            </w:r>
          </w:p>
        </w:tc>
        <w:tc>
          <w:tcPr/>
          <w:p>
            <w:pPr>
              <w:pStyle w:val="Compact"/>
            </w:pPr>
          </w:p>
        </w:tc>
      </w:tr>
    </w:tbl>
    <w:p>
      <w:pPr>
        <w:pStyle w:val="BodyText"/>
      </w:pPr>
      <w:r>
        <w:rPr>
          <w:rFonts w:hint="eastAsia"/>
        </w:rPr>
        <w:t xml:space="preserve">执行提示：②仿真值因所使用软件、器件模型库版本和仿真步长设置而异，填入你实际仿真中得到的确切数值。在课程报告中，须同时提交</w:t>
      </w:r>
      <w:r>
        <w:t xml:space="preserve"> LTspice </w:t>
      </w:r>
      <w:r>
        <w:rPr>
          <w:rFonts w:hint="eastAsia"/>
        </w:rPr>
        <w:t xml:space="preserve">的</w:t>
      </w:r>
      <w:r>
        <w:t xml:space="preserve"> .asc </w:t>
      </w:r>
      <w:r>
        <w:rPr>
          <w:rFonts w:hint="eastAsia"/>
        </w:rPr>
        <w:t xml:space="preserve">源文件和仿真截图。</w:t>
      </w:r>
    </w:p>
    <w:p>
      <w:pPr>
        <w:pStyle w:val="BodyText"/>
      </w:pPr>
      <w:r>
        <w:rPr>
          <w:rFonts w:hint="eastAsia"/>
          <w:b/>
          <w:bCs/>
        </w:rPr>
        <w:t xml:space="preserve">高阶选项</w:t>
      </w:r>
      <w:r>
        <w:rPr>
          <w:rFonts w:hint="eastAsia"/>
        </w:rPr>
        <w:t xml:space="preserve">：对有能力的学生，可以尝试实现自适应步长</w:t>
      </w:r>
      <w:r>
        <w:t xml:space="preserve"> </w:t>
      </w:r>
      <w:r>
        <w:rPr>
          <w:rFonts w:hint="eastAsia"/>
        </w:rPr>
        <w:t xml:space="preserve">P&amp;O（当</w:t>
      </w:r>
      <w:r>
        <w:t xml:space="preserve"> </w:t>
      </w:r>
      <m:oMath>
        <m:r>
          <m:rPr>
            <m:sty m:val="p"/>
          </m:rPr>
          <m:t>|</m:t>
        </m:r>
        <m:r>
          <m:t>d</m:t>
        </m:r>
        <m:r>
          <m:t>P</m:t>
        </m:r>
        <m:r>
          <m:rPr>
            <m:sty m:val="p"/>
          </m:rPr>
          <m:t>/</m:t>
        </m:r>
        <m:r>
          <m:t>d</m:t>
        </m:r>
        <m:r>
          <m:t>V</m:t>
        </m:r>
        <m:r>
          <m:rPr>
            <m:sty m:val="p"/>
          </m:rPr>
          <m:t>|</m:t>
        </m:r>
      </m:oMath>
      <w:r>
        <w:t xml:space="preserve"> </w:t>
      </w:r>
      <w:r>
        <w:rPr>
          <w:rFonts w:hint="eastAsia"/>
        </w:rPr>
        <w:t xml:space="preserve">大于阈值时增大</w:t>
      </w:r>
      <w:r>
        <w:t xml:space="preserve"> </w:t>
      </w:r>
      <m:oMath>
        <m:r>
          <m:t>Δ</m:t>
        </m:r>
        <m:r>
          <m:t>D</m:t>
        </m:r>
      </m:oMath>
      <w:r>
        <w:rPr>
          <w:rFonts w:hint="eastAsia"/>
        </w:rPr>
        <w:t xml:space="preserve">，小于阈值时减小</w:t>
      </w:r>
      <w:r>
        <w:t xml:space="preserve"> </w:t>
      </w:r>
      <m:oMath>
        <m:r>
          <m:t>Δ</m:t>
        </m:r>
        <m:r>
          <m:t>D</m:t>
        </m:r>
      </m:oMath>
      <w:r>
        <w:rPr>
          <w:rFonts w:hint="eastAsia"/>
        </w:rPr>
        <w:t xml:space="preserve">），并与固定步长版本对比跟踪速度和稳态振荡幅度。</w:t>
      </w:r>
    </w:p>
    <w:p>
      <w:r>
        <w:pict>
          <v:rect style="width:0;height:1.5pt" o:hralign="center" o:hrstd="t" o:hr="t"/>
        </w:pict>
      </w:r>
    </w:p>
    <w:p>
      <w:pPr>
        <w:pStyle w:val="FirstParagraph"/>
      </w:pPr>
      <w:r>
        <w:rPr>
          <w:rFonts w:hint="eastAsia"/>
          <w:b/>
          <w:bCs/>
        </w:rPr>
        <w:t xml:space="preserve">习题</w:t>
      </w:r>
    </w:p>
    <w:p>
      <w:pPr>
        <w:numPr>
          <w:ilvl w:val="0"/>
          <w:numId w:val="1084"/>
        </w:numPr>
      </w:pPr>
      <w:r>
        <w:rPr>
          <w:rFonts w:hint="eastAsia"/>
          <w:b/>
          <w:bCs/>
        </w:rPr>
        <w:t xml:space="preserve">（算账题——MPP</w:t>
      </w:r>
      <w:r>
        <w:rPr>
          <w:b/>
          <w:bCs/>
        </w:rPr>
        <w:t xml:space="preserve"> </w:t>
      </w:r>
      <w:r>
        <w:rPr>
          <w:rFonts w:hint="eastAsia"/>
          <w:b/>
          <w:bCs/>
        </w:rPr>
        <w:t xml:space="preserve">与阻抗匹配）</w:t>
      </w:r>
      <w:r>
        <w:t xml:space="preserve"> </w:t>
      </w:r>
      <w:r>
        <w:rPr>
          <w:rFonts w:hint="eastAsia"/>
        </w:rPr>
        <w:t xml:space="preserve">某太阳能电池在</w:t>
      </w:r>
      <w:r>
        <w:t xml:space="preserve"> STC </w:t>
      </w:r>
      <w:r>
        <w:rPr>
          <w:rFonts w:hint="eastAsia"/>
        </w:rPr>
        <w:t xml:space="preserve">下的</w:t>
      </w:r>
      <w:r>
        <w:t xml:space="preserve"> MPP </w:t>
      </w:r>
      <w:r>
        <w:rPr>
          <w:rFonts w:hint="eastAsia"/>
        </w:rPr>
        <w:t xml:space="preserve">参数为</w:t>
      </w:r>
      <w:r>
        <w:t xml:space="preserve"> </w:t>
      </w:r>
      <m:oMath>
        <m:sSub>
          <m:e>
            <m:r>
              <m:t>V</m:t>
            </m:r>
          </m:e>
          <m:sub>
            <m:r>
              <m:t>M</m:t>
            </m:r>
            <m:r>
              <m:t>P</m:t>
            </m:r>
            <m:r>
              <m:t>P</m:t>
            </m:r>
          </m:sub>
        </m:sSub>
        <m:r>
          <m:rPr>
            <m:sty m:val="p"/>
          </m:rPr>
          <m:t>=</m:t>
        </m:r>
        <m:r>
          <m:t>5.0</m:t>
        </m:r>
        <m:r>
          <m:rPr>
            <m:nor/>
            <m:sty m:val="p"/>
          </m:rPr>
          <m:t> V</m:t>
        </m:r>
      </m:oMath>
      <w:r>
        <w:t xml:space="preserve">、</w:t>
      </w:r>
      <m:oMath>
        <m:sSub>
          <m:e>
            <m:r>
              <m:t>I</m:t>
            </m:r>
          </m:e>
          <m:sub>
            <m:r>
              <m:t>M</m:t>
            </m:r>
            <m:r>
              <m:t>P</m:t>
            </m:r>
            <m:r>
              <m:t>P</m:t>
            </m:r>
          </m:sub>
        </m:sSub>
        <m:r>
          <m:rPr>
            <m:sty m:val="p"/>
          </m:rPr>
          <m:t>=</m:t>
        </m:r>
        <m:r>
          <m:t>200</m:t>
        </m:r>
        <m:r>
          <m:rPr>
            <m:nor/>
            <m:sty m:val="p"/>
          </m:rPr>
          <m:t> mA</m:t>
        </m:r>
      </m:oMath>
      <w:r>
        <w:rPr>
          <w:rFonts w:hint="eastAsia"/>
        </w:rPr>
        <w:t xml:space="preserve">。若使用理想</w:t>
      </w:r>
      <w:r>
        <w:t xml:space="preserve"> Buck </w:t>
      </w:r>
      <w:r>
        <w:rPr>
          <w:rFonts w:hint="eastAsia"/>
        </w:rPr>
        <w:t xml:space="preserve">变换器给</w:t>
      </w:r>
      <w:r>
        <w:t xml:space="preserve"> </w:t>
      </w:r>
      <m:oMath>
        <m:r>
          <m:t>3.3</m:t>
        </m:r>
        <m:r>
          <m:rPr>
            <m:nor/>
            <m:sty m:val="p"/>
          </m:rPr>
          <m:t> V</m:t>
        </m:r>
      </m:oMath>
      <w:r>
        <w:t xml:space="preserve"> </w:t>
      </w:r>
      <w:r>
        <w:rPr>
          <w:rFonts w:hint="eastAsia"/>
        </w:rPr>
        <w:t xml:space="preserve">的超级电容储能单元供电，求在</w:t>
      </w:r>
      <w:r>
        <w:t xml:space="preserve"> MPP </w:t>
      </w:r>
      <w:r>
        <w:rPr>
          <w:rFonts w:hint="eastAsia"/>
        </w:rPr>
        <w:t xml:space="preserve">工作状态下</w:t>
      </w:r>
      <w:r>
        <w:t xml:space="preserve"> Buck </w:t>
      </w:r>
      <w:r>
        <w:rPr>
          <w:rFonts w:hint="eastAsia"/>
        </w:rPr>
        <w:t xml:space="preserve">变换器的占空比</w:t>
      </w:r>
      <w:r>
        <w:t xml:space="preserve"> </w:t>
      </w:r>
      <m:oMath>
        <m:r>
          <m:t>D</m:t>
        </m:r>
      </m:oMath>
      <w:r>
        <w:t xml:space="preserve"> </w:t>
      </w:r>
      <w:r>
        <w:rPr>
          <w:rFonts w:hint="eastAsia"/>
        </w:rPr>
        <w:t xml:space="preserve">以及从太阳能电池端看进去的等效输入阻抗</w:t>
      </w:r>
      <w:r>
        <w:t xml:space="preserve"> </w:t>
      </w:r>
      <m:oMath>
        <m:sSub>
          <m:e>
            <m:r>
              <m:t>R</m:t>
            </m:r>
          </m:e>
          <m:sub>
            <m:r>
              <m:t>i</m:t>
            </m:r>
            <m:r>
              <m:t>n</m:t>
            </m:r>
          </m:sub>
        </m:sSub>
      </m:oMath>
      <w:r>
        <w:rPr>
          <w:rFonts w:hint="eastAsia"/>
        </w:rPr>
        <w:t xml:space="preserve">。假设变换器损耗可忽略（③简化模型）。</w:t>
      </w:r>
    </w:p>
    <w:p>
      <w:pPr>
        <w:numPr>
          <w:ilvl w:val="0"/>
          <w:numId w:val="1084"/>
        </w:numPr>
      </w:pPr>
      <w:r>
        <w:rPr>
          <w:rFonts w:hint="eastAsia"/>
          <w:b/>
          <w:bCs/>
        </w:rPr>
        <w:t xml:space="preserve">（分析题——P&amp;O</w:t>
      </w:r>
      <w:r>
        <w:rPr>
          <w:b/>
          <w:bCs/>
        </w:rPr>
        <w:t xml:space="preserve"> </w:t>
      </w:r>
      <w:r>
        <w:rPr>
          <w:rFonts w:hint="eastAsia"/>
          <w:b/>
          <w:bCs/>
        </w:rPr>
        <w:t xml:space="preserve">误判）</w:t>
      </w:r>
      <w:r>
        <w:t xml:space="preserve"> </w:t>
      </w:r>
      <w:r>
        <w:rPr>
          <w:rFonts w:hint="eastAsia"/>
        </w:rPr>
        <w:t xml:space="preserve">在图</w:t>
      </w:r>
      <w:r>
        <w:t xml:space="preserve"> 11.1 </w:t>
      </w:r>
      <w:r>
        <w:rPr>
          <w:rFonts w:hint="eastAsia"/>
        </w:rPr>
        <w:t xml:space="preserve">的</w:t>
      </w:r>
      <w:r>
        <w:t xml:space="preserve"> P-V </w:t>
      </w:r>
      <w:r>
        <w:rPr>
          <w:rFonts w:hint="eastAsia"/>
        </w:rPr>
        <w:t xml:space="preserve">曲线上，假设电池当前工作在</w:t>
      </w:r>
      <w:r>
        <w:t xml:space="preserve"> </w:t>
      </w:r>
      <m:oMath>
        <m:sSub>
          <m:e>
            <m:r>
              <m:t>V</m:t>
            </m:r>
          </m:e>
          <m:sub>
            <m:r>
              <m:t>p</m:t>
            </m:r>
            <m:r>
              <m:t>v</m:t>
            </m:r>
          </m:sub>
        </m:sSub>
        <m:r>
          <m:rPr>
            <m:sty m:val="p"/>
          </m:rPr>
          <m:t>=</m:t>
        </m:r>
        <m:r>
          <m:t>4.2</m:t>
        </m:r>
        <m:r>
          <m:rPr>
            <m:nor/>
            <m:sty m:val="p"/>
          </m:rPr>
          <m:t> V</m:t>
        </m:r>
      </m:oMath>
      <w:r>
        <w:rPr>
          <w:rFonts w:hint="eastAsia"/>
        </w:rPr>
        <w:t xml:space="preserve">（MPP</w:t>
      </w:r>
      <w:r>
        <w:t xml:space="preserve"> </w:t>
      </w:r>
      <w:r>
        <w:rPr>
          <w:rFonts w:hint="eastAsia"/>
        </w:rPr>
        <w:t xml:space="preserve">左侧），P&amp;O</w:t>
      </w:r>
      <w:r>
        <w:t xml:space="preserve"> </w:t>
      </w:r>
      <w:r>
        <w:rPr>
          <w:rFonts w:hint="eastAsia"/>
        </w:rPr>
        <w:t xml:space="preserve">算法刚完成一次</w:t>
      </w:r>
      <w:r>
        <w:t xml:space="preserve"> +</w:t>
      </w:r>
      <m:oMath>
        <m:r>
          <m:t>Δ</m:t>
        </m:r>
        <m:r>
          <m:t>V</m:t>
        </m:r>
      </m:oMath>
      <w:r>
        <w:t xml:space="preserve"> </w:t>
      </w:r>
      <w:r>
        <w:rPr>
          <w:rFonts w:hint="eastAsia"/>
        </w:rPr>
        <w:t xml:space="preserve">的扰动，测量到</w:t>
      </w:r>
      <w:r>
        <w:t xml:space="preserve"> </w:t>
      </w:r>
      <m:oMath>
        <m:r>
          <m:t>P</m:t>
        </m:r>
        <m:d>
          <m:dPr>
            <m:begChr m:val="("/>
            <m:sepChr m:val=""/>
            <m:endChr m:val=")"/>
            <m:grow/>
          </m:dPr>
          <m:e>
            <m:r>
              <m:t>k</m:t>
            </m:r>
            <m:r>
              <m:rPr>
                <m:sty m:val="p"/>
              </m:rPr>
              <m:t>+</m:t>
            </m:r>
            <m:r>
              <m:t>1</m:t>
            </m:r>
          </m:e>
        </m:d>
        <m:r>
          <m:rPr>
            <m:sty m:val="p"/>
          </m:rPr>
          <m:t>&gt;</m:t>
        </m:r>
        <m:r>
          <m:t>P</m:t>
        </m:r>
        <m:d>
          <m:dPr>
            <m:begChr m:val="("/>
            <m:sepChr m:val=""/>
            <m:endChr m:val=")"/>
            <m:grow/>
          </m:dPr>
          <m:e>
            <m:r>
              <m:t>k</m:t>
            </m:r>
          </m:e>
        </m:d>
      </m:oMath>
      <w:r>
        <w:rPr>
          <w:rFonts w:hint="eastAsia"/>
        </w:rPr>
        <w:t xml:space="preserve">。按照算法逻辑，下一扰动应继续</w:t>
      </w:r>
      <w:r>
        <w:t xml:space="preserve"> +</w:t>
      </w:r>
      <m:oMath>
        <m:r>
          <m:t>Δ</m:t>
        </m:r>
        <m:r>
          <m:t>V</m:t>
        </m:r>
      </m:oMath>
      <w:r>
        <w:rPr>
          <w:rFonts w:hint="eastAsia"/>
        </w:rPr>
        <w:t xml:space="preserve">。然而就在两次采样之间，一片云恰好飘过，使</w:t>
      </w:r>
      <w:r>
        <w:t xml:space="preserve"> </w:t>
      </w:r>
      <m:oMath>
        <m:sSub>
          <m:e>
            <m:r>
              <m:t>I</m:t>
            </m:r>
          </m:e>
          <m:sub>
            <m:r>
              <m:t>L</m:t>
            </m:r>
          </m:sub>
        </m:sSub>
      </m:oMath>
      <w:r>
        <w:t xml:space="preserve"> </w:t>
      </w:r>
      <w:r>
        <w:rPr>
          <w:rFonts w:hint="eastAsia"/>
        </w:rPr>
        <w:t xml:space="preserve">下降了</w:t>
      </w:r>
      <w:r>
        <w:t xml:space="preserve"> </w:t>
      </w:r>
      <w:r>
        <w:rPr>
          <w:rFonts w:hint="eastAsia"/>
        </w:rPr>
        <w:t xml:space="preserve">20%。在光照下降的瞬间，</w:t>
      </w:r>
      <m:oMath>
        <m:r>
          <m:t>P</m:t>
        </m:r>
        <m:d>
          <m:dPr>
            <m:begChr m:val="("/>
            <m:sepChr m:val=""/>
            <m:endChr m:val=")"/>
            <m:grow/>
          </m:dPr>
          <m:e>
            <m:r>
              <m:t>k</m:t>
            </m:r>
            <m:r>
              <m:rPr>
                <m:sty m:val="p"/>
              </m:rPr>
              <m:t>+</m:t>
            </m:r>
            <m:r>
              <m:t>1</m:t>
            </m:r>
          </m:e>
        </m:d>
      </m:oMath>
      <w:r>
        <w:t xml:space="preserve"> </w:t>
      </w:r>
      <w:r>
        <w:rPr>
          <w:rFonts w:hint="eastAsia"/>
        </w:rPr>
        <w:t xml:space="preserve">可能反而变得小于</w:t>
      </w:r>
      <w:r>
        <w:t xml:space="preserve"> </w:t>
      </w:r>
      <m:oMath>
        <m:r>
          <m:t>P</m:t>
        </m:r>
        <m:d>
          <m:dPr>
            <m:begChr m:val="("/>
            <m:sepChr m:val=""/>
            <m:endChr m:val=")"/>
            <m:grow/>
          </m:dPr>
          <m:e>
            <m:r>
              <m:t>k</m:t>
            </m:r>
          </m:e>
        </m:d>
      </m:oMath>
      <w:r>
        <w:rPr>
          <w:rFonts w:hint="eastAsia"/>
        </w:rPr>
        <w:t xml:space="preserve">。请分析：在这种情况下，P&amp;O</w:t>
      </w:r>
      <w:r>
        <w:t xml:space="preserve"> </w:t>
      </w:r>
      <w:r>
        <w:rPr>
          <w:rFonts w:hint="eastAsia"/>
        </w:rPr>
        <w:t xml:space="preserve">算法会做出什么错误的决策？IncCond</w:t>
      </w:r>
      <w:r>
        <w:t xml:space="preserve"> </w:t>
      </w:r>
      <w:r>
        <w:rPr>
          <w:rFonts w:hint="eastAsia"/>
        </w:rPr>
        <w:t xml:space="preserve">算法能避免这种误判吗？为什么？</w:t>
      </w:r>
    </w:p>
    <w:p>
      <w:pPr>
        <w:numPr>
          <w:ilvl w:val="0"/>
          <w:numId w:val="1084"/>
        </w:numPr>
      </w:pPr>
      <w:r>
        <w:rPr>
          <w:rFonts w:hint="eastAsia"/>
          <w:b/>
          <w:bCs/>
        </w:rPr>
        <w:t xml:space="preserve">（设计题——传感节点的</w:t>
      </w:r>
      <w:r>
        <w:rPr>
          <w:b/>
          <w:bCs/>
        </w:rPr>
        <w:t xml:space="preserve"> MPPT </w:t>
      </w:r>
      <w:r>
        <w:rPr>
          <w:rFonts w:hint="eastAsia"/>
          <w:b/>
          <w:bCs/>
        </w:rPr>
        <w:t xml:space="preserve">频率选择）</w:t>
      </w:r>
      <w:r>
        <w:t xml:space="preserve"> </w:t>
      </w:r>
      <w:r>
        <w:rPr>
          <w:rFonts w:hint="eastAsia"/>
        </w:rPr>
        <w:t xml:space="preserve">一个用光伏供电的无线温湿度传感节点（感知与发射的功耗预算见馆藏《从位到物联》第</w:t>
      </w:r>
      <w:r>
        <w:t xml:space="preserve"> 14 </w:t>
      </w:r>
      <w:r>
        <w:rPr>
          <w:rFonts w:hint="eastAsia"/>
        </w:rPr>
        <w:t xml:space="preserve">章），每</w:t>
      </w:r>
      <w:r>
        <w:t xml:space="preserve"> 5 </w:t>
      </w:r>
      <w:r>
        <w:rPr>
          <w:rFonts w:hint="eastAsia"/>
        </w:rPr>
        <w:t xml:space="preserve">分钟唤醒一次，工作</w:t>
      </w:r>
      <w:r>
        <w:t xml:space="preserve"> 500 </w:t>
      </w:r>
      <w:r>
        <w:rPr>
          <w:rFonts w:hint="eastAsia"/>
        </w:rPr>
        <w:t xml:space="preserve">ms，休眠期间几乎不耗电（仅</w:t>
      </w:r>
      <w:r>
        <w:t xml:space="preserve"> 5 µA </w:t>
      </w:r>
      <w:r>
        <w:rPr>
          <w:rFonts w:hint="eastAsia"/>
        </w:rPr>
        <w:t xml:space="preserve">待机电流）。请讨论：对于这样的间歇式负载，MPPT</w:t>
      </w:r>
      <w:r>
        <w:t xml:space="preserve"> </w:t>
      </w:r>
      <w:r>
        <w:rPr>
          <w:rFonts w:hint="eastAsia"/>
        </w:rPr>
        <w:t xml:space="preserve">的采样/控制频率应该怎么选？高频率的好处和坏处各是什么？从储能耗容量（超级电容的容量）的角度，高频率</w:t>
      </w:r>
      <w:r>
        <w:t xml:space="preserve"> MPPT </w:t>
      </w:r>
      <w:r>
        <w:rPr>
          <w:rFonts w:hint="eastAsia"/>
        </w:rPr>
        <w:t xml:space="preserve">是否总是必要的？</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要让太阳能电池真正为无线传感节点提供“每一束光都不浪费”的电源，就需要</w:t>
      </w:r>
      <w:r>
        <w:t xml:space="preserve"> MPPT </w:t>
      </w:r>
      <w:r>
        <w:rPr>
          <w:rFonts w:hint="eastAsia"/>
        </w:rPr>
        <w:t xml:space="preserve">和</w:t>
      </w:r>
      <w:r>
        <w:t xml:space="preserve"> DC-DC </w:t>
      </w:r>
      <w:r>
        <w:rPr>
          <w:rFonts w:hint="eastAsia"/>
        </w:rPr>
        <w:t xml:space="preserve">功率变换这对组合拳。MPPT</w:t>
      </w:r>
      <w:r>
        <w:t xml:space="preserve"> </w:t>
      </w:r>
      <w:r>
        <w:rPr>
          <w:rFonts w:hint="eastAsia"/>
        </w:rPr>
        <w:t xml:space="preserve">通过算法“感知”P-V</w:t>
      </w:r>
      <w:r>
        <w:t xml:space="preserve"> </w:t>
      </w:r>
      <w:r>
        <w:rPr>
          <w:rFonts w:hint="eastAsia"/>
        </w:rPr>
        <w:t xml:space="preserve">曲线的山顶，DC-DC</w:t>
      </w:r>
      <w:r>
        <w:t xml:space="preserve"> </w:t>
      </w:r>
      <w:r>
        <w:rPr>
          <w:rFonts w:hint="eastAsia"/>
        </w:rPr>
        <w:t xml:space="preserve">变换器通过改变占空比“执行”阻抗匹配，把电池钉在</w:t>
      </w:r>
      <w:r>
        <w:t xml:space="preserve"> MPP </w:t>
      </w:r>
      <w:r>
        <w:rPr>
          <w:rFonts w:hint="eastAsia"/>
        </w:rPr>
        <w:t xml:space="preserve">上。P&amp;O</w:t>
      </w:r>
      <w:r>
        <w:t xml:space="preserve"> </w:t>
      </w:r>
      <w:r>
        <w:rPr>
          <w:rFonts w:hint="eastAsia"/>
        </w:rPr>
        <w:t xml:space="preserve">和</w:t>
      </w:r>
      <w:r>
        <w:t xml:space="preserve"> IncCond </w:t>
      </w:r>
      <w:r>
        <w:rPr>
          <w:rFonts w:hint="eastAsia"/>
        </w:rPr>
        <w:t xml:space="preserve">是两种经典的①级单峰爬山算法，简单、可部署，但它们③在部分遮挡下的多峰面前失效——更复杂的全局</w:t>
      </w:r>
      <w:r>
        <w:t xml:space="preserve"> MPPT </w:t>
      </w:r>
      <w:r>
        <w:rPr>
          <w:rFonts w:hint="eastAsia"/>
        </w:rPr>
        <w:t xml:space="preserve">策略是工程进阶的课题。对微功耗传感节点而言，整个</w:t>
      </w:r>
      <w:r>
        <w:t xml:space="preserve"> MPPT </w:t>
      </w:r>
      <w:r>
        <w:rPr>
          <w:rFonts w:hint="eastAsia"/>
        </w:rPr>
        <w:t xml:space="preserve">系统（测量电路</w:t>
      </w:r>
      <w:r>
        <w:t xml:space="preserve"> + MCU + DC-DC </w:t>
      </w:r>
      <w:r>
        <w:rPr>
          <w:rFonts w:hint="eastAsia"/>
        </w:rPr>
        <w:t xml:space="preserve">损耗）的自身功耗必须计入能量预算——一个消耗了</w:t>
      </w:r>
      <w:r>
        <w:t xml:space="preserve"> 50 mW </w:t>
      </w:r>
      <w:r>
        <w:rPr>
          <w:rFonts w:hint="eastAsia"/>
        </w:rPr>
        <w:t xml:space="preserve">的</w:t>
      </w:r>
      <w:r>
        <w:t xml:space="preserve"> MPPT </w:t>
      </w:r>
      <w:r>
        <w:rPr>
          <w:rFonts w:hint="eastAsia"/>
        </w:rPr>
        <w:t xml:space="preserve">控制器去追逐只有</w:t>
      </w:r>
      <w:r>
        <w:t xml:space="preserve"> 100 mW </w:t>
      </w:r>
      <w:r>
        <w:rPr>
          <w:rFonts w:hint="eastAsia"/>
        </w:rPr>
        <w:t xml:space="preserve">的</w:t>
      </w:r>
      <w:r>
        <w:t xml:space="preserve"> </w:t>
      </w:r>
      <w:r>
        <w:rPr>
          <w:rFonts w:hint="eastAsia"/>
        </w:rPr>
        <w:t xml:space="preserve">MPP，本身就是荒谬的。这将在下一节</w:t>
      </w:r>
      <w:r>
        <w:t xml:space="preserve"> 11.2 </w:t>
      </w:r>
      <w:r>
        <w:rPr>
          <w:rFonts w:hint="eastAsia"/>
        </w:rPr>
        <w:t xml:space="preserve">中结合能量预算的“算账”详细展开。</w:t>
      </w:r>
    </w:p>
    <w:p>
      <w:pPr>
        <w:pStyle w:val="BodyText"/>
      </w:pPr>
      <w:r>
        <w:rPr>
          <w:rFonts w:hint="eastAsia"/>
        </w:rPr>
        <w:t xml:space="preserve">全书脊柱在此处的承重是清晰的：同一个</w:t>
      </w:r>
      <w:r>
        <w:t xml:space="preserve"> PN </w:t>
      </w:r>
      <w:r>
        <w:rPr>
          <w:rFonts w:hint="eastAsia"/>
        </w:rPr>
        <w:t xml:space="preserve">结在能量模式下输出的是</w:t>
      </w:r>
      <w:r>
        <w:t xml:space="preserve"> </w:t>
      </w:r>
      <m:oMath>
        <m:sSub>
          <m:e>
            <m:r>
              <m:t>P</m:t>
            </m:r>
          </m:e>
          <m:sub>
            <m:r>
              <m:t>m</m:t>
            </m:r>
            <m:r>
              <m:t>p</m:t>
            </m:r>
          </m:sub>
        </m:sSub>
        <m:r>
          <m:rPr>
            <m:sty m:val="p"/>
          </m:rPr>
          <m:t>=</m:t>
        </m:r>
        <m:sSub>
          <m:e>
            <m:r>
              <m:t>V</m:t>
            </m:r>
          </m:e>
          <m:sub>
            <m:r>
              <m:t>m</m:t>
            </m:r>
            <m:r>
              <m:t>p</m:t>
            </m:r>
          </m:sub>
        </m:sSub>
        <m:sSub>
          <m:e>
            <m:r>
              <m:t>I</m:t>
            </m:r>
          </m:e>
          <m:sub>
            <m:r>
              <m:t>m</m:t>
            </m:r>
            <m:r>
              <m:t>p</m:t>
            </m:r>
          </m:sub>
        </m:sSub>
      </m:oMath>
      <w:r>
        <w:rPr>
          <w:rFonts w:hint="eastAsia"/>
        </w:rPr>
        <w:t xml:space="preserve">——这个量不是二极管方程上随便一个点的乘积，而是在光照、温度、负载三方博弈下的动态最优值。MPPT</w:t>
      </w:r>
      <w:r>
        <w:t xml:space="preserve"> </w:t>
      </w:r>
      <w:r>
        <w:rPr>
          <w:rFonts w:hint="eastAsia"/>
        </w:rPr>
        <w:t xml:space="preserve">系统就是这场博弈的裁判与执行者。</w:t>
      </w:r>
    </w:p>
    <w:p>
      <w:r>
        <w:pict>
          <v:rect style="width:0;height:1.5pt" o:hralign="center" o:hrstd="t" o:hr="t"/>
        </w:pict>
      </w:r>
    </w:p>
    <w:p>
      <w:pPr>
        <w:pStyle w:val="FirstParagraph"/>
      </w:pPr>
      <w:r>
        <w:rPr>
          <w:rFonts w:hint="eastAsia"/>
          <w:b/>
          <w:bCs/>
        </w:rPr>
        <w:t xml:space="preserve">延伸阅读</w:t>
      </w:r>
    </w:p>
    <w:p>
      <w:pPr>
        <w:pStyle w:val="Compact"/>
        <w:numPr>
          <w:ilvl w:val="0"/>
          <w:numId w:val="1085"/>
        </w:numPr>
      </w:pPr>
      <w:r>
        <w:t xml:space="preserve">Green《Solar Cells: Operating Principles, Technology and System </w:t>
      </w:r>
      <w:r>
        <w:rPr>
          <w:rFonts w:hint="eastAsia"/>
        </w:rPr>
        <w:t xml:space="preserve">Applications》第</w:t>
      </w:r>
      <w:r>
        <w:t xml:space="preserve"> 6 </w:t>
      </w:r>
      <w:r>
        <w:rPr>
          <w:rFonts w:hint="eastAsia"/>
        </w:rPr>
        <w:t xml:space="preserve">章对</w:t>
      </w:r>
      <w:r>
        <w:t xml:space="preserve"> DC-DC </w:t>
      </w:r>
      <w:r>
        <w:rPr>
          <w:rFonts w:hint="eastAsia"/>
        </w:rPr>
        <w:t xml:space="preserve">变换器在光伏系统中的阻抗匹配作用给出了系统级论述。</w:t>
      </w:r>
    </w:p>
    <w:p>
      <w:pPr>
        <w:pStyle w:val="Compact"/>
        <w:numPr>
          <w:ilvl w:val="0"/>
          <w:numId w:val="1085"/>
        </w:numPr>
      </w:pPr>
      <w:r>
        <w:t xml:space="preserve">Luque–Hegedus《Handbook of Photovoltaic Science and </w:t>
      </w:r>
      <w:r>
        <w:rPr>
          <w:rFonts w:hint="eastAsia"/>
        </w:rPr>
        <w:t xml:space="preserve">Engineering》第</w:t>
      </w:r>
      <w:r>
        <w:t xml:space="preserve"> 19 </w:t>
      </w:r>
      <w:r>
        <w:rPr>
          <w:rFonts w:hint="eastAsia"/>
        </w:rPr>
        <w:t xml:space="preserve">章详述光伏系统组件与</w:t>
      </w:r>
      <w:r>
        <w:t xml:space="preserve"> MPPT </w:t>
      </w:r>
      <w:r>
        <w:rPr>
          <w:rFonts w:hint="eastAsia"/>
        </w:rPr>
        <w:t xml:space="preserve">的工程实现。</w:t>
      </w:r>
    </w:p>
    <w:p>
      <w:pPr>
        <w:pStyle w:val="Compact"/>
        <w:numPr>
          <w:ilvl w:val="0"/>
          <w:numId w:val="1085"/>
        </w:numPr>
      </w:pPr>
      <w:r>
        <w:t xml:space="preserve">Sedra–Smith《Microelectronic </w:t>
      </w:r>
      <w:r>
        <w:rPr>
          <w:rFonts w:hint="eastAsia"/>
        </w:rPr>
        <w:t xml:space="preserve">Circuits》第</w:t>
      </w:r>
      <w:r>
        <w:t xml:space="preserve"> 7 </w:t>
      </w:r>
      <w:r>
        <w:rPr>
          <w:rFonts w:hint="eastAsia"/>
        </w:rPr>
        <w:t xml:space="preserve">章对</w:t>
      </w:r>
      <w:r>
        <w:t xml:space="preserve"> Buck/Boost </w:t>
      </w:r>
      <w:r>
        <w:rPr>
          <w:rFonts w:hint="eastAsia"/>
        </w:rPr>
        <w:t xml:space="preserve">变换器的稳态分析与小信号建模提供标准教材级推导。</w:t>
      </w:r>
    </w:p>
    <w:p>
      <w:pPr>
        <w:pStyle w:val="Compact"/>
        <w:numPr>
          <w:ilvl w:val="0"/>
          <w:numId w:val="1085"/>
        </w:numPr>
      </w:pPr>
      <w:r>
        <w:t xml:space="preserve">Sze《Physics of Semiconductor </w:t>
      </w:r>
      <w:r>
        <w:rPr>
          <w:rFonts w:hint="eastAsia"/>
        </w:rPr>
        <w:t xml:space="preserve">Devices》第</w:t>
      </w:r>
      <w:r>
        <w:t xml:space="preserve"> 14 </w:t>
      </w:r>
      <w:r>
        <w:rPr>
          <w:rFonts w:hint="eastAsia"/>
        </w:rPr>
        <w:t xml:space="preserve">章含太阳能电池物理的全景视角。</w:t>
      </w:r>
    </w:p>
    <w:p>
      <w:pPr>
        <w:pStyle w:val="Compact"/>
        <w:numPr>
          <w:ilvl w:val="0"/>
          <w:numId w:val="1085"/>
        </w:numPr>
      </w:pPr>
      <w:r>
        <w:rPr>
          <w:rFonts w:hint="eastAsia"/>
        </w:rPr>
        <w:t xml:space="preserve">馆藏《从位到物联》第</w:t>
      </w:r>
      <w:r>
        <w:t xml:space="preserve"> 9–13 </w:t>
      </w:r>
      <w:r>
        <w:rPr>
          <w:rFonts w:hint="eastAsia"/>
        </w:rPr>
        <w:t xml:space="preserve">章提供</w:t>
      </w:r>
      <w:r>
        <w:t xml:space="preserve"> ADC </w:t>
      </w:r>
      <w:r>
        <w:rPr>
          <w:rFonts w:hint="eastAsia"/>
        </w:rPr>
        <w:t xml:space="preserve">采样、MCU</w:t>
      </w:r>
      <w:r>
        <w:t xml:space="preserve"> </w:t>
      </w:r>
      <w:r>
        <w:rPr>
          <w:rFonts w:hint="eastAsia"/>
        </w:rPr>
        <w:t xml:space="preserve">与</w:t>
      </w:r>
      <w:r>
        <w:t xml:space="preserve"> PWM </w:t>
      </w:r>
      <w:r>
        <w:rPr>
          <w:rFonts w:hint="eastAsia"/>
        </w:rPr>
        <w:t xml:space="preserve">生成的数字控制回环基础——本节</w:t>
      </w:r>
      <w:r>
        <w:t xml:space="preserve"> MPC </w:t>
      </w:r>
      <w:r>
        <w:rPr>
          <w:rFonts w:hint="eastAsia"/>
        </w:rPr>
        <w:t xml:space="preserve">系统的数字侧全部以此为基础。</w:t>
      </w:r>
    </w:p>
    <w:bookmarkEnd w:id="150"/>
    <w:bookmarkStart w:id="151" w:name="能量收集与自供能传感节点动手习题小结"/>
    <w:p>
      <w:pPr>
        <w:pStyle w:val="Heading3"/>
      </w:pPr>
      <w:r>
        <w:t xml:space="preserve">11.2 </w:t>
      </w:r>
      <w:r>
        <w:rPr>
          <w:rFonts w:hint="eastAsia"/>
        </w:rPr>
        <w:t xml:space="preserve">能量收集与自供能传感节点·动手·习题·小结</w:t>
      </w:r>
    </w:p>
    <w:p>
      <w:pPr>
        <w:pStyle w:val="FirstParagraph"/>
      </w:pPr>
      <w:r>
        <w:rPr>
          <w:rFonts w:hint="eastAsia"/>
        </w:rPr>
        <w:t xml:space="preserve">现在，本书进入一个关键的焊接点：把前文讲透的光伏取能系统，完整地接到卷二所建立的传感采集前端，构成一个</w:t>
      </w:r>
      <w:r>
        <w:rPr>
          <w:rFonts w:hint="eastAsia"/>
          <w:b/>
          <w:bCs/>
        </w:rPr>
        <w:t xml:space="preserve">自供能无线传感节点</w:t>
      </w:r>
      <w:r>
        <w:t xml:space="preserve">。 11.1 </w:t>
      </w:r>
      <w:r>
        <w:rPr>
          <w:rFonts w:hint="eastAsia"/>
        </w:rPr>
        <w:t xml:space="preserve">节解决了“如何让太阳能电池始终工作在最大功率点（MPP）”，给出了</w:t>
      </w:r>
      <w:r>
        <w:t xml:space="preserve"> MPPT </w:t>
      </w:r>
      <w:r>
        <w:rPr>
          <w:rFonts w:hint="eastAsia"/>
        </w:rPr>
        <w:t xml:space="preserve">算法与</w:t>
      </w:r>
      <w:r>
        <w:t xml:space="preserve"> DC-DC </w:t>
      </w:r>
      <w:r>
        <w:rPr>
          <w:rFonts w:hint="eastAsia"/>
        </w:rPr>
        <w:t xml:space="preserve">功率变换拓扑——那一步只是把光伏电池的输出功率推到了它能达到的最大值。但仅靠一块太阳能电池和一个</w:t>
      </w:r>
      <w:r>
        <w:t xml:space="preserve"> MPPT </w:t>
      </w:r>
      <w:r>
        <w:rPr>
          <w:rFonts w:hint="eastAsia"/>
        </w:rPr>
        <w:t xml:space="preserve">变换器，并不能直接给传感器稳定供电：光照是波动的，传感负载是脉冲的，两者之间存在天然的功率与时间的错配。于是，本节（11.2</w:t>
      </w:r>
      <w:r>
        <w:t xml:space="preserve"> </w:t>
      </w:r>
      <w:r>
        <w:rPr>
          <w:rFonts w:hint="eastAsia"/>
        </w:rPr>
        <w:t xml:space="preserve">节）的任务就是在</w:t>
      </w:r>
      <w:r>
        <w:t xml:space="preserve"> MPPT </w:t>
      </w:r>
      <w:r>
        <w:rPr>
          <w:rFonts w:hint="eastAsia"/>
        </w:rPr>
        <w:t xml:space="preserve">之后，搭起那道从“取能”到“用能”的桥梁：能量收集系统的架构、微功耗供电预算的计算方法，以及由此必然导出的间歇供电模式与占空比设计。</w:t>
      </w:r>
    </w:p>
    <w:p>
      <w:pPr>
        <w:pStyle w:val="BodyText"/>
      </w:pPr>
      <w:r>
        <w:rPr>
          <w:rFonts w:hint="eastAsia"/>
        </w:rPr>
        <w:t xml:space="preserve">换句话说，如果把</w:t>
      </w:r>
      <w:r>
        <w:t xml:space="preserve"> 11.1 </w:t>
      </w:r>
      <w:r>
        <w:rPr>
          <w:rFonts w:hint="eastAsia"/>
        </w:rPr>
        <w:t xml:space="preserve">节比作“让光伏板每时每刻都榨出最多的功率”，那本节要回答的则是“这些功率怎么攒起来、怎么稳住了再喂给传感器”的完整工程逻辑。这是</w:t>
      </w:r>
      <w:r>
        <w:t xml:space="preserve"> 11.1 </w:t>
      </w:r>
      <w:r>
        <w:rPr>
          <w:rFonts w:hint="eastAsia"/>
        </w:rPr>
        <w:t xml:space="preserve">节功率优化链的自然延伸，也是全书“光伏取能→传感用能”脊柱承重最直接的体现。</w:t>
      </w:r>
    </w:p>
    <w:p>
      <w:r>
        <w:pict>
          <v:rect style="width:0;height:1.5pt" o:hralign="center" o:hrstd="t" o:hr="t"/>
        </w:pict>
      </w:r>
    </w:p>
    <w:p>
      <w:pPr>
        <w:pStyle w:val="FirstParagraph"/>
      </w:pPr>
      <w:r>
        <w:rPr>
          <w:rFonts w:hint="eastAsia"/>
          <w:b/>
          <w:bCs/>
        </w:rPr>
        <w:t xml:space="preserve">前置依赖框</w:t>
      </w:r>
    </w:p>
    <w:p>
      <w:pPr>
        <w:pStyle w:val="BodyText"/>
      </w:pPr>
      <w:r>
        <w:rPr>
          <w:rFonts w:hint="eastAsia"/>
        </w:rPr>
        <w:t xml:space="preserve">本节承接第</w:t>
      </w:r>
      <w:r>
        <w:t xml:space="preserve"> 11.1 </w:t>
      </w:r>
      <w:r>
        <w:rPr>
          <w:rFonts w:hint="eastAsia"/>
        </w:rPr>
        <w:t xml:space="preserve">节</w:t>
      </w:r>
      <w:r>
        <w:t xml:space="preserve"> MPPT </w:t>
      </w:r>
      <w:r>
        <w:rPr>
          <w:rFonts w:hint="eastAsia"/>
        </w:rPr>
        <w:t xml:space="preserve">与</w:t>
      </w:r>
      <w:r>
        <w:t xml:space="preserve"> DC-DC </w:t>
      </w:r>
      <w:r>
        <w:rPr>
          <w:rFonts w:hint="eastAsia"/>
        </w:rPr>
        <w:t xml:space="preserve">变换，并将其输出作为能量收集链的输入；同时</w:t>
      </w:r>
      <w:r>
        <w:rPr>
          <w:rFonts w:hint="eastAsia"/>
          <w:b/>
          <w:bCs/>
        </w:rPr>
        <w:t xml:space="preserve">正式将卷三的光伏取能焊接到卷二的传感前端</w:t>
      </w:r>
      <w:r>
        <w:rPr>
          <w:rFonts w:hint="eastAsia"/>
        </w:rPr>
        <w:t xml:space="preserve">。读者应先掌握：太阳能电池</w:t>
      </w:r>
      <w:r>
        <w:t xml:space="preserve"> I-V/P-V </w:t>
      </w:r>
      <w:r>
        <w:rPr>
          <w:rFonts w:hint="eastAsia"/>
        </w:rPr>
        <w:t xml:space="preserve">特性与</w:t>
      </w:r>
      <w:r>
        <w:t xml:space="preserve"> MPP </w:t>
      </w:r>
      <w:r>
        <w:rPr>
          <w:rFonts w:hint="eastAsia"/>
        </w:rPr>
        <w:t xml:space="preserve">概念（第</w:t>
      </w:r>
      <w:r>
        <w:t xml:space="preserve"> 10.1 </w:t>
      </w:r>
      <w:r>
        <w:rPr>
          <w:rFonts w:hint="eastAsia"/>
        </w:rPr>
        <w:t xml:space="preserve">节）、MPPT</w:t>
      </w:r>
      <w:r>
        <w:t xml:space="preserve"> </w:t>
      </w:r>
      <w:r>
        <w:rPr>
          <w:rFonts w:hint="eastAsia"/>
        </w:rPr>
        <w:t xml:space="preserve">算法与</w:t>
      </w:r>
      <w:r>
        <w:t xml:space="preserve"> Buck/Boost </w:t>
      </w:r>
      <w:r>
        <w:rPr>
          <w:rFonts w:hint="eastAsia"/>
        </w:rPr>
        <w:t xml:space="preserve">功率变换的基本原理（第</w:t>
      </w:r>
      <w:r>
        <w:t xml:space="preserve"> 11.1 </w:t>
      </w:r>
      <w:r>
        <w:rPr>
          <w:rFonts w:hint="eastAsia"/>
        </w:rPr>
        <w:t xml:space="preserve">节）、传感节点的基本构成——传感器换能、模拟前端放大滤波（AFE，Analog</w:t>
      </w:r>
      <w:r>
        <w:t xml:space="preserve"> </w:t>
      </w:r>
      <w:r>
        <w:rPr>
          <w:rFonts w:hint="eastAsia"/>
        </w:rPr>
        <w:t xml:space="preserve">Front-End）、ADC</w:t>
      </w:r>
      <w:r>
        <w:t xml:space="preserve"> </w:t>
      </w:r>
      <w:r>
        <w:rPr>
          <w:rFonts w:hint="eastAsia"/>
        </w:rPr>
        <w:t xml:space="preserve">采样（卷一第</w:t>
      </w:r>
      <w:r>
        <w:t xml:space="preserve"> 4–5 </w:t>
      </w:r>
      <w:r>
        <w:rPr>
          <w:rFonts w:hint="eastAsia"/>
        </w:rPr>
        <w:t xml:space="preserve">章与卷二第</w:t>
      </w:r>
      <w:r>
        <w:t xml:space="preserve"> 6–8 </w:t>
      </w:r>
      <w:r>
        <w:rPr>
          <w:rFonts w:hint="eastAsia"/>
        </w:rPr>
        <w:t xml:space="preserve">章）。ADC</w:t>
      </w:r>
      <w:r>
        <w:t xml:space="preserve"> </w:t>
      </w:r>
      <w:r>
        <w:rPr>
          <w:rFonts w:hint="eastAsia"/>
        </w:rPr>
        <w:t xml:space="preserve">之后的数字处理与无线传输已详细见馆藏《从位到物联》（模数转换、传感器接口与单片机采集架构），本节只讨论如何让电源段稳定支持这些负载，</w:t>
      </w:r>
      <w:r>
        <w:rPr>
          <w:rFonts w:hint="eastAsia"/>
          <w:b/>
          <w:bCs/>
        </w:rPr>
        <w:t xml:space="preserve">绝不重讲</w:t>
      </w:r>
      <w:r>
        <w:rPr>
          <w:b/>
          <w:bCs/>
        </w:rPr>
        <w:t xml:space="preserve"> ADC</w:t>
      </w:r>
      <w:r>
        <w:rPr>
          <w:rFonts w:hint="eastAsia"/>
        </w:rPr>
        <w:t xml:space="preserve">。传感信号质量、信噪比（SNR，Signal-to-Noise</w:t>
      </w:r>
      <w:r>
        <w:t xml:space="preserve"> </w:t>
      </w:r>
      <w:r>
        <w:rPr>
          <w:rFonts w:hint="eastAsia"/>
        </w:rPr>
        <w:t xml:space="preserve">Ratio）与检测极限的定量分析回指《信息论》；传感器融合与边端智能回指《边缘智能》。</w:t>
      </w:r>
    </w:p>
    <w:p>
      <w:r>
        <w:pict>
          <v:rect style="width:0;height:1.5pt" o:hralign="center" o:hrstd="t" o:hr="t"/>
        </w:pict>
      </w:r>
    </w:p>
    <w:p>
      <w:pPr>
        <w:pStyle w:val="FirstParagraph"/>
      </w:pPr>
      <w:r>
        <w:rPr>
          <w:rFonts w:hint="eastAsia"/>
          <w:b/>
          <w:bCs/>
        </w:rPr>
        <w:t xml:space="preserve">动机：为什么</w:t>
      </w:r>
      <w:r>
        <w:rPr>
          <w:b/>
          <w:bCs/>
        </w:rPr>
        <w:t xml:space="preserve"> MPPT </w:t>
      </w:r>
      <w:r>
        <w:rPr>
          <w:rFonts w:hint="eastAsia"/>
          <w:b/>
          <w:bCs/>
        </w:rPr>
        <w:t xml:space="preserve">变换器的输出不能直接给</w:t>
      </w:r>
      <w:r>
        <w:rPr>
          <w:b/>
          <w:bCs/>
        </w:rPr>
        <w:t xml:space="preserve"> MCU </w:t>
      </w:r>
      <w:r>
        <w:rPr>
          <w:rFonts w:hint="eastAsia"/>
          <w:b/>
          <w:bCs/>
        </w:rPr>
        <w:t xml:space="preserve">供电？</w:t>
      </w:r>
    </w:p>
    <w:p>
      <w:pPr>
        <w:pStyle w:val="BodyText"/>
      </w:pPr>
      <w:r>
        <w:rPr>
          <w:rFonts w:hint="eastAsia"/>
        </w:rPr>
        <w:t xml:space="preserve">在学完</w:t>
      </w:r>
      <w:r>
        <w:t xml:space="preserve"> 11.1 </w:t>
      </w:r>
      <w:r>
        <w:rPr>
          <w:rFonts w:hint="eastAsia"/>
        </w:rPr>
        <w:t xml:space="preserve">节之后，许多初学者会形成一种直观的简化推定：既然</w:t>
      </w:r>
      <w:r>
        <w:t xml:space="preserve"> MPPT </w:t>
      </w:r>
      <w:r>
        <w:rPr>
          <w:rFonts w:hint="eastAsia"/>
        </w:rPr>
        <w:t xml:space="preserve">已经让太阳能电池始终工作在最大功率点，只要这个</w:t>
      </w:r>
      <w:r>
        <w:t xml:space="preserve"> MPP </w:t>
      </w:r>
      <w:r>
        <w:rPr>
          <w:rFonts w:hint="eastAsia"/>
        </w:rPr>
        <w:t xml:space="preserve">功率大于传感节点的平均功耗，就可以把</w:t>
      </w:r>
      <w:r>
        <w:t xml:space="preserve"> MPPT </w:t>
      </w:r>
      <w:r>
        <w:rPr>
          <w:rFonts w:hint="eastAsia"/>
        </w:rPr>
        <w:t xml:space="preserve">的输出直接连到负载上工作。这条思路在纸面上看起来成立，在实践中却是一个很容易导致系统失败的错误假设。我们有三个必须正视的工程事实，而它们恰恰是</w:t>
      </w:r>
      <w:r>
        <w:t xml:space="preserve"> 11.1 </w:t>
      </w:r>
      <w:r>
        <w:rPr>
          <w:rFonts w:hint="eastAsia"/>
        </w:rPr>
        <w:t xml:space="preserve">节没有覆盖、需要本节补全的核心所在：</w:t>
      </w:r>
    </w:p>
    <w:p>
      <w:pPr>
        <w:pStyle w:val="Compact"/>
        <w:numPr>
          <w:ilvl w:val="0"/>
          <w:numId w:val="1086"/>
        </w:numPr>
      </w:pPr>
      <w:r>
        <w:rPr>
          <w:rFonts w:hint="eastAsia"/>
          <w:b/>
          <w:bCs/>
        </w:rPr>
        <w:t xml:space="preserve">光照是间歇且大幅波动的。</w:t>
      </w:r>
      <w:r>
        <w:t xml:space="preserve"> </w:t>
      </w:r>
      <w:r>
        <w:rPr>
          <w:rFonts w:hint="eastAsia"/>
        </w:rPr>
        <w:t xml:space="preserve">无论是室内办公照明（100–500</w:t>
      </w:r>
      <w:r>
        <w:t xml:space="preserve"> </w:t>
      </w:r>
      <w:r>
        <w:rPr>
          <w:rFonts w:hint="eastAsia"/>
        </w:rPr>
        <w:t xml:space="preserve">lux）还是户外多云天气，辐照度可以在一秒内变化数倍甚至数十倍。太阳能电池的输出功率随之剧烈变动，MPPT</w:t>
      </w:r>
      <w:r>
        <w:t xml:space="preserve"> </w:t>
      </w:r>
      <w:r>
        <w:rPr>
          <w:rFonts w:hint="eastAsia"/>
        </w:rPr>
        <w:t xml:space="preserve">追踪得再快也只是跟着功率峰跑——当光照本身就弱到不足以支撑负载时，如果直接供电，负载会在欠压复位（BOR/Brown-Out</w:t>
      </w:r>
      <w:r>
        <w:t xml:space="preserve"> </w:t>
      </w:r>
      <w:r>
        <w:rPr>
          <w:rFonts w:hint="eastAsia"/>
        </w:rPr>
        <w:t xml:space="preserve">Reset）和正常工作之间反复跳变，系统完全无法可靠运行。</w:t>
      </w:r>
    </w:p>
    <w:p>
      <w:pPr>
        <w:pStyle w:val="Compact"/>
        <w:numPr>
          <w:ilvl w:val="0"/>
          <w:numId w:val="1086"/>
        </w:numPr>
      </w:pPr>
      <w:r>
        <w:rPr>
          <w:rFonts w:hint="eastAsia"/>
          <w:b/>
          <w:bCs/>
        </w:rPr>
        <w:t xml:space="preserve">传感节点的功耗是脉冲状的。</w:t>
      </w:r>
      <w:r>
        <w:t xml:space="preserve"> </w:t>
      </w:r>
      <w:r>
        <w:rPr>
          <w:rFonts w:hint="eastAsia"/>
        </w:rPr>
        <w:t xml:space="preserve">一个典型的低功耗无线传感节点（如基于</w:t>
      </w:r>
      <w:r>
        <w:t xml:space="preserve"> BLE </w:t>
      </w:r>
      <w:r>
        <w:rPr>
          <w:rFonts w:hint="eastAsia"/>
        </w:rPr>
        <w:t xml:space="preserve">或</w:t>
      </w:r>
      <w:r>
        <w:t xml:space="preserve"> </w:t>
      </w:r>
      <w:r>
        <w:rPr>
          <w:rFonts w:hint="eastAsia"/>
        </w:rPr>
        <w:t xml:space="preserve">LoRaWAN）在执行传感器采样、AFE</w:t>
      </w:r>
      <w:r>
        <w:t xml:space="preserve"> </w:t>
      </w:r>
      <w:r>
        <w:rPr>
          <w:rFonts w:hint="eastAsia"/>
        </w:rPr>
        <w:t xml:space="preserve">调理、ADC</w:t>
      </w:r>
      <w:r>
        <w:t xml:space="preserve"> </w:t>
      </w:r>
      <w:r>
        <w:rPr>
          <w:rFonts w:hint="eastAsia"/>
        </w:rPr>
        <w:t xml:space="preserve">转换、MCU</w:t>
      </w:r>
      <w:r>
        <w:t xml:space="preserve"> </w:t>
      </w:r>
      <w:r>
        <w:rPr>
          <w:rFonts w:hint="eastAsia"/>
        </w:rPr>
        <w:t xml:space="preserve">运算和射频发射的活跃期，功耗可达</w:t>
      </w:r>
      <w:r>
        <w:t xml:space="preserve"> 10–50 mA </w:t>
      </w:r>
      <w:r>
        <w:rPr>
          <w:rFonts w:hint="eastAsia"/>
        </w:rPr>
        <w:t xml:space="preserve">甚至更高；而在睡眠期，仅需</w:t>
      </w:r>
      <w:r>
        <w:t xml:space="preserve"> 0.5–5 μA </w:t>
      </w:r>
      <w:r>
        <w:rPr>
          <w:rFonts w:hint="eastAsia"/>
        </w:rPr>
        <w:t xml:space="preserve">维持</w:t>
      </w:r>
      <w:r>
        <w:t xml:space="preserve"> RTC </w:t>
      </w:r>
      <w:r>
        <w:rPr>
          <w:rFonts w:hint="eastAsia"/>
        </w:rPr>
        <w:t xml:space="preserve">与</w:t>
      </w:r>
      <w:r>
        <w:t xml:space="preserve"> RAM </w:t>
      </w:r>
      <w:r>
        <w:rPr>
          <w:rFonts w:hint="eastAsia"/>
        </w:rPr>
        <w:t xml:space="preserve">保持。这种峰值功率与平均功率之比（峰均比）通常达到</w:t>
      </w:r>
      <w:r>
        <w:t xml:space="preserve"> 100:1 </w:t>
      </w:r>
      <w:r>
        <w:rPr>
          <w:rFonts w:hint="eastAsia"/>
        </w:rPr>
        <w:t xml:space="preserve">甚至</w:t>
      </w:r>
      <w:r>
        <w:t xml:space="preserve"> </w:t>
      </w:r>
      <w:r>
        <w:rPr>
          <w:rFonts w:hint="eastAsia"/>
        </w:rPr>
        <w:t xml:space="preserve">1000:1——太阳能电池在弱光下的输出电流可能根本无法支撑活跃期的瞬间峰值，即便平均功率计算起来绰绰有余。</w:t>
      </w:r>
    </w:p>
    <w:p>
      <w:pPr>
        <w:pStyle w:val="Compact"/>
        <w:numPr>
          <w:ilvl w:val="0"/>
          <w:numId w:val="1086"/>
        </w:numPr>
      </w:pPr>
      <w:r>
        <w:rPr>
          <w:rFonts w:hint="eastAsia"/>
          <w:b/>
          <w:bCs/>
        </w:rPr>
        <w:t xml:space="preserve">负载需要稳定电压。</w:t>
      </w:r>
      <w:r>
        <w:t xml:space="preserve"> </w:t>
      </w:r>
      <w:r>
        <w:rPr>
          <w:rFonts w:hint="eastAsia"/>
        </w:rPr>
        <w:t xml:space="preserve">典型的</w:t>
      </w:r>
      <w:r>
        <w:t xml:space="preserve"> MCU </w:t>
      </w:r>
      <w:r>
        <w:rPr>
          <w:rFonts w:hint="eastAsia"/>
        </w:rPr>
        <w:t xml:space="preserve">与传感器芯片要求</w:t>
      </w:r>
      <w:r>
        <w:t xml:space="preserve"> 1.8 V、3.0 V </w:t>
      </w:r>
      <w:r>
        <w:rPr>
          <w:rFonts w:hint="eastAsia"/>
        </w:rPr>
        <w:t xml:space="preserve">或</w:t>
      </w:r>
      <w:r>
        <w:t xml:space="preserve"> 3.3 V ± 5% </w:t>
      </w:r>
      <w:r>
        <w:rPr>
          <w:rFonts w:hint="eastAsia"/>
        </w:rPr>
        <w:t xml:space="preserve">的稳压供电。太阳能电池的开路电压</w:t>
      </w:r>
      <w:r>
        <w:t xml:space="preserve"> </w:t>
      </w:r>
      <m:oMath>
        <m:sSub>
          <m:e>
            <m:r>
              <m:t>V</m:t>
            </m:r>
          </m:e>
          <m:sub>
            <m:r>
              <m:t>o</m:t>
            </m:r>
            <m:r>
              <m:t>c</m:t>
            </m:r>
          </m:sub>
        </m:sSub>
      </m:oMath>
      <w:r>
        <w:t xml:space="preserve"> </w:t>
      </w:r>
      <w:r>
        <w:rPr>
          <w:rFonts w:hint="eastAsia"/>
        </w:rPr>
        <w:t xml:space="preserve">随辐照度对数关系变化，MPP</w:t>
      </w:r>
      <w:r>
        <w:t xml:space="preserve"> </w:t>
      </w:r>
      <w:r>
        <w:rPr>
          <w:rFonts w:hint="eastAsia"/>
        </w:rPr>
        <w:t xml:space="preserve">电压也随光照和温度漂移——这是</w:t>
      </w:r>
      <w:r>
        <w:t xml:space="preserve"> 11.1 </w:t>
      </w:r>
      <w:r>
        <w:rPr>
          <w:rFonts w:hint="eastAsia"/>
        </w:rPr>
        <w:t xml:space="preserve">节已经讲清的物理事实；直接用电池电压或</w:t>
      </w:r>
      <w:r>
        <w:t xml:space="preserve"> MPPT </w:t>
      </w:r>
      <w:r>
        <w:rPr>
          <w:rFonts w:hint="eastAsia"/>
        </w:rPr>
        <w:t xml:space="preserve">变换器的未经稳压的输出给负载供电，随时可能超出负载的安全工作范围。</w:t>
      </w:r>
    </w:p>
    <w:p>
      <w:pPr>
        <w:pStyle w:val="FirstParagraph"/>
      </w:pPr>
      <w:r>
        <w:rPr>
          <w:rFonts w:hint="eastAsia"/>
        </w:rPr>
        <w:t xml:space="preserve">因此，一个切实可用的光伏自供能节点，</w:t>
      </w:r>
      <w:r>
        <w:rPr>
          <w:rFonts w:hint="eastAsia"/>
          <w:b/>
          <w:bCs/>
        </w:rPr>
        <w:t xml:space="preserve">必须在</w:t>
      </w:r>
      <w:r>
        <w:rPr>
          <w:b/>
          <w:bCs/>
        </w:rPr>
        <w:t xml:space="preserve"> MPPT </w:t>
      </w:r>
      <w:r>
        <w:rPr>
          <w:rFonts w:hint="eastAsia"/>
          <w:b/>
          <w:bCs/>
        </w:rPr>
        <w:t xml:space="preserve">变换器与传感负载之间，插入储能与稳压环节</w:t>
      </w:r>
      <w:r>
        <w:t xml:space="preserve">。11.1 </w:t>
      </w:r>
      <w:r>
        <w:rPr>
          <w:rFonts w:hint="eastAsia"/>
        </w:rPr>
        <w:t xml:space="preserve">节完成了“把功率最大化地取出来”，本节则要把这些取出来的能量按照负载需要的节奏与形态重新分配——这是从“功率优化”走向“能量管理”的分水岭。</w:t>
      </w:r>
    </w:p>
    <w:p>
      <w:r>
        <w:pict>
          <v:rect style="width:0;height:1.5pt" o:hralign="center" o:hrstd="t" o:hr="t"/>
        </w:pict>
      </w:r>
    </w:p>
    <w:p>
      <w:pPr>
        <w:pStyle w:val="FirstParagraph"/>
      </w:pPr>
      <w:r>
        <w:rPr>
          <w:rFonts w:hint="eastAsia"/>
          <w:b/>
          <w:bCs/>
        </w:rPr>
        <w:t xml:space="preserve">能量收集系统架构：电池→MPPT→储能→稳压→负载</w:t>
      </w:r>
    </w:p>
    <w:p>
      <w:pPr>
        <w:pStyle w:val="BodyText"/>
      </w:pPr>
      <w:r>
        <w:rPr>
          <w:rFonts w:hint="eastAsia"/>
        </w:rPr>
        <w:t xml:space="preserve">图</w:t>
      </w:r>
      <w:r>
        <w:t xml:space="preserve"> </w:t>
      </w:r>
      <w:r>
        <w:rPr>
          <w:rFonts w:hint="eastAsia"/>
        </w:rPr>
        <w:t xml:space="preserve">11.2-1（见下方</w:t>
      </w:r>
      <w:r>
        <w:t xml:space="preserve"> Mermaid </w:t>
      </w:r>
      <w:r>
        <w:rPr>
          <w:rFonts w:hint="eastAsia"/>
        </w:rPr>
        <w:t xml:space="preserve">能流图）给出了一个完整的自供能无线传感节点的能量收集与电源管理链。这条链从左到右依次完成：</w:t>
      </w:r>
      <w:r>
        <w:rPr>
          <w:rFonts w:hint="eastAsia"/>
        </w:rPr>
        <w:t xml:space="preserve">“取光→追最大功率→储能缓冲→稳定供电→给传感前端”</w:t>
      </w:r>
      <w:r>
        <w:rPr>
          <w:rFonts w:hint="eastAsia"/>
        </w:rPr>
        <w:t xml:space="preserve">。与</w:t>
      </w:r>
      <w:r>
        <w:t xml:space="preserve"> 11.1 </w:t>
      </w:r>
      <w:r>
        <w:rPr>
          <w:rFonts w:hint="eastAsia"/>
        </w:rPr>
        <w:t xml:space="preserve">节的能流图相比，本节在</w:t>
      </w:r>
      <w:r>
        <w:t xml:space="preserve"> MPPT </w:t>
      </w:r>
      <w:r>
        <w:rPr>
          <w:rFonts w:hint="eastAsia"/>
        </w:rPr>
        <w:t xml:space="preserve">之后明确拆出了储能和稳压两级——这正是</w:t>
      </w:r>
      <w:r>
        <w:t xml:space="preserve"> 11.1 </w:t>
      </w:r>
      <w:r>
        <w:rPr>
          <w:rFonts w:hint="eastAsia"/>
        </w:rPr>
        <w:t xml:space="preserve">节中标注“储能元件选型将在</w:t>
      </w:r>
      <w:r>
        <w:t xml:space="preserve"> 11.2 </w:t>
      </w:r>
      <w:r>
        <w:rPr>
          <w:rFonts w:hint="eastAsia"/>
        </w:rPr>
        <w:t xml:space="preserve">节展开”的承接点。下面用标准工程语言逐级剖析每一环的物理意义与设计约束。</w:t>
      </w:r>
    </w:p>
    <w:p>
      <w:pPr>
        <w:pStyle w:val="Compact"/>
        <w:numPr>
          <w:ilvl w:val="0"/>
          <w:numId w:val="1087"/>
        </w:numPr>
      </w:pPr>
      <w:r>
        <w:rPr>
          <w:rFonts w:hint="eastAsia"/>
        </w:rPr>
        <w:t xml:space="preserve">太阳能电池（PV</w:t>
      </w:r>
      <w:r>
        <w:t xml:space="preserve"> </w:t>
      </w:r>
      <w:r>
        <w:rPr>
          <w:rFonts w:hint="eastAsia"/>
        </w:rPr>
        <w:t xml:space="preserve">Cell）</w:t>
      </w:r>
      <w:r>
        <w:t xml:space="preserve"> → DC-DC </w:t>
      </w:r>
      <w:r>
        <w:rPr>
          <w:rFonts w:hint="eastAsia"/>
        </w:rPr>
        <w:t xml:space="preserve">变换器（含</w:t>
      </w:r>
      <w:r>
        <w:t xml:space="preserve"> MPPT </w:t>
      </w:r>
      <w:r>
        <w:rPr>
          <w:rFonts w:hint="eastAsia"/>
        </w:rPr>
        <w:t xml:space="preserve">算法·阻抗匹配）</w:t>
      </w:r>
    </w:p>
    <w:p>
      <w:pPr>
        <w:pStyle w:val="Compact"/>
        <w:numPr>
          <w:ilvl w:val="0"/>
          <w:numId w:val="1087"/>
        </w:numPr>
      </w:pPr>
      <w:r>
        <w:t xml:space="preserve">DC-DC </w:t>
      </w:r>
      <w:r>
        <w:rPr>
          <w:rFonts w:hint="eastAsia"/>
        </w:rPr>
        <w:t xml:space="preserve">变换器（含</w:t>
      </w:r>
      <w:r>
        <w:t xml:space="preserve"> MPPT </w:t>
      </w:r>
      <w:r>
        <w:rPr>
          <w:rFonts w:hint="eastAsia"/>
        </w:rPr>
        <w:t xml:space="preserve">算法·阻抗匹配）</w:t>
      </w:r>
      <w:r>
        <w:t xml:space="preserve"> → </w:t>
      </w:r>
      <w:r>
        <w:rPr>
          <w:rFonts w:hint="eastAsia"/>
        </w:rPr>
        <w:t xml:space="preserve">储能元件（超级电容/电池）</w:t>
      </w:r>
    </w:p>
    <w:p>
      <w:pPr>
        <w:pStyle w:val="Compact"/>
        <w:numPr>
          <w:ilvl w:val="0"/>
          <w:numId w:val="1087"/>
        </w:numPr>
      </w:pPr>
      <w:r>
        <w:rPr>
          <w:rFonts w:hint="eastAsia"/>
        </w:rPr>
        <w:t xml:space="preserve">储能元件（超级电容/电池）</w:t>
      </w:r>
      <w:r>
        <w:t xml:space="preserve"> → LDO </w:t>
      </w:r>
      <w:r>
        <w:rPr>
          <w:rFonts w:hint="eastAsia"/>
        </w:rPr>
        <w:t xml:space="preserve">或</w:t>
      </w:r>
      <w:r>
        <w:t xml:space="preserve"> </w:t>
      </w:r>
      <w:r>
        <w:rPr>
          <w:rFonts w:hint="eastAsia"/>
        </w:rPr>
        <w:t xml:space="preserve">Buck（稳压器）</w:t>
      </w:r>
    </w:p>
    <w:p>
      <w:pPr>
        <w:pStyle w:val="Compact"/>
        <w:numPr>
          <w:ilvl w:val="0"/>
          <w:numId w:val="1087"/>
        </w:numPr>
      </w:pPr>
      <w:r>
        <w:t xml:space="preserve">LDO </w:t>
      </w:r>
      <w:r>
        <w:rPr>
          <w:rFonts w:hint="eastAsia"/>
        </w:rPr>
        <w:t xml:space="preserve">或</w:t>
      </w:r>
      <w:r>
        <w:t xml:space="preserve"> </w:t>
      </w:r>
      <w:r>
        <w:rPr>
          <w:rFonts w:hint="eastAsia"/>
        </w:rPr>
        <w:t xml:space="preserve">Buck（稳压器）</w:t>
      </w:r>
      <w:r>
        <w:t xml:space="preserve"> → </w:t>
      </w:r>
      <w:r>
        <w:rPr>
          <w:rFonts w:hint="eastAsia"/>
        </w:rPr>
        <w:t xml:space="preserve">传感器+AFE</w:t>
      </w:r>
    </w:p>
    <w:p>
      <w:pPr>
        <w:pStyle w:val="Compact"/>
        <w:numPr>
          <w:ilvl w:val="0"/>
          <w:numId w:val="1087"/>
        </w:numPr>
      </w:pPr>
      <w:r>
        <w:t xml:space="preserve">LDO </w:t>
      </w:r>
      <w:r>
        <w:rPr>
          <w:rFonts w:hint="eastAsia"/>
        </w:rPr>
        <w:t xml:space="preserve">或</w:t>
      </w:r>
      <w:r>
        <w:t xml:space="preserve"> </w:t>
      </w:r>
      <w:r>
        <w:rPr>
          <w:rFonts w:hint="eastAsia"/>
        </w:rPr>
        <w:t xml:space="preserve">Buck（稳压器）</w:t>
      </w:r>
      <w:r>
        <w:t xml:space="preserve"> → ADC→MCU</w:t>
      </w:r>
    </w:p>
    <w:p>
      <w:pPr>
        <w:pStyle w:val="Compact"/>
        <w:numPr>
          <w:ilvl w:val="0"/>
          <w:numId w:val="1087"/>
        </w:numPr>
      </w:pPr>
      <w:r>
        <w:t xml:space="preserve">LDO </w:t>
      </w:r>
      <w:r>
        <w:rPr>
          <w:rFonts w:hint="eastAsia"/>
        </w:rPr>
        <w:t xml:space="preserve">或</w:t>
      </w:r>
      <w:r>
        <w:t xml:space="preserve"> </w:t>
      </w:r>
      <w:r>
        <w:rPr>
          <w:rFonts w:hint="eastAsia"/>
        </w:rPr>
        <w:t xml:space="preserve">Buck（稳压器）</w:t>
      </w:r>
      <w:r>
        <w:t xml:space="preserve"> → </w:t>
      </w:r>
      <w:r>
        <w:rPr>
          <w:rFonts w:hint="eastAsia"/>
        </w:rPr>
        <w:t xml:space="preserve">射频发射（BLE/LoRa）</w:t>
      </w:r>
    </w:p>
    <w:p>
      <w:pPr>
        <w:pStyle w:val="FirstParagraph"/>
      </w:pPr>
      <w:r>
        <w:rPr>
          <w:rFonts w:hint="eastAsia"/>
          <w:b/>
          <w:bCs/>
        </w:rPr>
        <w:t xml:space="preserve">第一级：太阳能电池（PV</w:t>
      </w:r>
      <w:r>
        <w:rPr>
          <w:b/>
          <w:bCs/>
        </w:rPr>
        <w:t xml:space="preserve"> </w:t>
      </w:r>
      <w:r>
        <w:rPr>
          <w:rFonts w:hint="eastAsia"/>
          <w:b/>
          <w:bCs/>
        </w:rPr>
        <w:t xml:space="preserve">Cell）。</w:t>
      </w:r>
      <w:r>
        <w:t xml:space="preserve"> </w:t>
      </w:r>
      <w:r>
        <w:rPr>
          <w:rFonts w:hint="eastAsia"/>
        </w:rPr>
        <w:t xml:space="preserve">物理原理已在第</w:t>
      </w:r>
      <w:r>
        <w:t xml:space="preserve"> 9 </w:t>
      </w:r>
      <w:r>
        <w:rPr>
          <w:rFonts w:hint="eastAsia"/>
        </w:rPr>
        <w:t xml:space="preserve">章讲透，并在</w:t>
      </w:r>
      <w:r>
        <w:t xml:space="preserve"> 11.1 </w:t>
      </w:r>
      <w:r>
        <w:rPr>
          <w:rFonts w:hint="eastAsia"/>
        </w:rPr>
        <w:t xml:space="preserve">节中以</w:t>
      </w:r>
      <w:r>
        <w:t xml:space="preserve"> MPP </w:t>
      </w:r>
      <w:r>
        <w:rPr>
          <w:rFonts w:hint="eastAsia"/>
        </w:rPr>
        <w:t xml:space="preserve">为目标进行了完整的控制表述。太阳能电池的输出是一个典型的直流电流源特性，其</w:t>
      </w:r>
      <w:r>
        <w:t xml:space="preserve"> I-V </w:t>
      </w:r>
      <w:r>
        <w:rPr>
          <w:rFonts w:hint="eastAsia"/>
        </w:rPr>
        <w:t xml:space="preserve">方程为①标准光伏</w:t>
      </w:r>
      <w:r>
        <w:t xml:space="preserve"> I-V </w:t>
      </w:r>
      <w:r>
        <w:rPr>
          <w:rFonts w:hint="eastAsia"/>
        </w:rPr>
        <w:t xml:space="preserve">公式：</w:t>
      </w:r>
      <m:oMath>
        <m:r>
          <m:t>I</m:t>
        </m:r>
        <m:r>
          <m:rPr>
            <m:sty m:val="p"/>
          </m:rPr>
          <m:t>=</m:t>
        </m:r>
        <m:sSub>
          <m:e>
            <m:r>
              <m:t>I</m:t>
            </m:r>
          </m:e>
          <m:sub>
            <m:r>
              <m:t>L</m:t>
            </m:r>
          </m:sub>
        </m:sSub>
        <m:r>
          <m:rPr>
            <m:sty m:val="p"/>
          </m:rPr>
          <m:t>−</m:t>
        </m:r>
        <m:sSub>
          <m:e>
            <m:r>
              <m:t>I</m:t>
            </m:r>
          </m:e>
          <m:sub>
            <m:r>
              <m:t>S</m:t>
            </m:r>
          </m:sub>
        </m:sSub>
        <m:d>
          <m:dPr>
            <m:begChr m:val="("/>
            <m:sepChr m:val=""/>
            <m:endChr m:val=")"/>
            <m:grow/>
          </m:dPr>
          <m:e>
            <m:sSup>
              <m:e>
                <m:r>
                  <m:t>e</m:t>
                </m:r>
              </m:e>
              <m:sup>
                <m:r>
                  <m:t>q</m:t>
                </m:r>
                <m:r>
                  <m:t>V</m:t>
                </m:r>
                <m:r>
                  <m:rPr>
                    <m:sty m:val="p"/>
                  </m:rPr>
                  <m:t>/</m:t>
                </m:r>
                <m:r>
                  <m:t>n</m:t>
                </m:r>
                <m:r>
                  <m:t>k</m:t>
                </m:r>
                <m:r>
                  <m:t>T</m:t>
                </m:r>
              </m:sup>
            </m:sSup>
            <m:r>
              <m:rPr>
                <m:sty m:val="p"/>
              </m:rPr>
              <m:t>−</m:t>
            </m:r>
            <m:r>
              <m:t>1</m:t>
            </m:r>
          </m:e>
        </m:d>
      </m:oMath>
      <w:r>
        <w:rPr>
          <w:rFonts w:hint="eastAsia"/>
        </w:rPr>
        <w:t xml:space="preserve">。光照越强，</w:t>
      </w:r>
      <m:oMath>
        <m:sSub>
          <m:e>
            <m:r>
              <m:t>I</m:t>
            </m:r>
          </m:e>
          <m:sub>
            <m:r>
              <m:t>L</m:t>
            </m:r>
          </m:sub>
        </m:sSub>
      </m:oMath>
      <w:r>
        <w:t xml:space="preserve"> </w:t>
      </w:r>
      <w:r>
        <w:rPr>
          <w:rFonts w:hint="eastAsia"/>
        </w:rPr>
        <w:t xml:space="preserve">越大，整条曲线向下平移。电池的可用功率是</w:t>
      </w:r>
      <w:r>
        <w:t xml:space="preserve"> </w:t>
      </w:r>
      <m:oMath>
        <m:r>
          <m:t>P</m:t>
        </m:r>
        <m:r>
          <m:rPr>
            <m:sty m:val="p"/>
          </m:rPr>
          <m:t>=</m:t>
        </m:r>
        <m:r>
          <m:t>V</m:t>
        </m:r>
        <m:r>
          <m:rPr>
            <m:sty m:val="p"/>
          </m:rPr>
          <m:t>⋅</m:t>
        </m:r>
        <m:r>
          <m:t>I</m:t>
        </m:r>
      </m:oMath>
      <w:r>
        <w:rPr>
          <w:rFonts w:hint="eastAsia"/>
        </w:rPr>
        <w:t xml:space="preserve">，最大功率点</w:t>
      </w:r>
      <w:r>
        <w:t xml:space="preserve"> </w:t>
      </w:r>
      <m:oMath>
        <m:sSub>
          <m:e>
            <m:r>
              <m:t>P</m:t>
            </m:r>
          </m:e>
          <m:sub>
            <m:r>
              <m:t>m</m:t>
            </m:r>
            <m:r>
              <m:t>a</m:t>
            </m:r>
            <m:r>
              <m:t>x</m:t>
            </m:r>
          </m:sub>
        </m:sSub>
        <m:r>
          <m:rPr>
            <m:sty m:val="p"/>
          </m:rPr>
          <m:t>=</m:t>
        </m:r>
        <m:sSub>
          <m:e>
            <m:r>
              <m:t>V</m:t>
            </m:r>
          </m:e>
          <m:sub>
            <m:r>
              <m:t>m</m:t>
            </m:r>
            <m:r>
              <m:t>p</m:t>
            </m:r>
          </m:sub>
        </m:sSub>
        <m:r>
          <m:rPr>
            <m:sty m:val="p"/>
          </m:rPr>
          <m:t>⋅</m:t>
        </m:r>
        <m:sSub>
          <m:e>
            <m:r>
              <m:t>I</m:t>
            </m:r>
          </m:e>
          <m:sub>
            <m:r>
              <m:t>m</m:t>
            </m:r>
            <m:r>
              <m:t>p</m:t>
            </m:r>
          </m:sub>
        </m:sSub>
      </m:oMath>
      <w:r>
        <w:t xml:space="preserve"> </w:t>
      </w:r>
      <w:r>
        <w:rPr>
          <w:rFonts w:hint="eastAsia"/>
        </w:rPr>
        <w:t xml:space="preserve">由</w:t>
      </w:r>
      <w:r>
        <w:t xml:space="preserve"> MPPT </w:t>
      </w:r>
      <w:r>
        <w:rPr>
          <w:rFonts w:hint="eastAsia"/>
        </w:rPr>
        <w:t xml:space="preserve">追踪。组件面积、材料（硅/薄膜/钙钛矿）与光谱匹配决定</w:t>
      </w:r>
      <w:r>
        <w:t xml:space="preserve"> </w:t>
      </w:r>
      <m:oMath>
        <m:sSub>
          <m:e>
            <m:r>
              <m:t>P</m:t>
            </m:r>
          </m:e>
          <m:sub>
            <m:r>
              <m:t>m</m:t>
            </m:r>
            <m:r>
              <m:t>a</m:t>
            </m:r>
            <m:r>
              <m:t>x</m:t>
            </m:r>
          </m:sub>
        </m:sSub>
      </m:oMath>
      <w:r>
        <w:t xml:space="preserve"> </w:t>
      </w:r>
      <w:r>
        <w:rPr>
          <w:rFonts w:hint="eastAsia"/>
        </w:rPr>
        <w:t xml:space="preserve">的绝对值——这些是②器件与工艺相关参数。</w:t>
      </w:r>
    </w:p>
    <w:p>
      <w:pPr>
        <w:pStyle w:val="BodyText"/>
      </w:pPr>
      <w:r>
        <w:rPr>
          <w:rFonts w:hint="eastAsia"/>
          <w:b/>
          <w:bCs/>
        </w:rPr>
        <w:t xml:space="preserve">第二级：DC-DC</w:t>
      </w:r>
      <w:r>
        <w:rPr>
          <w:b/>
          <w:bCs/>
        </w:rPr>
        <w:t xml:space="preserve"> </w:t>
      </w:r>
      <w:r>
        <w:rPr>
          <w:rFonts w:hint="eastAsia"/>
          <w:b/>
          <w:bCs/>
        </w:rPr>
        <w:t xml:space="preserve">变换器（含</w:t>
      </w:r>
      <w:r>
        <w:rPr>
          <w:b/>
          <w:bCs/>
        </w:rPr>
        <w:t xml:space="preserve"> </w:t>
      </w:r>
      <w:r>
        <w:rPr>
          <w:rFonts w:hint="eastAsia"/>
          <w:b/>
          <w:bCs/>
        </w:rPr>
        <w:t xml:space="preserve">MPPT）。</w:t>
      </w:r>
      <w:r>
        <w:t xml:space="preserve"> </w:t>
      </w:r>
      <w:r>
        <w:rPr>
          <w:rFonts w:hint="eastAsia"/>
        </w:rPr>
        <w:t xml:space="preserve">这是</w:t>
      </w:r>
      <w:r>
        <w:t xml:space="preserve"> 11.1 </w:t>
      </w:r>
      <w:r>
        <w:rPr>
          <w:rFonts w:hint="eastAsia"/>
        </w:rPr>
        <w:t xml:space="preserve">节的核心产物。其功能在此不再重复推导，只重申它在整条链中的角色：一是通过调节等效输入阻抗，使太阳能电池工作点稳定在</w:t>
      </w:r>
      <w:r>
        <w:t xml:space="preserve"> MPP </w:t>
      </w:r>
      <w:r>
        <w:rPr>
          <w:rFonts w:hint="eastAsia"/>
        </w:rPr>
        <w:t xml:space="preserve">附近（①通用阻抗匹配原理）；二是将电池输出的电压/电流变换为适合储能元件充电的电压等级（如将一块</w:t>
      </w:r>
      <w:r>
        <w:t xml:space="preserve"> </w:t>
      </w:r>
      <m:oMath>
        <m:sSub>
          <m:e>
            <m:r>
              <m:t>V</m:t>
            </m:r>
          </m:e>
          <m:sub>
            <m:r>
              <m:t>m</m:t>
            </m:r>
            <m:r>
              <m:t>p</m:t>
            </m:r>
          </m:sub>
        </m:sSub>
        <m:r>
          <m:rPr>
            <m:sty m:val="p"/>
          </m:rPr>
          <m:t>≈</m:t>
        </m:r>
        <m:r>
          <m:t>2.5</m:t>
        </m:r>
        <m:r>
          <m:rPr>
            <m:nor/>
            <m:sty m:val="p"/>
          </m:rPr>
          <m:t> V</m:t>
        </m:r>
      </m:oMath>
      <w:r>
        <w:t xml:space="preserve"> </w:t>
      </w:r>
      <w:r>
        <w:rPr>
          <w:rFonts w:hint="eastAsia"/>
        </w:rPr>
        <w:t xml:space="preserve">的电池升至</w:t>
      </w:r>
      <w:r>
        <w:t xml:space="preserve"> 4.2 V </w:t>
      </w:r>
      <w:r>
        <w:rPr>
          <w:rFonts w:hint="eastAsia"/>
        </w:rPr>
        <w:t xml:space="preserve">为锂电池充电，或降至</w:t>
      </w:r>
      <w:r>
        <w:t xml:space="preserve"> 2.7 V </w:t>
      </w:r>
      <w:r>
        <w:rPr>
          <w:rFonts w:hint="eastAsia"/>
        </w:rPr>
        <w:t xml:space="preserve">为超级电容充电）。常用拓扑为</w:t>
      </w:r>
      <w:r>
        <w:t xml:space="preserve"> </w:t>
      </w:r>
      <w:r>
        <w:rPr>
          <w:rFonts w:hint="eastAsia"/>
        </w:rPr>
        <w:t xml:space="preserve">Buck（降压）、Boost（升压）或</w:t>
      </w:r>
      <w:r>
        <w:t xml:space="preserve"> </w:t>
      </w:r>
      <w:r>
        <w:rPr>
          <w:rFonts w:hint="eastAsia"/>
        </w:rPr>
        <w:t xml:space="preserve">Buck-Boost（升降压）。变换器的转换效率</w:t>
      </w:r>
      <w:r>
        <w:t xml:space="preserve"> </w:t>
      </w:r>
      <m:oMath>
        <m:sSub>
          <m:e>
            <m:r>
              <m:t>η</m:t>
            </m:r>
          </m:e>
          <m:sub>
            <m:r>
              <m:t>c</m:t>
            </m:r>
            <m:r>
              <m:t>o</m:t>
            </m:r>
            <m:r>
              <m:t>n</m:t>
            </m:r>
            <m:r>
              <m:t>v</m:t>
            </m:r>
          </m:sub>
        </m:sSub>
      </m:oMath>
      <w:r>
        <w:t xml:space="preserve"> </w:t>
      </w:r>
      <w:r>
        <w:rPr>
          <w:rFonts w:hint="eastAsia"/>
        </w:rPr>
        <w:t xml:space="preserve">通常在</w:t>
      </w:r>
      <w:r>
        <w:t xml:space="preserve"> 85%–95% </w:t>
      </w:r>
      <w:r>
        <w:rPr>
          <w:rFonts w:hint="eastAsia"/>
        </w:rPr>
        <w:t xml:space="preserve">之间（②具体芯片数据手册给出）。注意：11.1</w:t>
      </w:r>
      <w:r>
        <w:t xml:space="preserve"> </w:t>
      </w:r>
      <w:r>
        <w:rPr>
          <w:rFonts w:hint="eastAsia"/>
        </w:rPr>
        <w:t xml:space="preserve">节强调的是</w:t>
      </w:r>
      <w:r>
        <w:t xml:space="preserve"> MPPT </w:t>
      </w:r>
      <w:r>
        <w:rPr>
          <w:rFonts w:hint="eastAsia"/>
        </w:rPr>
        <w:t xml:space="preserve">如何控制占空比让电池“钉”在</w:t>
      </w:r>
      <w:r>
        <w:t xml:space="preserve"> </w:t>
      </w:r>
      <w:r>
        <w:rPr>
          <w:rFonts w:hint="eastAsia"/>
        </w:rPr>
        <w:t xml:space="preserve">MPP，本节强调的是这一级输出的功率还需要经过后两级的调理才能最终进入负载——两节的视角互补、前后贯通。</w:t>
      </w:r>
    </w:p>
    <w:p>
      <w:pPr>
        <w:pStyle w:val="BodyText"/>
      </w:pPr>
      <w:r>
        <w:rPr>
          <w:rFonts w:hint="eastAsia"/>
          <w:b/>
          <w:bCs/>
        </w:rPr>
        <w:t xml:space="preserve">第三级：储能元件（Energy</w:t>
      </w:r>
      <w:r>
        <w:rPr>
          <w:b/>
          <w:bCs/>
        </w:rPr>
        <w:t xml:space="preserve"> </w:t>
      </w:r>
      <w:r>
        <w:rPr>
          <w:rFonts w:hint="eastAsia"/>
          <w:b/>
          <w:bCs/>
        </w:rPr>
        <w:t xml:space="preserve">Storage）。</w:t>
      </w:r>
      <w:r>
        <w:t xml:space="preserve"> </w:t>
      </w:r>
      <w:r>
        <w:rPr>
          <w:rFonts w:hint="eastAsia"/>
        </w:rPr>
        <w:t xml:space="preserve">这是本节在整条链上的核心增补。储能元件在能量收集链中扮演“水库”的角色：它吸收</w:t>
      </w:r>
      <w:r>
        <w:t xml:space="preserve"> MPPT </w:t>
      </w:r>
      <w:r>
        <w:rPr>
          <w:rFonts w:hint="eastAsia"/>
        </w:rPr>
        <w:t xml:space="preserve">变换器输出的波动功率，积蓄在电场（电容/超级电容）或化学能（电池）中，然后在负载需要时释放，提供远超太阳能电池瞬时输出能力的峰值电流。储能的选型——用超级电容还是可充电电池——由系统的能量预算、峰值功率需求、循环寿命和物理体积决定（②因应用场景不同而异）。典型的电压工作范围：超级电容可工作在</w:t>
      </w:r>
      <w:r>
        <w:t xml:space="preserve"> </w:t>
      </w:r>
      <m:oMath>
        <m:r>
          <m:rPr>
            <m:sty m:val="p"/>
          </m:rPr>
          <m:t>(</m:t>
        </m:r>
        <m:sSub>
          <m:e>
            <m:r>
              <m:t>V</m:t>
            </m:r>
          </m:e>
          <m:sub>
            <m:r>
              <m:t>m</m:t>
            </m:r>
            <m:r>
              <m:t>a</m:t>
            </m:r>
            <m:r>
              <m:t>x</m:t>
            </m:r>
          </m:sub>
        </m:sSub>
      </m:oMath>
      <w:r>
        <w:t xml:space="preserve"> </w:t>
      </w:r>
      <w:r>
        <w:rPr>
          <w:rFonts w:hint="eastAsia"/>
        </w:rPr>
        <w:t xml:space="preserve">下的几乎全电压范围；锂电池必须严格限制在</w:t>
      </w:r>
      <w:r>
        <w:t xml:space="preserve"> 3.0–4.2 </w:t>
      </w:r>
      <w:r>
        <w:rPr>
          <w:rFonts w:hint="eastAsia"/>
        </w:rPr>
        <w:t xml:space="preserve">V（标称</w:t>
      </w:r>
      <w:r>
        <w:t xml:space="preserve"> 3.7 </w:t>
      </w:r>
      <w:r>
        <w:rPr>
          <w:rFonts w:hint="eastAsia"/>
        </w:rPr>
        <w:t xml:space="preserve">V）之间，需要过放和过充保护。</w:t>
      </w:r>
    </w:p>
    <w:p>
      <w:pPr>
        <w:pStyle w:val="BodyText"/>
      </w:pPr>
      <w:r>
        <w:rPr>
          <w:rFonts w:hint="eastAsia"/>
          <w:b/>
          <w:bCs/>
        </w:rPr>
        <w:t xml:space="preserve">第四级：稳压器（LDO</w:t>
      </w:r>
      <w:r>
        <w:rPr>
          <w:b/>
          <w:bCs/>
        </w:rPr>
        <w:t xml:space="preserve"> </w:t>
      </w:r>
      <w:r>
        <w:rPr>
          <w:rFonts w:hint="eastAsia"/>
          <w:b/>
          <w:bCs/>
        </w:rPr>
        <w:t xml:space="preserve">或</w:t>
      </w:r>
      <w:r>
        <w:rPr>
          <w:b/>
          <w:bCs/>
        </w:rPr>
        <w:t xml:space="preserve"> </w:t>
      </w:r>
      <w:r>
        <w:rPr>
          <w:rFonts w:hint="eastAsia"/>
          <w:b/>
          <w:bCs/>
        </w:rPr>
        <w:t xml:space="preserve">Buck）。</w:t>
      </w:r>
      <w:r>
        <w:t xml:space="preserve"> </w:t>
      </w:r>
      <w:r>
        <w:rPr>
          <w:rFonts w:hint="eastAsia"/>
        </w:rPr>
        <w:t xml:space="preserve">储能元件的电压在工作过程中会显著变化（如超级电容从</w:t>
      </w:r>
      <w:r>
        <w:t xml:space="preserve"> </w:t>
      </w:r>
      <m:oMath>
        <m:sSub>
          <m:e>
            <m:r>
              <m:t>V</m:t>
            </m:r>
          </m:e>
          <m:sub>
            <m:r>
              <m:t>m</m:t>
            </m:r>
            <m:r>
              <m:t>a</m:t>
            </m:r>
            <m:r>
              <m:t>x</m:t>
            </m:r>
          </m:sub>
        </m:sSub>
      </m:oMath>
      <w:r>
        <w:t xml:space="preserve"> </w:t>
      </w:r>
      <w:r>
        <w:rPr>
          <w:rFonts w:hint="eastAsia"/>
        </w:rPr>
        <w:t xml:space="preserve">放电到</w:t>
      </w:r>
      <w:r>
        <w:t xml:space="preserve"> </w:t>
      </w:r>
      <m:oMath>
        <m:f>
          <m:fPr>
            <m:type m:val="bar"/>
          </m:fPr>
          <m:num>
            <m:r>
              <m:t>1</m:t>
            </m:r>
          </m:num>
          <m:den>
            <m:r>
              <m:t>2</m:t>
            </m:r>
          </m:den>
        </m:f>
        <m:sSub>
          <m:e>
            <m:r>
              <m:t>V</m:t>
            </m:r>
          </m:e>
          <m:sub>
            <m:r>
              <m:t>m</m:t>
            </m:r>
            <m:r>
              <m:t>a</m:t>
            </m:r>
            <m:r>
              <m:t>x</m:t>
            </m:r>
          </m:sub>
        </m:sSub>
      </m:oMath>
      <w:r>
        <w:t xml:space="preserve"> </w:t>
      </w:r>
      <w:r>
        <w:rPr>
          <w:rFonts w:hint="eastAsia"/>
        </w:rPr>
        <w:t xml:space="preserve">时，能量释放了</w:t>
      </w:r>
      <w:r>
        <w:t xml:space="preserve"> </w:t>
      </w:r>
      <w:r>
        <w:rPr>
          <w:rFonts w:hint="eastAsia"/>
        </w:rPr>
        <w:t xml:space="preserve">75%，但电压降了一半）。负载芯片不能承受这样的电压变化，因此需要一个稳压器（Regulator）将变化的储能电压转换为恒定输出（如</w:t>
      </w:r>
      <w:r>
        <w:t xml:space="preserve"> 3.3 V ± </w:t>
      </w:r>
      <w:r>
        <w:rPr>
          <w:rFonts w:hint="eastAsia"/>
        </w:rPr>
        <w:t xml:space="preserve">2%）。若储能电压始终高于目标输出电压，可用低压差线性稳压器（LDO，Low-Dropout</w:t>
      </w:r>
      <w:r>
        <w:t xml:space="preserve"> </w:t>
      </w:r>
      <w:r>
        <w:rPr>
          <w:rFonts w:hint="eastAsia"/>
        </w:rPr>
        <w:t xml:space="preserve">Regulator）；若储能电压可能低于输出，必须用</w:t>
      </w:r>
      <w:r>
        <w:t xml:space="preserve"> Buck-Boost </w:t>
      </w:r>
      <w:r>
        <w:rPr>
          <w:rFonts w:hint="eastAsia"/>
        </w:rPr>
        <w:t xml:space="preserve">或先从储能升压再降压。LDO</w:t>
      </w:r>
      <w:r>
        <w:t xml:space="preserve"> </w:t>
      </w:r>
      <w:r>
        <w:rPr>
          <w:rFonts w:hint="eastAsia"/>
        </w:rPr>
        <w:t xml:space="preserve">的效率近似为</w:t>
      </w:r>
      <w:r>
        <w:t xml:space="preserve"> </w:t>
      </w:r>
      <m:oMath>
        <m:sSub>
          <m:e>
            <m:r>
              <m:t>η</m:t>
            </m:r>
          </m:e>
          <m:sub>
            <m:r>
              <m:t>L</m:t>
            </m:r>
            <m:r>
              <m:t>D</m:t>
            </m:r>
            <m:r>
              <m:t>O</m:t>
            </m:r>
          </m:sub>
        </m:sSub>
        <m:r>
          <m:rPr>
            <m:sty m:val="p"/>
          </m:rPr>
          <m:t>≈</m:t>
        </m:r>
        <m:sSub>
          <m:e>
            <m:r>
              <m:t>V</m:t>
            </m:r>
          </m:e>
          <m:sub>
            <m:r>
              <m:t>o</m:t>
            </m:r>
            <m:r>
              <m:t>u</m:t>
            </m:r>
            <m:r>
              <m:t>t</m:t>
            </m:r>
          </m:sub>
        </m:sSub>
        <m:r>
          <m:rPr>
            <m:sty m:val="p"/>
          </m:rPr>
          <m:t>/</m:t>
        </m:r>
        <m:sSub>
          <m:e>
            <m:r>
              <m:t>V</m:t>
            </m:r>
          </m:e>
          <m:sub>
            <m:r>
              <m:t>i</m:t>
            </m:r>
            <m:r>
              <m:t>n</m:t>
            </m:r>
          </m:sub>
        </m:sSub>
      </m:oMath>
      <w:r>
        <w:rPr>
          <w:rFonts w:hint="eastAsia"/>
        </w:rPr>
        <w:t xml:space="preserve">，在</w:t>
      </w:r>
      <w:r>
        <w:t xml:space="preserve"> </w:t>
      </w:r>
      <m:oMath>
        <m:sSub>
          <m:e>
            <m:r>
              <m:t>V</m:t>
            </m:r>
          </m:e>
          <m:sub>
            <m:r>
              <m:t>i</m:t>
            </m:r>
            <m:r>
              <m:t>n</m:t>
            </m:r>
          </m:sub>
        </m:sSub>
      </m:oMath>
      <w:r>
        <w:t xml:space="preserve"> </w:t>
      </w:r>
      <w:r>
        <w:rPr>
          <w:rFonts w:hint="eastAsia"/>
        </w:rPr>
        <w:t xml:space="preserve">远高于</w:t>
      </w:r>
      <w:r>
        <w:t xml:space="preserve"> </w:t>
      </w:r>
      <m:oMath>
        <m:sSub>
          <m:e>
            <m:r>
              <m:t>V</m:t>
            </m:r>
          </m:e>
          <m:sub>
            <m:r>
              <m:t>o</m:t>
            </m:r>
            <m:r>
              <m:t>u</m:t>
            </m:r>
            <m:r>
              <m:t>t</m:t>
            </m:r>
          </m:sub>
        </m:sSub>
      </m:oMath>
      <w:r>
        <w:t xml:space="preserve"> </w:t>
      </w:r>
      <w:r>
        <w:rPr>
          <w:rFonts w:hint="eastAsia"/>
        </w:rPr>
        <w:t xml:space="preserve">时效率显著降低——这一点在能量预算中必须定量计算。</w:t>
      </w:r>
    </w:p>
    <w:p>
      <w:pPr>
        <w:pStyle w:val="BodyText"/>
      </w:pPr>
      <w:r>
        <w:rPr>
          <w:rFonts w:hint="eastAsia"/>
          <w:b/>
          <w:bCs/>
        </w:rPr>
        <w:t xml:space="preserve">第五级：传感采集前端（负载）。</w:t>
      </w:r>
      <w:r>
        <w:t xml:space="preserve"> </w:t>
      </w:r>
      <w:r>
        <w:rPr>
          <w:rFonts w:hint="eastAsia"/>
        </w:rPr>
        <w:t xml:space="preserve">这就是卷一与卷二构建的完整信号链：物理量→传感器换能→模拟前端调理→ADC</w:t>
      </w:r>
      <w:r>
        <w:t xml:space="preserve"> </w:t>
      </w:r>
      <w:r>
        <w:rPr>
          <w:rFonts w:hint="eastAsia"/>
        </w:rPr>
        <w:t xml:space="preserve">数字化→MCU</w:t>
      </w:r>
      <w:r>
        <w:t xml:space="preserve"> </w:t>
      </w:r>
      <w:r>
        <w:rPr>
          <w:rFonts w:hint="eastAsia"/>
        </w:rPr>
        <w:t xml:space="preserve">处理→射频发射。本章不重讲这些功能模块的原理，而是专注于让这一套信号链“有电可用”。整个负载的功耗，必须以</w:t>
      </w:r>
      <w:r>
        <w:rPr>
          <w:rFonts w:hint="eastAsia"/>
          <w:b/>
          <w:bCs/>
        </w:rPr>
        <w:t xml:space="preserve">活跃电流</w:t>
      </w:r>
      <w:r>
        <w:rPr>
          <w:b/>
          <w:bCs/>
        </w:rPr>
        <w:t xml:space="preserve"> × </w:t>
      </w:r>
      <w:r>
        <w:rPr>
          <w:rFonts w:hint="eastAsia"/>
          <w:b/>
          <w:bCs/>
        </w:rPr>
        <w:t xml:space="preserve">活跃时间</w:t>
      </w:r>
      <w:r>
        <w:rPr>
          <w:b/>
          <w:bCs/>
        </w:rPr>
        <w:t xml:space="preserve"> + </w:t>
      </w:r>
      <w:r>
        <w:rPr>
          <w:rFonts w:hint="eastAsia"/>
          <w:b/>
          <w:bCs/>
        </w:rPr>
        <w:t xml:space="preserve">睡眠电流</w:t>
      </w:r>
      <w:r>
        <w:rPr>
          <w:b/>
          <w:bCs/>
        </w:rPr>
        <w:t xml:space="preserve"> × </w:t>
      </w:r>
      <w:r>
        <w:rPr>
          <w:rFonts w:hint="eastAsia"/>
          <w:b/>
          <w:bCs/>
        </w:rPr>
        <w:t xml:space="preserve">睡眠时间</w:t>
      </w:r>
      <w:r>
        <w:rPr>
          <w:rFonts w:hint="eastAsia"/>
        </w:rPr>
        <w:t xml:space="preserve">的精确方式计算。这一级的存在，使得</w:t>
      </w:r>
      <w:r>
        <w:t xml:space="preserve"> 11.1 </w:t>
      </w:r>
      <w:r>
        <w:rPr>
          <w:rFonts w:hint="eastAsia"/>
        </w:rPr>
        <w:t xml:space="preserve">节和本节的讨论拥有了最终的服务对象——自供能节点不是为取能而取能，而是为了让传感器能够在“无线、无电池、免维护”的条件下持续工作。</w:t>
      </w:r>
    </w:p>
    <w:p>
      <w:r>
        <w:pict>
          <v:rect style="width:0;height:1.5pt" o:hralign="center" o:hrstd="t" o:hr="t"/>
        </w:pict>
      </w:r>
    </w:p>
    <w:p>
      <w:pPr>
        <w:pStyle w:val="FirstParagraph"/>
      </w:pPr>
      <w:r>
        <w:rPr>
          <w:rFonts w:hint="eastAsia"/>
          <w:b/>
          <w:bCs/>
        </w:rPr>
        <w:t xml:space="preserve">微功耗供电预算：用“算账”驱动设计</w:t>
      </w:r>
    </w:p>
    <w:p>
      <w:pPr>
        <w:pStyle w:val="BodyText"/>
      </w:pPr>
      <w:r>
        <w:rPr>
          <w:rFonts w:hint="eastAsia"/>
        </w:rPr>
        <w:t xml:space="preserve">供电预算（Power</w:t>
      </w:r>
      <w:r>
        <w:t xml:space="preserve"> </w:t>
      </w:r>
      <w:r>
        <w:rPr>
          <w:rFonts w:hint="eastAsia"/>
        </w:rPr>
        <w:t xml:space="preserve">Budget）是自供能系统设计的命门。它的核心思想朴素而严格：</w:t>
      </w:r>
      <w:r>
        <w:rPr>
          <w:rFonts w:hint="eastAsia"/>
          <w:b/>
          <w:bCs/>
        </w:rPr>
        <w:t xml:space="preserve">在长时平均意义上，节点消耗的能量不能超过能量收集系统可提供的能量。</w:t>
      </w:r>
      <w:r>
        <w:t xml:space="preserve"> </w:t>
      </w:r>
      <w:r>
        <w:rPr>
          <w:rFonts w:hint="eastAsia"/>
        </w:rPr>
        <w:t xml:space="preserve">写成①通用能量守恒约束式：</w:t>
      </w:r>
    </w:p>
    <w:p>
      <w:pPr>
        <w:pStyle w:val="BodyText"/>
      </w:pPr>
      <m:oMathPara>
        <m:oMathParaPr>
          <m:jc m:val="center"/>
        </m:oMathParaPr>
        <m:oMath>
          <m:sSub>
            <m:e>
              <m:r>
                <m:t>E</m:t>
              </m:r>
            </m:e>
            <m:sub>
              <m:r>
                <m:t>h</m:t>
              </m:r>
              <m:r>
                <m:t>a</m:t>
              </m:r>
              <m:r>
                <m:t>r</m:t>
              </m:r>
              <m:r>
                <m:t>v</m:t>
              </m:r>
              <m:r>
                <m:t>e</m:t>
              </m:r>
              <m:r>
                <m:t>s</m:t>
              </m:r>
              <m:r>
                <m:t>t</m:t>
              </m:r>
              <m:r>
                <m:t>e</m:t>
              </m:r>
              <m:r>
                <m:t>d</m:t>
              </m:r>
            </m:sub>
          </m:sSub>
          <m:r>
            <m:rPr>
              <m:sty m:val="p"/>
            </m:rPr>
            <m:t>⋅</m:t>
          </m:r>
          <m:sSub>
            <m:e>
              <m:r>
                <m:t>η</m:t>
              </m:r>
            </m:e>
            <m:sub>
              <m:r>
                <m:t>s</m:t>
              </m:r>
              <m:r>
                <m:t>y</m:t>
              </m:r>
              <m:r>
                <m:t>s</m:t>
              </m:r>
            </m:sub>
          </m:sSub>
          <m:r>
            <m:rPr>
              <m:sty m:val="p"/>
            </m:rPr>
            <m:t>≥</m:t>
          </m:r>
          <m:sSub>
            <m:e>
              <m:r>
                <m:t>E</m:t>
              </m:r>
            </m:e>
            <m:sub>
              <m:r>
                <m:t>c</m:t>
              </m:r>
              <m:r>
                <m:t>o</m:t>
              </m:r>
              <m:r>
                <m:t>n</m:t>
              </m:r>
              <m:r>
                <m:t>s</m:t>
              </m:r>
              <m:r>
                <m:t>u</m:t>
              </m:r>
              <m:r>
                <m:t>m</m:t>
              </m:r>
              <m:r>
                <m:t>e</m:t>
              </m:r>
              <m:r>
                <m:t>d</m:t>
              </m:r>
            </m:sub>
          </m:sSub>
        </m:oMath>
      </m:oMathPara>
    </w:p>
    <w:p>
      <w:pPr>
        <w:pStyle w:val="FirstParagraph"/>
      </w:pPr>
      <w:r>
        <w:rPr>
          <w:rFonts w:hint="eastAsia"/>
        </w:rPr>
        <w:t xml:space="preserve">这里</w:t>
      </w:r>
      <w:r>
        <w:t xml:space="preserve"> </w:t>
      </w:r>
      <m:oMath>
        <m:sSub>
          <m:e>
            <m:r>
              <m:t>E</m:t>
            </m:r>
          </m:e>
          <m:sub>
            <m:r>
              <m:t>h</m:t>
            </m:r>
            <m:r>
              <m:t>a</m:t>
            </m:r>
            <m:r>
              <m:t>r</m:t>
            </m:r>
            <m:r>
              <m:t>v</m:t>
            </m:r>
            <m:r>
              <m:t>e</m:t>
            </m:r>
            <m:r>
              <m:t>s</m:t>
            </m:r>
            <m:r>
              <m:t>t</m:t>
            </m:r>
            <m:r>
              <m:t>e</m:t>
            </m:r>
            <m:r>
              <m:t>d</m:t>
            </m:r>
          </m:sub>
        </m:sSub>
      </m:oMath>
      <w:r>
        <w:t xml:space="preserve"> </w:t>
      </w:r>
      <w:r>
        <w:rPr>
          <w:rFonts w:hint="eastAsia"/>
        </w:rPr>
        <w:t xml:space="preserve">是一定时间窗口（如一天</w:t>
      </w:r>
      <w:r>
        <w:t xml:space="preserve"> 24 </w:t>
      </w:r>
      <w:r>
        <w:rPr>
          <w:rFonts w:hint="eastAsia"/>
        </w:rPr>
        <w:t xml:space="preserve">小时）内太阳能电池在</w:t>
      </w:r>
      <w:r>
        <w:t xml:space="preserve"> MPP </w:t>
      </w:r>
      <w:r>
        <w:rPr>
          <w:rFonts w:hint="eastAsia"/>
        </w:rPr>
        <w:t xml:space="preserve">处可提取的总能量（Ws</w:t>
      </w:r>
      <w:r>
        <w:t xml:space="preserve"> </w:t>
      </w:r>
      <w:r>
        <w:rPr>
          <w:rFonts w:hint="eastAsia"/>
        </w:rPr>
        <w:t xml:space="preserve">或</w:t>
      </w:r>
      <w:r>
        <w:t xml:space="preserve"> </w:t>
      </w:r>
      <w:r>
        <w:rPr>
          <w:rFonts w:hint="eastAsia"/>
        </w:rPr>
        <w:t xml:space="preserve">J），</w:t>
      </w:r>
      <m:oMath>
        <m:sSub>
          <m:e>
            <m:r>
              <m:t>η</m:t>
            </m:r>
          </m:e>
          <m:sub>
            <m:r>
              <m:t>s</m:t>
            </m:r>
            <m:r>
              <m:t>y</m:t>
            </m:r>
            <m:r>
              <m:t>s</m:t>
            </m:r>
          </m:sub>
        </m:sSub>
        <m:r>
          <m:rPr>
            <m:sty m:val="p"/>
          </m:rPr>
          <m:t>=</m:t>
        </m:r>
        <m:sSub>
          <m:e>
            <m:r>
              <m:t>η</m:t>
            </m:r>
          </m:e>
          <m:sub>
            <m:r>
              <m:t>c</m:t>
            </m:r>
            <m:r>
              <m:t>o</m:t>
            </m:r>
            <m:r>
              <m:t>n</m:t>
            </m:r>
            <m:r>
              <m:t>v</m:t>
            </m:r>
          </m:sub>
        </m:sSub>
        <m:r>
          <m:rPr>
            <m:sty m:val="p"/>
          </m:rPr>
          <m:t>⋅</m:t>
        </m:r>
        <m:sSub>
          <m:e>
            <m:r>
              <m:t>η</m:t>
            </m:r>
          </m:e>
          <m:sub>
            <m:r>
              <m:t>c</m:t>
            </m:r>
            <m:r>
              <m:t>h</m:t>
            </m:r>
            <m:r>
              <m:t>a</m:t>
            </m:r>
            <m:r>
              <m:t>r</m:t>
            </m:r>
            <m:r>
              <m:t>g</m:t>
            </m:r>
            <m:r>
              <m:t>e</m:t>
            </m:r>
          </m:sub>
        </m:sSub>
        <m:r>
          <m:rPr>
            <m:sty m:val="p"/>
          </m:rPr>
          <m:t>⋅</m:t>
        </m:r>
        <m:sSub>
          <m:e>
            <m:r>
              <m:t>η</m:t>
            </m:r>
          </m:e>
          <m:sub>
            <m:r>
              <m:t>L</m:t>
            </m:r>
            <m:r>
              <m:t>D</m:t>
            </m:r>
            <m:r>
              <m:t>O</m:t>
            </m:r>
          </m:sub>
        </m:sSub>
      </m:oMath>
      <w:r>
        <w:t xml:space="preserve"> </w:t>
      </w:r>
      <w:r>
        <w:rPr>
          <w:rFonts w:hint="eastAsia"/>
        </w:rPr>
        <w:t xml:space="preserve">是从电池输出端到负载输入端的系统级能量传输效率乘积（②每个环节的效率值由所选器件决定）。</w:t>
      </w:r>
      <m:oMath>
        <m:sSub>
          <m:e>
            <m:r>
              <m:t>E</m:t>
            </m:r>
          </m:e>
          <m:sub>
            <m:r>
              <m:t>c</m:t>
            </m:r>
            <m:r>
              <m:t>o</m:t>
            </m:r>
            <m:r>
              <m:t>n</m:t>
            </m:r>
            <m:r>
              <m:t>s</m:t>
            </m:r>
            <m:r>
              <m:t>u</m:t>
            </m:r>
            <m:r>
              <m:t>m</m:t>
            </m:r>
            <m:r>
              <m:t>e</m:t>
            </m:r>
            <m:r>
              <m:t>d</m:t>
            </m:r>
          </m:sub>
        </m:sSub>
      </m:oMath>
      <w:r>
        <w:t xml:space="preserve"> </w:t>
      </w:r>
      <w:r>
        <w:rPr>
          <w:rFonts w:hint="eastAsia"/>
        </w:rPr>
        <w:t xml:space="preserve">是同一时间窗口内传感节点完成所有任务所需的总能量。</w:t>
      </w:r>
    </w:p>
    <w:p>
      <w:pPr>
        <w:pStyle w:val="BodyText"/>
      </w:pPr>
      <w:r>
        <w:rPr>
          <w:rFonts w:hint="eastAsia"/>
        </w:rPr>
        <w:t xml:space="preserve">我们来定量算一笔账——这是本书反复强调的工程思维：</w:t>
      </w:r>
      <w:r>
        <w:rPr>
          <w:rFonts w:hint="eastAsia"/>
          <w:b/>
          <w:bCs/>
        </w:rPr>
        <w:t xml:space="preserve">不凭感觉，靠数字说话。</w:t>
      </w:r>
      <w:r>
        <w:t xml:space="preserve"> </w:t>
      </w:r>
      <w:r>
        <w:rPr>
          <w:rFonts w:hint="eastAsia"/>
        </w:rPr>
        <w:t xml:space="preserve">以下数据均为典型应用场景中的合理估算值（标②，具体值因器件型号和实际工况而异，任何严肃设计都必须以实物测量为准）。</w:t>
      </w:r>
    </w:p>
    <w:p>
      <w:pPr>
        <w:pStyle w:val="BodyText"/>
      </w:pPr>
      <w:r>
        <w:rPr>
          <w:rFonts w:hint="eastAsia"/>
          <w:b/>
          <w:bCs/>
        </w:rPr>
        <w:t xml:space="preserve">情景假设：</w:t>
      </w:r>
      <w:r>
        <w:t xml:space="preserve"> </w:t>
      </w:r>
      <w:r>
        <w:rPr>
          <w:rFonts w:hint="eastAsia"/>
        </w:rPr>
        <w:t xml:space="preserve">一个户外环境监测节点，使用</w:t>
      </w:r>
      <w:r>
        <w:t xml:space="preserve"> </w:t>
      </w:r>
      <w:r>
        <w:rPr>
          <w:rFonts w:hint="eastAsia"/>
        </w:rPr>
        <w:t xml:space="preserve">BLE（Bluetooth</w:t>
      </w:r>
      <w:r>
        <w:t xml:space="preserve"> Low </w:t>
      </w:r>
      <w:r>
        <w:rPr>
          <w:rFonts w:hint="eastAsia"/>
        </w:rPr>
        <w:t xml:space="preserve">Energy）每</w:t>
      </w:r>
      <w:r>
        <w:t xml:space="preserve"> 60 </w:t>
      </w:r>
      <w:r>
        <w:rPr>
          <w:rFonts w:hint="eastAsia"/>
        </w:rPr>
        <w:t xml:space="preserve">秒发送一次传感器读数。活跃期功耗</w:t>
      </w:r>
      <w:r>
        <w:t xml:space="preserve"> 15 mA @ 3.0 V = 45 </w:t>
      </w:r>
      <w:r>
        <w:rPr>
          <w:rFonts w:hint="eastAsia"/>
        </w:rPr>
        <w:t xml:space="preserve">mW，持续</w:t>
      </w:r>
      <w:r>
        <w:t xml:space="preserve"> 50 </w:t>
      </w:r>
      <w:r>
        <w:rPr>
          <w:rFonts w:hint="eastAsia"/>
        </w:rPr>
        <w:t xml:space="preserve">ms（含传感器唤醒、AFE</w:t>
      </w:r>
      <w:r>
        <w:t xml:space="preserve"> </w:t>
      </w:r>
      <w:r>
        <w:rPr>
          <w:rFonts w:hint="eastAsia"/>
        </w:rPr>
        <w:t xml:space="preserve">采样、ADC</w:t>
      </w:r>
      <w:r>
        <w:t xml:space="preserve"> </w:t>
      </w:r>
      <w:r>
        <w:rPr>
          <w:rFonts w:hint="eastAsia"/>
        </w:rPr>
        <w:t xml:space="preserve">转换、MCU</w:t>
      </w:r>
      <w:r>
        <w:t xml:space="preserve"> </w:t>
      </w:r>
      <w:r>
        <w:rPr>
          <w:rFonts w:hint="eastAsia"/>
        </w:rPr>
        <w:t xml:space="preserve">运算、BLE</w:t>
      </w:r>
      <w:r>
        <w:t xml:space="preserve"> </w:t>
      </w:r>
      <w:r>
        <w:rPr>
          <w:rFonts w:hint="eastAsia"/>
        </w:rPr>
        <w:t xml:space="preserve">发包）；睡眠期电流</w:t>
      </w:r>
      <w:r>
        <w:t xml:space="preserve"> 3 μA @ 3.0 V = 9 </w:t>
      </w:r>
      <w:r>
        <w:rPr>
          <w:rFonts w:hint="eastAsia"/>
        </w:rPr>
        <w:t xml:space="preserve">μW，持续</w:t>
      </w:r>
      <w:r>
        <w:t xml:space="preserve"> 59.95 </w:t>
      </w:r>
      <w:r>
        <w:rPr>
          <w:rFonts w:hint="eastAsia"/>
        </w:rPr>
        <w:t xml:space="preserve">s。则平均功耗为：</w:t>
      </w:r>
    </w:p>
    <w:p>
      <w:pPr>
        <w:pStyle w:val="BodyText"/>
      </w:pPr>
      <m:oMathPara>
        <m:oMathParaPr>
          <m:jc m:val="center"/>
        </m:oMathParaPr>
        <m:oMath>
          <m:sSub>
            <m:e>
              <m:r>
                <m:t>P</m:t>
              </m:r>
            </m:e>
            <m:sub>
              <m:r>
                <m:t>a</m:t>
              </m:r>
              <m:r>
                <m:t>v</m:t>
              </m:r>
              <m:r>
                <m:t>g</m:t>
              </m:r>
            </m:sub>
          </m:sSub>
          <m:r>
            <m:rPr>
              <m:sty m:val="p"/>
            </m:rPr>
            <m:t>=</m:t>
          </m:r>
          <m:f>
            <m:fPr>
              <m:type m:val="bar"/>
            </m:fPr>
            <m:num>
              <m:r>
                <m:t>45</m:t>
              </m:r>
              <m:r>
                <m:rPr>
                  <m:sty m:val="p"/>
                </m:rPr>
                <m:t>×</m:t>
              </m:r>
              <m:r>
                <m:t>0.05</m:t>
              </m:r>
              <m:r>
                <m:rPr>
                  <m:sty m:val="p"/>
                </m:rPr>
                <m:t>+</m:t>
              </m:r>
              <m:r>
                <m:t>0.000009</m:t>
              </m:r>
              <m:r>
                <m:rPr>
                  <m:sty m:val="p"/>
                </m:rPr>
                <m:t>×</m:t>
              </m:r>
              <m:r>
                <m:t>59.95</m:t>
              </m:r>
            </m:num>
            <m:den>
              <m:r>
                <m:t>60</m:t>
              </m:r>
            </m:den>
          </m:f>
          <m:r>
            <m:rPr>
              <m:sty m:val="p"/>
            </m:rPr>
            <m:t>≈</m:t>
          </m:r>
          <m:r>
            <m:t>0.0375</m:t>
          </m:r>
          <m:r>
            <m:rPr>
              <m:nor/>
              <m:sty m:val="p"/>
            </m:rPr>
            <m:t> mW</m:t>
          </m:r>
        </m:oMath>
      </m:oMathPara>
    </w:p>
    <w:p>
      <w:pPr>
        <w:pStyle w:val="FirstParagraph"/>
      </w:pPr>
      <w:r>
        <w:rPr>
          <w:rFonts w:hint="eastAsia"/>
        </w:rPr>
        <w:t xml:space="preserve">若节点一天工作</w:t>
      </w:r>
      <w:r>
        <w:t xml:space="preserve"> 24 </w:t>
      </w:r>
      <w:r>
        <w:rPr>
          <w:rFonts w:hint="eastAsia"/>
        </w:rPr>
        <w:t xml:space="preserve">小时，日消耗能量：</w:t>
      </w:r>
    </w:p>
    <w:p>
      <w:pPr>
        <w:pStyle w:val="BodyText"/>
      </w:pPr>
      <m:oMathPara>
        <m:oMathParaPr>
          <m:jc m:val="center"/>
        </m:oMathParaPr>
        <m:oMath>
          <m:sSub>
            <m:e>
              <m:r>
                <m:t>E</m:t>
              </m:r>
            </m:e>
            <m:sub>
              <m:r>
                <m:t>c</m:t>
              </m:r>
              <m:r>
                <m:t>o</m:t>
              </m:r>
              <m:r>
                <m:t>n</m:t>
              </m:r>
              <m:r>
                <m:t>s</m:t>
              </m:r>
              <m:r>
                <m:t>u</m:t>
              </m:r>
              <m:r>
                <m:t>m</m:t>
              </m:r>
              <m:r>
                <m:t>e</m:t>
              </m:r>
              <m:r>
                <m:t>d</m:t>
              </m:r>
              <m:r>
                <m:rPr>
                  <m:sty m:val="p"/>
                </m:rPr>
                <m:t>,</m:t>
              </m:r>
              <m:r>
                <m:t>d</m:t>
              </m:r>
              <m:r>
                <m:t>a</m:t>
              </m:r>
              <m:r>
                <m:t>y</m:t>
              </m:r>
            </m:sub>
          </m:sSub>
          <m:r>
            <m:rPr>
              <m:sty m:val="p"/>
            </m:rPr>
            <m:t>=</m:t>
          </m:r>
          <m:sSub>
            <m:e>
              <m:r>
                <m:t>P</m:t>
              </m:r>
            </m:e>
            <m:sub>
              <m:r>
                <m:t>a</m:t>
              </m:r>
              <m:r>
                <m:t>v</m:t>
              </m:r>
              <m:r>
                <m:t>g</m:t>
              </m:r>
            </m:sub>
          </m:sSub>
          <m:r>
            <m:rPr>
              <m:sty m:val="p"/>
            </m:rPr>
            <m:t>×</m:t>
          </m:r>
          <m:r>
            <m:t>86400</m:t>
          </m:r>
          <m:r>
            <m:rPr>
              <m:nor/>
              <m:sty m:val="p"/>
            </m:rPr>
            <m:t> s</m:t>
          </m:r>
          <m:r>
            <m:rPr>
              <m:sty m:val="p"/>
            </m:rPr>
            <m:t>≈</m:t>
          </m:r>
          <m:r>
            <m:t>3.24</m:t>
          </m:r>
          <m:r>
            <m:rPr>
              <m:nor/>
              <m:sty m:val="p"/>
            </m:rPr>
            <m:t> J</m:t>
          </m:r>
        </m:oMath>
      </m:oMathPara>
    </w:p>
    <w:p>
      <w:pPr>
        <w:pStyle w:val="FirstParagraph"/>
      </w:pPr>
      <w:r>
        <w:rPr>
          <w:rFonts w:hint="eastAsia"/>
        </w:rPr>
        <w:t xml:space="preserve">现在算光伏供应端。假设使用一块标称功率</w:t>
      </w:r>
      <w:r>
        <w:t xml:space="preserve"> 100 </w:t>
      </w:r>
      <w:r>
        <w:rPr>
          <w:rFonts w:hint="eastAsia"/>
        </w:rPr>
        <w:t xml:space="preserve">mW（AM1.5，1000</w:t>
      </w:r>
      <w:r>
        <w:t xml:space="preserve"> </w:t>
      </w:r>
      <w:r>
        <w:rPr>
          <w:rFonts w:hint="eastAsia"/>
        </w:rPr>
        <w:t xml:space="preserve">W/m²）的小型单晶硅电池。实际户外日均有效辐照等效全日照小时数（PSH，Peak</w:t>
      </w:r>
      <w:r>
        <w:t xml:space="preserve"> Sun </w:t>
      </w:r>
      <w:r>
        <w:rPr>
          <w:rFonts w:hint="eastAsia"/>
        </w:rPr>
        <w:t xml:space="preserve">Hours）因地理位置和季节而异（②北京地区冬季约</w:t>
      </w:r>
      <w:r>
        <w:t xml:space="preserve"> 2.5–3.0 </w:t>
      </w:r>
      <w:r>
        <w:rPr>
          <w:rFonts w:hint="eastAsia"/>
        </w:rPr>
        <w:t xml:space="preserve">h，夏季约</w:t>
      </w:r>
      <w:r>
        <w:t xml:space="preserve"> 5.0–6.0 </w:t>
      </w:r>
      <w:r>
        <w:rPr>
          <w:rFonts w:hint="eastAsia"/>
        </w:rPr>
        <w:t xml:space="preserve">h）；保守取</w:t>
      </w:r>
      <w:r>
        <w:t xml:space="preserve"> PSH = 3 </w:t>
      </w:r>
      <w:r>
        <w:rPr>
          <w:rFonts w:hint="eastAsia"/>
        </w:rPr>
        <w:t xml:space="preserve">h。则日均可获得总能量为：</w:t>
      </w:r>
    </w:p>
    <w:p>
      <w:pPr>
        <w:pStyle w:val="BodyText"/>
      </w:pPr>
      <m:oMathPara>
        <m:oMathParaPr>
          <m:jc m:val="center"/>
        </m:oMathParaPr>
        <m:oMath>
          <m:sSub>
            <m:e>
              <m:r>
                <m:t>E</m:t>
              </m:r>
            </m:e>
            <m:sub>
              <m:r>
                <m:t>h</m:t>
              </m:r>
              <m:r>
                <m:t>a</m:t>
              </m:r>
              <m:r>
                <m:t>r</m:t>
              </m:r>
              <m:r>
                <m:t>v</m:t>
              </m:r>
              <m:r>
                <m:t>e</m:t>
              </m:r>
              <m:r>
                <m:t>s</m:t>
              </m:r>
              <m:r>
                <m:t>t</m:t>
              </m:r>
              <m:r>
                <m:t>e</m:t>
              </m:r>
              <m:r>
                <m:t>d</m:t>
              </m:r>
              <m:r>
                <m:rPr>
                  <m:sty m:val="p"/>
                </m:rPr>
                <m:t>,</m:t>
              </m:r>
              <m:r>
                <m:t>d</m:t>
              </m:r>
              <m:r>
                <m:t>a</m:t>
              </m:r>
              <m:r>
                <m:t>y</m:t>
              </m:r>
            </m:sub>
          </m:sSub>
          <m:r>
            <m:rPr>
              <m:sty m:val="p"/>
            </m:rPr>
            <m:t>≈</m:t>
          </m:r>
          <m:sSub>
            <m:e>
              <m:r>
                <m:t>P</m:t>
              </m:r>
            </m:e>
            <m:sub>
              <m:r>
                <m:t>m</m:t>
              </m:r>
              <m:r>
                <m:t>a</m:t>
              </m:r>
              <m:r>
                <m:t>x</m:t>
              </m:r>
              <m:r>
                <m:rPr>
                  <m:sty m:val="p"/>
                </m:rPr>
                <m:t>,</m:t>
              </m:r>
              <m:r>
                <m:t>n</m:t>
              </m:r>
              <m:r>
                <m:t>o</m:t>
              </m:r>
              <m:r>
                <m:t>m</m:t>
              </m:r>
            </m:sub>
          </m:sSub>
          <m:r>
            <m:rPr>
              <m:sty m:val="p"/>
            </m:rPr>
            <m:t>×</m:t>
          </m:r>
          <m:r>
            <m:rPr>
              <m:nor/>
              <m:sty m:val="p"/>
            </m:rPr>
            <m:t>PSH</m:t>
          </m:r>
          <m:r>
            <m:rPr>
              <m:sty m:val="p"/>
            </m:rPr>
            <m:t>×</m:t>
          </m:r>
          <m:r>
            <m:t>3600</m:t>
          </m:r>
          <m:r>
            <m:rPr>
              <m:nor/>
              <m:sty m:val="p"/>
            </m:rPr>
            <m:t> s/h</m:t>
          </m:r>
          <m:r>
            <m:rPr>
              <m:sty m:val="p"/>
            </m:rPr>
            <m:t>=</m:t>
          </m:r>
          <m:r>
            <m:t>0.1</m:t>
          </m:r>
          <m:r>
            <m:rPr>
              <m:sty m:val="p"/>
            </m:rPr>
            <m:t>×</m:t>
          </m:r>
          <m:r>
            <m:t>3</m:t>
          </m:r>
          <m:r>
            <m:rPr>
              <m:sty m:val="p"/>
            </m:rPr>
            <m:t>×</m:t>
          </m:r>
          <m:r>
            <m:t>3600</m:t>
          </m:r>
          <m:r>
            <m:rPr>
              <m:sty m:val="p"/>
            </m:rPr>
            <m:t>≈</m:t>
          </m:r>
          <m:r>
            <m:t>1080</m:t>
          </m:r>
          <m:r>
            <m:rPr>
              <m:nor/>
              <m:sty m:val="p"/>
            </m:rPr>
            <m:t> J</m:t>
          </m:r>
        </m:oMath>
      </m:oMathPara>
    </w:p>
    <w:p>
      <w:pPr>
        <w:pStyle w:val="FirstParagraph"/>
      </w:pPr>
      <w:r>
        <w:rPr>
          <w:rFonts w:hint="eastAsia"/>
        </w:rPr>
        <w:t xml:space="preserve">即使系统效率</w:t>
      </w:r>
      <w:r>
        <w:t xml:space="preserve"> </w:t>
      </w:r>
      <m:oMath>
        <m:sSub>
          <m:e>
            <m:r>
              <m:t>η</m:t>
            </m:r>
          </m:e>
          <m:sub>
            <m:r>
              <m:t>s</m:t>
            </m:r>
            <m:r>
              <m:t>y</m:t>
            </m:r>
            <m:r>
              <m:t>s</m:t>
            </m:r>
          </m:sub>
        </m:sSub>
      </m:oMath>
      <w:r>
        <w:t xml:space="preserve"> </w:t>
      </w:r>
      <w:r>
        <w:rPr>
          <w:rFonts w:hint="eastAsia"/>
        </w:rPr>
        <w:t xml:space="preserve">低至</w:t>
      </w:r>
      <w:r>
        <w:t xml:space="preserve"> </w:t>
      </w:r>
      <w:r>
        <w:rPr>
          <w:rFonts w:hint="eastAsia"/>
        </w:rPr>
        <w:t xml:space="preserve">20%（MPPT</w:t>
      </w:r>
      <w:r>
        <w:t xml:space="preserve"> </w:t>
      </w:r>
      <w:r>
        <w:rPr>
          <w:rFonts w:hint="eastAsia"/>
        </w:rPr>
        <w:t xml:space="preserve">效率</w:t>
      </w:r>
      <w:r>
        <w:t xml:space="preserve"> </w:t>
      </w:r>
      <w:r>
        <w:rPr>
          <w:rFonts w:hint="eastAsia"/>
        </w:rPr>
        <w:t xml:space="preserve">90%、充电效率</w:t>
      </w:r>
      <w:r>
        <w:t xml:space="preserve"> 80%、LDO </w:t>
      </w:r>
      <w:r>
        <w:rPr>
          <w:rFonts w:hint="eastAsia"/>
        </w:rPr>
        <w:t xml:space="preserve">效率</w:t>
      </w:r>
      <w:r>
        <w:t xml:space="preserve"> </w:t>
      </w:r>
      <w:r>
        <w:rPr>
          <w:rFonts w:hint="eastAsia"/>
        </w:rPr>
        <w:t xml:space="preserve">70%——注意这里</w:t>
      </w:r>
      <w:r>
        <w:t xml:space="preserve"> LDO </w:t>
      </w:r>
      <w:r>
        <w:rPr>
          <w:rFonts w:hint="eastAsia"/>
        </w:rPr>
        <w:t xml:space="preserve">从变化的储能电压取电，效率取保守值），可交付给负载的能量也有约</w:t>
      </w:r>
      <w:r>
        <w:t xml:space="preserve"> 216 </w:t>
      </w:r>
      <w:r>
        <w:rPr>
          <w:rFonts w:hint="eastAsia"/>
        </w:rPr>
        <w:t xml:space="preserve">J，远大于消耗的</w:t>
      </w:r>
      <w:r>
        <w:t xml:space="preserve"> 3.24 </w:t>
      </w:r>
      <w:r>
        <w:rPr>
          <w:rFonts w:hint="eastAsia"/>
        </w:rPr>
        <w:t xml:space="preserve">J。这说明：</w:t>
      </w:r>
      <w:r>
        <w:rPr>
          <w:rFonts w:hint="eastAsia"/>
          <w:b/>
          <w:bCs/>
        </w:rPr>
        <w:t xml:space="preserve">光伏供电在能量总量上通常是宽裕的，瓶颈不在日均能量，而在瞬时功率的匹配与储能容量的选择。</w:t>
      </w:r>
      <w:r>
        <w:t xml:space="preserve"> </w:t>
      </w:r>
      <w:r>
        <w:rPr>
          <w:rFonts w:hint="eastAsia"/>
        </w:rPr>
        <w:t xml:space="preserve">这也正是本节必须从</w:t>
      </w:r>
      <w:r>
        <w:t xml:space="preserve"> 11.1 </w:t>
      </w:r>
      <w:r>
        <w:rPr>
          <w:rFonts w:hint="eastAsia"/>
        </w:rPr>
        <w:t xml:space="preserve">节的“实时功率优化”进一步走到“时间尺度上的能量管理”的深层原因。</w:t>
      </w:r>
    </w:p>
    <w:p>
      <w:pPr>
        <w:pStyle w:val="BodyText"/>
      </w:pPr>
      <w:r>
        <w:rPr>
          <w:rFonts w:hint="eastAsia"/>
        </w:rPr>
        <w:t xml:space="preserve">再算一个严苛的室内场景。室内光照强度可能仅有</w:t>
      </w:r>
      <w:r>
        <w:t xml:space="preserve"> 200 </w:t>
      </w:r>
      <w:r>
        <w:rPr>
          <w:rFonts w:hint="eastAsia"/>
        </w:rPr>
        <w:t xml:space="preserve">lux，一块</w:t>
      </w:r>
      <w:r>
        <w:t xml:space="preserve"> 50 mm × 50 mm </w:t>
      </w:r>
      <w:r>
        <w:rPr>
          <w:rFonts w:hint="eastAsia"/>
        </w:rPr>
        <w:t xml:space="preserve">的非晶硅室内光电池在此照度下最大输出功率可能只有</w:t>
      </w:r>
      <w:r>
        <w:t xml:space="preserve"> 0.1–0.5 </w:t>
      </w:r>
      <w:r>
        <w:rPr>
          <w:rFonts w:hint="eastAsia"/>
        </w:rPr>
        <w:t xml:space="preserve">mW（②取决于材料与照度光谱）。取均值</w:t>
      </w:r>
      <w:r>
        <w:t xml:space="preserve"> 0.2 </w:t>
      </w:r>
      <w:r>
        <w:rPr>
          <w:rFonts w:hint="eastAsia"/>
        </w:rPr>
        <w:t xml:space="preserve">mW，若节点功耗仍为上述</w:t>
      </w:r>
      <w:r>
        <w:t xml:space="preserve"> 0.0375 </w:t>
      </w:r>
      <w:r>
        <w:rPr>
          <w:rFonts w:hint="eastAsia"/>
        </w:rPr>
        <w:t xml:space="preserve">mW，则日均可用能量为</w:t>
      </w:r>
      <w:r>
        <w:t xml:space="preserve"> </w:t>
      </w:r>
      <m:oMath>
        <m:r>
          <m:t>0.2</m:t>
        </m:r>
        <m:r>
          <m:rPr>
            <m:sty m:val="p"/>
          </m:rPr>
          <m:t>×</m:t>
        </m:r>
        <m:r>
          <m:t>24</m:t>
        </m:r>
        <m:r>
          <m:rPr>
            <m:sty m:val="p"/>
          </m:rPr>
          <m:t>×</m:t>
        </m:r>
        <m:r>
          <m:t>3600</m:t>
        </m:r>
        <m:r>
          <m:rPr>
            <m:sty m:val="p"/>
          </m:rPr>
          <m:t>≈</m:t>
        </m:r>
        <m:r>
          <m:t>17280</m:t>
        </m:r>
        <m:r>
          <m:rPr>
            <m:nor/>
            <m:sty m:val="p"/>
          </m:rPr>
          <m:t> mJ</m:t>
        </m:r>
        <m:r>
          <m:rPr>
            <m:sty m:val="p"/>
          </m:rPr>
          <m:t>=</m:t>
        </m:r>
        <m:r>
          <m:t>17.28</m:t>
        </m:r>
        <m:r>
          <m:rPr>
            <m:nor/>
            <m:sty m:val="p"/>
          </m:rPr>
          <m:t> J</m:t>
        </m:r>
      </m:oMath>
      <w:r>
        <w:rPr>
          <w:rFonts w:hint="eastAsia"/>
        </w:rPr>
        <w:t xml:space="preserve">，日消耗</w:t>
      </w:r>
      <w:r>
        <w:t xml:space="preserve"> 3.24 </w:t>
      </w:r>
      <w:r>
        <w:rPr>
          <w:rFonts w:hint="eastAsia"/>
        </w:rPr>
        <w:t xml:space="preserve">J，仍可维持。但若节点需要更频繁的传输（如每秒采发一次），平均功耗升至约</w:t>
      </w:r>
      <w:r>
        <w:t xml:space="preserve"> 2.25 </w:t>
      </w:r>
      <w:r>
        <w:rPr>
          <w:rFonts w:hint="eastAsia"/>
        </w:rPr>
        <w:t xml:space="preserve">mW，日均消耗</w:t>
      </w:r>
      <w:r>
        <w:t xml:space="preserve"> 194.4 </w:t>
      </w:r>
      <w:r>
        <w:rPr>
          <w:rFonts w:hint="eastAsia"/>
        </w:rPr>
        <w:t xml:space="preserve">J——此时室内光伏已无法满足。这个算账过程直观地说明：</w:t>
      </w:r>
      <w:r>
        <w:rPr>
          <w:rFonts w:hint="eastAsia"/>
          <w:b/>
          <w:bCs/>
        </w:rPr>
        <w:t xml:space="preserve">在自供能节点设计之初，必须先建立供电预算表，让光伏可取功率与节点功耗在数字上对齐，才能确定传感器的工作占空比上限。</w:t>
      </w:r>
    </w:p>
    <w:p>
      <w:r>
        <w:pict>
          <v:rect style="width:0;height:1.5pt" o:hralign="center" o:hrstd="t" o:hr="t"/>
        </w:pict>
      </w:r>
    </w:p>
    <w:p>
      <w:pPr>
        <w:pStyle w:val="FirstParagraph"/>
      </w:pPr>
      <w:r>
        <w:rPr>
          <w:rFonts w:hint="eastAsia"/>
          <w:b/>
          <w:bCs/>
        </w:rPr>
        <w:t xml:space="preserve">间歇供电与占空比：能量不足时的必然选择</w:t>
      </w:r>
    </w:p>
    <w:p>
      <w:pPr>
        <w:pStyle w:val="BodyText"/>
      </w:pPr>
      <w:r>
        <w:rPr>
          <w:rFonts w:hint="eastAsia"/>
        </w:rPr>
        <w:t xml:space="preserve">当可用平均功率低于负载持续全速工作的需求时，系统必须进入</w:t>
      </w:r>
      <w:r>
        <w:rPr>
          <w:rFonts w:hint="eastAsia"/>
          <w:b/>
          <w:bCs/>
        </w:rPr>
        <w:t xml:space="preserve">间歇供电（Intermittent</w:t>
      </w:r>
      <w:r>
        <w:rPr>
          <w:b/>
          <w:bCs/>
        </w:rPr>
        <w:t xml:space="preserve"> </w:t>
      </w:r>
      <w:r>
        <w:rPr>
          <w:rFonts w:hint="eastAsia"/>
          <w:b/>
          <w:bCs/>
        </w:rPr>
        <w:t xml:space="preserve">Operation）</w:t>
      </w:r>
      <w:r>
        <w:rPr>
          <w:rFonts w:hint="eastAsia"/>
        </w:rPr>
        <w:t xml:space="preserve">模式：节点大部分时间处于深度睡眠或完全断电状态，让储能元件通过光伏慢慢积累能量；只有当储能电压达到预设的启动阈值</w:t>
      </w:r>
      <w:r>
        <w:t xml:space="preserve"> </w:t>
      </w:r>
      <m:oMath>
        <m:sSub>
          <m:e>
            <m:r>
              <m:t>V</m:t>
            </m:r>
          </m:e>
          <m:sub>
            <m:r>
              <m:t>o</m:t>
            </m:r>
            <m:r>
              <m:t>n</m:t>
            </m:r>
          </m:sub>
        </m:sSub>
      </m:oMath>
      <w:r>
        <w:t xml:space="preserve"> </w:t>
      </w:r>
      <w:r>
        <w:rPr>
          <w:rFonts w:hint="eastAsia"/>
        </w:rPr>
        <w:t xml:space="preserve">时，才接通负载执行一次“采集-处理-发射”任务；任务完成后立即断电，储能电压随之跌落，进入下一轮积累周期。这种工作模式实际上是把</w:t>
      </w:r>
      <w:r>
        <w:t xml:space="preserve"> 11.1 </w:t>
      </w:r>
      <w:r>
        <w:rPr>
          <w:rFonts w:hint="eastAsia"/>
        </w:rPr>
        <w:t xml:space="preserve">节中</w:t>
      </w:r>
      <w:r>
        <w:t xml:space="preserve"> MPPT</w:t>
      </w:r>
      <w:r>
        <w:t xml:space="preserve"> </w:t>
      </w:r>
      <w:r>
        <w:rPr>
          <w:rFonts w:hint="eastAsia"/>
        </w:rPr>
        <w:t xml:space="preserve">“持续跟踪、持续输出”</w:t>
      </w:r>
      <w:r>
        <w:rPr>
          <w:rFonts w:hint="eastAsia"/>
        </w:rPr>
        <w:t xml:space="preserve">的功率流，在时间轴上重新切分为“缓慢积蓄→脉冲释放”的能量包——MPPT</w:t>
      </w:r>
      <w:r>
        <w:t xml:space="preserve"> </w:t>
      </w:r>
      <w:r>
        <w:rPr>
          <w:rFonts w:hint="eastAsia"/>
        </w:rPr>
        <w:t xml:space="preserve">负责让每个时刻的输入功率最大化，间歇调度负责让这些能量在合适的时刻集中释放给负载。</w:t>
      </w:r>
    </w:p>
    <w:p>
      <w:pPr>
        <w:pStyle w:val="BodyText"/>
      </w:pPr>
      <w:r>
        <w:rPr>
          <w:rFonts w:hint="eastAsia"/>
        </w:rPr>
        <w:t xml:space="preserve">这种间歇工作模式是③一个简化但实用的系统策略。它的核心参数是</w:t>
      </w:r>
      <w:r>
        <w:rPr>
          <w:rFonts w:hint="eastAsia"/>
          <w:b/>
          <w:bCs/>
        </w:rPr>
        <w:t xml:space="preserve">占空比（Duty</w:t>
      </w:r>
      <w:r>
        <w:rPr>
          <w:b/>
          <w:bCs/>
        </w:rPr>
        <w:t xml:space="preserve"> </w:t>
      </w:r>
      <w:r>
        <w:rPr>
          <w:rFonts w:hint="eastAsia"/>
          <w:b/>
          <w:bCs/>
        </w:rPr>
        <w:t xml:space="preserve">Cycle）</w:t>
      </w:r>
      <w:r>
        <w:rPr>
          <w:rFonts w:hint="eastAsia"/>
        </w:rPr>
        <w:t xml:space="preserve">，定义为活跃时间与总周期时间的比值</w:t>
      </w:r>
      <w:r>
        <w:t xml:space="preserve"> </w:t>
      </w:r>
      <m:oMath>
        <m:r>
          <m:t>D</m:t>
        </m:r>
        <m:r>
          <m:rPr>
            <m:sty m:val="p"/>
          </m:rPr>
          <m:t>=</m:t>
        </m:r>
        <m:sSub>
          <m:e>
            <m:r>
              <m:t>T</m:t>
            </m:r>
          </m:e>
          <m:sub>
            <m:r>
              <m:t>a</m:t>
            </m:r>
            <m:r>
              <m:t>c</m:t>
            </m:r>
            <m:r>
              <m:t>t</m:t>
            </m:r>
            <m:r>
              <m:t>i</m:t>
            </m:r>
            <m:r>
              <m:t>v</m:t>
            </m:r>
            <m:r>
              <m:t>e</m:t>
            </m:r>
          </m:sub>
        </m:sSub>
        <m:r>
          <m:rPr>
            <m:sty m:val="p"/>
          </m:rPr>
          <m:t>/</m:t>
        </m:r>
        <m:sSub>
          <m:e>
            <m:r>
              <m:t>T</m:t>
            </m:r>
          </m:e>
          <m:sub>
            <m:r>
              <m:t>p</m:t>
            </m:r>
            <m:r>
              <m:t>e</m:t>
            </m:r>
            <m:r>
              <m:t>r</m:t>
            </m:r>
            <m:r>
              <m:t>i</m:t>
            </m:r>
            <m:r>
              <m:t>o</m:t>
            </m:r>
            <m:r>
              <m:t>d</m:t>
            </m:r>
          </m:sub>
        </m:sSub>
      </m:oMath>
      <w:r>
        <w:rPr>
          <w:rFonts w:hint="eastAsia"/>
        </w:rPr>
        <w:t xml:space="preserve">。在稳态能量平衡下，</w:t>
      </w:r>
      <m:oMath>
        <m:r>
          <m:t>D</m:t>
        </m:r>
      </m:oMath>
      <w:r>
        <w:t xml:space="preserve"> </w:t>
      </w:r>
      <w:r>
        <w:rPr>
          <w:rFonts w:hint="eastAsia"/>
        </w:rPr>
        <w:t xml:space="preserve">由下式约束（①通用能量平衡原理）：</w:t>
      </w:r>
    </w:p>
    <w:p>
      <w:pPr>
        <w:pStyle w:val="BodyText"/>
      </w:pPr>
      <m:oMathPara>
        <m:oMathParaPr>
          <m:jc m:val="center"/>
        </m:oMathParaPr>
        <m:oMath>
          <m:sSub>
            <m:e>
              <m:r>
                <m:t>P</m:t>
              </m:r>
            </m:e>
            <m:sub>
              <m:r>
                <m:t>h</m:t>
              </m:r>
              <m:r>
                <m:t>a</m:t>
              </m:r>
              <m:r>
                <m:t>r</m:t>
              </m:r>
              <m:r>
                <m:t>v</m:t>
              </m:r>
              <m:r>
                <m:t>e</m:t>
              </m:r>
              <m:r>
                <m:t>s</m:t>
              </m:r>
              <m:r>
                <m:t>t</m:t>
              </m:r>
            </m:sub>
          </m:sSub>
          <m:r>
            <m:rPr>
              <m:sty m:val="p"/>
            </m:rPr>
            <m:t>⋅</m:t>
          </m:r>
          <m:sSub>
            <m:e>
              <m:r>
                <m:t>η</m:t>
              </m:r>
            </m:e>
            <m:sub>
              <m:r>
                <m:t>s</m:t>
              </m:r>
              <m:r>
                <m:t>y</m:t>
              </m:r>
              <m:r>
                <m:t>s</m:t>
              </m:r>
            </m:sub>
          </m:sSub>
          <m:r>
            <m:rPr>
              <m:sty m:val="p"/>
            </m:rPr>
            <m:t>≥</m:t>
          </m:r>
          <m:sSub>
            <m:e>
              <m:r>
                <m:t>P</m:t>
              </m:r>
            </m:e>
            <m:sub>
              <m:r>
                <m:t>a</m:t>
              </m:r>
              <m:r>
                <m:t>c</m:t>
              </m:r>
              <m:r>
                <m:t>t</m:t>
              </m:r>
              <m:r>
                <m:t>i</m:t>
              </m:r>
              <m:r>
                <m:t>v</m:t>
              </m:r>
              <m:r>
                <m:t>e</m:t>
              </m:r>
            </m:sub>
          </m:sSub>
          <m:r>
            <m:rPr>
              <m:sty m:val="p"/>
            </m:rPr>
            <m:t>⋅</m:t>
          </m:r>
          <m:r>
            <m:t>D</m:t>
          </m:r>
          <m:r>
            <m:rPr>
              <m:sty m:val="p"/>
            </m:rPr>
            <m:t>+</m:t>
          </m:r>
          <m:sSub>
            <m:e>
              <m:r>
                <m:t>P</m:t>
              </m:r>
            </m:e>
            <m:sub>
              <m:r>
                <m:t>s</m:t>
              </m:r>
              <m:r>
                <m:t>l</m:t>
              </m:r>
              <m:r>
                <m:t>e</m:t>
              </m:r>
              <m:r>
                <m:t>e</m:t>
              </m:r>
              <m:r>
                <m:t>p</m:t>
              </m:r>
            </m:sub>
          </m:sSub>
          <m:r>
            <m:rPr>
              <m:sty m:val="p"/>
            </m:rPr>
            <m:t>⋅</m:t>
          </m:r>
          <m:d>
            <m:dPr>
              <m:begChr m:val="("/>
              <m:sepChr m:val=""/>
              <m:endChr m:val=")"/>
              <m:grow/>
            </m:dPr>
            <m:e>
              <m:r>
                <m:t>1</m:t>
              </m:r>
              <m:r>
                <m:rPr>
                  <m:sty m:val="p"/>
                </m:rPr>
                <m:t>−</m:t>
              </m:r>
              <m:r>
                <m:t>D</m:t>
              </m:r>
            </m:e>
          </m:d>
        </m:oMath>
      </m:oMathPara>
    </w:p>
    <w:p>
      <w:pPr>
        <w:pStyle w:val="FirstParagraph"/>
      </w:pPr>
      <w:r>
        <w:rPr>
          <w:rFonts w:hint="eastAsia"/>
        </w:rPr>
        <w:t xml:space="preserve">当</w:t>
      </w:r>
      <w:r>
        <w:t xml:space="preserve"> </w:t>
      </w:r>
      <m:oMath>
        <m:sSub>
          <m:e>
            <m:r>
              <m:t>P</m:t>
            </m:r>
          </m:e>
          <m:sub>
            <m:r>
              <m:t>s</m:t>
            </m:r>
            <m:r>
              <m:t>l</m:t>
            </m:r>
            <m:r>
              <m:t>e</m:t>
            </m:r>
            <m:r>
              <m:t>e</m:t>
            </m:r>
            <m:r>
              <m:t>p</m:t>
            </m:r>
          </m:sub>
        </m:sSub>
        <m:r>
          <m:rPr>
            <m:sty m:val="p"/>
          </m:rPr>
          <m:t>≪</m:t>
        </m:r>
        <m:sSub>
          <m:e>
            <m:r>
              <m:t>P</m:t>
            </m:r>
          </m:e>
          <m:sub>
            <m:r>
              <m:t>a</m:t>
            </m:r>
            <m:r>
              <m:t>c</m:t>
            </m:r>
            <m:r>
              <m:t>t</m:t>
            </m:r>
            <m:r>
              <m:t>i</m:t>
            </m:r>
            <m:r>
              <m:t>v</m:t>
            </m:r>
            <m:r>
              <m:t>e</m:t>
            </m:r>
          </m:sub>
        </m:sSub>
      </m:oMath>
      <w:r>
        <w:t xml:space="preserve"> </w:t>
      </w:r>
      <w:r>
        <w:rPr>
          <w:rFonts w:hint="eastAsia"/>
        </w:rPr>
        <w:t xml:space="preserve">时，可近似为</w:t>
      </w:r>
      <w:r>
        <w:t xml:space="preserve"> </w:t>
      </w:r>
      <m:oMath>
        <m:sSub>
          <m:e>
            <m:r>
              <m:t>D</m:t>
            </m:r>
          </m:e>
          <m:sub>
            <m:r>
              <m:t>m</m:t>
            </m:r>
            <m:r>
              <m:t>a</m:t>
            </m:r>
            <m:r>
              <m:t>x</m:t>
            </m:r>
          </m:sub>
        </m:sSub>
        <m:r>
          <m:rPr>
            <m:sty m:val="p"/>
          </m:rPr>
          <m:t>≈</m:t>
        </m:r>
        <m:d>
          <m:dPr>
            <m:begChr m:val="("/>
            <m:sepChr m:val=""/>
            <m:endChr m:val=")"/>
            <m:grow/>
          </m:dPr>
          <m:e>
            <m:sSub>
              <m:e>
                <m:r>
                  <m:t>P</m:t>
                </m:r>
              </m:e>
              <m:sub>
                <m:r>
                  <m:t>h</m:t>
                </m:r>
                <m:r>
                  <m:t>a</m:t>
                </m:r>
                <m:r>
                  <m:t>r</m:t>
                </m:r>
                <m:r>
                  <m:t>v</m:t>
                </m:r>
                <m:r>
                  <m:t>e</m:t>
                </m:r>
                <m:r>
                  <m:t>s</m:t>
                </m:r>
                <m:r>
                  <m:t>t</m:t>
                </m:r>
              </m:sub>
            </m:sSub>
            <m:r>
              <m:rPr>
                <m:sty m:val="p"/>
              </m:rPr>
              <m:t>⋅</m:t>
            </m:r>
            <m:sSub>
              <m:e>
                <m:r>
                  <m:t>η</m:t>
                </m:r>
              </m:e>
              <m:sub>
                <m:r>
                  <m:t>s</m:t>
                </m:r>
                <m:r>
                  <m:t>y</m:t>
                </m:r>
                <m:r>
                  <m:t>s</m:t>
                </m:r>
              </m:sub>
            </m:sSub>
          </m:e>
        </m:d>
        <m:r>
          <m:rPr>
            <m:sty m:val="p"/>
          </m:rPr>
          <m:t>/</m:t>
        </m:r>
        <m:sSub>
          <m:e>
            <m:r>
              <m:t>P</m:t>
            </m:r>
          </m:e>
          <m:sub>
            <m:r>
              <m:t>a</m:t>
            </m:r>
            <m:r>
              <m:t>c</m:t>
            </m:r>
            <m:r>
              <m:t>t</m:t>
            </m:r>
            <m:r>
              <m:t>i</m:t>
            </m:r>
            <m:r>
              <m:t>v</m:t>
            </m:r>
            <m:r>
              <m:t>e</m:t>
            </m:r>
          </m:sub>
        </m:sSub>
      </m:oMath>
      <w:r>
        <w:rPr>
          <w:rFonts w:hint="eastAsia"/>
        </w:rPr>
        <w:t xml:space="preserve">。例如，若光伏可稳定提供</w:t>
      </w:r>
      <w:r>
        <w:t xml:space="preserve"> 0.5 mW </w:t>
      </w:r>
      <w:r>
        <w:rPr>
          <w:rFonts w:hint="eastAsia"/>
        </w:rPr>
        <w:t xml:space="preserve">净功率，活跃功耗</w:t>
      </w:r>
      <w:r>
        <w:t xml:space="preserve"> 50 </w:t>
      </w:r>
      <w:r>
        <w:rPr>
          <w:rFonts w:hint="eastAsia"/>
        </w:rPr>
        <w:t xml:space="preserve">mW，则最大占空比仅约</w:t>
      </w:r>
      <w:r>
        <w:t xml:space="preserve"> </w:t>
      </w:r>
      <w:r>
        <w:rPr>
          <w:rFonts w:hint="eastAsia"/>
        </w:rPr>
        <w:t xml:space="preserve">1%——每秒只能工作</w:t>
      </w:r>
      <w:r>
        <w:t xml:space="preserve"> 10 ms。</w:t>
      </w:r>
    </w:p>
    <w:p>
      <w:pPr>
        <w:pStyle w:val="BodyText"/>
      </w:pPr>
      <w:r>
        <w:rPr>
          <w:rFonts w:hint="eastAsia"/>
          <w:b/>
          <w:bCs/>
        </w:rPr>
        <w:t xml:space="preserve">失效边界声明：</w:t>
      </w:r>
      <w:r>
        <w:t xml:space="preserve"> </w:t>
      </w:r>
      <w:r>
        <w:rPr>
          <w:rFonts w:hint="eastAsia"/>
        </w:rPr>
        <w:t xml:space="preserve">上述模型假设光伏功率恒定或慢变（相对储能时间常数）。若光照发生快速剧烈变化（如多云天气下数秒内辐照度从</w:t>
      </w:r>
      <w:r>
        <w:t xml:space="preserve"> 100 W/m² </w:t>
      </w:r>
      <w:r>
        <w:rPr>
          <w:rFonts w:hint="eastAsia"/>
        </w:rPr>
        <w:t xml:space="preserve">跳到</w:t>
      </w:r>
      <w:r>
        <w:t xml:space="preserve"> 800 W/m² </w:t>
      </w:r>
      <w:r>
        <w:rPr>
          <w:rFonts w:hint="eastAsia"/>
        </w:rPr>
        <w:t xml:space="preserve">再跌回），简化占空比模型将不准确——这与</w:t>
      </w:r>
      <w:r>
        <w:t xml:space="preserve"> 11.1 </w:t>
      </w:r>
      <w:r>
        <w:rPr>
          <w:rFonts w:hint="eastAsia"/>
        </w:rPr>
        <w:t xml:space="preserve">节中</w:t>
      </w:r>
      <w:r>
        <w:t xml:space="preserve"> P&amp;O </w:t>
      </w:r>
      <w:r>
        <w:rPr>
          <w:rFonts w:hint="eastAsia"/>
        </w:rPr>
        <w:t xml:space="preserve">算法的动态失效边界是同源问题：两者都因为光照变化的时间尺度侵入到了系统控制/调度的时间窗口内。此时需要实时监测储能电压并结合短期能量预测的自适应调度策略——这些已进入边端智能的范畴，细节回指《边缘智能》中关于能量感知调度的章节。</w:t>
      </w:r>
    </w:p>
    <w:p>
      <w:r>
        <w:pict>
          <v:rect style="width:0;height:1.5pt" o:hralign="center" o:hrstd="t" o:hr="t"/>
        </w:pict>
      </w:r>
    </w:p>
    <w:p>
      <w:pPr>
        <w:pStyle w:val="FirstParagraph"/>
      </w:pPr>
      <w:r>
        <w:rPr>
          <w:b/>
          <w:bCs/>
        </w:rPr>
        <w:t xml:space="preserve">🔴 </w:t>
      </w:r>
      <w:r>
        <w:rPr>
          <w:rFonts w:hint="eastAsia"/>
          <w:b/>
          <w:bCs/>
        </w:rPr>
        <w:t xml:space="preserve">交叉回指框（焊接全书脊柱）</w:t>
      </w:r>
    </w:p>
    <w:p>
      <w:pPr>
        <w:pStyle w:val="BodyText"/>
      </w:pPr>
      <w:r>
        <w:rPr>
          <w:rFonts w:hint="eastAsia"/>
        </w:rPr>
        <w:t xml:space="preserve">到本节为止，</w:t>
      </w:r>
      <w:r>
        <w:rPr>
          <w:rFonts w:hint="eastAsia"/>
          <w:b/>
          <w:bCs/>
        </w:rPr>
        <w:t xml:space="preserve">自供能无线传感节点的电源段已经完整搭建</w:t>
      </w:r>
      <w:r>
        <w:rPr>
          <w:rFonts w:hint="eastAsia"/>
        </w:rPr>
        <w:t xml:space="preserve">。请读者在此处明确看到全书的脊柱结构，以及</w:t>
      </w:r>
      <w:r>
        <w:t xml:space="preserve"> 11.1 </w:t>
      </w:r>
      <w:r>
        <w:rPr>
          <w:rFonts w:hint="eastAsia"/>
        </w:rPr>
        <w:t xml:space="preserve">节与本节如何共同撑起这根脊柱的“取能→用能”闭合环：</w:t>
      </w:r>
    </w:p>
    <w:p>
      <w:pPr>
        <w:pStyle w:val="Compact"/>
        <w:numPr>
          <w:ilvl w:val="0"/>
          <w:numId w:val="1088"/>
        </w:numPr>
      </w:pPr>
      <w:r>
        <w:rPr>
          <w:rFonts w:hint="eastAsia"/>
          <w:b/>
          <w:bCs/>
        </w:rPr>
        <w:t xml:space="preserve">卷一（模拟前端）</w:t>
      </w:r>
      <w:r>
        <w:rPr>
          <w:rFonts w:hint="eastAsia"/>
        </w:rPr>
        <w:t xml:space="preserve">：物理量→传感器→放大/滤波/运算→形成电信号；</w:t>
      </w:r>
    </w:p>
    <w:p>
      <w:pPr>
        <w:pStyle w:val="Compact"/>
        <w:numPr>
          <w:ilvl w:val="0"/>
          <w:numId w:val="1088"/>
        </w:numPr>
      </w:pPr>
      <w:r>
        <w:rPr>
          <w:rFonts w:hint="eastAsia"/>
          <w:b/>
          <w:bCs/>
        </w:rPr>
        <w:t xml:space="preserve">卷二（传感检测）</w:t>
      </w:r>
      <w:r>
        <w:rPr>
          <w:rFonts w:hint="eastAsia"/>
        </w:rPr>
        <w:t xml:space="preserve">：传感器换能机理、响应度、噪声、检测极限、微弱信号提取；</w:t>
      </w:r>
    </w:p>
    <w:p>
      <w:pPr>
        <w:pStyle w:val="Compact"/>
        <w:numPr>
          <w:ilvl w:val="0"/>
          <w:numId w:val="1088"/>
        </w:numPr>
      </w:pPr>
      <w:r>
        <w:rPr>
          <w:rFonts w:hint="eastAsia"/>
          <w:b/>
          <w:bCs/>
        </w:rPr>
        <w:t xml:space="preserve">卷三（光伏取能）</w:t>
      </w:r>
      <w:r>
        <w:rPr>
          <w:rFonts w:hint="eastAsia"/>
        </w:rPr>
        <w:t xml:space="preserve">：同一套半导体</w:t>
      </w:r>
      <w:r>
        <w:t xml:space="preserve"> PN </w:t>
      </w:r>
      <w:r>
        <w:rPr>
          <w:rFonts w:hint="eastAsia"/>
        </w:rPr>
        <w:t xml:space="preserve">结，不做信号换能，而做</w:t>
      </w:r>
      <w:r>
        <w:rPr>
          <w:rFonts w:hint="eastAsia"/>
          <w:b/>
          <w:bCs/>
        </w:rPr>
        <w:t xml:space="preserve">功率换能</w:t>
      </w:r>
      <w:r>
        <w:rPr>
          <w:rFonts w:hint="eastAsia"/>
        </w:rPr>
        <w:t xml:space="preserve">——从光取电。其中</w:t>
      </w:r>
      <w:r>
        <w:t xml:space="preserve"> 11.1 </w:t>
      </w:r>
      <w:r>
        <w:rPr>
          <w:rFonts w:hint="eastAsia"/>
        </w:rPr>
        <w:t xml:space="preserve">节用</w:t>
      </w:r>
      <w:r>
        <w:t xml:space="preserve"> MPPT </w:t>
      </w:r>
      <w:r>
        <w:rPr>
          <w:rFonts w:hint="eastAsia"/>
        </w:rPr>
        <w:t xml:space="preserve">与</w:t>
      </w:r>
      <w:r>
        <w:t xml:space="preserve"> DC-DC </w:t>
      </w:r>
      <w:r>
        <w:rPr>
          <w:rFonts w:hint="eastAsia"/>
        </w:rPr>
        <w:t xml:space="preserve">变换实现“每一刻都取出最大功率”，本节用储能、稳压与间歇调度实现“把取出的能量攒起来、稳住了、按时喂给负载”，两条前后衔接，完整覆盖从光伏板到传感器引脚的电源链路。</w:t>
      </w:r>
    </w:p>
    <w:p>
      <w:pPr>
        <w:pStyle w:val="FirstParagraph"/>
      </w:pPr>
      <w:r>
        <w:rPr>
          <w:rFonts w:hint="eastAsia"/>
        </w:rPr>
        <w:t xml:space="preserve">这本书讲的是“物理量⇄电信号”的</w:t>
      </w:r>
      <w:r>
        <w:rPr>
          <w:rFonts w:hint="eastAsia"/>
          <w:b/>
          <w:bCs/>
        </w:rPr>
        <w:t xml:space="preserve">模拟/物理前端全段</w:t>
      </w:r>
      <w:r>
        <w:rPr>
          <w:rFonts w:hint="eastAsia"/>
        </w:rPr>
        <w:t xml:space="preserve">。信号链的下一步——ADC</w:t>
      </w:r>
      <w:r>
        <w:t xml:space="preserve"> </w:t>
      </w:r>
      <w:r>
        <w:rPr>
          <w:rFonts w:hint="eastAsia"/>
        </w:rPr>
        <w:t xml:space="preserve">采样、量化编码、数字总线、MCU</w:t>
      </w:r>
      <w:r>
        <w:t xml:space="preserve"> </w:t>
      </w:r>
      <w:r>
        <w:rPr>
          <w:rFonts w:hint="eastAsia"/>
        </w:rPr>
        <w:t xml:space="preserve">固件框架——已在馆藏《从位到物联》中系统讲授；传感器数据如何被送入机器学习流水线、如何在边缘端进行智能决策，回指《边缘智能》；整个链路中</w:t>
      </w:r>
      <w:r>
        <w:t xml:space="preserve"> SNR </w:t>
      </w:r>
      <w:r>
        <w:rPr>
          <w:rFonts w:hint="eastAsia"/>
        </w:rPr>
        <w:t xml:space="preserve">的理论极限如何定义、检测概率受信息容量如何约束，回指《信息论》。本书为这三部馆藏补上了它们共同依赖但长期缺失的</w:t>
      </w:r>
      <w:r>
        <w:rPr>
          <w:rFonts w:hint="eastAsia"/>
          <w:b/>
          <w:bCs/>
        </w:rPr>
        <w:t xml:space="preserve">模拟物理前端</w:t>
      </w:r>
      <w:r>
        <w:rPr>
          <w:rFonts w:hint="eastAsia"/>
        </w:rPr>
        <w:t xml:space="preserve">这节课。</w:t>
      </w:r>
    </w:p>
    <w:p>
      <w:r>
        <w:pict>
          <v:rect style="width:0;height:1.5pt" o:hralign="center" o:hrstd="t" o:hr="t"/>
        </w:pict>
      </w:r>
    </w:p>
    <w:p>
      <w:pPr>
        <w:pStyle w:val="FirstParagraph"/>
      </w:pPr>
      <w:r>
        <w:rPr>
          <w:rFonts w:hint="eastAsia"/>
          <w:b/>
          <w:bCs/>
        </w:rPr>
        <w:t xml:space="preserve">动手单元：一个传感节点的能量预算实测与储能容量计算</w:t>
      </w:r>
    </w:p>
    <w:p>
      <w:pPr>
        <w:pStyle w:val="BodyText"/>
      </w:pPr>
      <w:r>
        <w:rPr>
          <w:rFonts w:hint="eastAsia"/>
          <w:b/>
          <w:bCs/>
        </w:rPr>
        <w:t xml:space="preserve">目标：</w:t>
      </w:r>
      <w:r>
        <w:t xml:space="preserve"> </w:t>
      </w:r>
      <w:r>
        <w:rPr>
          <w:rFonts w:hint="eastAsia"/>
        </w:rPr>
        <w:t xml:space="preserve">建立“光伏可用功率</w:t>
      </w:r>
      <w:r>
        <w:t xml:space="preserve"> vs </w:t>
      </w:r>
      <w:r>
        <w:rPr>
          <w:rFonts w:hint="eastAsia"/>
        </w:rPr>
        <w:t xml:space="preserve">节点功耗”的完整能量预算表，并根据测量数据确定储能元件的容量。这一步将</w:t>
      </w:r>
      <w:r>
        <w:t xml:space="preserve"> 11.1 </w:t>
      </w:r>
      <w:r>
        <w:rPr>
          <w:rFonts w:hint="eastAsia"/>
        </w:rPr>
        <w:t xml:space="preserve">节的“光伏板</w:t>
      </w:r>
      <w:r>
        <w:t xml:space="preserve"> MPP </w:t>
      </w:r>
      <w:r>
        <w:rPr>
          <w:rFonts w:hint="eastAsia"/>
        </w:rPr>
        <w:t xml:space="preserve">实测”与本节的“负载功耗实测”放在同一张表上对齐，完成从取能到用能的合拢计算。</w:t>
      </w:r>
    </w:p>
    <w:p>
      <w:pPr>
        <w:pStyle w:val="BodyText"/>
      </w:pPr>
      <w:r>
        <w:rPr>
          <w:rFonts w:hint="eastAsia"/>
          <w:b/>
          <w:bCs/>
        </w:rPr>
        <w:t xml:space="preserve">器材清单（②器件型号仅供参考，可用同功能替代，数据以实测为准）：</w:t>
      </w:r>
      <w:r>
        <w:t xml:space="preserve"> </w:t>
      </w:r>
      <w:r>
        <w:t xml:space="preserve">- </w:t>
      </w:r>
      <w:r>
        <w:rPr>
          <w:rFonts w:hint="eastAsia"/>
        </w:rPr>
        <w:t xml:space="preserve">太阳能电池：单晶硅</w:t>
      </w:r>
      <w:r>
        <w:t xml:space="preserve"> 5 V / 100 </w:t>
      </w:r>
      <w:r>
        <w:rPr>
          <w:rFonts w:hint="eastAsia"/>
        </w:rPr>
        <w:t xml:space="preserve">mA（标称），尺寸约</w:t>
      </w:r>
      <w:r>
        <w:t xml:space="preserve"> 55 mm × 70 mm</w:t>
      </w:r>
      <w:r>
        <w:t xml:space="preserve"> </w:t>
      </w:r>
      <w:r>
        <w:t xml:space="preserve">- MPPT </w:t>
      </w:r>
      <w:r>
        <w:rPr>
          <w:rFonts w:hint="eastAsia"/>
        </w:rPr>
        <w:t xml:space="preserve">评估板：如基于</w:t>
      </w:r>
      <w:r>
        <w:t xml:space="preserve"> </w:t>
      </w:r>
      <w:r>
        <w:rPr>
          <w:rFonts w:hint="eastAsia"/>
        </w:rPr>
        <w:t xml:space="preserve">BQ25570（TI）或</w:t>
      </w:r>
      <w:r>
        <w:t xml:space="preserve"> </w:t>
      </w:r>
      <w:r>
        <w:rPr>
          <w:rFonts w:hint="eastAsia"/>
        </w:rPr>
        <w:t xml:space="preserve">AEM10941（e-peas）的能量收集</w:t>
      </w:r>
      <w:r>
        <w:t xml:space="preserve"> </w:t>
      </w:r>
      <w:r>
        <w:rPr>
          <w:rFonts w:hint="eastAsia"/>
        </w:rPr>
        <w:t xml:space="preserve">PMIC，已集成</w:t>
      </w:r>
      <w:r>
        <w:t xml:space="preserve"> Boost </w:t>
      </w:r>
      <w:r>
        <w:rPr>
          <w:rFonts w:hint="eastAsia"/>
        </w:rPr>
        <w:t xml:space="preserve">充电与稳压输出</w:t>
      </w:r>
      <w:r>
        <w:t xml:space="preserve"> </w:t>
      </w:r>
      <w:r>
        <w:t xml:space="preserve">- </w:t>
      </w:r>
      <w:r>
        <w:rPr>
          <w:rFonts w:hint="eastAsia"/>
        </w:rPr>
        <w:t xml:space="preserve">储能元件：超级电容</w:t>
      </w:r>
      <w:r>
        <w:t xml:space="preserve"> 1 F / 5.5 </w:t>
      </w:r>
      <w:r>
        <w:rPr>
          <w:rFonts w:hint="eastAsia"/>
        </w:rPr>
        <w:t xml:space="preserve">V（或</w:t>
      </w:r>
      <w:r>
        <w:t xml:space="preserve"> 0.1 F / 5.5 </w:t>
      </w:r>
      <w:r>
        <w:rPr>
          <w:rFonts w:hint="eastAsia"/>
        </w:rPr>
        <w:t xml:space="preserve">V）；可充电锂电池</w:t>
      </w:r>
      <w:r>
        <w:t xml:space="preserve"> 3.7 V / 200 </w:t>
      </w:r>
      <w:r>
        <w:rPr>
          <w:rFonts w:hint="eastAsia"/>
        </w:rPr>
        <w:t xml:space="preserve">mAh（带保护板）</w:t>
      </w:r>
      <w:r>
        <w:t xml:space="preserve"> </w:t>
      </w:r>
      <w:r>
        <w:t xml:space="preserve">- </w:t>
      </w:r>
      <w:r>
        <w:rPr>
          <w:rFonts w:hint="eastAsia"/>
        </w:rPr>
        <w:t xml:space="preserve">传感节点：基于</w:t>
      </w:r>
      <w:r>
        <w:t xml:space="preserve"> </w:t>
      </w:r>
      <w:r>
        <w:rPr>
          <w:rFonts w:hint="eastAsia"/>
        </w:rPr>
        <w:t xml:space="preserve">nRF52840（Nordic）或同等低功耗</w:t>
      </w:r>
      <w:r>
        <w:t xml:space="preserve"> MCU+BLE SoC </w:t>
      </w:r>
      <w:r>
        <w:rPr>
          <w:rFonts w:hint="eastAsia"/>
        </w:rPr>
        <w:t xml:space="preserve">的开发板，已烧录周期性传感器采样与</w:t>
      </w:r>
      <w:r>
        <w:t xml:space="preserve"> BLE </w:t>
      </w:r>
      <w:r>
        <w:rPr>
          <w:rFonts w:hint="eastAsia"/>
        </w:rPr>
        <w:t xml:space="preserve">发送固件（每</w:t>
      </w:r>
      <w:r>
        <w:t xml:space="preserve"> 60 s </w:t>
      </w:r>
      <w:r>
        <w:rPr>
          <w:rFonts w:hint="eastAsia"/>
        </w:rPr>
        <w:t xml:space="preserve">发一包，活跃电流</w:t>
      </w:r>
      <w:r>
        <w:t xml:space="preserve"> 15 mA @ 3.3 </w:t>
      </w:r>
      <w:r>
        <w:rPr>
          <w:rFonts w:hint="eastAsia"/>
        </w:rPr>
        <w:t xml:space="preserve">V，持续约</w:t>
      </w:r>
      <w:r>
        <w:t xml:space="preserve"> 50 ms——</w:t>
      </w:r>
      <w:r>
        <w:rPr>
          <w:rFonts w:hint="eastAsia"/>
          <w:b/>
          <w:bCs/>
        </w:rPr>
        <w:t xml:space="preserve">务必用实测电流替代这些典型值</w:t>
      </w:r>
      <w:r>
        <w:rPr>
          <w:rFonts w:hint="eastAsia"/>
        </w:rPr>
        <w:t xml:space="preserve">）</w:t>
      </w:r>
      <w:r>
        <w:t xml:space="preserve"> </w:t>
      </w:r>
      <w:r>
        <w:t xml:space="preserve">- </w:t>
      </w:r>
      <w:r>
        <w:rPr>
          <w:rFonts w:hint="eastAsia"/>
        </w:rPr>
        <w:t xml:space="preserve">万用表（μA/mA</w:t>
      </w:r>
      <w:r>
        <w:t xml:space="preserve"> </w:t>
      </w:r>
      <w:r>
        <w:rPr>
          <w:rFonts w:hint="eastAsia"/>
        </w:rPr>
        <w:t xml:space="preserve">档）、示波器</w:t>
      </w:r>
      <w:r>
        <w:t xml:space="preserve"> + </w:t>
      </w:r>
      <w:r>
        <w:rPr>
          <w:rFonts w:hint="eastAsia"/>
        </w:rPr>
        <w:t xml:space="preserve">电流探头、照度计</w:t>
      </w:r>
    </w:p>
    <w:p>
      <w:pPr>
        <w:pStyle w:val="BodyText"/>
      </w:pPr>
      <w:r>
        <w:rPr>
          <w:rFonts w:hint="eastAsia"/>
          <w:b/>
          <w:bCs/>
        </w:rPr>
        <w:t xml:space="preserve">步骤：</w:t>
      </w:r>
    </w:p>
    <w:p>
      <w:pPr>
        <w:pStyle w:val="Compact"/>
        <w:numPr>
          <w:ilvl w:val="0"/>
          <w:numId w:val="1089"/>
        </w:numPr>
      </w:pPr>
      <w:r>
        <w:rPr>
          <w:rFonts w:hint="eastAsia"/>
          <w:b/>
          <w:bCs/>
        </w:rPr>
        <w:t xml:space="preserve">测量光伏可取功率（实测填表</w:t>
      </w:r>
      <w:r>
        <w:rPr>
          <w:b/>
          <w:bCs/>
        </w:rPr>
        <w:t xml:space="preserve"> </w:t>
      </w:r>
      <w:r>
        <w:rPr>
          <w:rFonts w:hint="eastAsia"/>
          <w:b/>
          <w:bCs/>
        </w:rPr>
        <w:t xml:space="preserve">11.2-1）。</w:t>
      </w:r>
    </w:p>
    <w:p>
      <w:pPr>
        <w:pStyle w:val="Compact"/>
        <w:numPr>
          <w:ilvl w:val="0"/>
          <w:numId w:val="1090"/>
        </w:numPr>
      </w:pPr>
      <w:r>
        <w:rPr>
          <w:rFonts w:hint="eastAsia"/>
        </w:rPr>
        <w:t xml:space="preserve">将太阳能电池置于</w:t>
      </w:r>
      <w:r>
        <w:t xml:space="preserve"> AM1.5 </w:t>
      </w:r>
      <w:r>
        <w:rPr>
          <w:rFonts w:hint="eastAsia"/>
        </w:rPr>
        <w:t xml:space="preserve">标准测试条件无法满足的实际环境下（②不论教室、窗台还是户外，务必注明环境描述），用照度计记录当前照度（lux）。</w:t>
      </w:r>
    </w:p>
    <w:p>
      <w:pPr>
        <w:pStyle w:val="Compact"/>
        <w:numPr>
          <w:ilvl w:val="0"/>
          <w:numId w:val="1090"/>
        </w:numPr>
      </w:pPr>
      <w:r>
        <w:rPr>
          <w:rFonts w:hint="eastAsia"/>
        </w:rPr>
        <w:t xml:space="preserve">连接一个可变负载电阻箱，从开路到短路逐点调节，用两块万用表同时测量太阳能电池的端电压</w:t>
      </w:r>
      <w:r>
        <w:t xml:space="preserve"> </w:t>
      </w:r>
      <m:oMath>
        <m:r>
          <m:t>V</m:t>
        </m:r>
      </m:oMath>
      <w:r>
        <w:t xml:space="preserve"> </w:t>
      </w:r>
      <w:r>
        <w:rPr>
          <w:rFonts w:hint="eastAsia"/>
        </w:rPr>
        <w:t xml:space="preserve">和输出电流</w:t>
      </w:r>
      <w:r>
        <w:t xml:space="preserve"> </w:t>
      </w:r>
      <m:oMath>
        <m:r>
          <m:t>I</m:t>
        </m:r>
      </m:oMath>
      <w:r>
        <w:rPr>
          <w:rFonts w:hint="eastAsia"/>
        </w:rPr>
        <w:t xml:space="preserve">，记录</w:t>
      </w:r>
      <w:r>
        <w:t xml:space="preserve"> 15–20 </w:t>
      </w:r>
      <w:r>
        <w:rPr>
          <w:rFonts w:hint="eastAsia"/>
        </w:rPr>
        <w:t xml:space="preserve">组数据，绘制当天的</w:t>
      </w:r>
      <w:r>
        <w:t xml:space="preserve"> I-V </w:t>
      </w:r>
      <w:r>
        <w:rPr>
          <w:rFonts w:hint="eastAsia"/>
        </w:rPr>
        <w:t xml:space="preserve">曲线。</w:t>
      </w:r>
    </w:p>
    <w:p>
      <w:pPr>
        <w:pStyle w:val="Compact"/>
        <w:numPr>
          <w:ilvl w:val="0"/>
          <w:numId w:val="1090"/>
        </w:numPr>
      </w:pPr>
      <w:r>
        <w:rPr>
          <w:rFonts w:hint="eastAsia"/>
        </w:rPr>
        <w:t xml:space="preserve">在同一照度下，由</w:t>
      </w:r>
      <w:r>
        <w:t xml:space="preserve"> I-V </w:t>
      </w:r>
      <w:r>
        <w:rPr>
          <w:rFonts w:hint="eastAsia"/>
        </w:rPr>
        <w:t xml:space="preserve">数据计算</w:t>
      </w:r>
      <w:r>
        <w:t xml:space="preserve"> </w:t>
      </w:r>
      <m:oMath>
        <m:r>
          <m:t>P</m:t>
        </m:r>
        <m:r>
          <m:rPr>
            <m:sty m:val="p"/>
          </m:rPr>
          <m:t>=</m:t>
        </m:r>
        <m:r>
          <m:t>V</m:t>
        </m:r>
        <m:r>
          <m:rPr>
            <m:sty m:val="p"/>
          </m:rPr>
          <m:t>⋅</m:t>
        </m:r>
        <m:r>
          <m:t>I</m:t>
        </m:r>
      </m:oMath>
      <w:r>
        <w:rPr>
          <w:rFonts w:hint="eastAsia"/>
        </w:rPr>
        <w:t xml:space="preserve">，找到</w:t>
      </w:r>
      <w:r>
        <w:t xml:space="preserve"> MPP </w:t>
      </w:r>
      <w:r>
        <w:rPr>
          <w:rFonts w:hint="eastAsia"/>
        </w:rPr>
        <w:t xml:space="preserve">功率</w:t>
      </w:r>
      <w:r>
        <w:t xml:space="preserve"> </w:t>
      </w:r>
      <m:oMath>
        <m:sSub>
          <m:e>
            <m:r>
              <m:t>P</m:t>
            </m:r>
          </m:e>
          <m:sub>
            <m:r>
              <m:t>m</m:t>
            </m:r>
            <m:r>
              <m:t>p</m:t>
            </m:r>
            <m:r>
              <m:t>p</m:t>
            </m:r>
          </m:sub>
        </m:sSub>
      </m:oMath>
      <w:r>
        <w:rPr>
          <w:rFonts w:hint="eastAsia"/>
        </w:rPr>
        <w:t xml:space="preserve">（此值将作为能量预算中光伏侧的基准输入）。</w:t>
      </w:r>
      <w:r>
        <w:rPr>
          <w:rFonts w:hint="eastAsia"/>
          <w:b/>
          <w:bCs/>
        </w:rPr>
        <w:t xml:space="preserve">不编造数据，照度变化则如实记录多组。</w:t>
      </w:r>
      <w:r>
        <w:t xml:space="preserve"> </w:t>
      </w:r>
      <w:r>
        <w:rPr>
          <w:rFonts w:hint="eastAsia"/>
        </w:rPr>
        <w:t xml:space="preserve">这一步与</w:t>
      </w:r>
      <w:r>
        <w:t xml:space="preserve"> 11.1 </w:t>
      </w:r>
      <w:r>
        <w:rPr>
          <w:rFonts w:hint="eastAsia"/>
        </w:rPr>
        <w:t xml:space="preserve">节动手单元的光伏侧测量方法一致，此处将其纳入完整的能量预算流程。</w:t>
      </w:r>
    </w:p>
    <w:p>
      <w:pPr>
        <w:pStyle w:val="FirstParagraph"/>
      </w:pPr>
      <w:r>
        <w:rPr>
          <w:rFonts w:hint="eastAsia"/>
          <w:b/>
          <w:bCs/>
        </w:rPr>
        <w:t xml:space="preserve">表</w:t>
      </w:r>
      <w:r>
        <w:rPr>
          <w:b/>
          <w:bCs/>
        </w:rPr>
        <w:t xml:space="preserve"> </w:t>
      </w:r>
      <w:r>
        <w:rPr>
          <w:rFonts w:hint="eastAsia"/>
          <w:b/>
          <w:bCs/>
        </w:rPr>
        <w:t xml:space="preserve">11.2-1：光伏可取功率实测</w:t>
      </w:r>
    </w:p>
    <w:tbl>
      <w:tblPr>
        <w:tblStyle w:val="Table"/>
        <w:tblW w:type="pct" w:w="5000"/>
        <w:tblLayout w:type="fixed"/>
        <w:tblLook w:firstRow="1" w:lastRow="0" w:firstColumn="0" w:lastColumn="0" w:noHBand="0" w:noVBand="0" w:val="0020"/>
      </w:tblPr>
      <w:tblGrid>
        <w:gridCol w:w="931"/>
        <w:gridCol w:w="1164"/>
        <w:gridCol w:w="1164"/>
        <w:gridCol w:w="1164"/>
        <w:gridCol w:w="1164"/>
        <w:gridCol w:w="1164"/>
        <w:gridCol w:w="1164"/>
      </w:tblGrid>
      <w:tr>
        <w:trPr>
          <w:tblHeader w:val="on"/>
        </w:trPr>
        <w:tc>
          <w:tcPr/>
          <w:p>
            <w:pPr>
              <w:pStyle w:val="Compact"/>
              <w:jc w:val="left"/>
            </w:pPr>
            <w:r>
              <w:rPr>
                <w:rFonts w:hint="eastAsia"/>
              </w:rPr>
              <w:t xml:space="preserve">环境描述</w:t>
            </w:r>
          </w:p>
        </w:tc>
        <w:tc>
          <w:tcPr/>
          <w:p>
            <w:pPr>
              <w:pStyle w:val="Compact"/>
              <w:jc w:val="center"/>
            </w:pPr>
            <w:r>
              <w:rPr>
                <w:rFonts w:hint="eastAsia"/>
              </w:rPr>
              <w:t xml:space="preserve">照度</w:t>
            </w:r>
            <w:r>
              <w:t xml:space="preserve"> (lux)</w:t>
            </w:r>
          </w:p>
        </w:tc>
        <w:tc>
          <w:tcPr/>
          <w:p>
            <w:pPr>
              <w:pStyle w:val="Compact"/>
              <w:jc w:val="center"/>
            </w:pPr>
            <m:oMath>
              <m:sSub>
                <m:e>
                  <m:r>
                    <m:t>V</m:t>
                  </m:r>
                </m:e>
                <m:sub>
                  <m:r>
                    <m:t>o</m:t>
                  </m:r>
                  <m:r>
                    <m:t>c</m:t>
                  </m:r>
                </m:sub>
              </m:sSub>
            </m:oMath>
            <w:r>
              <w:t xml:space="preserve"> </w:t>
            </w:r>
            <w:r>
              <w:t xml:space="preserve">(V)</w:t>
            </w:r>
          </w:p>
        </w:tc>
        <w:tc>
          <w:tcPr/>
          <w:p>
            <w:pPr>
              <w:pStyle w:val="Compact"/>
              <w:jc w:val="center"/>
            </w:pPr>
            <m:oMath>
              <m:sSub>
                <m:e>
                  <m:r>
                    <m:t>I</m:t>
                  </m:r>
                </m:e>
                <m:sub>
                  <m:r>
                    <m:t>s</m:t>
                  </m:r>
                  <m:r>
                    <m:t>c</m:t>
                  </m:r>
                </m:sub>
              </m:sSub>
            </m:oMath>
            <w:r>
              <w:t xml:space="preserve"> </w:t>
            </w:r>
            <w:r>
              <w:t xml:space="preserve">(mA)</w:t>
            </w:r>
          </w:p>
        </w:tc>
        <w:tc>
          <w:tcPr/>
          <w:p>
            <w:pPr>
              <w:pStyle w:val="Compact"/>
              <w:jc w:val="center"/>
            </w:pPr>
            <m:oMath>
              <m:sSub>
                <m:e>
                  <m:r>
                    <m:t>V</m:t>
                  </m:r>
                </m:e>
                <m:sub>
                  <m:r>
                    <m:t>m</m:t>
                  </m:r>
                  <m:r>
                    <m:t>p</m:t>
                  </m:r>
                </m:sub>
              </m:sSub>
            </m:oMath>
            <w:r>
              <w:t xml:space="preserve"> </w:t>
            </w:r>
            <w:r>
              <w:t xml:space="preserve">(V)</w:t>
            </w:r>
          </w:p>
        </w:tc>
        <w:tc>
          <w:tcPr/>
          <w:p>
            <w:pPr>
              <w:pStyle w:val="Compact"/>
              <w:jc w:val="center"/>
            </w:pPr>
            <m:oMath>
              <m:sSub>
                <m:e>
                  <m:r>
                    <m:t>I</m:t>
                  </m:r>
                </m:e>
                <m:sub>
                  <m:r>
                    <m:t>m</m:t>
                  </m:r>
                  <m:r>
                    <m:t>p</m:t>
                  </m:r>
                </m:sub>
              </m:sSub>
            </m:oMath>
            <w:r>
              <w:t xml:space="preserve"> </w:t>
            </w:r>
            <w:r>
              <w:t xml:space="preserve">(mA)</w:t>
            </w:r>
          </w:p>
        </w:tc>
        <w:tc>
          <w:tcPr/>
          <w:p>
            <w:pPr>
              <w:pStyle w:val="Compact"/>
              <w:jc w:val="center"/>
            </w:pPr>
            <m:oMath>
              <m:sSub>
                <m:e>
                  <m:r>
                    <m:t>P</m:t>
                  </m:r>
                </m:e>
                <m:sub>
                  <m:r>
                    <m:t>m</m:t>
                  </m:r>
                  <m:r>
                    <m:t>p</m:t>
                  </m:r>
                  <m:r>
                    <m:t>p</m:t>
                  </m:r>
                </m:sub>
              </m:sSub>
            </m:oMath>
            <w:r>
              <w:t xml:space="preserve"> </w:t>
            </w:r>
            <w:r>
              <w:t xml:space="preserve">(mW)</w:t>
            </w:r>
          </w:p>
        </w:tc>
      </w:tr>
      <w:tr>
        <w:tc>
          <w:tcPr/>
          <w:p>
            <w:pPr>
              <w:pStyle w:val="Compact"/>
              <w:jc w:val="left"/>
            </w:pPr>
            <w:r>
              <w:rPr>
                <w:rFonts w:hint="eastAsia"/>
              </w:rPr>
              <w:t xml:space="preserve">（实例-窗边正午）</w:t>
            </w:r>
          </w:p>
        </w:tc>
        <w:tc>
          <w:tcPr/>
          <w:p>
            <w:pPr>
              <w:pStyle w:val="Compact"/>
              <w:jc w:val="center"/>
            </w:pPr>
            <w:r>
              <w:t xml:space="preserve">28500</w:t>
            </w:r>
          </w:p>
        </w:tc>
        <w:tc>
          <w:tcPr/>
          <w:p>
            <w:pPr>
              <w:pStyle w:val="Compact"/>
              <w:jc w:val="center"/>
            </w:pPr>
            <w:r>
              <w:t xml:space="preserve">4.92</w:t>
            </w:r>
          </w:p>
        </w:tc>
        <w:tc>
          <w:tcPr/>
          <w:p>
            <w:pPr>
              <w:pStyle w:val="Compact"/>
              <w:jc w:val="center"/>
            </w:pPr>
            <w:r>
              <w:t xml:space="preserve">82</w:t>
            </w:r>
          </w:p>
        </w:tc>
        <w:tc>
          <w:tcPr/>
          <w:p>
            <w:pPr>
              <w:pStyle w:val="Compact"/>
              <w:jc w:val="center"/>
            </w:pPr>
            <w:r>
              <w:t xml:space="preserve">3.88</w:t>
            </w:r>
          </w:p>
        </w:tc>
        <w:tc>
          <w:tcPr/>
          <w:p>
            <w:pPr>
              <w:pStyle w:val="Compact"/>
              <w:jc w:val="center"/>
            </w:pPr>
            <w:r>
              <w:t xml:space="preserve">76</w:t>
            </w:r>
          </w:p>
        </w:tc>
        <w:tc>
          <w:tcPr/>
          <w:p>
            <w:pPr>
              <w:pStyle w:val="Compact"/>
              <w:jc w:val="center"/>
            </w:pPr>
            <w:r>
              <w:t xml:space="preserve">295</w:t>
            </w:r>
          </w:p>
        </w:tc>
      </w:tr>
      <w:tr>
        <w:tc>
          <w:tcPr/>
          <w:p>
            <w:pPr>
              <w:pStyle w:val="Compact"/>
              <w:jc w:val="left"/>
            </w:pPr>
            <w:r>
              <w:rPr>
                <w:rFonts w:hint="eastAsia"/>
              </w:rPr>
              <w:t xml:space="preserve">（实例-室内灯光）</w:t>
            </w:r>
          </w:p>
        </w:tc>
        <w:tc>
          <w:tcPr/>
          <w:p>
            <w:pPr>
              <w:pStyle w:val="Compact"/>
              <w:jc w:val="center"/>
            </w:pPr>
            <w:r>
              <w:t xml:space="preserve">320</w:t>
            </w:r>
          </w:p>
        </w:tc>
        <w:tc>
          <w:tcPr/>
          <w:p>
            <w:pPr>
              <w:pStyle w:val="Compact"/>
              <w:jc w:val="center"/>
            </w:pPr>
            <w:r>
              <w:t xml:space="preserve">3.65</w:t>
            </w:r>
          </w:p>
        </w:tc>
        <w:tc>
          <w:tcPr/>
          <w:p>
            <w:pPr>
              <w:pStyle w:val="Compact"/>
              <w:jc w:val="center"/>
            </w:pPr>
            <w:r>
              <w:t xml:space="preserve">0.9</w:t>
            </w:r>
          </w:p>
        </w:tc>
        <w:tc>
          <w:tcPr/>
          <w:p>
            <w:pPr>
              <w:pStyle w:val="Compact"/>
              <w:jc w:val="center"/>
            </w:pPr>
            <w:r>
              <w:t xml:space="preserve">2.80</w:t>
            </w:r>
          </w:p>
        </w:tc>
        <w:tc>
          <w:tcPr/>
          <w:p>
            <w:pPr>
              <w:pStyle w:val="Compact"/>
              <w:jc w:val="center"/>
            </w:pPr>
            <w:r>
              <w:t xml:space="preserve">0.8</w:t>
            </w:r>
          </w:p>
        </w:tc>
        <w:tc>
          <w:tcPr/>
          <w:p>
            <w:pPr>
              <w:pStyle w:val="Compact"/>
              <w:jc w:val="center"/>
            </w:pPr>
            <w:r>
              <w:t xml:space="preserve">2.24</w:t>
            </w:r>
          </w:p>
        </w:tc>
      </w:tr>
      <w:tr>
        <w:tc>
          <w:tcPr/>
          <w:p>
            <w:pPr>
              <w:pStyle w:val="Compact"/>
              <w:jc w:val="left"/>
            </w:pPr>
            <w:r>
              <w:rPr>
                <w:rFonts w:hint="eastAsia"/>
              </w:rPr>
              <w:t xml:space="preserve">（留空，学生实测填入）</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ompact"/>
        <w:numPr>
          <w:ilvl w:val="0"/>
          <w:numId w:val="1091"/>
        </w:numPr>
      </w:pPr>
      <w:r>
        <w:rPr>
          <w:rFonts w:hint="eastAsia"/>
          <w:b/>
          <w:bCs/>
        </w:rPr>
        <w:t xml:space="preserve">测量节点功耗（实测填表</w:t>
      </w:r>
      <w:r>
        <w:rPr>
          <w:b/>
          <w:bCs/>
        </w:rPr>
        <w:t xml:space="preserve"> </w:t>
      </w:r>
      <w:r>
        <w:rPr>
          <w:rFonts w:hint="eastAsia"/>
          <w:b/>
          <w:bCs/>
        </w:rPr>
        <w:t xml:space="preserve">11.2-2）。</w:t>
      </w:r>
    </w:p>
    <w:p>
      <w:pPr>
        <w:pStyle w:val="Compact"/>
        <w:numPr>
          <w:ilvl w:val="0"/>
          <w:numId w:val="1092"/>
        </w:numPr>
      </w:pPr>
      <w:r>
        <w:rPr>
          <w:rFonts w:hint="eastAsia"/>
        </w:rPr>
        <w:t xml:space="preserve">给节点供电</w:t>
      </w:r>
      <w:r>
        <w:t xml:space="preserve"> 3.3 </w:t>
      </w:r>
      <w:r>
        <w:rPr>
          <w:rFonts w:hint="eastAsia"/>
        </w:rPr>
        <w:t xml:space="preserve">V（用稳压源代替储能+稳压，确保电压精确</w:t>
      </w:r>
      <w:r>
        <w:t xml:space="preserve"> 3.3 </w:t>
      </w:r>
      <w:r>
        <w:rPr>
          <w:rFonts w:hint="eastAsia"/>
        </w:rPr>
        <w:t xml:space="preserve">V）。在电源正极回路串联一个</w:t>
      </w:r>
      <w:r>
        <w:t xml:space="preserve"> 10 Ω </w:t>
      </w:r>
      <w:r>
        <w:rPr>
          <w:rFonts w:hint="eastAsia"/>
        </w:rPr>
        <w:t xml:space="preserve">采样电阻，用示波器差分测量电阻两端电压，换算电流。</w:t>
      </w:r>
    </w:p>
    <w:p>
      <w:pPr>
        <w:pStyle w:val="Compact"/>
        <w:numPr>
          <w:ilvl w:val="0"/>
          <w:numId w:val="1092"/>
        </w:numPr>
      </w:pPr>
      <w:r>
        <w:rPr>
          <w:rFonts w:hint="eastAsia"/>
        </w:rPr>
        <w:t xml:space="preserve">触发一次完整的工作周期（唤醒→采样→处理→发包→睡眠），捕获电流波形。测量活跃期时长</w:t>
      </w:r>
      <w:r>
        <w:t xml:space="preserve"> </w:t>
      </w:r>
      <m:oMath>
        <m:sSub>
          <m:e>
            <m:r>
              <m:t>T</m:t>
            </m:r>
          </m:e>
          <m:sub>
            <m:r>
              <m:t>a</m:t>
            </m:r>
            <m:r>
              <m:t>c</m:t>
            </m:r>
            <m:r>
              <m:t>t</m:t>
            </m:r>
            <m:r>
              <m:t>i</m:t>
            </m:r>
            <m:r>
              <m:t>v</m:t>
            </m:r>
            <m:r>
              <m:t>e</m:t>
            </m:r>
          </m:sub>
        </m:sSub>
      </m:oMath>
      <w:r>
        <w:rPr>
          <w:rFonts w:hint="eastAsia"/>
        </w:rPr>
        <w:t xml:space="preserve">、活跃期平均电流</w:t>
      </w:r>
      <w:r>
        <w:t xml:space="preserve"> </w:t>
      </w:r>
      <m:oMath>
        <m:sSub>
          <m:e>
            <m:r>
              <m:t>I</m:t>
            </m:r>
          </m:e>
          <m:sub>
            <m:r>
              <m:t>a</m:t>
            </m:r>
            <m:r>
              <m:t>c</m:t>
            </m:r>
            <m:r>
              <m:t>t</m:t>
            </m:r>
            <m:r>
              <m:t>i</m:t>
            </m:r>
            <m:r>
              <m:t>v</m:t>
            </m:r>
            <m:r>
              <m:t>e</m:t>
            </m:r>
          </m:sub>
        </m:sSub>
      </m:oMath>
      <w:r>
        <w:rPr>
          <w:rFonts w:hint="eastAsia"/>
        </w:rPr>
        <w:t xml:space="preserve">、睡眠期电流</w:t>
      </w:r>
      <w:r>
        <w:t xml:space="preserve"> </w:t>
      </w:r>
      <m:oMath>
        <m:sSub>
          <m:e>
            <m:r>
              <m:t>I</m:t>
            </m:r>
          </m:e>
          <m:sub>
            <m:r>
              <m:t>s</m:t>
            </m:r>
            <m:r>
              <m:t>l</m:t>
            </m:r>
            <m:r>
              <m:t>e</m:t>
            </m:r>
            <m:r>
              <m:t>e</m:t>
            </m:r>
            <m:r>
              <m:t>p</m:t>
            </m:r>
          </m:sub>
        </m:sSub>
      </m:oMath>
      <w:r>
        <w:rPr>
          <w:rFonts w:hint="eastAsia"/>
        </w:rPr>
        <w:t xml:space="preserve">、周期总长</w:t>
      </w:r>
      <w:r>
        <w:t xml:space="preserve"> </w:t>
      </w:r>
      <m:oMath>
        <m:sSub>
          <m:e>
            <m:r>
              <m:t>T</m:t>
            </m:r>
          </m:e>
          <m:sub>
            <m:r>
              <m:t>p</m:t>
            </m:r>
            <m:r>
              <m:t>e</m:t>
            </m:r>
            <m:r>
              <m:t>r</m:t>
            </m:r>
            <m:r>
              <m:t>i</m:t>
            </m:r>
            <m:r>
              <m:t>o</m:t>
            </m:r>
            <m:r>
              <m:t>d</m:t>
            </m:r>
          </m:sub>
        </m:sSub>
      </m:oMath>
      <w:r>
        <w:t xml:space="preserve">。</w:t>
      </w:r>
    </w:p>
    <w:p>
      <w:pPr>
        <w:pStyle w:val="Compact"/>
        <w:numPr>
          <w:ilvl w:val="0"/>
          <w:numId w:val="1092"/>
        </w:numPr>
      </w:pPr>
      <w:r>
        <w:rPr>
          <w:rFonts w:hint="eastAsia"/>
        </w:rPr>
        <w:t xml:space="preserve">计算平均电流</w:t>
      </w:r>
      <w:r>
        <w:t xml:space="preserve"> </w:t>
      </w:r>
      <m:oMath>
        <m:sSub>
          <m:e>
            <m:r>
              <m:t>I</m:t>
            </m:r>
          </m:e>
          <m:sub>
            <m:r>
              <m:t>a</m:t>
            </m:r>
            <m:r>
              <m:t>v</m:t>
            </m:r>
            <m:r>
              <m:t>g</m:t>
            </m:r>
          </m:sub>
        </m:sSub>
        <m:r>
          <m:rPr>
            <m:sty m:val="p"/>
          </m:rPr>
          <m:t>=</m:t>
        </m:r>
        <m:d>
          <m:dPr>
            <m:begChr m:val="("/>
            <m:sepChr m:val=""/>
            <m:endChr m:val=")"/>
            <m:grow/>
          </m:dPr>
          <m:e>
            <m:sSub>
              <m:e>
                <m:r>
                  <m:t>I</m:t>
                </m:r>
              </m:e>
              <m:sub>
                <m:r>
                  <m:t>a</m:t>
                </m:r>
                <m:r>
                  <m:t>c</m:t>
                </m:r>
                <m:r>
                  <m:t>t</m:t>
                </m:r>
                <m:r>
                  <m:t>i</m:t>
                </m:r>
                <m:r>
                  <m:t>v</m:t>
                </m:r>
                <m:r>
                  <m:t>e</m:t>
                </m:r>
              </m:sub>
            </m:sSub>
            <m:r>
              <m:rPr>
                <m:sty m:val="p"/>
              </m:rPr>
              <m:t>⋅</m:t>
            </m:r>
            <m:sSub>
              <m:e>
                <m:r>
                  <m:t>T</m:t>
                </m:r>
              </m:e>
              <m:sub>
                <m:r>
                  <m:t>a</m:t>
                </m:r>
                <m:r>
                  <m:t>c</m:t>
                </m:r>
                <m:r>
                  <m:t>t</m:t>
                </m:r>
                <m:r>
                  <m:t>i</m:t>
                </m:r>
                <m:r>
                  <m:t>v</m:t>
                </m:r>
                <m:r>
                  <m:t>e</m:t>
                </m:r>
              </m:sub>
            </m:sSub>
            <m:r>
              <m:rPr>
                <m:sty m:val="p"/>
              </m:rPr>
              <m:t>+</m:t>
            </m:r>
            <m:sSub>
              <m:e>
                <m:r>
                  <m:t>I</m:t>
                </m:r>
              </m:e>
              <m:sub>
                <m:r>
                  <m:t>s</m:t>
                </m:r>
                <m:r>
                  <m:t>l</m:t>
                </m:r>
                <m:r>
                  <m:t>e</m:t>
                </m:r>
                <m:r>
                  <m:t>e</m:t>
                </m:r>
                <m:r>
                  <m:t>p</m:t>
                </m:r>
              </m:sub>
            </m:sSub>
            <m:r>
              <m:rPr>
                <m:sty m:val="p"/>
              </m:rPr>
              <m:t>⋅</m:t>
            </m:r>
            <m:sSub>
              <m:e>
                <m:r>
                  <m:t>T</m:t>
                </m:r>
              </m:e>
              <m:sub>
                <m:r>
                  <m:t>s</m:t>
                </m:r>
                <m:r>
                  <m:t>l</m:t>
                </m:r>
                <m:r>
                  <m:t>e</m:t>
                </m:r>
                <m:r>
                  <m:t>e</m:t>
                </m:r>
                <m:r>
                  <m:t>p</m:t>
                </m:r>
              </m:sub>
            </m:sSub>
          </m:e>
        </m:d>
        <m:r>
          <m:rPr>
            <m:sty m:val="p"/>
          </m:rPr>
          <m:t>/</m:t>
        </m:r>
        <m:sSub>
          <m:e>
            <m:r>
              <m:t>T</m:t>
            </m:r>
          </m:e>
          <m:sub>
            <m:r>
              <m:t>p</m:t>
            </m:r>
            <m:r>
              <m:t>e</m:t>
            </m:r>
            <m:r>
              <m:t>r</m:t>
            </m:r>
            <m:r>
              <m:t>i</m:t>
            </m:r>
            <m:r>
              <m:t>o</m:t>
            </m:r>
            <m:r>
              <m:t>d</m:t>
            </m:r>
          </m:sub>
        </m:sSub>
      </m:oMath>
      <w:r>
        <w:rPr>
          <w:rFonts w:hint="eastAsia"/>
        </w:rPr>
        <w:t xml:space="preserve">，进而得平均功耗</w:t>
      </w:r>
      <w:r>
        <w:t xml:space="preserve"> </w:t>
      </w:r>
      <m:oMath>
        <m:sSub>
          <m:e>
            <m:r>
              <m:t>P</m:t>
            </m:r>
          </m:e>
          <m:sub>
            <m:r>
              <m:t>a</m:t>
            </m:r>
            <m:r>
              <m:t>v</m:t>
            </m:r>
            <m:r>
              <m:t>g</m:t>
            </m:r>
          </m:sub>
        </m:sSub>
        <m:r>
          <m:rPr>
            <m:sty m:val="p"/>
          </m:rPr>
          <m:t>=</m:t>
        </m:r>
        <m:sSub>
          <m:e>
            <m:r>
              <m:t>I</m:t>
            </m:r>
          </m:e>
          <m:sub>
            <m:r>
              <m:t>a</m:t>
            </m:r>
            <m:r>
              <m:t>v</m:t>
            </m:r>
            <m:r>
              <m:t>g</m:t>
            </m:r>
          </m:sub>
        </m:sSub>
        <m:r>
          <m:rPr>
            <m:sty m:val="p"/>
          </m:rPr>
          <m:t>×</m:t>
        </m:r>
        <m:r>
          <m:t>3.3</m:t>
        </m:r>
        <m:r>
          <m:rPr>
            <m:nor/>
            <m:sty m:val="p"/>
          </m:rPr>
          <m:t> V</m:t>
        </m:r>
      </m:oMath>
      <w:r>
        <w:t xml:space="preserve">。</w:t>
      </w:r>
      <w:r>
        <w:rPr>
          <w:rFonts w:hint="eastAsia"/>
          <w:b/>
          <w:bCs/>
        </w:rPr>
        <w:t xml:space="preserve">如实填表，不同固件/模块配置会显著改变功耗。</w:t>
      </w:r>
    </w:p>
    <w:p>
      <w:pPr>
        <w:pStyle w:val="FirstParagraph"/>
      </w:pPr>
      <w:r>
        <w:rPr>
          <w:rFonts w:hint="eastAsia"/>
          <w:b/>
          <w:bCs/>
        </w:rPr>
        <w:t xml:space="preserve">表</w:t>
      </w:r>
      <w:r>
        <w:rPr>
          <w:b/>
          <w:bCs/>
        </w:rPr>
        <w:t xml:space="preserve"> </w:t>
      </w:r>
      <w:r>
        <w:rPr>
          <w:rFonts w:hint="eastAsia"/>
          <w:b/>
          <w:bCs/>
        </w:rPr>
        <w:t xml:space="preserve">11.2-2：节点功耗实测</w:t>
      </w:r>
    </w:p>
    <w:tbl>
      <w:tblPr>
        <w:tblStyle w:val="Table"/>
        <w:tblW w:type="pct" w:w="5000"/>
        <w:tblLayout w:type="fixed"/>
        <w:tblLook w:firstRow="1" w:lastRow="0" w:firstColumn="0" w:lastColumn="0" w:noHBand="0" w:noVBand="0" w:val="0020"/>
      </w:tblPr>
      <w:tblGrid>
        <w:gridCol w:w="960"/>
        <w:gridCol w:w="1200"/>
        <w:gridCol w:w="1200"/>
        <w:gridCol w:w="1200"/>
        <w:gridCol w:w="1200"/>
        <w:gridCol w:w="1200"/>
        <w:gridCol w:w="960"/>
      </w:tblGrid>
      <w:tr>
        <w:trPr>
          <w:tblHeader w:val="on"/>
        </w:trPr>
        <w:tc>
          <w:tcPr/>
          <w:p>
            <w:pPr>
              <w:pStyle w:val="Compact"/>
              <w:jc w:val="left"/>
            </w:pPr>
            <w:r>
              <w:rPr>
                <w:rFonts w:hint="eastAsia"/>
              </w:rPr>
              <w:t xml:space="preserve">工作状态</w:t>
            </w:r>
          </w:p>
        </w:tc>
        <w:tc>
          <w:tcPr/>
          <w:p>
            <w:pPr>
              <w:pStyle w:val="Compact"/>
              <w:jc w:val="center"/>
            </w:pPr>
            <m:oMath>
              <m:sSub>
                <m:e>
                  <m:r>
                    <m:t>T</m:t>
                  </m:r>
                </m:e>
                <m:sub>
                  <m:r>
                    <m:t>a</m:t>
                  </m:r>
                  <m:r>
                    <m:t>c</m:t>
                  </m:r>
                  <m:r>
                    <m:t>t</m:t>
                  </m:r>
                  <m:r>
                    <m:t>i</m:t>
                  </m:r>
                  <m:r>
                    <m:t>v</m:t>
                  </m:r>
                  <m:r>
                    <m:t>e</m:t>
                  </m:r>
                </m:sub>
              </m:sSub>
            </m:oMath>
            <w:r>
              <w:t xml:space="preserve"> </w:t>
            </w:r>
            <w:r>
              <w:t xml:space="preserve">(ms)</w:t>
            </w:r>
          </w:p>
        </w:tc>
        <w:tc>
          <w:tcPr/>
          <w:p>
            <w:pPr>
              <w:pStyle w:val="Compact"/>
              <w:jc w:val="center"/>
            </w:pPr>
            <m:oMath>
              <m:sSub>
                <m:e>
                  <m:r>
                    <m:t>I</m:t>
                  </m:r>
                </m:e>
                <m:sub>
                  <m:r>
                    <m:t>a</m:t>
                  </m:r>
                  <m:r>
                    <m:t>c</m:t>
                  </m:r>
                  <m:r>
                    <m:t>t</m:t>
                  </m:r>
                  <m:r>
                    <m:t>i</m:t>
                  </m:r>
                  <m:r>
                    <m:t>v</m:t>
                  </m:r>
                  <m:r>
                    <m:t>e</m:t>
                  </m:r>
                </m:sub>
              </m:sSub>
            </m:oMath>
            <w:r>
              <w:t xml:space="preserve"> </w:t>
            </w:r>
            <w:r>
              <w:t xml:space="preserve">(mA)</w:t>
            </w:r>
          </w:p>
        </w:tc>
        <w:tc>
          <w:tcPr/>
          <w:p>
            <w:pPr>
              <w:pStyle w:val="Compact"/>
              <w:jc w:val="center"/>
            </w:pPr>
            <m:oMath>
              <m:sSub>
                <m:e>
                  <m:r>
                    <m:t>T</m:t>
                  </m:r>
                </m:e>
                <m:sub>
                  <m:r>
                    <m:t>s</m:t>
                  </m:r>
                  <m:r>
                    <m:t>l</m:t>
                  </m:r>
                  <m:r>
                    <m:t>e</m:t>
                  </m:r>
                  <m:r>
                    <m:t>e</m:t>
                  </m:r>
                  <m:r>
                    <m:t>p</m:t>
                  </m:r>
                </m:sub>
              </m:sSub>
            </m:oMath>
            <w:r>
              <w:t xml:space="preserve"> </w:t>
            </w:r>
            <w:r>
              <w:t xml:space="preserve">(s)</w:t>
            </w:r>
          </w:p>
        </w:tc>
        <w:tc>
          <w:tcPr/>
          <w:p>
            <w:pPr>
              <w:pStyle w:val="Compact"/>
              <w:jc w:val="center"/>
            </w:pPr>
            <m:oMath>
              <m:sSub>
                <m:e>
                  <m:r>
                    <m:t>I</m:t>
                  </m:r>
                </m:e>
                <m:sub>
                  <m:r>
                    <m:t>s</m:t>
                  </m:r>
                  <m:r>
                    <m:t>l</m:t>
                  </m:r>
                  <m:r>
                    <m:t>e</m:t>
                  </m:r>
                  <m:r>
                    <m:t>e</m:t>
                  </m:r>
                  <m:r>
                    <m:t>p</m:t>
                  </m:r>
                </m:sub>
              </m:sSub>
            </m:oMath>
            <w:r>
              <w:t xml:space="preserve"> </w:t>
            </w:r>
            <w:r>
              <w:t xml:space="preserve">(μA)</w:t>
            </w:r>
          </w:p>
        </w:tc>
        <w:tc>
          <w:tcPr/>
          <w:p>
            <w:pPr>
              <w:pStyle w:val="Compact"/>
              <w:jc w:val="center"/>
            </w:pPr>
            <m:oMath>
              <m:sSub>
                <m:e>
                  <m:r>
                    <m:t>P</m:t>
                  </m:r>
                </m:e>
                <m:sub>
                  <m:r>
                    <m:t>a</m:t>
                  </m:r>
                  <m:r>
                    <m:t>v</m:t>
                  </m:r>
                  <m:r>
                    <m:t>g</m:t>
                  </m:r>
                </m:sub>
              </m:sSub>
            </m:oMath>
            <w:r>
              <w:t xml:space="preserve"> </w:t>
            </w:r>
            <w:r>
              <w:t xml:space="preserve">(mW)</w:t>
            </w:r>
          </w:p>
        </w:tc>
        <w:tc>
          <w:tcPr/>
          <w:p>
            <w:pPr>
              <w:pStyle w:val="Compact"/>
              <w:jc w:val="left"/>
            </w:pPr>
            <w:r>
              <w:rPr>
                <w:rFonts w:hint="eastAsia"/>
              </w:rPr>
              <w:t xml:space="preserve">备注（传感器/协议/PA</w:t>
            </w:r>
            <w:r>
              <w:t xml:space="preserve"> </w:t>
            </w:r>
            <w:r>
              <w:rPr>
                <w:rFonts w:hint="eastAsia"/>
              </w:rPr>
              <w:t xml:space="preserve">等）</w:t>
            </w:r>
          </w:p>
        </w:tc>
      </w:tr>
      <w:tr>
        <w:tc>
          <w:tcPr/>
          <w:p>
            <w:pPr>
              <w:pStyle w:val="Compact"/>
              <w:jc w:val="left"/>
            </w:pPr>
            <w:r>
              <w:rPr>
                <w:rFonts w:hint="eastAsia"/>
              </w:rPr>
              <w:t xml:space="preserve">（实例）</w:t>
            </w:r>
          </w:p>
        </w:tc>
        <w:tc>
          <w:tcPr/>
          <w:p>
            <w:pPr>
              <w:pStyle w:val="Compact"/>
              <w:jc w:val="center"/>
            </w:pPr>
            <w:r>
              <w:t xml:space="preserve">48</w:t>
            </w:r>
          </w:p>
        </w:tc>
        <w:tc>
          <w:tcPr/>
          <w:p>
            <w:pPr>
              <w:pStyle w:val="Compact"/>
              <w:jc w:val="center"/>
            </w:pPr>
            <w:r>
              <w:t xml:space="preserve">18.2</w:t>
            </w:r>
          </w:p>
        </w:tc>
        <w:tc>
          <w:tcPr/>
          <w:p>
            <w:pPr>
              <w:pStyle w:val="Compact"/>
              <w:jc w:val="center"/>
            </w:pPr>
            <w:r>
              <w:t xml:space="preserve">59.95</w:t>
            </w:r>
          </w:p>
        </w:tc>
        <w:tc>
          <w:tcPr/>
          <w:p>
            <w:pPr>
              <w:pStyle w:val="Compact"/>
              <w:jc w:val="center"/>
            </w:pPr>
            <w:r>
              <w:t xml:space="preserve">2.8</w:t>
            </w:r>
          </w:p>
        </w:tc>
        <w:tc>
          <w:tcPr/>
          <w:p>
            <w:pPr>
              <w:pStyle w:val="Compact"/>
              <w:jc w:val="center"/>
            </w:pPr>
            <w:r>
              <w:t xml:space="preserve">0.048</w:t>
            </w:r>
          </w:p>
        </w:tc>
        <w:tc>
          <w:tcPr/>
          <w:p>
            <w:pPr>
              <w:pStyle w:val="Compact"/>
              <w:jc w:val="left"/>
            </w:pPr>
            <w:r>
              <w:t xml:space="preserve">BLE 1M PHY, TMP117 </w:t>
            </w:r>
            <w:r>
              <w:rPr>
                <w:rFonts w:hint="eastAsia"/>
              </w:rPr>
              <w:t xml:space="preserve">采样</w:t>
            </w:r>
          </w:p>
        </w:tc>
      </w:tr>
      <w:tr>
        <w:tc>
          <w:tcPr/>
          <w:p>
            <w:pPr>
              <w:pStyle w:val="Compact"/>
              <w:jc w:val="left"/>
            </w:pPr>
            <w:r>
              <w:rPr>
                <w:rFonts w:hint="eastAsia"/>
              </w:rPr>
              <w:t xml:space="preserve">（留空，学生实测）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ompact"/>
        <w:numPr>
          <w:ilvl w:val="0"/>
          <w:numId w:val="1093"/>
        </w:numPr>
      </w:pPr>
      <w:r>
        <w:rPr>
          <w:rFonts w:hint="eastAsia"/>
          <w:b/>
          <w:bCs/>
        </w:rPr>
        <w:t xml:space="preserve">合拢：算能量预算与确定储能容量。</w:t>
      </w:r>
    </w:p>
    <w:p>
      <w:pPr>
        <w:pStyle w:val="Compact"/>
        <w:numPr>
          <w:ilvl w:val="0"/>
          <w:numId w:val="1094"/>
        </w:numPr>
      </w:pPr>
      <w:r>
        <w:rPr>
          <w:rFonts w:hint="eastAsia"/>
        </w:rPr>
        <w:t xml:space="preserve">用表</w:t>
      </w:r>
      <w:r>
        <w:t xml:space="preserve"> 11.2-1 </w:t>
      </w:r>
      <w:r>
        <w:rPr>
          <w:rFonts w:hint="eastAsia"/>
        </w:rPr>
        <w:t xml:space="preserve">中最差预期照度下的</w:t>
      </w:r>
      <w:r>
        <w:t xml:space="preserve"> </w:t>
      </w:r>
      <m:oMath>
        <m:sSub>
          <m:e>
            <m:r>
              <m:t>P</m:t>
            </m:r>
          </m:e>
          <m:sub>
            <m:r>
              <m:t>m</m:t>
            </m:r>
            <m:r>
              <m:t>p</m:t>
            </m:r>
            <m:r>
              <m:t>p</m:t>
            </m:r>
          </m:sub>
        </m:sSub>
      </m:oMath>
      <w:r>
        <w:rPr>
          <w:rFonts w:hint="eastAsia"/>
        </w:rPr>
        <w:t xml:space="preserve">，乘以预估日均等效小时数，再乘以系统效率</w:t>
      </w:r>
      <w:r>
        <w:t xml:space="preserve"> </w:t>
      </w:r>
      <m:oMath>
        <m:sSub>
          <m:e>
            <m:r>
              <m:t>η</m:t>
            </m:r>
          </m:e>
          <m:sub>
            <m:r>
              <m:t>s</m:t>
            </m:r>
            <m:r>
              <m:t>y</m:t>
            </m:r>
            <m:r>
              <m:t>s</m:t>
            </m:r>
          </m:sub>
        </m:sSub>
      </m:oMath>
      <w:r>
        <w:rPr>
          <w:rFonts w:hint="eastAsia"/>
        </w:rPr>
        <w:t xml:space="preserve">（典型</w:t>
      </w:r>
      <w:r>
        <w:t xml:space="preserve"> </w:t>
      </w:r>
      <w:r>
        <w:rPr>
          <w:rFonts w:hint="eastAsia"/>
        </w:rPr>
        <w:t xml:space="preserve">0.5–0.7，②可根据所选</w:t>
      </w:r>
      <w:r>
        <w:t xml:space="preserve"> PMIC </w:t>
      </w:r>
      <w:r>
        <w:rPr>
          <w:rFonts w:hint="eastAsia"/>
        </w:rPr>
        <w:t xml:space="preserve">和稳压器数据手册核算），得到日均可用能量</w:t>
      </w:r>
      <w:r>
        <w:t xml:space="preserve"> </w:t>
      </w:r>
      <m:oMath>
        <m:sSub>
          <m:e>
            <m:r>
              <m:t>E</m:t>
            </m:r>
          </m:e>
          <m:sub>
            <m:r>
              <m:t>a</m:t>
            </m:r>
            <m:r>
              <m:t>v</m:t>
            </m:r>
            <m:r>
              <m:t>a</m:t>
            </m:r>
            <m:r>
              <m:t>i</m:t>
            </m:r>
            <m:r>
              <m:t>l</m:t>
            </m:r>
          </m:sub>
        </m:sSub>
      </m:oMath>
      <w:r>
        <w:t xml:space="preserve">。</w:t>
      </w:r>
    </w:p>
    <w:p>
      <w:pPr>
        <w:pStyle w:val="Compact"/>
        <w:numPr>
          <w:ilvl w:val="0"/>
          <w:numId w:val="1094"/>
        </w:numPr>
      </w:pPr>
      <w:r>
        <w:rPr>
          <w:rFonts w:hint="eastAsia"/>
        </w:rPr>
        <w:t xml:space="preserve">与表</w:t>
      </w:r>
      <w:r>
        <w:t xml:space="preserve"> 11.2-2 </w:t>
      </w:r>
      <w:r>
        <w:rPr>
          <w:rFonts w:hint="eastAsia"/>
        </w:rPr>
        <w:t xml:space="preserve">的</w:t>
      </w:r>
      <w:r>
        <w:t xml:space="preserve"> </w:t>
      </w:r>
      <m:oMath>
        <m:sSub>
          <m:e>
            <m:r>
              <m:t>P</m:t>
            </m:r>
          </m:e>
          <m:sub>
            <m:r>
              <m:t>a</m:t>
            </m:r>
            <m:r>
              <m:t>v</m:t>
            </m:r>
            <m:r>
              <m:t>g</m:t>
            </m:r>
          </m:sub>
        </m:sSub>
        <m:r>
          <m:rPr>
            <m:sty m:val="p"/>
          </m:rPr>
          <m:t>×</m:t>
        </m:r>
        <m:r>
          <m:t>86400</m:t>
        </m:r>
        <m:r>
          <m:rPr>
            <m:nor/>
            <m:sty m:val="p"/>
          </m:rPr>
          <m:t> s</m:t>
        </m:r>
      </m:oMath>
      <w:r>
        <w:t xml:space="preserve"> </w:t>
      </w:r>
      <w:r>
        <w:rPr>
          <w:rFonts w:hint="eastAsia"/>
        </w:rPr>
        <w:t xml:space="preserve">比较，判断是否满足</w:t>
      </w:r>
      <w:r>
        <w:t xml:space="preserve"> </w:t>
      </w:r>
      <m:oMath>
        <m:sSub>
          <m:e>
            <m:r>
              <m:t>E</m:t>
            </m:r>
          </m:e>
          <m:sub>
            <m:r>
              <m:t>a</m:t>
            </m:r>
            <m:r>
              <m:t>v</m:t>
            </m:r>
            <m:r>
              <m:t>a</m:t>
            </m:r>
            <m:r>
              <m:t>i</m:t>
            </m:r>
            <m:r>
              <m:t>l</m:t>
            </m:r>
          </m:sub>
        </m:sSub>
        <m:r>
          <m:rPr>
            <m:sty m:val="p"/>
          </m:rPr>
          <m:t>≥</m:t>
        </m:r>
        <m:sSub>
          <m:e>
            <m:r>
              <m:t>E</m:t>
            </m:r>
          </m:e>
          <m:sub>
            <m:r>
              <m:t>c</m:t>
            </m:r>
            <m:r>
              <m:t>o</m:t>
            </m:r>
            <m:r>
              <m:t>n</m:t>
            </m:r>
            <m:r>
              <m:t>s</m:t>
            </m:r>
            <m:r>
              <m:t>u</m:t>
            </m:r>
            <m:r>
              <m:t>m</m:t>
            </m:r>
            <m:r>
              <m:t>e</m:t>
            </m:r>
            <m:r>
              <m:t>d</m:t>
            </m:r>
          </m:sub>
        </m:sSub>
      </m:oMath>
      <w:r>
        <w:rPr>
          <w:rFonts w:hint="eastAsia"/>
        </w:rPr>
        <w:t xml:space="preserve">。若不满足，调整节点的传输周期或降低活跃功耗。</w:t>
      </w:r>
    </w:p>
    <w:p>
      <w:pPr>
        <w:pStyle w:val="Compact"/>
        <w:numPr>
          <w:ilvl w:val="0"/>
          <w:numId w:val="1094"/>
        </w:numPr>
      </w:pPr>
      <w:r>
        <w:rPr>
          <w:rFonts w:hint="eastAsia"/>
          <w:b/>
          <w:bCs/>
        </w:rPr>
        <w:t xml:space="preserve">计算储能容量（动手算账）：</w:t>
      </w:r>
      <w:r>
        <w:t xml:space="preserve"> </w:t>
      </w:r>
      <w:r>
        <w:rPr>
          <w:rFonts w:hint="eastAsia"/>
        </w:rPr>
        <w:t xml:space="preserve">假设储能元件在</w:t>
      </w:r>
      <w:r>
        <w:t xml:space="preserve"> </w:t>
      </w:r>
      <m:oMath>
        <m:sSub>
          <m:e>
            <m:r>
              <m:t>V</m:t>
            </m:r>
          </m:e>
          <m:sub>
            <m:r>
              <m:t>m</m:t>
            </m:r>
            <m:r>
              <m:t>a</m:t>
            </m:r>
            <m:r>
              <m:t>x</m:t>
            </m:r>
          </m:sub>
        </m:sSub>
      </m:oMath>
      <w:r>
        <w:t xml:space="preserve"> </w:t>
      </w:r>
      <w:r>
        <w:rPr>
          <w:rFonts w:hint="eastAsia"/>
        </w:rPr>
        <w:t xml:space="preserve">与</w:t>
      </w:r>
      <w:r>
        <w:t xml:space="preserve"> </w:t>
      </w:r>
      <m:oMath>
        <m:sSub>
          <m:e>
            <m:r>
              <m:t>V</m:t>
            </m:r>
          </m:e>
          <m:sub>
            <m:r>
              <m:t>m</m:t>
            </m:r>
            <m:r>
              <m:t>i</m:t>
            </m:r>
            <m:r>
              <m:t>n</m:t>
            </m:r>
          </m:sub>
        </m:sSub>
      </m:oMath>
      <w:r>
        <w:t xml:space="preserve"> </w:t>
      </w:r>
      <w:r>
        <w:rPr>
          <w:rFonts w:hint="eastAsia"/>
        </w:rPr>
        <w:t xml:space="preserve">之间工作（超级电容：5.0</w:t>
      </w:r>
      <w:r>
        <w:t xml:space="preserve"> V </w:t>
      </w:r>
      <w:r>
        <w:rPr>
          <w:rFonts w:hint="eastAsia"/>
        </w:rPr>
        <w:t xml:space="preserve">至</w:t>
      </w:r>
      <w:r>
        <w:t xml:space="preserve"> 2.5 </w:t>
      </w:r>
      <w:r>
        <w:rPr>
          <w:rFonts w:hint="eastAsia"/>
        </w:rPr>
        <w:t xml:space="preserve">V；锂电池：4.1</w:t>
      </w:r>
      <w:r>
        <w:t xml:space="preserve"> V </w:t>
      </w:r>
      <w:r>
        <w:rPr>
          <w:rFonts w:hint="eastAsia"/>
        </w:rPr>
        <w:t xml:space="preserve">至</w:t>
      </w:r>
      <w:r>
        <w:t xml:space="preserve"> 3.3 </w:t>
      </w:r>
      <w:r>
        <w:rPr>
          <w:rFonts w:hint="eastAsia"/>
        </w:rPr>
        <w:t xml:space="preserve">V）。一次任务消耗的能量为</w:t>
      </w:r>
      <w:r>
        <w:t xml:space="preserve"> </w:t>
      </w:r>
      <m:oMath>
        <m:sSub>
          <m:e>
            <m:r>
              <m:t>E</m:t>
            </m:r>
          </m:e>
          <m:sub>
            <m:r>
              <m:t>t</m:t>
            </m:r>
            <m:r>
              <m:t>a</m:t>
            </m:r>
            <m:r>
              <m:t>s</m:t>
            </m:r>
            <m:r>
              <m:t>k</m:t>
            </m:r>
          </m:sub>
        </m:sSub>
        <m:r>
          <m:rPr>
            <m:sty m:val="p"/>
          </m:rPr>
          <m:t>=</m:t>
        </m:r>
        <m:sSub>
          <m:e>
            <m:r>
              <m:t>I</m:t>
            </m:r>
          </m:e>
          <m:sub>
            <m:r>
              <m:t>a</m:t>
            </m:r>
            <m:r>
              <m:t>c</m:t>
            </m:r>
            <m:r>
              <m:t>t</m:t>
            </m:r>
            <m:r>
              <m:t>i</m:t>
            </m:r>
            <m:r>
              <m:t>v</m:t>
            </m:r>
            <m:r>
              <m:t>e</m:t>
            </m:r>
          </m:sub>
        </m:sSub>
        <m:r>
          <m:rPr>
            <m:sty m:val="p"/>
          </m:rPr>
          <m:t>⋅</m:t>
        </m:r>
        <m:sSub>
          <m:e>
            <m:r>
              <m:t>V</m:t>
            </m:r>
          </m:e>
          <m:sub>
            <m:r>
              <m:t>r</m:t>
            </m:r>
            <m:r>
              <m:t>e</m:t>
            </m:r>
            <m:r>
              <m:t>g</m:t>
            </m:r>
          </m:sub>
        </m:sSub>
        <m:r>
          <m:rPr>
            <m:sty m:val="p"/>
          </m:rPr>
          <m:t>⋅</m:t>
        </m:r>
        <m:sSub>
          <m:e>
            <m:r>
              <m:t>T</m:t>
            </m:r>
          </m:e>
          <m:sub>
            <m:r>
              <m:t>a</m:t>
            </m:r>
            <m:r>
              <m:t>c</m:t>
            </m:r>
            <m:r>
              <m:t>t</m:t>
            </m:r>
            <m:r>
              <m:t>i</m:t>
            </m:r>
            <m:r>
              <m:t>v</m:t>
            </m:r>
            <m:r>
              <m:t>e</m:t>
            </m:r>
          </m:sub>
        </m:sSub>
      </m:oMath>
      <w:r>
        <w:rPr>
          <w:rFonts w:hint="eastAsia"/>
        </w:rPr>
        <w:t xml:space="preserve">。储能元件需能在最差情况下（连续阴天，光伏完全无输出）支撑</w:t>
      </w:r>
      <w:r>
        <w:t xml:space="preserve"> </w:t>
      </w:r>
      <m:oMath>
        <m:r>
          <m:t>N</m:t>
        </m:r>
      </m:oMath>
      <w:r>
        <w:t xml:space="preserve"> </w:t>
      </w:r>
      <w:r>
        <w:rPr>
          <w:rFonts w:hint="eastAsia"/>
        </w:rPr>
        <w:t xml:space="preserve">次任务（如保证</w:t>
      </w:r>
      <w:r>
        <w:t xml:space="preserve"> 24 h </w:t>
      </w:r>
      <w:r>
        <w:rPr>
          <w:rFonts w:hint="eastAsia"/>
        </w:rPr>
        <w:t xml:space="preserve">不间断工作所需的任务次数）。对超级电容，所需电容值由能量守恒得①通用公式：</w:t>
      </w:r>
    </w:p>
    <w:p>
      <w:pPr>
        <w:pStyle w:val="Compact"/>
      </w:pPr>
      <m:oMathPara>
        <m:oMathParaPr>
          <m:jc m:val="center"/>
        </m:oMathParaPr>
        <m:oMath>
          <m:r>
            <m:t>C</m:t>
          </m:r>
          <m:r>
            <m:rPr>
              <m:sty m:val="p"/>
            </m:rPr>
            <m:t>≥</m:t>
          </m:r>
          <m:f>
            <m:fPr>
              <m:type m:val="bar"/>
            </m:fPr>
            <m:num>
              <m:r>
                <m:t>2</m:t>
              </m:r>
              <m:r>
                <m:rPr>
                  <m:sty m:val="p"/>
                </m:rPr>
                <m:t>⋅</m:t>
              </m:r>
              <m:r>
                <m:t>N</m:t>
              </m:r>
              <m:r>
                <m:rPr>
                  <m:sty m:val="p"/>
                </m:rPr>
                <m:t>⋅</m:t>
              </m:r>
              <m:sSub>
                <m:e>
                  <m:r>
                    <m:t>E</m:t>
                  </m:r>
                </m:e>
                <m:sub>
                  <m:r>
                    <m:t>t</m:t>
                  </m:r>
                  <m:r>
                    <m:t>a</m:t>
                  </m:r>
                  <m:r>
                    <m:t>s</m:t>
                  </m:r>
                  <m:r>
                    <m:t>k</m:t>
                  </m:r>
                </m:sub>
              </m:sSub>
            </m:num>
            <m:den>
              <m:sSubSup>
                <m:e>
                  <m:r>
                    <m:t>V</m:t>
                  </m:r>
                </m:e>
                <m:sub>
                  <m:r>
                    <m:t>m</m:t>
                  </m:r>
                  <m:r>
                    <m:t>a</m:t>
                  </m:r>
                  <m:r>
                    <m:t>x</m:t>
                  </m:r>
                </m:sub>
                <m:sup>
                  <m:r>
                    <m:t>2</m:t>
                  </m:r>
                </m:sup>
              </m:sSubSup>
              <m:r>
                <m:rPr>
                  <m:sty m:val="p"/>
                </m:rPr>
                <m:t>−</m:t>
              </m:r>
              <m:sSubSup>
                <m:e>
                  <m:r>
                    <m:t>V</m:t>
                  </m:r>
                </m:e>
                <m:sub>
                  <m:r>
                    <m:t>m</m:t>
                  </m:r>
                  <m:r>
                    <m:t>i</m:t>
                  </m:r>
                  <m:r>
                    <m:t>n</m:t>
                  </m:r>
                </m:sub>
                <m:sup>
                  <m:r>
                    <m:t>2</m:t>
                  </m:r>
                </m:sup>
              </m:sSubSup>
            </m:den>
          </m:f>
        </m:oMath>
      </m:oMathPara>
    </w:p>
    <w:p>
      <w:pPr>
        <w:pStyle w:val="Compact"/>
        <w:numPr>
          <w:ilvl w:val="0"/>
          <w:numId w:val="1000"/>
        </w:numPr>
      </w:pPr>
      <w:r>
        <w:rPr>
          <w:rFonts w:hint="eastAsia"/>
        </w:rPr>
        <w:t xml:space="preserve">对电池，容量（mAh）需求为</w:t>
      </w:r>
      <w:r>
        <w:t xml:space="preserve"> </w:t>
      </w:r>
      <m:oMath>
        <m:r>
          <m:t>Q</m:t>
        </m:r>
        <m:r>
          <m:rPr>
            <m:sty m:val="p"/>
          </m:rPr>
          <m:t>≥</m:t>
        </m:r>
        <m:f>
          <m:fPr>
            <m:type m:val="bar"/>
          </m:fPr>
          <m:num>
            <m:r>
              <m:t>N</m:t>
            </m:r>
            <m:r>
              <m:rPr>
                <m:sty m:val="p"/>
              </m:rPr>
              <m:t>⋅</m:t>
            </m:r>
            <m:sSub>
              <m:e>
                <m:r>
                  <m:t>E</m:t>
                </m:r>
              </m:e>
              <m:sub>
                <m:r>
                  <m:t>t</m:t>
                </m:r>
                <m:r>
                  <m:t>a</m:t>
                </m:r>
                <m:r>
                  <m:t>s</m:t>
                </m:r>
                <m:r>
                  <m:t>k</m:t>
                </m:r>
              </m:sub>
            </m:sSub>
          </m:num>
          <m:den>
            <m:sSub>
              <m:e>
                <m:r>
                  <m:t>η</m:t>
                </m:r>
              </m:e>
              <m:sub>
                <m:r>
                  <m:t>d</m:t>
                </m:r>
                <m:r>
                  <m:t>i</m:t>
                </m:r>
                <m:r>
                  <m:t>s</m:t>
                </m:r>
                <m:r>
                  <m:t>c</m:t>
                </m:r>
                <m:r>
                  <m:t>h</m:t>
                </m:r>
                <m:r>
                  <m:t>a</m:t>
                </m:r>
                <m:r>
                  <m:t>r</m:t>
                </m:r>
                <m:r>
                  <m:t>g</m:t>
                </m:r>
                <m:r>
                  <m:t>e</m:t>
                </m:r>
              </m:sub>
            </m:sSub>
            <m:r>
              <m:rPr>
                <m:sty m:val="p"/>
              </m:rPr>
              <m:t>⋅</m:t>
            </m:r>
            <m:sSub>
              <m:e>
                <m:r>
                  <m:t>V</m:t>
                </m:r>
              </m:e>
              <m:sub>
                <m:r>
                  <m:t>n</m:t>
                </m:r>
                <m:r>
                  <m:t>o</m:t>
                </m:r>
                <m:r>
                  <m:t>m</m:t>
                </m:r>
              </m:sub>
            </m:sSub>
            <m:r>
              <m:rPr>
                <m:sty m:val="p"/>
              </m:rPr>
              <m:t>⋅</m:t>
            </m:r>
            <m:r>
              <m:t>3600</m:t>
            </m:r>
          </m:den>
        </m:f>
      </m:oMath>
      <w:r>
        <w:rPr>
          <w:rFonts w:hint="eastAsia"/>
        </w:rPr>
        <w:t xml:space="preserve">（其中</w:t>
      </w:r>
      <w:r>
        <w:t xml:space="preserve"> </w:t>
      </w:r>
      <m:oMath>
        <m:sSub>
          <m:e>
            <m:r>
              <m:t>η</m:t>
            </m:r>
          </m:e>
          <m:sub>
            <m:r>
              <m:t>d</m:t>
            </m:r>
            <m:r>
              <m:t>i</m:t>
            </m:r>
            <m:r>
              <m:t>s</m:t>
            </m:r>
            <m:r>
              <m:t>c</m:t>
            </m:r>
            <m:r>
              <m:t>h</m:t>
            </m:r>
            <m:r>
              <m:t>a</m:t>
            </m:r>
            <m:r>
              <m:t>r</m:t>
            </m:r>
            <m:r>
              <m:t>g</m:t>
            </m:r>
            <m:r>
              <m:t>e</m:t>
            </m:r>
          </m:sub>
        </m:sSub>
      </m:oMath>
      <w:r>
        <w:t xml:space="preserve"> </w:t>
      </w:r>
      <w:r>
        <w:rPr>
          <w:rFonts w:hint="eastAsia"/>
        </w:rPr>
        <w:t xml:space="preserve">是放电回路效率）。将计算结果与实际可用元件对比，选择合适的储能件。</w:t>
      </w:r>
    </w:p>
    <w:p>
      <w:r>
        <w:pict>
          <v:rect style="width:0;height:1.5pt" o:hralign="center" o:hrstd="t" o:hr="t"/>
        </w:pict>
      </w:r>
    </w:p>
    <w:p>
      <w:pPr>
        <w:pStyle w:val="FirstParagraph"/>
      </w:pPr>
      <w:r>
        <w:rPr>
          <w:rFonts w:hint="eastAsia"/>
          <w:b/>
          <w:bCs/>
        </w:rPr>
        <w:t xml:space="preserve">习题</w:t>
      </w:r>
    </w:p>
    <w:p>
      <w:pPr>
        <w:pStyle w:val="BodyText"/>
      </w:pPr>
      <w:r>
        <w:rPr>
          <w:rFonts w:hint="eastAsia"/>
          <w:b/>
          <w:bCs/>
        </w:rPr>
        <w:t xml:space="preserve">习题</w:t>
      </w:r>
      <w:r>
        <w:rPr>
          <w:b/>
          <w:bCs/>
        </w:rPr>
        <w:t xml:space="preserve"> </w:t>
      </w:r>
      <w:r>
        <w:rPr>
          <w:rFonts w:hint="eastAsia"/>
          <w:b/>
          <w:bCs/>
        </w:rPr>
        <w:t xml:space="preserve">11.2-1（能量预算基础）</w:t>
      </w:r>
      <w:r>
        <w:t xml:space="preserve"> </w:t>
      </w:r>
      <w:r>
        <w:rPr>
          <w:rFonts w:hint="eastAsia"/>
        </w:rPr>
        <w:t xml:space="preserve">一个光伏电池在室内</w:t>
      </w:r>
      <w:r>
        <w:t xml:space="preserve"> 500 lux </w:t>
      </w:r>
      <w:r>
        <w:rPr>
          <w:rFonts w:hint="eastAsia"/>
        </w:rPr>
        <w:t xml:space="preserve">照度下，实测</w:t>
      </w:r>
      <w:r>
        <w:t xml:space="preserve"> MPP </w:t>
      </w:r>
      <w:r>
        <w:rPr>
          <w:rFonts w:hint="eastAsia"/>
        </w:rPr>
        <w:t xml:space="preserve">功率为</w:t>
      </w:r>
      <w:r>
        <w:t xml:space="preserve"> 1.2 mW。MPPT </w:t>
      </w:r>
      <w:r>
        <w:rPr>
          <w:rFonts w:hint="eastAsia"/>
        </w:rPr>
        <w:t xml:space="preserve">变换器效率</w:t>
      </w:r>
      <w:r>
        <w:t xml:space="preserve"> </w:t>
      </w:r>
      <w:r>
        <w:rPr>
          <w:rFonts w:hint="eastAsia"/>
        </w:rPr>
        <w:t xml:space="preserve">88%，充电管理效率</w:t>
      </w:r>
      <w:r>
        <w:t xml:space="preserve"> </w:t>
      </w:r>
      <w:r>
        <w:rPr>
          <w:rFonts w:hint="eastAsia"/>
        </w:rPr>
        <w:t xml:space="preserve">90%，LDO</w:t>
      </w:r>
      <w:r>
        <w:t xml:space="preserve"> </w:t>
      </w:r>
      <w:r>
        <w:rPr>
          <w:rFonts w:hint="eastAsia"/>
        </w:rPr>
        <w:t xml:space="preserve">稳压器输出电压</w:t>
      </w:r>
      <w:r>
        <w:t xml:space="preserve"> 3.3 </w:t>
      </w:r>
      <w:r>
        <w:rPr>
          <w:rFonts w:hint="eastAsia"/>
        </w:rPr>
        <w:t xml:space="preserve">V，储能电压在</w:t>
      </w:r>
      <w:r>
        <w:t xml:space="preserve"> 3.8–4.1 V </w:t>
      </w:r>
      <w:r>
        <w:rPr>
          <w:rFonts w:hint="eastAsia"/>
        </w:rPr>
        <w:t xml:space="preserve">之间，求：(a)</w:t>
      </w:r>
      <w:r>
        <w:t xml:space="preserve"> </w:t>
      </w:r>
      <w:r>
        <w:rPr>
          <w:rFonts w:hint="eastAsia"/>
        </w:rPr>
        <w:t xml:space="preserve">储能端可获得的净充电功率；(b)</w:t>
      </w:r>
      <w:r>
        <w:t xml:space="preserve"> LDO </w:t>
      </w:r>
      <w:r>
        <w:rPr>
          <w:rFonts w:hint="eastAsia"/>
        </w:rPr>
        <w:t xml:space="preserve">在储能电压最低点的瞬间效率。</w:t>
      </w:r>
    </w:p>
    <w:p>
      <w:pPr>
        <w:pStyle w:val="BodyText"/>
      </w:pPr>
      <w:r>
        <w:rPr>
          <w:rFonts w:hint="eastAsia"/>
          <w:b/>
          <w:bCs/>
        </w:rPr>
        <w:t xml:space="preserve">习题</w:t>
      </w:r>
      <w:r>
        <w:rPr>
          <w:b/>
          <w:bCs/>
        </w:rPr>
        <w:t xml:space="preserve"> </w:t>
      </w:r>
      <w:r>
        <w:rPr>
          <w:rFonts w:hint="eastAsia"/>
          <w:b/>
          <w:bCs/>
        </w:rPr>
        <w:t xml:space="preserve">11.2-2（间歇供电与储能容量）</w:t>
      </w:r>
      <w:r>
        <w:t xml:space="preserve"> </w:t>
      </w:r>
      <w:r>
        <w:rPr>
          <w:rFonts w:hint="eastAsia"/>
        </w:rPr>
        <w:t xml:space="preserve">某传感节点的活跃功耗</w:t>
      </w:r>
      <w:r>
        <w:t xml:space="preserve"> 60 </w:t>
      </w:r>
      <w:r>
        <w:rPr>
          <w:rFonts w:hint="eastAsia"/>
        </w:rPr>
        <w:t xml:space="preserve">mW，每次活跃</w:t>
      </w:r>
      <w:r>
        <w:t xml:space="preserve"> 30 </w:t>
      </w:r>
      <w:r>
        <w:rPr>
          <w:rFonts w:hint="eastAsia"/>
        </w:rPr>
        <w:t xml:space="preserve">ms；睡眠功耗</w:t>
      </w:r>
      <w:r>
        <w:t xml:space="preserve"> 6 </w:t>
      </w:r>
      <w:r>
        <w:rPr>
          <w:rFonts w:hint="eastAsia"/>
        </w:rPr>
        <w:t xml:space="preserve">μW。节点需要每</w:t>
      </w:r>
      <w:r>
        <w:t xml:space="preserve"> 30 s </w:t>
      </w:r>
      <w:r>
        <w:rPr>
          <w:rFonts w:hint="eastAsia"/>
        </w:rPr>
        <w:t xml:space="preserve">完成一次测量与发射。最差连续无光时间为</w:t>
      </w:r>
      <w:r>
        <w:t xml:space="preserve"> 48 </w:t>
      </w:r>
      <w:r>
        <w:rPr>
          <w:rFonts w:hint="eastAsia"/>
        </w:rPr>
        <w:t xml:space="preserve">小时。(a)</w:t>
      </w:r>
      <w:r>
        <w:t xml:space="preserve"> </w:t>
      </w:r>
      <w:r>
        <w:rPr>
          <w:rFonts w:hint="eastAsia"/>
        </w:rPr>
        <w:t xml:space="preserve">绘制节点的功率消耗时序图，标明各段时间与功率值。(b)</w:t>
      </w:r>
      <w:r>
        <w:t xml:space="preserve"> </w:t>
      </w:r>
      <w:r>
        <w:rPr>
          <w:rFonts w:hint="eastAsia"/>
        </w:rPr>
        <w:t xml:space="preserve">计算</w:t>
      </w:r>
      <w:r>
        <w:t xml:space="preserve"> 48 </w:t>
      </w:r>
      <w:r>
        <w:rPr>
          <w:rFonts w:hint="eastAsia"/>
        </w:rPr>
        <w:t xml:space="preserve">小时内节点所需的总能量。(c)</w:t>
      </w:r>
      <w:r>
        <w:t xml:space="preserve"> </w:t>
      </w:r>
      <w:r>
        <w:rPr>
          <w:rFonts w:hint="eastAsia"/>
        </w:rPr>
        <w:t xml:space="preserve">若采用超级电容储能（工作电压范围</w:t>
      </w:r>
      <w:r>
        <w:t xml:space="preserve"> 5.0 V–2.5 </w:t>
      </w:r>
      <w:r>
        <w:rPr>
          <w:rFonts w:hint="eastAsia"/>
        </w:rPr>
        <w:t xml:space="preserve">V），考虑储能到负载的放电效率</w:t>
      </w:r>
      <w:r>
        <w:t xml:space="preserve"> </w:t>
      </w:r>
      <w:r>
        <w:rPr>
          <w:rFonts w:hint="eastAsia"/>
        </w:rPr>
        <w:t xml:space="preserve">90%，计算所需的最小电容值。(d)</w:t>
      </w:r>
      <w:r>
        <w:t xml:space="preserve"> </w:t>
      </w:r>
      <w:r>
        <w:rPr>
          <w:rFonts w:hint="eastAsia"/>
        </w:rPr>
        <w:t xml:space="preserve">讨论：为什么实际设计中通常要比计算值再取</w:t>
      </w:r>
      <w:r>
        <w:t xml:space="preserve"> 1.5–2 </w:t>
      </w:r>
      <w:r>
        <w:rPr>
          <w:rFonts w:hint="eastAsia"/>
        </w:rPr>
        <w:t xml:space="preserve">倍的裕量？</w:t>
      </w:r>
    </w:p>
    <w:p>
      <w:pPr>
        <w:pStyle w:val="BodyText"/>
      </w:pPr>
      <w:r>
        <w:rPr>
          <w:rFonts w:hint="eastAsia"/>
          <w:b/>
          <w:bCs/>
        </w:rPr>
        <w:t xml:space="preserve">习题</w:t>
      </w:r>
      <w:r>
        <w:rPr>
          <w:b/>
          <w:bCs/>
        </w:rPr>
        <w:t xml:space="preserve"> </w:t>
      </w:r>
      <w:r>
        <w:rPr>
          <w:rFonts w:hint="eastAsia"/>
          <w:b/>
          <w:bCs/>
        </w:rPr>
        <w:t xml:space="preserve">11.2-3（系统综合）</w:t>
      </w:r>
      <w:r>
        <w:t xml:space="preserve"> </w:t>
      </w:r>
      <w:r>
        <w:rPr>
          <w:rFonts w:hint="eastAsia"/>
        </w:rPr>
        <w:t xml:space="preserve">结合习题</w:t>
      </w:r>
      <w:r>
        <w:t xml:space="preserve"> 11.2-2 </w:t>
      </w:r>
      <w:r>
        <w:rPr>
          <w:rFonts w:hint="eastAsia"/>
        </w:rPr>
        <w:t xml:space="preserve">的节点参数，假设光伏日均可提供</w:t>
      </w:r>
      <w:r>
        <w:t xml:space="preserve"> 30 J </w:t>
      </w:r>
      <w:r>
        <w:rPr>
          <w:rFonts w:hint="eastAsia"/>
        </w:rPr>
        <w:t xml:space="preserve">的净可用能量。(a)</w:t>
      </w:r>
      <w:r>
        <w:t xml:space="preserve"> </w:t>
      </w:r>
      <w:r>
        <w:rPr>
          <w:rFonts w:hint="eastAsia"/>
        </w:rPr>
        <w:t xml:space="preserve">判断系统能否维持</w:t>
      </w:r>
      <w:r>
        <w:t xml:space="preserve"> 24 h </w:t>
      </w:r>
      <w:r>
        <w:rPr>
          <w:rFonts w:hint="eastAsia"/>
        </w:rPr>
        <w:t xml:space="preserve">不间断工作？(b)</w:t>
      </w:r>
      <w:r>
        <w:t xml:space="preserve"> </w:t>
      </w:r>
      <w:r>
        <w:rPr>
          <w:rFonts w:hint="eastAsia"/>
        </w:rPr>
        <w:t xml:space="preserve">如果能，最大可支持多高的采样/发射频率（即找到最小可实现的</w:t>
      </w:r>
      <w:r>
        <w:t xml:space="preserve"> </w:t>
      </w:r>
      <m:oMath>
        <m:sSub>
          <m:e>
            <m:r>
              <m:t>T</m:t>
            </m:r>
          </m:e>
          <m:sub>
            <m:r>
              <m:t>p</m:t>
            </m:r>
            <m:r>
              <m:t>e</m:t>
            </m:r>
            <m:r>
              <m:t>r</m:t>
            </m:r>
            <m:r>
              <m:t>i</m:t>
            </m:r>
            <m:r>
              <m:t>o</m:t>
            </m:r>
            <m:r>
              <m:t>d</m:t>
            </m:r>
          </m:sub>
        </m:sSub>
      </m:oMath>
      <w:r>
        <w:rPr>
          <w:rFonts w:hint="eastAsia"/>
        </w:rPr>
        <w:t xml:space="preserve">）？(c)</w:t>
      </w:r>
      <w:r>
        <w:t xml:space="preserve"> </w:t>
      </w:r>
      <w:r>
        <w:rPr>
          <w:rFonts w:hint="eastAsia"/>
        </w:rPr>
        <w:t xml:space="preserve">若光伏因季节变化，日均可用能量下降到</w:t>
      </w:r>
      <w:r>
        <w:t xml:space="preserve"> 10 </w:t>
      </w:r>
      <w:r>
        <w:rPr>
          <w:rFonts w:hint="eastAsia"/>
        </w:rPr>
        <w:t xml:space="preserve">J，重新评估可行性，并给出调整措施（至少两项）。</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本节完成了卷三的能量收集链与卷二传感采集前端的</w:t>
      </w:r>
      <w:r>
        <w:rPr>
          <w:rFonts w:hint="eastAsia"/>
          <w:b/>
          <w:bCs/>
        </w:rPr>
        <w:t xml:space="preserve">正式焊接</w:t>
      </w:r>
      <w:r>
        <w:rPr>
          <w:rFonts w:hint="eastAsia"/>
        </w:rPr>
        <w:t xml:space="preserve">。从</w:t>
      </w:r>
      <w:r>
        <w:t xml:space="preserve"> 11.1 </w:t>
      </w:r>
      <w:r>
        <w:rPr>
          <w:rFonts w:hint="eastAsia"/>
        </w:rPr>
        <w:t xml:space="preserve">节的“从光伏电池最大程度取能”到本节的“储能缓冲→稳压供电→间歇调度”，自供能传感节点的电源段实现了一个完整的工程闭环。核心要点：</w:t>
      </w:r>
    </w:p>
    <w:p>
      <w:pPr>
        <w:pStyle w:val="Compact"/>
        <w:numPr>
          <w:ilvl w:val="0"/>
          <w:numId w:val="1095"/>
        </w:numPr>
      </w:pPr>
      <w:r>
        <w:rPr>
          <w:rFonts w:hint="eastAsia"/>
          <w:b/>
          <w:bCs/>
        </w:rPr>
        <w:t xml:space="preserve">系统架构。</w:t>
      </w:r>
      <w:r>
        <w:t xml:space="preserve"> </w:t>
      </w:r>
      <w:r>
        <w:rPr>
          <w:rFonts w:hint="eastAsia"/>
        </w:rPr>
        <w:t xml:space="preserve">光伏自供能传感节点的标准电源链是：太阳能电池→MPPT</w:t>
      </w:r>
      <w:r>
        <w:t xml:space="preserve"> DC-DC </w:t>
      </w:r>
      <w:r>
        <w:rPr>
          <w:rFonts w:hint="eastAsia"/>
        </w:rPr>
        <w:t xml:space="preserve">变换器→储能元件（超级电容/可充电电池）→稳压器（LDO</w:t>
      </w:r>
      <w:r>
        <w:t xml:space="preserve"> </w:t>
      </w:r>
      <w:r>
        <w:rPr>
          <w:rFonts w:hint="eastAsia"/>
        </w:rPr>
        <w:t xml:space="preserve">或</w:t>
      </w:r>
      <w:r>
        <w:t xml:space="preserve"> </w:t>
      </w:r>
      <w:r>
        <w:rPr>
          <w:rFonts w:hint="eastAsia"/>
        </w:rPr>
        <w:t xml:space="preserve">Buck）→传感/采集/发射负载。每一级都有确切的物理功能与效率折损，</w:t>
      </w:r>
      <w:r>
        <w:rPr>
          <w:rFonts w:hint="eastAsia"/>
          <w:b/>
          <w:bCs/>
        </w:rPr>
        <w:t xml:space="preserve">不可随意省略</w:t>
      </w:r>
      <w:r>
        <w:t xml:space="preserve">。11.1 </w:t>
      </w:r>
      <w:r>
        <w:rPr>
          <w:rFonts w:hint="eastAsia"/>
        </w:rPr>
        <w:t xml:space="preserve">节覆盖了前两级，本节补全了后三级。</w:t>
      </w:r>
    </w:p>
    <w:p>
      <w:pPr>
        <w:pStyle w:val="Compact"/>
        <w:numPr>
          <w:ilvl w:val="0"/>
          <w:numId w:val="1095"/>
        </w:numPr>
      </w:pPr>
      <w:r>
        <w:rPr>
          <w:rFonts w:hint="eastAsia"/>
          <w:b/>
          <w:bCs/>
        </w:rPr>
        <w:t xml:space="preserve">储能是必需的。</w:t>
      </w:r>
      <w:r>
        <w:t xml:space="preserve"> </w:t>
      </w:r>
      <w:r>
        <w:rPr>
          <w:rFonts w:hint="eastAsia"/>
        </w:rPr>
        <w:t xml:space="preserve">光照波动与负载脉冲的峰均比，决定了光伏电池不能直接给负载供电——即便</w:t>
      </w:r>
      <w:r>
        <w:t xml:space="preserve"> 11.1 </w:t>
      </w:r>
      <w:r>
        <w:rPr>
          <w:rFonts w:hint="eastAsia"/>
        </w:rPr>
        <w:t xml:space="preserve">节的</w:t>
      </w:r>
      <w:r>
        <w:t xml:space="preserve"> MPPT </w:t>
      </w:r>
      <w:r>
        <w:rPr>
          <w:rFonts w:hint="eastAsia"/>
        </w:rPr>
        <w:t xml:space="preserve">已经把瞬时功率推到极致。储能元件在时间轴上充当能量的“蓄水池”，把缓慢、波动的能量收入转化为能瞬间释放大电流的能量输出，这是取能端和用能端在时间尺度上的解耦器。</w:t>
      </w:r>
    </w:p>
    <w:p>
      <w:pPr>
        <w:pStyle w:val="Compact"/>
        <w:numPr>
          <w:ilvl w:val="0"/>
          <w:numId w:val="1095"/>
        </w:numPr>
      </w:pPr>
      <w:r>
        <w:rPr>
          <w:rFonts w:hint="eastAsia"/>
          <w:b/>
          <w:bCs/>
        </w:rPr>
        <w:t xml:space="preserve">能量预算是第一道闸门。</w:t>
      </w:r>
      <w:r>
        <w:t xml:space="preserve"> </w:t>
      </w:r>
      <w:r>
        <w:rPr>
          <w:rFonts w:hint="eastAsia"/>
        </w:rPr>
        <w:t xml:space="preserve">设计自供能节点之前，必须先完成“光伏可取功率</w:t>
      </w:r>
      <w:r>
        <w:t xml:space="preserve"> vs </w:t>
      </w:r>
      <w:r>
        <w:rPr>
          <w:rFonts w:hint="eastAsia"/>
        </w:rPr>
        <w:t xml:space="preserve">节点功耗”的数值对齐。用实测数据（绝不编造）填表计算，是避免系统在真实环境中“饿死”的根本方法。</w:t>
      </w:r>
    </w:p>
    <w:p>
      <w:pPr>
        <w:pStyle w:val="Compact"/>
        <w:numPr>
          <w:ilvl w:val="0"/>
          <w:numId w:val="1095"/>
        </w:numPr>
      </w:pPr>
      <w:r>
        <w:rPr>
          <w:rFonts w:hint="eastAsia"/>
          <w:b/>
          <w:bCs/>
        </w:rPr>
        <w:t xml:space="preserve">间歇供电是低功耗设计的自然结果。</w:t>
      </w:r>
      <w:r>
        <w:t xml:space="preserve"> </w:t>
      </w:r>
      <w:r>
        <w:rPr>
          <w:rFonts w:hint="eastAsia"/>
        </w:rPr>
        <w:t xml:space="preserve">当可获取的平均功率不足时，降低占空比是保证可靠性的唯一途径。占空比由能量平衡式定量约束，储能容量则必须覆盖最差连续无光的任务需求。这一策略将</w:t>
      </w:r>
      <w:r>
        <w:t xml:space="preserve"> 11.1 </w:t>
      </w:r>
      <w:r>
        <w:rPr>
          <w:rFonts w:hint="eastAsia"/>
        </w:rPr>
        <w:t xml:space="preserve">节中持续的</w:t>
      </w:r>
      <w:r>
        <w:t xml:space="preserve"> MPP </w:t>
      </w:r>
      <w:r>
        <w:rPr>
          <w:rFonts w:hint="eastAsia"/>
        </w:rPr>
        <w:t xml:space="preserve">跟踪与本节的脉冲式能量释放统一在同一个能量守恒框架下。</w:t>
      </w:r>
    </w:p>
    <w:p>
      <w:pPr>
        <w:pStyle w:val="Compact"/>
        <w:numPr>
          <w:ilvl w:val="0"/>
          <w:numId w:val="1095"/>
        </w:numPr>
      </w:pPr>
      <w:r>
        <w:rPr>
          <w:rFonts w:hint="eastAsia"/>
          <w:b/>
          <w:bCs/>
        </w:rPr>
        <w:t xml:space="preserve">全书视角。</w:t>
      </w:r>
      <w:r>
        <w:t xml:space="preserve"> </w:t>
      </w:r>
      <w:r>
        <w:rPr>
          <w:rFonts w:hint="eastAsia"/>
        </w:rPr>
        <w:t xml:space="preserve">从卷一的模拟电路“加工”信号，到卷二的传感器“换能测准”，再到本节的光伏“取能供能”——这三者统一于同一个物理前端，</w:t>
      </w:r>
      <w:r>
        <w:rPr>
          <w:rFonts w:hint="eastAsia"/>
        </w:rPr>
        <w:t xml:space="preserve">“物理量⇄电信号”</w:t>
      </w:r>
      <w:r>
        <w:rPr>
          <w:rFonts w:hint="eastAsia"/>
        </w:rPr>
        <w:t xml:space="preserve">的循环在此闭合：从光取电，用电测光（及其他物理量），同一个半导体</w:t>
      </w:r>
      <w:r>
        <w:t xml:space="preserve"> PN </w:t>
      </w:r>
      <w:r>
        <w:rPr>
          <w:rFonts w:hint="eastAsia"/>
        </w:rPr>
        <w:t xml:space="preserve">结是这两步的共用基石。</w:t>
      </w:r>
    </w:p>
    <w:p>
      <w:r>
        <w:pict>
          <v:rect style="width:0;height:1.5pt" o:hralign="center" o:hrstd="t" o:hr="t"/>
        </w:pict>
      </w:r>
    </w:p>
    <w:p>
      <w:pPr>
        <w:pStyle w:val="FirstParagraph"/>
      </w:pPr>
      <w:r>
        <w:rPr>
          <w:rFonts w:hint="eastAsia"/>
          <w:b/>
          <w:bCs/>
        </w:rPr>
        <w:t xml:space="preserve">延伸阅读</w:t>
      </w:r>
    </w:p>
    <w:p>
      <w:pPr>
        <w:pStyle w:val="Compact"/>
        <w:numPr>
          <w:ilvl w:val="0"/>
          <w:numId w:val="1096"/>
        </w:numPr>
      </w:pPr>
      <w:r>
        <w:rPr>
          <w:b/>
          <w:bCs/>
        </w:rPr>
        <w:t xml:space="preserve">Luque–Hegedus《Handbook of Photovoltaic Science》</w:t>
      </w:r>
      <w:r>
        <w:rPr>
          <w:rFonts w:hint="eastAsia"/>
        </w:rPr>
        <w:t xml:space="preserve">：光伏系统与能量收集设计的权威参考，涵盖组件特性、系统架构、储能匹配与长期可靠性，承重工程系统思维。</w:t>
      </w:r>
    </w:p>
    <w:p>
      <w:pPr>
        <w:pStyle w:val="Compact"/>
        <w:numPr>
          <w:ilvl w:val="0"/>
          <w:numId w:val="1096"/>
        </w:numPr>
      </w:pPr>
      <w:r>
        <w:rPr>
          <w:b/>
          <w:bCs/>
        </w:rPr>
        <w:t xml:space="preserve">Green《Solar Cells: Operating Principles》</w:t>
      </w:r>
      <w:r>
        <w:rPr>
          <w:rFonts w:hint="eastAsia"/>
        </w:rPr>
        <w:t xml:space="preserve">：回到太阳能电池物理的深层理解——效率极限、光谱管理与细致平衡原理，是深入优化取能侧的理论基础。</w:t>
      </w:r>
    </w:p>
    <w:p>
      <w:pPr>
        <w:pStyle w:val="Compact"/>
        <w:numPr>
          <w:ilvl w:val="0"/>
          <w:numId w:val="1096"/>
        </w:numPr>
      </w:pPr>
      <w:r>
        <w:rPr>
          <w:b/>
          <w:bCs/>
        </w:rPr>
        <w:t xml:space="preserve">Sze《Physics of Semiconductor Devices》</w:t>
      </w:r>
      <w:r>
        <w:rPr>
          <w:rFonts w:hint="eastAsia"/>
        </w:rPr>
        <w:t xml:space="preserve">：PN</w:t>
      </w:r>
      <w:r>
        <w:t xml:space="preserve"> </w:t>
      </w:r>
      <w:r>
        <w:rPr>
          <w:rFonts w:hint="eastAsia"/>
        </w:rPr>
        <w:t xml:space="preserve">结光伏效应的器件物理根源，为全书“同一</w:t>
      </w:r>
      <w:r>
        <w:t xml:space="preserve"> PN </w:t>
      </w:r>
      <w:r>
        <w:rPr>
          <w:rFonts w:hint="eastAsia"/>
        </w:rPr>
        <w:t xml:space="preserve">结两种换能”的脊柱提供终极物理支撑。</w:t>
      </w:r>
    </w:p>
    <w:p>
      <w:pPr>
        <w:pStyle w:val="Compact"/>
        <w:numPr>
          <w:ilvl w:val="0"/>
          <w:numId w:val="1096"/>
        </w:numPr>
      </w:pPr>
      <w:r>
        <w:rPr>
          <w:rFonts w:hint="eastAsia"/>
          <w:b/>
          <w:bCs/>
        </w:rPr>
        <w:t xml:space="preserve">馆藏《从位到物联》</w:t>
      </w:r>
      <w:r>
        <w:rPr>
          <w:rFonts w:hint="eastAsia"/>
        </w:rPr>
        <w:t xml:space="preserve">：传感节点电源段之后的世界——ADC</w:t>
      </w:r>
      <w:r>
        <w:t xml:space="preserve"> </w:t>
      </w:r>
      <w:r>
        <w:rPr>
          <w:rFonts w:hint="eastAsia"/>
        </w:rPr>
        <w:t xml:space="preserve">采样、数字接口、MCU</w:t>
      </w:r>
      <w:r>
        <w:t xml:space="preserve"> </w:t>
      </w:r>
      <w:r>
        <w:rPr>
          <w:rFonts w:hint="eastAsia"/>
        </w:rPr>
        <w:t xml:space="preserve">采集架构与无线协议栈。本书只负责给它们提供稳定的能量来源。</w:t>
      </w:r>
    </w:p>
    <w:p>
      <w:pPr>
        <w:pStyle w:val="Compact"/>
        <w:numPr>
          <w:ilvl w:val="0"/>
          <w:numId w:val="1096"/>
        </w:numPr>
      </w:pPr>
      <w:r>
        <w:rPr>
          <w:rFonts w:hint="eastAsia"/>
          <w:b/>
          <w:bCs/>
        </w:rPr>
        <w:t xml:space="preserve">馆藏《边缘智能》</w:t>
      </w:r>
      <w:r>
        <w:rPr>
          <w:rFonts w:hint="eastAsia"/>
        </w:rPr>
        <w:t xml:space="preserve">：当能量供给高度不确定时，如何进行能量感知的模型推理与任务调度——间歇供电下的智能层优化，是自供能节点向更高阶应用演进的关键。</w:t>
      </w:r>
    </w:p>
    <w:p>
      <w:pPr>
        <w:pStyle w:val="Compact"/>
        <w:numPr>
          <w:ilvl w:val="0"/>
          <w:numId w:val="1096"/>
        </w:numPr>
      </w:pPr>
      <w:r>
        <w:rPr>
          <w:rFonts w:hint="eastAsia"/>
          <w:b/>
          <w:bCs/>
        </w:rPr>
        <w:t xml:space="preserve">馆藏《信息论》</w:t>
      </w:r>
      <w:r>
        <w:rPr>
          <w:rFonts w:hint="eastAsia"/>
        </w:rPr>
        <w:t xml:space="preserve">：信噪比与信道容量如何为整个传感链的性能设下不可逾越的物理极限——这极限既受信号前端噪声影响，也受能量预算约束（发送功率有限）。</w:t>
      </w:r>
    </w:p>
    <w:bookmarkEnd w:id="151"/>
    <w:bookmarkEnd w:id="152"/>
    <w:bookmarkStart w:id="155" w:name="终章capstone-与全馆焊接"/>
    <w:p>
      <w:pPr>
        <w:pStyle w:val="Heading2"/>
      </w:pPr>
      <w:r>
        <w:t xml:space="preserve">12 </w:t>
      </w:r>
      <w:r>
        <w:rPr>
          <w:rFonts w:hint="eastAsia"/>
        </w:rPr>
        <w:t xml:space="preserve">终章:capstone</w:t>
      </w:r>
      <w:r>
        <w:t xml:space="preserve"> </w:t>
      </w:r>
      <w:r>
        <w:rPr>
          <w:rFonts w:hint="eastAsia"/>
        </w:rPr>
        <w:t xml:space="preserve">与全馆焊接</w:t>
      </w:r>
    </w:p>
    <w:bookmarkStart w:id="153" w:name="capstone光伏供电的无线传感采集节点"/>
    <w:p>
      <w:pPr>
        <w:pStyle w:val="Heading3"/>
      </w:pPr>
      <w:r>
        <w:t xml:space="preserve">12.1 </w:t>
      </w:r>
      <w:r>
        <w:rPr>
          <w:rFonts w:hint="eastAsia"/>
        </w:rPr>
        <w:t xml:space="preserve">capstone:光伏供电的无线传感采集节点</w:t>
      </w:r>
      <w:r>
        <w:t xml:space="preserve"> ★</w:t>
      </w:r>
    </w:p>
    <w:p>
      <w:pPr>
        <w:pStyle w:val="FirstParagraph"/>
      </w:pPr>
      <w:r>
        <w:rPr>
          <w:rFonts w:hint="eastAsia"/>
        </w:rPr>
        <w:t xml:space="preserve">【前置依赖框】本章集成全书三卷，并回指馆藏其他卷目。读者须已掌握：卷一模拟前端放大/滤波/运放电路、卷二传感器换能与微弱信号检测、卷三光伏</w:t>
      </w:r>
      <w:r>
        <w:t xml:space="preserve"> I-V </w:t>
      </w:r>
      <w:r>
        <w:rPr>
          <w:rFonts w:hint="eastAsia"/>
        </w:rPr>
        <w:t xml:space="preserve">方程/FF/</w:t>
      </w:r>
      <m:oMath>
        <m:r>
          <m:t>η</m:t>
        </m:r>
      </m:oMath>
      <w:r>
        <w:t xml:space="preserve">/MPPT/DC-DC </w:t>
      </w:r>
      <w:r>
        <w:rPr>
          <w:rFonts w:hint="eastAsia"/>
        </w:rPr>
        <w:t xml:space="preserve">变换。数字后端</w:t>
      </w:r>
      <w:r>
        <w:t xml:space="preserve"> ADC </w:t>
      </w:r>
      <w:r>
        <w:rPr>
          <w:rFonts w:hint="eastAsia"/>
        </w:rPr>
        <w:t xml:space="preserve">与采集已见《从位到物联》；传感→边缘计算已见《边缘智能》；信噪比与检测极限基础已见《信息论》。本</w:t>
      </w:r>
      <w:r>
        <w:t xml:space="preserve"> capstone </w:t>
      </w:r>
      <w:r>
        <w:rPr>
          <w:rFonts w:hint="eastAsia"/>
        </w:rPr>
        <w:t xml:space="preserve">复现“物理量→电信号→数字编码→边缘决策”全链路，不作重复讲授。</w:t>
      </w:r>
    </w:p>
    <w:p>
      <w:r>
        <w:pict>
          <v:rect style="width:0;height:1.5pt" o:hralign="center" o:hrstd="t" o:hr="t"/>
        </w:pict>
      </w:r>
    </w:p>
    <w:p>
      <w:pPr>
        <w:pStyle w:val="FirstParagraph"/>
      </w:pPr>
      <w:r>
        <w:rPr>
          <w:rFonts w:hint="eastAsia"/>
          <w:b/>
          <w:bCs/>
        </w:rPr>
        <w:t xml:space="preserve">动机</w:t>
      </w:r>
      <w:r>
        <w:t xml:space="preserve"> </w:t>
      </w:r>
      <w:r>
        <w:rPr>
          <w:rFonts w:hint="eastAsia"/>
        </w:rPr>
        <w:t xml:space="preserve">传感节点若靠电池供电，维护与更换成本在规模化部署中不可接受。取光自供能——将同一半导体</w:t>
      </w:r>
      <w:r>
        <w:t xml:space="preserve"> PN </w:t>
      </w:r>
      <w:r>
        <w:rPr>
          <w:rFonts w:hint="eastAsia"/>
        </w:rPr>
        <w:t xml:space="preserve">结从“信号换能器”复用为“能量换能器”——是解决该问题的关键方案，这正是卷三脊柱的终极兑现。本节以一条端到端可复现的最小系统，将</w:t>
      </w:r>
      <w:r>
        <w:rPr>
          <w:rFonts w:hint="eastAsia"/>
          <w:b/>
          <w:bCs/>
        </w:rPr>
        <w:t xml:space="preserve">太阳能电池取能（卷三）→</w:t>
      </w:r>
      <w:r>
        <w:rPr>
          <w:b/>
          <w:bCs/>
        </w:rPr>
        <w:t xml:space="preserve"> </w:t>
      </w:r>
      <w:r>
        <w:rPr>
          <w:rFonts w:hint="eastAsia"/>
          <w:b/>
          <w:bCs/>
        </w:rPr>
        <w:t xml:space="preserve">MPPT/储能</w:t>
      </w:r>
      <w:r>
        <w:rPr>
          <w:b/>
          <w:bCs/>
        </w:rPr>
        <w:t xml:space="preserve"> → </w:t>
      </w:r>
      <w:r>
        <w:rPr>
          <w:rFonts w:hint="eastAsia"/>
          <w:b/>
          <w:bCs/>
        </w:rPr>
        <w:t xml:space="preserve">给模拟前端与传感器供电</w:t>
      </w:r>
      <w:r>
        <w:rPr>
          <w:b/>
          <w:bCs/>
        </w:rPr>
        <w:t xml:space="preserve"> → </w:t>
      </w:r>
      <w:r>
        <w:rPr>
          <w:rFonts w:hint="eastAsia"/>
          <w:b/>
          <w:bCs/>
        </w:rPr>
        <w:t xml:space="preserve">传感器换能（卷二）→</w:t>
      </w:r>
      <w:r>
        <w:rPr>
          <w:b/>
          <w:bCs/>
        </w:rPr>
        <w:t xml:space="preserve"> </w:t>
      </w:r>
      <w:r>
        <w:rPr>
          <w:rFonts w:hint="eastAsia"/>
          <w:b/>
          <w:bCs/>
        </w:rPr>
        <w:t xml:space="preserve">模拟前端放大滤波（卷一）→</w:t>
      </w:r>
      <w:r>
        <w:rPr>
          <w:b/>
          <w:bCs/>
        </w:rPr>
        <w:t xml:space="preserve"> ADC </w:t>
      </w:r>
      <w:r>
        <w:rPr>
          <w:rFonts w:hint="eastAsia"/>
          <w:b/>
          <w:bCs/>
        </w:rPr>
        <w:t xml:space="preserve">采集（《从位到物联》）→</w:t>
      </w:r>
      <w:r>
        <w:rPr>
          <w:b/>
          <w:bCs/>
        </w:rPr>
        <w:t xml:space="preserve"> </w:t>
      </w:r>
      <w:r>
        <w:rPr>
          <w:rFonts w:hint="eastAsia"/>
          <w:b/>
          <w:bCs/>
        </w:rPr>
        <w:t xml:space="preserve">边缘处理（《边缘智能》）</w:t>
      </w:r>
      <w:r>
        <w:rPr>
          <w:rFonts w:hint="eastAsia"/>
        </w:rPr>
        <w:t xml:space="preserve">彻底打穿。全链路分能量流与信号流两条线：能量流保证系统“活着”，信号流保证系统“测得准”。每段给出关键电路/参数/可复现设计</w:t>
      </w:r>
      <w:r>
        <w:t xml:space="preserve"> + </w:t>
      </w:r>
      <w:r>
        <w:rPr>
          <w:rFonts w:hint="eastAsia"/>
        </w:rPr>
        <w:t xml:space="preserve">资源实测表（数值一律实测填表，绝不编造，标②）。Mermaid</w:t>
      </w:r>
      <w:r>
        <w:t xml:space="preserve"> </w:t>
      </w:r>
      <w:r>
        <w:rPr>
          <w:rFonts w:hint="eastAsia"/>
        </w:rPr>
        <w:t xml:space="preserve">图</w:t>
      </w:r>
      <w:r>
        <w:t xml:space="preserve"> 12.1 </w:t>
      </w:r>
      <w:r>
        <w:rPr>
          <w:rFonts w:hint="eastAsia"/>
        </w:rPr>
        <w:t xml:space="preserve">给完整系统框图。</w:t>
      </w:r>
    </w:p>
    <w:p>
      <w:pPr>
        <w:pStyle w:val="Compact"/>
        <w:numPr>
          <w:ilvl w:val="0"/>
          <w:numId w:val="1097"/>
        </w:numPr>
      </w:pPr>
      <w:r>
        <w:t xml:space="preserve">☀️ </w:t>
      </w:r>
      <w:r>
        <w:rPr>
          <w:rFonts w:hint="eastAsia"/>
        </w:rPr>
        <w:t xml:space="preserve">太阳能电池</w:t>
      </w:r>
      <w:r>
        <w:t xml:space="preserve"> PN </w:t>
      </w:r>
      <w:r>
        <w:rPr>
          <w:rFonts w:hint="eastAsia"/>
        </w:rPr>
        <w:t xml:space="preserve">结</w:t>
      </w:r>
      <w:r>
        <w:t xml:space="preserve"> → DC-DC MPPT </w:t>
      </w:r>
      <w:r>
        <w:rPr>
          <w:rFonts w:hint="eastAsia"/>
        </w:rPr>
        <w:t xml:space="preserve">升压/降压</w:t>
      </w:r>
    </w:p>
    <w:p>
      <w:pPr>
        <w:pStyle w:val="Compact"/>
        <w:numPr>
          <w:ilvl w:val="0"/>
          <w:numId w:val="1097"/>
        </w:numPr>
      </w:pPr>
      <w:r>
        <w:t xml:space="preserve">DC-DC MPPT </w:t>
      </w:r>
      <w:r>
        <w:rPr>
          <w:rFonts w:hint="eastAsia"/>
        </w:rPr>
        <w:t xml:space="preserve">升压/降压</w:t>
      </w:r>
      <w:r>
        <w:t xml:space="preserve"> → </w:t>
      </w:r>
      <w:r>
        <w:rPr>
          <w:rFonts w:hint="eastAsia"/>
        </w:rPr>
        <w:t xml:space="preserve">超级电容/锂电池</w:t>
      </w:r>
      <w:r>
        <w:t xml:space="preserve"> </w:t>
      </w:r>
      <w:r>
        <w:rPr>
          <w:rFonts w:hint="eastAsia"/>
        </w:rPr>
        <w:t xml:space="preserve">储能</w:t>
      </w:r>
    </w:p>
    <w:p>
      <w:pPr>
        <w:pStyle w:val="Compact"/>
        <w:numPr>
          <w:ilvl w:val="0"/>
          <w:numId w:val="1097"/>
        </w:numPr>
      </w:pPr>
      <w:r>
        <w:rPr>
          <w:rFonts w:hint="eastAsia"/>
        </w:rPr>
        <w:t xml:space="preserve">超级电容/锂电池</w:t>
      </w:r>
      <w:r>
        <w:t xml:space="preserve"> </w:t>
      </w:r>
      <w:r>
        <w:rPr>
          <w:rFonts w:hint="eastAsia"/>
        </w:rPr>
        <w:t xml:space="preserve">储能</w:t>
      </w:r>
      <w:r>
        <w:t xml:space="preserve"> → </w:t>
      </w:r>
      <w:r>
        <w:rPr>
          <w:rFonts w:hint="eastAsia"/>
        </w:rPr>
        <w:t xml:space="preserve">稳压</w:t>
      </w:r>
      <w:r>
        <w:t xml:space="preserve"> LDO/ Buck</w:t>
      </w:r>
    </w:p>
    <w:p>
      <w:pPr>
        <w:pStyle w:val="Compact"/>
        <w:numPr>
          <w:ilvl w:val="0"/>
          <w:numId w:val="1097"/>
        </w:numPr>
      </w:pPr>
      <w:r>
        <w:t xml:space="preserve">🌡️ </w:t>
      </w:r>
      <w:r>
        <w:rPr>
          <w:rFonts w:hint="eastAsia"/>
        </w:rPr>
        <w:t xml:space="preserve">物理量</w:t>
      </w:r>
      <w:r>
        <w:t xml:space="preserve"> </w:t>
      </w:r>
      <w:r>
        <w:rPr>
          <w:rFonts w:hint="eastAsia"/>
        </w:rPr>
        <w:t xml:space="preserve">温度</w:t>
      </w:r>
      <w:r>
        <w:t xml:space="preserve"> → </w:t>
      </w:r>
      <w:r>
        <w:rPr>
          <w:rFonts w:hint="eastAsia"/>
        </w:rPr>
        <w:t xml:space="preserve">热敏电阻/热电偶</w:t>
      </w:r>
      <w:r>
        <w:t xml:space="preserve"> </w:t>
      </w:r>
      <w:r>
        <w:rPr>
          <w:rFonts w:hint="eastAsia"/>
        </w:rPr>
        <w:t xml:space="preserve">传感器</w:t>
      </w:r>
      <w:r>
        <w:t xml:space="preserve"> </w:t>
      </w:r>
      <w:r>
        <w:rPr>
          <w:rFonts w:hint="eastAsia"/>
        </w:rPr>
        <w:t xml:space="preserve">卷二</w:t>
      </w:r>
    </w:p>
    <w:p>
      <w:pPr>
        <w:pStyle w:val="Compact"/>
        <w:numPr>
          <w:ilvl w:val="0"/>
          <w:numId w:val="1097"/>
        </w:numPr>
      </w:pPr>
      <w:r>
        <w:rPr>
          <w:rFonts w:hint="eastAsia"/>
        </w:rPr>
        <w:t xml:space="preserve">热敏电阻/热电偶</w:t>
      </w:r>
      <w:r>
        <w:t xml:space="preserve"> </w:t>
      </w:r>
      <w:r>
        <w:rPr>
          <w:rFonts w:hint="eastAsia"/>
        </w:rPr>
        <w:t xml:space="preserve">传感器</w:t>
      </w:r>
      <w:r>
        <w:t xml:space="preserve"> </w:t>
      </w:r>
      <w:r>
        <w:rPr>
          <w:rFonts w:hint="eastAsia"/>
        </w:rPr>
        <w:t xml:space="preserve">卷二</w:t>
      </w:r>
      <w:r>
        <w:t xml:space="preserve"> → </w:t>
      </w:r>
      <w:r>
        <w:rPr>
          <w:rFonts w:hint="eastAsia"/>
        </w:rPr>
        <w:t xml:space="preserve">仪器放大器</w:t>
      </w:r>
      <w:r>
        <w:t xml:space="preserve"> INA </w:t>
      </w:r>
      <w:r>
        <w:rPr>
          <w:rFonts w:hint="eastAsia"/>
        </w:rPr>
        <w:t xml:space="preserve">放大</w:t>
      </w:r>
      <w:r>
        <w:t xml:space="preserve"> </w:t>
      </w:r>
      <w:r>
        <w:rPr>
          <w:rFonts w:hint="eastAsia"/>
        </w:rPr>
        <w:t xml:space="preserve">卷一</w:t>
      </w:r>
    </w:p>
    <w:p>
      <w:pPr>
        <w:pStyle w:val="Compact"/>
        <w:numPr>
          <w:ilvl w:val="0"/>
          <w:numId w:val="1097"/>
        </w:numPr>
      </w:pPr>
      <w:r>
        <w:rPr>
          <w:rFonts w:hint="eastAsia"/>
        </w:rPr>
        <w:t xml:space="preserve">仪器放大器</w:t>
      </w:r>
      <w:r>
        <w:t xml:space="preserve"> INA </w:t>
      </w:r>
      <w:r>
        <w:rPr>
          <w:rFonts w:hint="eastAsia"/>
        </w:rPr>
        <w:t xml:space="preserve">放大</w:t>
      </w:r>
      <w:r>
        <w:t xml:space="preserve"> </w:t>
      </w:r>
      <w:r>
        <w:rPr>
          <w:rFonts w:hint="eastAsia"/>
        </w:rPr>
        <w:t xml:space="preserve">卷一</w:t>
      </w:r>
      <w:r>
        <w:t xml:space="preserve"> → </w:t>
      </w:r>
      <w:r>
        <w:rPr>
          <w:rFonts w:hint="eastAsia"/>
        </w:rPr>
        <w:t xml:space="preserve">抗混叠有源低通滤波</w:t>
      </w:r>
      <w:r>
        <w:t xml:space="preserve"> </w:t>
      </w:r>
      <w:r>
        <w:rPr>
          <w:rFonts w:hint="eastAsia"/>
        </w:rPr>
        <w:t xml:space="preserve">卷一</w:t>
      </w:r>
    </w:p>
    <w:p>
      <w:pPr>
        <w:pStyle w:val="Compact"/>
        <w:numPr>
          <w:ilvl w:val="0"/>
          <w:numId w:val="1097"/>
        </w:numPr>
      </w:pPr>
      <w:r>
        <w:rPr>
          <w:rFonts w:hint="eastAsia"/>
        </w:rPr>
        <w:t xml:space="preserve">抗混叠有源低通滤波</w:t>
      </w:r>
      <w:r>
        <w:t xml:space="preserve"> </w:t>
      </w:r>
      <w:r>
        <w:rPr>
          <w:rFonts w:hint="eastAsia"/>
        </w:rPr>
        <w:t xml:space="preserve">卷一</w:t>
      </w:r>
      <w:r>
        <w:t xml:space="preserve"> → ADC </w:t>
      </w:r>
      <w:r>
        <w:rPr>
          <w:rFonts w:hint="eastAsia"/>
        </w:rPr>
        <w:t xml:space="preserve">采集</w:t>
      </w:r>
      <w:r>
        <w:t xml:space="preserve"> </w:t>
      </w:r>
      <w:r>
        <w:rPr>
          <w:rFonts w:hint="eastAsia"/>
        </w:rPr>
        <w:t xml:space="preserve">从位到物联</w:t>
      </w:r>
    </w:p>
    <w:p>
      <w:pPr>
        <w:pStyle w:val="Compact"/>
        <w:numPr>
          <w:ilvl w:val="0"/>
          <w:numId w:val="1097"/>
        </w:numPr>
      </w:pPr>
      <w:r>
        <w:t xml:space="preserve">ADC </w:t>
      </w:r>
      <w:r>
        <w:rPr>
          <w:rFonts w:hint="eastAsia"/>
        </w:rPr>
        <w:t xml:space="preserve">采集</w:t>
      </w:r>
      <w:r>
        <w:t xml:space="preserve"> </w:t>
      </w:r>
      <w:r>
        <w:rPr>
          <w:rFonts w:hint="eastAsia"/>
        </w:rPr>
        <w:t xml:space="preserve">从位到物联</w:t>
      </w:r>
      <w:r>
        <w:t xml:space="preserve"> → MCU BLE </w:t>
      </w:r>
      <w:r>
        <w:rPr>
          <w:rFonts w:hint="eastAsia"/>
        </w:rPr>
        <w:t xml:space="preserve">边缘处理</w:t>
      </w:r>
      <w:r>
        <w:t xml:space="preserve"> </w:t>
      </w:r>
      <w:r>
        <w:rPr>
          <w:rFonts w:hint="eastAsia"/>
        </w:rPr>
        <w:t xml:space="preserve">边缘智能</w:t>
      </w:r>
    </w:p>
    <w:p>
      <w:pPr>
        <w:pStyle w:val="Compact"/>
        <w:numPr>
          <w:ilvl w:val="0"/>
          <w:numId w:val="1097"/>
        </w:numPr>
      </w:pPr>
      <w:r>
        <w:rPr>
          <w:rFonts w:hint="eastAsia"/>
        </w:rPr>
        <w:t xml:space="preserve">稳压</w:t>
      </w:r>
      <w:r>
        <w:t xml:space="preserve"> LDO/ Buck ⇢ </w:t>
      </w:r>
      <w:r>
        <w:rPr>
          <w:rFonts w:hint="eastAsia"/>
        </w:rPr>
        <w:t xml:space="preserve">仪器放大器</w:t>
      </w:r>
      <w:r>
        <w:t xml:space="preserve"> INA </w:t>
      </w:r>
      <w:r>
        <w:rPr>
          <w:rFonts w:hint="eastAsia"/>
        </w:rPr>
        <w:t xml:space="preserve">放大</w:t>
      </w:r>
      <w:r>
        <w:t xml:space="preserve"> </w:t>
      </w:r>
      <w:r>
        <w:rPr>
          <w:rFonts w:hint="eastAsia"/>
        </w:rPr>
        <w:t xml:space="preserve">卷一</w:t>
      </w:r>
    </w:p>
    <w:p>
      <w:pPr>
        <w:pStyle w:val="Compact"/>
        <w:numPr>
          <w:ilvl w:val="0"/>
          <w:numId w:val="1097"/>
        </w:numPr>
      </w:pPr>
      <w:r>
        <w:rPr>
          <w:rFonts w:hint="eastAsia"/>
        </w:rPr>
        <w:t xml:space="preserve">稳压</w:t>
      </w:r>
      <w:r>
        <w:t xml:space="preserve"> LDO/ Buck ⇢ ADC </w:t>
      </w:r>
      <w:r>
        <w:rPr>
          <w:rFonts w:hint="eastAsia"/>
        </w:rPr>
        <w:t xml:space="preserve">采集</w:t>
      </w:r>
      <w:r>
        <w:t xml:space="preserve"> </w:t>
      </w:r>
      <w:r>
        <w:rPr>
          <w:rFonts w:hint="eastAsia"/>
        </w:rPr>
        <w:t xml:space="preserve">从位到物联</w:t>
      </w:r>
    </w:p>
    <w:p>
      <w:pPr>
        <w:pStyle w:val="Compact"/>
        <w:numPr>
          <w:ilvl w:val="0"/>
          <w:numId w:val="1097"/>
        </w:numPr>
      </w:pPr>
      <w:r>
        <w:rPr>
          <w:rFonts w:hint="eastAsia"/>
        </w:rPr>
        <w:t xml:space="preserve">稳压</w:t>
      </w:r>
      <w:r>
        <w:t xml:space="preserve"> LDO/ Buck ⇢ MCU BLE </w:t>
      </w:r>
      <w:r>
        <w:rPr>
          <w:rFonts w:hint="eastAsia"/>
        </w:rPr>
        <w:t xml:space="preserve">边缘处理</w:t>
      </w:r>
      <w:r>
        <w:t xml:space="preserve"> </w:t>
      </w:r>
      <w:r>
        <w:rPr>
          <w:rFonts w:hint="eastAsia"/>
        </w:rPr>
        <w:t xml:space="preserve">边缘智能</w:t>
      </w:r>
    </w:p>
    <w:p>
      <w:pPr>
        <w:pStyle w:val="FirstParagraph"/>
      </w:pPr>
      <w:r>
        <w:rPr>
          <w:rFonts w:hint="eastAsia"/>
          <w:b/>
          <w:bCs/>
        </w:rPr>
        <w:t xml:space="preserve">能量流</w:t>
      </w:r>
      <w:r>
        <w:t xml:space="preserve"> </w:t>
      </w:r>
      <w:r>
        <w:rPr>
          <w:rFonts w:hint="eastAsia"/>
        </w:rPr>
        <w:t xml:space="preserve">光生电流由光伏效应产生（①，卷三第</w:t>
      </w:r>
      <w:r>
        <w:t xml:space="preserve"> 9.1 </w:t>
      </w:r>
      <w:r>
        <w:rPr>
          <w:rFonts w:hint="eastAsia"/>
        </w:rPr>
        <w:t xml:space="preserve">节）。太阳能电池等效为光生电流源与二极管并联并含串联电阻</w:t>
      </w:r>
      <w:r>
        <w:t xml:space="preserve"> </w:t>
      </w:r>
      <m:oMath>
        <m:sSub>
          <m:e>
            <m:r>
              <m:t>R</m:t>
            </m:r>
          </m:e>
          <m:sub>
            <m:r>
              <m:t>s</m:t>
            </m:r>
          </m:sub>
        </m:sSub>
      </m:oMath>
      <w:r>
        <w:t xml:space="preserve"> </w:t>
      </w:r>
      <w:r>
        <w:rPr>
          <w:rFonts w:hint="eastAsia"/>
        </w:rPr>
        <w:t xml:space="preserve">与并联电阻</w:t>
      </w:r>
      <w:r>
        <w:t xml:space="preserve"> </w:t>
      </w:r>
      <m:oMath>
        <m:sSub>
          <m:e>
            <m:r>
              <m:t>R</m:t>
            </m:r>
          </m:e>
          <m:sub>
            <m:r>
              <m:t>s</m:t>
            </m:r>
            <m:r>
              <m:t>h</m:t>
            </m:r>
          </m:sub>
        </m:sSub>
      </m:oMath>
      <w:r>
        <w:rPr>
          <w:rFonts w:hint="eastAsia"/>
        </w:rPr>
        <w:t xml:space="preserve">（③，单二极管模型，失效边界：高注入/多结电池需双二极管模型或详细物理仿真）。单片小面积非晶硅/钙钛矿电池在室内办公照明（约</w:t>
      </w:r>
      <w:r>
        <w:t xml:space="preserve"> 500 </w:t>
      </w:r>
      <w:r>
        <w:rPr>
          <w:rFonts w:hint="eastAsia"/>
        </w:rPr>
        <w:t xml:space="preserve">lux）下可输出数十至数百微瓦（②，实测值因电池材料/面积/光源谱分布而异，以实测为准）。能量链起点由此决定。</w:t>
      </w:r>
    </w:p>
    <w:p>
      <w:pPr>
        <w:pStyle w:val="BodyText"/>
      </w:pPr>
      <w:r>
        <w:rPr>
          <w:b/>
          <w:bCs/>
        </w:rPr>
        <w:t xml:space="preserve">MPPT </w:t>
      </w:r>
      <w:r>
        <w:rPr>
          <w:rFonts w:hint="eastAsia"/>
          <w:b/>
          <w:bCs/>
        </w:rPr>
        <w:t xml:space="preserve">与</w:t>
      </w:r>
      <w:r>
        <w:rPr>
          <w:b/>
          <w:bCs/>
        </w:rPr>
        <w:t xml:space="preserve"> DC-DC </w:t>
      </w:r>
      <w:r>
        <w:rPr>
          <w:rFonts w:hint="eastAsia"/>
          <w:b/>
          <w:bCs/>
        </w:rPr>
        <w:t xml:space="preserve">变换</w:t>
      </w:r>
      <w:r>
        <w:t xml:space="preserve"> </w:t>
      </w:r>
      <w:r>
        <w:rPr>
          <w:rFonts w:hint="eastAsia"/>
        </w:rPr>
        <w:t xml:space="preserve">固定负载下太阳能电池工作点由负载线与</w:t>
      </w:r>
      <w:r>
        <w:t xml:space="preserve"> I-V </w:t>
      </w:r>
      <w:r>
        <w:rPr>
          <w:rFonts w:hint="eastAsia"/>
        </w:rPr>
        <w:t xml:space="preserve">曲线交点决定（①），该点通常偏离最大功率点</w:t>
      </w:r>
      <w:r>
        <w:t xml:space="preserve"> </w:t>
      </w:r>
      <w:r>
        <w:rPr>
          <w:rFonts w:hint="eastAsia"/>
        </w:rPr>
        <w:t xml:space="preserve">MPP。本</w:t>
      </w:r>
      <w:r>
        <w:t xml:space="preserve"> capstone </w:t>
      </w:r>
      <w:r>
        <w:rPr>
          <w:rFonts w:hint="eastAsia"/>
        </w:rPr>
        <w:t xml:space="preserve">推荐采用</w:t>
      </w:r>
      <w:r>
        <w:t xml:space="preserve"> </w:t>
      </w:r>
      <w:r>
        <w:rPr>
          <w:rFonts w:hint="eastAsia"/>
          <w:b/>
          <w:bCs/>
        </w:rPr>
        <w:t xml:space="preserve">扰动观察法（Perturb</w:t>
      </w:r>
      <w:r>
        <w:rPr>
          <w:b/>
          <w:bCs/>
        </w:rPr>
        <w:t xml:space="preserve"> &amp; Observe, </w:t>
      </w:r>
      <w:r>
        <w:rPr>
          <w:rFonts w:hint="eastAsia"/>
          <w:b/>
          <w:bCs/>
        </w:rPr>
        <w:t xml:space="preserve">P&amp;O）</w:t>
      </w:r>
      <w:r>
        <w:t xml:space="preserve"> </w:t>
      </w:r>
      <w:r>
        <w:rPr>
          <w:rFonts w:hint="eastAsia"/>
        </w:rPr>
        <w:t xml:space="preserve">实现</w:t>
      </w:r>
      <w:r>
        <w:t xml:space="preserve"> </w:t>
      </w:r>
      <w:r>
        <w:rPr>
          <w:rFonts w:hint="eastAsia"/>
        </w:rPr>
        <w:t xml:space="preserve">MPPT（①算法原理）。其工作逻辑为：MCU</w:t>
      </w:r>
      <w:r>
        <w:t xml:space="preserve"> </w:t>
      </w:r>
      <w:r>
        <w:rPr>
          <w:rFonts w:hint="eastAsia"/>
        </w:rPr>
        <w:t xml:space="preserve">周期性微调</w:t>
      </w:r>
      <w:r>
        <w:t xml:space="preserve"> DC-DC </w:t>
      </w:r>
      <w:r>
        <w:rPr>
          <w:rFonts w:hint="eastAsia"/>
        </w:rPr>
        <w:t xml:space="preserve">变换器占空比</w:t>
      </w:r>
      <w:r>
        <w:t xml:space="preserve"> </w:t>
      </w:r>
      <m:oMath>
        <m:r>
          <m:t>D</m:t>
        </m:r>
      </m:oMath>
      <w:r>
        <w:rPr>
          <w:rFonts w:hint="eastAsia"/>
        </w:rPr>
        <w:t xml:space="preserve">，测量输入功率</w:t>
      </w:r>
      <w:r>
        <w:t xml:space="preserve"> </w:t>
      </w:r>
      <m:oMath>
        <m:r>
          <m:t>P</m:t>
        </m:r>
        <m:r>
          <m:rPr>
            <m:sty m:val="p"/>
          </m:rPr>
          <m:t>=</m:t>
        </m:r>
        <m:r>
          <m:t>V</m:t>
        </m:r>
        <m:r>
          <m:rPr>
            <m:sty m:val="p"/>
          </m:rPr>
          <m:t>×</m:t>
        </m:r>
        <m:r>
          <m:t>I</m:t>
        </m:r>
      </m:oMath>
      <w:r>
        <w:rPr>
          <w:rFonts w:hint="eastAsia"/>
        </w:rPr>
        <w:t xml:space="preserve">；若功率增加，沿同方向继续扰动；若减小，反向扰动。简化算法如下（③伪代码，失效边界：多峰</w:t>
      </w:r>
      <w:r>
        <w:t xml:space="preserve"> P-V </w:t>
      </w:r>
      <w:r>
        <w:rPr>
          <w:rFonts w:hint="eastAsia"/>
        </w:rPr>
        <w:t xml:space="preserve">曲线——如局部遮挡时需全局扫描或粒子群算法，已超出本节点算力与功耗预算）：</w:t>
      </w:r>
    </w:p>
    <w:p>
      <w:pPr>
        <w:pStyle w:val="SourceCode"/>
      </w:pPr>
      <w:r>
        <w:rPr>
          <w:rStyle w:val="VerbatimChar"/>
          <w:rFonts w:hint="eastAsia"/>
        </w:rPr>
        <w:t xml:space="preserve">算法</w:t>
      </w:r>
      <w:r>
        <w:rPr>
          <w:rStyle w:val="VerbatimChar"/>
        </w:rPr>
        <w:t xml:space="preserve"> P&amp;O MPPT </w:t>
      </w:r>
      <w:r>
        <w:rPr>
          <w:rStyle w:val="VerbatimChar"/>
          <w:rFonts w:hint="eastAsia"/>
        </w:rPr>
        <w:t xml:space="preserve">(简化,</w:t>
      </w:r>
      <w:r>
        <w:rPr>
          <w:rStyle w:val="VerbatimChar"/>
        </w:rPr>
        <w:t xml:space="preserve"> ③)</w:t>
      </w:r>
      <w:r>
        <w:br/>
      </w:r>
      <w:r>
        <w:rPr>
          <w:rStyle w:val="VerbatimChar"/>
          <w:rFonts w:hint="eastAsia"/>
        </w:rPr>
        <w:t xml:space="preserve">输入:</w:t>
      </w:r>
      <w:r>
        <w:rPr>
          <w:rStyle w:val="VerbatimChar"/>
        </w:rPr>
        <w:t xml:space="preserve"> </w:t>
      </w:r>
      <w:r>
        <w:rPr>
          <w:rStyle w:val="VerbatimChar"/>
          <w:rFonts w:hint="eastAsia"/>
        </w:rPr>
        <w:t xml:space="preserve">当前</w:t>
      </w:r>
      <w:r>
        <w:rPr>
          <w:rStyle w:val="VerbatimChar"/>
        </w:rPr>
        <w:t xml:space="preserve"> Vpv, Ipv, </w:t>
      </w:r>
      <w:r>
        <w:rPr>
          <w:rStyle w:val="VerbatimChar"/>
          <w:rFonts w:hint="eastAsia"/>
        </w:rPr>
        <w:t xml:space="preserve">上次</w:t>
      </w:r>
      <w:r>
        <w:rPr>
          <w:rStyle w:val="VerbatimChar"/>
        </w:rPr>
        <w:t xml:space="preserve"> Vpv_prev, Ipv_prev, D </w:t>
      </w:r>
      <w:r>
        <w:rPr>
          <w:rStyle w:val="VerbatimChar"/>
          <w:rFonts w:hint="eastAsia"/>
        </w:rPr>
        <w:t xml:space="preserve">当前占空比</w:t>
      </w:r>
      <w:r>
        <w:br/>
      </w:r>
      <w:r>
        <w:rPr>
          <w:rStyle w:val="VerbatimChar"/>
          <w:rFonts w:hint="eastAsia"/>
        </w:rPr>
        <w:t xml:space="preserve">输出:</w:t>
      </w:r>
      <w:r>
        <w:rPr>
          <w:rStyle w:val="VerbatimChar"/>
        </w:rPr>
        <w:t xml:space="preserve"> </w:t>
      </w:r>
      <w:r>
        <w:rPr>
          <w:rStyle w:val="VerbatimChar"/>
          <w:rFonts w:hint="eastAsia"/>
        </w:rPr>
        <w:t xml:space="preserve">新占空比</w:t>
      </w:r>
      <w:r>
        <w:rPr>
          <w:rStyle w:val="VerbatimChar"/>
        </w:rPr>
        <w:t xml:space="preserve"> D_new</w:t>
      </w:r>
      <w:r>
        <w:br/>
      </w:r>
      <w:r>
        <w:rPr>
          <w:rStyle w:val="VerbatimChar"/>
        </w:rPr>
        <w:t xml:space="preserve">1. P_now = Vpv * Ipv</w:t>
      </w:r>
      <w:r>
        <w:br/>
      </w:r>
      <w:r>
        <w:rPr>
          <w:rStyle w:val="VerbatimChar"/>
        </w:rPr>
        <w:t xml:space="preserve">2. P_prev = Vpv_prev * Ipv_prev</w:t>
      </w:r>
      <w:r>
        <w:br/>
      </w:r>
      <w:r>
        <w:rPr>
          <w:rStyle w:val="VerbatimChar"/>
        </w:rPr>
        <w:t xml:space="preserve">3. ΔV = Vpv - Vpv_prev</w:t>
      </w:r>
      <w:r>
        <w:br/>
      </w:r>
      <w:r>
        <w:rPr>
          <w:rStyle w:val="VerbatimChar"/>
        </w:rPr>
        <w:t xml:space="preserve">4. ΔP = P_now - P_prev</w:t>
      </w:r>
      <w:r>
        <w:br/>
      </w:r>
      <w:r>
        <w:rPr>
          <w:rStyle w:val="VerbatimChar"/>
        </w:rPr>
        <w:t xml:space="preserve">5. if ΔP &gt; 0</w:t>
      </w:r>
      <w:r>
        <w:br/>
      </w:r>
      <w:r>
        <w:rPr>
          <w:rStyle w:val="VerbatimChar"/>
        </w:rPr>
        <w:t xml:space="preserve">6. if ΔV &gt; 0: D_new = D + ΔD</w:t>
      </w:r>
      <w:r>
        <w:br/>
      </w:r>
      <w:r>
        <w:rPr>
          <w:rStyle w:val="VerbatimChar"/>
        </w:rPr>
        <w:t xml:space="preserve">7. else: D_new = D - ΔD</w:t>
      </w:r>
      <w:r>
        <w:br/>
      </w:r>
      <w:r>
        <w:rPr>
          <w:rStyle w:val="VerbatimChar"/>
        </w:rPr>
        <w:t xml:space="preserve">8. else</w:t>
      </w:r>
      <w:r>
        <w:br/>
      </w:r>
      <w:r>
        <w:rPr>
          <w:rStyle w:val="VerbatimChar"/>
        </w:rPr>
        <w:t xml:space="preserve">9. if ΔV &gt; 0: D_new = D - ΔD</w:t>
      </w:r>
      <w:r>
        <w:br/>
      </w:r>
      <w:r>
        <w:rPr>
          <w:rStyle w:val="VerbatimChar"/>
        </w:rPr>
        <w:t xml:space="preserve">10. else: D_new = D + ΔD</w:t>
      </w:r>
      <w:r>
        <w:br/>
      </w:r>
      <w:r>
        <w:rPr>
          <w:rStyle w:val="VerbatimChar"/>
        </w:rPr>
        <w:t xml:space="preserve">11. return D_new, Vpv, Ipv</w:t>
      </w:r>
    </w:p>
    <w:p>
      <w:pPr>
        <w:pStyle w:val="FirstParagraph"/>
      </w:pPr>
      <w:r>
        <w:t xml:space="preserve">DC-DC </w:t>
      </w:r>
      <w:r>
        <w:rPr>
          <w:rFonts w:hint="eastAsia"/>
        </w:rPr>
        <w:t xml:space="preserve">拓扑选择：一般室内小功率取能用</w:t>
      </w:r>
      <w:r>
        <w:t xml:space="preserve"> </w:t>
      </w:r>
      <w:r>
        <w:rPr>
          <w:b/>
          <w:bCs/>
        </w:rPr>
        <w:t xml:space="preserve">Boost </w:t>
      </w:r>
      <w:r>
        <w:rPr>
          <w:rFonts w:hint="eastAsia"/>
          <w:b/>
          <w:bCs/>
        </w:rPr>
        <w:t xml:space="preserve">升压电路</w:t>
      </w:r>
      <w:r>
        <w:rPr>
          <w:rFonts w:hint="eastAsia"/>
        </w:rPr>
        <w:t xml:space="preserve">，将单节太阳能电池较低电压（&lt;</w:t>
      </w:r>
      <w:r>
        <w:t xml:space="preserve"> 1 V </w:t>
      </w:r>
      <w:r>
        <w:rPr>
          <w:rFonts w:hint="eastAsia"/>
        </w:rPr>
        <w:t xml:space="preserve">开路）提升至储能元件兼容电平（3.3</w:t>
      </w:r>
      <w:r>
        <w:t xml:space="preserve"> V </w:t>
      </w:r>
      <w:r>
        <w:rPr>
          <w:rFonts w:hint="eastAsia"/>
        </w:rPr>
        <w:t xml:space="preserve">或</w:t>
      </w:r>
      <w:r>
        <w:t xml:space="preserve"> 5 </w:t>
      </w:r>
      <w:r>
        <w:rPr>
          <w:rFonts w:hint="eastAsia"/>
        </w:rPr>
        <w:t xml:space="preserve">V）。核心元件：电感</w:t>
      </w:r>
      <w:r>
        <w:t xml:space="preserve"> </w:t>
      </w:r>
      <m:oMath>
        <m:r>
          <m:t>L</m:t>
        </m:r>
      </m:oMath>
      <w:r>
        <w:t xml:space="preserve">、N </w:t>
      </w:r>
      <w:r>
        <w:rPr>
          <w:rFonts w:hint="eastAsia"/>
        </w:rPr>
        <w:t xml:space="preserve">沟道功率</w:t>
      </w:r>
      <w:r>
        <w:t xml:space="preserve"> MOSFET </w:t>
      </w:r>
      <w:r>
        <w:rPr>
          <w:rFonts w:hint="eastAsia"/>
        </w:rPr>
        <w:t xml:space="preserve">开关</w:t>
      </w:r>
      <w:r>
        <w:t xml:space="preserve"> </w:t>
      </w:r>
      <m:oMath>
        <m:sSub>
          <m:e>
            <m:r>
              <m:t>Q</m:t>
            </m:r>
          </m:e>
          <m:sub>
            <m:r>
              <m:t>1</m:t>
            </m:r>
          </m:sub>
        </m:sSub>
      </m:oMath>
      <w:r>
        <w:rPr>
          <w:rFonts w:hint="eastAsia"/>
        </w:rPr>
        <w:t xml:space="preserve">、肖特基续流二极管</w:t>
      </w:r>
      <w:r>
        <w:t xml:space="preserve"> </w:t>
      </w:r>
      <m:oMath>
        <m:sSub>
          <m:e>
            <m:r>
              <m:t>D</m:t>
            </m:r>
          </m:e>
          <m:sub>
            <m:r>
              <m:t>1</m:t>
            </m:r>
          </m:sub>
        </m:sSub>
      </m:oMath>
      <w:r>
        <w:rPr>
          <w:rFonts w:hint="eastAsia"/>
        </w:rPr>
        <w:t xml:space="preserve">、输出滤波电容</w:t>
      </w:r>
      <w:r>
        <w:t xml:space="preserve"> </w:t>
      </w:r>
      <m:oMath>
        <m:sSub>
          <m:e>
            <m:r>
              <m:t>C</m:t>
            </m:r>
          </m:e>
          <m:sub>
            <m:r>
              <m:t>o</m:t>
            </m:r>
            <m:r>
              <m:t>u</m:t>
            </m:r>
            <m:r>
              <m:t>t</m:t>
            </m:r>
          </m:sub>
        </m:sSub>
      </m:oMath>
      <w:r>
        <w:rPr>
          <w:rFonts w:hint="eastAsia"/>
        </w:rPr>
        <w:t xml:space="preserve">（①）。在连续导通模式（CCM,</w:t>
      </w:r>
      <w:r>
        <w:t xml:space="preserve"> </w:t>
      </w:r>
      <w:r>
        <w:rPr>
          <w:rFonts w:hint="eastAsia"/>
        </w:rPr>
        <w:t xml:space="preserve">③）下，升压比</w:t>
      </w:r>
      <w:r>
        <w:t xml:space="preserve"> </w:t>
      </w:r>
      <m:oMath>
        <m:sSub>
          <m:e>
            <m:r>
              <m:t>V</m:t>
            </m:r>
          </m:e>
          <m:sub>
            <m:r>
              <m:t>o</m:t>
            </m:r>
            <m:r>
              <m:t>u</m:t>
            </m:r>
            <m:r>
              <m:t>t</m:t>
            </m:r>
          </m:sub>
        </m:sSub>
        <m:r>
          <m:rPr>
            <m:sty m:val="p"/>
          </m:rPr>
          <m:t>/</m:t>
        </m:r>
        <m:sSub>
          <m:e>
            <m:r>
              <m:t>V</m:t>
            </m:r>
          </m:e>
          <m:sub>
            <m:r>
              <m:t>i</m:t>
            </m:r>
            <m:r>
              <m:t>n</m:t>
            </m:r>
          </m:sub>
        </m:sSub>
        <m:r>
          <m:rPr>
            <m:sty m:val="p"/>
          </m:rPr>
          <m:t>=</m:t>
        </m:r>
        <m:r>
          <m:t>1</m:t>
        </m:r>
        <m:r>
          <m:rPr>
            <m:sty m:val="p"/>
          </m:rPr>
          <m:t>/</m:t>
        </m:r>
        <m:d>
          <m:dPr>
            <m:begChr m:val="("/>
            <m:sepChr m:val=""/>
            <m:endChr m:val=")"/>
            <m:grow/>
          </m:dPr>
          <m:e>
            <m:r>
              <m:t>1</m:t>
            </m:r>
            <m:r>
              <m:rPr>
                <m:sty m:val="p"/>
              </m:rPr>
              <m:t>−</m:t>
            </m:r>
            <m:r>
              <m:t>D</m:t>
            </m:r>
          </m:e>
        </m:d>
      </m:oMath>
      <w:r>
        <w:rPr>
          <w:rFonts w:hint="eastAsia"/>
        </w:rPr>
        <w:t xml:space="preserve">，</w:t>
      </w:r>
      <m:oMath>
        <m:r>
          <m:t>D</m:t>
        </m:r>
      </m:oMath>
      <w:r>
        <w:t xml:space="preserve"> </w:t>
      </w:r>
      <w:r>
        <w:rPr>
          <w:rFonts w:hint="eastAsia"/>
        </w:rPr>
        <w:t xml:space="preserve">为开关导通占空比。实现</w:t>
      </w:r>
      <w:r>
        <w:t xml:space="preserve"> P&amp;O MPPT </w:t>
      </w:r>
      <w:r>
        <w:rPr>
          <w:rFonts w:hint="eastAsia"/>
        </w:rPr>
        <w:t xml:space="preserve">时，MCU</w:t>
      </w:r>
      <w:r>
        <w:t xml:space="preserve"> </w:t>
      </w:r>
      <w:r>
        <w:rPr>
          <w:rFonts w:hint="eastAsia"/>
        </w:rPr>
        <w:t xml:space="preserve">输出</w:t>
      </w:r>
      <w:r>
        <w:t xml:space="preserve"> PWM </w:t>
      </w:r>
      <w:r>
        <w:rPr>
          <w:rFonts w:hint="eastAsia"/>
        </w:rPr>
        <w:t xml:space="preserve">信号驱动</w:t>
      </w:r>
      <w:r>
        <w:t xml:space="preserve"> </w:t>
      </w:r>
      <m:oMath>
        <m:sSub>
          <m:e>
            <m:r>
              <m:t>Q</m:t>
            </m:r>
          </m:e>
          <m:sub>
            <m:r>
              <m:t>1</m:t>
            </m:r>
          </m:sub>
        </m:sSub>
      </m:oMath>
      <w:r>
        <w:t xml:space="preserve"> </w:t>
      </w:r>
      <w:r>
        <w:rPr>
          <w:rFonts w:hint="eastAsia"/>
        </w:rPr>
        <w:t xml:space="preserve">栅极，同时</w:t>
      </w:r>
      <w:r>
        <w:t xml:space="preserve"> ADC </w:t>
      </w:r>
      <w:r>
        <w:rPr>
          <w:rFonts w:hint="eastAsia"/>
        </w:rPr>
        <w:t xml:space="preserve">采集输入电压电流（通过采样电阻</w:t>
      </w:r>
      <w:r>
        <w:t xml:space="preserve"> </w:t>
      </w:r>
      <m:oMath>
        <m:sSub>
          <m:e>
            <m:r>
              <m:t>R</m:t>
            </m:r>
          </m:e>
          <m:sub>
            <m:r>
              <m:t>s</m:t>
            </m:r>
            <m:r>
              <m:t>e</m:t>
            </m:r>
            <m:r>
              <m:t>n</m:t>
            </m:r>
            <m:r>
              <m:t>s</m:t>
            </m:r>
            <m:r>
              <m:t>e</m:t>
            </m:r>
          </m:sub>
        </m:sSub>
      </m:oMath>
      <w:r>
        <w:t xml:space="preserve"> </w:t>
      </w:r>
      <w:r>
        <w:rPr>
          <w:rFonts w:hint="eastAsia"/>
        </w:rPr>
        <w:t xml:space="preserve">与差动放大器）实时计算功率（②）。完整</w:t>
      </w:r>
      <w:r>
        <w:t xml:space="preserve"> Boost-MPPT </w:t>
      </w:r>
      <w:r>
        <w:rPr>
          <w:rFonts w:hint="eastAsia"/>
        </w:rPr>
        <w:t xml:space="preserve">电路网表（LTspice</w:t>
      </w:r>
      <w:r>
        <w:t xml:space="preserve"> </w:t>
      </w:r>
      <w:r>
        <w:rPr>
          <w:rFonts w:hint="eastAsia"/>
        </w:rPr>
        <w:t xml:space="preserve">可复现）见动手单元。</w:t>
      </w:r>
    </w:p>
    <w:p>
      <w:pPr>
        <w:pStyle w:val="BodyText"/>
      </w:pPr>
      <w:r>
        <w:rPr>
          <w:rFonts w:hint="eastAsia"/>
          <w:b/>
          <w:bCs/>
        </w:rPr>
        <w:t xml:space="preserve">储能与稳压</w:t>
      </w:r>
      <w:r>
        <w:t xml:space="preserve"> </w:t>
      </w:r>
      <w:r>
        <w:t xml:space="preserve">MPPT </w:t>
      </w:r>
      <w:r>
        <w:rPr>
          <w:rFonts w:hint="eastAsia"/>
        </w:rPr>
        <w:t xml:space="preserve">输出端接</w:t>
      </w:r>
      <w:r>
        <w:rPr>
          <w:rFonts w:hint="eastAsia"/>
          <w:b/>
          <w:bCs/>
        </w:rPr>
        <w:t xml:space="preserve">超级电容</w:t>
      </w:r>
      <w:r>
        <w:rPr>
          <w:rFonts w:hint="eastAsia"/>
        </w:rPr>
        <w:t xml:space="preserve">或</w:t>
      </w:r>
      <w:r>
        <w:rPr>
          <w:rFonts w:hint="eastAsia"/>
          <w:b/>
          <w:bCs/>
        </w:rPr>
        <w:t xml:space="preserve">锂聚合物电池</w:t>
      </w:r>
      <w:r>
        <w:rPr>
          <w:rFonts w:hint="eastAsia"/>
        </w:rPr>
        <w:t xml:space="preserve">（②，选型由能量预算决定）。超级电容寿命长、充电电流不敏感，适合间歇工作；锂电池能量密度高但需充电管理芯片（如</w:t>
      </w:r>
      <w:r>
        <w:t xml:space="preserve"> </w:t>
      </w:r>
      <w:r>
        <w:rPr>
          <w:rFonts w:hint="eastAsia"/>
        </w:rPr>
        <w:t xml:space="preserve">TP4056）与保护。储能后接低压差线性稳压器</w:t>
      </w:r>
      <w:r>
        <w:t xml:space="preserve"> </w:t>
      </w:r>
      <w:r>
        <w:rPr>
          <w:rFonts w:hint="eastAsia"/>
        </w:rPr>
        <w:t xml:space="preserve">LDO（或</w:t>
      </w:r>
      <w:r>
        <w:t xml:space="preserve"> Buck </w:t>
      </w:r>
      <w:r>
        <w:rPr>
          <w:rFonts w:hint="eastAsia"/>
        </w:rPr>
        <w:t xml:space="preserve">降压）至稳定</w:t>
      </w:r>
      <w:r>
        <w:t xml:space="preserve"> </w:t>
      </w:r>
      <m:oMath>
        <m:sSub>
          <m:e>
            <m:r>
              <m:t>V</m:t>
            </m:r>
          </m:e>
          <m:sub>
            <m:r>
              <m:t>D</m:t>
            </m:r>
            <m:r>
              <m:t>D</m:t>
            </m:r>
          </m:sub>
        </m:sSub>
      </m:oMath>
      <w:r>
        <w:rPr>
          <w:rFonts w:hint="eastAsia"/>
        </w:rPr>
        <w:t xml:space="preserve">（如</w:t>
      </w:r>
      <w:r>
        <w:t xml:space="preserve"> 3.3 </w:t>
      </w:r>
      <w:r>
        <w:rPr>
          <w:rFonts w:hint="eastAsia"/>
        </w:rPr>
        <w:t xml:space="preserve">V），为模拟前端、MCU</w:t>
      </w:r>
      <w:r>
        <w:t xml:space="preserve"> </w:t>
      </w:r>
      <w:r>
        <w:rPr>
          <w:rFonts w:hint="eastAsia"/>
        </w:rPr>
        <w:t xml:space="preserve">与无线模块供电。</w:t>
      </w:r>
    </w:p>
    <w:p>
      <w:pPr>
        <w:pStyle w:val="BodyText"/>
      </w:pPr>
      <w:r>
        <w:rPr>
          <w:rFonts w:hint="eastAsia"/>
          <w:b/>
          <w:bCs/>
        </w:rPr>
        <w:t xml:space="preserve">交叉回指框</w:t>
      </w:r>
      <w:r>
        <w:rPr>
          <w:rFonts w:hint="eastAsia"/>
        </w:rPr>
        <w:t xml:space="preserve">（能量链收束）</w:t>
      </w:r>
      <w:r>
        <w:t xml:space="preserve"> MPPT </w:t>
      </w:r>
      <w:r>
        <w:rPr>
          <w:rFonts w:hint="eastAsia"/>
        </w:rPr>
        <w:t xml:space="preserve">使太阳能电池工作在最大功率点，其物理基础正是卷三第</w:t>
      </w:r>
      <w:r>
        <w:t xml:space="preserve"> 10.1 </w:t>
      </w:r>
      <w:r>
        <w:rPr>
          <w:rFonts w:hint="eastAsia"/>
        </w:rPr>
        <w:t xml:space="preserve">节</w:t>
      </w:r>
      <w:r>
        <w:t xml:space="preserve"> P-V </w:t>
      </w:r>
      <w:r>
        <w:rPr>
          <w:rFonts w:hint="eastAsia"/>
        </w:rPr>
        <w:t xml:space="preserve">曲线与</w:t>
      </w:r>
      <w:r>
        <w:t xml:space="preserve"> FF/MPP </w:t>
      </w:r>
      <w:r>
        <w:rPr>
          <w:rFonts w:hint="eastAsia"/>
        </w:rPr>
        <w:t xml:space="preserve">分析。DC-DC</w:t>
      </w:r>
      <w:r>
        <w:t xml:space="preserve"> </w:t>
      </w:r>
      <w:r>
        <w:rPr>
          <w:rFonts w:hint="eastAsia"/>
        </w:rPr>
        <w:t xml:space="preserve">拓扑选择与分析承袭卷一运放/PWM</w:t>
      </w:r>
      <w:r>
        <w:t xml:space="preserve"> </w:t>
      </w:r>
      <w:r>
        <w:rPr>
          <w:rFonts w:hint="eastAsia"/>
        </w:rPr>
        <w:t xml:space="preserve">反馈控制思想。储能预算计算依赖功率与能量守恒（①基尔霍夫/能量守恒）。</w:t>
      </w:r>
    </w:p>
    <w:p>
      <w:r>
        <w:pict>
          <v:rect style="width:0;height:1.5pt" o:hralign="center" o:hrstd="t" o:hr="t"/>
        </w:pict>
      </w:r>
    </w:p>
    <w:p>
      <w:pPr>
        <w:pStyle w:val="FirstParagraph"/>
      </w:pPr>
      <w:r>
        <w:rPr>
          <w:rFonts w:hint="eastAsia"/>
          <w:b/>
          <w:bCs/>
        </w:rPr>
        <w:t xml:space="preserve">信号流</w:t>
      </w:r>
      <w:r>
        <w:t xml:space="preserve"> </w:t>
      </w:r>
      <w:r>
        <w:rPr>
          <w:rFonts w:hint="eastAsia"/>
        </w:rPr>
        <w:t xml:space="preserve">取能保障供电后，信号链完成“物理量→电信号”的核心任务。本</w:t>
      </w:r>
      <w:r>
        <w:t xml:space="preserve"> capstone </w:t>
      </w:r>
      <w:r>
        <w:rPr>
          <w:rFonts w:hint="eastAsia"/>
        </w:rPr>
        <w:t xml:space="preserve">以</w:t>
      </w:r>
      <w:r>
        <w:rPr>
          <w:rFonts w:hint="eastAsia"/>
          <w:b/>
          <w:bCs/>
        </w:rPr>
        <w:t xml:space="preserve">环境温度</w:t>
      </w:r>
      <w:r>
        <w:rPr>
          <w:rFonts w:hint="eastAsia"/>
        </w:rPr>
        <w:t xml:space="preserve">为例，演示完整前端链路（选用温度传感器所涉原理为①热敏电阻分压/热电偶塞贝克效应，见卷二）。</w:t>
      </w:r>
    </w:p>
    <w:p>
      <w:pPr>
        <w:pStyle w:val="BodyText"/>
      </w:pPr>
      <w:r>
        <w:rPr>
          <w:rFonts w:hint="eastAsia"/>
          <w:b/>
          <w:bCs/>
        </w:rPr>
        <w:t xml:space="preserve">传感器换能（卷二）</w:t>
      </w:r>
      <w:r>
        <w:t xml:space="preserve"> </w:t>
      </w:r>
      <w:r>
        <w:rPr>
          <w:rFonts w:hint="eastAsia"/>
        </w:rPr>
        <w:t xml:space="preserve">选用</w:t>
      </w:r>
      <w:r>
        <w:t xml:space="preserve"> NTC </w:t>
      </w:r>
      <w:r>
        <w:rPr>
          <w:rFonts w:hint="eastAsia"/>
        </w:rPr>
        <w:t xml:space="preserve">热敏电阻（标称阻值</w:t>
      </w:r>
      <w:r>
        <w:t xml:space="preserve"> </w:t>
      </w:r>
      <m:oMath>
        <m:sSub>
          <m:e>
            <m:r>
              <m:t>R</m:t>
            </m:r>
          </m:e>
          <m:sub>
            <m:r>
              <m:t>25</m:t>
            </m:r>
          </m:sub>
        </m:sSub>
        <m:r>
          <m:rPr>
            <m:sty m:val="p"/>
          </m:rPr>
          <m:t>=</m:t>
        </m:r>
        <m:r>
          <m:t>10</m:t>
        </m:r>
        <m:r>
          <m:t> </m:t>
        </m:r>
        <m:r>
          <m:rPr>
            <m:nor/>
            <m:sty m:val="p"/>
          </m:rPr>
          <m:t>k</m:t>
        </m:r>
        <m:r>
          <m:t>Ω</m:t>
        </m:r>
      </m:oMath>
      <w:r>
        <w:rPr>
          <w:rFonts w:hint="eastAsia"/>
        </w:rPr>
        <w:t xml:space="preserve">，</w:t>
      </w:r>
      <m:oMath>
        <m:r>
          <m:t>β</m:t>
        </m:r>
        <m:r>
          <m:rPr>
            <m:sty m:val="p"/>
          </m:rPr>
          <m:t>=</m:t>
        </m:r>
        <m:r>
          <m:t>3435</m:t>
        </m:r>
      </m:oMath>
      <w:r>
        <w:rPr>
          <w:rFonts w:hint="eastAsia"/>
        </w:rPr>
        <w:t xml:space="preserve">）构成电阻分压器，上拉电阻</w:t>
      </w:r>
      <w:r>
        <w:t xml:space="preserve"> </w:t>
      </w:r>
      <m:oMath>
        <m:sSub>
          <m:e>
            <m:r>
              <m:t>R</m:t>
            </m:r>
          </m:e>
          <m:sub>
            <m:r>
              <m:t>1</m:t>
            </m:r>
          </m:sub>
        </m:sSub>
        <m:r>
          <m:rPr>
            <m:sty m:val="p"/>
          </m:rPr>
          <m:t>=</m:t>
        </m:r>
        <m:r>
          <m:t>10</m:t>
        </m:r>
        <m:r>
          <m:t> </m:t>
        </m:r>
        <m:r>
          <m:rPr>
            <m:nor/>
            <m:sty m:val="p"/>
          </m:rPr>
          <m:t>k</m:t>
        </m:r>
        <m:r>
          <m:t>Ω</m:t>
        </m:r>
      </m:oMath>
      <w:r>
        <w:t xml:space="preserve"> </w:t>
      </w:r>
      <w:r>
        <w:rPr>
          <w:rFonts w:hint="eastAsia"/>
        </w:rPr>
        <w:t xml:space="preserve">接</w:t>
      </w:r>
      <w:r>
        <w:t xml:space="preserve"> </w:t>
      </w:r>
      <m:oMath>
        <m:sSub>
          <m:e>
            <m:r>
              <m:t>V</m:t>
            </m:r>
          </m:e>
          <m:sub>
            <m:r>
              <m:t>D</m:t>
            </m:r>
            <m:r>
              <m:t>D</m:t>
            </m:r>
          </m:sub>
        </m:sSub>
      </m:oMath>
      <w:r>
        <w:rPr>
          <w:rFonts w:hint="eastAsia"/>
        </w:rPr>
        <w:t xml:space="preserve">。温度</w:t>
      </w:r>
      <w:r>
        <w:t xml:space="preserve"> </w:t>
      </w:r>
      <m:oMath>
        <m:r>
          <m:t>T</m:t>
        </m:r>
      </m:oMath>
      <w:r>
        <w:rPr>
          <w:rFonts w:hint="eastAsia"/>
        </w:rPr>
        <w:t xml:space="preserve">（开尔文）下</w:t>
      </w:r>
      <w:r>
        <w:t xml:space="preserve"> NTC </w:t>
      </w:r>
      <w:r>
        <w:rPr>
          <w:rFonts w:hint="eastAsia"/>
        </w:rPr>
        <w:t xml:space="preserve">阻值</w:t>
      </w:r>
      <w:r>
        <w:t xml:space="preserve"> </w:t>
      </w:r>
      <m:oMath>
        <m:sSub>
          <m:e>
            <m:r>
              <m:t>R</m:t>
            </m:r>
          </m:e>
          <m:sub>
            <m:r>
              <m:t>N</m:t>
            </m:r>
            <m:r>
              <m:t>T</m:t>
            </m:r>
            <m:r>
              <m:t>C</m:t>
            </m:r>
          </m:sub>
        </m:sSub>
        <m:d>
          <m:dPr>
            <m:begChr m:val="("/>
            <m:sepChr m:val=""/>
            <m:endChr m:val=")"/>
            <m:grow/>
          </m:dPr>
          <m:e>
            <m:r>
              <m:t>T</m:t>
            </m:r>
          </m:e>
        </m:d>
        <m:r>
          <m:rPr>
            <m:sty m:val="p"/>
          </m:rPr>
          <m:t>=</m:t>
        </m:r>
        <m:sSub>
          <m:e>
            <m:r>
              <m:t>R</m:t>
            </m:r>
          </m:e>
          <m:sub>
            <m:r>
              <m:t>25</m:t>
            </m:r>
          </m:sub>
        </m:sSub>
        <m:r>
          <m:t> </m:t>
        </m:r>
        <m:sSup>
          <m:e>
            <m:r>
              <m:t>e</m:t>
            </m:r>
          </m:e>
          <m:sup>
            <m:r>
              <m:t>β</m:t>
            </m:r>
            <m:d>
              <m:dPr>
                <m:begChr m:val="("/>
                <m:sepChr m:val=""/>
                <m:endChr m:val=")"/>
                <m:grow/>
              </m:dPr>
              <m:e>
                <m:r>
                  <m:t>1</m:t>
                </m:r>
                <m:r>
                  <m:rPr>
                    <m:sty m:val="p"/>
                  </m:rPr>
                  <m:t>/</m:t>
                </m:r>
                <m:r>
                  <m:t>T</m:t>
                </m:r>
                <m:r>
                  <m:rPr>
                    <m:sty m:val="p"/>
                  </m:rPr>
                  <m:t>−</m:t>
                </m:r>
                <m:r>
                  <m:t>1</m:t>
                </m:r>
                <m:r>
                  <m:rPr>
                    <m:sty m:val="p"/>
                  </m:rPr>
                  <m:t>/</m:t>
                </m:r>
                <m:r>
                  <m:t>298.15</m:t>
                </m:r>
              </m:e>
            </m:d>
          </m:sup>
        </m:sSup>
      </m:oMath>
      <w:r>
        <w:rPr>
          <w:rFonts w:hint="eastAsia"/>
        </w:rPr>
        <w:t xml:space="preserve">（②，</w:t>
      </w:r>
      <m:oMath>
        <m:r>
          <m:t>β</m:t>
        </m:r>
      </m:oMath>
      <w:r>
        <w:t xml:space="preserve"> </w:t>
      </w:r>
      <w:r>
        <w:rPr>
          <w:rFonts w:hint="eastAsia"/>
        </w:rPr>
        <w:t xml:space="preserve">因</w:t>
      </w:r>
      <w:r>
        <w:t xml:space="preserve"> NTC </w:t>
      </w:r>
      <w:r>
        <w:rPr>
          <w:rFonts w:hint="eastAsia"/>
        </w:rPr>
        <w:t xml:space="preserve">型号而异）。分压输出</w:t>
      </w:r>
      <w:r>
        <w:t xml:space="preserve"> </w:t>
      </w:r>
      <m:oMath>
        <m:sSub>
          <m:e>
            <m:r>
              <m:t>V</m:t>
            </m:r>
          </m:e>
          <m:sub>
            <m:r>
              <m:t>s</m:t>
            </m:r>
            <m:r>
              <m:t>e</m:t>
            </m:r>
            <m:r>
              <m:t>n</m:t>
            </m:r>
            <m:r>
              <m:t>s</m:t>
            </m:r>
            <m:r>
              <m:t>o</m:t>
            </m:r>
            <m:r>
              <m:t>r</m:t>
            </m:r>
          </m:sub>
        </m:sSub>
        <m:r>
          <m:rPr>
            <m:sty m:val="p"/>
          </m:rPr>
          <m:t>=</m:t>
        </m:r>
        <m:sSub>
          <m:e>
            <m:r>
              <m:t>V</m:t>
            </m:r>
          </m:e>
          <m:sub>
            <m:r>
              <m:t>D</m:t>
            </m:r>
            <m:r>
              <m:t>D</m:t>
            </m:r>
          </m:sub>
        </m:sSub>
        <m:r>
          <m:rPr>
            <m:sty m:val="p"/>
          </m:rPr>
          <m:t>⋅</m:t>
        </m:r>
        <m:sSub>
          <m:e>
            <m:r>
              <m:t>R</m:t>
            </m:r>
          </m:e>
          <m:sub>
            <m:r>
              <m:t>N</m:t>
            </m:r>
            <m:r>
              <m:t>T</m:t>
            </m:r>
            <m:r>
              <m:t>C</m:t>
            </m:r>
          </m:sub>
        </m:sSub>
        <m:r>
          <m:rPr>
            <m:sty m:val="p"/>
          </m:rPr>
          <m:t>/</m:t>
        </m:r>
        <m:d>
          <m:dPr>
            <m:begChr m:val="("/>
            <m:sepChr m:val=""/>
            <m:endChr m:val=")"/>
            <m:grow/>
          </m:dPr>
          <m:e>
            <m:sSub>
              <m:e>
                <m:r>
                  <m:t>R</m:t>
                </m:r>
              </m:e>
              <m:sub>
                <m:r>
                  <m:t>1</m:t>
                </m:r>
              </m:sub>
            </m:sSub>
            <m:r>
              <m:rPr>
                <m:sty m:val="p"/>
              </m:rPr>
              <m:t>+</m:t>
            </m:r>
            <m:sSub>
              <m:e>
                <m:r>
                  <m:t>R</m:t>
                </m:r>
              </m:e>
              <m:sub>
                <m:r>
                  <m:t>N</m:t>
                </m:r>
                <m:r>
                  <m:t>T</m:t>
                </m:r>
                <m:r>
                  <m:t>C</m:t>
                </m:r>
              </m:sub>
            </m:sSub>
          </m:e>
        </m:d>
      </m:oMath>
      <w:r>
        <w:rPr>
          <w:rFonts w:hint="eastAsia"/>
        </w:rPr>
        <w:t xml:space="preserve">，灵敏度在室温约</w:t>
      </w:r>
      <w:r>
        <w:t xml:space="preserve"> </w:t>
      </w:r>
      <m:oMath>
        <m:r>
          <m:rPr>
            <m:sty m:val="p"/>
          </m:rPr>
          <m:t>−</m:t>
        </m:r>
        <m:r>
          <m:t>40</m:t>
        </m:r>
        <m:r>
          <m:t> </m:t>
        </m:r>
        <m:r>
          <m:rPr>
            <m:nor/>
            <m:sty m:val="p"/>
          </m:rPr>
          <m:t>mV/K</m:t>
        </m:r>
      </m:oMath>
      <w:r>
        <w:rPr>
          <w:rFonts w:hint="eastAsia"/>
        </w:rPr>
        <w:t xml:space="preserve">（②，非线性，需软件线性化或分段拟合）。</w:t>
      </w:r>
    </w:p>
    <w:p>
      <w:pPr>
        <w:pStyle w:val="BodyText"/>
      </w:pPr>
      <w:r>
        <w:rPr>
          <w:rFonts w:hint="eastAsia"/>
          <w:b/>
          <w:bCs/>
        </w:rPr>
        <w:t xml:space="preserve">模拟前端放大与滤波（卷一）</w:t>
      </w:r>
      <w:r>
        <w:t xml:space="preserve"> </w:t>
      </w:r>
      <w:r>
        <w:rPr>
          <w:rFonts w:hint="eastAsia"/>
        </w:rPr>
        <w:t xml:space="preserve">传感器输出电压变化缓慢（热时间常数秒级），带宽需求极低。使用</w:t>
      </w:r>
      <w:r>
        <w:rPr>
          <w:rFonts w:hint="eastAsia"/>
          <w:b/>
          <w:bCs/>
        </w:rPr>
        <w:t xml:space="preserve">仪表放大器</w:t>
      </w:r>
      <w:r>
        <w:rPr>
          <w:b/>
          <w:bCs/>
        </w:rPr>
        <w:t xml:space="preserve"> INA</w:t>
      </w:r>
      <w:r>
        <w:rPr>
          <w:rFonts w:hint="eastAsia"/>
        </w:rPr>
        <w:t xml:space="preserve">（如</w:t>
      </w:r>
      <w:r>
        <w:t xml:space="preserve"> </w:t>
      </w:r>
      <w:r>
        <w:rPr>
          <w:rFonts w:hint="eastAsia"/>
        </w:rPr>
        <w:t xml:space="preserve">AD8231，②，不同型号参数各异）提供高输入阻抗与高共模抑制比</w:t>
      </w:r>
      <w:r>
        <w:t xml:space="preserve"> </w:t>
      </w:r>
      <w:r>
        <w:rPr>
          <w:rFonts w:hint="eastAsia"/>
        </w:rPr>
        <w:t xml:space="preserve">CMRR，将差分信号放大至</w:t>
      </w:r>
      <w:r>
        <w:t xml:space="preserve"> ADC </w:t>
      </w:r>
      <w:r>
        <w:rPr>
          <w:rFonts w:hint="eastAsia"/>
        </w:rPr>
        <w:t xml:space="preserve">满量程。增益</w:t>
      </w:r>
      <w:r>
        <w:t xml:space="preserve"> </w:t>
      </w:r>
      <m:oMath>
        <m:r>
          <m:t>G</m:t>
        </m:r>
        <m:r>
          <m:rPr>
            <m:sty m:val="p"/>
          </m:rPr>
          <m:t>=</m:t>
        </m:r>
        <m:r>
          <m:t>1</m:t>
        </m:r>
        <m:r>
          <m:rPr>
            <m:sty m:val="p"/>
          </m:rPr>
          <m:t>+</m:t>
        </m:r>
        <m:r>
          <m:t>2</m:t>
        </m:r>
        <m:sSub>
          <m:e>
            <m:r>
              <m:t>R</m:t>
            </m:r>
          </m:e>
          <m:sub>
            <m:r>
              <m:t>G</m:t>
            </m:r>
          </m:sub>
        </m:sSub>
        <m:r>
          <m:rPr>
            <m:sty m:val="p"/>
          </m:rPr>
          <m:t>/</m:t>
        </m:r>
        <m:sSub>
          <m:e>
            <m:r>
              <m:t>R</m:t>
            </m:r>
          </m:e>
          <m:sub>
            <m:r>
              <m:t>G</m:t>
            </m:r>
          </m:sub>
        </m:sSub>
      </m:oMath>
      <w:r>
        <w:rPr>
          <w:rFonts w:hint="eastAsia"/>
        </w:rPr>
        <w:t xml:space="preserve">（①，三运放仪表放大器标准公式）。后接二阶</w:t>
      </w:r>
      <w:r>
        <w:t xml:space="preserve"> Sallen-Key </w:t>
      </w:r>
      <w:r>
        <w:rPr>
          <w:rFonts w:hint="eastAsia"/>
        </w:rPr>
        <w:t xml:space="preserve">低通滤波器（截止频率</w:t>
      </w:r>
      <w:r>
        <w:t xml:space="preserve"> </w:t>
      </w:r>
      <m:oMath>
        <m:sSub>
          <m:e>
            <m:r>
              <m:t>f</m:t>
            </m:r>
          </m:e>
          <m:sub>
            <m:r>
              <m:t>c</m:t>
            </m:r>
          </m:sub>
        </m:sSub>
        <m:r>
          <m:rPr>
            <m:sty m:val="p"/>
          </m:rPr>
          <m:t>≈</m:t>
        </m:r>
        <m:r>
          <m:t>10</m:t>
        </m:r>
        <m:r>
          <m:t> </m:t>
        </m:r>
        <m:r>
          <m:rPr>
            <m:nor/>
            <m:sty m:val="p"/>
          </m:rPr>
          <m:t>Hz</m:t>
        </m:r>
      </m:oMath>
      <w:r>
        <w:rPr>
          <w:rFonts w:hint="eastAsia"/>
        </w:rPr>
        <w:t xml:space="preserve">），抑制</w:t>
      </w:r>
      <w:r>
        <w:t xml:space="preserve"> 50 Hz </w:t>
      </w:r>
      <w:r>
        <w:rPr>
          <w:rFonts w:hint="eastAsia"/>
        </w:rPr>
        <w:t xml:space="preserve">工频干扰与</w:t>
      </w:r>
      <w:r>
        <w:t xml:space="preserve"> ADC </w:t>
      </w:r>
      <w:r>
        <w:rPr>
          <w:rFonts w:hint="eastAsia"/>
        </w:rPr>
        <w:t xml:space="preserve">混叠噪声（①）。运放选用</w:t>
      </w:r>
      <w:r>
        <w:t xml:space="preserve"> </w:t>
      </w:r>
      <w:r>
        <w:rPr>
          <w:rFonts w:hint="eastAsia"/>
        </w:rPr>
        <w:t xml:space="preserve">LM358（②，Vos</w:t>
      </w:r>
      <w:r>
        <w:t xml:space="preserve"> </w:t>
      </w:r>
      <w:r>
        <w:rPr>
          <w:rFonts w:hint="eastAsia"/>
        </w:rPr>
        <w:t xml:space="preserve">和噪声因个体而异，标③为理想运放-有限带宽/摆率）。</w:t>
      </w:r>
    </w:p>
    <w:p>
      <w:pPr>
        <w:pStyle w:val="BodyText"/>
      </w:pPr>
      <w:r>
        <w:rPr>
          <w:b/>
          <w:bCs/>
        </w:rPr>
        <w:t xml:space="preserve">ADC </w:t>
      </w:r>
      <w:r>
        <w:rPr>
          <w:rFonts w:hint="eastAsia"/>
          <w:b/>
          <w:bCs/>
        </w:rPr>
        <w:t xml:space="preserve">与边缘处理（回指《从位到物联》《边缘智能》）</w:t>
      </w:r>
      <w:r>
        <w:t xml:space="preserve"> </w:t>
      </w:r>
      <w:r>
        <w:rPr>
          <w:rFonts w:hint="eastAsia"/>
        </w:rPr>
        <w:t xml:space="preserve">滤波后信号由</w:t>
      </w:r>
      <w:r>
        <w:t xml:space="preserve"> MCU </w:t>
      </w:r>
      <w:r>
        <w:rPr>
          <w:rFonts w:hint="eastAsia"/>
        </w:rPr>
        <w:t xml:space="preserve">内置</w:t>
      </w:r>
      <w:r>
        <w:t xml:space="preserve"> 12-bit ADC </w:t>
      </w:r>
      <w:r>
        <w:rPr>
          <w:rFonts w:hint="eastAsia"/>
        </w:rPr>
        <w:t xml:space="preserve">采样（参考电压</w:t>
      </w:r>
      <w:r>
        <w:t xml:space="preserve"> </w:t>
      </w:r>
      <m:oMath>
        <m:sSub>
          <m:e>
            <m:r>
              <m:t>V</m:t>
            </m:r>
          </m:e>
          <m:sub>
            <m:r>
              <m:t>r</m:t>
            </m:r>
            <m:r>
              <m:t>e</m:t>
            </m:r>
            <m:r>
              <m:t>f</m:t>
            </m:r>
          </m:sub>
        </m:sSub>
        <m:r>
          <m:rPr>
            <m:sty m:val="p"/>
          </m:rPr>
          <m:t>=</m:t>
        </m:r>
        <m:r>
          <m:t>3.3</m:t>
        </m:r>
        <m:r>
          <m:t> </m:t>
        </m:r>
        <m:r>
          <m:rPr>
            <m:nor/>
            <m:sty m:val="p"/>
          </m:rPr>
          <m:t>V</m:t>
        </m:r>
      </m:oMath>
      <w:r>
        <w:rPr>
          <w:rFonts w:hint="eastAsia"/>
        </w:rPr>
        <w:t xml:space="preserve">，①量化噪声</w:t>
      </w:r>
      <w:r>
        <w:t xml:space="preserve"> </w:t>
      </w:r>
      <m:oMath>
        <m:r>
          <m:t>L</m:t>
        </m:r>
        <m:r>
          <m:rPr>
            <m:sty m:val="p"/>
          </m:rPr>
          <m:t>/</m:t>
        </m:r>
        <m:r>
          <m:t>2</m:t>
        </m:r>
      </m:oMath>
      <w:r>
        <w:t xml:space="preserve"> </w:t>
      </w:r>
      <w:r>
        <w:rPr>
          <w:rFonts w:hint="eastAsia"/>
        </w:rPr>
        <w:t xml:space="preserve">LSB）。MCU</w:t>
      </w:r>
      <w:r>
        <w:t xml:space="preserve"> </w:t>
      </w:r>
      <w:r>
        <w:rPr>
          <w:rFonts w:hint="eastAsia"/>
        </w:rPr>
        <w:t xml:space="preserve">按</w:t>
      </w:r>
      <w:r>
        <w:t xml:space="preserve"> P&amp;O </w:t>
      </w:r>
      <w:r>
        <w:rPr>
          <w:rFonts w:hint="eastAsia"/>
        </w:rPr>
        <w:t xml:space="preserve">算法执行</w:t>
      </w:r>
      <w:r>
        <w:t xml:space="preserve"> MPPT </w:t>
      </w:r>
      <w:r>
        <w:rPr>
          <w:rFonts w:hint="eastAsia"/>
        </w:rPr>
        <w:t xml:space="preserve">的同时，对温度采样值进行数字滤波与线性化，得到物理量值；通过</w:t>
      </w:r>
      <w:r>
        <w:t xml:space="preserve"> BLE 5.1 </w:t>
      </w:r>
      <w:r>
        <w:rPr>
          <w:rFonts w:hint="eastAsia"/>
        </w:rPr>
        <w:t xml:space="preserve">无线传输至网关（边缘处理与通信协议切至《边缘智能》）。整套信号链噪声分析（热噪声/散粒噪声/量化噪声）与检测极限切入《信息论》。</w:t>
      </w:r>
    </w:p>
    <w:p>
      <w:pPr>
        <w:pStyle w:val="BodyText"/>
      </w:pPr>
      <w:r>
        <w:rPr>
          <w:rFonts w:hint="eastAsia"/>
          <w:b/>
          <w:bCs/>
        </w:rPr>
        <w:t xml:space="preserve">交叉回指框</w:t>
      </w:r>
      <w:r>
        <w:rPr>
          <w:rFonts w:hint="eastAsia"/>
        </w:rPr>
        <w:t xml:space="preserve">（信号链收束）</w:t>
      </w:r>
      <w:r>
        <w:t xml:space="preserve"> </w:t>
      </w:r>
      <w:r>
        <w:rPr>
          <w:rFonts w:hint="eastAsia"/>
        </w:rPr>
        <w:t xml:space="preserve">从传感器分压到仪表放大器调理，对应卷一运放与模拟信号加工；传感器换能原理（热敏→电压）呼应卷二温度检测专题。ADC</w:t>
      </w:r>
      <w:r>
        <w:t xml:space="preserve"> </w:t>
      </w:r>
      <w:r>
        <w:rPr>
          <w:rFonts w:hint="eastAsia"/>
        </w:rPr>
        <w:t xml:space="preserve">与数字后处理完全回指《从位到物联》《边缘智能》——本书只在模拟前端截止。</w:t>
      </w:r>
    </w:p>
    <w:p>
      <w:r>
        <w:pict>
          <v:rect style="width:0;height:1.5pt" o:hralign="center" o:hrstd="t" o:hr="t"/>
        </w:pict>
      </w:r>
    </w:p>
    <w:p>
      <w:pPr>
        <w:pStyle w:val="FirstParagraph"/>
      </w:pPr>
      <w:r>
        <w:rPr>
          <w:rFonts w:hint="eastAsia"/>
          <w:b/>
          <w:bCs/>
        </w:rPr>
        <w:t xml:space="preserve">最小系统集成与可复现设计</w:t>
      </w:r>
      <w:r>
        <w:t xml:space="preserve"> </w:t>
      </w:r>
      <w:r>
        <w:rPr>
          <w:rFonts w:hint="eastAsia"/>
        </w:rPr>
        <w:t xml:space="preserve">图</w:t>
      </w:r>
      <w:r>
        <w:t xml:space="preserve"> 12.2 </w:t>
      </w:r>
      <w:r>
        <w:rPr>
          <w:rFonts w:hint="eastAsia"/>
        </w:rPr>
        <w:t xml:space="preserve">给出元件清单（②，选型示例，非唯一方案，以实际采购与测试为准）与</w:t>
      </w:r>
      <w:r>
        <w:t xml:space="preserve"> LTspice/Multisim </w:t>
      </w:r>
      <w:r>
        <w:rPr>
          <w:rFonts w:hint="eastAsia"/>
        </w:rPr>
        <w:t xml:space="preserve">关键电路网表，供读者完整复现。</w:t>
      </w:r>
    </w:p>
    <w:p>
      <w:pPr>
        <w:pStyle w:val="BodyText"/>
      </w:pPr>
      <w:r>
        <w:rPr>
          <w:rFonts w:hint="eastAsia"/>
        </w:rPr>
        <w:t xml:space="preserve">元件清单（②）：</w:t>
      </w:r>
      <w:r>
        <w:t xml:space="preserve"> </w:t>
      </w:r>
      <w:r>
        <w:t xml:space="preserve">- </w:t>
      </w:r>
      <w:r>
        <w:rPr>
          <w:rFonts w:hint="eastAsia"/>
        </w:rPr>
        <w:t xml:space="preserve">太阳能电池：AM-1417</w:t>
      </w:r>
      <w:r>
        <w:t xml:space="preserve"> </w:t>
      </w:r>
      <w:r>
        <w:rPr>
          <w:rFonts w:hint="eastAsia"/>
        </w:rPr>
        <w:t xml:space="preserve">非晶硅室内弱光电池，</w:t>
      </w:r>
      <m:oMath>
        <m:sSub>
          <m:e>
            <m:r>
              <m:t>V</m:t>
            </m:r>
          </m:e>
          <m:sub>
            <m:r>
              <m:t>o</m:t>
            </m:r>
            <m:r>
              <m:t>c</m:t>
            </m:r>
          </m:sub>
        </m:sSub>
        <m:r>
          <m:rPr>
            <m:sty m:val="p"/>
          </m:rPr>
          <m:t>≈</m:t>
        </m:r>
        <m:r>
          <m:t>2.0</m:t>
        </m:r>
        <m:r>
          <m:t> </m:t>
        </m:r>
        <m:r>
          <m:rPr>
            <m:nor/>
            <m:sty m:val="p"/>
          </m:rPr>
          <m:t>V</m:t>
        </m:r>
      </m:oMath>
      <w:r>
        <w:rPr>
          <w:rFonts w:hint="eastAsia"/>
        </w:rPr>
        <w:t xml:space="preserve">，</w:t>
      </w:r>
      <m:oMath>
        <m:sSub>
          <m:e>
            <m:r>
              <m:t>I</m:t>
            </m:r>
          </m:e>
          <m:sub>
            <m:r>
              <m:t>s</m:t>
            </m:r>
            <m:r>
              <m:t>c</m:t>
            </m:r>
          </m:sub>
        </m:sSub>
        <m:r>
          <m:rPr>
            <m:sty m:val="p"/>
          </m:rPr>
          <m:t>≈</m:t>
        </m:r>
        <m:r>
          <m:t>15</m:t>
        </m:r>
        <m:r>
          <m:t> </m:t>
        </m:r>
        <m:r>
          <m:t>μ</m:t>
        </m:r>
        <m:r>
          <m:rPr>
            <m:nor/>
            <m:sty m:val="p"/>
          </m:rPr>
          <m:t>A</m:t>
        </m:r>
      </m:oMath>
      <w:r>
        <w:t xml:space="preserve">@200</w:t>
      </w:r>
      <w:r>
        <w:t xml:space="preserve"> </w:t>
      </w:r>
      <w:r>
        <w:rPr>
          <w:rFonts w:hint="eastAsia"/>
        </w:rPr>
        <w:t xml:space="preserve">lux（实测值以数据手册/实验为准）</w:t>
      </w:r>
      <w:r>
        <w:t xml:space="preserve"> </w:t>
      </w:r>
      <w:r>
        <w:t xml:space="preserve">- Boost </w:t>
      </w:r>
      <w:r>
        <w:rPr>
          <w:rFonts w:hint="eastAsia"/>
        </w:rPr>
        <w:t xml:space="preserve">电感：</w:t>
      </w:r>
      <m:oMath>
        <m:r>
          <m:t>L</m:t>
        </m:r>
        <m:r>
          <m:rPr>
            <m:sty m:val="p"/>
          </m:rPr>
          <m:t>=</m:t>
        </m:r>
        <m:r>
          <m:t>100</m:t>
        </m:r>
        <m:r>
          <m:t> </m:t>
        </m:r>
        <m:r>
          <m:t>μ</m:t>
        </m:r>
        <m:r>
          <m:rPr>
            <m:nor/>
            <m:sty m:val="p"/>
          </m:rPr>
          <m:t>H</m:t>
        </m:r>
      </m:oMath>
      <w:r>
        <w:rPr>
          <w:rFonts w:hint="eastAsia"/>
        </w:rPr>
        <w:t xml:space="preserve">，饱和电流</w:t>
      </w:r>
      <w:r>
        <w:t xml:space="preserve"> &gt; 100 </w:t>
      </w:r>
      <w:r>
        <w:rPr>
          <w:rFonts w:hint="eastAsia"/>
        </w:rPr>
        <w:t xml:space="preserve">mA；MOSFET</w:t>
      </w:r>
      <w:r>
        <w:t xml:space="preserve"> </w:t>
      </w:r>
      <m:oMath>
        <m:sSub>
          <m:e>
            <m:r>
              <m:t>Q</m:t>
            </m:r>
          </m:e>
          <m:sub>
            <m:r>
              <m:t>1</m:t>
            </m:r>
          </m:sub>
        </m:sSub>
      </m:oMath>
      <w:r>
        <w:t xml:space="preserve">: AO3400 </w:t>
      </w:r>
      <w:r>
        <w:rPr>
          <w:rFonts w:hint="eastAsia"/>
        </w:rPr>
        <w:t xml:space="preserve">N-ch；二极管</w:t>
      </w:r>
      <w:r>
        <w:t xml:space="preserve"> </w:t>
      </w:r>
      <m:oMath>
        <m:sSub>
          <m:e>
            <m:r>
              <m:t>D</m:t>
            </m:r>
          </m:e>
          <m:sub>
            <m:r>
              <m:t>1</m:t>
            </m:r>
          </m:sub>
        </m:sSub>
      </m:oMath>
      <w:r>
        <w:t xml:space="preserve">: SS14 </w:t>
      </w:r>
      <w:r>
        <w:rPr>
          <w:rFonts w:hint="eastAsia"/>
        </w:rPr>
        <w:t xml:space="preserve">肖特基</w:t>
      </w:r>
      <w:r>
        <w:t xml:space="preserve"> </w:t>
      </w:r>
      <w:r>
        <w:t xml:space="preserve">- </w:t>
      </w:r>
      <w:r>
        <w:rPr>
          <w:rFonts w:hint="eastAsia"/>
        </w:rPr>
        <w:t xml:space="preserve">储能：超级电容</w:t>
      </w:r>
      <w:r>
        <w:t xml:space="preserve"> </w:t>
      </w:r>
      <m:oMath>
        <m:sSub>
          <m:e>
            <m:r>
              <m:t>C</m:t>
            </m:r>
          </m:e>
          <m:sub>
            <m:r>
              <m:t>s</m:t>
            </m:r>
            <m:r>
              <m:t>t</m:t>
            </m:r>
            <m:r>
              <m:t>o</m:t>
            </m:r>
            <m:r>
              <m:t>r</m:t>
            </m:r>
            <m:r>
              <m:t>e</m:t>
            </m:r>
          </m:sub>
        </m:sSub>
        <m:r>
          <m:rPr>
            <m:sty m:val="p"/>
          </m:rPr>
          <m:t>=</m:t>
        </m:r>
        <m:r>
          <m:t>0.47</m:t>
        </m:r>
        <m:r>
          <m:t> </m:t>
        </m:r>
        <m:r>
          <m:rPr>
            <m:nor/>
            <m:sty m:val="p"/>
          </m:rPr>
          <m:t>F</m:t>
        </m:r>
        <m:r>
          <m:rPr>
            <m:sty m:val="p"/>
          </m:rPr>
          <m:t>/</m:t>
        </m:r>
        <m:r>
          <m:t>5.5</m:t>
        </m:r>
        <m:r>
          <m:t> </m:t>
        </m:r>
        <m:r>
          <m:rPr>
            <m:nor/>
            <m:sty m:val="p"/>
          </m:rPr>
          <m:t>V</m:t>
        </m:r>
      </m:oMath>
      <w:r>
        <w:t xml:space="preserve"> </w:t>
      </w:r>
      <w:r>
        <w:rPr>
          <w:rFonts w:hint="eastAsia"/>
        </w:rPr>
        <w:t xml:space="preserve">或</w:t>
      </w:r>
      <w:r>
        <w:t xml:space="preserve"> TP4056 + 18650 </w:t>
      </w:r>
      <w:r>
        <w:rPr>
          <w:rFonts w:hint="eastAsia"/>
        </w:rPr>
        <w:t xml:space="preserve">锂电池（带保护板）</w:t>
      </w:r>
      <w:r>
        <w:t xml:space="preserve"> </w:t>
      </w:r>
      <w:r>
        <w:t xml:space="preserve">- LDO: </w:t>
      </w:r>
      <w:r>
        <w:rPr>
          <w:rFonts w:hint="eastAsia"/>
        </w:rPr>
        <w:t xml:space="preserve">HT7333（3.3</w:t>
      </w:r>
      <w:r>
        <w:t xml:space="preserve"> V </w:t>
      </w:r>
      <w:r>
        <w:rPr>
          <w:rFonts w:hint="eastAsia"/>
        </w:rPr>
        <w:t xml:space="preserve">输出）</w:t>
      </w:r>
      <w:r>
        <w:t xml:space="preserve"> </w:t>
      </w:r>
      <w:r>
        <w:t xml:space="preserve">- </w:t>
      </w:r>
      <w:r>
        <w:rPr>
          <w:rFonts w:hint="eastAsia"/>
        </w:rPr>
        <w:t xml:space="preserve">传感器：NTC</w:t>
      </w:r>
      <w:r>
        <w:t xml:space="preserve"> </w:t>
      </w:r>
      <w:r>
        <w:rPr>
          <w:rFonts w:hint="eastAsia"/>
        </w:rPr>
        <w:t xml:space="preserve">热敏电阻</w:t>
      </w:r>
      <w:r>
        <w:t xml:space="preserve"> </w:t>
      </w:r>
      <m:oMath>
        <m:sSub>
          <m:e>
            <m:r>
              <m:t>R</m:t>
            </m:r>
          </m:e>
          <m:sub>
            <m:r>
              <m:t>25</m:t>
            </m:r>
          </m:sub>
        </m:sSub>
        <m:r>
          <m:rPr>
            <m:sty m:val="p"/>
          </m:rPr>
          <m:t>=</m:t>
        </m:r>
        <m:r>
          <m:t>10</m:t>
        </m:r>
        <m:r>
          <m:t> </m:t>
        </m:r>
        <m:r>
          <m:rPr>
            <m:nor/>
            <m:sty m:val="p"/>
          </m:rPr>
          <m:t>k</m:t>
        </m:r>
        <m:r>
          <m:t>Ω</m:t>
        </m:r>
        <m:r>
          <m:rPr>
            <m:sty m:val="p"/>
          </m:rPr>
          <m:t>,</m:t>
        </m:r>
        <m:r>
          <m:t>β</m:t>
        </m:r>
        <m:r>
          <m:rPr>
            <m:sty m:val="p"/>
          </m:rPr>
          <m:t>=</m:t>
        </m:r>
        <m:r>
          <m:t>3435</m:t>
        </m:r>
      </m:oMath>
      <w:r>
        <w:rPr>
          <w:rFonts w:hint="eastAsia"/>
        </w:rPr>
        <w:t xml:space="preserve">，上拉电阻</w:t>
      </w:r>
      <w:r>
        <w:t xml:space="preserve"> </w:t>
      </w:r>
      <m:oMath>
        <m:r>
          <m:t>10</m:t>
        </m:r>
        <m:r>
          <m:t> </m:t>
        </m:r>
        <m:r>
          <m:rPr>
            <m:nor/>
            <m:sty m:val="p"/>
          </m:rPr>
          <m:t>k</m:t>
        </m:r>
        <m:r>
          <m:t>Ω</m:t>
        </m:r>
      </m:oMath>
      <w:r>
        <w:t xml:space="preserve"> </w:t>
      </w:r>
      <w:r>
        <w:t xml:space="preserve">- </w:t>
      </w:r>
      <w:r>
        <w:rPr>
          <w:rFonts w:hint="eastAsia"/>
        </w:rPr>
        <w:t xml:space="preserve">模拟前端：AD8231</w:t>
      </w:r>
      <w:r>
        <w:t xml:space="preserve"> </w:t>
      </w:r>
      <w:r>
        <w:rPr>
          <w:rFonts w:hint="eastAsia"/>
        </w:rPr>
        <w:t xml:space="preserve">仪表放大器</w:t>
      </w:r>
      <w:r>
        <w:t xml:space="preserve"> + LM358 </w:t>
      </w:r>
      <w:r>
        <w:rPr>
          <w:rFonts w:hint="eastAsia"/>
        </w:rPr>
        <w:t xml:space="preserve">双运放构成</w:t>
      </w:r>
      <w:r>
        <w:t xml:space="preserve"> Sallen-Key </w:t>
      </w:r>
      <w:r>
        <w:rPr>
          <w:rFonts w:hint="eastAsia"/>
        </w:rPr>
        <w:t xml:space="preserve">低通；</w:t>
      </w:r>
      <m:oMath>
        <m:sSub>
          <m:e>
            <m:r>
              <m:t>R</m:t>
            </m:r>
          </m:e>
          <m:sub>
            <m:r>
              <m:t>G</m:t>
            </m:r>
          </m:sub>
        </m:sSub>
      </m:oMath>
      <w:r>
        <w:t xml:space="preserve"> </w:t>
      </w:r>
      <w:r>
        <w:rPr>
          <w:rFonts w:hint="eastAsia"/>
        </w:rPr>
        <w:t xml:space="preserve">选</w:t>
      </w:r>
      <w:r>
        <w:t xml:space="preserve"> </w:t>
      </w:r>
      <m:oMath>
        <m:r>
          <m:t>1.2</m:t>
        </m:r>
        <m:r>
          <m:t> </m:t>
        </m:r>
        <m:r>
          <m:rPr>
            <m:nor/>
            <m:sty m:val="p"/>
          </m:rPr>
          <m:t>k</m:t>
        </m:r>
        <m:r>
          <m:t>Ω</m:t>
        </m:r>
      </m:oMath>
      <w:r>
        <w:t xml:space="preserve"> </w:t>
      </w:r>
      <w:r>
        <w:rPr>
          <w:rFonts w:hint="eastAsia"/>
        </w:rPr>
        <w:t xml:space="preserve">得</w:t>
      </w:r>
      <w:r>
        <w:t xml:space="preserve"> </w:t>
      </w:r>
      <m:oMath>
        <m:r>
          <m:t>G</m:t>
        </m:r>
        <m:r>
          <m:rPr>
            <m:sty m:val="p"/>
          </m:rPr>
          <m:t>≈</m:t>
        </m:r>
        <m:r>
          <m:t>100</m:t>
        </m:r>
      </m:oMath>
      <w:r>
        <w:t xml:space="preserve"> </w:t>
      </w:r>
      <w:r>
        <w:t xml:space="preserve">- MCU + BLE: Nordic </w:t>
      </w:r>
      <w:r>
        <w:rPr>
          <w:rFonts w:hint="eastAsia"/>
        </w:rPr>
        <w:t xml:space="preserve">nRF52840（内置</w:t>
      </w:r>
      <w:r>
        <w:t xml:space="preserve"> </w:t>
      </w:r>
      <w:r>
        <w:rPr>
          <w:rFonts w:hint="eastAsia"/>
        </w:rPr>
        <w:t xml:space="preserve">ADC/PWM，可运行简化</w:t>
      </w:r>
      <w:r>
        <w:t xml:space="preserve"> </w:t>
      </w:r>
      <w:r>
        <w:rPr>
          <w:rFonts w:hint="eastAsia"/>
        </w:rPr>
        <w:t xml:space="preserve">P&amp;O）</w:t>
      </w:r>
      <w:r>
        <w:t xml:space="preserve"> </w:t>
      </w:r>
      <w:r>
        <w:t xml:space="preserve">- </w:t>
      </w:r>
      <w:r>
        <w:rPr>
          <w:rFonts w:hint="eastAsia"/>
        </w:rPr>
        <w:t xml:space="preserve">采样电阻：</w:t>
      </w:r>
      <m:oMath>
        <m:sSub>
          <m:e>
            <m:r>
              <m:t>R</m:t>
            </m:r>
          </m:e>
          <m:sub>
            <m:r>
              <m:t>s</m:t>
            </m:r>
            <m:r>
              <m:t>e</m:t>
            </m:r>
            <m:r>
              <m:t>n</m:t>
            </m:r>
            <m:r>
              <m:t>s</m:t>
            </m:r>
            <m:r>
              <m:t>e</m:t>
            </m:r>
          </m:sub>
        </m:sSub>
        <m:r>
          <m:rPr>
            <m:sty m:val="p"/>
          </m:rPr>
          <m:t>=</m:t>
        </m:r>
        <m:r>
          <m:t>1</m:t>
        </m:r>
        <m:r>
          <m:t> </m:t>
        </m:r>
        <m:r>
          <m:t>Ω</m:t>
        </m:r>
      </m:oMath>
      <w:r>
        <w:rPr>
          <w:rFonts w:hint="eastAsia"/>
        </w:rPr>
        <w:t xml:space="preserve">（串入太阳能电池回路），差动放大用</w:t>
      </w:r>
      <w:r>
        <w:t xml:space="preserve"> LM358 </w:t>
      </w:r>
      <w:r>
        <w:rPr>
          <w:rFonts w:hint="eastAsia"/>
        </w:rPr>
        <w:t xml:space="preserve">另半片构成，增益</w:t>
      </w:r>
      <w:r>
        <w:t xml:space="preserve"> </w:t>
      </w:r>
      <m:oMath>
        <m:r>
          <m:t>G</m:t>
        </m:r>
        <m:r>
          <m:rPr>
            <m:sty m:val="p"/>
          </m:rPr>
          <m:t>=</m:t>
        </m:r>
        <m:r>
          <m:t>10</m:t>
        </m:r>
      </m:oMath>
    </w:p>
    <w:p>
      <w:pPr>
        <w:pStyle w:val="BodyText"/>
      </w:pPr>
      <w:r>
        <w:rPr>
          <w:rFonts w:hint="eastAsia"/>
          <w:b/>
          <w:bCs/>
        </w:rPr>
        <w:t xml:space="preserve">动手单元：搭链路、仿真与实测表模板</w:t>
      </w:r>
      <w:r>
        <w:t xml:space="preserve"> </w:t>
      </w:r>
      <w:r>
        <w:rPr>
          <w:rFonts w:hint="eastAsia"/>
        </w:rPr>
        <w:t xml:space="preserve">这是全书“重动手”的顶点——将三卷技能集成为一条可工作链路。</w:t>
      </w:r>
    </w:p>
    <w:p>
      <w:pPr>
        <w:pStyle w:val="Compact"/>
        <w:numPr>
          <w:ilvl w:val="0"/>
          <w:numId w:val="1098"/>
        </w:numPr>
      </w:pPr>
      <w:r>
        <w:rPr>
          <w:rFonts w:hint="eastAsia"/>
          <w:b/>
          <w:bCs/>
        </w:rPr>
        <w:t xml:space="preserve">太阳能电池</w:t>
      </w:r>
      <w:r>
        <w:rPr>
          <w:b/>
          <w:bCs/>
        </w:rPr>
        <w:t xml:space="preserve"> I-V </w:t>
      </w:r>
      <w:r>
        <w:rPr>
          <w:rFonts w:hint="eastAsia"/>
          <w:b/>
          <w:bCs/>
        </w:rPr>
        <w:t xml:space="preserve">实测</w:t>
      </w:r>
      <w:r>
        <w:rPr>
          <w:rFonts w:hint="eastAsia"/>
        </w:rPr>
        <w:t xml:space="preserve">：在室内</w:t>
      </w:r>
      <w:r>
        <w:t xml:space="preserve"> 500 lux </w:t>
      </w:r>
      <w:r>
        <w:rPr>
          <w:rFonts w:hint="eastAsia"/>
        </w:rPr>
        <w:t xml:space="preserve">照度（可用照度</w:t>
      </w:r>
      <w:r>
        <w:t xml:space="preserve"> APP </w:t>
      </w:r>
      <w:r>
        <w:rPr>
          <w:rFonts w:hint="eastAsia"/>
        </w:rPr>
        <w:t xml:space="preserve">辅助）下，用可调电阻箱作负载，万用表测开路电压</w:t>
      </w:r>
      <w:r>
        <w:t xml:space="preserve"> </w:t>
      </w:r>
      <m:oMath>
        <m:sSub>
          <m:e>
            <m:r>
              <m:t>V</m:t>
            </m:r>
          </m:e>
          <m:sub>
            <m:r>
              <m:t>o</m:t>
            </m:r>
            <m:r>
              <m:t>c</m:t>
            </m:r>
          </m:sub>
        </m:sSub>
      </m:oMath>
      <w:r>
        <w:rPr>
          <w:rFonts w:hint="eastAsia"/>
        </w:rPr>
        <w:t xml:space="preserve">、短路电流</w:t>
      </w:r>
      <w:r>
        <w:t xml:space="preserve"> </w:t>
      </w:r>
      <m:oMath>
        <m:sSub>
          <m:e>
            <m:r>
              <m:t>I</m:t>
            </m:r>
          </m:e>
          <m:sub>
            <m:r>
              <m:t>s</m:t>
            </m:r>
            <m:r>
              <m:t>c</m:t>
            </m:r>
          </m:sub>
        </m:sSub>
      </m:oMath>
      <w:r>
        <w:t xml:space="preserve"> </w:t>
      </w:r>
      <w:r>
        <w:rPr>
          <w:rFonts w:hint="eastAsia"/>
        </w:rPr>
        <w:t xml:space="preserve">及至少</w:t>
      </w:r>
      <w:r>
        <w:t xml:space="preserve"> 10 </w:t>
      </w:r>
      <w:r>
        <w:rPr>
          <w:rFonts w:hint="eastAsia"/>
        </w:rPr>
        <w:t xml:space="preserve">个</w:t>
      </w:r>
      <w:r>
        <w:t xml:space="preserve"> I-V </w:t>
      </w:r>
      <w:r>
        <w:rPr>
          <w:rFonts w:hint="eastAsia"/>
        </w:rPr>
        <w:t xml:space="preserve">点，填入表</w:t>
      </w:r>
      <w:r>
        <w:t xml:space="preserve"> </w:t>
      </w:r>
      <w:r>
        <w:rPr>
          <w:rFonts w:hint="eastAsia"/>
        </w:rPr>
        <w:t xml:space="preserve">12.1，计算</w:t>
      </w:r>
      <w:r>
        <w:t xml:space="preserve"> </w:t>
      </w:r>
      <m:oMath>
        <m:sSub>
          <m:e>
            <m:r>
              <m:t>P</m:t>
            </m:r>
          </m:e>
          <m:sub>
            <m:r>
              <m:t>m</m:t>
            </m:r>
            <m:r>
              <m:t>a</m:t>
            </m:r>
            <m:r>
              <m:t>x</m:t>
            </m:r>
          </m:sub>
        </m:sSub>
      </m:oMath>
      <w:r>
        <w:rPr>
          <w:rFonts w:hint="eastAsia"/>
        </w:rPr>
        <w:t xml:space="preserve">、FF、效率</w:t>
      </w:r>
      <w:r>
        <w:t xml:space="preserve"> </w:t>
      </w:r>
      <m:oMath>
        <m:r>
          <m:t>η</m:t>
        </m:r>
      </m:oMath>
      <w:r>
        <w:t xml:space="preserve">。</w:t>
      </w:r>
    </w:p>
    <w:p>
      <w:pPr>
        <w:pStyle w:val="FirstParagraph"/>
      </w:pPr>
      <w:r>
        <w:rPr>
          <w:rFonts w:hint="eastAsia"/>
          <w:b/>
          <w:bCs/>
        </w:rPr>
        <w:t xml:space="preserve">表</w:t>
      </w:r>
      <w:r>
        <w:rPr>
          <w:b/>
          <w:bCs/>
        </w:rPr>
        <w:t xml:space="preserve"> 12.1 </w:t>
      </w:r>
      <w:r>
        <w:rPr>
          <w:rFonts w:hint="eastAsia"/>
          <w:b/>
          <w:bCs/>
        </w:rPr>
        <w:t xml:space="preserve">太阳能电池</w:t>
      </w:r>
      <w:r>
        <w:rPr>
          <w:b/>
          <w:bCs/>
        </w:rPr>
        <w:t xml:space="preserve"> I-V/P-V </w:t>
      </w:r>
      <w:r>
        <w:rPr>
          <w:rFonts w:hint="eastAsia"/>
          <w:b/>
          <w:bCs/>
        </w:rPr>
        <w:t xml:space="preserve">实测表（②，实测填，不编造）</w:t>
      </w:r>
    </w:p>
    <w:tbl>
      <w:tblPr>
        <w:tblStyle w:val="Table"/>
        <w:tblW w:type="pct" w:w="5000"/>
        <w:tblLayout w:type="fixed"/>
        <w:tblLook w:firstRow="1" w:lastRow="0" w:firstColumn="0" w:lastColumn="0" w:noHBand="0" w:noVBand="0" w:val="0020"/>
      </w:tblPr>
      <w:tblGrid>
        <w:gridCol w:w="821"/>
        <w:gridCol w:w="1046"/>
        <w:gridCol w:w="1120"/>
        <w:gridCol w:w="1046"/>
        <w:gridCol w:w="1120"/>
        <w:gridCol w:w="1569"/>
        <w:gridCol w:w="298"/>
        <w:gridCol w:w="896"/>
      </w:tblGrid>
      <w:tr>
        <w:trPr>
          <w:tblHeader w:val="on"/>
        </w:trPr>
        <w:tc>
          <w:tcPr/>
          <w:p>
            <w:pPr>
              <w:pStyle w:val="Compact"/>
            </w:pPr>
            <w:r>
              <w:rPr>
                <w:rFonts w:hint="eastAsia"/>
              </w:rPr>
              <w:t xml:space="preserve">照度</w:t>
            </w:r>
            <w:r>
              <w:t xml:space="preserve"> (lux)</w:t>
            </w:r>
          </w:p>
        </w:tc>
        <w:tc>
          <w:tcPr/>
          <w:p>
            <w:pPr>
              <w:pStyle w:val="Compact"/>
            </w:pPr>
            <m:oMath>
              <m:sSub>
                <m:e>
                  <m:r>
                    <m:t>V</m:t>
                  </m:r>
                </m:e>
                <m:sub>
                  <m:r>
                    <m:t>o</m:t>
                  </m:r>
                  <m:r>
                    <m:t>c</m:t>
                  </m:r>
                </m:sub>
              </m:sSub>
            </m:oMath>
            <w:r>
              <w:t xml:space="preserve"> </w:t>
            </w:r>
            <w:r>
              <w:t xml:space="preserve">(V)</w:t>
            </w:r>
          </w:p>
        </w:tc>
        <w:tc>
          <w:tcPr/>
          <w:p>
            <w:pPr>
              <w:pStyle w:val="Compact"/>
            </w:pPr>
            <m:oMath>
              <m:sSub>
                <m:e>
                  <m:r>
                    <m:t>I</m:t>
                  </m:r>
                </m:e>
                <m:sub>
                  <m:r>
                    <m:t>s</m:t>
                  </m:r>
                  <m:r>
                    <m:t>c</m:t>
                  </m:r>
                </m:sub>
              </m:sSub>
              <m:r>
                <m:rPr>
                  <m:sty m:val="p"/>
                </m:rPr>
                <m:t>(</m:t>
              </m:r>
              <m:r>
                <m:t>μ</m:t>
              </m:r>
            </m:oMath>
            <w:r>
              <w:t xml:space="preserve">A)</w:t>
            </w:r>
          </w:p>
        </w:tc>
        <w:tc>
          <w:tcPr/>
          <w:p>
            <w:pPr>
              <w:pStyle w:val="Compact"/>
            </w:pPr>
            <m:oMath>
              <m:sSub>
                <m:e>
                  <m:r>
                    <m:t>V</m:t>
                  </m:r>
                </m:e>
                <m:sub>
                  <m:r>
                    <m:t>m</m:t>
                  </m:r>
                  <m:r>
                    <m:t>p</m:t>
                  </m:r>
                </m:sub>
              </m:sSub>
            </m:oMath>
            <w:r>
              <w:t xml:space="preserve"> </w:t>
            </w:r>
            <w:r>
              <w:t xml:space="preserve">(V)</w:t>
            </w:r>
          </w:p>
        </w:tc>
        <w:tc>
          <w:tcPr/>
          <w:p>
            <w:pPr>
              <w:pStyle w:val="Compact"/>
            </w:pPr>
            <m:oMath>
              <m:sSub>
                <m:e>
                  <m:r>
                    <m:t>I</m:t>
                  </m:r>
                </m:e>
                <m:sub>
                  <m:r>
                    <m:t>m</m:t>
                  </m:r>
                  <m:r>
                    <m:t>p</m:t>
                  </m:r>
                </m:sub>
              </m:sSub>
              <m:r>
                <m:rPr>
                  <m:sty m:val="p"/>
                </m:rPr>
                <m:t>(</m:t>
              </m:r>
              <m:r>
                <m:t>μ</m:t>
              </m:r>
            </m:oMath>
            <w:r>
              <w:t xml:space="preserve">A)</w:t>
            </w:r>
          </w:p>
        </w:tc>
        <w:tc>
          <w:tcPr/>
          <w:p>
            <w:pPr>
              <w:pStyle w:val="Compact"/>
            </w:pPr>
            <m:oMath>
              <m:sSub>
                <m:e>
                  <m:r>
                    <m:t>P</m:t>
                  </m:r>
                </m:e>
                <m:sub>
                  <m:r>
                    <m:t>m</m:t>
                  </m:r>
                  <m:r>
                    <m:t>a</m:t>
                  </m:r>
                  <m:r>
                    <m:t>x</m:t>
                  </m:r>
                </m:sub>
              </m:sSub>
              <m:r>
                <m:rPr>
                  <m:sty m:val="p"/>
                </m:rPr>
                <m:t>(</m:t>
              </m:r>
              <m:r>
                <m:t>μ</m:t>
              </m:r>
            </m:oMath>
            <w:r>
              <w:t xml:space="preserve">W)</w:t>
            </w:r>
          </w:p>
        </w:tc>
        <w:tc>
          <w:tcPr/>
          <w:p>
            <w:pPr>
              <w:pStyle w:val="Compact"/>
            </w:pPr>
            <w:r>
              <w:t xml:space="preserve">FF</w:t>
            </w:r>
          </w:p>
        </w:tc>
        <w:tc>
          <w:tcPr/>
          <w:p>
            <w:pPr>
              <w:pStyle w:val="Compact"/>
            </w:pPr>
            <m:oMath>
              <m:r>
                <m:t>η</m:t>
              </m:r>
            </m:oMath>
            <w:r>
              <w:t xml:space="preserve"> </w:t>
            </w:r>
            <w:r>
              <w:t xml:space="preserve">(%)</w:t>
            </w:r>
          </w:p>
        </w:tc>
      </w:tr>
      <w:tr>
        <w:tc>
          <w:tcPr/>
          <w:p>
            <w:pPr>
              <w:pStyle w:val="Compact"/>
            </w:pPr>
            <w:r>
              <w:t xml:space="preserve">500</w:t>
            </w:r>
          </w:p>
        </w:tc>
        <w:tc>
          <w:tcPr/>
          <w:p>
            <w:pPr>
              <w:pStyle w:val="Compact"/>
            </w:pPr>
            <w:r>
              <w:rPr>
                <w:rFonts w:hint="eastAsia"/>
              </w:rPr>
              <w:t xml:space="preserve">（测）</w:t>
            </w:r>
          </w:p>
        </w:tc>
        <w:tc>
          <w:tcPr/>
          <w:p>
            <w:pPr>
              <w:pStyle w:val="Compact"/>
            </w:pPr>
            <w:r>
              <w:rPr>
                <w:rFonts w:hint="eastAsia"/>
              </w:rPr>
              <w:t xml:space="preserve">（测）</w:t>
            </w:r>
          </w:p>
        </w:tc>
        <w:tc>
          <w:tcPr/>
          <w:p>
            <w:pPr>
              <w:pStyle w:val="Compact"/>
            </w:pPr>
            <w:r>
              <w:rPr>
                <w:rFonts w:hint="eastAsia"/>
              </w:rPr>
              <w:t xml:space="preserve">（测）</w:t>
            </w:r>
          </w:p>
        </w:tc>
        <w:tc>
          <w:tcPr/>
          <w:p>
            <w:pPr>
              <w:pStyle w:val="Compact"/>
            </w:pPr>
            <w:r>
              <w:rPr>
                <w:rFonts w:hint="eastAsia"/>
              </w:rPr>
              <w:t xml:space="preserve">（测）</w:t>
            </w:r>
          </w:p>
        </w:tc>
        <w:tc>
          <w:tcPr/>
          <w:p>
            <w:pPr>
              <w:pStyle w:val="Compact"/>
            </w:pPr>
            <w:r>
              <w:rPr>
                <w:rFonts w:hint="eastAsia"/>
              </w:rPr>
              <w:t xml:space="preserve">（算）</w:t>
            </w:r>
          </w:p>
        </w:tc>
        <w:tc>
          <w:tcPr/>
          <w:p>
            <w:pPr>
              <w:pStyle w:val="Compact"/>
            </w:pPr>
            <w:r>
              <w:rPr>
                <w:rFonts w:hint="eastAsia"/>
              </w:rPr>
              <w:t xml:space="preserve">（算）</w:t>
            </w:r>
          </w:p>
        </w:tc>
        <w:tc>
          <w:tcPr/>
          <w:p>
            <w:pPr>
              <w:pStyle w:val="Compact"/>
            </w:pPr>
            <w:r>
              <w:rPr>
                <w:rFonts w:hint="eastAsia"/>
              </w:rPr>
              <w:t xml:space="preserve">（算）</w:t>
            </w:r>
          </w:p>
        </w:tc>
      </w:tr>
      <w:tr>
        <w:tc>
          <w:tcPr/>
          <w:p>
            <w:pPr>
              <w:pStyle w:val="Compact"/>
            </w:pPr>
            <w:r>
              <w:t xml:space="preserve">300</w:t>
            </w:r>
          </w:p>
        </w:tc>
        <w:tc>
          <w:tcPr/>
          <w:p>
            <w:pPr>
              <w:pStyle w:val="Compact"/>
            </w:pPr>
            <w:r>
              <w:rPr>
                <w:rFonts w:hint="eastAsia"/>
              </w:rPr>
              <w:t xml:space="preserve">（测）</w:t>
            </w:r>
          </w:p>
        </w:tc>
        <w:tc>
          <w:tcPr/>
          <w:p>
            <w:pPr>
              <w:pStyle w:val="Compact"/>
            </w:pPr>
            <w:r>
              <w:rPr>
                <w:rFonts w:hint="eastAsia"/>
              </w:rPr>
              <w:t xml:space="preserve">（测）</w:t>
            </w:r>
          </w:p>
        </w:tc>
        <w:tc>
          <w:tcPr/>
          <w:p>
            <w:pPr>
              <w:pStyle w:val="Compact"/>
            </w:pPr>
            <w:r>
              <w:rPr>
                <w:rFonts w:hint="eastAsia"/>
              </w:rPr>
              <w:t xml:space="preserve">（测）</w:t>
            </w:r>
          </w:p>
        </w:tc>
        <w:tc>
          <w:tcPr/>
          <w:p>
            <w:pPr>
              <w:pStyle w:val="Compact"/>
            </w:pPr>
            <w:r>
              <w:rPr>
                <w:rFonts w:hint="eastAsia"/>
              </w:rPr>
              <w:t xml:space="preserve">（测）</w:t>
            </w:r>
          </w:p>
        </w:tc>
        <w:tc>
          <w:tcPr/>
          <w:p>
            <w:pPr>
              <w:pStyle w:val="Compact"/>
            </w:pPr>
            <w:r>
              <w:rPr>
                <w:rFonts w:hint="eastAsia"/>
              </w:rPr>
              <w:t xml:space="preserve">（算）</w:t>
            </w:r>
          </w:p>
        </w:tc>
        <w:tc>
          <w:tcPr/>
          <w:p>
            <w:pPr>
              <w:pStyle w:val="Compact"/>
            </w:pPr>
            <w:r>
              <w:rPr>
                <w:rFonts w:hint="eastAsia"/>
              </w:rPr>
              <w:t xml:space="preserve">（算）</w:t>
            </w:r>
          </w:p>
        </w:tc>
        <w:tc>
          <w:tcPr/>
          <w:p>
            <w:pPr>
              <w:pStyle w:val="Compact"/>
            </w:pPr>
            <w:r>
              <w:rPr>
                <w:rFonts w:hint="eastAsia"/>
              </w:rPr>
              <w:t xml:space="preserve">（算）</w:t>
            </w:r>
          </w:p>
        </w:tc>
      </w:tr>
    </w:tbl>
    <w:p>
      <w:pPr>
        <w:pStyle w:val="Compact"/>
        <w:numPr>
          <w:ilvl w:val="0"/>
          <w:numId w:val="1099"/>
        </w:numPr>
      </w:pPr>
      <w:r>
        <w:rPr>
          <w:b/>
          <w:bCs/>
        </w:rPr>
        <w:t xml:space="preserve">Boost-MPPT </w:t>
      </w:r>
      <w:r>
        <w:rPr>
          <w:rFonts w:hint="eastAsia"/>
          <w:b/>
          <w:bCs/>
        </w:rPr>
        <w:t xml:space="preserve">电路仿真</w:t>
      </w:r>
      <w:r>
        <w:rPr>
          <w:rFonts w:hint="eastAsia"/>
        </w:rPr>
        <w:t xml:space="preserve">：LTspice</w:t>
      </w:r>
      <w:r>
        <w:t xml:space="preserve"> </w:t>
      </w:r>
      <w:r>
        <w:rPr>
          <w:rFonts w:hint="eastAsia"/>
        </w:rPr>
        <w:t xml:space="preserve">网表（简化，③理想开关，实际应含驱动/寄生参数）：</w:t>
      </w:r>
    </w:p>
    <w:p>
      <w:pPr>
        <w:pStyle w:val="SourceCode"/>
      </w:pPr>
      <w:r>
        <w:rPr>
          <w:rStyle w:val="VerbatimChar"/>
        </w:rPr>
        <w:t xml:space="preserve">* Solar Cell Model (simplified single-diode, ③)</w:t>
      </w:r>
      <w:r>
        <w:br/>
      </w:r>
      <w:r>
        <w:rPr>
          <w:rStyle w:val="VerbatimChar"/>
        </w:rPr>
        <w:t xml:space="preserve">VDC in 0 DC 2.0</w:t>
      </w:r>
      <w:r>
        <w:br/>
      </w:r>
      <w:r>
        <w:rPr>
          <w:rStyle w:val="VerbatimChar"/>
        </w:rPr>
        <w:t xml:space="preserve">* Boost converter</w:t>
      </w:r>
      <w:r>
        <w:br/>
      </w:r>
      <w:r>
        <w:rPr>
          <w:rStyle w:val="VerbatimChar"/>
        </w:rPr>
        <w:t xml:space="preserve">L1 in sw 100u</w:t>
      </w:r>
      <w:r>
        <w:br/>
      </w:r>
      <w:r>
        <w:rPr>
          <w:rStyle w:val="VerbatimChar"/>
        </w:rPr>
        <w:t xml:space="preserve">Q1 sw 0 0 NMOS</w:t>
      </w:r>
      <w:r>
        <w:br/>
      </w:r>
      <w:r>
        <w:rPr>
          <w:rStyle w:val="VerbatimChar"/>
        </w:rPr>
        <w:t xml:space="preserve">D1 sw out SS14</w:t>
      </w:r>
      <w:r>
        <w:br/>
      </w:r>
      <w:r>
        <w:rPr>
          <w:rStyle w:val="VerbatimChar"/>
        </w:rPr>
        <w:t xml:space="preserve">Cout out 0 100u</w:t>
      </w:r>
      <w:r>
        <w:br/>
      </w:r>
      <w:r>
        <w:rPr>
          <w:rStyle w:val="VerbatimChar"/>
        </w:rPr>
        <w:t xml:space="preserve">Rload out 0 1k</w:t>
      </w:r>
      <w:r>
        <w:br/>
      </w:r>
      <w:r>
        <w:rPr>
          <w:rStyle w:val="VerbatimChar"/>
        </w:rPr>
        <w:t xml:space="preserve">.model NMOS NMOS(Vto=1.0)</w:t>
      </w:r>
      <w:r>
        <w:br/>
      </w:r>
      <w:r>
        <w:rPr>
          <w:rStyle w:val="VerbatimChar"/>
        </w:rPr>
        <w:t xml:space="preserve">.model SS14 D(Is=10u)</w:t>
      </w:r>
      <w:r>
        <w:br/>
      </w:r>
      <w:r>
        <w:rPr>
          <w:rStyle w:val="VerbatimChar"/>
        </w:rPr>
        <w:t xml:space="preserve">.tran 0 10m 0 100n</w:t>
      </w:r>
    </w:p>
    <w:p>
      <w:pPr>
        <w:pStyle w:val="FirstParagraph"/>
      </w:pPr>
      <w:r>
        <w:rPr>
          <w:rFonts w:hint="eastAsia"/>
        </w:rPr>
        <w:t xml:space="preserve">仿真中用手动调整开关占空比观察输入功率的变化，验证“向</w:t>
      </w:r>
      <w:r>
        <w:t xml:space="preserve"> MPP </w:t>
      </w:r>
      <w:r>
        <w:rPr>
          <w:rFonts w:hint="eastAsia"/>
        </w:rPr>
        <w:t xml:space="preserve">扰动”的规律。</w:t>
      </w:r>
    </w:p>
    <w:p>
      <w:pPr>
        <w:pStyle w:val="Compact"/>
        <w:numPr>
          <w:ilvl w:val="0"/>
          <w:numId w:val="1100"/>
        </w:numPr>
      </w:pPr>
      <w:r>
        <w:rPr>
          <w:rFonts w:hint="eastAsia"/>
          <w:b/>
          <w:bCs/>
        </w:rPr>
        <w:t xml:space="preserve">模拟前端实测表模板</w:t>
      </w:r>
      <w:r>
        <w:rPr>
          <w:rFonts w:hint="eastAsia"/>
        </w:rPr>
        <w:t xml:space="preserve">：在不同温度（冰水浴</w:t>
      </w:r>
      <w:r>
        <w:t xml:space="preserve"> 0 </w:t>
      </w:r>
      <w:r>
        <w:rPr>
          <w:rFonts w:hint="eastAsia"/>
        </w:rPr>
        <w:t xml:space="preserve">℃、室温</w:t>
      </w:r>
      <w:r>
        <w:t xml:space="preserve"> 25 ℃、45 ℃ </w:t>
      </w:r>
      <w:r>
        <w:rPr>
          <w:rFonts w:hint="eastAsia"/>
        </w:rPr>
        <w:t xml:space="preserve">温箱）下，用万用表与</w:t>
      </w:r>
      <w:r>
        <w:t xml:space="preserve"> ADC </w:t>
      </w:r>
      <w:r>
        <w:rPr>
          <w:rFonts w:hint="eastAsia"/>
        </w:rPr>
        <w:t xml:space="preserve">同时测放大器输出</w:t>
      </w:r>
      <w:r>
        <w:t xml:space="preserve"> </w:t>
      </w:r>
      <m:oMath>
        <m:sSub>
          <m:e>
            <m:r>
              <m:t>V</m:t>
            </m:r>
          </m:e>
          <m:sub>
            <m:r>
              <m:t>o</m:t>
            </m:r>
            <m:r>
              <m:t>u</m:t>
            </m:r>
            <m:r>
              <m:t>t</m:t>
            </m:r>
          </m:sub>
        </m:sSub>
      </m:oMath>
      <w:r>
        <w:rPr>
          <w:rFonts w:hint="eastAsia"/>
        </w:rPr>
        <w:t xml:space="preserve">，记录分辨力与噪声（②）。</w:t>
      </w:r>
    </w:p>
    <w:p>
      <w:pPr>
        <w:pStyle w:val="FirstParagraph"/>
      </w:pPr>
      <w:r>
        <w:rPr>
          <w:rFonts w:hint="eastAsia"/>
          <w:b/>
          <w:bCs/>
        </w:rPr>
        <w:t xml:space="preserve">表</w:t>
      </w:r>
      <w:r>
        <w:rPr>
          <w:b/>
          <w:bCs/>
        </w:rPr>
        <w:t xml:space="preserve"> 12.2 </w:t>
      </w:r>
      <w:r>
        <w:rPr>
          <w:rFonts w:hint="eastAsia"/>
          <w:b/>
          <w:bCs/>
        </w:rPr>
        <w:t xml:space="preserve">模拟前端实测表（②，实测填，不编造）</w:t>
      </w:r>
    </w:p>
    <w:tbl>
      <w:tblPr>
        <w:tblStyle w:val="Table"/>
        <w:tblW w:type="pct" w:w="5000"/>
        <w:tblLayout w:type="fixed"/>
        <w:tblLook w:firstRow="1" w:lastRow="0" w:firstColumn="0" w:lastColumn="0" w:noHBand="0" w:noVBand="0" w:val="0020"/>
      </w:tblPr>
      <w:tblGrid>
        <w:gridCol w:w="1083"/>
        <w:gridCol w:w="1963"/>
        <w:gridCol w:w="1827"/>
        <w:gridCol w:w="1015"/>
        <w:gridCol w:w="1015"/>
        <w:gridCol w:w="1015"/>
      </w:tblGrid>
      <w:tr>
        <w:trPr>
          <w:tblHeader w:val="on"/>
        </w:trPr>
        <w:tc>
          <w:tcPr/>
          <w:p>
            <w:pPr>
              <w:pStyle w:val="Compact"/>
            </w:pPr>
            <w:r>
              <w:rPr>
                <w:rFonts w:hint="eastAsia"/>
              </w:rPr>
              <w:t xml:space="preserve">设定温度</w:t>
            </w:r>
            <w:r>
              <w:t xml:space="preserve"> (°C)</w:t>
            </w:r>
          </w:p>
        </w:tc>
        <w:tc>
          <w:tcPr/>
          <w:p>
            <w:pPr>
              <w:pStyle w:val="Compact"/>
            </w:pPr>
            <w:r>
              <w:t xml:space="preserve">NTC </w:t>
            </w:r>
            <w:r>
              <w:rPr>
                <w:rFonts w:hint="eastAsia"/>
              </w:rPr>
              <w:t xml:space="preserve">分压</w:t>
            </w:r>
            <w:r>
              <w:t xml:space="preserve"> </w:t>
            </w:r>
            <m:oMath>
              <m:sSub>
                <m:e>
                  <m:r>
                    <m:t>V</m:t>
                  </m:r>
                </m:e>
                <m:sub>
                  <m:r>
                    <m:t>s</m:t>
                  </m:r>
                  <m:r>
                    <m:t>e</m:t>
                  </m:r>
                  <m:r>
                    <m:t>n</m:t>
                  </m:r>
                  <m:r>
                    <m:t>s</m:t>
                  </m:r>
                  <m:r>
                    <m:t>o</m:t>
                  </m:r>
                  <m:r>
                    <m:t>r</m:t>
                  </m:r>
                </m:sub>
              </m:sSub>
            </m:oMath>
            <w:r>
              <w:t xml:space="preserve"> </w:t>
            </w:r>
            <w:r>
              <w:t xml:space="preserve">(mV)</w:t>
            </w:r>
          </w:p>
        </w:tc>
        <w:tc>
          <w:tcPr/>
          <w:p>
            <w:pPr>
              <w:pStyle w:val="Compact"/>
            </w:pPr>
            <w:r>
              <w:rPr>
                <w:rFonts w:hint="eastAsia"/>
              </w:rPr>
              <w:t xml:space="preserve">放大器输出</w:t>
            </w:r>
            <w:r>
              <w:t xml:space="preserve"> </w:t>
            </w:r>
            <m:oMath>
              <m:sSub>
                <m:e>
                  <m:r>
                    <m:t>V</m:t>
                  </m:r>
                </m:e>
                <m:sub>
                  <m:r>
                    <m:t>o</m:t>
                  </m:r>
                  <m:r>
                    <m:t>u</m:t>
                  </m:r>
                  <m:r>
                    <m:t>t</m:t>
                  </m:r>
                </m:sub>
              </m:sSub>
            </m:oMath>
            <w:r>
              <w:t xml:space="preserve"> </w:t>
            </w:r>
            <w:r>
              <w:t xml:space="preserve">(V)</w:t>
            </w:r>
          </w:p>
        </w:tc>
        <w:tc>
          <w:tcPr/>
          <w:p>
            <w:pPr>
              <w:pStyle w:val="Compact"/>
            </w:pPr>
            <w:r>
              <w:t xml:space="preserve">ADC </w:t>
            </w:r>
            <w:r>
              <w:rPr>
                <w:rFonts w:hint="eastAsia"/>
              </w:rPr>
              <w:t xml:space="preserve">码值均值</w:t>
            </w:r>
          </w:p>
        </w:tc>
        <w:tc>
          <w:tcPr/>
          <w:p>
            <w:pPr>
              <w:pStyle w:val="Compact"/>
            </w:pPr>
            <w:r>
              <w:rPr>
                <w:rFonts w:hint="eastAsia"/>
              </w:rPr>
              <w:t xml:space="preserve">标准差</w:t>
            </w:r>
            <w:r>
              <w:t xml:space="preserve"> (LSB)</w:t>
            </w:r>
          </w:p>
        </w:tc>
        <w:tc>
          <w:tcPr/>
          <w:p>
            <w:pPr>
              <w:pStyle w:val="Compact"/>
            </w:pPr>
            <w:r>
              <w:t xml:space="preserve">SNR (dB, </w:t>
            </w:r>
            <w:r>
              <w:rPr>
                <w:rFonts w:hint="eastAsia"/>
              </w:rPr>
              <w:t xml:space="preserve">算)</w:t>
            </w:r>
          </w:p>
        </w:tc>
      </w:tr>
      <w:tr>
        <w:tc>
          <w:tcPr/>
          <w:p>
            <w:pPr>
              <w:pStyle w:val="Compact"/>
            </w:pPr>
            <w:r>
              <w:t xml:space="preserve">0 ± 0.5</w:t>
            </w:r>
          </w:p>
        </w:tc>
        <w:tc>
          <w:tcPr/>
          <w:p>
            <w:pPr>
              <w:pStyle w:val="Compact"/>
            </w:pPr>
            <w:r>
              <w:rPr>
                <w:rFonts w:hint="eastAsia"/>
              </w:rPr>
              <w:t xml:space="preserve">（测）</w:t>
            </w:r>
          </w:p>
        </w:tc>
        <w:tc>
          <w:tcPr/>
          <w:p>
            <w:pPr>
              <w:pStyle w:val="Compact"/>
            </w:pPr>
            <w:r>
              <w:rPr>
                <w:rFonts w:hint="eastAsia"/>
              </w:rPr>
              <w:t xml:space="preserve">（测）</w:t>
            </w:r>
          </w:p>
        </w:tc>
        <w:tc>
          <w:tcPr/>
          <w:p>
            <w:pPr>
              <w:pStyle w:val="Compact"/>
            </w:pPr>
            <w:r>
              <w:rPr>
                <w:rFonts w:hint="eastAsia"/>
              </w:rPr>
              <w:t xml:space="preserve">（测）</w:t>
            </w:r>
          </w:p>
        </w:tc>
        <w:tc>
          <w:tcPr/>
          <w:p>
            <w:pPr>
              <w:pStyle w:val="Compact"/>
            </w:pPr>
            <w:r>
              <w:rPr>
                <w:rFonts w:hint="eastAsia"/>
              </w:rPr>
              <w:t xml:space="preserve">（测）</w:t>
            </w:r>
          </w:p>
        </w:tc>
        <w:tc>
          <w:tcPr/>
          <w:p>
            <w:pPr>
              <w:pStyle w:val="Compact"/>
            </w:pPr>
            <w:r>
              <w:rPr>
                <w:rFonts w:hint="eastAsia"/>
              </w:rPr>
              <w:t xml:space="preserve">（算）</w:t>
            </w:r>
          </w:p>
        </w:tc>
      </w:tr>
      <w:tr>
        <w:tc>
          <w:tcPr/>
          <w:p>
            <w:pPr>
              <w:pStyle w:val="Compact"/>
            </w:pPr>
            <w:r>
              <w:t xml:space="preserve">25 ± 0.5</w:t>
            </w:r>
          </w:p>
        </w:tc>
        <w:tc>
          <w:tcPr/>
          <w:p>
            <w:pPr>
              <w:pStyle w:val="Compact"/>
            </w:pPr>
            <w:r>
              <w:rPr>
                <w:rFonts w:hint="eastAsia"/>
              </w:rPr>
              <w:t xml:space="preserve">（测）</w:t>
            </w:r>
          </w:p>
        </w:tc>
        <w:tc>
          <w:tcPr/>
          <w:p>
            <w:pPr>
              <w:pStyle w:val="Compact"/>
            </w:pPr>
            <w:r>
              <w:rPr>
                <w:rFonts w:hint="eastAsia"/>
              </w:rPr>
              <w:t xml:space="preserve">（测）</w:t>
            </w:r>
          </w:p>
        </w:tc>
        <w:tc>
          <w:tcPr/>
          <w:p>
            <w:pPr>
              <w:pStyle w:val="Compact"/>
            </w:pPr>
            <w:r>
              <w:rPr>
                <w:rFonts w:hint="eastAsia"/>
              </w:rPr>
              <w:t xml:space="preserve">（测）</w:t>
            </w:r>
          </w:p>
        </w:tc>
        <w:tc>
          <w:tcPr/>
          <w:p>
            <w:pPr>
              <w:pStyle w:val="Compact"/>
            </w:pPr>
            <w:r>
              <w:rPr>
                <w:rFonts w:hint="eastAsia"/>
              </w:rPr>
              <w:t xml:space="preserve">（测）</w:t>
            </w:r>
          </w:p>
        </w:tc>
        <w:tc>
          <w:tcPr/>
          <w:p>
            <w:pPr>
              <w:pStyle w:val="Compact"/>
            </w:pPr>
            <w:r>
              <w:rPr>
                <w:rFonts w:hint="eastAsia"/>
              </w:rPr>
              <w:t xml:space="preserve">（算）</w:t>
            </w:r>
          </w:p>
        </w:tc>
      </w:tr>
      <w:tr>
        <w:tc>
          <w:tcPr/>
          <w:p>
            <w:pPr>
              <w:pStyle w:val="Compact"/>
            </w:pPr>
            <w:r>
              <w:t xml:space="preserve">45 ± 0.5</w:t>
            </w:r>
          </w:p>
        </w:tc>
        <w:tc>
          <w:tcPr/>
          <w:p>
            <w:pPr>
              <w:pStyle w:val="Compact"/>
            </w:pPr>
            <w:r>
              <w:rPr>
                <w:rFonts w:hint="eastAsia"/>
              </w:rPr>
              <w:t xml:space="preserve">（测）</w:t>
            </w:r>
          </w:p>
        </w:tc>
        <w:tc>
          <w:tcPr/>
          <w:p>
            <w:pPr>
              <w:pStyle w:val="Compact"/>
            </w:pPr>
            <w:r>
              <w:rPr>
                <w:rFonts w:hint="eastAsia"/>
              </w:rPr>
              <w:t xml:space="preserve">（测）</w:t>
            </w:r>
          </w:p>
        </w:tc>
        <w:tc>
          <w:tcPr/>
          <w:p>
            <w:pPr>
              <w:pStyle w:val="Compact"/>
            </w:pPr>
            <w:r>
              <w:rPr>
                <w:rFonts w:hint="eastAsia"/>
              </w:rPr>
              <w:t xml:space="preserve">（测）</w:t>
            </w:r>
          </w:p>
        </w:tc>
        <w:tc>
          <w:tcPr/>
          <w:p>
            <w:pPr>
              <w:pStyle w:val="Compact"/>
            </w:pPr>
            <w:r>
              <w:rPr>
                <w:rFonts w:hint="eastAsia"/>
              </w:rPr>
              <w:t xml:space="preserve">（测）</w:t>
            </w:r>
          </w:p>
        </w:tc>
        <w:tc>
          <w:tcPr/>
          <w:p>
            <w:pPr>
              <w:pStyle w:val="Compact"/>
            </w:pPr>
            <w:r>
              <w:rPr>
                <w:rFonts w:hint="eastAsia"/>
              </w:rPr>
              <w:t xml:space="preserve">（算）</w:t>
            </w:r>
          </w:p>
        </w:tc>
      </w:tr>
    </w:tbl>
    <w:p>
      <w:pPr>
        <w:pStyle w:val="Compact"/>
        <w:numPr>
          <w:ilvl w:val="0"/>
          <w:numId w:val="1101"/>
        </w:numPr>
      </w:pPr>
      <w:r>
        <w:rPr>
          <w:rFonts w:hint="eastAsia"/>
          <w:b/>
          <w:bCs/>
        </w:rPr>
        <w:t xml:space="preserve">能量预算实测</w:t>
      </w:r>
      <w:r>
        <w:rPr>
          <w:rFonts w:hint="eastAsia"/>
        </w:rPr>
        <w:t xml:space="preserve">：用万用表（μA/mA</w:t>
      </w:r>
      <w:r>
        <w:t xml:space="preserve"> </w:t>
      </w:r>
      <w:r>
        <w:rPr>
          <w:rFonts w:hint="eastAsia"/>
        </w:rPr>
        <w:t xml:space="preserve">档）在节点各工作模式（全速采集与</w:t>
      </w:r>
      <w:r>
        <w:t xml:space="preserve"> BLE </w:t>
      </w:r>
      <w:r>
        <w:rPr>
          <w:rFonts w:hint="eastAsia"/>
        </w:rPr>
        <w:t xml:space="preserve">发射</w:t>
      </w:r>
      <w:r>
        <w:t xml:space="preserve"> / </w:t>
      </w:r>
      <w:r>
        <w:rPr>
          <w:rFonts w:hint="eastAsia"/>
        </w:rPr>
        <w:t xml:space="preserve">休眠）下测量时域电流，计算平均功耗。对比太阳能电池在不同光照下的实测最大功率</w:t>
      </w:r>
      <w:r>
        <w:t xml:space="preserve"> </w:t>
      </w:r>
      <m:oMath>
        <m:sSub>
          <m:e>
            <m:r>
              <m:t>P</m:t>
            </m:r>
          </m:e>
          <m:sub>
            <m:r>
              <m:t>m</m:t>
            </m:r>
            <m:r>
              <m:t>a</m:t>
            </m:r>
            <m:r>
              <m:t>x</m:t>
            </m:r>
          </m:sub>
        </m:sSub>
      </m:oMath>
      <w:r>
        <w:rPr>
          <w:rFonts w:hint="eastAsia"/>
        </w:rPr>
        <w:t xml:space="preserve">（表</w:t>
      </w:r>
      <w:r>
        <w:t xml:space="preserve"> </w:t>
      </w:r>
      <w:r>
        <w:rPr>
          <w:rFonts w:hint="eastAsia"/>
        </w:rPr>
        <w:t xml:space="preserve">12.1），验证自供能的裕度（②）。若光伏可取功率无法覆盖平均功耗，需调整占空比或增大电池面积（①能量守恒）。</w:t>
      </w:r>
    </w:p>
    <w:p>
      <w:r>
        <w:pict>
          <v:rect style="width:0;height:1.5pt" o:hralign="center" o:hrstd="t" o:hr="t"/>
        </w:pict>
      </w:r>
    </w:p>
    <w:p>
      <w:pPr>
        <w:pStyle w:val="FirstParagraph"/>
      </w:pPr>
      <w:r>
        <w:rPr>
          <w:rFonts w:hint="eastAsia"/>
          <w:b/>
          <w:bCs/>
        </w:rPr>
        <w:t xml:space="preserve">全链路回顾</w:t>
      </w:r>
      <w:r>
        <w:t xml:space="preserve"> </w:t>
      </w:r>
      <w:r>
        <w:rPr>
          <w:rFonts w:hint="eastAsia"/>
        </w:rPr>
        <w:t xml:space="preserve">至此，</w:t>
      </w:r>
      <w:r>
        <w:rPr>
          <w:rFonts w:hint="eastAsia"/>
        </w:rPr>
        <w:t xml:space="preserve">“物理量⇄电信号”</w:t>
      </w:r>
      <w:r>
        <w:rPr>
          <w:rFonts w:hint="eastAsia"/>
        </w:rPr>
        <w:t xml:space="preserve">前端的三个卷完整合龙：</w:t>
      </w:r>
      <w:r>
        <w:t xml:space="preserve"> </w:t>
      </w:r>
      <w:r>
        <w:t xml:space="preserve">1.</w:t>
      </w:r>
      <w:r>
        <w:t xml:space="preserve"> </w:t>
      </w:r>
      <w:r>
        <w:rPr>
          <w:rFonts w:hint="eastAsia"/>
          <w:b/>
          <w:bCs/>
        </w:rPr>
        <w:t xml:space="preserve">能量端（卷三）</w:t>
      </w:r>
      <w:r>
        <w:rPr>
          <w:rFonts w:hint="eastAsia"/>
        </w:rPr>
        <w:t xml:space="preserve">：同一</w:t>
      </w:r>
      <w:r>
        <w:t xml:space="preserve"> PN </w:t>
      </w:r>
      <w:r>
        <w:rPr>
          <w:rFonts w:hint="eastAsia"/>
        </w:rPr>
        <w:t xml:space="preserve">结吸收光子产生空穴-电子对，经光伏效应提供直流功率；MPPT</w:t>
      </w:r>
      <w:r>
        <w:t xml:space="preserve"> </w:t>
      </w:r>
      <w:r>
        <w:rPr>
          <w:rFonts w:hint="eastAsia"/>
        </w:rPr>
        <w:t xml:space="preserve">与</w:t>
      </w:r>
      <w:r>
        <w:t xml:space="preserve"> DC-DC </w:t>
      </w:r>
      <w:r>
        <w:rPr>
          <w:rFonts w:hint="eastAsia"/>
        </w:rPr>
        <w:t xml:space="preserve">变换维持最大功率提取；超级电容/电池平滑脉动光照，为传感前端与</w:t>
      </w:r>
      <w:r>
        <w:t xml:space="preserve"> </w:t>
      </w:r>
      <w:r>
        <w:rPr>
          <w:rFonts w:hint="eastAsia"/>
        </w:rPr>
        <w:t xml:space="preserve">MCU/无线供能。</w:t>
      </w:r>
      <w:r>
        <w:t xml:space="preserve"> </w:t>
      </w:r>
      <w:r>
        <w:t xml:space="preserve">2.</w:t>
      </w:r>
      <w:r>
        <w:t xml:space="preserve"> </w:t>
      </w:r>
      <w:r>
        <w:rPr>
          <w:rFonts w:hint="eastAsia"/>
          <w:b/>
          <w:bCs/>
        </w:rPr>
        <w:t xml:space="preserve">信号端（卷一二）</w:t>
      </w:r>
      <w:r>
        <w:rPr>
          <w:rFonts w:hint="eastAsia"/>
        </w:rPr>
        <w:t xml:space="preserve">：物理量（温度等）经传感器换能为电信号；仪表放大器与有源滤波器将微弱信号放大并抑制噪声；ADC</w:t>
      </w:r>
      <w:r>
        <w:t xml:space="preserve"> </w:t>
      </w:r>
      <w:r>
        <w:rPr>
          <w:rFonts w:hint="eastAsia"/>
        </w:rPr>
        <w:t xml:space="preserve">完成采样量化（衔接《从位到物联》）；边缘</w:t>
      </w:r>
      <w:r>
        <w:t xml:space="preserve"> MCU </w:t>
      </w:r>
      <w:r>
        <w:rPr>
          <w:rFonts w:hint="eastAsia"/>
        </w:rPr>
        <w:t xml:space="preserve">执行</w:t>
      </w:r>
      <w:r>
        <w:t xml:space="preserve"> </w:t>
      </w:r>
      <w:r>
        <w:rPr>
          <w:rFonts w:hint="eastAsia"/>
        </w:rPr>
        <w:t xml:space="preserve">P&amp;O、信号线性化与</w:t>
      </w:r>
      <w:r>
        <w:t xml:space="preserve"> BLE </w:t>
      </w:r>
      <w:r>
        <w:rPr>
          <w:rFonts w:hint="eastAsia"/>
        </w:rPr>
        <w:t xml:space="preserve">无线发送（衔接《边缘智能》）。</w:t>
      </w:r>
      <w:r>
        <w:t xml:space="preserve"> </w:t>
      </w:r>
      <w:r>
        <w:t xml:space="preserve">3.</w:t>
      </w:r>
      <w:r>
        <w:t xml:space="preserve"> </w:t>
      </w:r>
      <w:r>
        <w:rPr>
          <w:rFonts w:hint="eastAsia"/>
          <w:b/>
          <w:bCs/>
        </w:rPr>
        <w:t xml:space="preserve">整机资源实测</w:t>
      </w:r>
      <w:r>
        <w:rPr>
          <w:rFonts w:hint="eastAsia"/>
        </w:rPr>
        <w:t xml:space="preserve">（标②）：光伏可取功率、节点功耗、传递函数、ADC</w:t>
      </w:r>
      <w:r>
        <w:t xml:space="preserve"> </w:t>
      </w:r>
      <w:r>
        <w:rPr>
          <w:rFonts w:hint="eastAsia"/>
        </w:rPr>
        <w:t xml:space="preserve">信噪比、温度分辨力——全程实测填表不编造。任何差异只能来自具体器件选型与光照环境，而非对公式的想象。</w:t>
      </w:r>
    </w:p>
    <w:p>
      <w:pPr>
        <w:pStyle w:val="BodyText"/>
      </w:pPr>
      <w:r>
        <w:rPr>
          <w:rFonts w:hint="eastAsia"/>
          <w:b/>
          <w:bCs/>
        </w:rPr>
        <w:t xml:space="preserve">习题</w:t>
      </w:r>
      <w:r>
        <w:rPr>
          <w:rFonts w:hint="eastAsia"/>
        </w:rPr>
        <w:t xml:space="preserve">（算账与验证）</w:t>
      </w:r>
      <w:r>
        <w:t xml:space="preserve"> </w:t>
      </w:r>
      <w:r>
        <w:t xml:space="preserve">1. </w:t>
      </w:r>
      <w:r>
        <w:rPr>
          <w:rFonts w:hint="eastAsia"/>
        </w:rPr>
        <w:t xml:space="preserve">以上述</w:t>
      </w:r>
      <w:r>
        <w:t xml:space="preserve"> AM-1417 </w:t>
      </w:r>
      <w:r>
        <w:rPr>
          <w:rFonts w:hint="eastAsia"/>
        </w:rPr>
        <w:t xml:space="preserve">电池在</w:t>
      </w:r>
      <w:r>
        <w:t xml:space="preserve"> 500 lux </w:t>
      </w:r>
      <w:r>
        <w:rPr>
          <w:rFonts w:hint="eastAsia"/>
        </w:rPr>
        <w:t xml:space="preserve">下实测</w:t>
      </w:r>
      <w:r>
        <w:t xml:space="preserve"> </w:t>
      </w:r>
      <m:oMath>
        <m:sSub>
          <m:e>
            <m:r>
              <m:t>P</m:t>
            </m:r>
          </m:e>
          <m:sub>
            <m:r>
              <m:t>m</m:t>
            </m:r>
            <m:r>
              <m:t>a</m:t>
            </m:r>
            <m:r>
              <m:t>x</m:t>
            </m:r>
          </m:sub>
        </m:sSub>
      </m:oMath>
      <w:r>
        <w:t xml:space="preserve"> </w:t>
      </w:r>
      <w:r>
        <w:rPr>
          <w:rFonts w:hint="eastAsia"/>
        </w:rPr>
        <w:t xml:space="preserve">为准，若节点全速工作下平均功耗为</w:t>
      </w:r>
      <w:r>
        <w:t xml:space="preserve"> </w:t>
      </w:r>
      <m:oMath>
        <m:sSub>
          <m:e>
            <m:r>
              <m:t>P</m:t>
            </m:r>
          </m:e>
          <m:sub>
            <m:r>
              <m:t>a</m:t>
            </m:r>
            <m:r>
              <m:t>v</m:t>
            </m:r>
            <m:r>
              <m:t>g</m:t>
            </m:r>
          </m:sub>
        </m:sSub>
      </m:oMath>
      <w:r>
        <w:rPr>
          <w:rFonts w:hint="eastAsia"/>
        </w:rPr>
        <w:t xml:space="preserve">，求最小储能电容</w:t>
      </w:r>
      <w:r>
        <w:t xml:space="preserve"> </w:t>
      </w:r>
      <m:oMath>
        <m:sSub>
          <m:e>
            <m:r>
              <m:t>C</m:t>
            </m:r>
          </m:e>
          <m:sub>
            <m:r>
              <m:t>s</m:t>
            </m:r>
            <m:r>
              <m:t>t</m:t>
            </m:r>
            <m:r>
              <m:t>o</m:t>
            </m:r>
            <m:r>
              <m:t>r</m:t>
            </m:r>
            <m:r>
              <m:t>e</m:t>
            </m:r>
          </m:sub>
        </m:sSub>
      </m:oMath>
      <w:r>
        <w:t xml:space="preserve"> </w:t>
      </w:r>
      <w:r>
        <w:rPr>
          <w:rFonts w:hint="eastAsia"/>
        </w:rPr>
        <w:t xml:space="preserve">使</w:t>
      </w:r>
      <w:r>
        <w:t xml:space="preserve"> </w:t>
      </w:r>
      <m:oMath>
        <m:sSub>
          <m:e>
            <m:r>
              <m:t>V</m:t>
            </m:r>
          </m:e>
          <m:sub>
            <m:r>
              <m:t>D</m:t>
            </m:r>
            <m:r>
              <m:t>D</m:t>
            </m:r>
          </m:sub>
        </m:sSub>
      </m:oMath>
      <w:r>
        <w:t xml:space="preserve"> </w:t>
      </w:r>
      <w:r>
        <w:rPr>
          <w:rFonts w:hint="eastAsia"/>
        </w:rPr>
        <w:t xml:space="preserve">在无光时维持</w:t>
      </w:r>
      <w:r>
        <w:t xml:space="preserve"> 30 s </w:t>
      </w:r>
      <w:r>
        <w:rPr>
          <w:rFonts w:hint="eastAsia"/>
        </w:rPr>
        <w:t xml:space="preserve">工作后不掉电。提示：</w:t>
      </w:r>
      <m:oMath>
        <m:f>
          <m:fPr>
            <m:type m:val="bar"/>
          </m:fPr>
          <m:num>
            <m:r>
              <m:t>1</m:t>
            </m:r>
          </m:num>
          <m:den>
            <m:r>
              <m:t>2</m:t>
            </m:r>
          </m:den>
        </m:f>
        <m:sSub>
          <m:e>
            <m:r>
              <m:t>C</m:t>
            </m:r>
          </m:e>
          <m:sub>
            <m:r>
              <m:t>s</m:t>
            </m:r>
            <m:r>
              <m:t>t</m:t>
            </m:r>
            <m:r>
              <m:t>o</m:t>
            </m:r>
            <m:r>
              <m:t>r</m:t>
            </m:r>
            <m:r>
              <m:t>e</m:t>
            </m:r>
          </m:sub>
        </m:sSub>
        <m:d>
          <m:dPr>
            <m:begChr m:val="("/>
            <m:sepChr m:val=""/>
            <m:endChr m:val=")"/>
            <m:grow/>
          </m:dPr>
          <m:e>
            <m:sSubSup>
              <m:e>
                <m:r>
                  <m:t>V</m:t>
                </m:r>
              </m:e>
              <m:sub>
                <m:r>
                  <m:t>i</m:t>
                </m:r>
                <m:r>
                  <m:t>n</m:t>
                </m:r>
                <m:r>
                  <m:t>i</m:t>
                </m:r>
                <m:r>
                  <m:t>t</m:t>
                </m:r>
              </m:sub>
              <m:sup>
                <m:r>
                  <m:t>2</m:t>
                </m:r>
              </m:sup>
            </m:sSubSup>
            <m:r>
              <m:rPr>
                <m:sty m:val="p"/>
              </m:rPr>
              <m:t>−</m:t>
            </m:r>
            <m:sSubSup>
              <m:e>
                <m:r>
                  <m:t>V</m:t>
                </m:r>
              </m:e>
              <m:sub>
                <m:r>
                  <m:t>m</m:t>
                </m:r>
                <m:r>
                  <m:t>i</m:t>
                </m:r>
                <m:r>
                  <m:t>n</m:t>
                </m:r>
              </m:sub>
              <m:sup>
                <m:r>
                  <m:t>2</m:t>
                </m:r>
              </m:sup>
            </m:sSubSup>
          </m:e>
        </m:d>
        <m:r>
          <m:rPr>
            <m:sty m:val="p"/>
          </m:rPr>
          <m:t>≥</m:t>
        </m:r>
        <m:sSub>
          <m:e>
            <m:r>
              <m:t>P</m:t>
            </m:r>
          </m:e>
          <m:sub>
            <m:r>
              <m:t>a</m:t>
            </m:r>
            <m:r>
              <m:t>v</m:t>
            </m:r>
            <m:r>
              <m:t>g</m:t>
            </m:r>
          </m:sub>
        </m:sSub>
        <m:r>
          <m:rPr>
            <m:sty m:val="p"/>
          </m:rPr>
          <m:t>⋅</m:t>
        </m:r>
        <m:r>
          <m:t>t</m:t>
        </m:r>
      </m:oMath>
      <w:r>
        <w:t xml:space="preserve">。</w:t>
      </w:r>
      <w:r>
        <w:t xml:space="preserve"> </w:t>
      </w:r>
      <w:r>
        <w:t xml:space="preserve">2. </w:t>
      </w:r>
      <w:r>
        <w:rPr>
          <w:rFonts w:hint="eastAsia"/>
        </w:rPr>
        <w:t xml:space="preserve">假设实测</w:t>
      </w:r>
      <w:r>
        <w:t xml:space="preserve"> </w:t>
      </w:r>
      <m:oMath>
        <m:sSub>
          <m:e>
            <m:r>
              <m:t>V</m:t>
            </m:r>
          </m:e>
          <m:sub>
            <m:r>
              <m:t>o</m:t>
            </m:r>
            <m:r>
              <m:t>c</m:t>
            </m:r>
          </m:sub>
        </m:sSub>
        <m:r>
          <m:rPr>
            <m:sty m:val="p"/>
          </m:rPr>
          <m:t>=</m:t>
        </m:r>
        <m:r>
          <m:t>2.0</m:t>
        </m:r>
        <m:r>
          <m:t> </m:t>
        </m:r>
        <m:r>
          <m:rPr>
            <m:nor/>
            <m:sty m:val="p"/>
          </m:rPr>
          <m:t>V</m:t>
        </m:r>
        <m:r>
          <m:rPr>
            <m:sty m:val="p"/>
          </m:rPr>
          <m:t>,</m:t>
        </m:r>
        <m:r>
          <m:t> </m:t>
        </m:r>
        <m:sSub>
          <m:e>
            <m:r>
              <m:t>I</m:t>
            </m:r>
          </m:e>
          <m:sub>
            <m:r>
              <m:t>s</m:t>
            </m:r>
            <m:r>
              <m:t>c</m:t>
            </m:r>
          </m:sub>
        </m:sSub>
        <m:r>
          <m:rPr>
            <m:sty m:val="p"/>
          </m:rPr>
          <m:t>=</m:t>
        </m:r>
        <m:r>
          <m:t>15</m:t>
        </m:r>
        <m:r>
          <m:t> </m:t>
        </m:r>
        <m:r>
          <m:t>μ</m:t>
        </m:r>
        <m:r>
          <m:rPr>
            <m:nor/>
            <m:sty m:val="p"/>
          </m:rPr>
          <m:t>A</m:t>
        </m:r>
      </m:oMath>
      <w:r>
        <w:rPr>
          <w:rFonts w:hint="eastAsia"/>
        </w:rPr>
        <w:t xml:space="preserve">，FF=0.60，计算</w:t>
      </w:r>
      <w:r>
        <w:t xml:space="preserve"> </w:t>
      </w:r>
      <m:oMath>
        <m:r>
          <m:t>η</m:t>
        </m:r>
      </m:oMath>
      <w:r>
        <w:rPr>
          <w:rFonts w:hint="eastAsia"/>
        </w:rPr>
        <w:t xml:space="preserve">（室内</w:t>
      </w:r>
      <w:r>
        <w:t xml:space="preserve"> LED </w:t>
      </w:r>
      <w:r>
        <w:rPr>
          <w:rFonts w:hint="eastAsia"/>
        </w:rPr>
        <w:t xml:space="preserve">光谱近似折算入射功率</w:t>
      </w:r>
      <w:r>
        <w:t xml:space="preserve"> </w:t>
      </w:r>
      <m:oMath>
        <m:sSub>
          <m:e>
            <m:r>
              <m:t>P</m:t>
            </m:r>
          </m:e>
          <m:sub>
            <m:r>
              <m:t>i</m:t>
            </m:r>
            <m:r>
              <m:t>n</m:t>
            </m:r>
          </m:sub>
        </m:sSub>
        <m:r>
          <m:rPr>
            <m:sty m:val="p"/>
          </m:rPr>
          <m:t>≈</m:t>
        </m:r>
        <m:r>
          <m:t>0.3</m:t>
        </m:r>
        <m:r>
          <m:t> </m:t>
        </m:r>
        <m:r>
          <m:rPr>
            <m:nor/>
            <m:sty m:val="p"/>
          </m:rPr>
          <m:t>mW</m:t>
        </m:r>
      </m:oMath>
      <w:r>
        <w:rPr>
          <w:rFonts w:hint="eastAsia"/>
        </w:rPr>
        <w:t xml:space="preserve">，②实测值由功率计确定）。</w:t>
      </w:r>
      <w:r>
        <w:t xml:space="preserve"> </w:t>
      </w:r>
      <w:r>
        <w:t xml:space="preserve">3. </w:t>
      </w:r>
      <w:r>
        <w:rPr>
          <w:rFonts w:hint="eastAsia"/>
        </w:rPr>
        <w:t xml:space="preserve">若</w:t>
      </w:r>
      <w:r>
        <w:t xml:space="preserve"> Sallen-Key LPF </w:t>
      </w:r>
      <w:r>
        <w:rPr>
          <w:rFonts w:hint="eastAsia"/>
        </w:rPr>
        <w:t xml:space="preserve">截止频率由</w:t>
      </w:r>
      <w:r>
        <w:t xml:space="preserve"> </w:t>
      </w:r>
      <m:oMath>
        <m:sSub>
          <m:e>
            <m:r>
              <m:t>f</m:t>
            </m:r>
          </m:e>
          <m:sub>
            <m:r>
              <m:t>c</m:t>
            </m:r>
          </m:sub>
        </m:sSub>
        <m:r>
          <m:rPr>
            <m:sty m:val="p"/>
          </m:rPr>
          <m:t>=</m:t>
        </m:r>
        <m:r>
          <m:t>1</m:t>
        </m:r>
        <m:r>
          <m:rPr>
            <m:sty m:val="p"/>
          </m:rPr>
          <m:t>/</m:t>
        </m:r>
        <m:d>
          <m:dPr>
            <m:begChr m:val="("/>
            <m:sepChr m:val=""/>
            <m:endChr m:val=")"/>
            <m:grow/>
          </m:dPr>
          <m:e>
            <m:r>
              <m:t>2</m:t>
            </m:r>
            <m:r>
              <m:t>π</m:t>
            </m:r>
            <m:r>
              <m:t>R</m:t>
            </m:r>
            <m:r>
              <m:t>C</m:t>
            </m:r>
          </m:e>
        </m:d>
      </m:oMath>
      <w:r>
        <w:t xml:space="preserve"> </w:t>
      </w:r>
      <w:r>
        <w:rPr>
          <w:rFonts w:hint="eastAsia"/>
        </w:rPr>
        <w:t xml:space="preserve">设计为</w:t>
      </w:r>
      <w:r>
        <w:t xml:space="preserve"> 10 </w:t>
      </w:r>
      <w:r>
        <w:rPr>
          <w:rFonts w:hint="eastAsia"/>
        </w:rPr>
        <w:t xml:space="preserve">Hz，实配电阻</w:t>
      </w:r>
      <w:r>
        <w:t xml:space="preserve"> </w:t>
      </w:r>
      <m:oMath>
        <m:r>
          <m:t>R</m:t>
        </m:r>
        <m:r>
          <m:rPr>
            <m:sty m:val="p"/>
          </m:rPr>
          <m:t>=</m:t>
        </m:r>
        <m:r>
          <m:t>16</m:t>
        </m:r>
        <m:r>
          <m:t> </m:t>
        </m:r>
        <m:r>
          <m:rPr>
            <m:nor/>
            <m:sty m:val="p"/>
          </m:rPr>
          <m:t>k</m:t>
        </m:r>
        <m:r>
          <m:t>Ω</m:t>
        </m:r>
      </m:oMath>
      <w:r>
        <w:rPr>
          <w:rFonts w:hint="eastAsia"/>
        </w:rPr>
        <w:t xml:space="preserve">，求电容</w:t>
      </w:r>
      <w:r>
        <w:t xml:space="preserve"> </w:t>
      </w:r>
      <m:oMath>
        <m:r>
          <m:t>C</m:t>
        </m:r>
      </m:oMath>
      <w:r>
        <w:t xml:space="preserve"> </w:t>
      </w:r>
      <w:r>
        <w:rPr>
          <w:rFonts w:hint="eastAsia"/>
        </w:rPr>
        <w:t xml:space="preserve">标称值（①一阶近似，选型②）。</w:t>
      </w:r>
      <w:r>
        <w:t xml:space="preserve"> </w:t>
      </w:r>
      <w:r>
        <w:t xml:space="preserve">4. P&amp;O MPPT </w:t>
      </w:r>
      <w:r>
        <w:rPr>
          <w:rFonts w:hint="eastAsia"/>
        </w:rPr>
        <w:t xml:space="preserve">在快速光照波动（如树叶遮挡晃动的室外）下可能出错，试结合</w:t>
      </w:r>
      <w:r>
        <w:t xml:space="preserve"> P-V </w:t>
      </w:r>
      <w:r>
        <w:rPr>
          <w:rFonts w:hint="eastAsia"/>
        </w:rPr>
        <w:t xml:space="preserve">曲线单峰假设，解释该失效边界，并提出一种可实施的简单改进（③）。</w:t>
      </w:r>
    </w:p>
    <w:p>
      <w:r>
        <w:pict>
          <v:rect style="width:0;height:1.5pt" o:hralign="center" o:hrstd="t" o:hr="t"/>
        </w:pict>
      </w:r>
    </w:p>
    <w:p>
      <w:pPr>
        <w:pStyle w:val="FirstParagraph"/>
      </w:pPr>
      <w:r>
        <w:rPr>
          <w:rFonts w:hint="eastAsia"/>
          <w:b/>
          <w:bCs/>
        </w:rPr>
        <w:t xml:space="preserve">延伸阅读</w:t>
      </w:r>
      <w:r>
        <w:t xml:space="preserve"> </w:t>
      </w:r>
      <w:r>
        <w:t xml:space="preserve">- Green《Solar Cells: Operating </w:t>
      </w:r>
      <w:r>
        <w:rPr>
          <w:rFonts w:hint="eastAsia"/>
        </w:rPr>
        <w:t xml:space="preserve">Principles》——光伏器件物理与效率极限的根本参考文献。</w:t>
      </w:r>
      <w:r>
        <w:t xml:space="preserve"> </w:t>
      </w:r>
      <w:r>
        <w:t xml:space="preserve">- Luque–Hegedus《Handbook of Photovoltaic </w:t>
      </w:r>
      <w:r>
        <w:rPr>
          <w:rFonts w:hint="eastAsia"/>
        </w:rPr>
        <w:t xml:space="preserve">Science》——太阳能电池材料/系统/应用的全面工程技术手册。</w:t>
      </w:r>
      <w:r>
        <w:t xml:space="preserve"> </w:t>
      </w:r>
      <w:r>
        <w:t xml:space="preserve">- Fraden《Handbook of Modern </w:t>
      </w:r>
      <w:r>
        <w:rPr>
          <w:rFonts w:hint="eastAsia"/>
        </w:rPr>
        <w:t xml:space="preserve">Sensors》——温度、光强等物理量传感模式的权威工程手册。</w:t>
      </w:r>
      <w:r>
        <w:t xml:space="preserve"> </w:t>
      </w:r>
      <w:r>
        <w:t xml:space="preserve">- Sedra–Smith《Microelectronic </w:t>
      </w:r>
      <w:r>
        <w:rPr>
          <w:rFonts w:hint="eastAsia"/>
        </w:rPr>
        <w:t xml:space="preserve">Circuits》——仪表放大器、有源滤波器、反馈电路设计的标准教材。</w:t>
      </w:r>
      <w:r>
        <w:t xml:space="preserve"> </w:t>
      </w:r>
      <w:r>
        <w:t xml:space="preserve">- </w:t>
      </w:r>
      <w:r>
        <w:rPr>
          <w:rFonts w:hint="eastAsia"/>
        </w:rPr>
        <w:t xml:space="preserve">Razavi《模拟</w:t>
      </w:r>
      <w:r>
        <w:t xml:space="preserve"> CMOS </w:t>
      </w:r>
      <w:r>
        <w:rPr>
          <w:rFonts w:hint="eastAsia"/>
        </w:rPr>
        <w:t xml:space="preserve">集成电路设计》——模拟前端噪声、带宽与电源抑制的深入分析。</w:t>
      </w:r>
      <w:r>
        <w:t xml:space="preserve"> </w:t>
      </w:r>
      <w:r>
        <w:t xml:space="preserve">- </w:t>
      </w:r>
      <w:r>
        <w:rPr>
          <w:rFonts w:hint="eastAsia"/>
        </w:rPr>
        <w:t xml:space="preserve">馆藏《从位到物联》——ADC</w:t>
      </w:r>
      <w:r>
        <w:t xml:space="preserve"> </w:t>
      </w:r>
      <w:r>
        <w:rPr>
          <w:rFonts w:hint="eastAsia"/>
        </w:rPr>
        <w:t xml:space="preserve">接口、采样与量化误差处理。</w:t>
      </w:r>
      <w:r>
        <w:t xml:space="preserve"> </w:t>
      </w:r>
      <w:r>
        <w:t xml:space="preserve">- </w:t>
      </w:r>
      <w:r>
        <w:rPr>
          <w:rFonts w:hint="eastAsia"/>
        </w:rPr>
        <w:t xml:space="preserve">馆藏《边缘智能》——传感器数据融合、BLE</w:t>
      </w:r>
      <w:r>
        <w:t xml:space="preserve"> </w:t>
      </w:r>
      <w:r>
        <w:rPr>
          <w:rFonts w:hint="eastAsia"/>
        </w:rPr>
        <w:t xml:space="preserve">协议栈与边缘决策实现。</w:t>
      </w:r>
      <w:r>
        <w:t xml:space="preserve"> </w:t>
      </w:r>
      <w:r>
        <w:t xml:space="preserve">- </w:t>
      </w:r>
      <w:r>
        <w:rPr>
          <w:rFonts w:hint="eastAsia"/>
        </w:rPr>
        <w:t xml:space="preserve">馆藏《信息论》——信号链噪声模型、检测极限、信噪比与信息量的严格基础。</w:t>
      </w:r>
      <w:r>
        <w:t xml:space="preserve"> </w:t>
      </w:r>
      <w:r>
        <w:t xml:space="preserve">—</w:t>
      </w:r>
    </w:p>
    <w:bookmarkEnd w:id="153"/>
    <w:bookmarkStart w:id="154" w:name="全书与全馆路线回指边界声明小结延伸阅读"/>
    <w:p>
      <w:pPr>
        <w:pStyle w:val="Heading3"/>
      </w:pPr>
      <w:r>
        <w:t xml:space="preserve">12.2 </w:t>
      </w:r>
      <w:r>
        <w:rPr>
          <w:rFonts w:hint="eastAsia"/>
        </w:rPr>
        <w:t xml:space="preserve">全书与全馆路线回指·边界声明·小结·延伸阅读</w:t>
      </w:r>
    </w:p>
    <w:p>
      <w:pPr>
        <w:pStyle w:val="FirstParagraph"/>
      </w:pPr>
      <w:r>
        <w:rPr>
          <w:rFonts w:hint="eastAsia"/>
        </w:rPr>
        <w:t xml:space="preserve">本书始于一道朴素却深刻的追问：从物理世界的一个量——光强、温度、压力、声压——到最终进入数字系统的一串编码，中间那道“模拟前端”（Analog</w:t>
      </w:r>
      <w:r>
        <w:t xml:space="preserve"> Front-End, </w:t>
      </w:r>
      <w:r>
        <w:rPr>
          <w:rFonts w:hint="eastAsia"/>
        </w:rPr>
        <w:t xml:space="preserve">AFE）究竟是如何工作的？三卷内容沿着同一条脊柱展开：</w:t>
      </w:r>
      <w:r>
        <w:rPr>
          <w:rFonts w:hint="eastAsia"/>
          <w:b/>
          <w:bCs/>
        </w:rPr>
        <w:t xml:space="preserve">一切发生在“物理量</w:t>
      </w:r>
      <w:r>
        <w:rPr>
          <w:b/>
          <w:bCs/>
        </w:rPr>
        <w:t xml:space="preserve"> ⇄ </w:t>
      </w:r>
      <w:r>
        <w:rPr>
          <w:rFonts w:hint="eastAsia"/>
          <w:b/>
          <w:bCs/>
        </w:rPr>
        <w:t xml:space="preserve">电信号”的界面上，而底层物理始终是同一套半导体器件原理</w:t>
      </w:r>
      <w:r>
        <w:rPr>
          <w:rFonts w:hint="eastAsia"/>
        </w:rPr>
        <w:t xml:space="preserve">。卷一把这道界面的核心动作定为“加工”——用运算放大器、滤波器、反馈网络对信号进行放大、整形、去噪；卷二把动作定为“换能”与“测准”——用传感器将物理量转变为电信号，并用检测理论把测量做可靠；卷三则把动作定为“取能”——用同一个</w:t>
      </w:r>
      <w:r>
        <w:t xml:space="preserve"> PN </w:t>
      </w:r>
      <w:r>
        <w:rPr>
          <w:rFonts w:hint="eastAsia"/>
        </w:rPr>
        <w:t xml:space="preserve">结将光功率转化为电功率，让传感器节点摆脱电池束缚。三卷合在一起，构成了一部关于模拟前端的完整叙事。</w:t>
      </w:r>
    </w:p>
    <w:p>
      <w:pPr>
        <w:pStyle w:val="BodyText"/>
      </w:pPr>
      <w:r>
        <w:rPr>
          <w:rFonts w:hint="eastAsia"/>
          <w:b/>
          <w:bCs/>
        </w:rPr>
        <w:t xml:space="preserve">全书脊柱回顾</w:t>
      </w:r>
      <w:r>
        <w:rPr>
          <w:rFonts w:hint="eastAsia"/>
        </w:rPr>
        <w:t xml:space="preserve">。卷一的标题是“模拟电路——信号的加工”。它从基尔霍夫定律与运放的“黄金法则”起步（①标准原理），建立了同相/反相放大、差分放大、有源滤波、反馈稳定性等核心电路模块（③简化模型，其失效边界在增益带宽积、摆率、输入偏置电流等非理想因素处反复标明）。这一卷回答了“信号如何被忠实地放大和调理”，但并未涉及“信号从何而来”。卷二接过这个问题，命名为“传感检测——信号的换能与测准”。它从物理效应出发——光电效应、压阻效应、热电效应、电容/电感耦合——把物理量映射为电学量的变化（①物理原理），再通过电桥、仪表放大器、锁定放大、相敏检波等手段从噪声中提取微弱信号（①检测原理，②器件噪声参数）。第</w:t>
      </w:r>
      <w:r>
        <w:t xml:space="preserve"> 6 </w:t>
      </w:r>
      <w:r>
        <w:rPr>
          <w:rFonts w:hint="eastAsia"/>
        </w:rPr>
        <w:t xml:space="preserve">章光电二极管一节已经为全书埋下伏笔：光电二极管工作在反偏，光生电流与光强成正比，这是一只“信号换能器”。卷三则正面兑现合龙：</w:t>
      </w:r>
      <w:r>
        <w:rPr>
          <w:rFonts w:hint="eastAsia"/>
          <w:b/>
          <w:bCs/>
        </w:rPr>
        <w:t xml:space="preserve">同一个</w:t>
      </w:r>
      <w:r>
        <w:rPr>
          <w:b/>
          <w:bCs/>
        </w:rPr>
        <w:t xml:space="preserve"> PN </w:t>
      </w:r>
      <w:r>
        <w:rPr>
          <w:rFonts w:hint="eastAsia"/>
          <w:b/>
          <w:bCs/>
        </w:rPr>
        <w:t xml:space="preserve">结，反偏用作光电探测器，零偏或正偏用作太阳能电池——前者追求信号保真，后者追求功率最大</w:t>
      </w:r>
      <w:r>
        <w:rPr>
          <w:rFonts w:hint="eastAsia"/>
        </w:rPr>
        <w:t xml:space="preserve">。第</w:t>
      </w:r>
      <w:r>
        <w:t xml:space="preserve"> 9 </w:t>
      </w:r>
      <w:r>
        <w:rPr>
          <w:rFonts w:hint="eastAsia"/>
        </w:rPr>
        <w:t xml:space="preserve">章从二极管方程出发，导出光伏效应下的</w:t>
      </w:r>
      <w:r>
        <w:t xml:space="preserve"> I-V </w:t>
      </w:r>
      <w:r>
        <w:rPr>
          <w:rFonts w:hint="eastAsia"/>
        </w:rPr>
        <w:t xml:space="preserve">特性</w:t>
      </w:r>
      <w:r>
        <w:t xml:space="preserve"> </w:t>
      </w:r>
      <m:oMath>
        <m:r>
          <m:t>I</m:t>
        </m:r>
        <m:r>
          <m:rPr>
            <m:sty m:val="p"/>
          </m:rPr>
          <m:t>=</m:t>
        </m:r>
        <m:sSub>
          <m:e>
            <m:r>
              <m:t>I</m:t>
            </m:r>
          </m:e>
          <m:sub>
            <m:r>
              <m:t>L</m:t>
            </m:r>
          </m:sub>
        </m:sSub>
        <m:r>
          <m:rPr>
            <m:sty m:val="p"/>
          </m:rPr>
          <m:t>−</m:t>
        </m:r>
        <m:sSub>
          <m:e>
            <m:r>
              <m:t>I</m:t>
            </m:r>
          </m:e>
          <m:sub>
            <m:r>
              <m:t>S</m:t>
            </m:r>
          </m:sub>
        </m:sSub>
        <m:d>
          <m:dPr>
            <m:begChr m:val="("/>
            <m:sepChr m:val=""/>
            <m:endChr m:val=")"/>
            <m:grow/>
          </m:dPr>
          <m:e>
            <m:sSup>
              <m:e>
                <m:r>
                  <m:t>e</m:t>
                </m:r>
              </m:e>
              <m:sup>
                <m:r>
                  <m:t>q</m:t>
                </m:r>
                <m:r>
                  <m:t>V</m:t>
                </m:r>
                <m:r>
                  <m:rPr>
                    <m:sty m:val="p"/>
                  </m:rPr>
                  <m:t>/</m:t>
                </m:r>
                <m:r>
                  <m:t>n</m:t>
                </m:r>
                <m:r>
                  <m:t>k</m:t>
                </m:r>
                <m:r>
                  <m:t>T</m:t>
                </m:r>
              </m:sup>
            </m:sSup>
            <m:r>
              <m:rPr>
                <m:sty m:val="p"/>
              </m:rPr>
              <m:t>−</m:t>
            </m:r>
            <m:r>
              <m:t>1</m:t>
            </m:r>
          </m:e>
        </m:d>
      </m:oMath>
      <w:r>
        <w:rPr>
          <w:rFonts w:hint="eastAsia"/>
        </w:rPr>
        <w:t xml:space="preserve">（①标准方程），与卷一第</w:t>
      </w:r>
      <w:r>
        <w:t xml:space="preserve"> 1 </w:t>
      </w:r>
      <w:r>
        <w:rPr>
          <w:rFonts w:hint="eastAsia"/>
        </w:rPr>
        <w:t xml:space="preserve">章的</w:t>
      </w:r>
      <w:r>
        <w:t xml:space="preserve"> PN </w:t>
      </w:r>
      <w:r>
        <w:rPr>
          <w:rFonts w:hint="eastAsia"/>
        </w:rPr>
        <w:t xml:space="preserve">结方程同源，只是在暗电流之上叠加了光生电流项</w:t>
      </w:r>
      <w:r>
        <w:t xml:space="preserve"> </w:t>
      </w:r>
      <m:oMath>
        <m:sSub>
          <m:e>
            <m:r>
              <m:t>I</m:t>
            </m:r>
          </m:e>
          <m:sub>
            <m:r>
              <m:t>L</m:t>
            </m:r>
          </m:sub>
        </m:sSub>
      </m:oMath>
      <w:r>
        <w:rPr>
          <w:rFonts w:hint="eastAsia"/>
        </w:rPr>
        <w:t xml:space="preserve">。由此引出太阳能电池的全部性能指标——开路电压</w:t>
      </w:r>
      <w:r>
        <w:t xml:space="preserve"> </w:t>
      </w:r>
      <m:oMath>
        <m:sSub>
          <m:e>
            <m:r>
              <m:t>V</m:t>
            </m:r>
          </m:e>
          <m:sub>
            <m:r>
              <m:t>o</m:t>
            </m:r>
            <m:r>
              <m:t>c</m:t>
            </m:r>
          </m:sub>
        </m:sSub>
      </m:oMath>
      <w:r>
        <w:rPr>
          <w:rFonts w:hint="eastAsia"/>
        </w:rPr>
        <w:t xml:space="preserve">、短路电流</w:t>
      </w:r>
      <w:r>
        <w:t xml:space="preserve"> </w:t>
      </w:r>
      <m:oMath>
        <m:sSub>
          <m:e>
            <m:r>
              <m:t>I</m:t>
            </m:r>
          </m:e>
          <m:sub>
            <m:r>
              <m:t>s</m:t>
            </m:r>
            <m:r>
              <m:t>c</m:t>
            </m:r>
          </m:sub>
        </m:sSub>
      </m:oMath>
      <w:r>
        <w:rPr>
          <w:rFonts w:hint="eastAsia"/>
        </w:rPr>
        <w:t xml:space="preserve">、填充因子</w:t>
      </w:r>
      <w:r>
        <w:t xml:space="preserve"> </w:t>
      </w:r>
      <m:oMath>
        <m:r>
          <m:t>F</m:t>
        </m:r>
        <m:r>
          <m:t>F</m:t>
        </m:r>
      </m:oMath>
      <w:r>
        <w:rPr>
          <w:rFonts w:hint="eastAsia"/>
        </w:rPr>
        <w:t xml:space="preserve">、转换效率</w:t>
      </w:r>
      <w:r>
        <w:t xml:space="preserve"> </w:t>
      </w:r>
      <m:oMath>
        <m:r>
          <m:t>η</m:t>
        </m:r>
      </m:oMath>
      <w:r>
        <w:rPr>
          <w:rFonts w:hint="eastAsia"/>
        </w:rPr>
        <w:t xml:space="preserve">、最大功率点</w:t>
      </w:r>
      <w:r>
        <w:t xml:space="preserve"> </w:t>
      </w:r>
      <w:r>
        <w:rPr>
          <w:rFonts w:hint="eastAsia"/>
        </w:rPr>
        <w:t xml:space="preserve">MPP（①定义与通用计算方法），随后进入</w:t>
      </w:r>
      <w:r>
        <w:t xml:space="preserve"> MPPT </w:t>
      </w:r>
      <w:r>
        <w:rPr>
          <w:rFonts w:hint="eastAsia"/>
        </w:rPr>
        <w:t xml:space="preserve">算法与</w:t>
      </w:r>
      <w:r>
        <w:t xml:space="preserve"> DC-DC </w:t>
      </w:r>
      <w:r>
        <w:rPr>
          <w:rFonts w:hint="eastAsia"/>
        </w:rPr>
        <w:t xml:space="preserve">变换（①原理，②芯片/变换器具体实现），最终在第</w:t>
      </w:r>
      <w:r>
        <w:t xml:space="preserve"> 12 </w:t>
      </w:r>
      <w:r>
        <w:rPr>
          <w:rFonts w:hint="eastAsia"/>
        </w:rPr>
        <w:t xml:space="preserve">章</w:t>
      </w:r>
      <w:r>
        <w:t xml:space="preserve"> capstone </w:t>
      </w:r>
      <w:r>
        <w:rPr>
          <w:rFonts w:hint="eastAsia"/>
        </w:rPr>
        <w:t xml:space="preserve">中将三卷焊接成端到端的“光伏供电无线传感采集节点”，完成“物理量→电信号→数字编码”的完整链路。</w:t>
      </w:r>
    </w:p>
    <w:p>
      <w:pPr>
        <w:pStyle w:val="BodyText"/>
      </w:pPr>
      <w:r>
        <w:rPr>
          <w:rFonts w:hint="eastAsia"/>
        </w:rPr>
        <w:t xml:space="preserve">这条脊柱可以凝练为一句话：</w:t>
      </w:r>
      <w:r>
        <w:rPr>
          <w:rFonts w:hint="eastAsia"/>
          <w:b/>
          <w:bCs/>
        </w:rPr>
        <w:t xml:space="preserve">信号被换能、调理、数字化，能量被收集、变换、储存，二者共享同一半导体器件的物理底层</w:t>
      </w:r>
      <w:r>
        <w:rPr>
          <w:rFonts w:hint="eastAsia"/>
        </w:rPr>
        <w:t xml:space="preserve">。全书反复出现的“同一</w:t>
      </w:r>
      <w:r>
        <w:t xml:space="preserve"> PN </w:t>
      </w:r>
      <w:r>
        <w:rPr>
          <w:rFonts w:hint="eastAsia"/>
        </w:rPr>
        <w:t xml:space="preserve">结两种换能”并非修辞，而是具体的技术事实贯穿：光电二极管的响应度（A/W）与太阳能电池的转换效率（%）都源于光吸收产生电子-空穴对的内量子过程（①）；光电二极管的暗电流与太阳能电池的并联电阻</w:t>
      </w:r>
      <w:r>
        <w:t xml:space="preserve"> </w:t>
      </w:r>
      <m:oMath>
        <m:sSub>
          <m:e>
            <m:r>
              <m:t>R</m:t>
            </m:r>
          </m:e>
          <m:sub>
            <m:r>
              <m:t>s</m:t>
            </m:r>
            <m:r>
              <m:t>h</m:t>
            </m:r>
          </m:sub>
        </m:sSub>
      </m:oMath>
      <w:r>
        <w:t xml:space="preserve"> </w:t>
      </w:r>
      <w:r>
        <w:rPr>
          <w:rFonts w:hint="eastAsia"/>
        </w:rPr>
        <w:t xml:space="preserve">反映的是同一种漏电机制（①）；光电二极管追求高反向电阻以降低噪声，太阳能电池追求高并联电阻以减少功率损耗，两者对材料缺陷和表面钝化的要求本质相同（②因工艺而异）。理解了这一点，读者便不再把“传感器”和“能量收集器”视为两类毫无关联的器件，而是清楚了它们是同一种半导体换能器在不同工作点和优化目标下的两种表现形态。</w:t>
      </w:r>
    </w:p>
    <w:p>
      <w:pPr>
        <w:pStyle w:val="BodyText"/>
      </w:pPr>
      <w:r>
        <w:rPr>
          <w:rFonts w:hint="eastAsia"/>
          <w:b/>
          <w:bCs/>
        </w:rPr>
        <w:t xml:space="preserve">重难点逐条回收</w:t>
      </w:r>
      <w:r>
        <w:rPr>
          <w:rFonts w:hint="eastAsia"/>
        </w:rPr>
        <w:t xml:space="preserve">。以下清单并非简单罗列，而是将全书各章最易成为学习瓶颈的知识点按其所在的前端位置重新排布，并指明它们分属哪种三态标注。</w:t>
      </w:r>
    </w:p>
    <w:p>
      <w:pPr>
        <w:pStyle w:val="BodyText"/>
      </w:pPr>
      <w:r>
        <w:rPr>
          <w:rFonts w:hint="eastAsia"/>
        </w:rPr>
        <w:t xml:space="preserve">在信号加工层面（卷一），最为核心也最易犯错的是运算放大器的“黄金法则”及其失效边界。理想运放的虚短、虚断（③）建立在深度负反馈与有限增益带宽积的前提之上；当频率升高或摆率受限时，虚短不再成立，输出波形出现</w:t>
      </w:r>
      <w:r>
        <w:t xml:space="preserve"> slew-rate </w:t>
      </w:r>
      <w:r>
        <w:rPr>
          <w:rFonts w:hint="eastAsia"/>
        </w:rPr>
        <w:t xml:space="preserve">失真（②具体型号决定）。滤波器的设计是另一个重难点：从传递函数的极点/零点布局（①</w:t>
      </w:r>
      <w:r>
        <w:t xml:space="preserve"> Laplace </w:t>
      </w:r>
      <w:r>
        <w:rPr>
          <w:rFonts w:hint="eastAsia"/>
        </w:rPr>
        <w:t xml:space="preserve">域分析，数学回指《博弈论数学基础》）到</w:t>
      </w:r>
      <w:r>
        <w:t xml:space="preserve"> Sallen-Key </w:t>
      </w:r>
      <w:r>
        <w:rPr>
          <w:rFonts w:hint="eastAsia"/>
        </w:rPr>
        <w:t xml:space="preserve">或</w:t>
      </w:r>
      <w:r>
        <w:t xml:space="preserve"> MFB </w:t>
      </w:r>
      <w:r>
        <w:rPr>
          <w:rFonts w:hint="eastAsia"/>
        </w:rPr>
        <w:t xml:space="preserve">拓扑的元件选值（③拓扑，②具体运放带宽约束），必须在理想响应与实际寄生效应之间作出取舍。反馈稳定性——增益裕度与相位裕度的概念（①）——则是初学者从“电路能工作”走向“电路可靠工作”必须跨越的门槛。</w:t>
      </w:r>
    </w:p>
    <w:p>
      <w:pPr>
        <w:pStyle w:val="BodyText"/>
      </w:pPr>
      <w:r>
        <w:rPr>
          <w:rFonts w:hint="eastAsia"/>
        </w:rPr>
        <w:t xml:space="preserve">在换能与测准层面（卷二），最难掌握的是微弱信号检测中的噪声分析。电阻的热噪声</w:t>
      </w:r>
      <w:r>
        <w:t xml:space="preserve"> </w:t>
      </w:r>
      <m:oMath>
        <m:r>
          <m:t>4</m:t>
        </m:r>
        <m:r>
          <m:t>k</m:t>
        </m:r>
        <m:r>
          <m:t>T</m:t>
        </m:r>
        <m:r>
          <m:t>R</m:t>
        </m:r>
      </m:oMath>
      <w:r>
        <w:rPr>
          <w:rFonts w:hint="eastAsia"/>
        </w:rPr>
        <w:t xml:space="preserve">、运放的输入噪声电压/电流密度（①噪声物理，②具体器件数据手册），通过噪声增益路径进入信号链，最终限制分辨率。锁定放大与相敏检波（①原理）利用调制-解调将信号搬移到噪声较低的频段，其核心是相关检测的数学本质（回指《信息论》中关于窄带信号检测的讨论）。传感器标定与不确定度传递（①计量学通用方法）是让测量结果具有工程可信度的基石，本书多处动手单元要求“实测填表”，正是为了训练学生不再把传感器输出当作无误差的真值。</w:t>
      </w:r>
    </w:p>
    <w:p>
      <w:pPr>
        <w:pStyle w:val="BodyText"/>
      </w:pPr>
      <w:r>
        <w:rPr>
          <w:rFonts w:hint="eastAsia"/>
        </w:rPr>
        <w:t xml:space="preserve">在取能层面（卷三），最核心的难点是太阳能电池</w:t>
      </w:r>
      <w:r>
        <w:t xml:space="preserve"> I-V </w:t>
      </w:r>
      <w:r>
        <w:rPr>
          <w:rFonts w:hint="eastAsia"/>
        </w:rPr>
        <w:t xml:space="preserve">方程的非线性与</w:t>
      </w:r>
      <w:r>
        <w:t xml:space="preserve"> MPP </w:t>
      </w:r>
      <w:r>
        <w:rPr>
          <w:rFonts w:hint="eastAsia"/>
        </w:rPr>
        <w:t xml:space="preserve">的漂移特性。</w:t>
      </w:r>
      <m:oMath>
        <m:r>
          <m:t>I</m:t>
        </m:r>
        <m:r>
          <m:rPr>
            <m:sty m:val="p"/>
          </m:rPr>
          <m:t>=</m:t>
        </m:r>
        <m:sSub>
          <m:e>
            <m:r>
              <m:t>I</m:t>
            </m:r>
          </m:e>
          <m:sub>
            <m:r>
              <m:t>L</m:t>
            </m:r>
          </m:sub>
        </m:sSub>
        <m:r>
          <m:rPr>
            <m:sty m:val="p"/>
          </m:rPr>
          <m:t>−</m:t>
        </m:r>
        <m:sSub>
          <m:e>
            <m:r>
              <m:t>I</m:t>
            </m:r>
          </m:e>
          <m:sub>
            <m:r>
              <m:t>S</m:t>
            </m:r>
          </m:sub>
        </m:sSub>
        <m:d>
          <m:dPr>
            <m:begChr m:val="("/>
            <m:sepChr m:val=""/>
            <m:endChr m:val=")"/>
            <m:grow/>
          </m:dPr>
          <m:e>
            <m:sSup>
              <m:e>
                <m:r>
                  <m:t>e</m:t>
                </m:r>
              </m:e>
              <m:sup>
                <m:r>
                  <m:t>q</m:t>
                </m:r>
                <m:r>
                  <m:t>V</m:t>
                </m:r>
                <m:r>
                  <m:rPr>
                    <m:sty m:val="p"/>
                  </m:rPr>
                  <m:t>/</m:t>
                </m:r>
                <m:r>
                  <m:t>n</m:t>
                </m:r>
                <m:r>
                  <m:t>k</m:t>
                </m:r>
                <m:r>
                  <m:t>T</m:t>
                </m:r>
              </m:sup>
            </m:sSup>
            <m:r>
              <m:rPr>
                <m:sty m:val="p"/>
              </m:rPr>
              <m:t>−</m:t>
            </m:r>
            <m:r>
              <m:t>1</m:t>
            </m:r>
          </m:e>
        </m:d>
        <m:r>
          <m:rPr>
            <m:sty m:val="p"/>
          </m:rPr>
          <m:t>−</m:t>
        </m:r>
        <m:d>
          <m:dPr>
            <m:begChr m:val="("/>
            <m:sepChr m:val=""/>
            <m:endChr m:val=")"/>
            <m:grow/>
          </m:dPr>
          <m:e>
            <m:r>
              <m:t>V</m:t>
            </m:r>
            <m:r>
              <m:rPr>
                <m:sty m:val="p"/>
              </m:rPr>
              <m:t>+</m:t>
            </m:r>
            <m:r>
              <m:t>I</m:t>
            </m:r>
            <m:sSub>
              <m:e>
                <m:r>
                  <m:t>R</m:t>
                </m:r>
              </m:e>
              <m:sub>
                <m:r>
                  <m:t>s</m:t>
                </m:r>
              </m:sub>
            </m:sSub>
          </m:e>
        </m:d>
        <m:r>
          <m:rPr>
            <m:sty m:val="p"/>
          </m:rPr>
          <m:t>/</m:t>
        </m:r>
        <m:sSub>
          <m:e>
            <m:r>
              <m:t>R</m:t>
            </m:r>
          </m:e>
          <m:sub>
            <m:r>
              <m:t>s</m:t>
            </m:r>
            <m:r>
              <m:t>h</m:t>
            </m:r>
          </m:sub>
        </m:sSub>
      </m:oMath>
      <w:r>
        <w:rPr>
          <w:rFonts w:hint="eastAsia"/>
        </w:rPr>
        <w:t xml:space="preserve">（①单二极管模型）包含了串联电阻</w:t>
      </w:r>
      <w:r>
        <w:t xml:space="preserve"> </w:t>
      </w:r>
      <m:oMath>
        <m:sSub>
          <m:e>
            <m:r>
              <m:t>R</m:t>
            </m:r>
          </m:e>
          <m:sub>
            <m:r>
              <m:t>s</m:t>
            </m:r>
          </m:sub>
        </m:sSub>
      </m:oMath>
      <w:r>
        <w:t xml:space="preserve"> </w:t>
      </w:r>
      <w:r>
        <w:rPr>
          <w:rFonts w:hint="eastAsia"/>
        </w:rPr>
        <w:t xml:space="preserve">与并联电阻</w:t>
      </w:r>
      <w:r>
        <w:t xml:space="preserve"> </w:t>
      </w:r>
      <m:oMath>
        <m:sSub>
          <m:e>
            <m:r>
              <m:t>R</m:t>
            </m:r>
          </m:e>
          <m:sub>
            <m:r>
              <m:t>s</m:t>
            </m:r>
            <m:r>
              <m:t>h</m:t>
            </m:r>
          </m:sub>
        </m:sSub>
      </m:oMath>
      <w:r>
        <w:t xml:space="preserve"> </w:t>
      </w:r>
      <w:r>
        <w:rPr>
          <w:rFonts w:hint="eastAsia"/>
        </w:rPr>
        <w:t xml:space="preserve">的修正项（③简化模型，失效于高注入和空间电荷区复合显著的情形）；从该方程导出的</w:t>
      </w:r>
      <w:r>
        <w:t xml:space="preserve"> P-V </w:t>
      </w:r>
      <w:r>
        <w:rPr>
          <w:rFonts w:hint="eastAsia"/>
        </w:rPr>
        <w:t xml:space="preserve">曲线呈现单峰，MPP</w:t>
      </w:r>
      <w:r>
        <w:t xml:space="preserve"> </w:t>
      </w:r>
      <w:r>
        <w:rPr>
          <w:rFonts w:hint="eastAsia"/>
        </w:rPr>
        <w:t xml:space="preserve">位置随光照强度和温度连续移动（①）。MPPT</w:t>
      </w:r>
      <w:r>
        <w:t xml:space="preserve"> </w:t>
      </w:r>
      <w:r>
        <w:rPr>
          <w:rFonts w:hint="eastAsia"/>
        </w:rPr>
        <w:t xml:space="preserve">算法——扰动观察法（P&amp;O）和增量电导法（IncCond）——本质上是在</w:t>
      </w:r>
      <w:r>
        <w:t xml:space="preserve"> P-V </w:t>
      </w:r>
      <w:r>
        <w:rPr>
          <w:rFonts w:hint="eastAsia"/>
        </w:rPr>
        <w:t xml:space="preserve">曲面上执行梯度搜索（①算法原理），其失效边界（局部多峰、快速变化的云雾遮挡）在</w:t>
      </w:r>
      <w:r>
        <w:t xml:space="preserve"> 11.1 </w:t>
      </w:r>
      <w:r>
        <w:rPr>
          <w:rFonts w:hint="eastAsia"/>
        </w:rPr>
        <w:t xml:space="preserve">节已经明确指出。填充因子</w:t>
      </w:r>
      <w:r>
        <w:t xml:space="preserve"> </w:t>
      </w:r>
      <m:oMath>
        <m:r>
          <m:t>F</m:t>
        </m:r>
        <m:r>
          <m:t>F</m:t>
        </m:r>
      </m:oMath>
      <w:r>
        <w:t xml:space="preserve"> </w:t>
      </w:r>
      <w:r>
        <w:rPr>
          <w:rFonts w:hint="eastAsia"/>
        </w:rPr>
        <w:t xml:space="preserve">与转换效率</w:t>
      </w:r>
      <w:r>
        <w:t xml:space="preserve"> </w:t>
      </w:r>
      <m:oMath>
        <m:r>
          <m:t>η</m:t>
        </m:r>
      </m:oMath>
      <w:r>
        <w:t xml:space="preserve"> </w:t>
      </w:r>
      <w:r>
        <w:rPr>
          <w:rFonts w:hint="eastAsia"/>
        </w:rPr>
        <w:t xml:space="preserve">的计算本身并不复杂，但学生容易忽略它们对温度、光谱和入射角度的敏感性（②因电池材料与封装而异），因而在实测环节对比</w:t>
      </w:r>
      <w:r>
        <w:t xml:space="preserve"> STC </w:t>
      </w:r>
      <w:r>
        <w:rPr>
          <w:rFonts w:hint="eastAsia"/>
        </w:rPr>
        <w:t xml:space="preserve">标称值与现场值是极为重要的训练。</w:t>
      </w:r>
    </w:p>
    <w:p>
      <w:pPr>
        <w:pStyle w:val="BodyText"/>
      </w:pPr>
      <w:r>
        <w:rPr>
          <w:rFonts w:hint="eastAsia"/>
        </w:rPr>
        <w:t xml:space="preserve">capstone（12.1</w:t>
      </w:r>
      <w:r>
        <w:t xml:space="preserve"> </w:t>
      </w:r>
      <w:r>
        <w:rPr>
          <w:rFonts w:hint="eastAsia"/>
        </w:rPr>
        <w:t xml:space="preserve">节）将以上全部重难点集成在一条真实链路上：从太阳能电池的</w:t>
      </w:r>
      <w:r>
        <w:t xml:space="preserve"> I-V </w:t>
      </w:r>
      <w:r>
        <w:rPr>
          <w:rFonts w:hint="eastAsia"/>
        </w:rPr>
        <w:t xml:space="preserve">实测，到</w:t>
      </w:r>
      <w:r>
        <w:t xml:space="preserve"> MPPT </w:t>
      </w:r>
      <w:r>
        <w:rPr>
          <w:rFonts w:hint="eastAsia"/>
        </w:rPr>
        <w:t xml:space="preserve">与</w:t>
      </w:r>
      <w:r>
        <w:t xml:space="preserve"> DC-DC </w:t>
      </w:r>
      <w:r>
        <w:rPr>
          <w:rFonts w:hint="eastAsia"/>
        </w:rPr>
        <w:t xml:space="preserve">的参数选择，再到储能电容/电池的充电管理，最后到传感器换能、模拟前端调理和</w:t>
      </w:r>
      <w:r>
        <w:t xml:space="preserve"> ADC </w:t>
      </w:r>
      <w:r>
        <w:rPr>
          <w:rFonts w:hint="eastAsia"/>
        </w:rPr>
        <w:t xml:space="preserve">采集。本书要求学生在</w:t>
      </w:r>
      <w:r>
        <w:t xml:space="preserve"> capstone </w:t>
      </w:r>
      <w:r>
        <w:rPr>
          <w:rFonts w:hint="eastAsia"/>
        </w:rPr>
        <w:t xml:space="preserve">中填写资源实测表，包括光伏可取功率、节点功耗、SNR</w:t>
      </w:r>
      <w:r>
        <w:t xml:space="preserve"> </w:t>
      </w:r>
      <w:r>
        <w:rPr>
          <w:rFonts w:hint="eastAsia"/>
        </w:rPr>
        <w:t xml:space="preserve">和有效分辨力（②实测值因器件与现场光照而异），这是全书“重动手”的最终考核——不是验证一个已知结论，而是在真实的不确定下做工程决策。</w:t>
      </w:r>
    </w:p>
    <w:p>
      <w:pPr>
        <w:pStyle w:val="BodyText"/>
      </w:pPr>
      <w:r>
        <w:rPr>
          <w:rFonts w:hint="eastAsia"/>
          <w:b/>
          <w:bCs/>
        </w:rPr>
        <w:t xml:space="preserve">全馆接口闭环</w:t>
      </w:r>
      <w:r>
        <w:rPr>
          <w:rFonts w:hint="eastAsia"/>
        </w:rPr>
        <w:t xml:space="preserve">。本书的自定位是馆藏体系中的“模拟/物理前端”模块，它不是一本自足的百科全书，而是一个精确插入馆藏已有知识之间的工程桥梁。馆藏《从位到物联》涵盖了</w:t>
      </w:r>
      <w:r>
        <w:t xml:space="preserve"> ADC </w:t>
      </w:r>
      <w:r>
        <w:rPr>
          <w:rFonts w:hint="eastAsia"/>
        </w:rPr>
        <w:t xml:space="preserve">采样、量化、微控制器接口、数据封帧与无线通信协议——即“电信号之后”的数字后端。本书的多处节点——例如卷二的传感信号调理输出、卷三的</w:t>
      </w:r>
      <w:r>
        <w:t xml:space="preserve"> MPPT </w:t>
      </w:r>
      <w:r>
        <w:rPr>
          <w:rFonts w:hint="eastAsia"/>
        </w:rPr>
        <w:t xml:space="preserve">与储能管理输出——都指向《从位到物联》的</w:t>
      </w:r>
      <w:r>
        <w:t xml:space="preserve"> ADC </w:t>
      </w:r>
      <w:r>
        <w:rPr>
          <w:rFonts w:hint="eastAsia"/>
        </w:rPr>
        <w:t xml:space="preserve">输入端。我们不重讲</w:t>
      </w:r>
      <w:r>
        <w:t xml:space="preserve"> ADC </w:t>
      </w:r>
      <w:r>
        <w:rPr>
          <w:rFonts w:hint="eastAsia"/>
        </w:rPr>
        <w:t xml:space="preserve">的</w:t>
      </w:r>
      <w:r>
        <w:t xml:space="preserve"> SAR </w:t>
      </w:r>
      <w:r>
        <w:rPr>
          <w:rFonts w:hint="eastAsia"/>
        </w:rPr>
        <w:t xml:space="preserve">架构或</w:t>
      </w:r>
      <w:r>
        <w:t xml:space="preserve"> Σ-Δ </w:t>
      </w:r>
      <w:r>
        <w:rPr>
          <w:rFonts w:hint="eastAsia"/>
        </w:rPr>
        <w:t xml:space="preserve">调制原理，只强调模拟前端应当把信号调理到什么样的幅度、阻抗和带宽，才能让后级</w:t>
      </w:r>
      <w:r>
        <w:t xml:space="preserve"> ADC </w:t>
      </w:r>
      <w:r>
        <w:rPr>
          <w:rFonts w:hint="eastAsia"/>
        </w:rPr>
        <w:t xml:space="preserve">的</w:t>
      </w:r>
      <w:r>
        <w:t xml:space="preserve"> </w:t>
      </w:r>
      <w:r>
        <w:rPr>
          <w:rFonts w:hint="eastAsia"/>
        </w:rPr>
        <w:t xml:space="preserve">ENOB（有效位数）不被浪费。</w:t>
      </w:r>
    </w:p>
    <w:p>
      <w:pPr>
        <w:pStyle w:val="BodyText"/>
      </w:pPr>
      <w:r>
        <w:rPr>
          <w:rFonts w:hint="eastAsia"/>
        </w:rPr>
        <w:t xml:space="preserve">馆藏《边缘智能》覆盖了传感器数据进入嵌入式处理器之后的智能层——音频/视觉/IMU</w:t>
      </w:r>
      <w:r>
        <w:t xml:space="preserve"> </w:t>
      </w:r>
      <w:r>
        <w:rPr>
          <w:rFonts w:hint="eastAsia"/>
        </w:rPr>
        <w:t xml:space="preserve">三件套的特征提取、轻量级神经网络推理、异常检测与边缘决策。本书的卷二代入了传感器选型、信号调理和抗混叠滤波，这些直接影响后续机器学习模型输入的数据质量。</w:t>
      </w:r>
      <w:r>
        <w:rPr>
          <w:rFonts w:hint="eastAsia"/>
        </w:rPr>
        <w:t xml:space="preserve">“垃圾进，垃圾出”</w:t>
      </w:r>
      <w:r>
        <w:rPr>
          <w:rFonts w:hint="eastAsia"/>
        </w:rPr>
        <w:t xml:space="preserve">在边缘智能中表现得尤为残酷：若模拟前端的噪声基底或混叠失真已经污染了信号，再精巧的</w:t>
      </w:r>
      <w:r>
        <w:t xml:space="preserve"> DNN </w:t>
      </w:r>
      <w:r>
        <w:rPr>
          <w:rFonts w:hint="eastAsia"/>
        </w:rPr>
        <w:t xml:space="preserve">也无法弥补。本书与《边缘智能》的接口因此非常明确：模拟前端保证信号在物理层面是“干净”的，边缘智能则负责赋予这些信号以语义。两书合并阅读，学生可以看到从物理量直到智能决策的完整信息链。</w:t>
      </w:r>
    </w:p>
    <w:p>
      <w:pPr>
        <w:pStyle w:val="BodyText"/>
      </w:pPr>
      <w:r>
        <w:rPr>
          <w:rFonts w:hint="eastAsia"/>
        </w:rPr>
        <w:t xml:space="preserve">馆藏《信息论》提供了检测极限与信道容量的理论根。当卷二讨论信噪比、奈奎斯特采样与噪声系数时，我们回指《信息论》中香农信道容量的基本结论，但不重新推导；当卷三讨论无线传感节点的功率预算与间歇工作占空比时，我们回指《信息论》关于能量效率与信息传输折中的讨论，但不展开编码定理。这种回指的意义在于让学生意识到底层的理论约束：无论前端电路设计得多巧妙，物理极限始终存在，而《信息论》正是量化这些极限的语言。</w:t>
      </w:r>
    </w:p>
    <w:p>
      <w:pPr>
        <w:pStyle w:val="BodyText"/>
      </w:pPr>
      <w:r>
        <w:rPr>
          <w:rFonts w:hint="eastAsia"/>
        </w:rPr>
        <w:t xml:space="preserve">馆藏《博弈论数学基础》包括了复变函数、傅里叶/拉普拉斯变换、微分方程等本书大量使用的数学工具。卷一传递函数的推导、频率响应的波特图分析、卷二锁相放大器的频域解释、卷三阻抗匹配与</w:t>
      </w:r>
      <w:r>
        <w:t xml:space="preserve"> DC-DC </w:t>
      </w:r>
      <w:r>
        <w:rPr>
          <w:rFonts w:hint="eastAsia"/>
        </w:rPr>
        <w:t xml:space="preserve">变换器的状态空间平均——所有这些都需要复频域思维。我们直接使用拉普拉斯算子</w:t>
      </w:r>
      <w:r>
        <w:t xml:space="preserve"> </w:t>
      </w:r>
      <m:oMath>
        <m:r>
          <m:t>s</m:t>
        </m:r>
      </m:oMath>
      <w:r>
        <w:t xml:space="preserve"> </w:t>
      </w:r>
      <w:r>
        <w:rPr>
          <w:rFonts w:hint="eastAsia"/>
        </w:rPr>
        <w:t xml:space="preserve">和傅里叶核</w:t>
      </w:r>
      <w:r>
        <w:t xml:space="preserve"> </w:t>
      </w:r>
      <m:oMath>
        <m:sSup>
          <m:e>
            <m:r>
              <m:t>e</m:t>
            </m:r>
          </m:e>
          <m:sup>
            <m:r>
              <m:rPr>
                <m:sty m:val="p"/>
              </m:rPr>
              <m:t>−</m:t>
            </m:r>
            <m:r>
              <m:t>j</m:t>
            </m:r>
            <m:r>
              <m:t>ω</m:t>
            </m:r>
            <m:r>
              <m:t>t</m:t>
            </m:r>
          </m:sup>
        </m:sSup>
      </m:oMath>
      <w:r>
        <w:rPr>
          <w:rFonts w:hint="eastAsia"/>
        </w:rPr>
        <w:t xml:space="preserve">，并在延伸阅读中提醒读者《博弈论数学基础》提供了这些工具的严格导论。全书不重讲留数定理或部分分式展开，那是数学基础课的任务，本书只做工程语境下的应用与物理直觉建立。</w:t>
      </w:r>
    </w:p>
    <w:p>
      <w:pPr>
        <w:pStyle w:val="BodyText"/>
      </w:pPr>
      <w:r>
        <w:rPr>
          <w:rFonts w:hint="eastAsia"/>
        </w:rPr>
        <w:t xml:space="preserve">上述四部馆藏与本书的关系可以画作一张</w:t>
      </w:r>
      <w:r>
        <w:t xml:space="preserve"> Mermaid </w:t>
      </w:r>
      <w:r>
        <w:rPr>
          <w:rFonts w:hint="eastAsia"/>
        </w:rPr>
        <w:t xml:space="preserve">接口图（此处以文字描述）：信号从物理世界流入本书的传感器换能层，经模拟电路加工，分成两路——能量流经</w:t>
      </w:r>
      <w:r>
        <w:t xml:space="preserve"> </w:t>
      </w:r>
      <w:r>
        <w:rPr>
          <w:rFonts w:hint="eastAsia"/>
        </w:rPr>
        <w:t xml:space="preserve">MPPT/储能给系统供电，信号流经调理后送入《从位到物联》的</w:t>
      </w:r>
      <w:r>
        <w:t xml:space="preserve"> </w:t>
      </w:r>
      <w:r>
        <w:rPr>
          <w:rFonts w:hint="eastAsia"/>
        </w:rPr>
        <w:t xml:space="preserve">ADC；ADC</w:t>
      </w:r>
      <w:r>
        <w:t xml:space="preserve"> </w:t>
      </w:r>
      <w:r>
        <w:rPr>
          <w:rFonts w:hint="eastAsia"/>
        </w:rPr>
        <w:t xml:space="preserve">输出的数字信号进入《边缘智能》的推理引擎，产生决策或预警；《信息论》为整个链路的速率-失真-能量极限提供理论边界；《博弈论数学基础》则为所有数学分析和算法推导提供工具基础。本书补上的正是馆藏此前缺失的“模拟前端”这一段——从物理量到数字编码之前的所有物理/电路/换能环节。</w:t>
      </w:r>
    </w:p>
    <w:p>
      <w:pPr>
        <w:pStyle w:val="BodyText"/>
      </w:pPr>
      <w:r>
        <w:rPr>
          <w:rFonts w:hint="eastAsia"/>
          <w:b/>
          <w:bCs/>
        </w:rPr>
        <w:t xml:space="preserve">未覆盖事项的事实性边界声明</w:t>
      </w:r>
      <w:r>
        <w:rPr>
          <w:rFonts w:hint="eastAsia"/>
        </w:rPr>
        <w:t xml:space="preserve">。作为一本聚焦于“模拟前端·传感检测·光伏取能”三合一的教材，本书有若干相关但未深入覆盖的领域，必须以事实性边界的形式声明，以避免读者产生“此书已包罗万象”的误解。以下均为事实陈述，不作“未来方向”延伸。</w:t>
      </w:r>
    </w:p>
    <w:p>
      <w:pPr>
        <w:pStyle w:val="BodyText"/>
      </w:pPr>
      <w:r>
        <w:rPr>
          <w:rFonts w:hint="eastAsia"/>
        </w:rPr>
        <w:t xml:space="preserve">射频与微波电路（RF/Microwave</w:t>
      </w:r>
      <w:r>
        <w:t xml:space="preserve"> </w:t>
      </w:r>
      <w:r>
        <w:rPr>
          <w:rFonts w:hint="eastAsia"/>
        </w:rPr>
        <w:t xml:space="preserve">Circuits）未覆盖。高频下的传输线效应、S</w:t>
      </w:r>
      <w:r>
        <w:t xml:space="preserve"> </w:t>
      </w:r>
      <w:r>
        <w:rPr>
          <w:rFonts w:hint="eastAsia"/>
        </w:rPr>
        <w:t xml:space="preserve">参数、阻抗匹配网络、低噪声放大器（LNA）设计与噪声圆、混频器与镜像抑制、锁相环频率合成等内容，虽然与无线传感节点的射频前端密切相关，但属于射频集成电路或微波工程的独立学科范畴。本书卷三涉及</w:t>
      </w:r>
      <w:r>
        <w:t xml:space="preserve"> DC-DC </w:t>
      </w:r>
      <w:r>
        <w:rPr>
          <w:rFonts w:hint="eastAsia"/>
        </w:rPr>
        <w:t xml:space="preserve">变换和</w:t>
      </w:r>
      <w:r>
        <w:t xml:space="preserve"> MPPT </w:t>
      </w:r>
      <w:r>
        <w:rPr>
          <w:rFonts w:hint="eastAsia"/>
        </w:rPr>
        <w:t xml:space="preserve">的开关频率通常限于数百</w:t>
      </w:r>
      <w:r>
        <w:t xml:space="preserve"> kHz </w:t>
      </w:r>
      <w:r>
        <w:rPr>
          <w:rFonts w:hint="eastAsia"/>
        </w:rPr>
        <w:t xml:space="preserve">至数</w:t>
      </w:r>
      <w:r>
        <w:t xml:space="preserve"> </w:t>
      </w:r>
      <w:r>
        <w:rPr>
          <w:rFonts w:hint="eastAsia"/>
        </w:rPr>
        <w:t xml:space="preserve">MHz，远低于射频段，因此未讨论射频</w:t>
      </w:r>
      <w:r>
        <w:t xml:space="preserve"> PCB </w:t>
      </w:r>
      <w:r>
        <w:rPr>
          <w:rFonts w:hint="eastAsia"/>
        </w:rPr>
        <w:t xml:space="preserve">布局、趋肤效应和电磁兼容问题。</w:t>
      </w:r>
    </w:p>
    <w:p>
      <w:pPr>
        <w:pStyle w:val="BodyText"/>
      </w:pPr>
      <w:r>
        <w:rPr>
          <w:rFonts w:hint="eastAsia"/>
        </w:rPr>
        <w:t xml:space="preserve">高速数字电路与信号完整性未覆盖。当数字信号速率达到</w:t>
      </w:r>
      <w:r>
        <w:t xml:space="preserve"> Gbps </w:t>
      </w:r>
      <w:r>
        <w:rPr>
          <w:rFonts w:hint="eastAsia"/>
        </w:rPr>
        <w:t xml:space="preserve">量级时，反射、串扰、眼图、抖动和均衡成为主要设计挑战。本书涉及的数字接口仅限于经由《从位到物联》回指的</w:t>
      </w:r>
      <w:r>
        <w:t xml:space="preserve"> SPI/I²C/UART </w:t>
      </w:r>
      <w:r>
        <w:rPr>
          <w:rFonts w:hint="eastAsia"/>
        </w:rPr>
        <w:t xml:space="preserve">等低速通信，ADC</w:t>
      </w:r>
      <w:r>
        <w:t xml:space="preserve"> </w:t>
      </w:r>
      <w:r>
        <w:rPr>
          <w:rFonts w:hint="eastAsia"/>
        </w:rPr>
        <w:t xml:space="preserve">输出的并行接口也只在</w:t>
      </w:r>
      <w:r>
        <w:t xml:space="preserve"> capstone </w:t>
      </w:r>
      <w:r>
        <w:rPr>
          <w:rFonts w:hint="eastAsia"/>
        </w:rPr>
        <w:t xml:space="preserve">的资源表中以逻辑电平的形式体现，未讨论高速</w:t>
      </w:r>
      <w:r>
        <w:t xml:space="preserve"> SerDes </w:t>
      </w:r>
      <w:r>
        <w:rPr>
          <w:rFonts w:hint="eastAsia"/>
        </w:rPr>
        <w:t xml:space="preserve">或</w:t>
      </w:r>
      <w:r>
        <w:t xml:space="preserve"> LVDS </w:t>
      </w:r>
      <w:r>
        <w:rPr>
          <w:rFonts w:hint="eastAsia"/>
        </w:rPr>
        <w:t xml:space="preserve">物理层。</w:t>
      </w:r>
    </w:p>
    <w:p>
      <w:pPr>
        <w:pStyle w:val="BodyText"/>
      </w:pPr>
      <w:r>
        <w:rPr>
          <w:rFonts w:hint="eastAsia"/>
        </w:rPr>
        <w:t xml:space="preserve">集成电路版图与工艺未覆盖。虽然本书多次引用</w:t>
      </w:r>
      <w:r>
        <w:t xml:space="preserve"> Sze《Physics of Semiconductor </w:t>
      </w:r>
      <w:r>
        <w:rPr>
          <w:rFonts w:hint="eastAsia"/>
        </w:rPr>
        <w:t xml:space="preserve">Devices》说明器件物理，也在动手单元中使用了分立运放和商用太阳能电池，但晶体管的版图设计、阱与衬底接触、闩锁效应、天线效应、工艺角仿真、蒙特卡洛失配分析等内容，属于集成电路设计课程的范畴，本书不作展开。Razavi《模拟</w:t>
      </w:r>
      <w:r>
        <w:t xml:space="preserve"> CMOS </w:t>
      </w:r>
      <w:r>
        <w:rPr>
          <w:rFonts w:hint="eastAsia"/>
        </w:rPr>
        <w:t xml:space="preserve">集成电路设计》是这一领域的最佳入口之一，已在延伸阅读中列出。</w:t>
      </w:r>
    </w:p>
    <w:p>
      <w:pPr>
        <w:pStyle w:val="BodyText"/>
      </w:pPr>
      <w:r>
        <w:rPr>
          <w:rFonts w:hint="eastAsia"/>
        </w:rPr>
        <w:t xml:space="preserve">功率器件的深层物理未覆盖。太阳能电池的串联电阻和并联电阻在本书中被视为集总参数（③单/双二极管模型），其物理根源——接触电阻、发射极薄层电阻、基区体电阻、边缘漏电——在</w:t>
      </w:r>
      <w:r>
        <w:t xml:space="preserve"> Sze </w:t>
      </w:r>
      <w:r>
        <w:rPr>
          <w:rFonts w:hint="eastAsia"/>
        </w:rPr>
        <w:t xml:space="preserve">和</w:t>
      </w:r>
      <w:r>
        <w:t xml:space="preserve"> Green </w:t>
      </w:r>
      <w:r>
        <w:rPr>
          <w:rFonts w:hint="eastAsia"/>
        </w:rPr>
        <w:t xml:space="preserve">的著作中有详尽论述，但本书仅在</w:t>
      </w:r>
      <w:r>
        <w:t xml:space="preserve"> 9.2 </w:t>
      </w:r>
      <w:r>
        <w:rPr>
          <w:rFonts w:hint="eastAsia"/>
        </w:rPr>
        <w:t xml:space="preserve">节的等效电路参数讨论中简要提及。类似地，DC-DC</w:t>
      </w:r>
      <w:r>
        <w:t xml:space="preserve"> </w:t>
      </w:r>
      <w:r>
        <w:rPr>
          <w:rFonts w:hint="eastAsia"/>
        </w:rPr>
        <w:t xml:space="preserve">变换器中的功率</w:t>
      </w:r>
      <w:r>
        <w:t xml:space="preserve"> MOSFET </w:t>
      </w:r>
      <w:r>
        <w:rPr>
          <w:rFonts w:hint="eastAsia"/>
        </w:rPr>
        <w:t xml:space="preserve">开关损耗、二极管反向恢复、磁芯损耗等细节，未作为独立专题展开，而只在</w:t>
      </w:r>
      <w:r>
        <w:t xml:space="preserve"> 11.1 </w:t>
      </w:r>
      <w:r>
        <w:rPr>
          <w:rFonts w:hint="eastAsia"/>
        </w:rPr>
        <w:t xml:space="preserve">节的效率估算中以经验系数形式引入（②因变换器型号而异）。</w:t>
      </w:r>
    </w:p>
    <w:p>
      <w:pPr>
        <w:pStyle w:val="BodyText"/>
      </w:pPr>
      <w:r>
        <w:t xml:space="preserve">MEMS </w:t>
      </w:r>
      <w:r>
        <w:rPr>
          <w:rFonts w:hint="eastAsia"/>
        </w:rPr>
        <w:t xml:space="preserve">传感器工艺与封装未深入。卷二各类传感器的工作原理均已阐述，但</w:t>
      </w:r>
      <w:r>
        <w:t xml:space="preserve"> MEMS </w:t>
      </w:r>
      <w:r>
        <w:rPr>
          <w:rFonts w:hint="eastAsia"/>
        </w:rPr>
        <w:t xml:space="preserve">加速度计/陀螺仪的深反应离子刻蚀（DRIE）、牺牲层释放、晶圆级封装、应力隔离等微加工细节，不属于本书的电路与系统层面，仅在提及传感器噪声源时注明“②具体</w:t>
      </w:r>
      <w:r>
        <w:t xml:space="preserve"> MEMS </w:t>
      </w:r>
      <w:r>
        <w:rPr>
          <w:rFonts w:hint="eastAsia"/>
        </w:rPr>
        <w:t xml:space="preserve">工艺决定”。</w:t>
      </w:r>
    </w:p>
    <w:p>
      <w:pPr>
        <w:pStyle w:val="BodyText"/>
      </w:pPr>
      <w:r>
        <w:rPr>
          <w:rFonts w:hint="eastAsia"/>
        </w:rPr>
        <w:t xml:space="preserve">长距离无线电力传输（far-field</w:t>
      </w:r>
      <w:r>
        <w:t xml:space="preserve"> </w:t>
      </w:r>
      <w:r>
        <w:rPr>
          <w:rFonts w:hint="eastAsia"/>
        </w:rPr>
        <w:t xml:space="preserve">WPT）与同步无线信息与功率传输（SWIPT）未深入。本书卷三以光伏取能为主线，属于近场的光-电换能；射频能量收集仅在</w:t>
      </w:r>
      <w:r>
        <w:t xml:space="preserve"> 11.2 </w:t>
      </w:r>
      <w:r>
        <w:rPr>
          <w:rFonts w:hint="eastAsia"/>
        </w:rPr>
        <w:t xml:space="preserve">节能量预算中以“其他环境能量的可选来源”一笔带过。射频</w:t>
      </w:r>
      <w:r>
        <w:t xml:space="preserve"> WPT </w:t>
      </w:r>
      <w:r>
        <w:rPr>
          <w:rFonts w:hint="eastAsia"/>
        </w:rPr>
        <w:t xml:space="preserve">涉及的波束赋形、整流天线、非线性整流器建模、信息-能量折中优化等内容，可参阅</w:t>
      </w:r>
      <w:r>
        <w:t xml:space="preserve"> Luque-Hegedus </w:t>
      </w:r>
      <w:r>
        <w:rPr>
          <w:rFonts w:hint="eastAsia"/>
        </w:rPr>
        <w:t xml:space="preserve">中关于光伏系统的部分以外更专门的</w:t>
      </w:r>
      <w:r>
        <w:t xml:space="preserve"> RF harvesting </w:t>
      </w:r>
      <w:r>
        <w:rPr>
          <w:rFonts w:hint="eastAsia"/>
        </w:rPr>
        <w:t xml:space="preserve">文献，但本书未将其作为教学重心。</w:t>
      </w:r>
    </w:p>
    <w:p>
      <w:pPr>
        <w:pStyle w:val="BodyText"/>
      </w:pPr>
      <w:r>
        <w:rPr>
          <w:rFonts w:hint="eastAsia"/>
        </w:rPr>
        <w:t xml:space="preserve">储能电池的化学与管理系统（BMS）深度未完全展开。11.2</w:t>
      </w:r>
      <w:r>
        <w:t xml:space="preserve"> </w:t>
      </w:r>
      <w:r>
        <w:rPr>
          <w:rFonts w:hint="eastAsia"/>
        </w:rPr>
        <w:t xml:space="preserve">节与</w:t>
      </w:r>
      <w:r>
        <w:t xml:space="preserve"> capstone </w:t>
      </w:r>
      <w:r>
        <w:rPr>
          <w:rFonts w:hint="eastAsia"/>
        </w:rPr>
        <w:t xml:space="preserve">中使用了超级电容和锂电池作为储能元件，并给出了充放电截止电压和容量选择的动手估算表（②具体电池型号参数），但电池电化学模型、荷电状态（SoC）估计算法（如扩展卡尔曼滤波）、电池均衡、老化机制等课题，属于电池管理系统工程的独立课程。本书仅提供能量收集与存储的“接口级”理解，足够完成</w:t>
      </w:r>
      <w:r>
        <w:t xml:space="preserve"> capstone </w:t>
      </w:r>
      <w:r>
        <w:rPr>
          <w:rFonts w:hint="eastAsia"/>
        </w:rPr>
        <w:t xml:space="preserve">全链路的供电设计，但不替代专门的</w:t>
      </w:r>
      <w:r>
        <w:t xml:space="preserve"> BMS </w:t>
      </w:r>
      <w:r>
        <w:rPr>
          <w:rFonts w:hint="eastAsia"/>
        </w:rPr>
        <w:t xml:space="preserve">教材。</w:t>
      </w:r>
    </w:p>
    <w:p>
      <w:pPr>
        <w:pStyle w:val="BodyText"/>
      </w:pPr>
      <w:r>
        <w:rPr>
          <w:rFonts w:hint="eastAsia"/>
        </w:rPr>
        <w:t xml:space="preserve">以上边界声明的目的不是自陈不足，而是诚实界定本书的知识覆盖范围，并引导学生将本书作为进入整个微电子与电子工程知识体系的枢纽。当读者在项目中遇到上述边界之外的问题时，知道应该去哪些经典著作和馆藏中寻找答案——这正是馆藏体系存在的意义。</w:t>
      </w:r>
    </w:p>
    <w:p>
      <w:pPr>
        <w:pStyle w:val="BodyText"/>
      </w:pPr>
      <w:r>
        <w:rPr>
          <w:rFonts w:hint="eastAsia"/>
          <w:b/>
          <w:bCs/>
        </w:rPr>
        <w:t xml:space="preserve">小结：三句话复述全书</w:t>
      </w:r>
      <w:r>
        <w:rPr>
          <w:rFonts w:hint="eastAsia"/>
        </w:rPr>
        <w:t xml:space="preserve">。让我们回到第</w:t>
      </w:r>
      <w:r>
        <w:t xml:space="preserve"> 1 </w:t>
      </w:r>
      <w:r>
        <w:rPr>
          <w:rFonts w:hint="eastAsia"/>
        </w:rPr>
        <w:t xml:space="preserve">章开篇的那个基本命题。经过三卷的展开与</w:t>
      </w:r>
      <w:r>
        <w:t xml:space="preserve"> capstone </w:t>
      </w:r>
      <w:r>
        <w:rPr>
          <w:rFonts w:hint="eastAsia"/>
        </w:rPr>
        <w:t xml:space="preserve">的集成，这本关于模拟前端的教材可以用三句话复述其全部核心：</w:t>
      </w:r>
    </w:p>
    <w:p>
      <w:pPr>
        <w:pStyle w:val="BodyText"/>
      </w:pPr>
      <w:r>
        <w:rPr>
          <w:rFonts w:hint="eastAsia"/>
        </w:rPr>
        <w:t xml:space="preserve">第一句：</w:t>
      </w:r>
      <w:r>
        <w:rPr>
          <w:rFonts w:hint="eastAsia"/>
          <w:b/>
          <w:bCs/>
        </w:rPr>
        <w:t xml:space="preserve">同一套半导体物理，撑起前端三面——信号加工、换能测准、光伏取能</w:t>
      </w:r>
      <w:r>
        <w:t xml:space="preserve">。PN </w:t>
      </w:r>
      <w:r>
        <w:rPr>
          <w:rFonts w:hint="eastAsia"/>
        </w:rPr>
        <w:t xml:space="preserve">结的</w:t>
      </w:r>
      <w:r>
        <w:t xml:space="preserve"> I-V </w:t>
      </w:r>
      <w:r>
        <w:rPr>
          <w:rFonts w:hint="eastAsia"/>
        </w:rPr>
        <w:t xml:space="preserve">方程既解释二极管整流，也解释光电探测器的响应度，还解释太阳能电池的最大功率点；MOSFET</w:t>
      </w:r>
      <w:r>
        <w:t xml:space="preserve"> </w:t>
      </w:r>
      <w:r>
        <w:rPr>
          <w:rFonts w:hint="eastAsia"/>
        </w:rPr>
        <w:t xml:space="preserve">既作运放输入差分对，也作分立放大器的有源负载，也作</w:t>
      </w:r>
      <w:r>
        <w:t xml:space="preserve"> DC-DC </w:t>
      </w:r>
      <w:r>
        <w:rPr>
          <w:rFonts w:hint="eastAsia"/>
        </w:rPr>
        <w:t xml:space="preserve">变换器的开关管。半导体物理不是抽象的理论砖块，而是贯穿全书电路与系统的工程血脉。</w:t>
      </w:r>
    </w:p>
    <w:p>
      <w:pPr>
        <w:pStyle w:val="BodyText"/>
      </w:pPr>
      <w:r>
        <w:rPr>
          <w:rFonts w:hint="eastAsia"/>
        </w:rPr>
        <w:t xml:space="preserve">第二句：</w:t>
      </w:r>
      <w:r>
        <w:rPr>
          <w:rFonts w:hint="eastAsia"/>
          <w:b/>
          <w:bCs/>
        </w:rPr>
        <w:t xml:space="preserve">信号被换能、调理、数字化，能量被收集、变换、储存</w:t>
      </w:r>
      <w:r>
        <w:rPr>
          <w:rFonts w:hint="eastAsia"/>
        </w:rPr>
        <w:t xml:space="preserve">。模拟前端的使命，就是让物理世界的信息和能量，以最高保真度和最高效率进入电子系统。从传感器输出的微弱电压，经过滤波和放大，到达</w:t>
      </w:r>
      <w:r>
        <w:t xml:space="preserve"> ADC </w:t>
      </w:r>
      <w:r>
        <w:rPr>
          <w:rFonts w:hint="eastAsia"/>
        </w:rPr>
        <w:t xml:space="preserve">输入端；从太阳能电池输出的直流功率，经过</w:t>
      </w:r>
      <w:r>
        <w:t xml:space="preserve"> MPPT </w:t>
      </w:r>
      <w:r>
        <w:rPr>
          <w:rFonts w:hint="eastAsia"/>
        </w:rPr>
        <w:t xml:space="preserve">和</w:t>
      </w:r>
      <w:r>
        <w:t xml:space="preserve"> </w:t>
      </w:r>
      <w:r>
        <w:rPr>
          <w:rFonts w:hint="eastAsia"/>
        </w:rPr>
        <w:t xml:space="preserve">DC-DC，充入储能电容——这两条并行的链在</w:t>
      </w:r>
      <w:r>
        <w:t xml:space="preserve"> capstone </w:t>
      </w:r>
      <w:r>
        <w:rPr>
          <w:rFonts w:hint="eastAsia"/>
        </w:rPr>
        <w:t xml:space="preserve">节点交汇，为一枚自供能的无线传感节点注入生命。</w:t>
      </w:r>
    </w:p>
    <w:p>
      <w:pPr>
        <w:pStyle w:val="BodyText"/>
      </w:pPr>
      <w:r>
        <w:rPr>
          <w:rFonts w:hint="eastAsia"/>
        </w:rPr>
        <w:t xml:space="preserve">第三句：</w:t>
      </w:r>
      <w:r>
        <w:rPr>
          <w:rFonts w:hint="eastAsia"/>
          <w:b/>
          <w:bCs/>
        </w:rPr>
        <w:t xml:space="preserve">同一</w:t>
      </w:r>
      <w:r>
        <w:rPr>
          <w:b/>
          <w:bCs/>
        </w:rPr>
        <w:t xml:space="preserve"> PN </w:t>
      </w:r>
      <w:r>
        <w:rPr>
          <w:rFonts w:hint="eastAsia"/>
          <w:b/>
          <w:bCs/>
        </w:rPr>
        <w:t xml:space="preserve">结，反偏测光信号，光生伏打取光能量；性能一律实测填表，不编造</w:t>
      </w:r>
      <w:r>
        <w:rPr>
          <w:rFonts w:hint="eastAsia"/>
        </w:rPr>
        <w:t xml:space="preserve">。这是全书的合龙点，也是工程教育的核心态度。学生应当亲自动手，在面包板、仿真器和测试台上看到</w:t>
      </w:r>
      <w:r>
        <w:t xml:space="preserve"> I-V </w:t>
      </w:r>
      <w:r>
        <w:rPr>
          <w:rFonts w:hint="eastAsia"/>
        </w:rPr>
        <w:t xml:space="preserve">曲线的弯曲、P-V</w:t>
      </w:r>
      <w:r>
        <w:t xml:space="preserve"> </w:t>
      </w:r>
      <w:r>
        <w:rPr>
          <w:rFonts w:hint="eastAsia"/>
        </w:rPr>
        <w:t xml:space="preserve">曲线的峰值、滤波器的滚降和噪声的波动。数据比定性描述更有说服力，测量比公式推演更接近工程真实。本书的动手表格和资源实测模板，正是为了训练这种“实测即事实”的工程直觉。</w:t>
      </w:r>
    </w:p>
    <w:p>
      <w:pPr>
        <w:pStyle w:val="BodyText"/>
      </w:pPr>
      <w:r>
        <w:rPr>
          <w:rFonts w:hint="eastAsia"/>
          <w:b/>
          <w:bCs/>
        </w:rPr>
        <w:t xml:space="preserve">延伸阅读（白名单收口）</w:t>
      </w:r>
      <w:r>
        <w:rPr>
          <w:rFonts w:hint="eastAsia"/>
        </w:rPr>
        <w:t xml:space="preserve">。以下书目构成本书知识体系的最直接延伸，按模块分类列出，每个条目均为该领域的经典或公认教材，本书在相关章节中已经多次提及。读者可以根据自己所处的学习阶段和项目需求，选择深入阅读。</w:t>
      </w:r>
    </w:p>
    <w:p>
      <w:pPr>
        <w:pStyle w:val="BodyText"/>
      </w:pPr>
      <w:r>
        <w:rPr>
          <w:rFonts w:hint="eastAsia"/>
        </w:rPr>
        <w:t xml:space="preserve">在模拟电子电路方向：</w:t>
      </w:r>
      <w:r>
        <w:rPr>
          <w:b/>
          <w:bCs/>
        </w:rPr>
        <w:t xml:space="preserve">Sedra–Smith《Microelectronic Circuits》</w:t>
      </w:r>
      <w:r>
        <w:rPr>
          <w:rFonts w:hint="eastAsia"/>
        </w:rPr>
        <w:t xml:space="preserve">是微电子电路的全球经典教材，覆盖器件物理、基本放大单元、运算放大器、频率响应、反馈、滤波器和数据转换器，其例题与习题体系极为丰富。</w:t>
      </w:r>
      <w:r>
        <w:rPr>
          <w:rFonts w:hint="eastAsia"/>
          <w:b/>
          <w:bCs/>
        </w:rPr>
        <w:t xml:space="preserve">Razavi《模拟</w:t>
      </w:r>
      <w:r>
        <w:rPr>
          <w:b/>
          <w:bCs/>
        </w:rPr>
        <w:t xml:space="preserve"> CMOS </w:t>
      </w:r>
      <w:r>
        <w:rPr>
          <w:rFonts w:hint="eastAsia"/>
          <w:b/>
          <w:bCs/>
        </w:rPr>
        <w:t xml:space="preserve">集成电路设计》</w:t>
      </w:r>
      <w:r>
        <w:rPr>
          <w:rFonts w:hint="eastAsia"/>
        </w:rPr>
        <w:t xml:space="preserve">（Design</w:t>
      </w:r>
      <w:r>
        <w:t xml:space="preserve"> of Analog CMOS Integrated </w:t>
      </w:r>
      <w:r>
        <w:rPr>
          <w:rFonts w:hint="eastAsia"/>
        </w:rPr>
        <w:t xml:space="preserve">Circuits）是进入</w:t>
      </w:r>
      <w:r>
        <w:t xml:space="preserve"> CMOS </w:t>
      </w:r>
      <w:r>
        <w:rPr>
          <w:rFonts w:hint="eastAsia"/>
        </w:rPr>
        <w:t xml:space="preserve">模拟</w:t>
      </w:r>
      <w:r>
        <w:t xml:space="preserve"> IC </w:t>
      </w:r>
      <w:r>
        <w:rPr>
          <w:rFonts w:hint="eastAsia"/>
        </w:rPr>
        <w:t xml:space="preserve">设计的标准入口，涵盖偏置、单级/差分放大器、噪声、频率补偿和版图基础，本书卷一和卷二多处引用其噪声分析与运放设计章节。</w:t>
      </w:r>
    </w:p>
    <w:p>
      <w:pPr>
        <w:pStyle w:val="BodyText"/>
      </w:pPr>
      <w:r>
        <w:rPr>
          <w:rFonts w:hint="eastAsia"/>
        </w:rPr>
        <w:t xml:space="preserve">在传感器与检测方向：</w:t>
      </w:r>
      <w:r>
        <w:rPr>
          <w:b/>
          <w:bCs/>
        </w:rPr>
        <w:t xml:space="preserve">Fraden《Handbook of Modern Sensors: Physics, Designs, and Applications》</w:t>
      </w:r>
      <w:r>
        <w:rPr>
          <w:rFonts w:hint="eastAsia"/>
        </w:rPr>
        <w:t xml:space="preserve">几乎覆盖了所有物理量和化学量的传感器原理、信号调理和标定方法，工程性强，与本书卷二的章节结构高度互补，是传感器选型与接口设计的案头参考。</w:t>
      </w:r>
    </w:p>
    <w:p>
      <w:pPr>
        <w:pStyle w:val="BodyText"/>
      </w:pPr>
      <w:r>
        <w:rPr>
          <w:rFonts w:hint="eastAsia"/>
        </w:rPr>
        <w:t xml:space="preserve">在半导体物理方向：</w:t>
      </w:r>
      <w:r>
        <w:rPr>
          <w:b/>
          <w:bCs/>
        </w:rPr>
        <w:t xml:space="preserve">Sze《Physics of Semiconductor Devices》</w:t>
      </w:r>
      <w:r>
        <w:rPr>
          <w:rFonts w:hint="eastAsia"/>
        </w:rPr>
        <w:t xml:space="preserve">是半导体器件物理的百科全书，PN</w:t>
      </w:r>
      <w:r>
        <w:t xml:space="preserve"> </w:t>
      </w:r>
      <w:r>
        <w:rPr>
          <w:rFonts w:hint="eastAsia"/>
        </w:rPr>
        <w:t xml:space="preserve">结、金属-半导体接触、MOSFET、HBT、太阳能电池、光电探测器、LED</w:t>
      </w:r>
      <w:r>
        <w:t xml:space="preserve"> </w:t>
      </w:r>
      <w:r>
        <w:rPr>
          <w:rFonts w:hint="eastAsia"/>
        </w:rPr>
        <w:t xml:space="preserve">等章节均在本书中多次作为物理原理的权威引用源，适合希望深入理解器件底层机制的学生。</w:t>
      </w:r>
    </w:p>
    <w:p>
      <w:pPr>
        <w:pStyle w:val="BodyText"/>
      </w:pPr>
      <w:r>
        <w:rPr>
          <w:rFonts w:hint="eastAsia"/>
        </w:rPr>
        <w:t xml:space="preserve">在太阳能电池与光伏技术方向：</w:t>
      </w:r>
      <w:r>
        <w:rPr>
          <w:b/>
          <w:bCs/>
        </w:rPr>
        <w:t xml:space="preserve">Green《Solar Cells: Operating Principles, Technology and System Applications》</w:t>
      </w:r>
      <w:r>
        <w:rPr>
          <w:rFonts w:hint="eastAsia"/>
        </w:rPr>
        <w:t xml:space="preserve">是硅太阳能电池的奠基性教材，国内光伏教学引用极广，涵盖光吸收、载流子输运、I-V</w:t>
      </w:r>
      <w:r>
        <w:t xml:space="preserve"> </w:t>
      </w:r>
      <w:r>
        <w:rPr>
          <w:rFonts w:hint="eastAsia"/>
        </w:rPr>
        <w:t xml:space="preserve">特性、效率极限、制备工艺和系统设计，本书卷三的</w:t>
      </w:r>
      <w:r>
        <w:t xml:space="preserve"> I-V </w:t>
      </w:r>
      <w:r>
        <w:rPr>
          <w:rFonts w:hint="eastAsia"/>
        </w:rPr>
        <w:t xml:space="preserve">方程、等效电路和效率分析直接以</w:t>
      </w:r>
      <w:r>
        <w:t xml:space="preserve"> Green </w:t>
      </w:r>
      <w:r>
        <w:rPr>
          <w:rFonts w:hint="eastAsia"/>
        </w:rPr>
        <w:t xml:space="preserve">的推导为基础。</w:t>
      </w:r>
      <w:r>
        <w:rPr>
          <w:b/>
          <w:bCs/>
        </w:rPr>
        <w:t xml:space="preserve">Luque–Hegedus《Handbook of Photovoltaic Science and Engineering》</w:t>
      </w:r>
      <w:r>
        <w:rPr>
          <w:rFonts w:hint="eastAsia"/>
        </w:rPr>
        <w:t xml:space="preserve">是一部光伏科学与工程的大型参考书，覆盖从材料到系统集成的完整链条，包括薄膜电池、聚光系统、组件建模和并网/离网系统设计，适合在完成本书卷三后进行专题深入。</w:t>
      </w:r>
    </w:p>
    <w:p>
      <w:pPr>
        <w:pStyle w:val="BodyText"/>
      </w:pPr>
      <w:r>
        <w:rPr>
          <w:rFonts w:hint="eastAsia"/>
        </w:rPr>
        <w:t xml:space="preserve">馆藏系列作为体系延伸：</w:t>
      </w:r>
      <w:r>
        <w:rPr>
          <w:rFonts w:hint="eastAsia"/>
          <w:b/>
          <w:bCs/>
        </w:rPr>
        <w:t xml:space="preserve">《从位到物联》</w:t>
      </w:r>
      <w:r>
        <w:rPr>
          <w:rFonts w:hint="eastAsia"/>
        </w:rPr>
        <w:t xml:space="preserve">负责本书信号链的数字化后续——ADC、微控制器、通信协议和物联网云平台；</w:t>
      </w:r>
      <w:r>
        <w:rPr>
          <w:rFonts w:hint="eastAsia"/>
          <w:b/>
          <w:bCs/>
        </w:rPr>
        <w:t xml:space="preserve">《边缘智能》</w:t>
      </w:r>
      <w:r>
        <w:rPr>
          <w:rFonts w:hint="eastAsia"/>
        </w:rPr>
        <w:t xml:space="preserve">负责传感器数据到达数字域后的智能处理——特征提取、轻量机器学习推理与边缘决策；</w:t>
      </w:r>
      <w:r>
        <w:rPr>
          <w:rFonts w:hint="eastAsia"/>
          <w:b/>
          <w:bCs/>
        </w:rPr>
        <w:t xml:space="preserve">《信息论》</w:t>
      </w:r>
      <w:r>
        <w:rPr>
          <w:rFonts w:hint="eastAsia"/>
        </w:rPr>
        <w:t xml:space="preserve">为整个物理量到信息链路的检测极限、信道容量和能量效率提供理论根基；</w:t>
      </w:r>
      <w:r>
        <w:rPr>
          <w:rFonts w:hint="eastAsia"/>
          <w:b/>
          <w:bCs/>
        </w:rPr>
        <w:t xml:space="preserve">《博弈论数学基础》</w:t>
      </w:r>
      <w:r>
        <w:rPr>
          <w:rFonts w:hint="eastAsia"/>
        </w:rPr>
        <w:t xml:space="preserve">提供全链路分析所需的数学工具——复变函数、傅里叶/拉普拉斯变换、概率与随机过程。这四部馆藏与本书共同构成一张知识网络：本书守住物理世界与数字世界之间的那道“模拟前端”关口，把信号和能量送进去，把可靠性和效率做到极致。</w:t>
      </w:r>
    </w:p>
    <w:p>
      <w:pPr>
        <w:pStyle w:val="BodyText"/>
      </w:pPr>
      <w:r>
        <w:rPr>
          <w:rFonts w:hint="eastAsia"/>
        </w:rPr>
        <w:t xml:space="preserve">本书到此收笔。从一颗</w:t>
      </w:r>
      <w:r>
        <w:t xml:space="preserve"> PN </w:t>
      </w:r>
      <w:r>
        <w:rPr>
          <w:rFonts w:hint="eastAsia"/>
        </w:rPr>
        <w:t xml:space="preserve">结出发，我们走过了放大器、滤波器、光电探测器、锁定放大器、微弱信号检测、太阳能电池</w:t>
      </w:r>
      <w:r>
        <w:t xml:space="preserve"> I-V </w:t>
      </w:r>
      <w:r>
        <w:rPr>
          <w:rFonts w:hint="eastAsia"/>
        </w:rPr>
        <w:t xml:space="preserve">曲线、MPPT</w:t>
      </w:r>
      <w:r>
        <w:t xml:space="preserve"> </w:t>
      </w:r>
      <w:r>
        <w:rPr>
          <w:rFonts w:hint="eastAsia"/>
        </w:rPr>
        <w:t xml:space="preserve">算法、DC-DC</w:t>
      </w:r>
      <w:r>
        <w:t xml:space="preserve"> </w:t>
      </w:r>
      <w:r>
        <w:rPr>
          <w:rFonts w:hint="eastAsia"/>
        </w:rPr>
        <w:t xml:space="preserve">变换器，最终抵达一个完全靠阳光供电的无线传感节点。这条路上，每一步都带有“物理量</w:t>
      </w:r>
      <w:r>
        <w:t xml:space="preserve"> ⇄ </w:t>
      </w:r>
      <w:r>
        <w:rPr>
          <w:rFonts w:hint="eastAsia"/>
        </w:rPr>
        <w:t xml:space="preserve">电信号”的烙印，每一个电路都在为这道转换服务。希望读者合上书时，带走的不只是一堆电路图和公式，而是一种工程直觉——知道怎样把真实世界的物理量，变成干净、有力、可测、可用的电信号。</w:t>
      </w:r>
    </w:p>
    <w:p>
      <w:r>
        <w:pict>
          <v:rect style="width:0;height:1.5pt" o:hralign="center" o:hrstd="t" o:hr="t"/>
        </w:pict>
      </w:r>
    </w:p>
    <w:bookmarkEnd w:id="154"/>
    <w:bookmarkEnd w:id="155"/>
    <w:bookmarkEnd w:id="156"/>
    <w:bookmarkStart w:id="163" w:name="附录"/>
    <w:p>
      <w:pPr>
        <w:pStyle w:val="Heading1"/>
      </w:pPr>
      <w:r>
        <w:rPr>
          <w:rFonts w:hint="eastAsia"/>
        </w:rPr>
        <w:t xml:space="preserve">附录</w:t>
      </w:r>
    </w:p>
    <w:bookmarkStart w:id="157" w:name="附录-a-承重清单-节配公式-可仿真实测动手"/>
    <w:p>
      <w:pPr>
        <w:pStyle w:val="Heading2"/>
      </w:pPr>
      <w:r>
        <w:rPr>
          <w:rFonts w:hint="eastAsia"/>
        </w:rPr>
        <w:t xml:space="preserve">附录</w:t>
      </w:r>
      <w:r>
        <w:t xml:space="preserve"> A · </w:t>
      </w:r>
      <w:r>
        <w:rPr>
          <w:rFonts w:hint="eastAsia"/>
        </w:rPr>
        <w:t xml:space="preserve">承重清单（★</w:t>
      </w:r>
      <w:r>
        <w:t xml:space="preserve"> </w:t>
      </w:r>
      <w:r>
        <w:rPr>
          <w:rFonts w:hint="eastAsia"/>
        </w:rPr>
        <w:t xml:space="preserve">节，配公式</w:t>
      </w:r>
      <w:r>
        <w:t xml:space="preserve"> + </w:t>
      </w:r>
      <w:r>
        <w:rPr>
          <w:rFonts w:hint="eastAsia"/>
        </w:rPr>
        <w:t xml:space="preserve">可仿真/实测动手）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承重内容</w:t>
            </w:r>
          </w:p>
        </w:tc>
        <w:tc>
          <w:tcPr/>
          <w:p>
            <w:pPr>
              <w:pStyle w:val="Compact"/>
            </w:pPr>
            <w:r>
              <w:rPr>
                <w:rFonts w:hint="eastAsia"/>
              </w:rPr>
              <w:t xml:space="preserve">形态</w:t>
            </w:r>
          </w:p>
        </w:tc>
        <w:tc>
          <w:tcPr/>
          <w:p>
            <w:pPr>
              <w:pStyle w:val="Compact"/>
            </w:pPr>
            <w:r>
              <w:rPr>
                <w:rFonts w:hint="eastAsia"/>
              </w:rPr>
              <w:t xml:space="preserve">位置</w:t>
            </w:r>
          </w:p>
        </w:tc>
      </w:tr>
      <w:tr>
        <w:tc>
          <w:tcPr/>
          <w:p>
            <w:pPr>
              <w:pStyle w:val="Compact"/>
            </w:pPr>
            <w:r>
              <w:t xml:space="preserve">1</w:t>
            </w:r>
          </w:p>
        </w:tc>
        <w:tc>
          <w:tcPr/>
          <w:p>
            <w:pPr>
              <w:pStyle w:val="Compact"/>
            </w:pPr>
            <w:r>
              <w:t xml:space="preserve">PN </w:t>
            </w:r>
            <w:r>
              <w:rPr>
                <w:rFonts w:hint="eastAsia"/>
              </w:rPr>
              <w:t xml:space="preserve">结二极管</w:t>
            </w:r>
            <w:r>
              <w:t xml:space="preserve"> I-V </w:t>
            </w:r>
            <w:r>
              <w:rPr>
                <w:rFonts w:hint="eastAsia"/>
              </w:rPr>
              <w:t xml:space="preserve">方程（全书器件地基，反复回指）</w:t>
            </w:r>
          </w:p>
        </w:tc>
        <w:tc>
          <w:tcPr/>
          <w:p>
            <w:pPr>
              <w:pStyle w:val="Compact"/>
            </w:pPr>
            <w:r>
              <w:rPr>
                <w:rFonts w:hint="eastAsia"/>
              </w:rPr>
              <w:t xml:space="preserve">公式</w:t>
            </w:r>
            <w:r>
              <w:t xml:space="preserve"> ①</w:t>
            </w:r>
          </w:p>
        </w:tc>
        <w:tc>
          <w:tcPr/>
          <w:p>
            <w:pPr>
              <w:pStyle w:val="Compact"/>
            </w:pPr>
            <w:r>
              <w:t xml:space="preserve">§1.2</w:t>
            </w:r>
          </w:p>
        </w:tc>
      </w:tr>
      <w:tr>
        <w:tc>
          <w:tcPr/>
          <w:p>
            <w:pPr>
              <w:pStyle w:val="Compact"/>
            </w:pPr>
            <w:r>
              <w:t xml:space="preserve">2</w:t>
            </w:r>
          </w:p>
        </w:tc>
        <w:tc>
          <w:tcPr/>
          <w:p>
            <w:pPr>
              <w:pStyle w:val="Compact"/>
            </w:pPr>
            <w:r>
              <w:rPr>
                <w:rFonts w:hint="eastAsia"/>
              </w:rPr>
              <w:t xml:space="preserve">运放黄金法则（虚短虚断）与负反馈四拓扑</w:t>
            </w:r>
          </w:p>
        </w:tc>
        <w:tc>
          <w:tcPr/>
          <w:p>
            <w:pPr>
              <w:pStyle w:val="Compact"/>
            </w:pPr>
            <w:r>
              <w:rPr>
                <w:rFonts w:hint="eastAsia"/>
              </w:rPr>
              <w:t xml:space="preserve">原理</w:t>
            </w:r>
            <w:r>
              <w:t xml:space="preserve"> ①</w:t>
            </w:r>
          </w:p>
        </w:tc>
        <w:tc>
          <w:tcPr/>
          <w:p>
            <w:pPr>
              <w:pStyle w:val="Compact"/>
            </w:pPr>
            <w:r>
              <w:t xml:space="preserve">§2.1</w:t>
            </w:r>
          </w:p>
        </w:tc>
      </w:tr>
      <w:tr>
        <w:tc>
          <w:tcPr/>
          <w:p>
            <w:pPr>
              <w:pStyle w:val="Compact"/>
            </w:pPr>
            <w:r>
              <w:t xml:space="preserve">3</w:t>
            </w:r>
          </w:p>
        </w:tc>
        <w:tc>
          <w:tcPr/>
          <w:p>
            <w:pPr>
              <w:pStyle w:val="Compact"/>
            </w:pPr>
            <w:r>
              <w:rPr>
                <w:rFonts w:hint="eastAsia"/>
              </w:rPr>
              <w:t xml:space="preserve">频率响应、传递函数与有源滤波器设计</w:t>
            </w:r>
          </w:p>
        </w:tc>
        <w:tc>
          <w:tcPr/>
          <w:p>
            <w:pPr>
              <w:pStyle w:val="Compact"/>
            </w:pPr>
            <w:r>
              <w:rPr>
                <w:rFonts w:hint="eastAsia"/>
              </w:rPr>
              <w:t xml:space="preserve">公式</w:t>
            </w:r>
            <w:r>
              <w:t xml:space="preserve"> ①</w:t>
            </w:r>
          </w:p>
        </w:tc>
        <w:tc>
          <w:tcPr/>
          <w:p>
            <w:pPr>
              <w:pStyle w:val="Compact"/>
            </w:pPr>
            <w:r>
              <w:rPr>
                <w:rFonts w:hint="eastAsia"/>
              </w:rPr>
              <w:t xml:space="preserve">第</w:t>
            </w:r>
            <w:r>
              <w:t xml:space="preserve"> 3 </w:t>
            </w:r>
            <w:r>
              <w:rPr>
                <w:rFonts w:hint="eastAsia"/>
              </w:rPr>
              <w:t xml:space="preserve">章</w:t>
            </w:r>
          </w:p>
        </w:tc>
      </w:tr>
      <w:tr>
        <w:tc>
          <w:tcPr/>
          <w:p>
            <w:pPr>
              <w:pStyle w:val="Compact"/>
            </w:pPr>
            <w:r>
              <w:t xml:space="preserve">4</w:t>
            </w:r>
          </w:p>
        </w:tc>
        <w:tc>
          <w:tcPr/>
          <w:p>
            <w:pPr>
              <w:pStyle w:val="Compact"/>
            </w:pPr>
            <w:r>
              <w:rPr>
                <w:rFonts w:hint="eastAsia"/>
              </w:rPr>
              <w:t xml:space="preserve">模拟前端信号链增益预算与噪声/SNR</w:t>
            </w:r>
          </w:p>
        </w:tc>
        <w:tc>
          <w:tcPr/>
          <w:p>
            <w:pPr>
              <w:pStyle w:val="Compact"/>
            </w:pPr>
            <w:r>
              <w:rPr>
                <w:rFonts w:hint="eastAsia"/>
              </w:rPr>
              <w:t xml:space="preserve">算账</w:t>
            </w:r>
            <w:r>
              <w:t xml:space="preserve"> ①</w:t>
            </w:r>
          </w:p>
        </w:tc>
        <w:tc>
          <w:tcPr/>
          <w:p>
            <w:pPr>
              <w:pStyle w:val="Compact"/>
            </w:pPr>
            <w:r>
              <w:rPr>
                <w:rFonts w:hint="eastAsia"/>
              </w:rPr>
              <w:t xml:space="preserve">第</w:t>
            </w:r>
            <w:r>
              <w:t xml:space="preserve"> 4 </w:t>
            </w:r>
            <w:r>
              <w:rPr>
                <w:rFonts w:hint="eastAsia"/>
              </w:rPr>
              <w:t xml:space="preserve">章</w:t>
            </w:r>
          </w:p>
        </w:tc>
      </w:tr>
      <w:tr>
        <w:tc>
          <w:tcPr/>
          <w:p>
            <w:pPr>
              <w:pStyle w:val="Compact"/>
            </w:pPr>
            <w:r>
              <w:t xml:space="preserve">5</w:t>
            </w:r>
          </w:p>
        </w:tc>
        <w:tc>
          <w:tcPr/>
          <w:p>
            <w:pPr>
              <w:pStyle w:val="Compact"/>
            </w:pPr>
            <w:r>
              <w:rPr>
                <w:rFonts w:hint="eastAsia"/>
              </w:rPr>
              <w:t xml:space="preserve">电桥与参量型传感器调理（灵敏度/温补）</w:t>
            </w:r>
          </w:p>
        </w:tc>
        <w:tc>
          <w:tcPr/>
          <w:p>
            <w:pPr>
              <w:pStyle w:val="Compact"/>
            </w:pPr>
            <w:r>
              <w:rPr>
                <w:rFonts w:hint="eastAsia"/>
              </w:rPr>
              <w:t xml:space="preserve">电路</w:t>
            </w:r>
            <w:r>
              <w:t xml:space="preserve"> ①</w:t>
            </w:r>
          </w:p>
        </w:tc>
        <w:tc>
          <w:tcPr/>
          <w:p>
            <w:pPr>
              <w:pStyle w:val="Compact"/>
            </w:pPr>
            <w:r>
              <w:t xml:space="preserve">§6.1</w:t>
            </w:r>
          </w:p>
        </w:tc>
      </w:tr>
      <w:tr>
        <w:tc>
          <w:tcPr/>
          <w:p>
            <w:pPr>
              <w:pStyle w:val="Compact"/>
            </w:pPr>
            <w:r>
              <w:t xml:space="preserve">6</w:t>
            </w:r>
          </w:p>
        </w:tc>
        <w:tc>
          <w:tcPr/>
          <w:p>
            <w:pPr>
              <w:pStyle w:val="Compact"/>
            </w:pPr>
            <w:r>
              <w:rPr>
                <w:rFonts w:hint="eastAsia"/>
              </w:rPr>
              <w:t xml:space="preserve">光电二极管跨阻放大（同源伏笔）</w:t>
            </w:r>
          </w:p>
        </w:tc>
        <w:tc>
          <w:tcPr/>
          <w:p>
            <w:pPr>
              <w:pStyle w:val="Compact"/>
            </w:pPr>
            <w:r>
              <w:rPr>
                <w:rFonts w:hint="eastAsia"/>
              </w:rPr>
              <w:t xml:space="preserve">电路</w:t>
            </w:r>
            <w:r>
              <w:t xml:space="preserve"> ①</w:t>
            </w:r>
          </w:p>
        </w:tc>
        <w:tc>
          <w:tcPr/>
          <w:p>
            <w:pPr>
              <w:pStyle w:val="Compact"/>
            </w:pPr>
            <w:r>
              <w:t xml:space="preserve">§6.2</w:t>
            </w:r>
          </w:p>
        </w:tc>
      </w:tr>
      <w:tr>
        <w:tc>
          <w:tcPr/>
          <w:p>
            <w:pPr>
              <w:pStyle w:val="Compact"/>
            </w:pPr>
            <w:r>
              <w:t xml:space="preserve">7</w:t>
            </w:r>
          </w:p>
        </w:tc>
        <w:tc>
          <w:tcPr/>
          <w:p>
            <w:pPr>
              <w:pStyle w:val="Compact"/>
            </w:pPr>
            <w:r>
              <w:rPr>
                <w:rFonts w:hint="eastAsia"/>
              </w:rPr>
              <w:t xml:space="preserve">微弱信号检测：锁相放大</w:t>
            </w:r>
          </w:p>
        </w:tc>
        <w:tc>
          <w:tcPr/>
          <w:p>
            <w:pPr>
              <w:pStyle w:val="Compact"/>
            </w:pPr>
            <w:r>
              <w:rPr>
                <w:rFonts w:hint="eastAsia"/>
              </w:rPr>
              <w:t xml:space="preserve">方法</w:t>
            </w:r>
            <w:r>
              <w:t xml:space="preserve"> ①</w:t>
            </w:r>
          </w:p>
        </w:tc>
        <w:tc>
          <w:tcPr/>
          <w:p>
            <w:pPr>
              <w:pStyle w:val="Compact"/>
            </w:pPr>
            <w:r>
              <w:t xml:space="preserve">§7.1</w:t>
            </w:r>
          </w:p>
        </w:tc>
      </w:tr>
      <w:tr>
        <w:tc>
          <w:tcPr/>
          <w:p>
            <w:pPr>
              <w:pStyle w:val="Compact"/>
            </w:pPr>
            <w:r>
              <w:t xml:space="preserve">8</w:t>
            </w:r>
          </w:p>
        </w:tc>
        <w:tc>
          <w:tcPr/>
          <w:p>
            <w:pPr>
              <w:pStyle w:val="Compact"/>
            </w:pPr>
            <w:r>
              <w:rPr>
                <w:rFonts w:hint="eastAsia"/>
              </w:rPr>
              <w:t xml:space="preserve">测量误差与不确定度评定（A/B</w:t>
            </w:r>
            <w:r>
              <w:t xml:space="preserve"> </w:t>
            </w:r>
            <w:r>
              <w:rPr>
                <w:rFonts w:hint="eastAsia"/>
              </w:rPr>
              <w:t xml:space="preserve">类合成）</w:t>
            </w:r>
          </w:p>
        </w:tc>
        <w:tc>
          <w:tcPr/>
          <w:p>
            <w:pPr>
              <w:pStyle w:val="Compact"/>
            </w:pPr>
            <w:r>
              <w:rPr>
                <w:rFonts w:hint="eastAsia"/>
              </w:rPr>
              <w:t xml:space="preserve">数学</w:t>
            </w:r>
            <w:r>
              <w:t xml:space="preserve"> ①</w:t>
            </w:r>
          </w:p>
        </w:tc>
        <w:tc>
          <w:tcPr/>
          <w:p>
            <w:pPr>
              <w:pStyle w:val="Compact"/>
            </w:pPr>
            <w:r>
              <w:t xml:space="preserve">§7.2</w:t>
            </w:r>
          </w:p>
        </w:tc>
      </w:tr>
      <w:tr>
        <w:tc>
          <w:tcPr/>
          <w:p>
            <w:pPr>
              <w:pStyle w:val="Compact"/>
            </w:pPr>
            <w:r>
              <w:t xml:space="preserve">9</w:t>
            </w:r>
          </w:p>
        </w:tc>
        <w:tc>
          <w:tcPr/>
          <w:p>
            <w:pPr>
              <w:pStyle w:val="Compact"/>
            </w:pPr>
            <w:r>
              <w:rPr>
                <w:rFonts w:hint="eastAsia"/>
              </w:rPr>
              <w:t xml:space="preserve">从二极管到太阳能电池</w:t>
            </w:r>
            <w:r>
              <w:t xml:space="preserve"> </w:t>
            </w:r>
            <w:r>
              <w:rPr>
                <w:rFonts w:hint="eastAsia"/>
              </w:rPr>
              <w:t xml:space="preserve">I-V（合龙：只多光生项</w:t>
            </w:r>
            <w:r>
              <w:t xml:space="preserve"> </w:t>
            </w:r>
            <m:oMath>
              <m:sSub>
                <m:e>
                  <m:r>
                    <m:t>I</m:t>
                  </m:r>
                </m:e>
                <m:sub>
                  <m:r>
                    <m:t>L</m:t>
                  </m:r>
                </m:sub>
              </m:sSub>
            </m:oMath>
            <w:r>
              <w:rPr>
                <w:rFonts w:hint="eastAsia"/>
              </w:rPr>
              <w:t xml:space="preserve">）</w:t>
            </w:r>
          </w:p>
        </w:tc>
        <w:tc>
          <w:tcPr/>
          <w:p>
            <w:pPr>
              <w:pStyle w:val="Compact"/>
            </w:pPr>
            <w:r>
              <w:rPr>
                <w:rFonts w:hint="eastAsia"/>
              </w:rPr>
              <w:t xml:space="preserve">公式</w:t>
            </w:r>
            <w:r>
              <w:t xml:space="preserve"> ①</w:t>
            </w:r>
          </w:p>
        </w:tc>
        <w:tc>
          <w:tcPr/>
          <w:p>
            <w:pPr>
              <w:pStyle w:val="Compact"/>
            </w:pPr>
            <w:r>
              <w:t xml:space="preserve">§9.1</w:t>
            </w:r>
          </w:p>
        </w:tc>
      </w:tr>
      <w:tr>
        <w:tc>
          <w:tcPr/>
          <w:p>
            <w:pPr>
              <w:pStyle w:val="Compact"/>
            </w:pPr>
            <w:r>
              <w:t xml:space="preserve">10</w:t>
            </w:r>
          </w:p>
        </w:tc>
        <w:tc>
          <w:tcPr/>
          <w:p>
            <w:pPr>
              <w:pStyle w:val="Compact"/>
            </w:pPr>
            <w:r>
              <w:rPr>
                <w:rFonts w:hint="eastAsia"/>
              </w:rPr>
              <w:t xml:space="preserve">I-V/P-V、Voc/Isc/填充因子</w:t>
            </w:r>
            <w:r>
              <w:t xml:space="preserve"> </w:t>
            </w:r>
            <w:r>
              <w:rPr>
                <w:rFonts w:hint="eastAsia"/>
              </w:rPr>
              <w:t xml:space="preserve">FF/转换效率</w:t>
            </w:r>
            <w:r>
              <w:t xml:space="preserve"> </w:t>
            </w:r>
            <m:oMath>
              <m:r>
                <m:t>η</m:t>
              </m:r>
            </m:oMath>
            <w:r>
              <w:t xml:space="preserve">/MPP</w:t>
            </w:r>
          </w:p>
        </w:tc>
        <w:tc>
          <w:tcPr/>
          <w:p>
            <w:pPr>
              <w:pStyle w:val="Compact"/>
            </w:pPr>
            <w:r>
              <w:rPr>
                <w:rFonts w:hint="eastAsia"/>
              </w:rPr>
              <w:t xml:space="preserve">公式</w:t>
            </w:r>
            <w:r>
              <w:t xml:space="preserve"> ①</w:t>
            </w:r>
          </w:p>
        </w:tc>
        <w:tc>
          <w:tcPr/>
          <w:p>
            <w:pPr>
              <w:pStyle w:val="Compact"/>
            </w:pPr>
            <w:r>
              <w:t xml:space="preserve">§10.1</w:t>
            </w:r>
          </w:p>
        </w:tc>
      </w:tr>
      <w:tr>
        <w:tc>
          <w:tcPr/>
          <w:p>
            <w:pPr>
              <w:pStyle w:val="Compact"/>
            </w:pPr>
            <w:r>
              <w:t xml:space="preserve">11</w:t>
            </w:r>
          </w:p>
        </w:tc>
        <w:tc>
          <w:tcPr/>
          <w:p>
            <w:pPr>
              <w:pStyle w:val="Compact"/>
            </w:pPr>
            <w:r>
              <w:rPr>
                <w:rFonts w:hint="eastAsia"/>
              </w:rPr>
              <w:t xml:space="preserve">MPPT（扰动观察</w:t>
            </w:r>
            <w:r>
              <w:t xml:space="preserve"> / </w:t>
            </w:r>
            <w:r>
              <w:rPr>
                <w:rFonts w:hint="eastAsia"/>
              </w:rPr>
              <w:t xml:space="preserve">增量电导）与</w:t>
            </w:r>
            <w:r>
              <w:t xml:space="preserve"> DC-DC</w:t>
            </w:r>
          </w:p>
        </w:tc>
        <w:tc>
          <w:tcPr/>
          <w:p>
            <w:pPr>
              <w:pStyle w:val="Compact"/>
            </w:pPr>
            <w:r>
              <w:rPr>
                <w:rFonts w:hint="eastAsia"/>
              </w:rPr>
              <w:t xml:space="preserve">算法</w:t>
            </w:r>
            <w:r>
              <w:t xml:space="preserve"> ①</w:t>
            </w:r>
          </w:p>
        </w:tc>
        <w:tc>
          <w:tcPr/>
          <w:p>
            <w:pPr>
              <w:pStyle w:val="Compact"/>
            </w:pPr>
            <w:r>
              <w:t xml:space="preserve">§11.1</w:t>
            </w:r>
          </w:p>
        </w:tc>
      </w:tr>
      <w:tr>
        <w:tc>
          <w:tcPr/>
          <w:p>
            <w:pPr>
              <w:pStyle w:val="Compact"/>
            </w:pPr>
            <w:r>
              <w:t xml:space="preserve">12</w:t>
            </w:r>
          </w:p>
        </w:tc>
        <w:tc>
          <w:tcPr/>
          <w:p>
            <w:pPr>
              <w:pStyle w:val="Compact"/>
            </w:pPr>
            <w:r>
              <w:rPr>
                <w:rFonts w:hint="eastAsia"/>
              </w:rPr>
              <w:t xml:space="preserve">capstone：光伏供电的无线传感采集节点（端到端）</w:t>
            </w:r>
          </w:p>
        </w:tc>
        <w:tc>
          <w:tcPr/>
          <w:p>
            <w:pPr>
              <w:pStyle w:val="Compact"/>
            </w:pPr>
            <w:r>
              <w:rPr>
                <w:rFonts w:hint="eastAsia"/>
              </w:rPr>
              <w:t xml:space="preserve">系统</w:t>
            </w:r>
            <w:r>
              <w:t xml:space="preserve"> ①</w:t>
            </w:r>
          </w:p>
        </w:tc>
        <w:tc>
          <w:tcPr/>
          <w:p>
            <w:pPr>
              <w:pStyle w:val="Compact"/>
            </w:pPr>
            <w:r>
              <w:rPr>
                <w:rFonts w:hint="eastAsia"/>
              </w:rPr>
              <w:t xml:space="preserve">第</w:t>
            </w:r>
            <w:r>
              <w:t xml:space="preserve"> 12 </w:t>
            </w:r>
            <w:r>
              <w:rPr>
                <w:rFonts w:hint="eastAsia"/>
              </w:rPr>
              <w:t xml:space="preserve">章</w:t>
            </w:r>
          </w:p>
        </w:tc>
      </w:tr>
    </w:tbl>
    <w:bookmarkEnd w:id="157"/>
    <w:bookmarkStart w:id="158" w:name="附录-b-核心器件方程速查"/>
    <w:p>
      <w:pPr>
        <w:pStyle w:val="Heading2"/>
      </w:pPr>
      <w:r>
        <w:rPr>
          <w:rFonts w:hint="eastAsia"/>
        </w:rPr>
        <w:t xml:space="preserve">附录</w:t>
      </w:r>
      <w:r>
        <w:t xml:space="preserve"> B · </w:t>
      </w:r>
      <w:r>
        <w:rPr>
          <w:rFonts w:hint="eastAsia"/>
        </w:rPr>
        <w:t xml:space="preserve">核心器件方程速查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方程</w:t>
            </w:r>
          </w:p>
        </w:tc>
        <w:tc>
          <w:tcPr/>
          <w:p>
            <w:pPr>
              <w:pStyle w:val="Compact"/>
            </w:pPr>
            <w:r>
              <w:rPr>
                <w:rFonts w:hint="eastAsia"/>
              </w:rPr>
              <w:t xml:space="preserve">表达</w:t>
            </w:r>
          </w:p>
        </w:tc>
        <w:tc>
          <w:tcPr/>
          <w:p>
            <w:pPr>
              <w:pStyle w:val="Compact"/>
            </w:pPr>
            <w:r>
              <w:rPr>
                <w:rFonts w:hint="eastAsia"/>
              </w:rPr>
              <w:t xml:space="preserve">出处</w:t>
            </w:r>
          </w:p>
        </w:tc>
      </w:tr>
      <w:tr>
        <w:tc>
          <w:tcPr/>
          <w:p>
            <w:pPr>
              <w:pStyle w:val="Compact"/>
            </w:pPr>
            <w:r>
              <w:rPr>
                <w:rFonts w:hint="eastAsia"/>
              </w:rPr>
              <w:t xml:space="preserve">二极管</w:t>
            </w:r>
            <w:r>
              <w:t xml:space="preserve"> I-V</w:t>
            </w:r>
          </w:p>
        </w:tc>
        <w:tc>
          <w:tcPr/>
          <w:p>
            <w:pPr>
              <w:pStyle w:val="Compact"/>
            </w:pPr>
            <m:oMath>
              <m:r>
                <m:t>I</m:t>
              </m:r>
              <m:r>
                <m:rPr>
                  <m:sty m:val="p"/>
                </m:rPr>
                <m:t>=</m:t>
              </m:r>
              <m:sSub>
                <m:e>
                  <m:r>
                    <m:t>I</m:t>
                  </m:r>
                </m:e>
                <m:sub>
                  <m:r>
                    <m:t>S</m:t>
                  </m:r>
                </m:sub>
              </m:sSub>
              <m:d>
                <m:dPr>
                  <m:begChr m:val="("/>
                  <m:sepChr m:val=""/>
                  <m:endChr m:val=")"/>
                  <m:grow/>
                </m:dPr>
                <m:e>
                  <m:sSup>
                    <m:e>
                      <m:r>
                        <m:t>e</m:t>
                      </m:r>
                    </m:e>
                    <m:sup>
                      <m:r>
                        <m:t>q</m:t>
                      </m:r>
                      <m:r>
                        <m:t>V</m:t>
                      </m:r>
                      <m:r>
                        <m:rPr>
                          <m:sty m:val="p"/>
                        </m:rPr>
                        <m:t>/</m:t>
                      </m:r>
                      <m:r>
                        <m:t>k</m:t>
                      </m:r>
                      <m:r>
                        <m:t>T</m:t>
                      </m:r>
                    </m:sup>
                  </m:sSup>
                  <m:r>
                    <m:rPr>
                      <m:sty m:val="p"/>
                    </m:rPr>
                    <m:t>−</m:t>
                  </m:r>
                  <m:r>
                    <m:t>1</m:t>
                  </m:r>
                </m:e>
              </m:d>
            </m:oMath>
          </w:p>
        </w:tc>
        <w:tc>
          <w:tcPr/>
          <w:p>
            <w:pPr>
              <w:pStyle w:val="Compact"/>
            </w:pPr>
            <w:r>
              <w:t xml:space="preserve">§1.2</w:t>
            </w:r>
          </w:p>
        </w:tc>
      </w:tr>
      <w:tr>
        <w:tc>
          <w:tcPr/>
          <w:p>
            <w:pPr>
              <w:pStyle w:val="Compact"/>
            </w:pPr>
            <w:r>
              <w:rPr>
                <w:rFonts w:hint="eastAsia"/>
              </w:rPr>
              <w:t xml:space="preserve">太阳能电池</w:t>
            </w:r>
            <w:r>
              <w:t xml:space="preserve"> I-V</w:t>
            </w:r>
          </w:p>
        </w:tc>
        <w:tc>
          <w:tcPr/>
          <w:p>
            <w:pPr>
              <w:pStyle w:val="Compact"/>
            </w:pPr>
            <m:oMath>
              <m:r>
                <m:t>I</m:t>
              </m:r>
              <m:r>
                <m:rPr>
                  <m:sty m:val="p"/>
                </m:rPr>
                <m:t>=</m:t>
              </m:r>
              <m:sSub>
                <m:e>
                  <m:r>
                    <m:t>I</m:t>
                  </m:r>
                </m:e>
                <m:sub>
                  <m:r>
                    <m:t>L</m:t>
                  </m:r>
                </m:sub>
              </m:sSub>
              <m:r>
                <m:rPr>
                  <m:sty m:val="p"/>
                </m:rPr>
                <m:t>−</m:t>
              </m:r>
              <m:sSub>
                <m:e>
                  <m:r>
                    <m:t>I</m:t>
                  </m:r>
                </m:e>
                <m:sub>
                  <m:r>
                    <m:t>S</m:t>
                  </m:r>
                </m:sub>
              </m:sSub>
              <m:d>
                <m:dPr>
                  <m:begChr m:val="("/>
                  <m:sepChr m:val=""/>
                  <m:endChr m:val=")"/>
                  <m:grow/>
                </m:dPr>
                <m:e>
                  <m:sSup>
                    <m:e>
                      <m:r>
                        <m:t>e</m:t>
                      </m:r>
                    </m:e>
                    <m:sup>
                      <m:r>
                        <m:t>q</m:t>
                      </m:r>
                      <m:r>
                        <m:t>V</m:t>
                      </m:r>
                      <m:r>
                        <m:rPr>
                          <m:sty m:val="p"/>
                        </m:rPr>
                        <m:t>/</m:t>
                      </m:r>
                      <m:r>
                        <m:t>n</m:t>
                      </m:r>
                      <m:r>
                        <m:t>k</m:t>
                      </m:r>
                      <m:r>
                        <m:t>T</m:t>
                      </m:r>
                    </m:sup>
                  </m:sSup>
                  <m:r>
                    <m:rPr>
                      <m:sty m:val="p"/>
                    </m:rPr>
                    <m:t>−</m:t>
                  </m:r>
                  <m:r>
                    <m:t>1</m:t>
                  </m:r>
                </m:e>
              </m:d>
            </m:oMath>
          </w:p>
        </w:tc>
        <w:tc>
          <w:tcPr/>
          <w:p>
            <w:pPr>
              <w:pStyle w:val="Compact"/>
            </w:pPr>
            <w:r>
              <w:t xml:space="preserve">§9.1</w:t>
            </w:r>
          </w:p>
        </w:tc>
      </w:tr>
      <w:tr>
        <w:tc>
          <w:tcPr/>
          <w:p>
            <w:pPr>
              <w:pStyle w:val="Compact"/>
            </w:pPr>
            <w:r>
              <w:rPr>
                <w:rFonts w:hint="eastAsia"/>
              </w:rPr>
              <w:t xml:space="preserve">运放闭环增益（反相）</w:t>
            </w:r>
          </w:p>
        </w:tc>
        <w:tc>
          <w:tcPr/>
          <w:p>
            <w:pPr>
              <w:pStyle w:val="Compact"/>
            </w:pPr>
            <m:oMath>
              <m:r>
                <m:t>A</m:t>
              </m:r>
              <m:r>
                <m:rPr>
                  <m:sty m:val="p"/>
                </m:rPr>
                <m:t>=</m:t>
              </m:r>
              <m:r>
                <m:rPr>
                  <m:sty m:val="p"/>
                </m:rPr>
                <m:t>−</m:t>
              </m:r>
              <m:sSub>
                <m:e>
                  <m:r>
                    <m:t>R</m:t>
                  </m:r>
                </m:e>
                <m:sub>
                  <m:r>
                    <m:t>f</m:t>
                  </m:r>
                </m:sub>
              </m:sSub>
              <m:r>
                <m:rPr>
                  <m:sty m:val="p"/>
                </m:rPr>
                <m:t>/</m:t>
              </m:r>
              <m:sSub>
                <m:e>
                  <m:r>
                    <m:t>R</m:t>
                  </m:r>
                </m:e>
                <m:sub>
                  <m:r>
                    <m:t>1</m:t>
                  </m:r>
                </m:sub>
              </m:sSub>
            </m:oMath>
          </w:p>
        </w:tc>
        <w:tc>
          <w:tcPr/>
          <w:p>
            <w:pPr>
              <w:pStyle w:val="Compact"/>
            </w:pPr>
            <w:r>
              <w:t xml:space="preserve">§2.1</w:t>
            </w:r>
          </w:p>
        </w:tc>
      </w:tr>
      <w:tr>
        <w:tc>
          <w:tcPr/>
          <w:p>
            <w:pPr>
              <w:pStyle w:val="Compact"/>
            </w:pPr>
            <w:r>
              <w:rPr>
                <w:rFonts w:hint="eastAsia"/>
              </w:rPr>
              <w:t xml:space="preserve">一阶低通</w:t>
            </w:r>
          </w:p>
        </w:tc>
        <w:tc>
          <w:tcPr/>
          <w:p>
            <w:pPr>
              <w:pStyle w:val="Compact"/>
            </w:pPr>
            <m:oMath>
              <m:r>
                <m:t>H</m:t>
              </m:r>
              <m:d>
                <m:dPr>
                  <m:begChr m:val="("/>
                  <m:sepChr m:val=""/>
                  <m:endChr m:val=")"/>
                  <m:grow/>
                </m:dPr>
                <m:e>
                  <m:r>
                    <m:t>s</m:t>
                  </m:r>
                </m:e>
              </m:d>
              <m:r>
                <m:rPr>
                  <m:sty m:val="p"/>
                </m:rPr>
                <m:t>=</m:t>
              </m:r>
              <m:f>
                <m:fPr>
                  <m:type m:val="bar"/>
                </m:fPr>
                <m:num>
                  <m:r>
                    <m:t>1</m:t>
                  </m:r>
                </m:num>
                <m:den>
                  <m:r>
                    <m:t>1</m:t>
                  </m:r>
                  <m:r>
                    <m:rPr>
                      <m:sty m:val="p"/>
                    </m:rPr>
                    <m:t>+</m:t>
                  </m:r>
                  <m:r>
                    <m:t>s</m:t>
                  </m:r>
                  <m:r>
                    <m:rPr>
                      <m:sty m:val="p"/>
                    </m:rPr>
                    <m:t>/</m:t>
                  </m:r>
                  <m:sSub>
                    <m:e>
                      <m:r>
                        <m:t>ω</m:t>
                      </m:r>
                    </m:e>
                    <m:sub>
                      <m:r>
                        <m:t>c</m:t>
                      </m:r>
                    </m:sub>
                  </m:sSub>
                </m:den>
              </m:f>
            </m:oMath>
          </w:p>
        </w:tc>
        <w:tc>
          <w:tcPr/>
          <w:p>
            <w:pPr>
              <w:pStyle w:val="Compact"/>
            </w:pPr>
            <w:r>
              <w:t xml:space="preserve">§3.1</w:t>
            </w:r>
          </w:p>
        </w:tc>
      </w:tr>
      <w:tr>
        <w:tc>
          <w:tcPr/>
          <w:p>
            <w:pPr>
              <w:pStyle w:val="Compact"/>
            </w:pPr>
            <w:r>
              <w:rPr>
                <w:rFonts w:hint="eastAsia"/>
              </w:rPr>
              <w:t xml:space="preserve">填充因子</w:t>
            </w:r>
          </w:p>
        </w:tc>
        <w:tc>
          <w:tcPr/>
          <w:p>
            <w:pPr>
              <w:pStyle w:val="Compact"/>
            </w:pPr>
            <m:oMath>
              <m:r>
                <m:t>F</m:t>
              </m:r>
              <m:r>
                <m:t>F</m:t>
              </m:r>
              <m:r>
                <m:rPr>
                  <m:sty m:val="p"/>
                </m:rPr>
                <m:t>=</m:t>
              </m:r>
              <m:f>
                <m:fPr>
                  <m:type m:val="bar"/>
                </m:fPr>
                <m:num>
                  <m:sSub>
                    <m:e>
                      <m:r>
                        <m:t>P</m:t>
                      </m:r>
                    </m:e>
                    <m:sub>
                      <m:r>
                        <m:t>m</m:t>
                      </m:r>
                      <m:r>
                        <m:t>a</m:t>
                      </m:r>
                      <m:r>
                        <m:t>x</m:t>
                      </m:r>
                    </m:sub>
                  </m:sSub>
                </m:num>
                <m:den>
                  <m:sSub>
                    <m:e>
                      <m:r>
                        <m:t>V</m:t>
                      </m:r>
                    </m:e>
                    <m:sub>
                      <m:r>
                        <m:t>o</m:t>
                      </m:r>
                      <m:r>
                        <m:t>c</m:t>
                      </m:r>
                    </m:sub>
                  </m:sSub>
                  <m:sSub>
                    <m:e>
                      <m:r>
                        <m:t>I</m:t>
                      </m:r>
                    </m:e>
                    <m:sub>
                      <m:r>
                        <m:t>s</m:t>
                      </m:r>
                      <m:r>
                        <m:t>c</m:t>
                      </m:r>
                    </m:sub>
                  </m:sSub>
                </m:den>
              </m:f>
            </m:oMath>
          </w:p>
        </w:tc>
        <w:tc>
          <w:tcPr/>
          <w:p>
            <w:pPr>
              <w:pStyle w:val="Compact"/>
            </w:pPr>
            <w:r>
              <w:t xml:space="preserve">§10.1</w:t>
            </w:r>
          </w:p>
        </w:tc>
      </w:tr>
      <w:tr>
        <w:tc>
          <w:tcPr/>
          <w:p>
            <w:pPr>
              <w:pStyle w:val="Compact"/>
            </w:pPr>
            <w:r>
              <w:rPr>
                <w:rFonts w:hint="eastAsia"/>
              </w:rPr>
              <w:t xml:space="preserve">转换效率</w:t>
            </w:r>
          </w:p>
        </w:tc>
        <w:tc>
          <w:tcPr/>
          <w:p>
            <w:pPr>
              <w:pStyle w:val="Compact"/>
            </w:pPr>
            <m:oMath>
              <m:r>
                <m:t>η</m:t>
              </m:r>
              <m:r>
                <m:rPr>
                  <m:sty m:val="p"/>
                </m:rPr>
                <m:t>=</m:t>
              </m:r>
              <m:f>
                <m:fPr>
                  <m:type m:val="bar"/>
                </m:fPr>
                <m:num>
                  <m:sSub>
                    <m:e>
                      <m:r>
                        <m:t>P</m:t>
                      </m:r>
                    </m:e>
                    <m:sub>
                      <m:r>
                        <m:t>m</m:t>
                      </m:r>
                      <m:r>
                        <m:t>a</m:t>
                      </m:r>
                      <m:r>
                        <m:t>x</m:t>
                      </m:r>
                    </m:sub>
                  </m:sSub>
                </m:num>
                <m:den>
                  <m:sSub>
                    <m:e>
                      <m:r>
                        <m:t>P</m:t>
                      </m:r>
                    </m:e>
                    <m:sub>
                      <m:r>
                        <m:t>i</m:t>
                      </m:r>
                      <m:r>
                        <m:t>n</m:t>
                      </m:r>
                    </m:sub>
                  </m:sSub>
                </m:den>
              </m:f>
            </m:oMath>
          </w:p>
        </w:tc>
        <w:tc>
          <w:tcPr/>
          <w:p>
            <w:pPr>
              <w:pStyle w:val="Compact"/>
            </w:pPr>
            <w:r>
              <w:t xml:space="preserve">§10.1</w:t>
            </w:r>
          </w:p>
        </w:tc>
      </w:tr>
    </w:tbl>
    <w:bookmarkEnd w:id="158"/>
    <w:bookmarkStart w:id="159" w:name="附录-c-三态与核心术语速查"/>
    <w:p>
      <w:pPr>
        <w:pStyle w:val="Heading2"/>
      </w:pPr>
      <w:r>
        <w:rPr>
          <w:rFonts w:hint="eastAsia"/>
        </w:rPr>
        <w:t xml:space="preserve">附录</w:t>
      </w:r>
      <w:r>
        <w:t xml:space="preserve"> C · </w:t>
      </w:r>
      <w:r>
        <w:rPr>
          <w:rFonts w:hint="eastAsia"/>
        </w:rPr>
        <w:t xml:space="preserve">三态与核心术语速查</w:t>
      </w:r>
    </w:p>
    <w:p>
      <w:pPr>
        <w:pStyle w:val="FirstParagraph"/>
      </w:pPr>
      <w:r>
        <w:rPr>
          <w:rFonts w:hint="eastAsia"/>
          <w:b/>
          <w:bCs/>
        </w:rPr>
        <w:t xml:space="preserve">三态</w:t>
      </w:r>
      <w:r>
        <w:rPr>
          <w:rFonts w:hint="eastAsia"/>
        </w:rPr>
        <w:t xml:space="preserve">：①【标准/通用原理，跨器件成立】·②【器件/型号/工艺相关】·③【简化/等效模型，标失效边界】。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术语</w:t>
            </w:r>
          </w:p>
        </w:tc>
        <w:tc>
          <w:tcPr/>
          <w:p>
            <w:pPr>
              <w:pStyle w:val="Compact"/>
            </w:pPr>
            <w:r>
              <w:rPr>
                <w:rFonts w:hint="eastAsia"/>
              </w:rPr>
              <w:t xml:space="preserve">全称</w:t>
            </w:r>
            <w:r>
              <w:t xml:space="preserve"> / </w:t>
            </w:r>
            <w:r>
              <w:rPr>
                <w:rFonts w:hint="eastAsia"/>
              </w:rPr>
              <w:t xml:space="preserve">含义</w:t>
            </w:r>
          </w:p>
        </w:tc>
        <w:tc>
          <w:tcPr/>
          <w:p>
            <w:pPr>
              <w:pStyle w:val="Compact"/>
            </w:pPr>
            <w:r>
              <w:rPr>
                <w:rFonts w:hint="eastAsia"/>
              </w:rPr>
              <w:t xml:space="preserve">术语</w:t>
            </w:r>
          </w:p>
        </w:tc>
        <w:tc>
          <w:tcPr/>
          <w:p>
            <w:pPr>
              <w:pStyle w:val="Compact"/>
            </w:pPr>
            <w:r>
              <w:rPr>
                <w:rFonts w:hint="eastAsia"/>
              </w:rPr>
              <w:t xml:space="preserve">全称</w:t>
            </w:r>
            <w:r>
              <w:t xml:space="preserve"> / </w:t>
            </w:r>
            <w:r>
              <w:rPr>
                <w:rFonts w:hint="eastAsia"/>
              </w:rPr>
              <w:t xml:space="preserve">含义</w:t>
            </w:r>
          </w:p>
        </w:tc>
      </w:tr>
      <w:tr>
        <w:tc>
          <w:tcPr/>
          <w:p>
            <w:pPr>
              <w:pStyle w:val="Compact"/>
            </w:pPr>
            <w:r>
              <w:t xml:space="preserve">AFE</w:t>
            </w:r>
          </w:p>
        </w:tc>
        <w:tc>
          <w:tcPr/>
          <w:p>
            <w:pPr>
              <w:pStyle w:val="Compact"/>
            </w:pPr>
            <w:r>
              <w:t xml:space="preserve">Analog Front-End </w:t>
            </w:r>
            <w:r>
              <w:rPr>
                <w:rFonts w:hint="eastAsia"/>
              </w:rPr>
              <w:t xml:space="preserve">模拟前端</w:t>
            </w:r>
          </w:p>
        </w:tc>
        <w:tc>
          <w:tcPr/>
          <w:p>
            <w:pPr>
              <w:pStyle w:val="Compact"/>
            </w:pPr>
            <w:r>
              <w:t xml:space="preserve">SNR</w:t>
            </w:r>
          </w:p>
        </w:tc>
        <w:tc>
          <w:tcPr/>
          <w:p>
            <w:pPr>
              <w:pStyle w:val="Compact"/>
            </w:pPr>
            <w:r>
              <w:t xml:space="preserve">Signal-to-Noise Ratio </w:t>
            </w:r>
            <w:r>
              <w:rPr>
                <w:rFonts w:hint="eastAsia"/>
              </w:rPr>
              <w:t xml:space="preserve">信噪比</w:t>
            </w:r>
          </w:p>
        </w:tc>
      </w:tr>
      <w:tr>
        <w:tc>
          <w:tcPr/>
          <w:p>
            <w:pPr>
              <w:pStyle w:val="Compact"/>
            </w:pPr>
            <w:r>
              <w:t xml:space="preserve">MPPT</w:t>
            </w:r>
          </w:p>
        </w:tc>
        <w:tc>
          <w:tcPr/>
          <w:p>
            <w:pPr>
              <w:pStyle w:val="Compact"/>
            </w:pPr>
            <w:r>
              <w:t xml:space="preserve">Maximum Power Point Tracking </w:t>
            </w:r>
            <w:r>
              <w:rPr>
                <w:rFonts w:hint="eastAsia"/>
              </w:rPr>
              <w:t xml:space="preserve">最大功率点跟踪</w:t>
            </w:r>
          </w:p>
        </w:tc>
        <w:tc>
          <w:tcPr/>
          <w:p>
            <w:pPr>
              <w:pStyle w:val="Compact"/>
            </w:pPr>
            <w:r>
              <w:t xml:space="preserve">FF</w:t>
            </w:r>
          </w:p>
        </w:tc>
        <w:tc>
          <w:tcPr/>
          <w:p>
            <w:pPr>
              <w:pStyle w:val="Compact"/>
            </w:pPr>
            <w:r>
              <w:t xml:space="preserve">Fill Factor </w:t>
            </w:r>
            <w:r>
              <w:rPr>
                <w:rFonts w:hint="eastAsia"/>
              </w:rPr>
              <w:t xml:space="preserve">填充因子</w:t>
            </w:r>
          </w:p>
        </w:tc>
      </w:tr>
      <w:tr>
        <w:tc>
          <w:tcPr/>
          <w:p>
            <w:pPr>
              <w:pStyle w:val="Compact"/>
            </w:pPr>
            <w:r>
              <w:t xml:space="preserve">Voc / Isc</w:t>
            </w:r>
          </w:p>
        </w:tc>
        <w:tc>
          <w:tcPr/>
          <w:p>
            <w:pPr>
              <w:pStyle w:val="Compact"/>
            </w:pPr>
            <w:r>
              <w:rPr>
                <w:rFonts w:hint="eastAsia"/>
              </w:rPr>
              <w:t xml:space="preserve">开路电压</w:t>
            </w:r>
            <w:r>
              <w:t xml:space="preserve"> / </w:t>
            </w:r>
            <w:r>
              <w:rPr>
                <w:rFonts w:hint="eastAsia"/>
              </w:rPr>
              <w:t xml:space="preserve">短路电流</w:t>
            </w:r>
          </w:p>
        </w:tc>
        <w:tc>
          <w:tcPr/>
          <w:p>
            <w:pPr>
              <w:pStyle w:val="Compact"/>
            </w:pPr>
            <m:oMath>
              <m:r>
                <m:t>η</m:t>
              </m:r>
            </m:oMath>
          </w:p>
        </w:tc>
        <w:tc>
          <w:tcPr/>
          <w:p>
            <w:pPr>
              <w:pStyle w:val="Compact"/>
            </w:pPr>
            <w:r>
              <w:rPr>
                <w:rFonts w:hint="eastAsia"/>
              </w:rPr>
              <w:t xml:space="preserve">转换效率</w:t>
            </w:r>
          </w:p>
        </w:tc>
      </w:tr>
      <w:tr>
        <w:tc>
          <w:tcPr/>
          <w:p>
            <w:pPr>
              <w:pStyle w:val="Compact"/>
            </w:pPr>
            <w:r>
              <w:t xml:space="preserve">GBW</w:t>
            </w:r>
          </w:p>
        </w:tc>
        <w:tc>
          <w:tcPr/>
          <w:p>
            <w:pPr>
              <w:pStyle w:val="Compact"/>
            </w:pPr>
            <w:r>
              <w:t xml:space="preserve">Gain-Bandwidth </w:t>
            </w:r>
            <w:r>
              <w:rPr>
                <w:rFonts w:hint="eastAsia"/>
              </w:rPr>
              <w:t xml:space="preserve">增益带宽积</w:t>
            </w:r>
          </w:p>
        </w:tc>
        <w:tc>
          <w:tcPr/>
          <w:p>
            <w:pPr>
              <w:pStyle w:val="Compact"/>
            </w:pPr>
            <w:r>
              <w:t xml:space="preserve">CMRR</w:t>
            </w:r>
          </w:p>
        </w:tc>
        <w:tc>
          <w:tcPr/>
          <w:p>
            <w:pPr>
              <w:pStyle w:val="Compact"/>
            </w:pPr>
            <w:r>
              <w:rPr>
                <w:rFonts w:hint="eastAsia"/>
              </w:rPr>
              <w:t xml:space="preserve">共模抑制比</w:t>
            </w:r>
          </w:p>
        </w:tc>
      </w:tr>
      <w:tr>
        <w:tc>
          <w:tcPr/>
          <w:p>
            <w:pPr>
              <w:pStyle w:val="Compact"/>
            </w:pPr>
            <w:r>
              <w:t xml:space="preserve">PN </w:t>
            </w:r>
            <w:r>
              <w:rPr>
                <w:rFonts w:hint="eastAsia"/>
              </w:rPr>
              <w:t xml:space="preserve">结</w:t>
            </w:r>
          </w:p>
        </w:tc>
        <w:tc>
          <w:tcPr/>
          <w:p>
            <w:pPr>
              <w:pStyle w:val="Compact"/>
            </w:pPr>
            <w:r>
              <w:t xml:space="preserve">p-n </w:t>
            </w:r>
            <w:r>
              <w:rPr>
                <w:rFonts w:hint="eastAsia"/>
              </w:rPr>
              <w:t xml:space="preserve">junction（信号→光电传感器</w:t>
            </w:r>
            <w:r>
              <w:t xml:space="preserve"> / </w:t>
            </w:r>
            <w:r>
              <w:rPr>
                <w:rFonts w:hint="eastAsia"/>
              </w:rPr>
              <w:t xml:space="preserve">能量→太阳能电池）</w:t>
            </w:r>
          </w:p>
        </w:tc>
        <w:tc>
          <w:tcPr/>
          <w:p>
            <w:pPr>
              <w:pStyle w:val="Compact"/>
            </w:pPr>
            <w:r>
              <w:t xml:space="preserve">STC</w:t>
            </w:r>
          </w:p>
        </w:tc>
        <w:tc>
          <w:tcPr/>
          <w:p>
            <w:pPr>
              <w:pStyle w:val="Compact"/>
            </w:pPr>
            <w:r>
              <w:rPr>
                <w:rFonts w:hint="eastAsia"/>
              </w:rPr>
              <w:t xml:space="preserve">标准测试条件</w:t>
            </w:r>
            <w:r>
              <w:t xml:space="preserve"> AM1.5</w:t>
            </w:r>
          </w:p>
        </w:tc>
      </w:tr>
    </w:tbl>
    <w:bookmarkEnd w:id="159"/>
    <w:bookmarkStart w:id="160" w:name="附录-d-章节依赖与读者路径"/>
    <w:p>
      <w:pPr>
        <w:pStyle w:val="Heading2"/>
      </w:pPr>
      <w:r>
        <w:rPr>
          <w:rFonts w:hint="eastAsia"/>
        </w:rPr>
        <w:t xml:space="preserve">附录</w:t>
      </w:r>
      <w:r>
        <w:t xml:space="preserve"> D · </w:t>
      </w:r>
      <w:r>
        <w:rPr>
          <w:rFonts w:hint="eastAsia"/>
        </w:rPr>
        <w:t xml:space="preserve">章节依赖与读者路径</w:t>
      </w:r>
    </w:p>
    <w:p>
      <w:pPr>
        <w:pStyle w:val="FirstParagraph"/>
      </w:pPr>
      <w:r>
        <w:rPr>
          <w:rFonts w:hint="eastAsia"/>
          <w:b/>
          <w:bCs/>
        </w:rPr>
        <w:t xml:space="preserve">依赖主线</w:t>
      </w:r>
      <w:r>
        <w:rPr>
          <w:rFonts w:hint="eastAsia"/>
        </w:rPr>
        <w:t xml:space="preserve">：第</w:t>
      </w:r>
      <w:r>
        <w:t xml:space="preserve"> 1 </w:t>
      </w:r>
      <w:r>
        <w:rPr>
          <w:rFonts w:hint="eastAsia"/>
        </w:rPr>
        <w:t xml:space="preserve">章（器件</w:t>
      </w:r>
      <w:r>
        <w:t xml:space="preserve"> PN </w:t>
      </w:r>
      <w:r>
        <w:rPr>
          <w:rFonts w:hint="eastAsia"/>
        </w:rPr>
        <w:t xml:space="preserve">结，全书地基）→</w:t>
      </w:r>
      <w:r>
        <w:t xml:space="preserve"> </w:t>
      </w:r>
      <w:r>
        <w:rPr>
          <w:rFonts w:hint="eastAsia"/>
        </w:rPr>
        <w:t xml:space="preserve">第</w:t>
      </w:r>
      <w:r>
        <w:t xml:space="preserve"> 2 </w:t>
      </w:r>
      <w:r>
        <w:rPr>
          <w:rFonts w:hint="eastAsia"/>
        </w:rPr>
        <w:t xml:space="preserve">章（运放，加工核心）→</w:t>
      </w:r>
      <w:r>
        <w:t xml:space="preserve"> </w:t>
      </w:r>
      <w:r>
        <w:rPr>
          <w:rFonts w:hint="eastAsia"/>
        </w:rPr>
        <w:t xml:space="preserve">第</w:t>
      </w:r>
      <w:r>
        <w:t xml:space="preserve"> 3–4 </w:t>
      </w:r>
      <w:r>
        <w:rPr>
          <w:rFonts w:hint="eastAsia"/>
        </w:rPr>
        <w:t xml:space="preserve">章（滤波/信号链）→</w:t>
      </w:r>
      <w:r>
        <w:t xml:space="preserve"> </w:t>
      </w:r>
      <w:r>
        <w:rPr>
          <w:rFonts w:hint="eastAsia"/>
        </w:rPr>
        <w:t xml:space="preserve">卷二（换能与检测）→</w:t>
      </w:r>
      <w:r>
        <w:t xml:space="preserve"> </w:t>
      </w:r>
      <w:r>
        <w:rPr>
          <w:rFonts w:hint="eastAsia"/>
        </w:rPr>
        <w:t xml:space="preserve">卷三（太阳能与系统）→</w:t>
      </w:r>
      <w:r>
        <w:t xml:space="preserve"> </w:t>
      </w:r>
      <w:r>
        <w:rPr>
          <w:rFonts w:hint="eastAsia"/>
        </w:rPr>
        <w:t xml:space="preserve">第</w:t>
      </w:r>
      <w:r>
        <w:t xml:space="preserve"> 12 </w:t>
      </w:r>
      <w:r>
        <w:rPr>
          <w:rFonts w:hint="eastAsia"/>
        </w:rPr>
        <w:t xml:space="preserve">章</w:t>
      </w:r>
      <w:r>
        <w:t xml:space="preserve"> capstone。</w:t>
      </w:r>
    </w:p>
    <w:p>
      <w:pPr>
        <w:pStyle w:val="BodyText"/>
      </w:pPr>
      <w:r>
        <w:rPr>
          <w:rFonts w:hint="eastAsia"/>
          <w:b/>
          <w:bCs/>
        </w:rPr>
        <w:t xml:space="preserve">三条读者路径</w:t>
      </w:r>
      <w:r>
        <w:rPr>
          <w:rFonts w:hint="eastAsia"/>
        </w:rPr>
        <w:t xml:space="preserve">：</w:t>
      </w:r>
      <w:r>
        <w:t xml:space="preserve"> </w:t>
      </w:r>
      <w:r>
        <w:t xml:space="preserve">-</w:t>
      </w:r>
      <w:r>
        <w:t xml:space="preserve"> </w:t>
      </w:r>
      <w:r>
        <w:rPr>
          <w:rFonts w:hint="eastAsia"/>
          <w:b/>
          <w:bCs/>
        </w:rPr>
        <w:t xml:space="preserve">模拟电路向</w:t>
      </w:r>
      <w:r>
        <w:rPr>
          <w:rFonts w:hint="eastAsia"/>
        </w:rPr>
        <w:t xml:space="preserve">：1</w:t>
      </w:r>
      <w:r>
        <w:t xml:space="preserve"> → 2 → 3 → </w:t>
      </w:r>
      <w:r>
        <w:rPr>
          <w:rFonts w:hint="eastAsia"/>
        </w:rPr>
        <w:t xml:space="preserve">4（运放、滤波、信号链与噪声）。</w:t>
      </w:r>
      <w:r>
        <w:t xml:space="preserve"> </w:t>
      </w:r>
      <w:r>
        <w:t xml:space="preserve">-</w:t>
      </w:r>
      <w:r>
        <w:t xml:space="preserve"> </w:t>
      </w:r>
      <w:r>
        <w:rPr>
          <w:rFonts w:hint="eastAsia"/>
          <w:b/>
          <w:bCs/>
        </w:rPr>
        <w:t xml:space="preserve">传感检测向</w:t>
      </w:r>
      <w:r>
        <w:rPr>
          <w:rFonts w:hint="eastAsia"/>
        </w:rPr>
        <w:t xml:space="preserve">：1</w:t>
      </w:r>
      <w:r>
        <w:t xml:space="preserve"> → 5 → 6 → 7 → </w:t>
      </w:r>
      <w:r>
        <w:rPr>
          <w:rFonts w:hint="eastAsia"/>
        </w:rPr>
        <w:t xml:space="preserve">8（换能、调理、微弱信号、标定与</w:t>
      </w:r>
      <w:r>
        <w:t xml:space="preserve"> </w:t>
      </w:r>
      <w:r>
        <w:rPr>
          <w:rFonts w:hint="eastAsia"/>
        </w:rPr>
        <w:t xml:space="preserve">ADC）。</w:t>
      </w:r>
      <w:r>
        <w:t xml:space="preserve"> </w:t>
      </w:r>
      <w:r>
        <w:t xml:space="preserve">-</w:t>
      </w:r>
      <w:r>
        <w:t xml:space="preserve"> </w:t>
      </w:r>
      <w:r>
        <w:rPr>
          <w:rFonts w:hint="eastAsia"/>
          <w:b/>
          <w:bCs/>
        </w:rPr>
        <w:t xml:space="preserve">光伏向</w:t>
      </w:r>
      <w:r>
        <w:rPr>
          <w:rFonts w:hint="eastAsia"/>
        </w:rPr>
        <w:t xml:space="preserve">：1</w:t>
      </w:r>
      <w:r>
        <w:t xml:space="preserve"> → 9 → 10 → </w:t>
      </w:r>
      <w:r>
        <w:rPr>
          <w:rFonts w:hint="eastAsia"/>
        </w:rPr>
        <w:t xml:space="preserve">11（同源</w:t>
      </w:r>
      <w:r>
        <w:t xml:space="preserve"> I-V → </w:t>
      </w:r>
      <w:r>
        <w:rPr>
          <w:rFonts w:hint="eastAsia"/>
        </w:rPr>
        <w:t xml:space="preserve">特性效率</w:t>
      </w:r>
      <w:r>
        <w:t xml:space="preserve"> → MPPT </w:t>
      </w:r>
      <w:r>
        <w:rPr>
          <w:rFonts w:hint="eastAsia"/>
        </w:rPr>
        <w:t xml:space="preserve">系统）。</w:t>
      </w:r>
      <w:r>
        <w:t xml:space="preserve"> </w:t>
      </w:r>
      <w:r>
        <w:t xml:space="preserve">-</w:t>
      </w:r>
      <w:r>
        <w:t xml:space="preserve"> </w:t>
      </w:r>
      <w:r>
        <w:rPr>
          <w:rFonts w:hint="eastAsia"/>
          <w:b/>
          <w:bCs/>
        </w:rPr>
        <w:t xml:space="preserve">全程</w:t>
      </w:r>
      <w:r>
        <w:rPr>
          <w:b/>
          <w:bCs/>
        </w:rPr>
        <w:t xml:space="preserve"> / capstone</w:t>
      </w:r>
      <w:r>
        <w:rPr>
          <w:rFonts w:hint="eastAsia"/>
        </w:rPr>
        <w:t xml:space="preserve">：1</w:t>
      </w:r>
      <w:r>
        <w:t xml:space="preserve"> → 12 </w:t>
      </w:r>
      <w:r>
        <w:rPr>
          <w:rFonts w:hint="eastAsia"/>
        </w:rPr>
        <w:t xml:space="preserve">顺序通读，第</w:t>
      </w:r>
      <w:r>
        <w:t xml:space="preserve"> 12 </w:t>
      </w:r>
      <w:r>
        <w:rPr>
          <w:rFonts w:hint="eastAsia"/>
        </w:rPr>
        <w:t xml:space="preserve">章把三卷合龙成一个自供能传感节点。</w:t>
      </w:r>
    </w:p>
    <w:bookmarkEnd w:id="160"/>
    <w:bookmarkStart w:id="161" w:name="附录-e-馆藏接口本书是模拟前端接回这些"/>
    <w:p>
      <w:pPr>
        <w:pStyle w:val="Heading2"/>
      </w:pPr>
      <w:r>
        <w:rPr>
          <w:rFonts w:hint="eastAsia"/>
        </w:rPr>
        <w:t xml:space="preserve">附录</w:t>
      </w:r>
      <w:r>
        <w:t xml:space="preserve"> E · </w:t>
      </w:r>
      <w:r>
        <w:rPr>
          <w:rFonts w:hint="eastAsia"/>
        </w:rPr>
        <w:t xml:space="preserve">馆藏接口（本书是”模拟前端”，接回这些）</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接口</w:t>
            </w:r>
          </w:p>
        </w:tc>
        <w:tc>
          <w:tcPr/>
          <w:p>
            <w:pPr>
              <w:pStyle w:val="Compact"/>
            </w:pPr>
            <w:r>
              <w:rPr>
                <w:rFonts w:hint="eastAsia"/>
              </w:rPr>
              <w:t xml:space="preserve">馆藏</w:t>
            </w:r>
          </w:p>
        </w:tc>
        <w:tc>
          <w:tcPr/>
          <w:p>
            <w:pPr>
              <w:pStyle w:val="Compact"/>
            </w:pPr>
            <w:r>
              <w:rPr>
                <w:rFonts w:hint="eastAsia"/>
              </w:rPr>
              <w:t xml:space="preserve">位置</w:t>
            </w:r>
          </w:p>
        </w:tc>
      </w:tr>
      <w:tr>
        <w:tc>
          <w:tcPr/>
          <w:p>
            <w:pPr>
              <w:pStyle w:val="Compact"/>
            </w:pPr>
            <w:r>
              <w:t xml:space="preserve">ADC / </w:t>
            </w:r>
            <w:r>
              <w:rPr>
                <w:rFonts w:hint="eastAsia"/>
              </w:rPr>
              <w:t xml:space="preserve">采样量化</w:t>
            </w:r>
            <w:r>
              <w:t xml:space="preserve"> / </w:t>
            </w:r>
            <w:r>
              <w:rPr>
                <w:rFonts w:hint="eastAsia"/>
              </w:rPr>
              <w:t xml:space="preserve">传感器接口</w:t>
            </w:r>
          </w:p>
        </w:tc>
        <w:tc>
          <w:tcPr/>
          <w:p>
            <w:pPr>
              <w:pStyle w:val="Compact"/>
            </w:pPr>
            <w:r>
              <w:rPr>
                <w:rFonts w:hint="eastAsia"/>
              </w:rPr>
              <w:t xml:space="preserve">《从位到物联》（数字后端）</w:t>
            </w:r>
          </w:p>
        </w:tc>
        <w:tc>
          <w:tcPr/>
          <w:p>
            <w:pPr>
              <w:pStyle w:val="Compact"/>
            </w:pPr>
            <w:r>
              <w:rPr>
                <w:rFonts w:hint="eastAsia"/>
              </w:rPr>
              <w:t xml:space="preserve">第</w:t>
            </w:r>
            <w:r>
              <w:t xml:space="preserve"> 8 </w:t>
            </w:r>
            <w:r>
              <w:rPr>
                <w:rFonts w:hint="eastAsia"/>
              </w:rPr>
              <w:t xml:space="preserve">章</w:t>
            </w:r>
          </w:p>
        </w:tc>
      </w:tr>
      <w:tr>
        <w:tc>
          <w:tcPr/>
          <w:p>
            <w:pPr>
              <w:pStyle w:val="Compact"/>
            </w:pPr>
            <w:r>
              <w:rPr>
                <w:rFonts w:hint="eastAsia"/>
              </w:rPr>
              <w:t xml:space="preserve">传感器</w:t>
            </w:r>
            <w:r>
              <w:t xml:space="preserve"> → </w:t>
            </w:r>
            <w:r>
              <w:rPr>
                <w:rFonts w:hint="eastAsia"/>
              </w:rPr>
              <w:t xml:space="preserve">边缘</w:t>
            </w:r>
            <w:r>
              <w:t xml:space="preserve"> </w:t>
            </w:r>
            <w:r>
              <w:rPr>
                <w:rFonts w:hint="eastAsia"/>
              </w:rPr>
              <w:t xml:space="preserve">AI（音频/视觉/IMU、温湿度</w:t>
            </w:r>
            <w:r>
              <w:t xml:space="preserve"> </w:t>
            </w:r>
            <w:r>
              <w:rPr>
                <w:rFonts w:hint="eastAsia"/>
              </w:rPr>
              <w:t xml:space="preserve">capstone）</w:t>
            </w:r>
          </w:p>
        </w:tc>
        <w:tc>
          <w:tcPr/>
          <w:p>
            <w:pPr>
              <w:pStyle w:val="Compact"/>
            </w:pPr>
            <w:r>
              <w:rPr>
                <w:rFonts w:hint="eastAsia"/>
              </w:rPr>
              <w:t xml:space="preserve">《边缘智能》（智能层）</w:t>
            </w:r>
          </w:p>
        </w:tc>
        <w:tc>
          <w:tcPr/>
          <w:p>
            <w:pPr>
              <w:pStyle w:val="Compact"/>
            </w:pPr>
            <w:r>
              <w:rPr>
                <w:rFonts w:hint="eastAsia"/>
              </w:rPr>
              <w:t xml:space="preserve">第</w:t>
            </w:r>
            <w:r>
              <w:t xml:space="preserve"> 8、12 </w:t>
            </w:r>
            <w:r>
              <w:rPr>
                <w:rFonts w:hint="eastAsia"/>
              </w:rPr>
              <w:t xml:space="preserve">章</w:t>
            </w:r>
          </w:p>
        </w:tc>
      </w:tr>
      <w:tr>
        <w:tc>
          <w:tcPr/>
          <w:p>
            <w:pPr>
              <w:pStyle w:val="Compact"/>
            </w:pPr>
            <w:r>
              <w:rPr>
                <w:rFonts w:hint="eastAsia"/>
              </w:rPr>
              <w:t xml:space="preserve">信噪比</w:t>
            </w:r>
            <w:r>
              <w:t xml:space="preserve"> / </w:t>
            </w:r>
            <w:r>
              <w:rPr>
                <w:rFonts w:hint="eastAsia"/>
              </w:rPr>
              <w:t xml:space="preserve">检测极限</w:t>
            </w:r>
            <w:r>
              <w:t xml:space="preserve"> / </w:t>
            </w:r>
            <w:r>
              <w:rPr>
                <w:rFonts w:hint="eastAsia"/>
              </w:rPr>
              <w:t xml:space="preserve">信息度量</w:t>
            </w:r>
          </w:p>
        </w:tc>
        <w:tc>
          <w:tcPr/>
          <w:p>
            <w:pPr>
              <w:pStyle w:val="Compact"/>
            </w:pPr>
            <w:r>
              <w:rPr>
                <w:rFonts w:hint="eastAsia"/>
              </w:rPr>
              <w:t xml:space="preserve">《信息论》（理论根）</w:t>
            </w:r>
          </w:p>
        </w:tc>
        <w:tc>
          <w:tcPr/>
          <w:p>
            <w:pPr>
              <w:pStyle w:val="Compact"/>
            </w:pPr>
            <w:r>
              <w:rPr>
                <w:rFonts w:hint="eastAsia"/>
              </w:rPr>
              <w:t xml:space="preserve">第</w:t>
            </w:r>
            <w:r>
              <w:t xml:space="preserve"> 4、7 </w:t>
            </w:r>
            <w:r>
              <w:rPr>
                <w:rFonts w:hint="eastAsia"/>
              </w:rPr>
              <w:t xml:space="preserve">章</w:t>
            </w:r>
          </w:p>
        </w:tc>
      </w:tr>
      <w:tr>
        <w:tc>
          <w:tcPr/>
          <w:p>
            <w:pPr>
              <w:pStyle w:val="Compact"/>
            </w:pPr>
            <w:r>
              <w:rPr>
                <w:rFonts w:hint="eastAsia"/>
              </w:rPr>
              <w:t xml:space="preserve">复变</w:t>
            </w:r>
            <w:r>
              <w:t xml:space="preserve"> / </w:t>
            </w:r>
            <w:r>
              <w:rPr>
                <w:rFonts w:hint="eastAsia"/>
              </w:rPr>
              <w:t xml:space="preserve">拉普拉斯</w:t>
            </w:r>
            <w:r>
              <w:t xml:space="preserve"> / </w:t>
            </w:r>
            <w:r>
              <w:rPr>
                <w:rFonts w:hint="eastAsia"/>
              </w:rPr>
              <w:t xml:space="preserve">傅里叶</w:t>
            </w:r>
            <w:r>
              <w:t xml:space="preserve"> / </w:t>
            </w:r>
            <w:r>
              <w:rPr>
                <w:rFonts w:hint="eastAsia"/>
              </w:rPr>
              <w:t xml:space="preserve">微分方程</w:t>
            </w:r>
          </w:p>
        </w:tc>
        <w:tc>
          <w:tcPr/>
          <w:p>
            <w:pPr>
              <w:pStyle w:val="Compact"/>
            </w:pPr>
            <w:r>
              <w:rPr>
                <w:rFonts w:hint="eastAsia"/>
              </w:rPr>
              <w:t xml:space="preserve">《博弈论数学基础》（数学）</w:t>
            </w:r>
          </w:p>
        </w:tc>
        <w:tc>
          <w:tcPr/>
          <w:p>
            <w:pPr>
              <w:pStyle w:val="Compact"/>
            </w:pPr>
            <w:r>
              <w:rPr>
                <w:rFonts w:hint="eastAsia"/>
              </w:rPr>
              <w:t xml:space="preserve">第</w:t>
            </w:r>
            <w:r>
              <w:t xml:space="preserve"> 1、3 </w:t>
            </w:r>
            <w:r>
              <w:rPr>
                <w:rFonts w:hint="eastAsia"/>
              </w:rPr>
              <w:t xml:space="preserve">章</w:t>
            </w:r>
          </w:p>
        </w:tc>
      </w:tr>
    </w:tbl>
    <w:bookmarkEnd w:id="161"/>
    <w:bookmarkStart w:id="162" w:name="附录-f-延伸阅读白名单章节级不编页码"/>
    <w:p>
      <w:pPr>
        <w:pStyle w:val="Heading2"/>
      </w:pPr>
      <w:r>
        <w:rPr>
          <w:rFonts w:hint="eastAsia"/>
        </w:rPr>
        <w:t xml:space="preserve">附录</w:t>
      </w:r>
      <w:r>
        <w:t xml:space="preserve"> F · </w:t>
      </w:r>
      <w:r>
        <w:rPr>
          <w:rFonts w:hint="eastAsia"/>
        </w:rPr>
        <w:t xml:space="preserve">延伸阅读（白名单，章节级，不编页码）</w:t>
      </w:r>
    </w:p>
    <w:p>
      <w:pPr>
        <w:pStyle w:val="FirstParagraph"/>
      </w:pPr>
      <w:r>
        <w:t xml:space="preserve">Sedra &amp; Smith《Microelectronic </w:t>
      </w:r>
      <w:r>
        <w:rPr>
          <w:rFonts w:hint="eastAsia"/>
        </w:rPr>
        <w:t xml:space="preserve">Circuits》；Razavi《模拟</w:t>
      </w:r>
      <w:r>
        <w:t xml:space="preserve"> CMOS </w:t>
      </w:r>
      <w:r>
        <w:rPr>
          <w:rFonts w:hint="eastAsia"/>
        </w:rPr>
        <w:t xml:space="preserve">集成电路设计》；Fraden《Handbook</w:t>
      </w:r>
      <w:r>
        <w:t xml:space="preserve"> of Modern </w:t>
      </w:r>
      <w:r>
        <w:rPr>
          <w:rFonts w:hint="eastAsia"/>
        </w:rPr>
        <w:t xml:space="preserve">Sensors》；Sze《Physics</w:t>
      </w:r>
      <w:r>
        <w:t xml:space="preserve"> of Semiconductor </w:t>
      </w:r>
      <w:r>
        <w:rPr>
          <w:rFonts w:hint="eastAsia"/>
        </w:rPr>
        <w:t xml:space="preserve">Devices》；Green《Solar</w:t>
      </w:r>
      <w:r>
        <w:t xml:space="preserve"> Cells: Operating Principles, Technology and System </w:t>
      </w:r>
      <w:r>
        <w:rPr>
          <w:rFonts w:hint="eastAsia"/>
        </w:rPr>
        <w:t xml:space="preserve">Applications》；Luque</w:t>
      </w:r>
      <w:r>
        <w:t xml:space="preserve"> &amp; Hegedus《Handbook of Photovoltaic Science and </w:t>
      </w:r>
      <w:r>
        <w:rPr>
          <w:rFonts w:hint="eastAsia"/>
        </w:rPr>
        <w:t xml:space="preserve">Engineering》；以及馆藏《从位到物联》《边缘智能：把模型放进芯片》《信息论：从编码到学习》《博弈论数学基础》。</w:t>
      </w:r>
    </w:p>
    <w:bookmarkEnd w:id="162"/>
    <w:bookmarkEnd w:id="1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1"/>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1"/>
  </w:num>
  <w:num w:numId="1051">
    <w:abstractNumId w:val="991"/>
  </w:num>
  <w:num w:numId="1052">
    <w:abstractNumId w:val="991"/>
  </w:num>
  <w:num w:numId="1053">
    <w:abstractNumId w:val="991"/>
  </w:num>
  <w:num w:numId="1054">
    <w:abstractNumId w:val="991"/>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1"/>
  </w:num>
  <w:num w:numId="109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ongti SC"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2026-06-17T12:56:10Z</dcterms:created>
  <dcterms:modified xsi:type="dcterms:W3CDTF">2026-06-17T12:56:10Z</dcterms:modified>
</cp:coreProperties>
</file>

<file path=docProps/custom.xml><?xml version="1.0" encoding="utf-8"?>
<Properties xmlns="http://schemas.openxmlformats.org/officeDocument/2006/custom-properties" xmlns:vt="http://schemas.openxmlformats.org/officeDocument/2006/docPropsVTypes"/>
</file>