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4184" w:rsidRPr="00A94184" w:rsidRDefault="00A94184" w:rsidP="00A94184">
      <w:pPr>
        <w:rPr>
          <w:rFonts w:ascii="Times New Roman" w:hAnsi="Times New Roman" w:cs="Times New Roman"/>
          <w:b/>
          <w:bCs/>
        </w:rPr>
      </w:pPr>
      <w:r w:rsidRPr="00A94184">
        <w:rPr>
          <w:rFonts w:ascii="Times New Roman" w:hAnsi="Times New Roman" w:cs="Times New Roman"/>
          <w:b/>
          <w:bCs/>
        </w:rPr>
        <w:t>PRACTICAL 11</w:t>
      </w:r>
      <w:r w:rsidRPr="00A94184">
        <w:rPr>
          <w:rFonts w:ascii="Times New Roman" w:hAnsi="Times New Roman" w:cs="Times New Roman"/>
          <w:b/>
          <w:bCs/>
        </w:rPr>
        <w:tab/>
      </w:r>
      <w:r w:rsidRPr="00A94184">
        <w:rPr>
          <w:rFonts w:ascii="Times New Roman" w:hAnsi="Times New Roman" w:cs="Times New Roman"/>
          <w:b/>
          <w:bCs/>
        </w:rPr>
        <w:tab/>
      </w:r>
      <w:r w:rsidRPr="00A94184">
        <w:rPr>
          <w:rFonts w:ascii="Times New Roman" w:hAnsi="Times New Roman" w:cs="Times New Roman"/>
          <w:b/>
          <w:bCs/>
        </w:rPr>
        <w:tab/>
      </w:r>
      <w:r w:rsidRPr="00A94184">
        <w:rPr>
          <w:rFonts w:ascii="Times New Roman" w:hAnsi="Times New Roman" w:cs="Times New Roman"/>
          <w:b/>
          <w:bCs/>
        </w:rPr>
        <w:tab/>
      </w:r>
      <w:r w:rsidRPr="00A94184">
        <w:rPr>
          <w:rFonts w:ascii="Times New Roman" w:hAnsi="Times New Roman" w:cs="Times New Roman"/>
          <w:b/>
          <w:bCs/>
        </w:rPr>
        <w:tab/>
      </w:r>
      <w:r w:rsidRPr="00A94184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</w:t>
      </w:r>
      <w:r w:rsidRPr="00A94184">
        <w:rPr>
          <w:rFonts w:ascii="Times New Roman" w:hAnsi="Times New Roman" w:cs="Times New Roman"/>
          <w:b/>
          <w:bCs/>
        </w:rPr>
        <w:tab/>
      </w:r>
      <w:r w:rsidRPr="00A94184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</w:t>
      </w:r>
      <w:r w:rsidRPr="00A94184">
        <w:rPr>
          <w:rFonts w:ascii="Times New Roman" w:hAnsi="Times New Roman" w:cs="Times New Roman"/>
          <w:b/>
          <w:bCs/>
        </w:rPr>
        <w:t>DATE</w:t>
      </w:r>
      <w:proofErr w:type="gramStart"/>
      <w:r w:rsidRPr="00A94184">
        <w:rPr>
          <w:rFonts w:ascii="Times New Roman" w:hAnsi="Times New Roman" w:cs="Times New Roman"/>
          <w:b/>
          <w:bCs/>
        </w:rPr>
        <w:t>:23</w:t>
      </w:r>
      <w:proofErr w:type="gramEnd"/>
      <w:r w:rsidRPr="00A94184">
        <w:rPr>
          <w:rFonts w:ascii="Times New Roman" w:hAnsi="Times New Roman" w:cs="Times New Roman"/>
          <w:b/>
          <w:bCs/>
        </w:rPr>
        <w:t>/10/2026</w:t>
      </w:r>
    </w:p>
    <w:p w:rsidR="00A94184" w:rsidRPr="00A94184" w:rsidRDefault="00A94184" w:rsidP="00A94184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1F1F1F"/>
          <w:kern w:val="36"/>
        </w:rPr>
      </w:pPr>
      <w:r w:rsidRPr="00A94184">
        <w:rPr>
          <w:rFonts w:ascii="Times New Roman" w:eastAsia="Times New Roman" w:hAnsi="Times New Roman" w:cs="Times New Roman"/>
          <w:color w:val="1F1F1F"/>
          <w:kern w:val="36"/>
        </w:rPr>
        <w:t>Great Feature Engineering</w:t>
      </w:r>
    </w:p>
    <w:p w:rsidR="00C65A4B" w:rsidRPr="00C65A4B" w:rsidRDefault="00C65A4B" w:rsidP="00C65A4B">
      <w:pPr>
        <w:pStyle w:val="NormalWeb"/>
        <w:numPr>
          <w:ilvl w:val="0"/>
          <w:numId w:val="5"/>
        </w:numPr>
        <w:ind w:left="0"/>
        <w:rPr>
          <w:sz w:val="22"/>
          <w:szCs w:val="22"/>
        </w:rPr>
      </w:pPr>
      <w:r w:rsidRPr="00C65A4B">
        <w:rPr>
          <w:b/>
          <w:bCs/>
          <w:sz w:val="22"/>
          <w:szCs w:val="22"/>
        </w:rPr>
        <w:t>Data Loading &amp; Setup:</w:t>
      </w:r>
      <w:r w:rsidRPr="00C65A4B">
        <w:rPr>
          <w:sz w:val="22"/>
          <w:szCs w:val="22"/>
        </w:rPr>
        <w:t xml:space="preserve"> Import </w:t>
      </w:r>
      <w:r w:rsidRPr="00C65A4B">
        <w:rPr>
          <w:rStyle w:val="HTMLCode"/>
          <w:sz w:val="22"/>
          <w:szCs w:val="22"/>
        </w:rPr>
        <w:t>train.csv</w:t>
      </w:r>
      <w:r w:rsidRPr="00C65A4B">
        <w:rPr>
          <w:sz w:val="22"/>
          <w:szCs w:val="22"/>
        </w:rPr>
        <w:t xml:space="preserve"> and </w:t>
      </w:r>
      <w:r w:rsidRPr="00C65A4B">
        <w:rPr>
          <w:rStyle w:val="HTMLCode"/>
          <w:sz w:val="22"/>
          <w:szCs w:val="22"/>
        </w:rPr>
        <w:t>test.csv</w:t>
      </w:r>
      <w:r w:rsidRPr="00C65A4B">
        <w:rPr>
          <w:sz w:val="22"/>
          <w:szCs w:val="22"/>
        </w:rPr>
        <w:t xml:space="preserve"> using </w:t>
      </w:r>
      <w:proofErr w:type="spellStart"/>
      <w:r w:rsidRPr="00C65A4B">
        <w:rPr>
          <w:rStyle w:val="HTMLCode"/>
          <w:sz w:val="22"/>
          <w:szCs w:val="22"/>
        </w:rPr>
        <w:t>pandas.read_</w:t>
      </w:r>
      <w:proofErr w:type="gramStart"/>
      <w:r w:rsidRPr="00C65A4B">
        <w:rPr>
          <w:rStyle w:val="HTMLCode"/>
          <w:sz w:val="22"/>
          <w:szCs w:val="22"/>
        </w:rPr>
        <w:t>csv</w:t>
      </w:r>
      <w:proofErr w:type="spellEnd"/>
      <w:r w:rsidRPr="00C65A4B">
        <w:rPr>
          <w:rStyle w:val="HTMLCode"/>
          <w:sz w:val="22"/>
          <w:szCs w:val="22"/>
        </w:rPr>
        <w:t>(</w:t>
      </w:r>
      <w:proofErr w:type="gramEnd"/>
      <w:r w:rsidRPr="00C65A4B">
        <w:rPr>
          <w:rStyle w:val="HTMLCode"/>
          <w:sz w:val="22"/>
          <w:szCs w:val="22"/>
        </w:rPr>
        <w:t>)</w:t>
      </w:r>
      <w:r w:rsidRPr="00C65A4B">
        <w:rPr>
          <w:sz w:val="22"/>
          <w:szCs w:val="22"/>
        </w:rPr>
        <w:t xml:space="preserve">. Store test set </w:t>
      </w:r>
      <w:r w:rsidRPr="00C65A4B">
        <w:rPr>
          <w:rStyle w:val="HTMLCode"/>
          <w:sz w:val="22"/>
          <w:szCs w:val="22"/>
        </w:rPr>
        <w:t>Id</w:t>
      </w:r>
      <w:r w:rsidRPr="00C65A4B">
        <w:rPr>
          <w:sz w:val="22"/>
          <w:szCs w:val="22"/>
        </w:rPr>
        <w:t xml:space="preserve"> values and inspect dataset dimensions, missing values, and data types.</w:t>
      </w:r>
    </w:p>
    <w:p w:rsidR="00C65A4B" w:rsidRPr="00C65A4B" w:rsidRDefault="00C65A4B" w:rsidP="00C65A4B">
      <w:pPr>
        <w:pStyle w:val="NormalWeb"/>
        <w:numPr>
          <w:ilvl w:val="0"/>
          <w:numId w:val="5"/>
        </w:numPr>
        <w:ind w:left="0"/>
        <w:rPr>
          <w:sz w:val="22"/>
          <w:szCs w:val="22"/>
        </w:rPr>
      </w:pPr>
      <w:r w:rsidRPr="00C65A4B">
        <w:rPr>
          <w:b/>
          <w:bCs/>
          <w:sz w:val="22"/>
          <w:szCs w:val="22"/>
        </w:rPr>
        <w:t>Feature Engineering:</w:t>
      </w:r>
      <w:r w:rsidRPr="00C65A4B">
        <w:rPr>
          <w:sz w:val="22"/>
          <w:szCs w:val="22"/>
        </w:rPr>
        <w:t xml:space="preserve"> Create composite columns on both datasets: </w:t>
      </w:r>
      <w:proofErr w:type="spellStart"/>
      <w:r w:rsidRPr="00C65A4B">
        <w:rPr>
          <w:rStyle w:val="HTMLCode"/>
          <w:sz w:val="22"/>
          <w:szCs w:val="22"/>
        </w:rPr>
        <w:t>TotalSF</w:t>
      </w:r>
      <w:proofErr w:type="spellEnd"/>
      <w:r w:rsidRPr="00C65A4B">
        <w:rPr>
          <w:sz w:val="22"/>
          <w:szCs w:val="22"/>
        </w:rPr>
        <w:t xml:space="preserve"> (</w:t>
      </w:r>
      <w:proofErr w:type="spellStart"/>
      <w:r w:rsidRPr="00C65A4B">
        <w:rPr>
          <w:sz w:val="22"/>
          <w:szCs w:val="22"/>
        </w:rPr>
        <w:t>TotalBsmtSF</w:t>
      </w:r>
      <w:proofErr w:type="spellEnd"/>
      <w:r w:rsidRPr="00C65A4B">
        <w:rPr>
          <w:sz w:val="22"/>
          <w:szCs w:val="22"/>
        </w:rPr>
        <w:t xml:space="preserve"> + 1stFlrSF + 2ndFlrSF), </w:t>
      </w:r>
      <w:proofErr w:type="spellStart"/>
      <w:r w:rsidRPr="00C65A4B">
        <w:rPr>
          <w:rStyle w:val="HTMLCode"/>
          <w:sz w:val="22"/>
          <w:szCs w:val="22"/>
        </w:rPr>
        <w:t>HouseAge</w:t>
      </w:r>
      <w:proofErr w:type="spellEnd"/>
      <w:r w:rsidRPr="00C65A4B">
        <w:rPr>
          <w:sz w:val="22"/>
          <w:szCs w:val="22"/>
        </w:rPr>
        <w:t xml:space="preserve"> (</w:t>
      </w:r>
      <w:proofErr w:type="spellStart"/>
      <w:r w:rsidRPr="00C65A4B">
        <w:rPr>
          <w:sz w:val="22"/>
          <w:szCs w:val="22"/>
        </w:rPr>
        <w:t>YrSold</w:t>
      </w:r>
      <w:proofErr w:type="spellEnd"/>
      <w:r w:rsidRPr="00C65A4B">
        <w:rPr>
          <w:sz w:val="22"/>
          <w:szCs w:val="22"/>
        </w:rPr>
        <w:t xml:space="preserve"> - </w:t>
      </w:r>
      <w:proofErr w:type="spellStart"/>
      <w:r w:rsidRPr="00C65A4B">
        <w:rPr>
          <w:sz w:val="22"/>
          <w:szCs w:val="22"/>
        </w:rPr>
        <w:t>YearBuilt</w:t>
      </w:r>
      <w:proofErr w:type="spellEnd"/>
      <w:r w:rsidRPr="00C65A4B">
        <w:rPr>
          <w:sz w:val="22"/>
          <w:szCs w:val="22"/>
        </w:rPr>
        <w:t xml:space="preserve">), and </w:t>
      </w:r>
      <w:proofErr w:type="spellStart"/>
      <w:r w:rsidRPr="00C65A4B">
        <w:rPr>
          <w:rStyle w:val="HTMLCode"/>
          <w:sz w:val="22"/>
          <w:szCs w:val="22"/>
        </w:rPr>
        <w:t>RemodAge</w:t>
      </w:r>
      <w:proofErr w:type="spellEnd"/>
      <w:r w:rsidRPr="00C65A4B">
        <w:rPr>
          <w:sz w:val="22"/>
          <w:szCs w:val="22"/>
        </w:rPr>
        <w:t xml:space="preserve"> (</w:t>
      </w:r>
      <w:proofErr w:type="spellStart"/>
      <w:r w:rsidRPr="00C65A4B">
        <w:rPr>
          <w:sz w:val="22"/>
          <w:szCs w:val="22"/>
        </w:rPr>
        <w:t>YrSold</w:t>
      </w:r>
      <w:proofErr w:type="spellEnd"/>
      <w:r w:rsidRPr="00C65A4B">
        <w:rPr>
          <w:sz w:val="22"/>
          <w:szCs w:val="22"/>
        </w:rPr>
        <w:t xml:space="preserve"> - </w:t>
      </w:r>
      <w:proofErr w:type="spellStart"/>
      <w:r w:rsidRPr="00C65A4B">
        <w:rPr>
          <w:sz w:val="22"/>
          <w:szCs w:val="22"/>
        </w:rPr>
        <w:t>YearRemodAdd</w:t>
      </w:r>
      <w:proofErr w:type="spellEnd"/>
      <w:r w:rsidRPr="00C65A4B">
        <w:rPr>
          <w:sz w:val="22"/>
          <w:szCs w:val="22"/>
        </w:rPr>
        <w:t>).</w:t>
      </w:r>
    </w:p>
    <w:p w:rsidR="00C65A4B" w:rsidRPr="00C65A4B" w:rsidRDefault="00C65A4B" w:rsidP="00C65A4B">
      <w:pPr>
        <w:pStyle w:val="NormalWeb"/>
        <w:numPr>
          <w:ilvl w:val="0"/>
          <w:numId w:val="5"/>
        </w:numPr>
        <w:ind w:left="0"/>
        <w:rPr>
          <w:sz w:val="22"/>
          <w:szCs w:val="22"/>
        </w:rPr>
      </w:pPr>
      <w:r w:rsidRPr="00C65A4B">
        <w:rPr>
          <w:b/>
          <w:bCs/>
          <w:sz w:val="22"/>
          <w:szCs w:val="22"/>
        </w:rPr>
        <w:t>Imputation &amp; Encoding:</w:t>
      </w:r>
      <w:r w:rsidRPr="00C65A4B">
        <w:rPr>
          <w:sz w:val="22"/>
          <w:szCs w:val="22"/>
        </w:rPr>
        <w:t xml:space="preserve"> Fill missing numeric values with training set medians and missing </w:t>
      </w:r>
      <w:proofErr w:type="spellStart"/>
      <w:r w:rsidRPr="00C65A4B">
        <w:rPr>
          <w:sz w:val="22"/>
          <w:szCs w:val="22"/>
        </w:rPr>
        <w:t>categoricals</w:t>
      </w:r>
      <w:proofErr w:type="spellEnd"/>
      <w:r w:rsidRPr="00C65A4B">
        <w:rPr>
          <w:sz w:val="22"/>
          <w:szCs w:val="22"/>
        </w:rPr>
        <w:t xml:space="preserve"> with 'None'. Concatenate datasets to align features and apply one-hot encoding using </w:t>
      </w:r>
      <w:proofErr w:type="spellStart"/>
      <w:r w:rsidRPr="00C65A4B">
        <w:rPr>
          <w:rStyle w:val="HTMLCode"/>
          <w:sz w:val="22"/>
          <w:szCs w:val="22"/>
        </w:rPr>
        <w:t>pd.get_</w:t>
      </w:r>
      <w:proofErr w:type="gramStart"/>
      <w:r w:rsidRPr="00C65A4B">
        <w:rPr>
          <w:rStyle w:val="HTMLCode"/>
          <w:sz w:val="22"/>
          <w:szCs w:val="22"/>
        </w:rPr>
        <w:t>dummies</w:t>
      </w:r>
      <w:proofErr w:type="spellEnd"/>
      <w:r w:rsidRPr="00C65A4B">
        <w:rPr>
          <w:rStyle w:val="HTMLCode"/>
          <w:sz w:val="22"/>
          <w:szCs w:val="22"/>
        </w:rPr>
        <w:t>(</w:t>
      </w:r>
      <w:proofErr w:type="spellStart"/>
      <w:proofErr w:type="gramEnd"/>
      <w:r w:rsidRPr="00C65A4B">
        <w:rPr>
          <w:rStyle w:val="HTMLCode"/>
          <w:sz w:val="22"/>
          <w:szCs w:val="22"/>
        </w:rPr>
        <w:t>drop_first</w:t>
      </w:r>
      <w:proofErr w:type="spellEnd"/>
      <w:r w:rsidRPr="00C65A4B">
        <w:rPr>
          <w:rStyle w:val="HTMLCode"/>
          <w:sz w:val="22"/>
          <w:szCs w:val="22"/>
        </w:rPr>
        <w:t>=True)</w:t>
      </w:r>
      <w:r w:rsidRPr="00C65A4B">
        <w:rPr>
          <w:sz w:val="22"/>
          <w:szCs w:val="22"/>
        </w:rPr>
        <w:t xml:space="preserve">. Transform the target variable using </w:t>
      </w:r>
      <w:proofErr w:type="gramStart"/>
      <w:r w:rsidRPr="00C65A4B">
        <w:rPr>
          <w:rStyle w:val="HTMLCode"/>
          <w:sz w:val="22"/>
          <w:szCs w:val="22"/>
        </w:rPr>
        <w:t>np.log1p(</w:t>
      </w:r>
      <w:proofErr w:type="spellStart"/>
      <w:proofErr w:type="gramEnd"/>
      <w:r w:rsidRPr="00C65A4B">
        <w:rPr>
          <w:rStyle w:val="HTMLCode"/>
          <w:sz w:val="22"/>
          <w:szCs w:val="22"/>
        </w:rPr>
        <w:t>SalePrice</w:t>
      </w:r>
      <w:proofErr w:type="spellEnd"/>
      <w:r w:rsidRPr="00C65A4B">
        <w:rPr>
          <w:rStyle w:val="HTMLCode"/>
          <w:sz w:val="22"/>
          <w:szCs w:val="22"/>
        </w:rPr>
        <w:t>)</w:t>
      </w:r>
      <w:r w:rsidRPr="00C65A4B">
        <w:rPr>
          <w:sz w:val="22"/>
          <w:szCs w:val="22"/>
        </w:rPr>
        <w:t>.</w:t>
      </w:r>
    </w:p>
    <w:p w:rsidR="00C65A4B" w:rsidRPr="00C65A4B" w:rsidRDefault="00C65A4B" w:rsidP="00C65A4B">
      <w:pPr>
        <w:pStyle w:val="NormalWeb"/>
        <w:numPr>
          <w:ilvl w:val="0"/>
          <w:numId w:val="5"/>
        </w:numPr>
        <w:ind w:left="0"/>
        <w:rPr>
          <w:sz w:val="22"/>
          <w:szCs w:val="22"/>
        </w:rPr>
      </w:pPr>
      <w:r w:rsidRPr="00C65A4B">
        <w:rPr>
          <w:b/>
          <w:bCs/>
          <w:sz w:val="22"/>
          <w:szCs w:val="22"/>
        </w:rPr>
        <w:t>Model Training:</w:t>
      </w:r>
      <w:r w:rsidRPr="00C65A4B">
        <w:rPr>
          <w:sz w:val="22"/>
          <w:szCs w:val="22"/>
        </w:rPr>
        <w:t xml:space="preserve"> Split preprocessed data into 80% training and 20% validation sets using </w:t>
      </w:r>
      <w:proofErr w:type="spellStart"/>
      <w:r w:rsidRPr="00C65A4B">
        <w:rPr>
          <w:rStyle w:val="HTMLCode"/>
          <w:sz w:val="22"/>
          <w:szCs w:val="22"/>
        </w:rPr>
        <w:t>train_test_</w:t>
      </w:r>
      <w:proofErr w:type="gramStart"/>
      <w:r w:rsidRPr="00C65A4B">
        <w:rPr>
          <w:rStyle w:val="HTMLCode"/>
          <w:sz w:val="22"/>
          <w:szCs w:val="22"/>
        </w:rPr>
        <w:t>split</w:t>
      </w:r>
      <w:proofErr w:type="spellEnd"/>
      <w:r w:rsidRPr="00C65A4B">
        <w:rPr>
          <w:rStyle w:val="HTMLCode"/>
          <w:sz w:val="22"/>
          <w:szCs w:val="22"/>
        </w:rPr>
        <w:t>(</w:t>
      </w:r>
      <w:proofErr w:type="gramEnd"/>
      <w:r w:rsidRPr="00C65A4B">
        <w:rPr>
          <w:rStyle w:val="HTMLCode"/>
          <w:sz w:val="22"/>
          <w:szCs w:val="22"/>
        </w:rPr>
        <w:t>)</w:t>
      </w:r>
      <w:r w:rsidRPr="00C65A4B">
        <w:rPr>
          <w:sz w:val="22"/>
          <w:szCs w:val="22"/>
        </w:rPr>
        <w:t xml:space="preserve">. Fit </w:t>
      </w:r>
      <w:proofErr w:type="spellStart"/>
      <w:r w:rsidRPr="00C65A4B">
        <w:rPr>
          <w:rStyle w:val="HTMLCode"/>
          <w:sz w:val="22"/>
          <w:szCs w:val="22"/>
        </w:rPr>
        <w:t>RandomForestRegressor</w:t>
      </w:r>
      <w:proofErr w:type="spellEnd"/>
      <w:r w:rsidRPr="00C65A4B">
        <w:rPr>
          <w:sz w:val="22"/>
          <w:szCs w:val="22"/>
        </w:rPr>
        <w:t xml:space="preserve"> and </w:t>
      </w:r>
      <w:proofErr w:type="spellStart"/>
      <w:r w:rsidRPr="00C65A4B">
        <w:rPr>
          <w:rStyle w:val="HTMLCode"/>
          <w:sz w:val="22"/>
          <w:szCs w:val="22"/>
        </w:rPr>
        <w:t>XGBRegressor</w:t>
      </w:r>
      <w:proofErr w:type="spellEnd"/>
      <w:r w:rsidRPr="00C65A4B">
        <w:rPr>
          <w:sz w:val="22"/>
          <w:szCs w:val="22"/>
        </w:rPr>
        <w:t xml:space="preserve"> on </w:t>
      </w:r>
      <w:r w:rsidRPr="00C65A4B">
        <w:rPr>
          <w:rStyle w:val="HTMLCode"/>
          <w:sz w:val="22"/>
          <w:szCs w:val="22"/>
        </w:rPr>
        <w:t>(</w:t>
      </w:r>
      <w:proofErr w:type="spellStart"/>
      <w:r w:rsidRPr="00C65A4B">
        <w:rPr>
          <w:rStyle w:val="HTMLCode"/>
          <w:sz w:val="22"/>
          <w:szCs w:val="22"/>
        </w:rPr>
        <w:t>X_train</w:t>
      </w:r>
      <w:proofErr w:type="spellEnd"/>
      <w:r w:rsidRPr="00C65A4B">
        <w:rPr>
          <w:rStyle w:val="HTMLCode"/>
          <w:sz w:val="22"/>
          <w:szCs w:val="22"/>
        </w:rPr>
        <w:t xml:space="preserve">, </w:t>
      </w:r>
      <w:proofErr w:type="spellStart"/>
      <w:r w:rsidRPr="00C65A4B">
        <w:rPr>
          <w:rStyle w:val="HTMLCode"/>
          <w:sz w:val="22"/>
          <w:szCs w:val="22"/>
        </w:rPr>
        <w:t>y_train</w:t>
      </w:r>
      <w:proofErr w:type="spellEnd"/>
      <w:r w:rsidRPr="00C65A4B">
        <w:rPr>
          <w:rStyle w:val="HTMLCode"/>
          <w:sz w:val="22"/>
          <w:szCs w:val="22"/>
        </w:rPr>
        <w:t>)</w:t>
      </w:r>
      <w:r w:rsidRPr="00C65A4B">
        <w:rPr>
          <w:sz w:val="22"/>
          <w:szCs w:val="22"/>
        </w:rPr>
        <w:t>.</w:t>
      </w:r>
    </w:p>
    <w:p w:rsidR="00C65A4B" w:rsidRPr="00C65A4B" w:rsidRDefault="00C65A4B" w:rsidP="00C65A4B">
      <w:pPr>
        <w:pStyle w:val="NormalWeb"/>
        <w:numPr>
          <w:ilvl w:val="0"/>
          <w:numId w:val="5"/>
        </w:numPr>
        <w:ind w:left="0"/>
        <w:rPr>
          <w:sz w:val="22"/>
          <w:szCs w:val="22"/>
        </w:rPr>
      </w:pPr>
      <w:r w:rsidRPr="00C65A4B">
        <w:rPr>
          <w:b/>
          <w:bCs/>
          <w:sz w:val="22"/>
          <w:szCs w:val="22"/>
        </w:rPr>
        <w:t>Model Evaluation:</w:t>
      </w:r>
      <w:r w:rsidRPr="00C65A4B">
        <w:rPr>
          <w:sz w:val="22"/>
          <w:szCs w:val="22"/>
        </w:rPr>
        <w:t xml:space="preserve"> Predict validation set prices and convert log targets back to original dollar values using </w:t>
      </w:r>
      <w:proofErr w:type="gramStart"/>
      <w:r w:rsidRPr="00C65A4B">
        <w:rPr>
          <w:rStyle w:val="HTMLCode"/>
          <w:sz w:val="22"/>
          <w:szCs w:val="22"/>
        </w:rPr>
        <w:t>np.expm1(</w:t>
      </w:r>
      <w:proofErr w:type="gramEnd"/>
      <w:r w:rsidRPr="00C65A4B">
        <w:rPr>
          <w:rStyle w:val="HTMLCode"/>
          <w:sz w:val="22"/>
          <w:szCs w:val="22"/>
        </w:rPr>
        <w:t>)</w:t>
      </w:r>
      <w:r w:rsidRPr="00C65A4B">
        <w:rPr>
          <w:sz w:val="22"/>
          <w:szCs w:val="22"/>
        </w:rPr>
        <w:t>. Calculate and compare performance using R2 Score, RMSE, MAE, and Log RMSE.</w:t>
      </w:r>
    </w:p>
    <w:p w:rsidR="00A94184" w:rsidRDefault="00A94184" w:rsidP="00A94184">
      <w:pPr>
        <w:pStyle w:val="NormalWeb"/>
        <w:ind w:left="-142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Solution:</w:t>
      </w:r>
    </w:p>
    <w:p w:rsidR="00C65A4B" w:rsidRDefault="00C65A4B" w:rsidP="00A94184">
      <w:pPr>
        <w:pStyle w:val="NormalWeb"/>
        <w:ind w:left="-142"/>
        <w:jc w:val="both"/>
        <w:rPr>
          <w:sz w:val="22"/>
          <w:szCs w:val="22"/>
          <w:vertAlign w:val="subscript"/>
        </w:rPr>
      </w:pPr>
      <w:r>
        <w:rPr>
          <w:noProof/>
          <w:sz w:val="22"/>
          <w:szCs w:val="22"/>
          <w:vertAlign w:val="subscript"/>
        </w:rPr>
        <w:drawing>
          <wp:inline distT="0" distB="0" distL="0" distR="0">
            <wp:extent cx="5029200" cy="3676462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76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5A4B" w:rsidRDefault="00C65A4B" w:rsidP="00A94184">
      <w:pPr>
        <w:pStyle w:val="NormalWeb"/>
        <w:ind w:left="-142"/>
        <w:jc w:val="both"/>
        <w:rPr>
          <w:sz w:val="22"/>
          <w:szCs w:val="22"/>
          <w:vertAlign w:val="subscript"/>
        </w:rPr>
      </w:pPr>
      <w:r>
        <w:rPr>
          <w:noProof/>
          <w:sz w:val="22"/>
          <w:szCs w:val="22"/>
          <w:vertAlign w:val="subscript"/>
        </w:rPr>
        <w:drawing>
          <wp:inline distT="0" distB="0" distL="0" distR="0">
            <wp:extent cx="5115449" cy="1495425"/>
            <wp:effectExtent l="19050" t="0" r="9001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449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5A4B" w:rsidRDefault="00C65A4B" w:rsidP="00A94184">
      <w:pPr>
        <w:pStyle w:val="NormalWeb"/>
        <w:ind w:left="-142"/>
        <w:jc w:val="both"/>
        <w:rPr>
          <w:sz w:val="22"/>
          <w:szCs w:val="22"/>
          <w:vertAlign w:val="subscript"/>
        </w:rPr>
      </w:pPr>
      <w:r>
        <w:rPr>
          <w:noProof/>
          <w:sz w:val="22"/>
          <w:szCs w:val="22"/>
          <w:vertAlign w:val="subscript"/>
        </w:rPr>
        <w:lastRenderedPageBreak/>
        <w:drawing>
          <wp:inline distT="0" distB="0" distL="0" distR="0">
            <wp:extent cx="4352925" cy="2441114"/>
            <wp:effectExtent l="1905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441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5A4B" w:rsidRDefault="00C65A4B" w:rsidP="00A94184">
      <w:pPr>
        <w:pStyle w:val="NormalWeb"/>
        <w:ind w:left="-142"/>
        <w:jc w:val="both"/>
        <w:rPr>
          <w:sz w:val="22"/>
          <w:szCs w:val="22"/>
          <w:vertAlign w:val="subscript"/>
        </w:rPr>
      </w:pPr>
      <w:r>
        <w:rPr>
          <w:noProof/>
          <w:sz w:val="22"/>
          <w:szCs w:val="22"/>
          <w:vertAlign w:val="subscript"/>
        </w:rPr>
        <w:drawing>
          <wp:inline distT="0" distB="0" distL="0" distR="0">
            <wp:extent cx="5705475" cy="1957998"/>
            <wp:effectExtent l="1905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926" cy="1956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5A4B" w:rsidRDefault="00C65A4B" w:rsidP="00A94184">
      <w:pPr>
        <w:pStyle w:val="NormalWeb"/>
        <w:ind w:left="-142"/>
        <w:jc w:val="both"/>
        <w:rPr>
          <w:sz w:val="22"/>
          <w:szCs w:val="22"/>
          <w:vertAlign w:val="subscript"/>
        </w:rPr>
      </w:pPr>
      <w:r>
        <w:rPr>
          <w:noProof/>
          <w:sz w:val="22"/>
          <w:szCs w:val="22"/>
          <w:vertAlign w:val="subscript"/>
        </w:rPr>
        <w:drawing>
          <wp:inline distT="0" distB="0" distL="0" distR="0">
            <wp:extent cx="5572125" cy="760541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659" cy="760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5A4B" w:rsidRDefault="00C65A4B" w:rsidP="00A94184">
      <w:pPr>
        <w:pStyle w:val="NormalWeb"/>
        <w:ind w:left="-142"/>
        <w:jc w:val="both"/>
        <w:rPr>
          <w:sz w:val="22"/>
          <w:szCs w:val="22"/>
          <w:vertAlign w:val="subscript"/>
        </w:rPr>
      </w:pPr>
      <w:r>
        <w:rPr>
          <w:noProof/>
          <w:sz w:val="22"/>
          <w:szCs w:val="22"/>
          <w:vertAlign w:val="subscript"/>
        </w:rPr>
        <w:drawing>
          <wp:inline distT="0" distB="0" distL="0" distR="0">
            <wp:extent cx="4352925" cy="3218150"/>
            <wp:effectExtent l="1905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321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5A4B" w:rsidRPr="00C65A4B" w:rsidRDefault="00C65A4B" w:rsidP="00A94184">
      <w:pPr>
        <w:pStyle w:val="NormalWeb"/>
        <w:ind w:left="-142"/>
        <w:jc w:val="both"/>
        <w:rPr>
          <w:sz w:val="22"/>
          <w:szCs w:val="22"/>
          <w:vertAlign w:val="subscript"/>
        </w:rPr>
      </w:pPr>
      <w:r>
        <w:rPr>
          <w:noProof/>
          <w:sz w:val="22"/>
          <w:szCs w:val="22"/>
          <w:vertAlign w:val="subscript"/>
        </w:rPr>
        <w:lastRenderedPageBreak/>
        <w:drawing>
          <wp:inline distT="0" distB="0" distL="0" distR="0">
            <wp:extent cx="3086100" cy="4550522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128" cy="4554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4184" w:rsidRDefault="00A94184" w:rsidP="00A94184">
      <w:pPr>
        <w:pStyle w:val="NormalWeb"/>
        <w:ind w:left="-142"/>
        <w:jc w:val="both"/>
        <w:rPr>
          <w:sz w:val="22"/>
          <w:szCs w:val="22"/>
        </w:rPr>
      </w:pPr>
    </w:p>
    <w:p w:rsidR="00A94184" w:rsidRDefault="00A94184" w:rsidP="00A94184">
      <w:pPr>
        <w:pStyle w:val="NormalWeb"/>
        <w:ind w:left="-142"/>
        <w:jc w:val="both"/>
        <w:rPr>
          <w:sz w:val="22"/>
          <w:szCs w:val="22"/>
        </w:rPr>
      </w:pPr>
    </w:p>
    <w:p w:rsidR="00A94184" w:rsidRDefault="00A94184" w:rsidP="00A94184">
      <w:pPr>
        <w:pStyle w:val="NormalWeb"/>
        <w:ind w:left="-142"/>
        <w:jc w:val="both"/>
        <w:rPr>
          <w:sz w:val="22"/>
          <w:szCs w:val="22"/>
        </w:rPr>
      </w:pPr>
    </w:p>
    <w:p w:rsidR="00A94184" w:rsidRDefault="00A94184" w:rsidP="00A94184">
      <w:pPr>
        <w:pStyle w:val="NormalWeb"/>
        <w:ind w:left="-142"/>
        <w:jc w:val="both"/>
        <w:rPr>
          <w:sz w:val="22"/>
          <w:szCs w:val="22"/>
        </w:rPr>
      </w:pPr>
    </w:p>
    <w:p w:rsidR="00A94184" w:rsidRDefault="00F972CA" w:rsidP="00A94184">
      <w:pPr>
        <w:pStyle w:val="NormalWeb"/>
        <w:ind w:left="-142"/>
        <w:jc w:val="both"/>
        <w:rPr>
          <w:noProof/>
          <w:sz w:val="22"/>
          <w:szCs w:val="22"/>
        </w:rPr>
      </w:pPr>
      <w:r>
        <w:rPr>
          <w:noProof/>
          <w:sz w:val="22"/>
          <w:szCs w:val="22"/>
        </w:rPr>
        <w:softHyphen/>
      </w:r>
    </w:p>
    <w:p w:rsidR="00F972CA" w:rsidRDefault="00F972CA" w:rsidP="00A94184">
      <w:pPr>
        <w:pStyle w:val="NormalWeb"/>
        <w:ind w:left="-142"/>
        <w:jc w:val="both"/>
        <w:rPr>
          <w:sz w:val="22"/>
          <w:szCs w:val="22"/>
        </w:rPr>
      </w:pPr>
    </w:p>
    <w:p w:rsidR="00A94184" w:rsidRDefault="00A94184" w:rsidP="00A94184">
      <w:pPr>
        <w:pStyle w:val="NormalWeb"/>
        <w:ind w:left="-142"/>
        <w:jc w:val="both"/>
        <w:rPr>
          <w:sz w:val="22"/>
          <w:szCs w:val="22"/>
        </w:rPr>
      </w:pPr>
    </w:p>
    <w:p w:rsidR="00A94184" w:rsidRDefault="00A94184" w:rsidP="00A94184">
      <w:pPr>
        <w:pStyle w:val="NormalWeb"/>
        <w:ind w:left="-142"/>
        <w:jc w:val="both"/>
        <w:rPr>
          <w:sz w:val="22"/>
          <w:szCs w:val="22"/>
        </w:rPr>
      </w:pPr>
    </w:p>
    <w:p w:rsidR="00A94184" w:rsidRDefault="00A94184" w:rsidP="00A94184">
      <w:pPr>
        <w:pStyle w:val="NormalWeb"/>
        <w:ind w:left="-142"/>
        <w:jc w:val="both"/>
        <w:rPr>
          <w:sz w:val="22"/>
          <w:szCs w:val="22"/>
        </w:rPr>
      </w:pPr>
    </w:p>
    <w:p w:rsidR="00A94184" w:rsidRPr="00A94184" w:rsidRDefault="00A94184" w:rsidP="00A94184">
      <w:pPr>
        <w:pStyle w:val="NormalWeb"/>
        <w:ind w:left="-142"/>
        <w:jc w:val="both"/>
        <w:rPr>
          <w:sz w:val="22"/>
          <w:szCs w:val="22"/>
        </w:rPr>
      </w:pPr>
    </w:p>
    <w:p w:rsidR="00A94184" w:rsidRPr="00A94184" w:rsidRDefault="00A94184">
      <w:pPr>
        <w:rPr>
          <w:rFonts w:ascii="Times New Roman" w:hAnsi="Times New Roman" w:cs="Times New Roman"/>
        </w:rPr>
      </w:pPr>
    </w:p>
    <w:sectPr w:rsidR="00A94184" w:rsidRPr="00A94184" w:rsidSect="00A94184">
      <w:pgSz w:w="12240" w:h="15840"/>
      <w:pgMar w:top="851" w:right="1325" w:bottom="709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732E34"/>
    <w:multiLevelType w:val="hybridMultilevel"/>
    <w:tmpl w:val="FC8A05C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D14A51"/>
    <w:multiLevelType w:val="hybridMultilevel"/>
    <w:tmpl w:val="A6A6D0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18154B"/>
    <w:multiLevelType w:val="hybridMultilevel"/>
    <w:tmpl w:val="933E529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367E6D"/>
    <w:multiLevelType w:val="hybridMultilevel"/>
    <w:tmpl w:val="D6AAF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796C9A"/>
    <w:multiLevelType w:val="hybridMultilevel"/>
    <w:tmpl w:val="517A0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3F5BBB"/>
    <w:multiLevelType w:val="hybridMultilevel"/>
    <w:tmpl w:val="26666EE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94184"/>
    <w:rsid w:val="009F6178"/>
    <w:rsid w:val="00A94184"/>
    <w:rsid w:val="00C65A4B"/>
    <w:rsid w:val="00F972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184"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A941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1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94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A9418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A94184"/>
  </w:style>
  <w:style w:type="paragraph" w:styleId="BalloonText">
    <w:name w:val="Balloon Text"/>
    <w:basedOn w:val="Normal"/>
    <w:link w:val="BalloonTextChar"/>
    <w:uiPriority w:val="99"/>
    <w:semiHidden/>
    <w:unhideWhenUsed/>
    <w:rsid w:val="00A941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184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22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8D34FA-96EC-4B58-B9BF-B70EDB6C9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SDM</dc:creator>
  <cp:lastModifiedBy>SDM</cp:lastModifiedBy>
  <cp:revision>1</cp:revision>
  <dcterms:created xsi:type="dcterms:W3CDTF">2026-10-23T05:34:00Z</dcterms:created>
  <dcterms:modified xsi:type="dcterms:W3CDTF">2026-10-23T06:36:00Z</dcterms:modified>
</cp:coreProperties>
</file>