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A88E" w14:textId="77777777" w:rsidR="0035048C" w:rsidRPr="0035048C" w:rsidRDefault="0035048C" w:rsidP="00D53E6C">
      <w:pPr>
        <w:spacing w:before="156" w:after="156"/>
        <w:ind w:firstLineChars="900" w:firstLine="2891"/>
        <w:rPr>
          <w:rFonts w:ascii="宋体" w:eastAsia="宋体" w:hAnsi="宋体" w:hint="eastAsia"/>
          <w:b/>
          <w:bCs/>
          <w:sz w:val="32"/>
          <w:szCs w:val="32"/>
        </w:rPr>
      </w:pPr>
      <w:r w:rsidRPr="0035048C">
        <w:rPr>
          <w:rFonts w:ascii="宋体" w:eastAsia="宋体" w:hAnsi="宋体" w:hint="eastAsia"/>
          <w:b/>
          <w:bCs/>
          <w:sz w:val="32"/>
          <w:szCs w:val="32"/>
        </w:rPr>
        <w:t>第二周上机测试 C题</w:t>
      </w:r>
    </w:p>
    <w:p w14:paraId="35C44021" w14:textId="77777777" w:rsidR="0035048C" w:rsidRPr="0035048C" w:rsidRDefault="0035048C" w:rsidP="0035048C">
      <w:pPr>
        <w:spacing w:before="156" w:after="156"/>
        <w:ind w:firstLine="643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35048C">
        <w:rPr>
          <w:rFonts w:ascii="宋体" w:eastAsia="宋体" w:hAnsi="宋体" w:hint="eastAsia"/>
          <w:b/>
          <w:bCs/>
          <w:sz w:val="32"/>
          <w:szCs w:val="32"/>
        </w:rPr>
        <w:t>解题思路</w:t>
      </w:r>
    </w:p>
    <w:p w14:paraId="44DD0515" w14:textId="77777777" w:rsidR="00AE65EC" w:rsidRPr="000114D9" w:rsidRDefault="00AE65EC" w:rsidP="000114D9">
      <w:pPr>
        <w:pStyle w:val="ab"/>
        <w:numPr>
          <w:ilvl w:val="0"/>
          <w:numId w:val="5"/>
        </w:numPr>
        <w:spacing w:before="156" w:after="156"/>
        <w:ind w:firstLineChars="0"/>
        <w:rPr>
          <w:rFonts w:ascii="宋体" w:eastAsia="宋体" w:hAnsi="宋体" w:hint="eastAsia"/>
          <w:b/>
          <w:bCs/>
          <w:sz w:val="24"/>
        </w:rPr>
      </w:pPr>
      <w:r w:rsidRPr="000114D9">
        <w:rPr>
          <w:rFonts w:ascii="宋体" w:eastAsia="宋体" w:hAnsi="宋体"/>
          <w:b/>
          <w:bCs/>
          <w:sz w:val="24"/>
        </w:rPr>
        <w:t xml:space="preserve"> 题目概述</w:t>
      </w:r>
    </w:p>
    <w:p w14:paraId="6E18E153" w14:textId="77777777" w:rsidR="000114D9" w:rsidRDefault="00AE65EC" w:rsidP="000114D9">
      <w:pPr>
        <w:spacing w:before="156" w:after="156"/>
        <w:ind w:firstLine="48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sz w:val="24"/>
        </w:rPr>
        <w:t>本题要求根据企业</w:t>
      </w:r>
      <w:proofErr w:type="gramStart"/>
      <w:r w:rsidRPr="00AE65EC">
        <w:rPr>
          <w:rFonts w:ascii="宋体" w:eastAsia="宋体" w:hAnsi="宋体"/>
          <w:sz w:val="24"/>
        </w:rPr>
        <w:t>当月利润</w:t>
      </w:r>
      <w:proofErr w:type="gramEnd"/>
      <w:r w:rsidRPr="0035048C">
        <w:rPr>
          <w:rFonts w:ascii="宋体" w:eastAsia="宋体" w:hAnsi="宋体" w:hint="eastAsia"/>
          <w:position w:val="-4"/>
          <w:sz w:val="24"/>
        </w:rPr>
        <w:object w:dxaOrig="200" w:dyaOrig="260" w14:anchorId="1FFDF2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3pt" o:ole="">
            <v:imagedata r:id="rId7" o:title=""/>
          </v:shape>
          <o:OLEObject Type="Embed" ProgID="Equation.DSMT4" ShapeID="_x0000_i1025" DrawAspect="Content" ObjectID="_1835122555" r:id="rId8"/>
        </w:object>
      </w:r>
      <w:r w:rsidRPr="00AE65EC">
        <w:rPr>
          <w:rFonts w:ascii="宋体" w:eastAsia="宋体" w:hAnsi="宋体"/>
          <w:sz w:val="24"/>
        </w:rPr>
        <w:t>（输入保证为整数且</w:t>
      </w:r>
      <w:r w:rsidRPr="0035048C">
        <w:rPr>
          <w:rFonts w:ascii="宋体" w:eastAsia="宋体" w:hAnsi="宋体" w:hint="eastAsia"/>
          <w:position w:val="-6"/>
          <w:sz w:val="24"/>
        </w:rPr>
        <w:object w:dxaOrig="1620" w:dyaOrig="279" w14:anchorId="6C402C8B">
          <v:shape id="_x0000_i1026" type="#_x0000_t75" style="width:81pt;height:14.35pt" o:ole="">
            <v:imagedata r:id="rId9" o:title=""/>
          </v:shape>
          <o:OLEObject Type="Embed" ProgID="Equation.DSMT4" ShapeID="_x0000_i1026" DrawAspect="Content" ObjectID="_1835122556" r:id="rId10"/>
        </w:object>
      </w:r>
      <w:r w:rsidRPr="00AE65EC">
        <w:rPr>
          <w:rFonts w:ascii="宋体" w:eastAsia="宋体" w:hAnsi="宋体"/>
          <w:sz w:val="24"/>
        </w:rPr>
        <w:t>），计算应发放的奖金总数。奖金发放采用阶梯式的提成规则：利润越高，超出对应区间的这部分提成比例越低。最终结果需要向下取整并输出为整数。</w:t>
      </w:r>
    </w:p>
    <w:p w14:paraId="4B89202B" w14:textId="77777777" w:rsidR="00AE65EC" w:rsidRPr="000114D9" w:rsidRDefault="000114D9" w:rsidP="000114D9">
      <w:pPr>
        <w:spacing w:before="156" w:after="156"/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二、</w:t>
      </w:r>
      <w:r w:rsidR="00AE65EC" w:rsidRPr="000114D9">
        <w:rPr>
          <w:rFonts w:ascii="宋体" w:eastAsia="宋体" w:hAnsi="宋体"/>
          <w:b/>
          <w:bCs/>
          <w:sz w:val="24"/>
        </w:rPr>
        <w:t>核心考点分析</w:t>
      </w:r>
    </w:p>
    <w:p w14:paraId="66A3E491" w14:textId="77777777" w:rsidR="00AE65EC" w:rsidRPr="00AE65EC" w:rsidRDefault="00AE65EC" w:rsidP="00AE65EC">
      <w:pPr>
        <w:spacing w:before="156" w:after="156"/>
        <w:ind w:firstLine="480"/>
        <w:rPr>
          <w:rFonts w:ascii="宋体" w:eastAsia="宋体" w:hAnsi="宋体" w:hint="eastAsia"/>
          <w:sz w:val="24"/>
        </w:rPr>
      </w:pPr>
      <w:r w:rsidRPr="0035048C">
        <w:rPr>
          <w:rFonts w:ascii="宋体" w:eastAsia="宋体" w:hAnsi="宋体" w:hint="eastAsia"/>
          <w:sz w:val="24"/>
        </w:rPr>
        <w:t>1.</w:t>
      </w:r>
      <w:r w:rsidRPr="00AE65EC">
        <w:rPr>
          <w:rFonts w:ascii="宋体" w:eastAsia="宋体" w:hAnsi="宋体"/>
          <w:sz w:val="24"/>
        </w:rPr>
        <w:t>考察对多重条件分支结构（</w:t>
      </w:r>
      <w:r w:rsidRPr="00AE65EC">
        <w:rPr>
          <w:rFonts w:ascii="Times New Roman" w:eastAsia="宋体" w:hAnsi="Times New Roman" w:cs="Times New Roman"/>
          <w:b/>
          <w:bCs/>
          <w:sz w:val="24"/>
        </w:rPr>
        <w:t>if-else if</w:t>
      </w:r>
      <w:r w:rsidRPr="00AE65EC">
        <w:rPr>
          <w:rFonts w:ascii="宋体" w:eastAsia="宋体" w:hAnsi="宋体"/>
          <w:sz w:val="24"/>
        </w:rPr>
        <w:t xml:space="preserve"> 语句）的熟练运用，确保逻辑判断不重不漏。</w:t>
      </w:r>
    </w:p>
    <w:p w14:paraId="38846B70" w14:textId="77777777" w:rsidR="00AE65EC" w:rsidRPr="00AE65EC" w:rsidRDefault="00AE65EC" w:rsidP="00AE65EC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35048C">
        <w:rPr>
          <w:rFonts w:ascii="宋体" w:eastAsia="宋体" w:hAnsi="宋体" w:hint="eastAsia"/>
          <w:b/>
          <w:bCs/>
          <w:sz w:val="24"/>
        </w:rPr>
        <w:t>2.</w:t>
      </w:r>
      <w:r w:rsidRPr="00AE65EC">
        <w:rPr>
          <w:rFonts w:ascii="宋体" w:eastAsia="宋体" w:hAnsi="宋体"/>
          <w:sz w:val="24"/>
        </w:rPr>
        <w:t>考察将现实中的“阶梯计价”规则转化为程序算法的能力。本题本质上是一个多段的分段函数求解。</w:t>
      </w:r>
    </w:p>
    <w:p w14:paraId="4B1A7C95" w14:textId="77777777" w:rsidR="00AE65EC" w:rsidRPr="00AE65EC" w:rsidRDefault="00AE65EC" w:rsidP="00AE65EC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35048C">
        <w:rPr>
          <w:rFonts w:ascii="宋体" w:eastAsia="宋体" w:hAnsi="宋体" w:hint="eastAsia"/>
          <w:b/>
          <w:bCs/>
          <w:sz w:val="24"/>
        </w:rPr>
        <w:t>3.</w:t>
      </w:r>
      <w:r w:rsidRPr="00AE65EC">
        <w:rPr>
          <w:rFonts w:ascii="宋体" w:eastAsia="宋体" w:hAnsi="宋体"/>
          <w:b/>
          <w:bCs/>
          <w:sz w:val="24"/>
        </w:rPr>
        <w:t>数据类型与精度控制</w:t>
      </w:r>
      <w:r w:rsidRPr="00AE65EC">
        <w:rPr>
          <w:rFonts w:ascii="宋体" w:eastAsia="宋体" w:hAnsi="宋体"/>
          <w:sz w:val="24"/>
        </w:rPr>
        <w:t>：考察浮点数</w:t>
      </w:r>
      <w:r w:rsidR="009C63B3" w:rsidRPr="009C63B3">
        <w:rPr>
          <w:rFonts w:ascii="宋体" w:eastAsia="宋体" w:hAnsi="宋体" w:hint="eastAsia"/>
          <w:b/>
          <w:bCs/>
          <w:sz w:val="24"/>
        </w:rPr>
        <w:t>(</w:t>
      </w:r>
      <w:r w:rsidR="009C63B3" w:rsidRPr="009C63B3">
        <w:rPr>
          <w:rFonts w:ascii="Times New Roman" w:eastAsia="宋体" w:hAnsi="Times New Roman" w:cs="Times New Roman" w:hint="eastAsia"/>
          <w:b/>
          <w:bCs/>
          <w:sz w:val="24"/>
        </w:rPr>
        <w:t>d</w:t>
      </w:r>
      <w:r w:rsidRPr="00AE65EC">
        <w:rPr>
          <w:rFonts w:ascii="Times New Roman" w:eastAsia="宋体" w:hAnsi="Times New Roman" w:cs="Times New Roman"/>
          <w:b/>
          <w:bCs/>
          <w:sz w:val="24"/>
        </w:rPr>
        <w:t>ouble</w:t>
      </w:r>
      <w:r w:rsidR="009C63B3" w:rsidRPr="009C63B3">
        <w:rPr>
          <w:rFonts w:ascii="宋体" w:eastAsia="宋体" w:hAnsi="宋体"/>
          <w:b/>
          <w:bCs/>
          <w:sz w:val="24"/>
        </w:rPr>
        <w:t>）</w:t>
      </w:r>
      <w:r w:rsidRPr="00AE65EC">
        <w:rPr>
          <w:rFonts w:ascii="宋体" w:eastAsia="宋体" w:hAnsi="宋体"/>
          <w:sz w:val="24"/>
        </w:rPr>
        <w:t>与整数</w:t>
      </w:r>
      <w:r w:rsidR="009C63B3">
        <w:rPr>
          <w:rFonts w:ascii="宋体" w:eastAsia="宋体" w:hAnsi="宋体" w:hint="eastAsia"/>
          <w:sz w:val="24"/>
        </w:rPr>
        <w:t>(</w:t>
      </w:r>
      <w:r w:rsidRPr="00AE65EC">
        <w:rPr>
          <w:rFonts w:ascii="Times New Roman" w:eastAsia="宋体" w:hAnsi="Times New Roman" w:cs="Times New Roman"/>
          <w:b/>
          <w:bCs/>
          <w:sz w:val="24"/>
        </w:rPr>
        <w:t>int</w:t>
      </w:r>
      <w:r w:rsidR="009C63B3">
        <w:rPr>
          <w:rFonts w:ascii="宋体" w:eastAsia="宋体" w:hAnsi="宋体" w:hint="eastAsia"/>
          <w:sz w:val="24"/>
        </w:rPr>
        <w:t>)</w:t>
      </w:r>
      <w:r w:rsidRPr="00AE65EC">
        <w:rPr>
          <w:rFonts w:ascii="宋体" w:eastAsia="宋体" w:hAnsi="宋体"/>
          <w:sz w:val="24"/>
        </w:rPr>
        <w:t>之间的相互转换，以及如何利用语言特性实现“向下取整”。</w:t>
      </w:r>
    </w:p>
    <w:p w14:paraId="522A3240" w14:textId="77777777" w:rsidR="00AE65EC" w:rsidRPr="00AE65EC" w:rsidRDefault="00AE65EC" w:rsidP="00AE65EC">
      <w:pPr>
        <w:spacing w:before="156" w:after="156"/>
        <w:ind w:firstLine="482"/>
        <w:rPr>
          <w:rFonts w:ascii="宋体" w:eastAsia="宋体" w:hAnsi="宋体" w:hint="eastAsia"/>
          <w:b/>
          <w:bCs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三、 解题思路与逻辑推导</w:t>
      </w:r>
    </w:p>
    <w:p w14:paraId="37D69E16" w14:textId="77777777" w:rsidR="00AE65EC" w:rsidRPr="00AE65EC" w:rsidRDefault="00AE65EC" w:rsidP="00AE65EC">
      <w:pPr>
        <w:spacing w:before="156" w:after="156"/>
        <w:ind w:firstLine="48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sz w:val="24"/>
        </w:rPr>
        <w:t>在处理此类阶梯计算问题时，常见的逻辑误区是：</w:t>
      </w:r>
      <w:r w:rsidRPr="00AE65EC">
        <w:rPr>
          <w:rFonts w:ascii="宋体" w:eastAsia="宋体" w:hAnsi="宋体"/>
          <w:b/>
          <w:bCs/>
          <w:sz w:val="24"/>
        </w:rPr>
        <w:t>只计算了当前所在区间的提成，而遗漏了前面区间的提成。</w:t>
      </w:r>
    </w:p>
    <w:p w14:paraId="3F7B8DDB" w14:textId="77777777" w:rsidR="00AE65EC" w:rsidRPr="00AE65EC" w:rsidRDefault="00AE65EC" w:rsidP="00AE65EC">
      <w:pPr>
        <w:spacing w:before="156" w:after="156"/>
        <w:ind w:firstLine="48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sz w:val="24"/>
        </w:rPr>
        <w:t>计算逻辑应为：</w:t>
      </w:r>
    </w:p>
    <w:p w14:paraId="01FDD890" w14:textId="77777777" w:rsidR="00AE65EC" w:rsidRPr="00AE65EC" w:rsidRDefault="00AE65EC" w:rsidP="00AE65EC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总奖金 = 之前所有“满额”区间的奖金之和 + 当前区间超出部分的奖金。</w:t>
      </w:r>
    </w:p>
    <w:p w14:paraId="0269C32A" w14:textId="77777777" w:rsidR="00AE65EC" w:rsidRPr="00AE65EC" w:rsidRDefault="00AE65EC" w:rsidP="00AE65EC">
      <w:pPr>
        <w:spacing w:before="156" w:after="156"/>
        <w:ind w:firstLine="48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sz w:val="24"/>
        </w:rPr>
        <w:t>为了保持代码的整洁并减少程序运行时的重复计算，推荐采用</w:t>
      </w:r>
      <w:r w:rsidRPr="00AE65EC">
        <w:rPr>
          <w:rFonts w:ascii="宋体" w:eastAsia="宋体" w:hAnsi="宋体"/>
          <w:b/>
          <w:bCs/>
          <w:sz w:val="24"/>
        </w:rPr>
        <w:t>“常量预计算”</w:t>
      </w:r>
      <w:r w:rsidRPr="00AE65EC">
        <w:rPr>
          <w:rFonts w:ascii="宋体" w:eastAsia="宋体" w:hAnsi="宋体"/>
          <w:sz w:val="24"/>
        </w:rPr>
        <w:t>的思路。在编写代码前，先手动推算出各个区间的“满额奖金”累计值：</w:t>
      </w:r>
    </w:p>
    <w:p w14:paraId="2E70D43D" w14:textId="77777777" w:rsidR="00AE65EC" w:rsidRPr="00AE65EC" w:rsidRDefault="00AE65EC" w:rsidP="004047D4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区间1</w:t>
      </w:r>
      <w:r w:rsidRPr="00AE65EC">
        <w:rPr>
          <w:rFonts w:ascii="宋体" w:eastAsia="宋体" w:hAnsi="宋体"/>
          <w:sz w:val="24"/>
        </w:rPr>
        <w:t xml:space="preserve"> (</w:t>
      </w:r>
      <w:r w:rsidRPr="0035048C">
        <w:rPr>
          <w:rFonts w:ascii="宋体" w:eastAsia="宋体" w:hAnsi="宋体" w:hint="eastAsia"/>
          <w:position w:val="-6"/>
          <w:sz w:val="24"/>
        </w:rPr>
        <w:object w:dxaOrig="1120" w:dyaOrig="279" w14:anchorId="74F9B0ED">
          <v:shape id="_x0000_i1027" type="#_x0000_t75" style="width:56.35pt;height:14.35pt" o:ole="">
            <v:imagedata r:id="rId11" o:title=""/>
          </v:shape>
          <o:OLEObject Type="Embed" ProgID="Equation.DSMT4" ShapeID="_x0000_i1027" DrawAspect="Content" ObjectID="_1835122557" r:id="rId12"/>
        </w:object>
      </w:r>
      <w:r w:rsidRPr="00AE65EC">
        <w:rPr>
          <w:rFonts w:ascii="宋体" w:eastAsia="宋体" w:hAnsi="宋体"/>
          <w:sz w:val="24"/>
        </w:rPr>
        <w:t>)：满额奖金 = 100000 × 10% = 10000</w:t>
      </w:r>
    </w:p>
    <w:p w14:paraId="398AF88E" w14:textId="04129BA7" w:rsidR="00AE65EC" w:rsidRPr="00AE65EC" w:rsidRDefault="00AE65EC" w:rsidP="004047D4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区间2</w:t>
      </w:r>
      <w:r w:rsidRPr="0035048C">
        <w:rPr>
          <w:rFonts w:ascii="宋体" w:eastAsia="宋体" w:hAnsi="宋体" w:hint="eastAsia"/>
          <w:b/>
          <w:bCs/>
          <w:position w:val="-10"/>
          <w:sz w:val="24"/>
        </w:rPr>
        <w:object w:dxaOrig="2240" w:dyaOrig="320" w14:anchorId="2A056B9C">
          <v:shape id="_x0000_i1028" type="#_x0000_t75" style="width:112pt;height:16pt" o:ole="">
            <v:imagedata r:id="rId13" o:title=""/>
          </v:shape>
          <o:OLEObject Type="Embed" ProgID="Equation.DSMT4" ShapeID="_x0000_i1028" DrawAspect="Content" ObjectID="_1835122558" r:id="rId14"/>
        </w:object>
      </w:r>
      <w:r w:rsidRPr="00AE65EC">
        <w:rPr>
          <w:rFonts w:ascii="宋体" w:eastAsia="宋体" w:hAnsi="宋体"/>
          <w:sz w:val="24"/>
        </w:rPr>
        <w:t>：该段满额 = 100000 × 7.5% = 7500</w:t>
      </w:r>
    </w:p>
    <w:p w14:paraId="236E2DF7" w14:textId="77777777" w:rsidR="00AE65EC" w:rsidRPr="00AE65EC" w:rsidRDefault="00AE65EC" w:rsidP="004047D4">
      <w:pPr>
        <w:spacing w:before="156" w:after="156"/>
        <w:ind w:left="1920" w:firstLineChars="0" w:firstLine="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i/>
          <w:iCs/>
          <w:sz w:val="24"/>
        </w:rPr>
        <w:lastRenderedPageBreak/>
        <w:t>前两段累计满额</w:t>
      </w:r>
      <w:r w:rsidRPr="00AE65EC">
        <w:rPr>
          <w:rFonts w:ascii="宋体" w:eastAsia="宋体" w:hAnsi="宋体"/>
          <w:sz w:val="24"/>
        </w:rPr>
        <w:t xml:space="preserve"> = 10000 + 7500 = </w:t>
      </w:r>
      <w:r w:rsidRPr="00AE65EC">
        <w:rPr>
          <w:rFonts w:ascii="宋体" w:eastAsia="宋体" w:hAnsi="宋体"/>
          <w:b/>
          <w:bCs/>
          <w:sz w:val="24"/>
        </w:rPr>
        <w:t>17500</w:t>
      </w:r>
    </w:p>
    <w:p w14:paraId="54E6100E" w14:textId="77777777" w:rsidR="00AE65EC" w:rsidRPr="00AE65EC" w:rsidRDefault="00AE65EC" w:rsidP="004047D4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区间3</w:t>
      </w:r>
      <w:r w:rsidRPr="0035048C">
        <w:rPr>
          <w:rFonts w:ascii="宋体" w:eastAsia="宋体" w:hAnsi="宋体" w:hint="eastAsia"/>
          <w:b/>
          <w:bCs/>
          <w:position w:val="-10"/>
          <w:sz w:val="24"/>
        </w:rPr>
        <w:object w:dxaOrig="2260" w:dyaOrig="320" w14:anchorId="2CFE0EB9">
          <v:shape id="_x0000_i1029" type="#_x0000_t75" style="width:113pt;height:16pt" o:ole="">
            <v:imagedata r:id="rId15" o:title=""/>
          </v:shape>
          <o:OLEObject Type="Embed" ProgID="Equation.DSMT4" ShapeID="_x0000_i1029" DrawAspect="Content" ObjectID="_1835122559" r:id="rId16"/>
        </w:object>
      </w:r>
      <w:r w:rsidRPr="00AE65EC">
        <w:rPr>
          <w:rFonts w:ascii="宋体" w:eastAsia="宋体" w:hAnsi="宋体"/>
          <w:sz w:val="24"/>
        </w:rPr>
        <w:t>：该段满额 = 200000 × 5% = 10000。</w:t>
      </w:r>
    </w:p>
    <w:p w14:paraId="1902D330" w14:textId="77777777" w:rsidR="00AE65EC" w:rsidRPr="00AE65EC" w:rsidRDefault="00AE65EC" w:rsidP="004047D4">
      <w:pPr>
        <w:spacing w:before="156" w:after="156"/>
        <w:ind w:left="1080" w:firstLineChars="300" w:firstLine="72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i/>
          <w:iCs/>
          <w:sz w:val="24"/>
        </w:rPr>
        <w:t>前三段累计满额</w:t>
      </w:r>
      <w:r w:rsidRPr="00AE65EC">
        <w:rPr>
          <w:rFonts w:ascii="宋体" w:eastAsia="宋体" w:hAnsi="宋体"/>
          <w:sz w:val="24"/>
        </w:rPr>
        <w:t xml:space="preserve"> = 17500 + 10000 = </w:t>
      </w:r>
      <w:r w:rsidRPr="00AE65EC">
        <w:rPr>
          <w:rFonts w:ascii="宋体" w:eastAsia="宋体" w:hAnsi="宋体"/>
          <w:b/>
          <w:bCs/>
          <w:sz w:val="24"/>
        </w:rPr>
        <w:t>27500</w:t>
      </w:r>
    </w:p>
    <w:p w14:paraId="1C6C93B5" w14:textId="77777777" w:rsidR="00AE65EC" w:rsidRPr="00AE65EC" w:rsidRDefault="00AE65EC" w:rsidP="004047D4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区间4</w:t>
      </w:r>
      <w:r w:rsidRPr="0035048C">
        <w:rPr>
          <w:rFonts w:ascii="宋体" w:eastAsia="宋体" w:hAnsi="宋体" w:hint="eastAsia"/>
          <w:b/>
          <w:bCs/>
          <w:position w:val="-10"/>
          <w:sz w:val="24"/>
        </w:rPr>
        <w:object w:dxaOrig="2260" w:dyaOrig="320" w14:anchorId="29879AE3">
          <v:shape id="_x0000_i1030" type="#_x0000_t75" style="width:113pt;height:16pt" o:ole="">
            <v:imagedata r:id="rId17" o:title=""/>
          </v:shape>
          <o:OLEObject Type="Embed" ProgID="Equation.DSMT4" ShapeID="_x0000_i1030" DrawAspect="Content" ObjectID="_1835122560" r:id="rId18"/>
        </w:object>
      </w:r>
      <w:r w:rsidRPr="00AE65EC">
        <w:rPr>
          <w:rFonts w:ascii="宋体" w:eastAsia="宋体" w:hAnsi="宋体"/>
          <w:sz w:val="24"/>
        </w:rPr>
        <w:t>：该段满额 = 200000 × 3% = 6000。</w:t>
      </w:r>
    </w:p>
    <w:p w14:paraId="0C6B543C" w14:textId="77777777" w:rsidR="00AE65EC" w:rsidRPr="00AE65EC" w:rsidRDefault="00AE65EC" w:rsidP="004047D4">
      <w:pPr>
        <w:spacing w:before="156" w:after="156"/>
        <w:ind w:firstLineChars="700" w:firstLine="168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i/>
          <w:iCs/>
          <w:sz w:val="24"/>
        </w:rPr>
        <w:t>前四段累计满额</w:t>
      </w:r>
      <w:r w:rsidRPr="00AE65EC">
        <w:rPr>
          <w:rFonts w:ascii="宋体" w:eastAsia="宋体" w:hAnsi="宋体"/>
          <w:sz w:val="24"/>
        </w:rPr>
        <w:t xml:space="preserve"> = 27500 + 6000 = </w:t>
      </w:r>
      <w:r w:rsidRPr="00AE65EC">
        <w:rPr>
          <w:rFonts w:ascii="宋体" w:eastAsia="宋体" w:hAnsi="宋体"/>
          <w:b/>
          <w:bCs/>
          <w:sz w:val="24"/>
        </w:rPr>
        <w:t>33500</w:t>
      </w:r>
    </w:p>
    <w:p w14:paraId="0C8B2E3C" w14:textId="77777777" w:rsidR="00AE65EC" w:rsidRPr="00AE65EC" w:rsidRDefault="00AE65EC" w:rsidP="004047D4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区间5</w:t>
      </w:r>
      <w:r w:rsidRPr="00AE65EC">
        <w:rPr>
          <w:rFonts w:ascii="宋体" w:eastAsia="宋体" w:hAnsi="宋体"/>
          <w:sz w:val="24"/>
        </w:rPr>
        <w:t>：该段满额 = 400000 × 1.5% = 6000。</w:t>
      </w:r>
    </w:p>
    <w:p w14:paraId="52795C42" w14:textId="77777777" w:rsidR="00AE65EC" w:rsidRPr="00AE65EC" w:rsidRDefault="00AE65EC" w:rsidP="004047D4">
      <w:pPr>
        <w:spacing w:before="156" w:after="156"/>
        <w:ind w:firstLineChars="700" w:firstLine="168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i/>
          <w:iCs/>
          <w:sz w:val="24"/>
        </w:rPr>
        <w:t>前五段累计满额</w:t>
      </w:r>
      <w:r w:rsidRPr="00AE65EC">
        <w:rPr>
          <w:rFonts w:ascii="宋体" w:eastAsia="宋体" w:hAnsi="宋体"/>
          <w:sz w:val="24"/>
        </w:rPr>
        <w:t xml:space="preserve"> = 33500 + 6000 = </w:t>
      </w:r>
      <w:r w:rsidRPr="00AE65EC">
        <w:rPr>
          <w:rFonts w:ascii="宋体" w:eastAsia="宋体" w:hAnsi="宋体"/>
          <w:b/>
          <w:bCs/>
          <w:sz w:val="24"/>
        </w:rPr>
        <w:t>39500</w:t>
      </w:r>
    </w:p>
    <w:p w14:paraId="14D52D1E" w14:textId="77777777" w:rsidR="00AE65EC" w:rsidRPr="00AE65EC" w:rsidRDefault="00AE65EC" w:rsidP="00AE65EC">
      <w:pPr>
        <w:spacing w:before="156" w:after="156"/>
        <w:ind w:firstLine="480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sz w:val="24"/>
        </w:rPr>
        <w:t>将这些推导出的常量直接带入代码的各个 if 分支中，不仅能大幅缩短公式长度，还能显著降低打字出错的概率。</w:t>
      </w:r>
    </w:p>
    <w:p w14:paraId="513082E8" w14:textId="5BCC1E7D" w:rsidR="00AE65EC" w:rsidRPr="00AE65EC" w:rsidRDefault="00AE65EC" w:rsidP="00AE65EC">
      <w:pPr>
        <w:spacing w:before="156" w:after="156"/>
        <w:ind w:firstLine="482"/>
        <w:rPr>
          <w:rFonts w:ascii="宋体" w:eastAsia="宋体" w:hAnsi="宋体" w:hint="eastAsia"/>
          <w:b/>
          <w:bCs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四、 数据类型处理</w:t>
      </w:r>
    </w:p>
    <w:p w14:paraId="4D1AE229" w14:textId="77777777" w:rsidR="00AE65EC" w:rsidRPr="0035048C" w:rsidRDefault="00AE65EC" w:rsidP="0035048C">
      <w:pPr>
        <w:spacing w:before="156" w:after="156"/>
        <w:ind w:firstLine="482"/>
        <w:rPr>
          <w:rFonts w:ascii="宋体" w:eastAsia="宋体" w:hAnsi="宋体" w:hint="eastAsia"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计算过程的精度</w:t>
      </w:r>
      <w:r w:rsidRPr="00AE65EC">
        <w:rPr>
          <w:rFonts w:ascii="宋体" w:eastAsia="宋体" w:hAnsi="宋体"/>
          <w:sz w:val="24"/>
        </w:rPr>
        <w:t>：由于提成比例包含小数，计算中间变量 b 必须使用浮点型。建议使用双精度浮点数</w:t>
      </w:r>
      <w:r w:rsidRPr="00AE65EC">
        <w:rPr>
          <w:rFonts w:ascii="Times New Roman" w:eastAsia="宋体" w:hAnsi="Times New Roman" w:cs="Times New Roman"/>
          <w:sz w:val="24"/>
        </w:rPr>
        <w:t>double</w:t>
      </w:r>
      <w:r w:rsidRPr="00AE65EC">
        <w:rPr>
          <w:rFonts w:ascii="宋体" w:eastAsia="宋体" w:hAnsi="宋体"/>
          <w:sz w:val="24"/>
        </w:rPr>
        <w:t>而非</w:t>
      </w:r>
      <w:r w:rsidRPr="00AE65EC">
        <w:rPr>
          <w:rFonts w:ascii="Times New Roman" w:eastAsia="宋体" w:hAnsi="Times New Roman" w:cs="Times New Roman"/>
          <w:sz w:val="24"/>
        </w:rPr>
        <w:t>float</w:t>
      </w:r>
      <w:r w:rsidRPr="00AE65EC">
        <w:rPr>
          <w:rFonts w:ascii="宋体" w:eastAsia="宋体" w:hAnsi="宋体"/>
          <w:sz w:val="24"/>
        </w:rPr>
        <w:t>。</w:t>
      </w:r>
    </w:p>
    <w:p w14:paraId="1B631D9B" w14:textId="77777777" w:rsidR="00AE65EC" w:rsidRPr="0035048C" w:rsidRDefault="00AE65EC" w:rsidP="0035048C">
      <w:pPr>
        <w:spacing w:before="156" w:after="156"/>
        <w:ind w:firstLine="482"/>
        <w:rPr>
          <w:rFonts w:ascii="宋体" w:eastAsia="宋体" w:hAnsi="宋体" w:hint="eastAsia"/>
          <w:b/>
          <w:bCs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结果输出的处理</w:t>
      </w:r>
      <w:r w:rsidRPr="00AE65EC">
        <w:rPr>
          <w:rFonts w:ascii="宋体" w:eastAsia="宋体" w:hAnsi="宋体"/>
          <w:sz w:val="24"/>
        </w:rPr>
        <w:t>：题目明确要求“输出一个整数...结果向下取整”。在 C++ 语言中，将正浮点数强制类型转换为整型（如 (int)b）时，编译器会自动截断小数部分</w:t>
      </w:r>
      <w:r w:rsidR="000114D9">
        <w:rPr>
          <w:rFonts w:ascii="宋体" w:eastAsia="宋体" w:hAnsi="宋体" w:hint="eastAsia"/>
          <w:sz w:val="24"/>
        </w:rPr>
        <w:t>，</w:t>
      </w:r>
      <w:r w:rsidRPr="00AE65EC">
        <w:rPr>
          <w:rFonts w:ascii="宋体" w:eastAsia="宋体" w:hAnsi="宋体"/>
          <w:sz w:val="24"/>
        </w:rPr>
        <w:t>这恰好契合了题目要求的“向下取整”特性</w:t>
      </w:r>
      <w:r w:rsidRPr="0035048C">
        <w:rPr>
          <w:rFonts w:ascii="宋体" w:eastAsia="宋体" w:hAnsi="宋体" w:hint="eastAsia"/>
          <w:b/>
          <w:bCs/>
          <w:sz w:val="24"/>
        </w:rPr>
        <w:t>。</w:t>
      </w:r>
    </w:p>
    <w:p w14:paraId="44738D90" w14:textId="77777777" w:rsidR="00AE65EC" w:rsidRPr="00AE65EC" w:rsidRDefault="00AE65EC" w:rsidP="00AE65EC">
      <w:pPr>
        <w:spacing w:before="156" w:after="156"/>
        <w:ind w:firstLine="482"/>
        <w:rPr>
          <w:rFonts w:ascii="宋体" w:eastAsia="宋体" w:hAnsi="宋体" w:hint="eastAsia"/>
          <w:b/>
          <w:bCs/>
          <w:sz w:val="24"/>
        </w:rPr>
      </w:pPr>
      <w:r w:rsidRPr="00AE65EC">
        <w:rPr>
          <w:rFonts w:ascii="宋体" w:eastAsia="宋体" w:hAnsi="宋体"/>
          <w:b/>
          <w:bCs/>
          <w:sz w:val="24"/>
        </w:rPr>
        <w:t>五、 参考代码</w:t>
      </w:r>
      <w:r w:rsidR="0035048C">
        <w:rPr>
          <w:rFonts w:ascii="宋体" w:eastAsia="宋体" w:hAnsi="宋体" w:hint="eastAsia"/>
          <w:b/>
          <w:bCs/>
          <w:sz w:val="24"/>
        </w:rPr>
        <w:t>（带注释）</w:t>
      </w:r>
    </w:p>
    <w:p w14:paraId="200AA761" w14:textId="77777777" w:rsidR="0035048C" w:rsidRPr="0035048C" w:rsidRDefault="0035048C" w:rsidP="0035048C">
      <w:pPr>
        <w:shd w:val="clear" w:color="auto" w:fill="1F1F1F"/>
        <w:spacing w:beforeLines="0" w:before="120" w:afterLines="0" w:after="12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#include</w:t>
      </w:r>
      <w:r w:rsidRPr="0035048C">
        <w:rPr>
          <w:rFonts w:ascii="Consolas" w:eastAsia="宋体" w:hAnsi="Consolas" w:cs="宋体"/>
          <w:color w:val="569CD6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CE9178"/>
          <w:kern w:val="0"/>
          <w:sz w:val="18"/>
          <w:szCs w:val="18"/>
          <w14:ligatures w14:val="none"/>
        </w:rPr>
        <w:t>&lt;iostream&gt;</w:t>
      </w:r>
    </w:p>
    <w:p w14:paraId="53C3F473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using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569CD6"/>
          <w:kern w:val="0"/>
          <w:sz w:val="18"/>
          <w:szCs w:val="18"/>
          <w14:ligatures w14:val="none"/>
        </w:rPr>
        <w:t>namespace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4EC9B0"/>
          <w:kern w:val="0"/>
          <w:sz w:val="18"/>
          <w:szCs w:val="18"/>
          <w14:ligatures w14:val="none"/>
        </w:rPr>
        <w:t>std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1F85D32B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569CD6"/>
          <w:kern w:val="0"/>
          <w:sz w:val="18"/>
          <w:szCs w:val="18"/>
          <w14:ligatures w14:val="none"/>
        </w:rPr>
        <w:t>int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CDCAA"/>
          <w:kern w:val="0"/>
          <w:sz w:val="18"/>
          <w:szCs w:val="18"/>
          <w14:ligatures w14:val="none"/>
        </w:rPr>
        <w:t>main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() {</w:t>
      </w:r>
    </w:p>
    <w:p w14:paraId="6C02E7F8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569CD6"/>
          <w:kern w:val="0"/>
          <w:sz w:val="18"/>
          <w:szCs w:val="18"/>
          <w14:ligatures w14:val="none"/>
        </w:rPr>
        <w:t>int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4689FCA5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cin</w:t>
      </w:r>
      <w:proofErr w:type="spellEnd"/>
      <w:r w:rsidRPr="0035048C">
        <w:rPr>
          <w:rFonts w:ascii="Consolas" w:eastAsia="宋体" w:hAnsi="Consolas" w:cs="宋体"/>
          <w:color w:val="DCDCAA"/>
          <w:kern w:val="0"/>
          <w:sz w:val="18"/>
          <w:szCs w:val="18"/>
          <w14:ligatures w14:val="none"/>
        </w:rPr>
        <w:t>&gt;&gt;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36AE20FB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51340B42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 xml:space="preserve">    // 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>使用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 xml:space="preserve"> double 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>确保计算精度</w:t>
      </w:r>
    </w:p>
    <w:p w14:paraId="54A0C728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569CD6"/>
          <w:kern w:val="0"/>
          <w:sz w:val="18"/>
          <w:szCs w:val="18"/>
          <w14:ligatures w14:val="none"/>
        </w:rPr>
        <w:t>double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b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; </w:t>
      </w:r>
    </w:p>
    <w:p w14:paraId="37051DC0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5A532EE2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 xml:space="preserve">    // 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>利用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 xml:space="preserve"> if-else if 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>结构的短路特性，</w:t>
      </w:r>
      <w:proofErr w:type="gramStart"/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>无需写</w:t>
      </w:r>
      <w:proofErr w:type="gramEnd"/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>闭区间如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 xml:space="preserve"> (I &gt; 100000 &amp;&amp; I &lt;= 200000)</w:t>
      </w:r>
    </w:p>
    <w:p w14:paraId="443A6FAA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if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&lt;=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100000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)</w:t>
      </w:r>
    </w:p>
    <w:p w14:paraId="10DAA540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 {</w:t>
      </w:r>
    </w:p>
    <w:p w14:paraId="2F024F95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   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b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*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0.1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06B3DDFA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} </w:t>
      </w:r>
    </w:p>
    <w:p w14:paraId="3D5760F0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5C2EBBF7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else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if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&lt;=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200000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) </w:t>
      </w:r>
    </w:p>
    <w:p w14:paraId="07EDD856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 {</w:t>
      </w:r>
    </w:p>
    <w:p w14:paraId="4A911A68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   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b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10000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+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-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100000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)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*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0.075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3BAEE657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} </w:t>
      </w:r>
    </w:p>
    <w:p w14:paraId="3FC77A49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62AB24D3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else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if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&lt;=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400000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)</w:t>
      </w:r>
    </w:p>
    <w:p w14:paraId="5AB0987B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 {</w:t>
      </w:r>
    </w:p>
    <w:p w14:paraId="43D67AC1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lastRenderedPageBreak/>
        <w:t xml:space="preserve">       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b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17500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+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-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200000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)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*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0.05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16301050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} </w:t>
      </w:r>
    </w:p>
    <w:p w14:paraId="4CEE8A81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76444E9A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else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if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&lt;=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600000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) </w:t>
      </w:r>
    </w:p>
    <w:p w14:paraId="35885EAF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 {</w:t>
      </w:r>
    </w:p>
    <w:p w14:paraId="4BA5396A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   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b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27500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+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-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400000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)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*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0.03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1C98692F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} </w:t>
      </w:r>
    </w:p>
    <w:p w14:paraId="1E07E31A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2FA02AAC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else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if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&lt;=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1000000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) </w:t>
      </w:r>
    </w:p>
    <w:p w14:paraId="2E91D43D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 {</w:t>
      </w:r>
    </w:p>
    <w:p w14:paraId="2B87F424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   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b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33500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+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-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600000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)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*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0.015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19ADC39A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} </w:t>
      </w:r>
    </w:p>
    <w:p w14:paraId="3A35991A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</w:t>
      </w:r>
    </w:p>
    <w:p w14:paraId="353F5017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else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</w:p>
    <w:p w14:paraId="58F04D6F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 {</w:t>
      </w:r>
    </w:p>
    <w:p w14:paraId="15D77551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    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b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=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39500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+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I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-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1000000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) </w:t>
      </w:r>
      <w:r w:rsidRPr="0035048C">
        <w:rPr>
          <w:rFonts w:ascii="Consolas" w:eastAsia="宋体" w:hAnsi="Consolas" w:cs="宋体"/>
          <w:color w:val="D4D4D4"/>
          <w:kern w:val="0"/>
          <w:sz w:val="18"/>
          <w:szCs w:val="18"/>
          <w14:ligatures w14:val="none"/>
        </w:rPr>
        <w:t>*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0.01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05BC5DAD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 }</w:t>
      </w:r>
    </w:p>
    <w:p w14:paraId="266260A2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   </w:t>
      </w:r>
    </w:p>
    <w:p w14:paraId="2721F5D4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 xml:space="preserve">    // 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>强制类型转换为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 xml:space="preserve"> int</w:t>
      </w:r>
      <w:r w:rsidRPr="0035048C">
        <w:rPr>
          <w:rFonts w:ascii="Consolas" w:eastAsia="宋体" w:hAnsi="Consolas" w:cs="宋体"/>
          <w:color w:val="6A9955"/>
          <w:kern w:val="0"/>
          <w:sz w:val="18"/>
          <w:szCs w:val="18"/>
          <w14:ligatures w14:val="none"/>
        </w:rPr>
        <w:t>，实现向下取整并输出</w:t>
      </w:r>
    </w:p>
    <w:p w14:paraId="5CE08AB9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cout</w:t>
      </w:r>
      <w:proofErr w:type="spellEnd"/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CDCAA"/>
          <w:kern w:val="0"/>
          <w:sz w:val="18"/>
          <w:szCs w:val="18"/>
          <w14:ligatures w14:val="none"/>
        </w:rPr>
        <w:t>&lt;&lt;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(</w:t>
      </w:r>
      <w:r w:rsidRPr="0035048C">
        <w:rPr>
          <w:rFonts w:ascii="Consolas" w:eastAsia="宋体" w:hAnsi="Consolas" w:cs="宋体"/>
          <w:color w:val="569CD6"/>
          <w:kern w:val="0"/>
          <w:sz w:val="18"/>
          <w:szCs w:val="18"/>
          <w14:ligatures w14:val="none"/>
        </w:rPr>
        <w:t>int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)</w:t>
      </w:r>
      <w:r w:rsidRPr="0035048C">
        <w:rPr>
          <w:rFonts w:ascii="Consolas" w:eastAsia="宋体" w:hAnsi="Consolas" w:cs="宋体"/>
          <w:color w:val="9CDCFE"/>
          <w:kern w:val="0"/>
          <w:sz w:val="18"/>
          <w:szCs w:val="18"/>
          <w14:ligatures w14:val="none"/>
        </w:rPr>
        <w:t>b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DCDCAA"/>
          <w:kern w:val="0"/>
          <w:sz w:val="18"/>
          <w:szCs w:val="18"/>
          <w14:ligatures w14:val="none"/>
        </w:rPr>
        <w:t>&lt;&lt;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35048C">
        <w:rPr>
          <w:rFonts w:ascii="Consolas" w:eastAsia="宋体" w:hAnsi="Consolas" w:cs="宋体"/>
          <w:color w:val="DCDCAA"/>
          <w:kern w:val="0"/>
          <w:sz w:val="18"/>
          <w:szCs w:val="18"/>
          <w14:ligatures w14:val="none"/>
        </w:rPr>
        <w:t>endl</w:t>
      </w:r>
      <w:proofErr w:type="spellEnd"/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2D36CAB4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</w:p>
    <w:p w14:paraId="2A0B19A8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    </w:t>
      </w:r>
      <w:r w:rsidRPr="0035048C">
        <w:rPr>
          <w:rFonts w:ascii="Consolas" w:eastAsia="宋体" w:hAnsi="Consolas" w:cs="宋体"/>
          <w:color w:val="C586C0"/>
          <w:kern w:val="0"/>
          <w:sz w:val="18"/>
          <w:szCs w:val="18"/>
          <w14:ligatures w14:val="none"/>
        </w:rPr>
        <w:t>return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 xml:space="preserve"> </w:t>
      </w:r>
      <w:r w:rsidRPr="0035048C">
        <w:rPr>
          <w:rFonts w:ascii="Consolas" w:eastAsia="宋体" w:hAnsi="Consolas" w:cs="宋体"/>
          <w:color w:val="B5CEA8"/>
          <w:kern w:val="0"/>
          <w:sz w:val="18"/>
          <w:szCs w:val="18"/>
          <w14:ligatures w14:val="none"/>
        </w:rPr>
        <w:t>0</w:t>
      </w: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;</w:t>
      </w:r>
    </w:p>
    <w:p w14:paraId="06E419B3" w14:textId="77777777" w:rsidR="0035048C" w:rsidRPr="0035048C" w:rsidRDefault="0035048C" w:rsidP="0035048C">
      <w:pPr>
        <w:shd w:val="clear" w:color="auto" w:fill="1F1F1F"/>
        <w:spacing w:beforeLines="0" w:before="0" w:afterLines="0" w:after="0" w:line="180" w:lineRule="exact"/>
        <w:ind w:firstLineChars="0" w:firstLine="0"/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</w:pPr>
      <w:r w:rsidRPr="0035048C">
        <w:rPr>
          <w:rFonts w:ascii="Consolas" w:eastAsia="宋体" w:hAnsi="Consolas" w:cs="宋体"/>
          <w:color w:val="CCCCCC"/>
          <w:kern w:val="0"/>
          <w:sz w:val="18"/>
          <w:szCs w:val="18"/>
          <w14:ligatures w14:val="none"/>
        </w:rPr>
        <w:t>}</w:t>
      </w:r>
    </w:p>
    <w:p w14:paraId="77BAAF6E" w14:textId="77777777" w:rsidR="00967F91" w:rsidRDefault="000114D9" w:rsidP="0035048C">
      <w:pPr>
        <w:spacing w:before="156" w:after="156" w:line="240" w:lineRule="exact"/>
        <w:ind w:firstLine="360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 xml:space="preserve">                                                               </w:t>
      </w:r>
    </w:p>
    <w:p w14:paraId="4FE91322" w14:textId="77777777" w:rsidR="000114D9" w:rsidRDefault="000114D9" w:rsidP="000114D9">
      <w:pPr>
        <w:spacing w:before="156" w:after="156" w:line="240" w:lineRule="exact"/>
        <w:ind w:right="360" w:firstLine="360"/>
        <w:jc w:val="righ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赵启涵</w:t>
      </w:r>
    </w:p>
    <w:p w14:paraId="3B8FE913" w14:textId="77777777" w:rsidR="000114D9" w:rsidRDefault="000114D9" w:rsidP="000114D9">
      <w:pPr>
        <w:spacing w:before="156" w:after="156" w:line="240" w:lineRule="exact"/>
        <w:ind w:right="180" w:firstLine="360"/>
        <w:jc w:val="righ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国机2402</w:t>
      </w:r>
    </w:p>
    <w:p w14:paraId="1AED630F" w14:textId="77777777" w:rsidR="000114D9" w:rsidRPr="0035048C" w:rsidRDefault="000114D9" w:rsidP="000114D9">
      <w:pPr>
        <w:spacing w:before="156" w:after="156" w:line="240" w:lineRule="exact"/>
        <w:ind w:firstLine="360"/>
        <w:jc w:val="righ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2026年3月15日</w:t>
      </w:r>
    </w:p>
    <w:sectPr w:rsidR="000114D9" w:rsidRPr="0035048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FBCA4" w14:textId="77777777" w:rsidR="004B51A5" w:rsidRDefault="004B51A5" w:rsidP="004047D4">
      <w:pPr>
        <w:spacing w:before="120" w:after="12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0FA832D6" w14:textId="77777777" w:rsidR="004B51A5" w:rsidRDefault="004B51A5" w:rsidP="004047D4">
      <w:pPr>
        <w:spacing w:before="120" w:after="12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79CE" w14:textId="77777777" w:rsidR="004047D4" w:rsidRDefault="004047D4">
    <w:pPr>
      <w:pStyle w:val="af4"/>
      <w:spacing w:before="120" w:after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3E7C" w14:textId="77777777" w:rsidR="004047D4" w:rsidRDefault="004047D4">
    <w:pPr>
      <w:pStyle w:val="af4"/>
      <w:spacing w:before="120" w:after="12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20BE8" w14:textId="77777777" w:rsidR="004047D4" w:rsidRDefault="004047D4">
    <w:pPr>
      <w:pStyle w:val="af4"/>
      <w:spacing w:before="120" w:after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A6F2B" w14:textId="77777777" w:rsidR="004B51A5" w:rsidRDefault="004B51A5" w:rsidP="004047D4">
      <w:pPr>
        <w:spacing w:before="120" w:after="12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15A596C4" w14:textId="77777777" w:rsidR="004B51A5" w:rsidRDefault="004B51A5" w:rsidP="004047D4">
      <w:pPr>
        <w:spacing w:before="120" w:after="12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7D970" w14:textId="77777777" w:rsidR="004047D4" w:rsidRDefault="004047D4">
    <w:pPr>
      <w:pStyle w:val="af2"/>
      <w:spacing w:before="120" w:after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BBC2" w14:textId="77777777" w:rsidR="004047D4" w:rsidRDefault="004047D4">
    <w:pPr>
      <w:pStyle w:val="af2"/>
      <w:spacing w:before="120" w:after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F166" w14:textId="77777777" w:rsidR="004047D4" w:rsidRDefault="004047D4">
    <w:pPr>
      <w:pStyle w:val="af2"/>
      <w:spacing w:before="120" w:after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56C"/>
    <w:multiLevelType w:val="multilevel"/>
    <w:tmpl w:val="C7AC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20104"/>
    <w:multiLevelType w:val="hybridMultilevel"/>
    <w:tmpl w:val="A85A3772"/>
    <w:lvl w:ilvl="0" w:tplc="D298A4C6">
      <w:start w:val="2"/>
      <w:numFmt w:val="japaneseCounting"/>
      <w:lvlText w:val="%1、"/>
      <w:lvlJc w:val="left"/>
      <w:pPr>
        <w:ind w:left="902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2" w15:restartNumberingAfterBreak="0">
    <w:nsid w:val="33E92D95"/>
    <w:multiLevelType w:val="multilevel"/>
    <w:tmpl w:val="EBD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E4543"/>
    <w:multiLevelType w:val="hybridMultilevel"/>
    <w:tmpl w:val="F384A9F2"/>
    <w:lvl w:ilvl="0" w:tplc="5ED2FCC6">
      <w:start w:val="1"/>
      <w:numFmt w:val="japaneseCounting"/>
      <w:lvlText w:val="%1、"/>
      <w:lvlJc w:val="left"/>
      <w:pPr>
        <w:ind w:left="982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" w15:restartNumberingAfterBreak="0">
    <w:nsid w:val="65DA36BD"/>
    <w:multiLevelType w:val="multilevel"/>
    <w:tmpl w:val="7A7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81536">
    <w:abstractNumId w:val="0"/>
  </w:num>
  <w:num w:numId="2" w16cid:durableId="1661540104">
    <w:abstractNumId w:val="4"/>
  </w:num>
  <w:num w:numId="3" w16cid:durableId="566190900">
    <w:abstractNumId w:val="2"/>
  </w:num>
  <w:num w:numId="4" w16cid:durableId="667640514">
    <w:abstractNumId w:val="1"/>
  </w:num>
  <w:num w:numId="5" w16cid:durableId="533349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EC"/>
    <w:rsid w:val="000114D9"/>
    <w:rsid w:val="001871C1"/>
    <w:rsid w:val="00302196"/>
    <w:rsid w:val="0035048C"/>
    <w:rsid w:val="004047D4"/>
    <w:rsid w:val="004B51A5"/>
    <w:rsid w:val="00967F91"/>
    <w:rsid w:val="009C63B3"/>
    <w:rsid w:val="009E6EFC"/>
    <w:rsid w:val="00AA4FDB"/>
    <w:rsid w:val="00AE65EC"/>
    <w:rsid w:val="00BA01A5"/>
    <w:rsid w:val="00C96D5D"/>
    <w:rsid w:val="00D53E6C"/>
    <w:rsid w:val="00D66281"/>
    <w:rsid w:val="00DB50EA"/>
    <w:rsid w:val="00E063AC"/>
    <w:rsid w:val="00F17B61"/>
    <w:rsid w:val="00FF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74697"/>
  <w15:chartTrackingRefBased/>
  <w15:docId w15:val="{34F2AA39-259F-4C2D-ADBA-6694515A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beforeLines="50" w:before="50" w:afterLines="50" w:after="5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AE65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5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B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5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5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5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5EC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5EC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编号"/>
    <w:basedOn w:val="4"/>
    <w:link w:val="a4"/>
    <w:qFormat/>
    <w:rsid w:val="00FF0B47"/>
    <w:pPr>
      <w:keepNext w:val="0"/>
      <w:keepLines w:val="0"/>
      <w:shd w:val="clear" w:color="auto" w:fill="FFFFFF"/>
      <w:tabs>
        <w:tab w:val="center" w:pos="4536"/>
        <w:tab w:val="right" w:pos="9072"/>
      </w:tabs>
      <w:spacing w:before="260" w:after="120"/>
      <w:jc w:val="center"/>
    </w:pPr>
    <w:rPr>
      <w:rFonts w:ascii="黑体" w:eastAsia="等线" w:hAnsi="黑体" w:cs="黑体"/>
      <w:b/>
      <w:bCs/>
      <w:color w:val="auto"/>
      <w:sz w:val="24"/>
      <w:szCs w:val="48"/>
    </w:rPr>
  </w:style>
  <w:style w:type="character" w:customStyle="1" w:styleId="a4">
    <w:name w:val="公式编号 字符"/>
    <w:basedOn w:val="40"/>
    <w:link w:val="a3"/>
    <w:rsid w:val="00FF0B47"/>
    <w:rPr>
      <w:rFonts w:ascii="黑体" w:eastAsia="等线" w:hAnsi="黑体" w:cs="黑体"/>
      <w:b/>
      <w:bCs/>
      <w:color w:val="2F5496" w:themeColor="accent1" w:themeShade="BF"/>
      <w:sz w:val="24"/>
      <w:szCs w:val="48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semiHidden/>
    <w:rsid w:val="00FF0B47"/>
    <w:rPr>
      <w:rFonts w:cstheme="majorBidi"/>
      <w:color w:val="2F5496" w:themeColor="accent1" w:themeShade="BF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AE65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6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6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AE65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65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65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65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65E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E65EC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E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E65E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E65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E65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E65E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E65E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E65E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E6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E65EC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AE65EC"/>
    <w:rPr>
      <w:b/>
      <w:bCs/>
      <w:smallCaps/>
      <w:color w:val="2F5496" w:themeColor="accent1" w:themeShade="BF"/>
      <w:spacing w:val="5"/>
    </w:rPr>
  </w:style>
  <w:style w:type="paragraph" w:styleId="af0">
    <w:name w:val="Date"/>
    <w:basedOn w:val="a"/>
    <w:next w:val="a"/>
    <w:link w:val="af1"/>
    <w:uiPriority w:val="99"/>
    <w:semiHidden/>
    <w:unhideWhenUsed/>
    <w:rsid w:val="000114D9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0114D9"/>
  </w:style>
  <w:style w:type="paragraph" w:styleId="af2">
    <w:name w:val="header"/>
    <w:basedOn w:val="a"/>
    <w:link w:val="af3"/>
    <w:uiPriority w:val="99"/>
    <w:unhideWhenUsed/>
    <w:rsid w:val="004047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4047D4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4047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4047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启涵 赵</dc:creator>
  <cp:keywords/>
  <dc:description/>
  <cp:lastModifiedBy>启涵 赵</cp:lastModifiedBy>
  <cp:revision>4</cp:revision>
  <dcterms:created xsi:type="dcterms:W3CDTF">2026-03-15T15:11:00Z</dcterms:created>
  <dcterms:modified xsi:type="dcterms:W3CDTF">2026-03-15T15:29:00Z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