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实验四  Spring的IoC反转控制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eastAsia="黑体"/>
          <w:sz w:val="24"/>
        </w:rPr>
        <w:t>一、实验目的：</w:t>
      </w:r>
    </w:p>
    <w:p>
      <w:pPr>
        <w:spacing w:line="300" w:lineRule="auto"/>
        <w:ind w:left="420"/>
      </w:pPr>
      <w:r>
        <w:rPr>
          <w:rFonts w:hint="eastAsia"/>
        </w:rPr>
        <w:t>理解Spring的IoC容器工作原理，通过该容器管理各组件之间的依赖关系来降低组件之间的耦合度。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eastAsia="黑体"/>
          <w:sz w:val="24"/>
        </w:rPr>
        <w:t>二、实验内容：</w:t>
      </w:r>
    </w:p>
    <w:p>
      <w:pPr>
        <w:spacing w:line="300" w:lineRule="auto"/>
        <w:ind w:left="420"/>
      </w:pPr>
      <w:r>
        <w:rPr>
          <w:rFonts w:hint="eastAsia"/>
        </w:rPr>
        <w:t>在MyEclipse环境下创建Java项目实现反转控制，调试运行程序。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eastAsia="黑体"/>
          <w:sz w:val="24"/>
        </w:rPr>
        <w:t>三、实验要求：</w:t>
      </w:r>
    </w:p>
    <w:p>
      <w:pPr>
        <w:spacing w:line="300" w:lineRule="auto"/>
        <w:ind w:firstLine="420" w:firstLineChars="200"/>
      </w:pPr>
      <w:r>
        <w:rPr>
          <w:rFonts w:hint="eastAsia"/>
        </w:rPr>
        <w:t>1. 熟悉并掌握创建Java项目的基本步骤。</w:t>
      </w:r>
    </w:p>
    <w:p>
      <w:pPr>
        <w:spacing w:line="300" w:lineRule="auto"/>
        <w:ind w:firstLine="420" w:firstLineChars="200"/>
      </w:pPr>
      <w:r>
        <w:rPr>
          <w:rFonts w:hint="eastAsia"/>
        </w:rPr>
        <w:t>2. 运用依赖注入方式实现反转控制。</w:t>
      </w:r>
    </w:p>
    <w:p>
      <w:pPr>
        <w:spacing w:line="300" w:lineRule="auto"/>
        <w:ind w:firstLine="420" w:firstLineChars="200"/>
      </w:pPr>
      <w:r>
        <w:rPr>
          <w:rFonts w:hint="eastAsia"/>
        </w:rPr>
        <w:t>3. 写出实验报告。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ascii="黑体" w:eastAsia="黑体"/>
          <w:sz w:val="24"/>
        </w:rPr>
        <w:t>四、</w:t>
      </w:r>
      <w:r>
        <w:rPr>
          <w:rFonts w:hint="eastAsia" w:eastAsia="黑体"/>
          <w:sz w:val="24"/>
        </w:rPr>
        <w:t>实验步骤：</w:t>
      </w:r>
    </w:p>
    <w:p>
      <w:pPr>
        <w:spacing w:line="300" w:lineRule="auto"/>
        <w:ind w:left="420" w:leftChars="200"/>
        <w:rPr>
          <w:rFonts w:hint="eastAsia"/>
        </w:rPr>
      </w:pPr>
      <w:r>
        <w:rPr>
          <w:rFonts w:hint="eastAsia"/>
        </w:rPr>
        <w:t>1．进入MyEclipse环境，新建一个Java Project。</w:t>
      </w:r>
    </w:p>
    <w:p>
      <w:pPr>
        <w:spacing w:line="300" w:lineRule="auto"/>
        <w:ind w:left="420" w:leftChars="200"/>
        <w:rPr>
          <w:rFonts w:hint="eastAsia"/>
        </w:rPr>
      </w:pPr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00" w:lineRule="auto"/>
        <w:ind w:left="420" w:leftChars="200"/>
        <w:rPr>
          <w:rFonts w:hint="eastAsia"/>
        </w:rPr>
      </w:pPr>
      <w:r>
        <w:rPr>
          <w:rFonts w:hint="eastAsia"/>
        </w:rPr>
        <w:t>导入Spring Java包。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</w:rPr>
      </w:pPr>
      <w:r>
        <w:drawing>
          <wp:inline distT="0" distB="0" distL="114300" distR="114300">
            <wp:extent cx="3009900" cy="34137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00" w:lineRule="auto"/>
        <w:ind w:left="420" w:leftChars="200" w:firstLine="0" w:firstLineChars="0"/>
        <w:rPr>
          <w:rFonts w:hint="eastAsia"/>
        </w:rPr>
      </w:pPr>
      <w:r>
        <w:rPr>
          <w:rFonts w:hint="eastAsia"/>
        </w:rPr>
        <w:t>编写程序，并给出关键代码及注释。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org.springframework.context.ApplicationContext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org.springframework.context.support.ClassPathXmlApplicationContext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public class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MainApp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public static void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main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String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[]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args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 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ApplicationContext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context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ClassPathXmlApplicationContext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"applicationContent.xml"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27"/>
          <w:szCs w:val="27"/>
          <w:shd w:val="clear" w:fill="272822"/>
        </w:rPr>
        <w:t>在这里我们使用框架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API ClassPathXmlApplicationContext() 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应用程序上下文。这个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API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加载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applicationContext 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的配置文件，并最终基于所提供的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API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，它需要创建并初始化所有的对象。在配置文件中提到的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beans 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类。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HelloWorld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obj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HelloWorld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 context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getBean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"helloWorld"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用来使用创建的上下文的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getBean() 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方法获得所需的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bean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。此方法使用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bean 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的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id 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返回，最终可以创建实际对象的通用对象。一旦有了对象，就可以使用这个对象调用任何类方法。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obj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getMessage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</w:p>
    <w:p>
      <w:pPr>
        <w:numPr>
          <w:numId w:val="0"/>
        </w:numPr>
        <w:spacing w:line="300" w:lineRule="auto"/>
      </w:pPr>
    </w:p>
    <w:p>
      <w:pPr>
        <w:numPr>
          <w:numId w:val="0"/>
        </w:numPr>
        <w:spacing w:line="300" w:lineRule="auto"/>
      </w:pPr>
    </w:p>
    <w:p>
      <w:pPr>
        <w:numPr>
          <w:numId w:val="0"/>
        </w:numPr>
        <w:spacing w:line="300" w:lineRule="auto"/>
      </w:pP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public class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HelloWorld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private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message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public void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setMessage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String message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this.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message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message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public void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getMessage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System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7"/>
          <w:szCs w:val="27"/>
          <w:shd w:val="clear" w:fill="272822"/>
        </w:rPr>
        <w:t>out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println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"Your Message : "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message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</w:p>
    <w:p>
      <w:pPr>
        <w:numPr>
          <w:numId w:val="0"/>
        </w:numPr>
        <w:spacing w:line="300" w:lineRule="auto"/>
      </w:pPr>
    </w:p>
    <w:p>
      <w:pPr>
        <w:numPr>
          <w:numId w:val="0"/>
        </w:numPr>
        <w:spacing w:line="300" w:lineRule="auto"/>
      </w:pPr>
      <w:r>
        <w:t xml:space="preserve"> </w:t>
      </w:r>
    </w:p>
    <w:p>
      <w:pPr>
        <w:numPr>
          <w:ilvl w:val="0"/>
          <w:numId w:val="1"/>
        </w:numPr>
        <w:spacing w:line="300" w:lineRule="auto"/>
        <w:ind w:left="420" w:leftChars="200" w:firstLine="0" w:firstLineChars="0"/>
        <w:rPr>
          <w:rFonts w:hint="eastAsia"/>
        </w:rPr>
      </w:pPr>
      <w:r>
        <w:rPr>
          <w:rFonts w:hint="eastAsia"/>
        </w:rPr>
        <w:t>程序运行截图。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</w:rPr>
      </w:pPr>
      <w:r>
        <w:drawing>
          <wp:inline distT="0" distB="0" distL="114300" distR="114300">
            <wp:extent cx="5266690" cy="282575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ascii="黑体" w:eastAsia="黑体"/>
          <w:sz w:val="24"/>
        </w:rPr>
        <w:t>五、心得体会</w:t>
      </w:r>
      <w:r>
        <w:rPr>
          <w:rFonts w:hint="eastAsia" w:eastAsia="黑体"/>
          <w:sz w:val="24"/>
        </w:rPr>
        <w:t>：</w:t>
      </w:r>
    </w:p>
    <w:p>
      <w:pPr>
        <w:spacing w:line="300" w:lineRule="auto"/>
        <w:ind w:left="420" w:left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Ioc比以前更好使用，实现了资源的统一管理，实现资源的可配置和以管理，降低了使用资源双方的依赖程度，也就是耦合度，便于项目的扩展，易于维护，在ioc+接口的情况下，删除任何实现类都不会导致程序编译出错，虽然运行到特定的代码会报错，但是其他代码在使用时不会有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349DD5"/>
    <w:multiLevelType w:val="singleLevel"/>
    <w:tmpl w:val="02349DD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C3B74"/>
    <w:rsid w:val="002F0E15"/>
    <w:rsid w:val="004F592C"/>
    <w:rsid w:val="00527CB6"/>
    <w:rsid w:val="00637CD0"/>
    <w:rsid w:val="008C3B74"/>
    <w:rsid w:val="008D2D01"/>
    <w:rsid w:val="009A7713"/>
    <w:rsid w:val="00B368AD"/>
    <w:rsid w:val="00B9378A"/>
    <w:rsid w:val="00D67938"/>
    <w:rsid w:val="00E85CA9"/>
    <w:rsid w:val="02A35020"/>
    <w:rsid w:val="13961A40"/>
    <w:rsid w:val="557D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WORKGROUP</Company>
  <Pages>1</Pages>
  <Words>42</Words>
  <Characters>242</Characters>
  <Lines>2</Lines>
  <Paragraphs>1</Paragraphs>
  <TotalTime>20</TotalTime>
  <ScaleCrop>false</ScaleCrop>
  <LinksUpToDate>false</LinksUpToDate>
  <CharactersWithSpaces>283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2016-04-20T22:21:00Z</dcterms:created>
  <dc:creator>Windows8</dc:creator>
  <cp:lastModifiedBy>Administrator</cp:lastModifiedBy>
  <dcterms:modified xsi:type="dcterms:W3CDTF">2021-05-14T14:58:08Z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F1FCF396C77F4063A59886B1FAF28240</vt:lpwstr>
  </property>
</Properties>
</file>