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oter4.xml" ContentType="application/vnd.openxmlformats-officedocument.wordprocessingml.footer+xml"/>
  <Override PartName="/word/header3.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7.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11.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8.png" ContentType="image/png"/>
  <Override PartName="/word/media/image9.png" ContentType="image/png"/>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eastAsia="宋体-18030;宋体"/>
          <w:b/>
          <w:b/>
          <w:bCs/>
          <w:szCs w:val="21"/>
        </w:rPr>
      </w:pPr>
      <w:r>
        <w:rPr>
          <w:rFonts w:eastAsia="宋体-18030;宋体"/>
          <w:b/>
          <w:bCs/>
          <w:szCs w:val="21"/>
        </w:rPr>
      </w:r>
    </w:p>
    <w:p>
      <w:pPr>
        <w:pStyle w:val="Normal"/>
        <w:spacing w:lineRule="exact" w:line="440"/>
        <w:jc w:val="center"/>
        <w:rPr>
          <w:rFonts w:eastAsia="宋体-18030;宋体"/>
          <w:b/>
          <w:b/>
          <w:bCs/>
          <w:szCs w:val="21"/>
        </w:rPr>
      </w:pPr>
      <w:r>
        <w:rPr>
          <w:rFonts w:eastAsia="宋体-18030;宋体"/>
          <w:b/>
          <w:bCs/>
          <w:szCs w:val="21"/>
        </w:rPr>
      </w:r>
    </w:p>
    <w:p>
      <w:pPr>
        <w:pStyle w:val="Normal"/>
        <w:spacing w:lineRule="exact" w:line="440"/>
        <w:jc w:val="center"/>
        <w:rPr>
          <w:rFonts w:eastAsia="宋体-18030;宋体"/>
          <w:b/>
          <w:b/>
          <w:bCs/>
          <w:szCs w:val="21"/>
        </w:rPr>
      </w:pPr>
      <w:r>
        <w:rPr>
          <w:rFonts w:eastAsia="宋体-18030;宋体"/>
          <w:b/>
          <w:bCs/>
          <w:szCs w:val="21"/>
        </w:rPr>
      </w:r>
    </w:p>
    <w:p>
      <w:pPr>
        <w:pStyle w:val="Normal"/>
        <w:spacing w:lineRule="exact" w:line="440"/>
        <w:rPr>
          <w:rFonts w:eastAsia="宋体-18030;宋体"/>
          <w:b/>
          <w:b/>
          <w:bCs/>
          <w:szCs w:val="21"/>
        </w:rPr>
      </w:pPr>
      <w:r>
        <w:rPr>
          <w:rFonts w:eastAsia="宋体-18030;宋体"/>
          <w:b/>
          <w:bCs/>
          <w:szCs w:val="21"/>
        </w:rPr>
      </w:r>
    </w:p>
    <w:p>
      <w:pPr>
        <w:pStyle w:val="Normal"/>
        <w:spacing w:lineRule="exact" w:line="440"/>
        <w:rPr>
          <w:rFonts w:eastAsia="宋体-18030;宋体"/>
          <w:b/>
          <w:b/>
          <w:bCs/>
          <w:szCs w:val="21"/>
        </w:rPr>
      </w:pPr>
      <w:r>
        <w:rPr>
          <w:rFonts w:eastAsia="宋体-18030;宋体"/>
          <w:b/>
          <w:bCs/>
          <w:szCs w:val="21"/>
        </w:rPr>
      </w:r>
    </w:p>
    <w:p>
      <w:pPr>
        <w:pStyle w:val="Style17"/>
        <w:spacing w:before="0" w:after="468"/>
        <w:jc w:val="center"/>
        <w:rPr>
          <w:rFonts w:ascii="华文行楷;Malgun Gothic Semilight" w:hAnsi="华文行楷;Malgun Gothic Semilight" w:eastAsia="华文行楷;Malgun Gothic Semilight"/>
          <w:b/>
          <w:b/>
          <w:bCs/>
          <w:sz w:val="72"/>
          <w:szCs w:val="72"/>
        </w:rPr>
      </w:pPr>
      <w:r>
        <w:rPr>
          <w:rFonts w:ascii="华文行楷;Malgun Gothic Semilight" w:hAnsi="华文行楷;Malgun Gothic Semilight" w:eastAsia="华文行楷;Malgun Gothic Semilight"/>
          <w:b/>
          <w:bCs/>
          <w:sz w:val="72"/>
          <w:szCs w:val="72"/>
        </w:rPr>
        <w:t>武 汉 城 市 学 院</w:t>
      </w:r>
    </w:p>
    <w:p>
      <w:pPr>
        <w:pStyle w:val="Normal"/>
        <w:spacing w:lineRule="exact" w:line="440"/>
        <w:jc w:val="center"/>
        <w:rPr>
          <w:rFonts w:ascii="宋体;SimSun" w:hAnsi="宋体;SimSun" w:cs="宋体;SimSun"/>
          <w:b/>
          <w:b/>
          <w:bCs/>
          <w:color w:val="000000"/>
          <w:sz w:val="44"/>
          <w:szCs w:val="44"/>
        </w:rPr>
      </w:pPr>
      <w:r>
        <w:rPr>
          <w:rFonts w:ascii="宋体;SimSun" w:hAnsi="宋体;SimSun" w:cs="宋体;SimSun"/>
          <w:b/>
          <w:bCs/>
          <w:sz w:val="44"/>
          <w:szCs w:val="44"/>
        </w:rPr>
        <w:t>课</w:t>
      </w:r>
      <w:r>
        <w:rPr>
          <w:rFonts w:ascii="宋体;SimSun" w:hAnsi="宋体;SimSun" w:cs="宋体;SimSun"/>
          <w:b/>
          <w:bCs/>
          <w:sz w:val="44"/>
          <w:szCs w:val="44"/>
        </w:rPr>
        <w:t xml:space="preserve"> </w:t>
      </w:r>
      <w:r>
        <w:rPr>
          <w:rFonts w:ascii="宋体;SimSun" w:hAnsi="宋体;SimSun" w:cs="宋体;SimSun"/>
          <w:b/>
          <w:bCs/>
          <w:sz w:val="44"/>
          <w:szCs w:val="44"/>
        </w:rPr>
        <w:t>程</w:t>
      </w:r>
      <w:r>
        <w:rPr>
          <w:rFonts w:ascii="宋体;SimSun" w:hAnsi="宋体;SimSun" w:cs="宋体;SimSun"/>
          <w:b/>
          <w:bCs/>
          <w:sz w:val="44"/>
          <w:szCs w:val="44"/>
        </w:rPr>
        <w:t xml:space="preserve"> </w:t>
      </w:r>
      <w:r>
        <w:rPr>
          <w:rFonts w:ascii="宋体;SimSun" w:hAnsi="宋体;SimSun" w:cs="宋体;SimSun"/>
          <w:b/>
          <w:bCs/>
          <w:sz w:val="44"/>
          <w:szCs w:val="44"/>
        </w:rPr>
        <w:t>设</w:t>
      </w:r>
      <w:r>
        <w:rPr>
          <w:rFonts w:ascii="宋体;SimSun" w:hAnsi="宋体;SimSun" w:cs="宋体;SimSun"/>
          <w:b/>
          <w:bCs/>
          <w:sz w:val="44"/>
          <w:szCs w:val="44"/>
        </w:rPr>
        <w:t xml:space="preserve"> </w:t>
      </w:r>
      <w:r>
        <w:rPr>
          <w:rFonts w:ascii="宋体;SimSun" w:hAnsi="宋体;SimSun" w:cs="宋体;SimSun"/>
          <w:b/>
          <w:bCs/>
          <w:sz w:val="44"/>
          <w:szCs w:val="44"/>
        </w:rPr>
        <w:t>计</w:t>
      </w:r>
      <w:r>
        <w:rPr>
          <w:rFonts w:ascii="宋体;SimSun" w:hAnsi="宋体;SimSun" w:cs="宋体;SimSun"/>
          <w:b/>
          <w:bCs/>
          <w:sz w:val="44"/>
          <w:szCs w:val="44"/>
        </w:rPr>
        <w:t xml:space="preserve"> </w:t>
      </w:r>
      <w:r>
        <w:rPr>
          <w:rFonts w:ascii="宋体;SimSun" w:hAnsi="宋体;SimSun" w:cs="宋体;SimSun"/>
          <w:b/>
          <w:bCs/>
          <w:color w:val="000000"/>
          <w:sz w:val="44"/>
          <w:szCs w:val="44"/>
        </w:rPr>
        <w:t>报 告</w:t>
      </w:r>
    </w:p>
    <w:p>
      <w:pPr>
        <w:pStyle w:val="Normal"/>
        <w:spacing w:lineRule="exact" w:line="440"/>
        <w:jc w:val="center"/>
        <w:rPr>
          <w:rFonts w:ascii="宋体;SimSun" w:hAnsi="宋体;SimSun" w:eastAsia="宋体-18030;宋体" w:cs="宋体-18030;宋体"/>
          <w:b/>
          <w:b/>
          <w:bCs/>
          <w:color w:val="000000"/>
          <w:sz w:val="52"/>
          <w:szCs w:val="52"/>
        </w:rPr>
      </w:pPr>
      <w:r>
        <w:rPr>
          <w:rFonts w:eastAsia="宋体-18030;宋体" w:cs="宋体-18030;宋体" w:ascii="宋体;SimSun" w:hAnsi="宋体;SimSun"/>
          <w:b/>
          <w:bCs/>
          <w:color w:val="000000"/>
          <w:sz w:val="52"/>
          <w:szCs w:val="52"/>
        </w:rPr>
      </w:r>
    </w:p>
    <w:p>
      <w:pPr>
        <w:pStyle w:val="Normal"/>
        <w:spacing w:lineRule="exact" w:line="440"/>
        <w:ind w:firstLine="422"/>
        <w:rPr>
          <w:rFonts w:eastAsia="宋体-18030;宋体" w:cs="宋体-18030;宋体"/>
          <w:b/>
          <w:b/>
          <w:bCs/>
          <w:sz w:val="52"/>
          <w:szCs w:val="21"/>
        </w:rPr>
      </w:pPr>
      <w:r>
        <w:rPr>
          <w:rFonts w:eastAsia="宋体-18030;宋体" w:cs="宋体-18030;宋体"/>
          <w:b/>
          <w:bCs/>
          <w:sz w:val="52"/>
          <w:szCs w:val="21"/>
        </w:rPr>
      </w:r>
    </w:p>
    <w:p>
      <w:pPr>
        <w:pStyle w:val="Normal"/>
        <w:spacing w:lineRule="exact" w:line="440"/>
        <w:ind w:firstLine="422"/>
        <w:rPr>
          <w:rFonts w:eastAsia="宋体-18030;宋体"/>
          <w:b/>
          <w:b/>
          <w:szCs w:val="21"/>
        </w:rPr>
      </w:pPr>
      <w:r>
        <w:rPr>
          <w:rFonts w:eastAsia="宋体-18030;宋体"/>
          <w:b/>
          <w:szCs w:val="21"/>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ind w:firstLine="2600"/>
        <w:rPr>
          <w:rFonts w:ascii="宋体;SimSun" w:hAnsi="宋体;SimSun" w:eastAsia="宋体-18030;宋体" w:cs="宋体;SimSun"/>
          <w:b/>
          <w:b/>
          <w:bCs/>
          <w:sz w:val="52"/>
          <w:szCs w:val="52"/>
        </w:rPr>
      </w:pPr>
      <w:r>
        <w:rPr>
          <w:rFonts w:eastAsia="宋体-18030;宋体" w:cs="宋体;SimSun" w:ascii="宋体;SimSun" w:hAnsi="宋体;SimSun"/>
          <w:b/>
          <w:bCs/>
          <w:sz w:val="52"/>
          <w:szCs w:val="52"/>
        </w:rPr>
      </w:r>
    </w:p>
    <w:p>
      <w:pPr>
        <w:pStyle w:val="Normal"/>
        <w:spacing w:lineRule="exact" w:line="440"/>
        <w:rPr>
          <w:rFonts w:eastAsia="宋体-18030;宋体"/>
          <w:b/>
          <w:b/>
          <w:bCs/>
          <w:color w:val="FF0000"/>
          <w:sz w:val="28"/>
          <w:szCs w:val="28"/>
          <w:u w:val="single"/>
        </w:rPr>
      </w:pPr>
      <w:r>
        <w:rPr>
          <w:rFonts w:eastAsia="宋体-18030;宋体"/>
          <w:b/>
          <w:bCs/>
          <w:color w:val="FF0000"/>
          <w:sz w:val="28"/>
          <w:szCs w:val="28"/>
          <w:u w:val="single"/>
        </w:rPr>
        <w:t xml:space="preserve">      </w:t>
      </w:r>
    </w:p>
    <w:tbl>
      <w:tblPr>
        <w:tblW w:w="6748" w:type="dxa"/>
        <w:jc w:val="center"/>
        <w:tblInd w:w="0" w:type="dxa"/>
        <w:tblBorders/>
        <w:tblCellMar>
          <w:top w:w="0" w:type="dxa"/>
          <w:left w:w="108" w:type="dxa"/>
          <w:bottom w:w="0" w:type="dxa"/>
          <w:right w:w="108" w:type="dxa"/>
        </w:tblCellMar>
      </w:tblPr>
      <w:tblGrid>
        <w:gridCol w:w="1521"/>
        <w:gridCol w:w="5227"/>
      </w:tblGrid>
      <w:tr>
        <w:trPr/>
        <w:tc>
          <w:tcPr>
            <w:tcW w:w="1521" w:type="dxa"/>
            <w:tcBorders/>
            <w:shd w:fill="auto" w:val="clear"/>
            <w:vAlign w:val="center"/>
          </w:tcPr>
          <w:p>
            <w:pPr>
              <w:pStyle w:val="Normal"/>
              <w:spacing w:lineRule="exact" w:line="440"/>
              <w:rPr>
                <w:rFonts w:eastAsia="宋体-18030;宋体"/>
                <w:b/>
                <w:b/>
                <w:sz w:val="28"/>
                <w:szCs w:val="28"/>
              </w:rPr>
            </w:pPr>
            <w:r>
              <w:rPr>
                <w:rFonts w:eastAsia="宋体-18030;宋体"/>
                <w:b/>
                <w:sz w:val="28"/>
                <w:szCs w:val="28"/>
              </w:rPr>
              <w:t>课程名称</w:t>
            </w:r>
          </w:p>
        </w:tc>
        <w:tc>
          <w:tcPr>
            <w:tcW w:w="5227" w:type="dxa"/>
            <w:tcBorders>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WEB</w:t>
            </w:r>
            <w:r>
              <w:rPr>
                <w:rFonts w:eastAsia="宋体-18030;宋体"/>
                <w:b/>
                <w:color w:val="FF0000"/>
                <w:sz w:val="28"/>
                <w:szCs w:val="28"/>
              </w:rPr>
              <w:t>企业级应用开发课程设计</w:t>
            </w:r>
          </w:p>
        </w:tc>
      </w:tr>
      <w:tr>
        <w:trPr/>
        <w:tc>
          <w:tcPr>
            <w:tcW w:w="1521" w:type="dxa"/>
            <w:tcBorders/>
            <w:shd w:fill="auto" w:val="clear"/>
            <w:vAlign w:val="center"/>
          </w:tcPr>
          <w:p>
            <w:pPr>
              <w:pStyle w:val="Normal"/>
              <w:spacing w:lineRule="exact" w:line="440"/>
              <w:rPr/>
            </w:pPr>
            <w:r>
              <w:rPr>
                <w:rFonts w:cs="宋体-18030;宋体" w:eastAsia="宋体-18030;宋体"/>
                <w:b/>
                <w:bCs/>
                <w:sz w:val="28"/>
                <w:szCs w:val="28"/>
              </w:rPr>
              <w:t>题</w:t>
            </w:r>
            <w:r>
              <w:rPr>
                <w:rFonts w:cs="Times New Roman" w:eastAsia="Times New Roman"/>
                <w:b/>
                <w:bCs/>
                <w:sz w:val="28"/>
                <w:szCs w:val="28"/>
              </w:rPr>
              <w:t xml:space="preserve">    </w:t>
            </w:r>
            <w:r>
              <w:rPr>
                <w:rFonts w:cs="宋体-18030;宋体" w:eastAsia="宋体-18030;宋体"/>
                <w:b/>
                <w:bCs/>
                <w:sz w:val="28"/>
                <w:szCs w:val="28"/>
              </w:rPr>
              <w:t>目</w:t>
            </w:r>
          </w:p>
        </w:tc>
        <w:tc>
          <w:tcPr>
            <w:tcW w:w="5227" w:type="dxa"/>
            <w:tcBorders>
              <w:top w:val="single" w:sz="4" w:space="0" w:color="000000"/>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某某某系统</w:t>
            </w:r>
          </w:p>
        </w:tc>
      </w:tr>
      <w:tr>
        <w:trPr/>
        <w:tc>
          <w:tcPr>
            <w:tcW w:w="1521" w:type="dxa"/>
            <w:tcBorders/>
            <w:shd w:fill="auto" w:val="clear"/>
            <w:vAlign w:val="center"/>
          </w:tcPr>
          <w:p>
            <w:pPr>
              <w:pStyle w:val="Normal"/>
              <w:spacing w:lineRule="exact" w:line="440"/>
              <w:rPr>
                <w:rFonts w:eastAsia="宋体-18030;宋体"/>
                <w:b/>
                <w:b/>
                <w:bCs/>
                <w:sz w:val="28"/>
                <w:szCs w:val="28"/>
              </w:rPr>
            </w:pPr>
            <w:r>
              <w:rPr>
                <w:rFonts w:cs="宋体-18030;宋体" w:eastAsia="宋体-18030;宋体"/>
                <w:b/>
                <w:bCs/>
                <w:color w:val="000000"/>
                <w:sz w:val="28"/>
                <w:szCs w:val="28"/>
              </w:rPr>
              <w:t>院</w:t>
            </w:r>
            <w:r>
              <w:rPr>
                <w:rFonts w:eastAsia="Times New Roman"/>
                <w:b/>
                <w:bCs/>
                <w:color w:val="0000FF"/>
                <w:sz w:val="28"/>
                <w:szCs w:val="28"/>
              </w:rPr>
              <w:t xml:space="preserve"> </w:t>
            </w:r>
            <w:r>
              <w:rPr>
                <w:rFonts w:eastAsia="Times New Roman"/>
                <w:b/>
                <w:bCs/>
                <w:sz w:val="28"/>
                <w:szCs w:val="28"/>
              </w:rPr>
              <w:t xml:space="preserve">   </w:t>
            </w:r>
            <w:r>
              <w:rPr>
                <w:rFonts w:cs="宋体-18030;宋体" w:eastAsia="宋体-18030;宋体"/>
                <w:b/>
                <w:bCs/>
                <w:sz w:val="28"/>
                <w:szCs w:val="28"/>
              </w:rPr>
              <w:t>系</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napToGrid w:val="false"/>
              <w:spacing w:lineRule="exact" w:line="440"/>
              <w:jc w:val="center"/>
              <w:rPr>
                <w:rFonts w:eastAsia="宋体-18030;宋体"/>
                <w:b/>
                <w:b/>
                <w:bCs/>
                <w:sz w:val="28"/>
                <w:szCs w:val="28"/>
              </w:rPr>
            </w:pPr>
            <w:r>
              <w:rPr>
                <w:rFonts w:eastAsia="宋体-18030;宋体"/>
                <w:b/>
                <w:bCs/>
                <w:sz w:val="28"/>
                <w:szCs w:val="28"/>
              </w:rPr>
            </w:r>
          </w:p>
        </w:tc>
      </w:tr>
      <w:tr>
        <w:trPr/>
        <w:tc>
          <w:tcPr>
            <w:tcW w:w="1521" w:type="dxa"/>
            <w:tcBorders/>
            <w:shd w:fill="auto" w:val="clear"/>
            <w:vAlign w:val="center"/>
          </w:tcPr>
          <w:p>
            <w:pPr>
              <w:pStyle w:val="Normal"/>
              <w:spacing w:lineRule="exact" w:line="440"/>
              <w:rPr>
                <w:rFonts w:eastAsia="宋体-18030;宋体"/>
                <w:b/>
                <w:b/>
                <w:sz w:val="28"/>
                <w:szCs w:val="28"/>
              </w:rPr>
            </w:pPr>
            <w:r>
              <w:rPr>
                <w:rFonts w:cs="宋体-18030;宋体" w:eastAsia="宋体-18030;宋体"/>
                <w:b/>
                <w:bCs/>
                <w:sz w:val="28"/>
                <w:szCs w:val="28"/>
              </w:rPr>
              <w:t>专</w:t>
            </w:r>
            <w:r>
              <w:rPr>
                <w:rFonts w:eastAsia="Times New Roman"/>
                <w:b/>
                <w:bCs/>
                <w:sz w:val="28"/>
                <w:szCs w:val="28"/>
              </w:rPr>
              <w:t xml:space="preserve">    </w:t>
            </w:r>
            <w:r>
              <w:rPr>
                <w:rFonts w:cs="宋体-18030;宋体" w:eastAsia="宋体-18030;宋体"/>
                <w:b/>
                <w:bCs/>
                <w:sz w:val="28"/>
                <w:szCs w:val="28"/>
              </w:rPr>
              <w:t>业</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napToGrid w:val="false"/>
              <w:spacing w:lineRule="exact" w:line="440"/>
              <w:jc w:val="center"/>
              <w:rPr>
                <w:rFonts w:eastAsia="宋体-18030;宋体"/>
                <w:b/>
                <w:b/>
                <w:sz w:val="28"/>
                <w:szCs w:val="28"/>
              </w:rPr>
            </w:pPr>
            <w:r>
              <w:rPr>
                <w:rFonts w:eastAsia="宋体-18030;宋体"/>
                <w:b/>
                <w:sz w:val="28"/>
                <w:szCs w:val="28"/>
              </w:rPr>
            </w:r>
          </w:p>
        </w:tc>
      </w:tr>
      <w:tr>
        <w:trPr/>
        <w:tc>
          <w:tcPr>
            <w:tcW w:w="1521" w:type="dxa"/>
            <w:tcBorders/>
            <w:shd w:fill="auto" w:val="clear"/>
            <w:vAlign w:val="center"/>
          </w:tcPr>
          <w:p>
            <w:pPr>
              <w:pStyle w:val="Normal"/>
              <w:spacing w:lineRule="exact" w:line="440"/>
              <w:rPr>
                <w:rFonts w:eastAsia="宋体-18030;宋体"/>
                <w:b/>
                <w:b/>
                <w:sz w:val="28"/>
                <w:szCs w:val="28"/>
              </w:rPr>
            </w:pPr>
            <w:r>
              <w:rPr>
                <w:rFonts w:cs="宋体-18030;宋体" w:eastAsia="宋体-18030;宋体"/>
                <w:b/>
                <w:bCs/>
                <w:sz w:val="28"/>
                <w:szCs w:val="28"/>
              </w:rPr>
              <w:t>班级组号</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一班第</w:t>
            </w:r>
            <w:r>
              <w:rPr>
                <w:rFonts w:eastAsia="宋体-18030;宋体"/>
                <w:b/>
                <w:color w:val="FF0000"/>
                <w:sz w:val="28"/>
                <w:szCs w:val="28"/>
              </w:rPr>
              <w:t>3</w:t>
            </w:r>
            <w:r>
              <w:rPr>
                <w:rFonts w:eastAsia="宋体-18030;宋体"/>
                <w:b/>
                <w:color w:val="FF0000"/>
                <w:sz w:val="28"/>
                <w:szCs w:val="28"/>
              </w:rPr>
              <w:t>组</w:t>
            </w:r>
          </w:p>
        </w:tc>
      </w:tr>
      <w:tr>
        <w:trPr>
          <w:trHeight w:val="421" w:hRule="atLeast"/>
        </w:trPr>
        <w:tc>
          <w:tcPr>
            <w:tcW w:w="1521" w:type="dxa"/>
            <w:tcBorders/>
            <w:shd w:fill="auto" w:val="clear"/>
            <w:vAlign w:val="center"/>
          </w:tcPr>
          <w:p>
            <w:pPr>
              <w:pStyle w:val="Normal"/>
              <w:spacing w:lineRule="exact" w:line="440"/>
              <w:rPr>
                <w:rFonts w:eastAsia="宋体-18030;宋体"/>
                <w:b/>
                <w:b/>
                <w:bCs/>
                <w:sz w:val="28"/>
                <w:szCs w:val="28"/>
              </w:rPr>
            </w:pPr>
            <w:r>
              <w:rPr>
                <w:rFonts w:cs="宋体-18030;宋体" w:eastAsia="宋体-18030;宋体"/>
                <w:b/>
                <w:bCs/>
                <w:sz w:val="28"/>
                <w:szCs w:val="28"/>
              </w:rPr>
              <w:t>指导教师</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石义良</w:t>
            </w:r>
          </w:p>
        </w:tc>
      </w:tr>
    </w:tbl>
    <w:p>
      <w:pPr>
        <w:pStyle w:val="Normal"/>
        <w:spacing w:lineRule="exact" w:line="440"/>
        <w:rPr>
          <w:rFonts w:eastAsia="宋体-18030;宋体"/>
          <w:b/>
          <w:b/>
          <w:bCs/>
          <w:color w:val="FF0000"/>
          <w:sz w:val="28"/>
          <w:szCs w:val="28"/>
          <w:u w:val="single"/>
        </w:rPr>
      </w:pPr>
      <w:r>
        <w:rPr>
          <w:rFonts w:eastAsia="宋体-18030;宋体"/>
          <w:b/>
          <w:bCs/>
          <w:color w:val="FF0000"/>
          <w:sz w:val="28"/>
          <w:szCs w:val="28"/>
          <w:u w:val="single"/>
        </w:rPr>
      </w:r>
    </w:p>
    <w:p>
      <w:pPr>
        <w:pStyle w:val="Normal"/>
        <w:spacing w:lineRule="exact" w:line="440"/>
        <w:ind w:firstLine="422"/>
        <w:jc w:val="center"/>
        <w:rPr>
          <w:rFonts w:eastAsia="宋体-18030;宋体"/>
          <w:b/>
          <w:b/>
          <w:bCs/>
          <w:color w:val="FF0000"/>
          <w:sz w:val="28"/>
          <w:szCs w:val="21"/>
          <w:u w:val="single"/>
        </w:rPr>
      </w:pPr>
      <w:r>
        <w:rPr>
          <w:rFonts w:eastAsia="宋体-18030;宋体"/>
          <w:b/>
          <w:bCs/>
          <w:color w:val="FF0000"/>
          <w:sz w:val="28"/>
          <w:szCs w:val="21"/>
          <w:u w:val="single"/>
        </w:rPr>
      </w:r>
    </w:p>
    <w:tbl>
      <w:tblPr>
        <w:tblW w:w="3692" w:type="dxa"/>
        <w:jc w:val="center"/>
        <w:tblInd w:w="0" w:type="dxa"/>
        <w:tblBorders>
          <w:bottom w:val="single" w:sz="12" w:space="0" w:color="000000"/>
          <w:insideH w:val="single" w:sz="12" w:space="0" w:color="000000"/>
        </w:tblBorders>
        <w:tblCellMar>
          <w:top w:w="0" w:type="dxa"/>
          <w:left w:w="108" w:type="dxa"/>
          <w:bottom w:w="0" w:type="dxa"/>
          <w:right w:w="108" w:type="dxa"/>
        </w:tblCellMar>
      </w:tblPr>
      <w:tblGrid>
        <w:gridCol w:w="1000"/>
        <w:gridCol w:w="400"/>
        <w:gridCol w:w="700"/>
        <w:gridCol w:w="400"/>
        <w:gridCol w:w="700"/>
        <w:gridCol w:w="492"/>
      </w:tblGrid>
      <w:tr>
        <w:trPr>
          <w:trHeight w:val="314" w:hRule="atLeast"/>
          <w:cantSplit w:val="true"/>
        </w:trPr>
        <w:tc>
          <w:tcPr>
            <w:tcW w:w="1000" w:type="dxa"/>
            <w:tcBorders>
              <w:bottom w:val="single" w:sz="12" w:space="0" w:color="000000"/>
              <w:insideH w:val="single" w:sz="12" w:space="0" w:color="000000"/>
            </w:tcBorders>
            <w:shd w:fill="auto" w:val="clear"/>
            <w:vAlign w:val="bottom"/>
          </w:tcPr>
          <w:p>
            <w:pPr>
              <w:pStyle w:val="Normal"/>
              <w:spacing w:lineRule="exact" w:line="440"/>
              <w:ind w:right="-105" w:hanging="0"/>
              <w:jc w:val="center"/>
              <w:rPr>
                <w:rFonts w:eastAsia="宋体-18030;宋体"/>
                <w:b/>
                <w:b/>
                <w:color w:val="FF0000"/>
                <w:sz w:val="28"/>
                <w:szCs w:val="28"/>
              </w:rPr>
            </w:pPr>
            <w:r>
              <w:rPr>
                <w:rFonts w:eastAsia="宋体-18030;宋体"/>
                <w:b/>
                <w:color w:val="FF0000"/>
                <w:sz w:val="28"/>
                <w:szCs w:val="28"/>
              </w:rPr>
              <w:t>2024</w:t>
            </w:r>
          </w:p>
        </w:tc>
        <w:tc>
          <w:tcPr>
            <w:tcW w:w="400" w:type="dxa"/>
            <w:tcBorders/>
            <w:shd w:fill="auto" w:val="clear"/>
            <w:vAlign w:val="bottom"/>
          </w:tcPr>
          <w:p>
            <w:pPr>
              <w:pStyle w:val="Normal"/>
              <w:spacing w:lineRule="exact" w:line="440"/>
              <w:ind w:left="-105" w:right="-105" w:hanging="0"/>
              <w:jc w:val="center"/>
              <w:rPr>
                <w:rFonts w:eastAsia="宋体-18030;宋体"/>
                <w:b/>
                <w:b/>
                <w:color w:val="FF0000"/>
                <w:sz w:val="28"/>
                <w:szCs w:val="28"/>
              </w:rPr>
            </w:pPr>
            <w:r>
              <w:rPr>
                <w:rFonts w:cs="宋体-18030;宋体" w:eastAsia="宋体-18030;宋体"/>
                <w:b/>
                <w:color w:val="FF0000"/>
                <w:sz w:val="28"/>
                <w:szCs w:val="28"/>
              </w:rPr>
              <w:t>年</w:t>
            </w:r>
          </w:p>
        </w:tc>
        <w:tc>
          <w:tcPr>
            <w:tcW w:w="700" w:type="dxa"/>
            <w:tcBorders>
              <w:bottom w:val="single" w:sz="12" w:space="0" w:color="000000"/>
              <w:insideH w:val="single" w:sz="12" w:space="0" w:color="000000"/>
            </w:tcBorders>
            <w:shd w:fill="auto" w:val="clear"/>
            <w:vAlign w:val="bottom"/>
          </w:tcPr>
          <w:p>
            <w:pPr>
              <w:pStyle w:val="Normal"/>
              <w:spacing w:lineRule="exact" w:line="440"/>
              <w:ind w:right="-105" w:hanging="0"/>
              <w:jc w:val="center"/>
              <w:rPr>
                <w:rFonts w:eastAsia="宋体-18030;宋体"/>
                <w:b/>
                <w:b/>
                <w:color w:val="FF0000"/>
                <w:sz w:val="28"/>
                <w:szCs w:val="28"/>
              </w:rPr>
            </w:pPr>
            <w:r>
              <w:rPr>
                <w:rFonts w:eastAsia="宋体-18030;宋体"/>
                <w:b/>
                <w:color w:val="FF0000"/>
                <w:sz w:val="28"/>
                <w:szCs w:val="28"/>
              </w:rPr>
              <w:t>12</w:t>
            </w:r>
          </w:p>
        </w:tc>
        <w:tc>
          <w:tcPr>
            <w:tcW w:w="400" w:type="dxa"/>
            <w:tcBorders/>
            <w:shd w:fill="auto" w:val="clear"/>
            <w:vAlign w:val="bottom"/>
          </w:tcPr>
          <w:p>
            <w:pPr>
              <w:pStyle w:val="Normal"/>
              <w:spacing w:lineRule="exact" w:line="440"/>
              <w:ind w:left="-105" w:right="-105" w:hanging="0"/>
              <w:jc w:val="center"/>
              <w:rPr>
                <w:rFonts w:eastAsia="宋体-18030;宋体"/>
                <w:b/>
                <w:b/>
                <w:color w:val="FF0000"/>
                <w:sz w:val="28"/>
                <w:szCs w:val="28"/>
              </w:rPr>
            </w:pPr>
            <w:r>
              <w:rPr>
                <w:rFonts w:cs="宋体-18030;宋体" w:eastAsia="宋体-18030;宋体"/>
                <w:b/>
                <w:color w:val="FF0000"/>
                <w:sz w:val="28"/>
                <w:szCs w:val="28"/>
              </w:rPr>
              <w:t>月</w:t>
            </w:r>
          </w:p>
        </w:tc>
        <w:tc>
          <w:tcPr>
            <w:tcW w:w="700" w:type="dxa"/>
            <w:tcBorders>
              <w:bottom w:val="single" w:sz="12" w:space="0" w:color="000000"/>
              <w:insideH w:val="single" w:sz="12" w:space="0" w:color="000000"/>
            </w:tcBorders>
            <w:shd w:fill="auto" w:val="clear"/>
            <w:vAlign w:val="bottom"/>
          </w:tcPr>
          <w:p>
            <w:pPr>
              <w:pStyle w:val="Normal"/>
              <w:spacing w:lineRule="exact" w:line="440"/>
              <w:ind w:right="-105" w:hanging="0"/>
              <w:jc w:val="center"/>
              <w:rPr>
                <w:rFonts w:eastAsia="宋体-18030;宋体"/>
                <w:b/>
                <w:b/>
                <w:color w:val="FF0000"/>
                <w:sz w:val="28"/>
                <w:szCs w:val="28"/>
              </w:rPr>
            </w:pPr>
            <w:r>
              <w:rPr>
                <w:rFonts w:eastAsia="宋体-18030;宋体"/>
                <w:b/>
                <w:color w:val="FF0000"/>
                <w:sz w:val="28"/>
                <w:szCs w:val="28"/>
              </w:rPr>
              <w:t xml:space="preserve">28 </w:t>
            </w:r>
          </w:p>
        </w:tc>
        <w:tc>
          <w:tcPr>
            <w:tcW w:w="492" w:type="dxa"/>
            <w:tcBorders/>
            <w:shd w:fill="auto" w:val="clear"/>
            <w:vAlign w:val="bottom"/>
          </w:tcPr>
          <w:p>
            <w:pPr>
              <w:pStyle w:val="Normal"/>
              <w:spacing w:lineRule="exact" w:line="440"/>
              <w:ind w:left="-105" w:right="-105" w:hanging="0"/>
              <w:jc w:val="center"/>
              <w:rPr>
                <w:rFonts w:eastAsia="宋体-18030;宋体"/>
                <w:b/>
                <w:b/>
                <w:color w:val="FF0000"/>
                <w:sz w:val="28"/>
                <w:szCs w:val="28"/>
              </w:rPr>
            </w:pPr>
            <w:r>
              <w:rPr>
                <w:rFonts w:cs="宋体-18030;宋体" w:eastAsia="宋体-18030;宋体"/>
                <w:b/>
                <w:color w:val="FF0000"/>
                <w:sz w:val="28"/>
                <w:szCs w:val="28"/>
              </w:rPr>
              <w:t>日</w:t>
            </w:r>
          </w:p>
        </w:tc>
      </w:tr>
    </w:tbl>
    <w:p>
      <w:pPr>
        <w:sectPr>
          <w:headerReference w:type="default" r:id="rId2"/>
          <w:headerReference w:type="first" r:id="rId3"/>
          <w:footerReference w:type="default" r:id="rId4"/>
          <w:footerReference w:type="first" r:id="rId5"/>
          <w:type w:val="nextPage"/>
          <w:pgSz w:w="11906" w:h="16838"/>
          <w:pgMar w:left="1800" w:right="1800" w:header="851" w:top="1440" w:footer="992" w:bottom="1440" w:gutter="0"/>
          <w:pgNumType w:fmt="upperRoman"/>
          <w:formProt w:val="false"/>
          <w:titlePg/>
          <w:textDirection w:val="lrTb"/>
          <w:docGrid w:type="lines" w:linePitch="312" w:charSpace="0"/>
        </w:sectPr>
      </w:pPr>
    </w:p>
    <w:p>
      <w:pPr>
        <w:pStyle w:val="Normal"/>
        <w:widowControl/>
        <w:jc w:val="left"/>
        <w:rPr>
          <w:b/>
          <w:b/>
          <w:color w:val="000000"/>
          <w:sz w:val="30"/>
          <w:szCs w:val="30"/>
        </w:rPr>
      </w:pPr>
      <w:r>
        <w:rPr>
          <w:b/>
          <w:color w:val="000000"/>
          <w:sz w:val="30"/>
          <w:szCs w:val="30"/>
        </w:rPr>
      </w:r>
    </w:p>
    <w:p>
      <w:pPr>
        <w:pStyle w:val="Normal"/>
        <w:jc w:val="center"/>
        <w:rPr>
          <w:b/>
          <w:b/>
          <w:color w:val="000000"/>
          <w:sz w:val="30"/>
          <w:szCs w:val="30"/>
        </w:rPr>
      </w:pPr>
      <w:r>
        <w:rPr>
          <w:b/>
          <w:color w:val="000000"/>
          <w:sz w:val="30"/>
          <w:szCs w:val="30"/>
        </w:rPr>
        <w:t>课程设计评分表</w:t>
      </w:r>
    </w:p>
    <w:p>
      <w:pPr>
        <w:pStyle w:val="Normal"/>
        <w:rPr>
          <w:b/>
          <w:b/>
          <w:color w:val="000000"/>
          <w:sz w:val="30"/>
          <w:szCs w:val="30"/>
        </w:rPr>
      </w:pPr>
      <w:r>
        <w:rPr>
          <w:b/>
          <w:color w:val="000000"/>
          <w:sz w:val="30"/>
          <w:szCs w:val="30"/>
        </w:rPr>
      </w:r>
    </w:p>
    <w:tbl>
      <w:tblPr>
        <w:tblW w:w="859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98"/>
      </w:tblGrid>
      <w:tr>
        <w:trPr>
          <w:trHeight w:val="12174" w:hRule="atLeast"/>
        </w:trPr>
        <w:tc>
          <w:tcPr>
            <w:tcW w:w="8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b/>
                <w:b/>
                <w:color w:val="000000"/>
                <w:sz w:val="24"/>
              </w:rPr>
            </w:pPr>
            <w:r>
              <w:rPr>
                <w:b/>
                <w:color w:val="000000"/>
                <w:sz w:val="24"/>
              </w:rPr>
            </w:r>
          </w:p>
          <w:p>
            <w:pPr>
              <w:pStyle w:val="Normal"/>
              <w:ind w:firstLine="241"/>
              <w:rPr>
                <w:b/>
                <w:b/>
                <w:color w:val="000000"/>
                <w:sz w:val="24"/>
              </w:rPr>
            </w:pPr>
            <w:r>
              <w:rPr>
                <w:b/>
                <w:color w:val="000000"/>
                <w:sz w:val="24"/>
              </w:rPr>
              <w:t>评分标准：</w:t>
            </w:r>
          </w:p>
          <w:p>
            <w:pPr>
              <w:pStyle w:val="Normal"/>
              <w:numPr>
                <w:ilvl w:val="0"/>
                <w:numId w:val="9"/>
              </w:numPr>
              <w:spacing w:lineRule="auto" w:line="360"/>
              <w:ind w:left="714" w:hanging="357"/>
              <w:rPr>
                <w:b/>
                <w:b/>
                <w:color w:val="000000"/>
                <w:sz w:val="24"/>
              </w:rPr>
            </w:pPr>
            <w:r>
              <w:rPr>
                <w:b/>
                <w:color w:val="000000"/>
                <w:sz w:val="24"/>
              </w:rPr>
              <w:t>考勤成绩：</w:t>
            </w:r>
            <w:r>
              <w:rPr>
                <w:b/>
                <w:color w:val="000000"/>
                <w:sz w:val="24"/>
              </w:rPr>
              <w:t>(</w:t>
            </w:r>
            <w:r>
              <w:rPr>
                <w:b/>
                <w:color w:val="000000"/>
                <w:sz w:val="24"/>
              </w:rPr>
              <w:t>占</w:t>
            </w:r>
            <w:r>
              <w:rPr>
                <w:b/>
                <w:color w:val="000000"/>
                <w:sz w:val="24"/>
              </w:rPr>
              <w:t>30%)</w:t>
            </w:r>
          </w:p>
          <w:p>
            <w:pPr>
              <w:pStyle w:val="Normal"/>
              <w:numPr>
                <w:ilvl w:val="2"/>
                <w:numId w:val="10"/>
              </w:numPr>
              <w:spacing w:lineRule="auto" w:line="360"/>
              <w:rPr>
                <w:b/>
                <w:b/>
                <w:color w:val="000000"/>
                <w:sz w:val="24"/>
              </w:rPr>
            </w:pPr>
            <w:r>
              <w:rPr>
                <w:b/>
                <w:color w:val="000000"/>
                <w:sz w:val="24"/>
              </w:rPr>
              <w:t>是否严格遵守课程设计纪律，按照规定时间出勤。</w:t>
            </w:r>
          </w:p>
          <w:p>
            <w:pPr>
              <w:pStyle w:val="Normal"/>
              <w:tabs>
                <w:tab w:val="left" w:pos="720" w:leader="none"/>
              </w:tabs>
              <w:spacing w:lineRule="auto" w:line="360"/>
              <w:ind w:left="714" w:hanging="0"/>
              <w:rPr>
                <w:b/>
                <w:b/>
                <w:color w:val="000000"/>
                <w:sz w:val="24"/>
              </w:rPr>
            </w:pPr>
            <w:r>
              <w:rPr>
                <w:b/>
                <w:color w:val="000000"/>
                <w:sz w:val="24"/>
              </w:rPr>
            </w:r>
          </w:p>
          <w:p>
            <w:pPr>
              <w:pStyle w:val="Normal"/>
              <w:numPr>
                <w:ilvl w:val="0"/>
                <w:numId w:val="9"/>
              </w:numPr>
              <w:spacing w:lineRule="auto" w:line="360"/>
              <w:ind w:left="714" w:hanging="357"/>
              <w:rPr>
                <w:b/>
                <w:b/>
                <w:color w:val="000000"/>
                <w:sz w:val="24"/>
              </w:rPr>
            </w:pPr>
            <w:r>
              <w:rPr>
                <w:b/>
                <w:color w:val="000000"/>
                <w:sz w:val="24"/>
              </w:rPr>
              <w:t>课程设计答辩成绩：</w:t>
            </w:r>
            <w:r>
              <w:rPr>
                <w:b/>
                <w:color w:val="000000"/>
                <w:sz w:val="24"/>
              </w:rPr>
              <w:t>(</w:t>
            </w:r>
            <w:r>
              <w:rPr>
                <w:b/>
                <w:color w:val="000000"/>
                <w:sz w:val="24"/>
              </w:rPr>
              <w:t>占</w:t>
            </w:r>
            <w:r>
              <w:rPr>
                <w:b/>
                <w:color w:val="000000"/>
                <w:sz w:val="24"/>
              </w:rPr>
              <w:t>40%)</w:t>
            </w:r>
          </w:p>
          <w:p>
            <w:pPr>
              <w:pStyle w:val="Normal"/>
              <w:numPr>
                <w:ilvl w:val="2"/>
                <w:numId w:val="10"/>
              </w:numPr>
              <w:spacing w:lineRule="auto" w:line="360"/>
              <w:rPr>
                <w:b/>
                <w:b/>
                <w:color w:val="000000"/>
                <w:sz w:val="24"/>
              </w:rPr>
            </w:pPr>
            <w:r>
              <w:rPr>
                <w:b/>
                <w:color w:val="000000"/>
                <w:sz w:val="24"/>
              </w:rPr>
              <w:t>是否采用了良好的设计方法，独立完成课程设计；</w:t>
            </w:r>
          </w:p>
          <w:p>
            <w:pPr>
              <w:pStyle w:val="Normal"/>
              <w:numPr>
                <w:ilvl w:val="2"/>
                <w:numId w:val="10"/>
              </w:numPr>
              <w:spacing w:lineRule="auto" w:line="360"/>
              <w:rPr>
                <w:b/>
                <w:b/>
                <w:color w:val="000000"/>
                <w:sz w:val="24"/>
              </w:rPr>
            </w:pPr>
            <w:r>
              <w:rPr>
                <w:b/>
                <w:color w:val="000000"/>
                <w:sz w:val="24"/>
              </w:rPr>
              <w:t>课程设计各分段的任务是否按时完成及完成的质量；</w:t>
            </w:r>
          </w:p>
          <w:p>
            <w:pPr>
              <w:pStyle w:val="Normal"/>
              <w:numPr>
                <w:ilvl w:val="2"/>
                <w:numId w:val="10"/>
              </w:numPr>
              <w:spacing w:lineRule="auto" w:line="360"/>
              <w:rPr>
                <w:b/>
                <w:b/>
                <w:color w:val="000000"/>
                <w:sz w:val="24"/>
              </w:rPr>
            </w:pPr>
            <w:r>
              <w:rPr>
                <w:b/>
                <w:color w:val="000000"/>
                <w:sz w:val="24"/>
              </w:rPr>
              <w:t>是否完成课程设计任务书指定的全部要求；</w:t>
            </w:r>
          </w:p>
          <w:p>
            <w:pPr>
              <w:pStyle w:val="Normal"/>
              <w:numPr>
                <w:ilvl w:val="2"/>
                <w:numId w:val="10"/>
              </w:numPr>
              <w:spacing w:lineRule="auto" w:line="360"/>
              <w:rPr>
                <w:b/>
                <w:b/>
                <w:color w:val="000000"/>
                <w:sz w:val="24"/>
              </w:rPr>
            </w:pPr>
            <w:r>
              <w:rPr>
                <w:b/>
                <w:color w:val="000000"/>
                <w:sz w:val="24"/>
              </w:rPr>
              <w:t>主动排除故障的能力；</w:t>
            </w:r>
          </w:p>
          <w:p>
            <w:pPr>
              <w:pStyle w:val="Normal"/>
              <w:numPr>
                <w:ilvl w:val="2"/>
                <w:numId w:val="10"/>
              </w:numPr>
              <w:spacing w:lineRule="auto" w:line="360"/>
              <w:rPr>
                <w:b/>
                <w:b/>
                <w:color w:val="000000"/>
                <w:sz w:val="24"/>
              </w:rPr>
            </w:pPr>
            <w:r>
              <w:rPr>
                <w:b/>
                <w:color w:val="000000"/>
                <w:sz w:val="24"/>
              </w:rPr>
              <w:t>准确流利地回答各种问题，能否阐明自己的观点。</w:t>
            </w:r>
          </w:p>
          <w:p>
            <w:pPr>
              <w:pStyle w:val="Normal"/>
              <w:spacing w:lineRule="auto" w:line="360"/>
              <w:ind w:left="357" w:firstLine="354"/>
              <w:rPr>
                <w:b/>
                <w:b/>
                <w:color w:val="000000"/>
                <w:sz w:val="24"/>
              </w:rPr>
            </w:pPr>
            <w:r>
              <w:rPr>
                <w:rFonts w:eastAsia="Times New Roman"/>
                <w:b/>
                <w:color w:val="000000"/>
                <w:sz w:val="24"/>
              </w:rPr>
              <w:t xml:space="preserve"> </w:t>
            </w:r>
          </w:p>
          <w:p>
            <w:pPr>
              <w:pStyle w:val="Normal"/>
              <w:numPr>
                <w:ilvl w:val="0"/>
                <w:numId w:val="9"/>
              </w:numPr>
              <w:spacing w:lineRule="auto" w:line="360"/>
              <w:ind w:left="714" w:hanging="357"/>
              <w:rPr>
                <w:b/>
                <w:b/>
                <w:color w:val="000000"/>
                <w:sz w:val="24"/>
              </w:rPr>
            </w:pPr>
            <w:r>
              <w:rPr>
                <w:b/>
                <w:color w:val="000000"/>
                <w:sz w:val="24"/>
              </w:rPr>
              <w:t>设计报告成绩：</w:t>
            </w:r>
            <w:r>
              <w:rPr>
                <w:rFonts w:eastAsia="Times New Roman"/>
                <w:b/>
                <w:color w:val="000000"/>
                <w:sz w:val="24"/>
              </w:rPr>
              <w:t xml:space="preserve"> </w:t>
            </w:r>
            <w:r>
              <w:rPr>
                <w:b/>
                <w:color w:val="000000"/>
                <w:sz w:val="24"/>
              </w:rPr>
              <w:t>(</w:t>
            </w:r>
            <w:r>
              <w:rPr>
                <w:b/>
                <w:color w:val="000000"/>
                <w:sz w:val="24"/>
              </w:rPr>
              <w:t>占</w:t>
            </w:r>
            <w:r>
              <w:rPr>
                <w:b/>
                <w:color w:val="000000"/>
                <w:sz w:val="24"/>
              </w:rPr>
              <w:t>30%)</w:t>
            </w:r>
          </w:p>
          <w:p>
            <w:pPr>
              <w:pStyle w:val="Normal"/>
              <w:numPr>
                <w:ilvl w:val="2"/>
                <w:numId w:val="10"/>
              </w:numPr>
              <w:spacing w:lineRule="auto" w:line="360"/>
              <w:rPr>
                <w:b/>
                <w:b/>
                <w:color w:val="000000"/>
                <w:sz w:val="24"/>
              </w:rPr>
            </w:pPr>
            <w:r>
              <w:rPr>
                <w:b/>
                <w:color w:val="000000"/>
                <w:sz w:val="24"/>
              </w:rPr>
              <w:t>内容充实、图表齐全、数据处理正确、结构合理、书面整洁；</w:t>
            </w:r>
          </w:p>
          <w:p>
            <w:pPr>
              <w:pStyle w:val="Normal"/>
              <w:numPr>
                <w:ilvl w:val="2"/>
                <w:numId w:val="10"/>
              </w:numPr>
              <w:spacing w:lineRule="auto" w:line="360"/>
              <w:rPr>
                <w:b/>
                <w:b/>
                <w:color w:val="000000"/>
                <w:sz w:val="24"/>
              </w:rPr>
            </w:pPr>
            <w:r>
              <w:rPr>
                <w:b/>
                <w:color w:val="000000"/>
                <w:sz w:val="24"/>
              </w:rPr>
              <w:t>文字表达能力强，准确地表达自己的思想。</w:t>
            </w:r>
          </w:p>
          <w:p>
            <w:pPr>
              <w:pStyle w:val="Normal"/>
              <w:spacing w:lineRule="auto" w:line="360"/>
              <w:ind w:left="357" w:firstLine="354"/>
              <w:rPr>
                <w:b/>
                <w:b/>
                <w:color w:val="000000"/>
                <w:sz w:val="24"/>
              </w:rPr>
            </w:pPr>
            <w:r>
              <w:rPr>
                <w:b/>
                <w:color w:val="000000"/>
                <w:sz w:val="24"/>
              </w:rPr>
            </w:r>
          </w:p>
          <w:p>
            <w:pPr>
              <w:pStyle w:val="Normal"/>
              <w:rPr>
                <w:b/>
                <w:b/>
                <w:color w:val="FF0000"/>
                <w:sz w:val="24"/>
              </w:rPr>
            </w:pPr>
            <w:r>
              <w:rPr>
                <w:b/>
                <w:color w:val="FF0000"/>
                <w:sz w:val="24"/>
              </w:rPr>
            </w:r>
          </w:p>
          <w:tbl>
            <w:tblPr>
              <w:tblW w:w="7407"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48"/>
              <w:gridCol w:w="2268"/>
              <w:gridCol w:w="2791"/>
            </w:tblGrid>
            <w:tr>
              <w:trPr>
                <w:trHeight w:val="316"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b/>
                      <w:b/>
                      <w:bCs/>
                      <w:color w:val="FF0000"/>
                      <w:kern w:val="2"/>
                      <w:sz w:val="24"/>
                      <w:szCs w:val="20"/>
                    </w:rPr>
                  </w:pPr>
                  <w:r>
                    <w:rPr>
                      <w:b/>
                      <w:bCs/>
                      <w:color w:val="FF0000"/>
                      <w:kern w:val="2"/>
                      <w:sz w:val="24"/>
                      <w:szCs w:val="20"/>
                    </w:rPr>
                    <w:t>学号</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b/>
                      <w:b/>
                      <w:bCs/>
                      <w:color w:val="FF0000"/>
                      <w:kern w:val="2"/>
                      <w:sz w:val="24"/>
                      <w:szCs w:val="20"/>
                    </w:rPr>
                  </w:pPr>
                  <w:r>
                    <w:rPr>
                      <w:b/>
                      <w:bCs/>
                      <w:color w:val="FF0000"/>
                      <w:kern w:val="2"/>
                      <w:sz w:val="24"/>
                      <w:szCs w:val="20"/>
                    </w:rPr>
                    <w:t>姓名</w:t>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b/>
                      <w:b/>
                      <w:bCs/>
                      <w:kern w:val="2"/>
                      <w:sz w:val="24"/>
                      <w:szCs w:val="20"/>
                    </w:rPr>
                  </w:pPr>
                  <w:r>
                    <w:rPr>
                      <w:b/>
                      <w:bCs/>
                      <w:kern w:val="2"/>
                      <w:sz w:val="24"/>
                      <w:szCs w:val="20"/>
                    </w:rPr>
                    <w:t>等级</w:t>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316"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316"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bl>
          <w:p>
            <w:pPr>
              <w:pStyle w:val="Normal"/>
              <w:ind w:firstLine="708"/>
              <w:rPr>
                <w:b/>
                <w:b/>
                <w:bCs/>
                <w:color w:val="000000"/>
                <w:sz w:val="24"/>
              </w:rPr>
            </w:pPr>
            <w:r>
              <w:rPr>
                <w:b/>
                <w:bCs/>
                <w:color w:val="000000"/>
                <w:sz w:val="24"/>
              </w:rPr>
            </w:r>
          </w:p>
          <w:p>
            <w:pPr>
              <w:pStyle w:val="Normal"/>
              <w:rPr>
                <w:rFonts w:eastAsia="Times New Roman"/>
                <w:b/>
                <w:b/>
                <w:color w:val="000000"/>
                <w:sz w:val="24"/>
              </w:rPr>
            </w:pPr>
            <w:r>
              <w:rPr>
                <w:rFonts w:eastAsia="Times New Roman"/>
                <w:b/>
                <w:color w:val="000000"/>
                <w:sz w:val="24"/>
              </w:rPr>
              <w:t xml:space="preserve">                                    </w:t>
            </w:r>
          </w:p>
          <w:p>
            <w:pPr>
              <w:pStyle w:val="Normal"/>
              <w:rPr>
                <w:b/>
                <w:b/>
                <w:color w:val="000000"/>
                <w:sz w:val="24"/>
              </w:rPr>
            </w:pPr>
            <w:r>
              <w:rPr>
                <w:b/>
                <w:color w:val="000000"/>
                <w:sz w:val="24"/>
              </w:rPr>
            </w:r>
          </w:p>
          <w:p>
            <w:pPr>
              <w:pStyle w:val="Normal"/>
              <w:rPr>
                <w:b/>
                <w:b/>
                <w:color w:val="000000"/>
                <w:sz w:val="24"/>
              </w:rPr>
            </w:pPr>
            <w:r>
              <w:rPr>
                <w:b/>
                <w:color w:val="000000"/>
                <w:sz w:val="24"/>
              </w:rPr>
            </w:r>
          </w:p>
          <w:p>
            <w:pPr>
              <w:pStyle w:val="Normal"/>
              <w:ind w:firstLine="4337"/>
              <w:rPr>
                <w:b/>
                <w:b/>
                <w:color w:val="000000"/>
                <w:sz w:val="24"/>
              </w:rPr>
            </w:pPr>
            <w:r>
              <w:rPr>
                <w:rFonts w:eastAsia="Times New Roman"/>
                <w:b/>
                <w:color w:val="000000"/>
                <w:sz w:val="24"/>
              </w:rPr>
              <w:t xml:space="preserve">   </w:t>
            </w:r>
            <w:r>
              <w:rPr>
                <w:b/>
                <w:color w:val="000000"/>
                <w:sz w:val="24"/>
              </w:rPr>
              <w:t>教师签名：</w:t>
            </w:r>
          </w:p>
          <w:p>
            <w:pPr>
              <w:pStyle w:val="Normal"/>
              <w:ind w:firstLine="708"/>
              <w:rPr>
                <w:b/>
                <w:b/>
                <w:color w:val="000000"/>
                <w:sz w:val="24"/>
              </w:rPr>
            </w:pPr>
            <w:r>
              <w:rPr>
                <w:rFonts w:eastAsia="Times New Roman"/>
                <w:b/>
                <w:color w:val="000000"/>
                <w:sz w:val="24"/>
              </w:rPr>
              <w:t xml:space="preserve">                                   </w:t>
            </w:r>
          </w:p>
          <w:p>
            <w:pPr>
              <w:pStyle w:val="Normal"/>
              <w:ind w:firstLine="708"/>
              <w:rPr>
                <w:b/>
                <w:b/>
                <w:color w:val="000000"/>
                <w:sz w:val="24"/>
              </w:rPr>
            </w:pPr>
            <w:r>
              <w:rPr>
                <w:b/>
                <w:color w:val="000000"/>
                <w:sz w:val="24"/>
              </w:rPr>
            </w:r>
          </w:p>
          <w:p>
            <w:pPr>
              <w:pStyle w:val="Normal"/>
              <w:ind w:firstLine="4563"/>
              <w:rPr>
                <w:b/>
                <w:b/>
                <w:color w:val="000000"/>
                <w:sz w:val="24"/>
              </w:rPr>
            </w:pPr>
            <w:r>
              <w:rPr>
                <w:rFonts w:eastAsia="Times New Roman"/>
                <w:b/>
                <w:color w:val="000000"/>
                <w:sz w:val="24"/>
              </w:rPr>
              <w:t xml:space="preserve"> </w:t>
            </w:r>
            <w:r>
              <w:rPr>
                <w:b/>
                <w:color w:val="000000"/>
                <w:sz w:val="24"/>
              </w:rPr>
              <w:t>日期：</w:t>
            </w:r>
            <w:r>
              <w:rPr>
                <w:rFonts w:eastAsia="Times New Roman"/>
                <w:b/>
                <w:color w:val="000000"/>
                <w:sz w:val="24"/>
                <w:u w:val="single"/>
              </w:rPr>
              <w:t xml:space="preserve">      </w:t>
            </w:r>
            <w:r>
              <w:rPr>
                <w:b/>
                <w:color w:val="000000"/>
                <w:sz w:val="24"/>
              </w:rPr>
              <w:t>年</w:t>
            </w:r>
            <w:r>
              <w:rPr>
                <w:rFonts w:eastAsia="Times New Roman"/>
                <w:b/>
                <w:color w:val="000000"/>
                <w:sz w:val="24"/>
              </w:rPr>
              <w:t xml:space="preserve"> </w:t>
            </w:r>
            <w:r>
              <w:rPr>
                <w:rFonts w:eastAsia="Times New Roman"/>
                <w:b/>
                <w:color w:val="000000"/>
                <w:sz w:val="24"/>
                <w:u w:val="single"/>
              </w:rPr>
              <w:t xml:space="preserve">   </w:t>
            </w:r>
            <w:r>
              <w:rPr>
                <w:b/>
                <w:color w:val="000000"/>
                <w:sz w:val="24"/>
              </w:rPr>
              <w:t>月</w:t>
            </w:r>
            <w:r>
              <w:rPr>
                <w:rFonts w:eastAsia="Times New Roman"/>
                <w:b/>
                <w:color w:val="000000"/>
                <w:sz w:val="24"/>
                <w:u w:val="single"/>
              </w:rPr>
              <w:t xml:space="preserve">   </w:t>
            </w:r>
            <w:r>
              <w:rPr>
                <w:b/>
                <w:color w:val="000000"/>
                <w:sz w:val="24"/>
              </w:rPr>
              <w:t>日</w:t>
            </w:r>
          </w:p>
          <w:p>
            <w:pPr>
              <w:pStyle w:val="Normal"/>
              <w:ind w:firstLine="3977"/>
              <w:rPr>
                <w:b/>
                <w:b/>
                <w:color w:val="000000"/>
                <w:sz w:val="24"/>
              </w:rPr>
            </w:pPr>
            <w:r>
              <w:rPr>
                <w:b/>
                <w:color w:val="000000"/>
                <w:sz w:val="24"/>
              </w:rPr>
            </w:r>
          </w:p>
        </w:tc>
      </w:tr>
    </w:tbl>
    <w:p>
      <w:pPr>
        <w:sectPr>
          <w:headerReference w:type="default" r:id="rId6"/>
          <w:headerReference w:type="first" r:id="rId7"/>
          <w:footerReference w:type="default" r:id="rId8"/>
          <w:footerReference w:type="first" r:id="rId9"/>
          <w:type w:val="nextPage"/>
          <w:pgSz w:w="11906" w:h="16838"/>
          <w:pgMar w:left="1418" w:right="1418" w:header="851" w:top="1134" w:footer="851" w:bottom="1134" w:gutter="0"/>
          <w:pgNumType w:start="1" w:fmt="upperRoman"/>
          <w:formProt w:val="false"/>
          <w:titlePg/>
          <w:textDirection w:val="lrTb"/>
          <w:docGrid w:type="lines" w:linePitch="312" w:charSpace="0"/>
        </w:sectPr>
      </w:pPr>
    </w:p>
    <w:p>
      <w:pPr>
        <w:pStyle w:val="Normal"/>
        <w:rPr>
          <w:rFonts w:ascii="宋体;SimSun" w:hAnsi="宋体;SimSun" w:cs="宋体;SimSun"/>
          <w:sz w:val="24"/>
        </w:rPr>
      </w:pPr>
      <w:r>
        <w:rPr>
          <w:rFonts w:cs="宋体;SimSun" w:ascii="宋体;SimSun" w:hAnsi="宋体;SimSun"/>
          <w:sz w:val="24"/>
        </w:rPr>
      </w:r>
    </w:p>
    <w:p>
      <w:pPr>
        <w:pStyle w:val="Normal"/>
        <w:jc w:val="center"/>
        <w:rPr>
          <w:rFonts w:ascii="宋体;SimSun" w:hAnsi="宋体;SimSun" w:cs="宋体;SimSun"/>
          <w:szCs w:val="21"/>
        </w:rPr>
      </w:pPr>
      <w:r>
        <w:rPr>
          <w:rFonts w:ascii="宋体;SimSun" w:hAnsi="宋体;SimSun" w:cs="宋体;SimSun"/>
          <w:b/>
          <w:sz w:val="36"/>
          <w:szCs w:val="36"/>
        </w:rPr>
        <w:t>目</w:t>
      </w:r>
      <w:r>
        <w:rPr>
          <w:rFonts w:ascii="宋体;SimSun" w:hAnsi="宋体;SimSun" w:cs="宋体;SimSun"/>
          <w:b/>
          <w:color w:val="FF0000"/>
          <w:sz w:val="36"/>
          <w:szCs w:val="36"/>
        </w:rPr>
        <w:t xml:space="preserve"> </w:t>
      </w:r>
      <w:r>
        <w:rPr>
          <w:rFonts w:ascii="宋体;SimSun" w:hAnsi="宋体;SimSun" w:cs="宋体;SimSun"/>
          <w:b/>
          <w:sz w:val="36"/>
          <w:szCs w:val="36"/>
        </w:rPr>
        <w:t>录</w:t>
      </w:r>
    </w:p>
    <w:p>
      <w:pPr>
        <w:pStyle w:val="Normal"/>
        <w:jc w:val="center"/>
        <w:rPr>
          <w:rFonts w:cs="楷体"/>
        </w:rPr>
      </w:pPr>
      <w:r>
        <w:rPr>
          <w:rFonts w:eastAsia="楷体" w:cs="楷体" w:ascii="楷体" w:hAnsi="楷体"/>
          <w:color w:val="FF0000"/>
          <w:sz w:val="36"/>
          <w:szCs w:val="36"/>
        </w:rPr>
        <w:t xml:space="preserve"> </w:t>
      </w:r>
    </w:p>
    <w:p>
      <w:pPr>
        <w:pStyle w:val="Contents1"/>
        <w:rPr/>
      </w:pPr>
      <w:r>
        <w:fldChar w:fldCharType="begin"/>
      </w:r>
      <w:r>
        <w:instrText> TOC \o "1-3" \h \z \u </w:instrText>
      </w:r>
      <w:r>
        <w:fldChar w:fldCharType="separate"/>
      </w:r>
      <w:hyperlink w:anchor="__RefHeading___Toc169966786">
        <w:r>
          <w:rPr>
            <w:rStyle w:val="IndexLink"/>
            <w:b/>
          </w:rPr>
          <w:t>1</w:t>
        </w:r>
        <w:r>
          <w:rPr>
            <w:rStyle w:val="IndexLink"/>
          </w:rPr>
          <w:tab/>
        </w:r>
        <w:r>
          <w:rPr>
            <w:rStyle w:val="IndexLink"/>
            <w:b/>
          </w:rPr>
          <w:t>项目开发背景</w:t>
        </w:r>
        <w:r>
          <w:rPr>
            <w:rStyle w:val="IndexLink"/>
          </w:rPr>
          <w:tab/>
          <w:t>1</w:t>
        </w:r>
      </w:hyperlink>
    </w:p>
    <w:p>
      <w:pPr>
        <w:pStyle w:val="Contents2"/>
        <w:tabs>
          <w:tab w:val="left" w:pos="1050" w:leader="none"/>
          <w:tab w:val="right" w:pos="9060" w:leader="dot"/>
        </w:tabs>
        <w:rPr>
          <w:sz w:val="28"/>
          <w:szCs w:val="28"/>
          <w:lang w:val="en-US" w:eastAsia="en-US"/>
        </w:rPr>
      </w:pPr>
      <w:hyperlink w:anchor="__RefHeading___Toc169966787">
        <w:r>
          <w:rPr>
            <w:rStyle w:val="IndexLink"/>
            <w:rFonts w:cs="宋体;SimSun" w:ascii="宋体;SimSun" w:hAnsi="宋体;SimSun"/>
            <w:sz w:val="28"/>
            <w:szCs w:val="28"/>
            <w:lang w:val="en-US" w:eastAsia="en-US"/>
          </w:rPr>
          <w:t>1.1</w:t>
        </w:r>
        <w:r>
          <w:rPr>
            <w:rStyle w:val="IndexLink"/>
            <w:sz w:val="28"/>
            <w:szCs w:val="28"/>
            <w:lang w:val="en-US" w:eastAsia="en-US"/>
          </w:rPr>
          <w:tab/>
        </w:r>
        <w:r>
          <w:rPr>
            <w:rStyle w:val="IndexLink"/>
            <w:rFonts w:ascii="宋体;SimSun" w:hAnsi="宋体;SimSun" w:cs="宋体;SimSun"/>
            <w:sz w:val="28"/>
            <w:szCs w:val="28"/>
            <w:lang w:val="en-US" w:eastAsia="en-US"/>
          </w:rPr>
          <w:t>项目开发背景</w:t>
        </w:r>
        <w:r>
          <w:rPr>
            <w:rStyle w:val="IndexLink"/>
            <w:sz w:val="28"/>
            <w:szCs w:val="28"/>
            <w:lang w:val="en-US" w:eastAsia="en-US"/>
          </w:rPr>
          <w:tab/>
          <w:t>1</w:t>
        </w:r>
      </w:hyperlink>
    </w:p>
    <w:p>
      <w:pPr>
        <w:pStyle w:val="Contents2"/>
        <w:tabs>
          <w:tab w:val="left" w:pos="1050" w:leader="none"/>
          <w:tab w:val="right" w:pos="9060" w:leader="dot"/>
        </w:tabs>
        <w:rPr>
          <w:sz w:val="28"/>
          <w:szCs w:val="28"/>
          <w:lang w:val="en-US" w:eastAsia="en-US"/>
        </w:rPr>
      </w:pPr>
      <w:hyperlink w:anchor="__RefHeading___Toc169966788">
        <w:r>
          <w:rPr>
            <w:rStyle w:val="IndexLink"/>
            <w:rFonts w:cs="宋体;SimSun" w:ascii="宋体;SimSun" w:hAnsi="宋体;SimSun"/>
            <w:sz w:val="28"/>
            <w:szCs w:val="28"/>
            <w:lang w:val="en-US" w:eastAsia="en-US"/>
          </w:rPr>
          <w:t>1.2</w:t>
        </w:r>
        <w:r>
          <w:rPr>
            <w:rStyle w:val="IndexLink"/>
            <w:sz w:val="28"/>
            <w:szCs w:val="28"/>
            <w:lang w:val="en-US" w:eastAsia="en-US"/>
          </w:rPr>
          <w:tab/>
        </w:r>
        <w:r>
          <w:rPr>
            <w:rStyle w:val="IndexLink"/>
            <w:rFonts w:ascii="宋体;SimSun" w:hAnsi="宋体;SimSun" w:cs="宋体;SimSun"/>
            <w:sz w:val="28"/>
            <w:szCs w:val="28"/>
            <w:lang w:val="en-US" w:eastAsia="en-US"/>
          </w:rPr>
          <w:t>项目特点</w:t>
        </w:r>
        <w:r>
          <w:rPr>
            <w:rStyle w:val="IndexLink"/>
            <w:sz w:val="28"/>
            <w:szCs w:val="28"/>
            <w:lang w:val="en-US" w:eastAsia="en-US"/>
          </w:rPr>
          <w:tab/>
          <w:t>1</w:t>
        </w:r>
      </w:hyperlink>
    </w:p>
    <w:p>
      <w:pPr>
        <w:pStyle w:val="Contents2"/>
        <w:tabs>
          <w:tab w:val="left" w:pos="1050" w:leader="none"/>
          <w:tab w:val="right" w:pos="9060" w:leader="dot"/>
        </w:tabs>
        <w:rPr>
          <w:sz w:val="28"/>
          <w:szCs w:val="28"/>
          <w:lang w:val="en-US" w:eastAsia="en-US"/>
        </w:rPr>
      </w:pPr>
      <w:hyperlink w:anchor="__RefHeading___Toc169966789">
        <w:r>
          <w:rPr>
            <w:rStyle w:val="IndexLink"/>
            <w:rFonts w:cs="宋体;SimSun" w:ascii="宋体;SimSun" w:hAnsi="宋体;SimSun"/>
            <w:sz w:val="28"/>
            <w:szCs w:val="28"/>
            <w:lang w:val="en-US" w:eastAsia="en-US"/>
          </w:rPr>
          <w:t>1.3</w:t>
        </w:r>
        <w:r>
          <w:rPr>
            <w:rStyle w:val="IndexLink"/>
            <w:sz w:val="28"/>
            <w:szCs w:val="28"/>
            <w:lang w:val="en-US" w:eastAsia="en-US"/>
          </w:rPr>
          <w:tab/>
        </w:r>
        <w:r>
          <w:rPr>
            <w:rStyle w:val="IndexLink"/>
            <w:rFonts w:ascii="宋体;SimSun" w:hAnsi="宋体;SimSun" w:cs="宋体;SimSun"/>
            <w:sz w:val="28"/>
            <w:szCs w:val="28"/>
            <w:lang w:val="en-US" w:eastAsia="en-US"/>
          </w:rPr>
          <w:t>项目开发环境</w:t>
        </w:r>
        <w:r>
          <w:rPr>
            <w:rStyle w:val="IndexLink"/>
            <w:sz w:val="28"/>
            <w:szCs w:val="28"/>
            <w:lang w:val="en-US" w:eastAsia="en-US"/>
          </w:rPr>
          <w:tab/>
          <w:t>1</w:t>
        </w:r>
      </w:hyperlink>
    </w:p>
    <w:p>
      <w:pPr>
        <w:pStyle w:val="Contents1"/>
        <w:rPr/>
      </w:pPr>
      <w:hyperlink w:anchor="__RefHeading___Toc169966790">
        <w:r>
          <w:rPr>
            <w:rStyle w:val="IndexLink"/>
          </w:rPr>
          <w:t>2</w:t>
          <w:tab/>
        </w:r>
        <w:r>
          <w:rPr>
            <w:rStyle w:val="IndexLink"/>
          </w:rPr>
          <w:t>需求分析</w:t>
        </w:r>
        <w:r>
          <w:rPr>
            <w:rStyle w:val="IndexLink"/>
          </w:rPr>
          <w:tab/>
          <w:t>3</w:t>
        </w:r>
      </w:hyperlink>
    </w:p>
    <w:p>
      <w:pPr>
        <w:pStyle w:val="Contents2"/>
        <w:tabs>
          <w:tab w:val="left" w:pos="1050" w:leader="none"/>
          <w:tab w:val="right" w:pos="9060" w:leader="dot"/>
        </w:tabs>
        <w:rPr>
          <w:sz w:val="28"/>
          <w:szCs w:val="28"/>
          <w:lang w:val="en-US" w:eastAsia="en-US"/>
        </w:rPr>
      </w:pPr>
      <w:hyperlink w:anchor="__RefHeading___Toc169966791">
        <w:r>
          <w:rPr>
            <w:rStyle w:val="IndexLink"/>
            <w:rFonts w:cs="宋体;SimSun" w:ascii="宋体;SimSun" w:hAnsi="宋体;SimSun"/>
            <w:sz w:val="28"/>
            <w:szCs w:val="28"/>
            <w:lang w:val="en-US" w:eastAsia="en-US"/>
          </w:rPr>
          <w:t>2.1</w:t>
        </w:r>
        <w:r>
          <w:rPr>
            <w:rStyle w:val="IndexLink"/>
            <w:sz w:val="28"/>
            <w:szCs w:val="28"/>
            <w:lang w:val="en-US" w:eastAsia="en-US"/>
          </w:rPr>
          <w:tab/>
        </w:r>
        <w:r>
          <w:rPr>
            <w:rStyle w:val="IndexLink"/>
            <w:sz w:val="28"/>
            <w:szCs w:val="28"/>
            <w:lang w:val="en-US" w:eastAsia="en-US"/>
          </w:rPr>
          <w:t>功能需求</w:t>
        </w:r>
        <w:r>
          <w:rPr>
            <w:rStyle w:val="IndexLink"/>
            <w:rFonts w:ascii="宋体;SimSun" w:hAnsi="宋体;SimSun" w:cs="宋体;SimSun"/>
            <w:sz w:val="28"/>
            <w:szCs w:val="28"/>
            <w:lang w:val="en-US" w:eastAsia="en-US"/>
          </w:rPr>
          <w:t>分析</w:t>
        </w:r>
        <w:r>
          <w:rPr>
            <w:rStyle w:val="IndexLink"/>
            <w:sz w:val="28"/>
            <w:szCs w:val="28"/>
            <w:lang w:val="en-US" w:eastAsia="en-US"/>
          </w:rPr>
          <w:tab/>
          <w:t>3</w:t>
        </w:r>
      </w:hyperlink>
    </w:p>
    <w:p>
      <w:pPr>
        <w:pStyle w:val="Contents2"/>
        <w:tabs>
          <w:tab w:val="left" w:pos="1260" w:leader="none"/>
          <w:tab w:val="right" w:pos="9060" w:leader="dot"/>
        </w:tabs>
        <w:rPr>
          <w:sz w:val="28"/>
          <w:szCs w:val="28"/>
          <w:lang w:val="en-US" w:eastAsia="en-US"/>
        </w:rPr>
      </w:pPr>
      <w:hyperlink w:anchor="__RefHeading___Toc169966792">
        <w:r>
          <w:rPr>
            <w:rStyle w:val="IndexLink"/>
            <w:rFonts w:cs="黑体;SimHei" w:ascii="宋体;SimSun" w:hAnsi="宋体;SimSun"/>
            <w:sz w:val="28"/>
            <w:szCs w:val="28"/>
            <w:lang w:val="en-US" w:eastAsia="en-US"/>
          </w:rPr>
          <w:t>2.1.1</w:t>
        </w:r>
        <w:r>
          <w:rPr>
            <w:rStyle w:val="IndexLink"/>
            <w:sz w:val="28"/>
            <w:szCs w:val="28"/>
            <w:lang w:val="en-US" w:eastAsia="en-US"/>
          </w:rPr>
          <w:tab/>
        </w:r>
        <w:r>
          <w:rPr>
            <w:rStyle w:val="IndexLink"/>
            <w:rFonts w:ascii="宋体;SimSun" w:hAnsi="宋体;SimSun" w:cs="黑体;SimHei"/>
            <w:sz w:val="28"/>
            <w:szCs w:val="28"/>
            <w:lang w:val="en-US" w:eastAsia="en-US"/>
          </w:rPr>
          <w:t>功能分析</w:t>
        </w:r>
        <w:r>
          <w:rPr>
            <w:rStyle w:val="IndexLink"/>
            <w:sz w:val="28"/>
            <w:szCs w:val="28"/>
            <w:lang w:val="en-US" w:eastAsia="en-US"/>
          </w:rPr>
          <w:tab/>
          <w:t>3</w:t>
        </w:r>
      </w:hyperlink>
    </w:p>
    <w:p>
      <w:pPr>
        <w:pStyle w:val="Contents2"/>
        <w:tabs>
          <w:tab w:val="left" w:pos="1260" w:leader="none"/>
          <w:tab w:val="right" w:pos="9060" w:leader="dot"/>
        </w:tabs>
        <w:rPr>
          <w:sz w:val="28"/>
          <w:szCs w:val="28"/>
          <w:lang w:val="en-US" w:eastAsia="en-US"/>
        </w:rPr>
      </w:pPr>
      <w:hyperlink w:anchor="__RefHeading___Toc169966793">
        <w:r>
          <w:rPr>
            <w:rStyle w:val="IndexLink"/>
            <w:rFonts w:cs="黑体;SimHei" w:ascii="宋体;SimSun" w:hAnsi="宋体;SimSun"/>
            <w:sz w:val="28"/>
            <w:szCs w:val="28"/>
            <w:lang w:val="en-US" w:eastAsia="en-US"/>
          </w:rPr>
          <w:t>2.1.2</w:t>
        </w:r>
        <w:r>
          <w:rPr>
            <w:rStyle w:val="IndexLink"/>
            <w:sz w:val="28"/>
            <w:szCs w:val="28"/>
            <w:lang w:val="en-US" w:eastAsia="en-US"/>
          </w:rPr>
          <w:tab/>
        </w:r>
        <w:r>
          <w:rPr>
            <w:rStyle w:val="IndexLink"/>
            <w:rFonts w:ascii="宋体;SimSun" w:hAnsi="宋体;SimSun" w:cs="黑体;SimHei"/>
            <w:sz w:val="28"/>
            <w:szCs w:val="28"/>
            <w:lang w:val="en-US" w:eastAsia="en-US"/>
          </w:rPr>
          <w:t>系统核心用例</w:t>
        </w:r>
        <w:r>
          <w:rPr>
            <w:rStyle w:val="IndexLink"/>
            <w:sz w:val="28"/>
            <w:szCs w:val="28"/>
            <w:lang w:val="en-US" w:eastAsia="en-US"/>
          </w:rPr>
          <w:tab/>
          <w:t>4</w:t>
        </w:r>
      </w:hyperlink>
    </w:p>
    <w:p>
      <w:pPr>
        <w:pStyle w:val="Contents2"/>
        <w:tabs>
          <w:tab w:val="left" w:pos="1050" w:leader="none"/>
          <w:tab w:val="right" w:pos="9060" w:leader="dot"/>
        </w:tabs>
        <w:rPr>
          <w:sz w:val="28"/>
          <w:szCs w:val="28"/>
          <w:lang w:val="en-US" w:eastAsia="en-US"/>
        </w:rPr>
      </w:pPr>
      <w:hyperlink w:anchor="__RefHeading___Toc169966794">
        <w:r>
          <w:rPr>
            <w:rStyle w:val="IndexLink"/>
            <w:rFonts w:cs="宋体;SimSun" w:ascii="宋体;SimSun" w:hAnsi="宋体;SimSun"/>
            <w:sz w:val="28"/>
            <w:szCs w:val="28"/>
            <w:lang w:val="en-US" w:eastAsia="en-US"/>
          </w:rPr>
          <w:t>2.2</w:t>
        </w:r>
        <w:r>
          <w:rPr>
            <w:rStyle w:val="IndexLink"/>
            <w:sz w:val="28"/>
            <w:szCs w:val="28"/>
            <w:lang w:val="en-US" w:eastAsia="en-US"/>
          </w:rPr>
          <w:tab/>
        </w:r>
        <w:r>
          <w:rPr>
            <w:rStyle w:val="IndexLink"/>
            <w:rFonts w:ascii="宋体;SimSun" w:hAnsi="宋体;SimSun" w:cs="宋体;SimSun"/>
            <w:sz w:val="28"/>
            <w:szCs w:val="28"/>
            <w:lang w:val="en-US" w:eastAsia="en-US"/>
          </w:rPr>
          <w:t>非功能需求分析</w:t>
        </w:r>
        <w:r>
          <w:rPr>
            <w:rStyle w:val="IndexLink"/>
            <w:sz w:val="28"/>
            <w:szCs w:val="28"/>
            <w:lang w:val="en-US" w:eastAsia="en-US"/>
          </w:rPr>
          <w:tab/>
          <w:t>7</w:t>
        </w:r>
      </w:hyperlink>
    </w:p>
    <w:p>
      <w:pPr>
        <w:pStyle w:val="Contents2"/>
        <w:tabs>
          <w:tab w:val="left" w:pos="1260" w:leader="none"/>
          <w:tab w:val="right" w:pos="9060" w:leader="dot"/>
        </w:tabs>
        <w:rPr>
          <w:sz w:val="28"/>
          <w:szCs w:val="28"/>
          <w:lang w:val="en-US" w:eastAsia="en-US"/>
        </w:rPr>
      </w:pPr>
      <w:hyperlink w:anchor="__RefHeading___Toc169966795">
        <w:r>
          <w:rPr>
            <w:rStyle w:val="IndexLink"/>
            <w:rFonts w:cs="黑体;SimHei" w:ascii="宋体;SimSun" w:hAnsi="宋体;SimSun"/>
            <w:sz w:val="28"/>
            <w:szCs w:val="28"/>
            <w:lang w:val="en-US" w:eastAsia="en-US"/>
          </w:rPr>
          <w:t>2.2.1</w:t>
        </w:r>
        <w:r>
          <w:rPr>
            <w:rStyle w:val="IndexLink"/>
            <w:sz w:val="28"/>
            <w:szCs w:val="28"/>
            <w:lang w:val="en-US" w:eastAsia="en-US"/>
          </w:rPr>
          <w:tab/>
        </w:r>
        <w:r>
          <w:rPr>
            <w:rStyle w:val="IndexLink"/>
            <w:rFonts w:ascii="宋体;SimSun" w:hAnsi="宋体;SimSun" w:cs="黑体;SimHei"/>
            <w:sz w:val="28"/>
            <w:szCs w:val="28"/>
            <w:lang w:val="en-US" w:eastAsia="en-US"/>
          </w:rPr>
          <w:t>安全性需求</w:t>
        </w:r>
        <w:r>
          <w:rPr>
            <w:rStyle w:val="IndexLink"/>
            <w:sz w:val="28"/>
            <w:szCs w:val="28"/>
            <w:lang w:val="en-US" w:eastAsia="en-US"/>
          </w:rPr>
          <w:tab/>
          <w:t>7</w:t>
        </w:r>
      </w:hyperlink>
    </w:p>
    <w:p>
      <w:pPr>
        <w:pStyle w:val="Contents2"/>
        <w:tabs>
          <w:tab w:val="left" w:pos="1260" w:leader="none"/>
          <w:tab w:val="right" w:pos="9060" w:leader="dot"/>
        </w:tabs>
        <w:rPr>
          <w:sz w:val="28"/>
          <w:szCs w:val="28"/>
          <w:lang w:val="en-US" w:eastAsia="en-US"/>
        </w:rPr>
      </w:pPr>
      <w:hyperlink w:anchor="__RefHeading___Toc169966796">
        <w:r>
          <w:rPr>
            <w:rStyle w:val="IndexLink"/>
            <w:rFonts w:cs="黑体;SimHei" w:ascii="宋体;SimSun" w:hAnsi="宋体;SimSun"/>
            <w:sz w:val="28"/>
            <w:szCs w:val="28"/>
            <w:lang w:val="en-US" w:eastAsia="en-US"/>
          </w:rPr>
          <w:t>2.2.2</w:t>
        </w:r>
        <w:r>
          <w:rPr>
            <w:rStyle w:val="IndexLink"/>
            <w:sz w:val="28"/>
            <w:szCs w:val="28"/>
            <w:lang w:val="en-US" w:eastAsia="en-US"/>
          </w:rPr>
          <w:tab/>
        </w:r>
        <w:r>
          <w:rPr>
            <w:rStyle w:val="IndexLink"/>
            <w:rFonts w:ascii="宋体;SimSun" w:hAnsi="宋体;SimSun" w:cs="黑体;SimHei"/>
            <w:sz w:val="28"/>
            <w:szCs w:val="28"/>
            <w:lang w:val="en-US" w:eastAsia="en-US"/>
          </w:rPr>
          <w:t>易用性需求</w:t>
        </w:r>
        <w:r>
          <w:rPr>
            <w:rStyle w:val="IndexLink"/>
            <w:sz w:val="28"/>
            <w:szCs w:val="28"/>
            <w:lang w:val="en-US" w:eastAsia="en-US"/>
          </w:rPr>
          <w:tab/>
          <w:t>7</w:t>
        </w:r>
      </w:hyperlink>
    </w:p>
    <w:p>
      <w:pPr>
        <w:pStyle w:val="Contents2"/>
        <w:tabs>
          <w:tab w:val="left" w:pos="1260" w:leader="none"/>
          <w:tab w:val="right" w:pos="9060" w:leader="dot"/>
        </w:tabs>
        <w:rPr>
          <w:sz w:val="28"/>
          <w:szCs w:val="28"/>
          <w:lang w:val="en-US" w:eastAsia="en-US"/>
        </w:rPr>
      </w:pPr>
      <w:hyperlink w:anchor="__RefHeading___Toc169966797">
        <w:r>
          <w:rPr>
            <w:rStyle w:val="IndexLink"/>
            <w:rFonts w:cs="黑体;SimHei" w:ascii="宋体;SimSun" w:hAnsi="宋体;SimSun"/>
            <w:sz w:val="28"/>
            <w:szCs w:val="28"/>
            <w:lang w:val="en-US" w:eastAsia="en-US"/>
          </w:rPr>
          <w:t>2.2.3</w:t>
        </w:r>
        <w:r>
          <w:rPr>
            <w:rStyle w:val="IndexLink"/>
            <w:sz w:val="28"/>
            <w:szCs w:val="28"/>
            <w:lang w:val="en-US" w:eastAsia="en-US"/>
          </w:rPr>
          <w:tab/>
        </w:r>
        <w:r>
          <w:rPr>
            <w:rStyle w:val="IndexLink"/>
            <w:rFonts w:ascii="宋体;SimSun" w:hAnsi="宋体;SimSun" w:cs="黑体;SimHei"/>
            <w:sz w:val="28"/>
            <w:szCs w:val="28"/>
            <w:lang w:val="en-US" w:eastAsia="en-US"/>
          </w:rPr>
          <w:t>高性能需求</w:t>
        </w:r>
        <w:r>
          <w:rPr>
            <w:rStyle w:val="IndexLink"/>
            <w:sz w:val="28"/>
            <w:szCs w:val="28"/>
            <w:lang w:val="en-US" w:eastAsia="en-US"/>
          </w:rPr>
          <w:tab/>
          <w:t>8</w:t>
        </w:r>
      </w:hyperlink>
    </w:p>
    <w:p>
      <w:pPr>
        <w:pStyle w:val="Contents2"/>
        <w:tabs>
          <w:tab w:val="left" w:pos="1260" w:leader="none"/>
          <w:tab w:val="right" w:pos="9060" w:leader="dot"/>
        </w:tabs>
        <w:rPr>
          <w:sz w:val="28"/>
          <w:szCs w:val="28"/>
          <w:lang w:val="en-US" w:eastAsia="en-US"/>
        </w:rPr>
      </w:pPr>
      <w:hyperlink w:anchor="__RefHeading___Toc169966798">
        <w:r>
          <w:rPr>
            <w:rStyle w:val="IndexLink"/>
            <w:rFonts w:cs="黑体;SimHei" w:ascii="宋体;SimSun" w:hAnsi="宋体;SimSun"/>
            <w:sz w:val="28"/>
            <w:szCs w:val="28"/>
            <w:lang w:val="en-US" w:eastAsia="en-US"/>
          </w:rPr>
          <w:t>2.2.4</w:t>
        </w:r>
        <w:r>
          <w:rPr>
            <w:rStyle w:val="IndexLink"/>
            <w:sz w:val="28"/>
            <w:szCs w:val="28"/>
            <w:lang w:val="en-US" w:eastAsia="en-US"/>
          </w:rPr>
          <w:tab/>
        </w:r>
        <w:r>
          <w:rPr>
            <w:rStyle w:val="IndexLink"/>
            <w:rFonts w:ascii="宋体;SimSun" w:hAnsi="宋体;SimSun" w:cs="黑体;SimHei"/>
            <w:sz w:val="28"/>
            <w:szCs w:val="28"/>
            <w:lang w:val="en-US" w:eastAsia="en-US"/>
          </w:rPr>
          <w:t>扩展性需求</w:t>
        </w:r>
        <w:r>
          <w:rPr>
            <w:rStyle w:val="IndexLink"/>
            <w:sz w:val="28"/>
            <w:szCs w:val="28"/>
            <w:lang w:val="en-US" w:eastAsia="en-US"/>
          </w:rPr>
          <w:tab/>
          <w:t>8</w:t>
        </w:r>
      </w:hyperlink>
    </w:p>
    <w:p>
      <w:pPr>
        <w:pStyle w:val="Contents1"/>
        <w:rPr/>
      </w:pPr>
      <w:hyperlink w:anchor="__RefHeading___Toc169966799">
        <w:r>
          <w:rPr>
            <w:rStyle w:val="IndexLink"/>
          </w:rPr>
          <w:t>3</w:t>
          <w:tab/>
        </w:r>
        <w:r>
          <w:rPr>
            <w:rStyle w:val="IndexLink"/>
          </w:rPr>
          <w:t>系统设计</w:t>
        </w:r>
        <w:r>
          <w:rPr>
            <w:rStyle w:val="IndexLink"/>
          </w:rPr>
          <w:tab/>
          <w:t>9</w:t>
        </w:r>
      </w:hyperlink>
    </w:p>
    <w:p>
      <w:pPr>
        <w:pStyle w:val="Contents2"/>
        <w:tabs>
          <w:tab w:val="left" w:pos="1050" w:leader="none"/>
          <w:tab w:val="right" w:pos="9060" w:leader="dot"/>
        </w:tabs>
        <w:rPr>
          <w:sz w:val="28"/>
          <w:szCs w:val="28"/>
          <w:lang w:val="en-US" w:eastAsia="en-US"/>
        </w:rPr>
      </w:pPr>
      <w:hyperlink w:anchor="__RefHeading___Toc169966800">
        <w:r>
          <w:rPr>
            <w:rStyle w:val="IndexLink"/>
            <w:rFonts w:cs="宋体;SimSun" w:ascii="宋体;SimSun" w:hAnsi="宋体;SimSun"/>
            <w:sz w:val="28"/>
            <w:szCs w:val="28"/>
            <w:lang w:val="en-US" w:eastAsia="en-US"/>
          </w:rPr>
          <w:t>3.1</w:t>
        </w:r>
        <w:r>
          <w:rPr>
            <w:rStyle w:val="IndexLink"/>
            <w:sz w:val="28"/>
            <w:szCs w:val="28"/>
            <w:lang w:val="en-US" w:eastAsia="en-US"/>
          </w:rPr>
          <w:tab/>
        </w:r>
        <w:r>
          <w:rPr>
            <w:rStyle w:val="IndexLink"/>
            <w:rFonts w:ascii="宋体;SimSun" w:hAnsi="宋体;SimSun" w:cs="宋体;SimSun"/>
            <w:sz w:val="28"/>
            <w:szCs w:val="28"/>
            <w:lang w:val="en-US" w:eastAsia="en-US"/>
          </w:rPr>
          <w:t>系统功能结构设计</w:t>
        </w:r>
        <w:r>
          <w:rPr>
            <w:rStyle w:val="IndexLink"/>
            <w:sz w:val="28"/>
            <w:szCs w:val="28"/>
            <w:lang w:val="en-US" w:eastAsia="en-US"/>
          </w:rPr>
          <w:tab/>
          <w:t>9</w:t>
        </w:r>
      </w:hyperlink>
    </w:p>
    <w:p>
      <w:pPr>
        <w:pStyle w:val="Contents2"/>
        <w:tabs>
          <w:tab w:val="left" w:pos="1050" w:leader="none"/>
          <w:tab w:val="right" w:pos="9060" w:leader="dot"/>
        </w:tabs>
        <w:rPr>
          <w:sz w:val="28"/>
          <w:szCs w:val="28"/>
          <w:lang w:val="en-US" w:eastAsia="en-US"/>
        </w:rPr>
      </w:pPr>
      <w:hyperlink w:anchor="__RefHeading___Toc169966801">
        <w:r>
          <w:rPr>
            <w:rStyle w:val="IndexLink"/>
            <w:rFonts w:cs="宋体;SimSun" w:ascii="宋体;SimSun" w:hAnsi="宋体;SimSun"/>
            <w:sz w:val="28"/>
            <w:szCs w:val="28"/>
            <w:lang w:val="en-US" w:eastAsia="en-US"/>
          </w:rPr>
          <w:t>3.2</w:t>
        </w:r>
        <w:r>
          <w:rPr>
            <w:rStyle w:val="IndexLink"/>
            <w:sz w:val="28"/>
            <w:szCs w:val="28"/>
            <w:lang w:val="en-US" w:eastAsia="en-US"/>
          </w:rPr>
          <w:tab/>
        </w:r>
        <w:r>
          <w:rPr>
            <w:rStyle w:val="IndexLink"/>
            <w:rFonts w:ascii="宋体;SimSun" w:hAnsi="宋体;SimSun" w:cs="宋体;SimSun"/>
            <w:sz w:val="28"/>
            <w:szCs w:val="28"/>
            <w:lang w:val="en-US" w:eastAsia="en-US"/>
          </w:rPr>
          <w:t>系统核心流程分析</w:t>
        </w:r>
        <w:r>
          <w:rPr>
            <w:rStyle w:val="IndexLink"/>
            <w:sz w:val="28"/>
            <w:szCs w:val="28"/>
            <w:lang w:val="en-US" w:eastAsia="en-US"/>
          </w:rPr>
          <w:tab/>
          <w:t>11</w:t>
        </w:r>
      </w:hyperlink>
    </w:p>
    <w:p>
      <w:pPr>
        <w:pStyle w:val="Contents2"/>
        <w:tabs>
          <w:tab w:val="left" w:pos="1260" w:leader="none"/>
          <w:tab w:val="right" w:pos="9060" w:leader="dot"/>
        </w:tabs>
        <w:rPr>
          <w:sz w:val="28"/>
          <w:szCs w:val="28"/>
          <w:lang w:val="en-US" w:eastAsia="en-US"/>
        </w:rPr>
      </w:pPr>
      <w:hyperlink w:anchor="__RefHeading___Toc169966802">
        <w:r>
          <w:rPr>
            <w:rStyle w:val="IndexLink"/>
            <w:rFonts w:cs="黑体;SimHei" w:ascii="宋体;SimSun" w:hAnsi="宋体;SimSun"/>
            <w:sz w:val="28"/>
            <w:szCs w:val="28"/>
            <w:lang w:val="en-US" w:eastAsia="en-US"/>
          </w:rPr>
          <w:t>3.2.1</w:t>
        </w:r>
        <w:r>
          <w:rPr>
            <w:rStyle w:val="IndexLink"/>
            <w:sz w:val="28"/>
            <w:szCs w:val="28"/>
            <w:lang w:val="en-US" w:eastAsia="en-US"/>
          </w:rPr>
          <w:tab/>
        </w:r>
        <w:r>
          <w:rPr>
            <w:rStyle w:val="IndexLink"/>
            <w:rFonts w:ascii="宋体;SimSun" w:hAnsi="宋体;SimSun" w:cs="黑体;SimHei"/>
            <w:color w:val="FF0000"/>
            <w:sz w:val="28"/>
            <w:szCs w:val="28"/>
            <w:lang w:val="en-US" w:eastAsia="en-US"/>
          </w:rPr>
          <w:t>某某</w:t>
        </w:r>
        <w:r>
          <w:rPr>
            <w:rStyle w:val="IndexLink"/>
            <w:rFonts w:ascii="宋体;SimSun" w:hAnsi="宋体;SimSun" w:cs="黑体;SimHei"/>
            <w:sz w:val="28"/>
            <w:szCs w:val="28"/>
            <w:lang w:val="en-US" w:eastAsia="en-US"/>
          </w:rPr>
          <w:t>流程</w:t>
        </w:r>
        <w:r>
          <w:rPr>
            <w:rStyle w:val="IndexLink"/>
            <w:sz w:val="28"/>
            <w:szCs w:val="28"/>
            <w:lang w:val="en-US" w:eastAsia="en-US"/>
          </w:rPr>
          <w:tab/>
          <w:t>11</w:t>
        </w:r>
      </w:hyperlink>
    </w:p>
    <w:p>
      <w:pPr>
        <w:pStyle w:val="Contents2"/>
        <w:tabs>
          <w:tab w:val="left" w:pos="1260" w:leader="none"/>
          <w:tab w:val="right" w:pos="9060" w:leader="dot"/>
        </w:tabs>
        <w:rPr>
          <w:sz w:val="28"/>
          <w:szCs w:val="28"/>
          <w:lang w:val="en-US" w:eastAsia="en-US"/>
        </w:rPr>
      </w:pPr>
      <w:hyperlink w:anchor="__RefHeading___Toc169966803">
        <w:r>
          <w:rPr>
            <w:rStyle w:val="IndexLink"/>
            <w:rFonts w:cs="宋体;SimSun" w:ascii="宋体;SimSun" w:hAnsi="宋体;SimSun"/>
            <w:sz w:val="28"/>
            <w:szCs w:val="28"/>
            <w:lang w:val="en-US" w:eastAsia="en-US"/>
          </w:rPr>
          <w:t>3.2.2</w:t>
        </w:r>
        <w:r>
          <w:rPr>
            <w:rStyle w:val="IndexLink"/>
            <w:sz w:val="28"/>
            <w:szCs w:val="28"/>
            <w:lang w:val="en-US" w:eastAsia="en-US"/>
          </w:rPr>
          <w:tab/>
        </w:r>
        <w:r>
          <w:rPr>
            <w:rStyle w:val="IndexLink"/>
            <w:rFonts w:ascii="宋体;SimSun" w:hAnsi="宋体;SimSun" w:cs="黑体;SimHei"/>
            <w:color w:val="FF0000"/>
            <w:sz w:val="28"/>
            <w:szCs w:val="28"/>
            <w:lang w:val="en-US" w:eastAsia="en-US"/>
          </w:rPr>
          <w:t>某某</w:t>
        </w:r>
        <w:r>
          <w:rPr>
            <w:rStyle w:val="IndexLink"/>
            <w:rFonts w:ascii="宋体;SimSun" w:hAnsi="宋体;SimSun" w:cs="黑体;SimHei"/>
            <w:sz w:val="28"/>
            <w:szCs w:val="28"/>
            <w:lang w:val="en-US" w:eastAsia="en-US"/>
          </w:rPr>
          <w:t>流程</w:t>
        </w:r>
        <w:r>
          <w:rPr>
            <w:rStyle w:val="IndexLink"/>
            <w:sz w:val="28"/>
            <w:szCs w:val="28"/>
            <w:lang w:val="en-US" w:eastAsia="en-US"/>
          </w:rPr>
          <w:tab/>
          <w:t>13</w:t>
        </w:r>
      </w:hyperlink>
    </w:p>
    <w:p>
      <w:pPr>
        <w:pStyle w:val="Contents2"/>
        <w:tabs>
          <w:tab w:val="left" w:pos="1050" w:leader="none"/>
          <w:tab w:val="right" w:pos="9060" w:leader="dot"/>
        </w:tabs>
        <w:rPr>
          <w:sz w:val="28"/>
          <w:szCs w:val="28"/>
          <w:lang w:val="en-US" w:eastAsia="en-US"/>
        </w:rPr>
      </w:pPr>
      <w:hyperlink w:anchor="__RefHeading___Toc169966804">
        <w:r>
          <w:rPr>
            <w:rStyle w:val="IndexLink"/>
            <w:rFonts w:cs="宋体;SimSun" w:ascii="宋体;SimSun" w:hAnsi="宋体;SimSun"/>
            <w:sz w:val="28"/>
            <w:szCs w:val="28"/>
            <w:lang w:val="en-US" w:eastAsia="en-US"/>
          </w:rPr>
          <w:t>3.3</w:t>
        </w:r>
        <w:r>
          <w:rPr>
            <w:rStyle w:val="IndexLink"/>
            <w:sz w:val="28"/>
            <w:szCs w:val="28"/>
            <w:lang w:val="en-US" w:eastAsia="en-US"/>
          </w:rPr>
          <w:tab/>
        </w:r>
        <w:r>
          <w:rPr>
            <w:rStyle w:val="IndexLink"/>
            <w:rFonts w:ascii="宋体;SimSun" w:hAnsi="宋体;SimSun" w:cs="宋体;SimSun"/>
            <w:sz w:val="28"/>
            <w:szCs w:val="28"/>
            <w:lang w:val="en-US" w:eastAsia="en-US"/>
          </w:rPr>
          <w:t>系统技术架构</w:t>
        </w:r>
        <w:r>
          <w:rPr>
            <w:rStyle w:val="IndexLink"/>
            <w:sz w:val="28"/>
            <w:szCs w:val="28"/>
            <w:lang w:val="en-US" w:eastAsia="en-US"/>
          </w:rPr>
          <w:tab/>
          <w:t>13</w:t>
        </w:r>
      </w:hyperlink>
    </w:p>
    <w:p>
      <w:pPr>
        <w:pStyle w:val="Contents2"/>
        <w:tabs>
          <w:tab w:val="left" w:pos="1050" w:leader="none"/>
          <w:tab w:val="right" w:pos="9060" w:leader="dot"/>
        </w:tabs>
        <w:rPr>
          <w:sz w:val="28"/>
          <w:szCs w:val="28"/>
          <w:lang w:val="en-US" w:eastAsia="en-US"/>
        </w:rPr>
      </w:pPr>
      <w:hyperlink w:anchor="__RefHeading___Toc169966805">
        <w:r>
          <w:rPr>
            <w:rStyle w:val="IndexLink"/>
            <w:rFonts w:cs="宋体;SimSun" w:ascii="宋体;SimSun" w:hAnsi="宋体;SimSun"/>
            <w:sz w:val="28"/>
            <w:szCs w:val="28"/>
            <w:lang w:val="en-US" w:eastAsia="en-US"/>
          </w:rPr>
          <w:t>3.4</w:t>
        </w:r>
        <w:r>
          <w:rPr>
            <w:rStyle w:val="IndexLink"/>
            <w:sz w:val="28"/>
            <w:szCs w:val="28"/>
            <w:lang w:val="en-US" w:eastAsia="en-US"/>
          </w:rPr>
          <w:tab/>
        </w:r>
        <w:r>
          <w:rPr>
            <w:rStyle w:val="IndexLink"/>
            <w:rFonts w:ascii="宋体;SimSun" w:hAnsi="宋体;SimSun" w:cs="宋体;SimSun"/>
            <w:sz w:val="28"/>
            <w:szCs w:val="28"/>
            <w:lang w:val="en-US" w:eastAsia="en-US"/>
          </w:rPr>
          <w:t>系统物理架构</w:t>
        </w:r>
        <w:r>
          <w:rPr>
            <w:rStyle w:val="IndexLink"/>
            <w:sz w:val="28"/>
            <w:szCs w:val="28"/>
            <w:lang w:val="en-US" w:eastAsia="en-US"/>
          </w:rPr>
          <w:tab/>
          <w:t>15</w:t>
        </w:r>
      </w:hyperlink>
    </w:p>
    <w:p>
      <w:pPr>
        <w:pStyle w:val="Contents2"/>
        <w:tabs>
          <w:tab w:val="left" w:pos="1050" w:leader="none"/>
          <w:tab w:val="right" w:pos="9060" w:leader="dot"/>
        </w:tabs>
        <w:rPr>
          <w:sz w:val="28"/>
          <w:szCs w:val="28"/>
          <w:lang w:val="en-US" w:eastAsia="en-US"/>
        </w:rPr>
      </w:pPr>
      <w:hyperlink w:anchor="__RefHeading___Toc169966806">
        <w:r>
          <w:rPr>
            <w:rStyle w:val="IndexLink"/>
            <w:rFonts w:cs="宋体;SimSun" w:ascii="宋体;SimSun" w:hAnsi="宋体;SimSun"/>
            <w:sz w:val="28"/>
            <w:szCs w:val="28"/>
            <w:lang w:val="en-US" w:eastAsia="en-US"/>
          </w:rPr>
          <w:t>3.5</w:t>
        </w:r>
        <w:r>
          <w:rPr>
            <w:rStyle w:val="IndexLink"/>
            <w:sz w:val="28"/>
            <w:szCs w:val="28"/>
            <w:lang w:val="en-US" w:eastAsia="en-US"/>
          </w:rPr>
          <w:tab/>
        </w:r>
        <w:r>
          <w:rPr>
            <w:rStyle w:val="IndexLink"/>
            <w:rFonts w:ascii="宋体;SimSun" w:hAnsi="宋体;SimSun" w:cs="宋体;SimSun"/>
            <w:sz w:val="28"/>
            <w:szCs w:val="28"/>
            <w:lang w:val="en-US" w:eastAsia="en-US"/>
          </w:rPr>
          <w:t>数据库设计</w:t>
        </w:r>
        <w:r>
          <w:rPr>
            <w:rStyle w:val="IndexLink"/>
            <w:sz w:val="28"/>
            <w:szCs w:val="28"/>
            <w:lang w:val="en-US" w:eastAsia="en-US"/>
          </w:rPr>
          <w:tab/>
          <w:t>16</w:t>
        </w:r>
      </w:hyperlink>
    </w:p>
    <w:p>
      <w:pPr>
        <w:pStyle w:val="Contents2"/>
        <w:tabs>
          <w:tab w:val="left" w:pos="1260" w:leader="none"/>
          <w:tab w:val="right" w:pos="9060" w:leader="dot"/>
        </w:tabs>
        <w:rPr>
          <w:sz w:val="28"/>
          <w:szCs w:val="28"/>
          <w:lang w:val="en-US" w:eastAsia="en-US"/>
        </w:rPr>
      </w:pPr>
      <w:hyperlink w:anchor="__RefHeading___Toc169966807">
        <w:r>
          <w:rPr>
            <w:rStyle w:val="IndexLink"/>
            <w:rFonts w:cs="黑体;SimHei" w:ascii="宋体;SimSun" w:hAnsi="宋体;SimSun"/>
            <w:sz w:val="28"/>
            <w:szCs w:val="28"/>
            <w:lang w:val="en-US" w:eastAsia="en-US"/>
          </w:rPr>
          <w:t>3.5.1</w:t>
        </w:r>
        <w:r>
          <w:rPr>
            <w:rStyle w:val="IndexLink"/>
            <w:sz w:val="28"/>
            <w:szCs w:val="28"/>
            <w:lang w:val="en-US" w:eastAsia="en-US"/>
          </w:rPr>
          <w:tab/>
        </w:r>
        <w:r>
          <w:rPr>
            <w:rStyle w:val="IndexLink"/>
            <w:rFonts w:cs="黑体;SimHei" w:ascii="宋体;SimSun" w:hAnsi="宋体;SimSun"/>
            <w:sz w:val="28"/>
            <w:szCs w:val="28"/>
            <w:lang w:val="en-US" w:eastAsia="en-US"/>
          </w:rPr>
          <w:t>E-R</w:t>
        </w:r>
        <w:r>
          <w:rPr>
            <w:rStyle w:val="IndexLink"/>
            <w:rFonts w:ascii="宋体;SimSun" w:hAnsi="宋体;SimSun" w:cs="黑体;SimHei"/>
            <w:sz w:val="28"/>
            <w:szCs w:val="28"/>
            <w:lang w:val="en-US" w:eastAsia="en-US"/>
          </w:rPr>
          <w:t>图</w:t>
        </w:r>
        <w:r>
          <w:rPr>
            <w:rStyle w:val="IndexLink"/>
            <w:sz w:val="28"/>
            <w:szCs w:val="28"/>
            <w:lang w:val="en-US" w:eastAsia="en-US"/>
          </w:rPr>
          <w:tab/>
          <w:t>16</w:t>
        </w:r>
      </w:hyperlink>
    </w:p>
    <w:p>
      <w:pPr>
        <w:pStyle w:val="Contents2"/>
        <w:tabs>
          <w:tab w:val="left" w:pos="1260" w:leader="none"/>
          <w:tab w:val="right" w:pos="9060" w:leader="dot"/>
        </w:tabs>
        <w:rPr>
          <w:sz w:val="28"/>
          <w:szCs w:val="28"/>
          <w:lang w:val="en-US" w:eastAsia="en-US"/>
        </w:rPr>
      </w:pPr>
      <w:hyperlink w:anchor="__RefHeading___Toc169966808">
        <w:r>
          <w:rPr>
            <w:rStyle w:val="IndexLink"/>
            <w:rFonts w:cs="黑体;SimHei" w:ascii="宋体;SimSun" w:hAnsi="宋体;SimSun"/>
            <w:sz w:val="28"/>
            <w:szCs w:val="28"/>
            <w:lang w:val="en-US" w:eastAsia="en-US"/>
          </w:rPr>
          <w:t>3.5.2</w:t>
        </w:r>
        <w:r>
          <w:rPr>
            <w:rStyle w:val="IndexLink"/>
            <w:sz w:val="28"/>
            <w:szCs w:val="28"/>
            <w:lang w:val="en-US" w:eastAsia="en-US"/>
          </w:rPr>
          <w:tab/>
        </w:r>
        <w:r>
          <w:rPr>
            <w:rStyle w:val="IndexLink"/>
            <w:rFonts w:ascii="宋体;SimSun" w:hAnsi="宋体;SimSun" w:cs="黑体;SimHei"/>
            <w:sz w:val="28"/>
            <w:szCs w:val="28"/>
            <w:lang w:val="en-US" w:eastAsia="en-US"/>
          </w:rPr>
          <w:t>数据表设计</w:t>
        </w:r>
        <w:r>
          <w:rPr>
            <w:rStyle w:val="IndexLink"/>
            <w:sz w:val="28"/>
            <w:szCs w:val="28"/>
            <w:lang w:val="en-US" w:eastAsia="en-US"/>
          </w:rPr>
          <w:tab/>
          <w:t>16</w:t>
        </w:r>
      </w:hyperlink>
    </w:p>
    <w:p>
      <w:pPr>
        <w:pStyle w:val="Contents1"/>
        <w:rPr/>
      </w:pPr>
      <w:hyperlink w:anchor="__RefHeading___Toc169966809">
        <w:r>
          <w:rPr>
            <w:rStyle w:val="IndexLink"/>
          </w:rPr>
          <w:t>4</w:t>
          <w:tab/>
        </w:r>
        <w:r>
          <w:rPr>
            <w:rStyle w:val="IndexLink"/>
          </w:rPr>
          <w:t>系统实现</w:t>
        </w:r>
        <w:r>
          <w:rPr>
            <w:rStyle w:val="IndexLink"/>
          </w:rPr>
          <w:tab/>
          <w:t>18</w:t>
        </w:r>
      </w:hyperlink>
    </w:p>
    <w:p>
      <w:pPr>
        <w:pStyle w:val="Contents2"/>
        <w:tabs>
          <w:tab w:val="left" w:pos="1050" w:leader="none"/>
          <w:tab w:val="right" w:pos="9060" w:leader="dot"/>
        </w:tabs>
        <w:rPr>
          <w:sz w:val="28"/>
          <w:szCs w:val="28"/>
          <w:lang w:val="en-US" w:eastAsia="en-US"/>
        </w:rPr>
      </w:pPr>
      <w:hyperlink w:anchor="__RefHeading___Toc169966810">
        <w:r>
          <w:rPr>
            <w:rStyle w:val="IndexLink"/>
            <w:rFonts w:cs="宋体;SimSun" w:ascii="宋体;SimSun" w:hAnsi="宋体;SimSun"/>
            <w:sz w:val="28"/>
            <w:szCs w:val="28"/>
            <w:lang w:val="en-US" w:eastAsia="en-US"/>
          </w:rPr>
          <w:t>4.1</w:t>
        </w:r>
        <w:r>
          <w:rPr>
            <w:rStyle w:val="IndexLink"/>
            <w:sz w:val="28"/>
            <w:szCs w:val="28"/>
            <w:lang w:val="en-US" w:eastAsia="en-US"/>
          </w:rPr>
          <w:tab/>
        </w:r>
        <w:r>
          <w:rPr>
            <w:rStyle w:val="IndexLink"/>
            <w:rFonts w:ascii="宋体;SimSun" w:hAnsi="宋体;SimSun" w:cs="宋体;SimSun"/>
            <w:sz w:val="28"/>
            <w:szCs w:val="28"/>
            <w:lang w:val="en-US" w:eastAsia="en-US"/>
          </w:rPr>
          <w:t>系统搭建</w:t>
        </w:r>
        <w:r>
          <w:rPr>
            <w:rStyle w:val="IndexLink"/>
            <w:sz w:val="28"/>
            <w:szCs w:val="28"/>
            <w:lang w:val="en-US" w:eastAsia="en-US"/>
          </w:rPr>
          <w:tab/>
          <w:t>18</w:t>
        </w:r>
      </w:hyperlink>
    </w:p>
    <w:p>
      <w:pPr>
        <w:pStyle w:val="Contents2"/>
        <w:tabs>
          <w:tab w:val="left" w:pos="1050" w:leader="none"/>
          <w:tab w:val="right" w:pos="9060" w:leader="dot"/>
        </w:tabs>
        <w:rPr>
          <w:sz w:val="28"/>
          <w:szCs w:val="28"/>
          <w:lang w:val="en-US" w:eastAsia="en-US"/>
        </w:rPr>
      </w:pPr>
      <w:hyperlink w:anchor="__RefHeading___Toc169966811">
        <w:r>
          <w:rPr>
            <w:rStyle w:val="IndexLink"/>
            <w:rFonts w:cs="宋体;SimSun" w:ascii="宋体;SimSun" w:hAnsi="宋体;SimSun"/>
            <w:sz w:val="28"/>
            <w:szCs w:val="28"/>
            <w:lang w:val="en-US" w:eastAsia="en-US"/>
          </w:rPr>
          <w:t>4.2</w:t>
        </w:r>
        <w:r>
          <w:rPr>
            <w:rStyle w:val="IndexLink"/>
            <w:sz w:val="28"/>
            <w:szCs w:val="28"/>
            <w:lang w:val="en-US" w:eastAsia="en-US"/>
          </w:rPr>
          <w:tab/>
        </w:r>
        <w:r>
          <w:rPr>
            <w:rStyle w:val="IndexLink"/>
            <w:rFonts w:ascii="宋体;SimSun" w:hAnsi="宋体;SimSun" w:cs="宋体;SimSun"/>
            <w:sz w:val="28"/>
            <w:szCs w:val="28"/>
            <w:lang w:val="en-US" w:eastAsia="en-US"/>
          </w:rPr>
          <w:t>公共模块</w:t>
        </w:r>
        <w:r>
          <w:rPr>
            <w:rStyle w:val="IndexLink"/>
            <w:sz w:val="28"/>
            <w:szCs w:val="28"/>
            <w:lang w:val="en-US" w:eastAsia="en-US"/>
          </w:rPr>
          <w:tab/>
          <w:t>18</w:t>
        </w:r>
      </w:hyperlink>
    </w:p>
    <w:p>
      <w:pPr>
        <w:pStyle w:val="Contents2"/>
        <w:tabs>
          <w:tab w:val="left" w:pos="1050" w:leader="none"/>
          <w:tab w:val="right" w:pos="9060" w:leader="dot"/>
        </w:tabs>
        <w:rPr>
          <w:sz w:val="28"/>
          <w:szCs w:val="28"/>
          <w:lang w:val="en-US" w:eastAsia="en-US"/>
        </w:rPr>
      </w:pPr>
      <w:hyperlink w:anchor="__RefHeading___Toc169966812">
        <w:r>
          <w:rPr>
            <w:rStyle w:val="IndexLink"/>
            <w:rFonts w:cs="宋体;SimSun" w:ascii="宋体;SimSun" w:hAnsi="宋体;SimSun"/>
            <w:sz w:val="28"/>
            <w:szCs w:val="28"/>
            <w:lang w:val="en-US" w:eastAsia="en-US"/>
          </w:rPr>
          <w:t>4.3</w:t>
        </w:r>
        <w:r>
          <w:rPr>
            <w:rStyle w:val="IndexLink"/>
            <w:sz w:val="28"/>
            <w:szCs w:val="28"/>
            <w:lang w:val="en-US" w:eastAsia="en-US"/>
          </w:rPr>
          <w:tab/>
        </w:r>
        <w:r>
          <w:rPr>
            <w:rStyle w:val="IndexLink"/>
            <w:rFonts w:ascii="宋体;SimSun" w:hAnsi="宋体;SimSun" w:cs="宋体;SimSun"/>
            <w:sz w:val="28"/>
            <w:szCs w:val="28"/>
            <w:lang w:val="en-US" w:eastAsia="en-US"/>
          </w:rPr>
          <w:t>用户管理模块</w:t>
        </w:r>
        <w:r>
          <w:rPr>
            <w:rStyle w:val="IndexLink"/>
            <w:sz w:val="28"/>
            <w:szCs w:val="28"/>
            <w:lang w:val="en-US" w:eastAsia="en-US"/>
          </w:rPr>
          <w:tab/>
          <w:t>18</w:t>
        </w:r>
      </w:hyperlink>
    </w:p>
    <w:p>
      <w:pPr>
        <w:pStyle w:val="Contents2"/>
        <w:tabs>
          <w:tab w:val="left" w:pos="1260" w:leader="none"/>
          <w:tab w:val="right" w:pos="9060" w:leader="dot"/>
        </w:tabs>
        <w:rPr>
          <w:sz w:val="24"/>
          <w:lang w:val="en-US" w:eastAsia="en-US"/>
        </w:rPr>
      </w:pPr>
      <w:hyperlink w:anchor="__RefHeading___Toc169966813">
        <w:r>
          <w:rPr>
            <w:rStyle w:val="IndexLink"/>
            <w:rFonts w:cs="黑体;SimHei" w:ascii="宋体;SimSun" w:hAnsi="宋体;SimSun"/>
            <w:sz w:val="24"/>
            <w:lang w:val="en-US" w:eastAsia="en-US"/>
          </w:rPr>
          <w:t>4.3.1</w:t>
        </w:r>
        <w:r>
          <w:rPr>
            <w:rStyle w:val="IndexLink"/>
            <w:sz w:val="24"/>
            <w:lang w:val="en-US" w:eastAsia="en-US"/>
          </w:rPr>
          <w:tab/>
        </w:r>
        <w:r>
          <w:rPr>
            <w:rStyle w:val="IndexLink"/>
            <w:rFonts w:ascii="宋体;SimSun" w:hAnsi="宋体;SimSun" w:cs="黑体;SimHei"/>
            <w:sz w:val="24"/>
            <w:lang w:val="en-US" w:eastAsia="en-US"/>
          </w:rPr>
          <w:t>用户登录</w:t>
        </w:r>
        <w:r>
          <w:rPr>
            <w:rStyle w:val="IndexLink"/>
            <w:sz w:val="24"/>
            <w:lang w:val="en-US" w:eastAsia="en-US"/>
          </w:rPr>
          <w:tab/>
          <w:t>18</w:t>
        </w:r>
      </w:hyperlink>
    </w:p>
    <w:p>
      <w:pPr>
        <w:pStyle w:val="Contents1"/>
        <w:rPr/>
      </w:pPr>
      <w:hyperlink w:anchor="__RefHeading___Toc169966814">
        <w:r>
          <w:rPr>
            <w:rStyle w:val="IndexLink"/>
          </w:rPr>
          <w:t>5</w:t>
          <w:tab/>
        </w:r>
        <w:r>
          <w:rPr>
            <w:rStyle w:val="IndexLink"/>
          </w:rPr>
          <w:t>总结</w:t>
        </w:r>
        <w:r>
          <w:rPr>
            <w:rStyle w:val="IndexLink"/>
          </w:rPr>
          <w:tab/>
          <w:t>23</w:t>
        </w:r>
      </w:hyperlink>
      <w:r>
        <w:fldChar w:fldCharType="end"/>
      </w:r>
    </w:p>
    <w:p>
      <w:pPr>
        <w:pStyle w:val="Normal"/>
        <w:rPr>
          <w:b/>
          <w:b/>
          <w:bCs/>
          <w:sz w:val="28"/>
          <w:szCs w:val="28"/>
          <w:lang w:val="zh-CN"/>
        </w:rPr>
      </w:pPr>
      <w:r>
        <w:rPr>
          <w:b/>
          <w:bCs/>
          <w:sz w:val="28"/>
          <w:szCs w:val="28"/>
          <w:lang w:val="zh-CN"/>
        </w:rPr>
      </w:r>
    </w:p>
    <w:p>
      <w:pPr>
        <w:pStyle w:val="Normal"/>
        <w:tabs>
          <w:tab w:val="right" w:pos="9062" w:leader="dot"/>
        </w:tabs>
        <w:spacing w:lineRule="auto" w:line="360"/>
        <w:rPr>
          <w:rFonts w:ascii="黑体;SimHei" w:hAnsi="黑体;SimHei" w:eastAsia="黑体;SimHei" w:cs="宋体;SimSun"/>
          <w:b/>
          <w:b/>
          <w:szCs w:val="21"/>
        </w:rPr>
      </w:pPr>
      <w:r>
        <w:rPr>
          <w:rFonts w:eastAsia="黑体;SimHei" w:cs="宋体;SimSun" w:ascii="黑体;SimHei" w:hAnsi="黑体;SimHei"/>
          <w:b/>
          <w:szCs w:val="21"/>
        </w:rPr>
      </w:r>
    </w:p>
    <w:p>
      <w:pPr>
        <w:pStyle w:val="Normal"/>
        <w:spacing w:lineRule="auto" w:line="360"/>
        <w:jc w:val="center"/>
        <w:rPr>
          <w:rFonts w:ascii="楷体_GB2312;楷体" w:hAnsi="楷体_GB2312;楷体" w:eastAsia="楷体_GB2312;楷体" w:cs="宋体;SimSun"/>
          <w:b/>
          <w:b/>
          <w:szCs w:val="21"/>
        </w:rPr>
      </w:pPr>
      <w:r>
        <w:rPr>
          <w:rFonts w:eastAsia="楷体_GB2312;楷体" w:cs="宋体;SimSun" w:ascii="楷体_GB2312;楷体" w:hAnsi="楷体_GB2312;楷体"/>
          <w:b/>
          <w:szCs w:val="21"/>
        </w:rPr>
      </w:r>
    </w:p>
    <w:p>
      <w:p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sectPr>
          <w:headerReference w:type="default" r:id="rId10"/>
          <w:headerReference w:type="first" r:id="rId11"/>
          <w:footerReference w:type="default" r:id="rId12"/>
          <w:footerReference w:type="first" r:id="rId13"/>
          <w:type w:val="nextPage"/>
          <w:pgSz w:w="11906" w:h="16838"/>
          <w:pgMar w:left="1418" w:right="1418" w:header="851" w:top="2381" w:footer="851" w:bottom="1134" w:gutter="0"/>
          <w:pgNumType w:start="1" w:fmt="upperRoman"/>
          <w:formProt w:val="false"/>
          <w:titlePg/>
          <w:textDirection w:val="lrTb"/>
          <w:docGrid w:type="lines" w:linePitch="312" w:charSpace="0"/>
        </w:sect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pStyle w:val="Heading1"/>
        <w:numPr>
          <w:ilvl w:val="0"/>
          <w:numId w:val="1"/>
        </w:numPr>
        <w:spacing w:before="400" w:after="400"/>
        <w:ind w:left="730" w:hanging="730"/>
        <w:jc w:val="center"/>
        <w:rPr>
          <w:rFonts w:ascii="宋体;SimSun" w:hAnsi="宋体;SimSun" w:cs="宋体;SimSun"/>
          <w:b w:val="false"/>
          <w:b w:val="false"/>
          <w:sz w:val="36"/>
          <w:szCs w:val="36"/>
        </w:rPr>
      </w:pPr>
      <w:bookmarkStart w:id="0" w:name="__RefHeading___Toc169966786"/>
      <w:bookmarkEnd w:id="0"/>
      <w:commentRangeStart w:id="0"/>
      <w:r>
        <w:rPr>
          <w:rStyle w:val="1Char"/>
          <w:rFonts w:ascii="宋体;SimSun" w:hAnsi="宋体;SimSun" w:cs="宋体;SimSun"/>
          <w:b w:val="false"/>
          <w:sz w:val="36"/>
          <w:szCs w:val="36"/>
        </w:rPr>
        <w:t>项目开发背景</w:t>
      </w:r>
      <w:commentRangeEnd w:id="0"/>
      <w:r>
        <w:commentReference w:id="0"/>
      </w:r>
      <w:r>
        <w:rPr>
          <w:rStyle w:val="Style12"/>
          <w:rFonts w:ascii="宋体;SimSun" w:hAnsi="宋体;SimSun" w:cs="宋体;SimSun"/>
          <w:b/>
          <w:bCs/>
          <w:vanish w:val="false"/>
          <w:kern w:val="2"/>
        </w:rPr>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1" w:name="__RefHeading___Toc169966787"/>
      <w:bookmarkEnd w:id="1"/>
      <w:r>
        <w:rPr>
          <w:rFonts w:ascii="宋体;SimSun" w:hAnsi="宋体;SimSun" w:cs="宋体;SimSun"/>
          <w:sz w:val="30"/>
          <w:szCs w:val="30"/>
        </w:rPr>
        <w:t>项目开发背景</w:t>
      </w:r>
    </w:p>
    <w:p>
      <w:pPr>
        <w:pStyle w:val="Normal"/>
        <w:spacing w:lineRule="auto" w:line="360"/>
        <w:ind w:firstLine="480"/>
        <w:rPr>
          <w:rFonts w:ascii="宋体;SimSun" w:hAnsi="宋体;SimSun" w:cs="宋体;SimSun"/>
          <w:sz w:val="24"/>
        </w:rPr>
      </w:pPr>
      <w:r>
        <w:rPr>
          <w:rFonts w:ascii="宋体;SimSun" w:hAnsi="宋体;SimSun" w:cs="宋体;SimSun"/>
          <w:sz w:val="24"/>
        </w:rPr>
        <w:t>本节可以介绍</w:t>
      </w:r>
      <w:r>
        <w:rPr>
          <w:rFonts w:ascii="宋体;SimSun" w:hAnsi="宋体;SimSun" w:cs="宋体;SimSun"/>
          <w:sz w:val="24"/>
        </w:rPr>
        <w:t>项目提出的起因、研究的目的、解决哪些问题、研究的意义，说明项目研究在实际应用中的价值和潜力，如提高效率、降低成本或改进用户体验，有没有学术贡献</w:t>
      </w:r>
      <w:r>
        <w:rPr>
          <w:rFonts w:cs="宋体;SimSun" w:ascii="宋体;SimSun" w:hAnsi="宋体;SimSun"/>
          <w:sz w:val="24"/>
        </w:rPr>
        <w:t>(</w:t>
      </w:r>
      <w:r>
        <w:rPr>
          <w:rFonts w:ascii="宋体;SimSun" w:hAnsi="宋体;SimSun" w:cs="宋体;SimSun"/>
          <w:sz w:val="24"/>
        </w:rPr>
        <w:t>阐述项目研究在学术上的贡献，如推动学科发展、丰富理论体系或提出新的研究方法</w:t>
      </w:r>
      <w:r>
        <w:rPr>
          <w:rFonts w:cs="宋体;SimSun" w:ascii="宋体;SimSun" w:hAnsi="宋体;SimSun"/>
          <w:sz w:val="24"/>
        </w:rPr>
        <w:t>)</w:t>
      </w:r>
      <w:r>
        <w:rPr>
          <w:rFonts w:ascii="宋体;SimSun" w:hAnsi="宋体;SimSun" w:cs="宋体;SimSun"/>
          <w:sz w:val="24"/>
        </w:rPr>
        <w:t>。</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2" w:name="__RefHeading___Toc169966788"/>
      <w:bookmarkEnd w:id="2"/>
      <w:r>
        <w:rPr>
          <w:rFonts w:ascii="宋体;SimSun" w:hAnsi="宋体;SimSun" w:cs="宋体;SimSun"/>
          <w:sz w:val="30"/>
          <w:szCs w:val="30"/>
        </w:rPr>
        <w:t>项目特点</w:t>
      </w:r>
    </w:p>
    <w:p>
      <w:pPr>
        <w:pStyle w:val="Normal"/>
        <w:spacing w:lineRule="auto" w:line="360"/>
        <w:ind w:firstLine="480"/>
        <w:rPr/>
      </w:pPr>
      <w:r>
        <w:rPr>
          <w:rFonts w:ascii="宋体;SimSun" w:hAnsi="宋体;SimSun" w:cs="宋体;SimSun"/>
          <w:sz w:val="24"/>
        </w:rPr>
        <w:t>介绍项目的独特性和与众不同之处，比如创新性</w:t>
      </w:r>
      <w:r>
        <w:rPr>
          <w:rFonts w:cs="宋体;SimSun" w:ascii="宋体;SimSun" w:hAnsi="宋体;SimSun"/>
          <w:sz w:val="24"/>
        </w:rPr>
        <w:t>(</w:t>
      </w:r>
      <w:r>
        <w:rPr>
          <w:rFonts w:ascii="宋体;SimSun" w:hAnsi="宋体;SimSun" w:cs="宋体;SimSun"/>
          <w:sz w:val="24"/>
        </w:rPr>
        <w:t>理念、技术方面</w:t>
      </w:r>
      <w:r>
        <w:rPr>
          <w:rFonts w:cs="宋体;SimSun" w:ascii="宋体;SimSun" w:hAnsi="宋体;SimSun"/>
          <w:sz w:val="24"/>
        </w:rPr>
        <w:t>)</w:t>
      </w:r>
      <w:r>
        <w:rPr>
          <w:rFonts w:ascii="宋体;SimSun" w:hAnsi="宋体;SimSun" w:cs="宋体;SimSun"/>
          <w:sz w:val="24"/>
        </w:rPr>
        <w:t>、实用性</w:t>
      </w:r>
      <w:r>
        <w:rPr>
          <w:rFonts w:cs="宋体;SimSun" w:ascii="宋体;SimSun" w:hAnsi="宋体;SimSun"/>
          <w:sz w:val="24"/>
        </w:rPr>
        <w:t>(</w:t>
      </w:r>
      <w:r>
        <w:rPr>
          <w:rFonts w:ascii="宋体;SimSun" w:hAnsi="宋体;SimSun" w:cs="宋体;SimSun"/>
          <w:sz w:val="24"/>
        </w:rPr>
        <w:t>市场需求</w:t>
      </w:r>
      <w:r>
        <w:rPr>
          <w:rFonts w:cs="宋体;SimSun" w:ascii="宋体;SimSun" w:hAnsi="宋体;SimSun"/>
          <w:sz w:val="24"/>
        </w:rPr>
        <w:t>)</w:t>
      </w:r>
      <w:r>
        <w:rPr>
          <w:rFonts w:ascii="宋体;SimSun" w:hAnsi="宋体;SimSun" w:cs="宋体;SimSun"/>
          <w:sz w:val="24"/>
        </w:rPr>
        <w:t>、挑战性</w:t>
      </w:r>
      <w:r>
        <w:rPr>
          <w:rFonts w:cs="宋体;SimSun" w:ascii="宋体;SimSun" w:hAnsi="宋体;SimSun"/>
          <w:sz w:val="24"/>
        </w:rPr>
        <w:t>(</w:t>
      </w:r>
      <w:r>
        <w:rPr>
          <w:rFonts w:ascii="宋体;SimSun" w:hAnsi="宋体;SimSun" w:cs="宋体;SimSun"/>
          <w:sz w:val="24"/>
        </w:rPr>
        <w:t>技术挑战、研究难度</w:t>
      </w:r>
      <w:r>
        <w:rPr>
          <w:rFonts w:cs="宋体;SimSun" w:ascii="宋体;SimSun" w:hAnsi="宋体;SimSun"/>
          <w:sz w:val="24"/>
        </w:rPr>
        <w:t>)</w:t>
      </w:r>
      <w:r>
        <w:rPr>
          <w:rFonts w:ascii="宋体;SimSun" w:hAnsi="宋体;SimSun" w:cs="宋体;SimSun"/>
          <w:sz w:val="24"/>
        </w:rPr>
        <w:t>、效益性等。</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3" w:name="__RefHeading___Toc169966789"/>
      <w:bookmarkEnd w:id="3"/>
      <w:commentRangeStart w:id="1"/>
      <w:r>
        <w:rPr>
          <w:rFonts w:ascii="宋体;SimSun" w:hAnsi="宋体;SimSun" w:cs="宋体;SimSun"/>
          <w:sz w:val="30"/>
          <w:szCs w:val="30"/>
        </w:rPr>
        <w:t>项目开发环境</w:t>
      </w:r>
      <w:commentRangeEnd w:id="1"/>
      <w:r>
        <w:commentReference w:id="1"/>
      </w:r>
      <w:r>
        <w:rPr>
          <w:rStyle w:val="Style12"/>
          <w:rFonts w:ascii="Times New Roman" w:hAnsi="Times New Roman" w:cs="Times New Roman"/>
          <w:b/>
          <w:bCs/>
          <w:vanish w:val="false"/>
        </w:rPr>
      </w:r>
    </w:p>
    <w:p>
      <w:pPr>
        <w:pStyle w:val="Normal"/>
        <w:spacing w:lineRule="auto" w:line="360"/>
        <w:ind w:firstLine="480"/>
        <w:rPr>
          <w:rFonts w:ascii="宋体;SimSun" w:hAnsi="宋体;SimSun" w:cs="宋体;SimSun"/>
          <w:sz w:val="24"/>
        </w:rPr>
      </w:pPr>
      <w:r>
        <w:rPr>
          <w:rFonts w:ascii="宋体;SimSun" w:hAnsi="宋体;SimSun" w:cs="宋体;SimSun"/>
          <w:sz w:val="24"/>
        </w:rPr>
        <w:t>介绍项目开发过程中所需的软硬件设备、软件工具和开发语言等的集合。一个良好的开发环境可以提高开发效率和质量，保证项目的顺利进行。以下是项目开发环境的详细组成部分：</w:t>
      </w:r>
    </w:p>
    <w:p>
      <w:pPr>
        <w:pStyle w:val="Normal"/>
        <w:numPr>
          <w:ilvl w:val="0"/>
          <w:numId w:val="8"/>
        </w:numPr>
        <w:spacing w:lineRule="auto" w:line="360"/>
        <w:rPr>
          <w:rFonts w:ascii="宋体;SimSun" w:hAnsi="宋体;SimSun" w:cs="宋体;SimSun"/>
          <w:sz w:val="24"/>
        </w:rPr>
      </w:pPr>
      <w:r>
        <w:rPr>
          <w:rFonts w:ascii="宋体;SimSun" w:hAnsi="宋体;SimSun" w:cs="宋体;SimSun"/>
          <w:sz w:val="24"/>
        </w:rPr>
        <w:t>硬件设备</w:t>
      </w:r>
    </w:p>
    <w:p>
      <w:pPr>
        <w:pStyle w:val="Normal"/>
        <w:spacing w:lineRule="auto" w:line="360"/>
        <w:ind w:firstLine="480"/>
        <w:rPr>
          <w:rFonts w:ascii="宋体;SimSun" w:hAnsi="宋体;SimSun" w:cs="宋体;SimSun"/>
          <w:sz w:val="24"/>
        </w:rPr>
      </w:pPr>
      <w:r>
        <w:rPr>
          <w:rFonts w:ascii="宋体;SimSun" w:hAnsi="宋体;SimSun" w:cs="宋体;SimSun"/>
          <w:sz w:val="24"/>
        </w:rPr>
        <w:t>开发工作站：一台具备足够性能和存储空间的计算机，用于进行开发工作。</w:t>
      </w:r>
    </w:p>
    <w:p>
      <w:pPr>
        <w:pStyle w:val="Normal"/>
        <w:spacing w:lineRule="auto" w:line="360"/>
        <w:ind w:firstLine="480"/>
        <w:rPr>
          <w:rFonts w:ascii="宋体;SimSun" w:hAnsi="宋体;SimSun" w:cs="宋体;SimSun"/>
          <w:sz w:val="24"/>
        </w:rPr>
      </w:pPr>
      <w:r>
        <w:rPr>
          <w:rFonts w:ascii="宋体;SimSun" w:hAnsi="宋体;SimSun" w:cs="宋体;SimSun"/>
          <w:sz w:val="24"/>
        </w:rPr>
        <w:t>虚拟化工具（可选）：如</w:t>
      </w:r>
      <w:r>
        <w:rPr>
          <w:rFonts w:cs="宋体;SimSun" w:ascii="宋体;SimSun" w:hAnsi="宋体;SimSun"/>
          <w:sz w:val="24"/>
        </w:rPr>
        <w:t>VirtualBox</w:t>
      </w:r>
      <w:r>
        <w:rPr>
          <w:rFonts w:ascii="宋体;SimSun" w:hAnsi="宋体;SimSun" w:cs="宋体;SimSun"/>
          <w:sz w:val="24"/>
        </w:rPr>
        <w:t>、</w:t>
      </w:r>
      <w:r>
        <w:rPr>
          <w:rFonts w:cs="宋体;SimSun" w:ascii="宋体;SimSun" w:hAnsi="宋体;SimSun"/>
          <w:sz w:val="24"/>
        </w:rPr>
        <w:t>VMware</w:t>
      </w:r>
      <w:r>
        <w:rPr>
          <w:rFonts w:ascii="宋体;SimSun" w:hAnsi="宋体;SimSun" w:cs="宋体;SimSun"/>
          <w:sz w:val="24"/>
        </w:rPr>
        <w:t>等，用于提供虚拟机环境，方便进行开发和测试。</w:t>
      </w:r>
    </w:p>
    <w:p>
      <w:pPr>
        <w:pStyle w:val="Normal"/>
        <w:numPr>
          <w:ilvl w:val="0"/>
          <w:numId w:val="8"/>
        </w:numPr>
        <w:spacing w:lineRule="auto" w:line="360"/>
        <w:rPr>
          <w:rFonts w:ascii="宋体;SimSun" w:hAnsi="宋体;SimSun" w:cs="宋体;SimSun"/>
          <w:sz w:val="24"/>
        </w:rPr>
      </w:pPr>
      <w:r>
        <w:rPr>
          <w:rFonts w:ascii="宋体;SimSun" w:hAnsi="宋体;SimSun" w:cs="宋体;SimSun"/>
          <w:sz w:val="24"/>
        </w:rPr>
        <w:t>操作系统</w:t>
      </w:r>
    </w:p>
    <w:p>
      <w:pPr>
        <w:pStyle w:val="Normal"/>
        <w:spacing w:lineRule="auto" w:line="360"/>
        <w:ind w:firstLine="480"/>
        <w:rPr>
          <w:rFonts w:ascii="宋体;SimSun" w:hAnsi="宋体;SimSun" w:cs="宋体;SimSun"/>
          <w:sz w:val="24"/>
        </w:rPr>
      </w:pPr>
      <w:r>
        <w:rPr>
          <w:rFonts w:ascii="宋体;SimSun" w:hAnsi="宋体;SimSun" w:cs="宋体;SimSun"/>
          <w:sz w:val="24"/>
        </w:rPr>
        <w:t>根据开发需求选择合适的操作系统，如</w:t>
      </w:r>
      <w:r>
        <w:rPr>
          <w:rFonts w:cs="宋体;SimSun" w:ascii="宋体;SimSun" w:hAnsi="宋体;SimSun"/>
          <w:sz w:val="24"/>
        </w:rPr>
        <w:t>Windows</w:t>
      </w:r>
      <w:r>
        <w:rPr>
          <w:rFonts w:ascii="宋体;SimSun" w:hAnsi="宋体;SimSun" w:cs="宋体;SimSun"/>
          <w:sz w:val="24"/>
        </w:rPr>
        <w:t>、</w:t>
      </w:r>
      <w:r>
        <w:rPr>
          <w:rFonts w:cs="宋体;SimSun" w:ascii="宋体;SimSun" w:hAnsi="宋体;SimSun"/>
          <w:sz w:val="24"/>
        </w:rPr>
        <w:t>Linux</w:t>
      </w:r>
      <w:r>
        <w:rPr>
          <w:rFonts w:ascii="宋体;SimSun" w:hAnsi="宋体;SimSun" w:cs="宋体;SimSun"/>
          <w:sz w:val="24"/>
        </w:rPr>
        <w:t>或</w:t>
      </w:r>
      <w:r>
        <w:rPr>
          <w:rFonts w:cs="宋体;SimSun" w:ascii="宋体;SimSun" w:hAnsi="宋体;SimSun"/>
          <w:sz w:val="24"/>
        </w:rPr>
        <w:t>Mac OS</w:t>
      </w:r>
      <w:r>
        <w:rPr>
          <w:rFonts w:ascii="宋体;SimSun" w:hAnsi="宋体;SimSun" w:cs="宋体;SimSun"/>
          <w:sz w:val="24"/>
        </w:rPr>
        <w:t>。例如，</w:t>
      </w:r>
      <w:r>
        <w:rPr>
          <w:rFonts w:cs="宋体;SimSun" w:ascii="宋体;SimSun" w:hAnsi="宋体;SimSun"/>
          <w:sz w:val="24"/>
        </w:rPr>
        <w:t>Android</w:t>
      </w:r>
      <w:r>
        <w:rPr>
          <w:rFonts w:ascii="宋体;SimSun" w:hAnsi="宋体;SimSun" w:cs="宋体;SimSun"/>
          <w:sz w:val="24"/>
        </w:rPr>
        <w:t>开发可以选择</w:t>
      </w:r>
      <w:r>
        <w:rPr>
          <w:rFonts w:cs="宋体;SimSun" w:ascii="宋体;SimSun" w:hAnsi="宋体;SimSun"/>
          <w:sz w:val="24"/>
        </w:rPr>
        <w:t>Windows</w:t>
      </w:r>
      <w:r>
        <w:rPr>
          <w:rFonts w:ascii="宋体;SimSun" w:hAnsi="宋体;SimSun" w:cs="宋体;SimSun"/>
          <w:sz w:val="24"/>
        </w:rPr>
        <w:t>或</w:t>
      </w:r>
      <w:r>
        <w:rPr>
          <w:rFonts w:cs="宋体;SimSun" w:ascii="宋体;SimSun" w:hAnsi="宋体;SimSun"/>
          <w:sz w:val="24"/>
        </w:rPr>
        <w:t>Linux</w:t>
      </w:r>
      <w:r>
        <w:rPr>
          <w:rFonts w:ascii="宋体;SimSun" w:hAnsi="宋体;SimSun" w:cs="宋体;SimSun"/>
          <w:sz w:val="24"/>
        </w:rPr>
        <w:t>，</w:t>
      </w:r>
      <w:r>
        <w:rPr>
          <w:rFonts w:cs="宋体;SimSun" w:ascii="宋体;SimSun" w:hAnsi="宋体;SimSun"/>
          <w:sz w:val="24"/>
        </w:rPr>
        <w:t>iOS</w:t>
      </w:r>
      <w:r>
        <w:rPr>
          <w:rFonts w:ascii="宋体;SimSun" w:hAnsi="宋体;SimSun" w:cs="宋体;SimSun"/>
          <w:sz w:val="24"/>
        </w:rPr>
        <w:t>开发则需要</w:t>
      </w:r>
      <w:r>
        <w:rPr>
          <w:rFonts w:cs="宋体;SimSun" w:ascii="宋体;SimSun" w:hAnsi="宋体;SimSun"/>
          <w:sz w:val="24"/>
        </w:rPr>
        <w:t>Mac OS</w:t>
      </w:r>
      <w:r>
        <w:rPr>
          <w:rFonts w:ascii="宋体;SimSun" w:hAnsi="宋体;SimSun" w:cs="宋体;SimSun"/>
          <w:sz w:val="24"/>
        </w:rPr>
        <w:t>。</w:t>
      </w:r>
    </w:p>
    <w:p>
      <w:pPr>
        <w:pStyle w:val="Normal"/>
        <w:numPr>
          <w:ilvl w:val="0"/>
          <w:numId w:val="8"/>
        </w:numPr>
        <w:spacing w:lineRule="auto" w:line="360"/>
        <w:rPr>
          <w:rFonts w:ascii="宋体;SimSun" w:hAnsi="宋体;SimSun" w:cs="宋体;SimSun"/>
          <w:sz w:val="24"/>
        </w:rPr>
      </w:pPr>
      <w:r>
        <w:rPr>
          <w:rFonts w:ascii="宋体;SimSun" w:hAnsi="宋体;SimSun" w:cs="宋体;SimSun"/>
          <w:sz w:val="24"/>
        </w:rPr>
        <w:t>开发工具</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集成开发环境：如</w:t>
      </w:r>
      <w:r>
        <w:rPr>
          <w:rFonts w:cs="宋体;SimSun" w:ascii="宋体;SimSun" w:hAnsi="宋体;SimSun"/>
          <w:sz w:val="24"/>
        </w:rPr>
        <w:t>Visual Studio Code</w:t>
      </w:r>
      <w:r>
        <w:rPr>
          <w:rFonts w:ascii="宋体;SimSun" w:hAnsi="宋体;SimSun" w:cs="宋体;SimSun"/>
          <w:sz w:val="24"/>
        </w:rPr>
        <w:t>、</w:t>
      </w:r>
      <w:r>
        <w:rPr>
          <w:rFonts w:cs="宋体;SimSun" w:ascii="宋体;SimSun" w:hAnsi="宋体;SimSun"/>
          <w:sz w:val="24"/>
        </w:rPr>
        <w:t>IntelliJ IDEA</w:t>
      </w:r>
      <w:r>
        <w:rPr>
          <w:rFonts w:ascii="宋体;SimSun" w:hAnsi="宋体;SimSun" w:cs="宋体;SimSun"/>
          <w:sz w:val="24"/>
        </w:rPr>
        <w:t>、</w:t>
      </w:r>
      <w:r>
        <w:rPr>
          <w:rFonts w:cs="宋体;SimSun" w:ascii="宋体;SimSun" w:hAnsi="宋体;SimSun"/>
          <w:sz w:val="24"/>
        </w:rPr>
        <w:t>Eclipse</w:t>
      </w:r>
      <w:r>
        <w:rPr>
          <w:rFonts w:ascii="宋体;SimSun" w:hAnsi="宋体;SimSun" w:cs="宋体;SimSun"/>
          <w:sz w:val="24"/>
        </w:rPr>
        <w:t>等，用于编写、调试和管理代码；</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文本编辑器：如</w:t>
      </w:r>
      <w:r>
        <w:rPr>
          <w:rFonts w:cs="宋体;SimSun" w:ascii="宋体;SimSun" w:hAnsi="宋体;SimSun"/>
          <w:sz w:val="24"/>
        </w:rPr>
        <w:t>Sublime Text</w:t>
      </w:r>
      <w:r>
        <w:rPr>
          <w:rFonts w:ascii="宋体;SimSun" w:hAnsi="宋体;SimSun" w:cs="宋体;SimSun"/>
          <w:sz w:val="24"/>
        </w:rPr>
        <w:t>等，提供代码高亮、代码补全等功能；</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调试器：用于在开发过程中找到和修复代码中的错误；</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开发语言和框架：根据项目需求选择合适的开发语言和框架。常见的开发语言有</w:t>
      </w:r>
      <w:r>
        <w:rPr>
          <w:rFonts w:cs="宋体;SimSun" w:ascii="宋体;SimSun" w:hAnsi="宋体;SimSun"/>
          <w:sz w:val="24"/>
        </w:rPr>
        <w:t>Java</w:t>
      </w:r>
      <w:r>
        <w:rPr>
          <w:rFonts w:ascii="宋体;SimSun" w:hAnsi="宋体;SimSun" w:cs="宋体;SimSun"/>
          <w:sz w:val="24"/>
        </w:rPr>
        <w:t>、</w:t>
      </w:r>
      <w:r>
        <w:rPr>
          <w:rFonts w:cs="宋体;SimSun" w:ascii="宋体;SimSun" w:hAnsi="宋体;SimSun"/>
          <w:sz w:val="24"/>
        </w:rPr>
        <w:t>Python</w:t>
      </w:r>
      <w:r>
        <w:rPr>
          <w:rFonts w:ascii="宋体;SimSun" w:hAnsi="宋体;SimSun" w:cs="宋体;SimSun"/>
          <w:sz w:val="24"/>
        </w:rPr>
        <w:t>、</w:t>
      </w:r>
      <w:r>
        <w:rPr>
          <w:rFonts w:cs="宋体;SimSun" w:ascii="宋体;SimSun" w:hAnsi="宋体;SimSun"/>
          <w:sz w:val="24"/>
        </w:rPr>
        <w:t>C++</w:t>
      </w:r>
      <w:r>
        <w:rPr>
          <w:rFonts w:ascii="宋体;SimSun" w:hAnsi="宋体;SimSun" w:cs="宋体;SimSun"/>
          <w:sz w:val="24"/>
        </w:rPr>
        <w:t>等，而常见的框架有</w:t>
      </w:r>
      <w:r>
        <w:rPr>
          <w:rFonts w:cs="宋体;SimSun" w:ascii="宋体;SimSun" w:hAnsi="宋体;SimSun"/>
          <w:sz w:val="24"/>
        </w:rPr>
        <w:t>Spring</w:t>
      </w:r>
      <w:r>
        <w:rPr>
          <w:rFonts w:ascii="宋体;SimSun" w:hAnsi="宋体;SimSun" w:cs="宋体;SimSun"/>
          <w:sz w:val="24"/>
        </w:rPr>
        <w:t>、</w:t>
      </w:r>
      <w:r>
        <w:rPr>
          <w:rFonts w:cs="宋体;SimSun" w:ascii="宋体;SimSun" w:hAnsi="宋体;SimSun"/>
          <w:sz w:val="24"/>
        </w:rPr>
        <w:t>Django</w:t>
      </w:r>
      <w:r>
        <w:rPr>
          <w:rFonts w:ascii="宋体;SimSun" w:hAnsi="宋体;SimSun" w:cs="宋体;SimSun"/>
          <w:sz w:val="24"/>
        </w:rPr>
        <w:t>、</w:t>
      </w:r>
      <w:r>
        <w:rPr>
          <w:rFonts w:cs="宋体;SimSun" w:ascii="宋体;SimSun" w:hAnsi="宋体;SimSun"/>
          <w:sz w:val="24"/>
        </w:rPr>
        <w:t>React</w:t>
      </w:r>
      <w:r>
        <w:rPr>
          <w:rFonts w:ascii="宋体;SimSun" w:hAnsi="宋体;SimSun" w:cs="宋体;SimSun"/>
          <w:sz w:val="24"/>
        </w:rPr>
        <w:t>等；</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版本控制系统：如</w:t>
      </w:r>
      <w:r>
        <w:rPr>
          <w:rFonts w:cs="宋体;SimSun" w:ascii="宋体;SimSun" w:hAnsi="宋体;SimSun"/>
          <w:sz w:val="24"/>
        </w:rPr>
        <w:t>Git</w:t>
      </w:r>
      <w:r>
        <w:rPr>
          <w:rFonts w:ascii="宋体;SimSun" w:hAnsi="宋体;SimSun" w:cs="宋体;SimSun"/>
          <w:sz w:val="24"/>
        </w:rPr>
        <w:t>、</w:t>
      </w:r>
      <w:r>
        <w:rPr>
          <w:rFonts w:cs="宋体;SimSun" w:ascii="宋体;SimSun" w:hAnsi="宋体;SimSun"/>
          <w:sz w:val="24"/>
        </w:rPr>
        <w:t>SVN</w:t>
      </w:r>
      <w:r>
        <w:rPr>
          <w:rFonts w:ascii="宋体;SimSun" w:hAnsi="宋体;SimSun" w:cs="宋体;SimSun"/>
          <w:sz w:val="24"/>
        </w:rPr>
        <w:t>等，用于追踪代码的变更并进行版本管理，有助于团队协作和代码的维护；</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数据库：根据项目需求选择合适的数据库，如</w:t>
      </w:r>
      <w:r>
        <w:rPr>
          <w:rFonts w:cs="宋体;SimSun" w:ascii="宋体;SimSun" w:hAnsi="宋体;SimSun"/>
          <w:sz w:val="24"/>
        </w:rPr>
        <w:t>MySQL</w:t>
      </w:r>
      <w:r>
        <w:rPr>
          <w:rFonts w:ascii="宋体;SimSun" w:hAnsi="宋体;SimSun" w:cs="宋体;SimSun"/>
          <w:sz w:val="24"/>
        </w:rPr>
        <w:t>、</w:t>
      </w:r>
      <w:r>
        <w:rPr>
          <w:rFonts w:cs="宋体;SimSun" w:ascii="宋体;SimSun" w:hAnsi="宋体;SimSun"/>
          <w:sz w:val="24"/>
        </w:rPr>
        <w:t>Oracle</w:t>
      </w:r>
      <w:r>
        <w:rPr>
          <w:rFonts w:ascii="宋体;SimSun" w:hAnsi="宋体;SimSun" w:cs="宋体;SimSun"/>
          <w:sz w:val="24"/>
        </w:rPr>
        <w:t>、</w:t>
      </w:r>
      <w:r>
        <w:rPr>
          <w:rFonts w:cs="宋体;SimSun" w:ascii="宋体;SimSun" w:hAnsi="宋体;SimSun"/>
          <w:sz w:val="24"/>
        </w:rPr>
        <w:t>MongoDB</w:t>
      </w:r>
      <w:r>
        <w:rPr>
          <w:rFonts w:ascii="宋体;SimSun" w:hAnsi="宋体;SimSun" w:cs="宋体;SimSun"/>
          <w:sz w:val="24"/>
        </w:rPr>
        <w:t>等，并进行配置。</w:t>
      </w:r>
    </w:p>
    <w:p>
      <w:pPr>
        <w:pStyle w:val="Normal"/>
        <w:spacing w:lineRule="auto" w:line="360"/>
        <w:ind w:firstLine="420"/>
        <w:rPr>
          <w:rFonts w:ascii="宋体;SimSun" w:hAnsi="宋体;SimSun" w:cs="宋体;SimSun"/>
          <w:sz w:val="24"/>
        </w:rPr>
      </w:pPr>
      <w:r>
        <w:rPr>
          <w:rFonts w:cs="宋体;SimSun" w:ascii="宋体;SimSun" w:hAnsi="宋体;SimSun"/>
          <w:sz w:val="24"/>
        </w:rPr>
      </w:r>
    </w:p>
    <w:p>
      <w:pPr>
        <w:pStyle w:val="Normal"/>
        <w:spacing w:lineRule="auto" w:line="360"/>
        <w:jc w:val="center"/>
        <w:rPr>
          <w:rFonts w:ascii="宋体;SimSun" w:hAnsi="宋体;SimSun" w:cs="宋体;SimSun"/>
          <w:sz w:val="24"/>
        </w:rPr>
      </w:pPr>
      <w:r>
        <w:rPr>
          <w:rFonts w:cs="宋体;SimSun" w:ascii="宋体;SimSun" w:hAnsi="宋体;SimSun"/>
          <w:sz w:val="24"/>
        </w:rPr>
      </w:r>
      <w:r>
        <w:br w:type="page"/>
      </w:r>
    </w:p>
    <w:p>
      <w:pPr>
        <w:pStyle w:val="Heading1"/>
        <w:numPr>
          <w:ilvl w:val="0"/>
          <w:numId w:val="1"/>
        </w:numPr>
        <w:spacing w:before="400" w:after="400"/>
        <w:ind w:left="892" w:hanging="892"/>
        <w:jc w:val="center"/>
        <w:rPr>
          <w:rFonts w:ascii="宋体;SimSun" w:hAnsi="宋体;SimSun" w:cs="宋体;SimSun"/>
        </w:rPr>
      </w:pPr>
      <w:bookmarkStart w:id="4" w:name="__RefHeading___Toc169966790"/>
      <w:bookmarkEnd w:id="4"/>
      <w:commentRangeStart w:id="2"/>
      <w:r>
        <w:rPr>
          <w:rStyle w:val="1Char"/>
          <w:rFonts w:ascii="宋体;SimSun" w:hAnsi="宋体;SimSun" w:cs="宋体;SimSun"/>
          <w:b w:val="false"/>
          <w:sz w:val="36"/>
          <w:szCs w:val="36"/>
        </w:rPr>
        <w:t>需求分析</w:t>
      </w:r>
      <w:commentRangeEnd w:id="2"/>
      <w:r>
        <w:commentReference w:id="2"/>
      </w:r>
      <w:r>
        <w:rPr>
          <w:rStyle w:val="Style12"/>
          <w:b/>
          <w:bCs/>
          <w:vanish w:val="false"/>
          <w:kern w:val="2"/>
        </w:rPr>
      </w:r>
    </w:p>
    <w:p>
      <w:pPr>
        <w:pStyle w:val="Normal"/>
        <w:spacing w:lineRule="auto" w:line="360"/>
        <w:ind w:firstLine="480"/>
        <w:rPr>
          <w:rFonts w:ascii="宋体;SimSun" w:hAnsi="宋体;SimSun" w:cs="宋体;SimSun"/>
          <w:color w:val="FF0000"/>
          <w:sz w:val="24"/>
        </w:rPr>
      </w:pPr>
      <w:r>
        <w:rPr>
          <w:rFonts w:ascii="宋体;SimSun" w:hAnsi="宋体;SimSun" w:cs="宋体;SimSun"/>
          <w:color w:val="FF0000"/>
          <w:sz w:val="24"/>
        </w:rPr>
        <w:t>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需求分析。</w:t>
      </w:r>
    </w:p>
    <w:p>
      <w:pPr>
        <w:pStyle w:val="Heading2"/>
        <w:numPr>
          <w:ilvl w:val="1"/>
          <w:numId w:val="1"/>
        </w:numPr>
        <w:tabs>
          <w:tab w:val="left" w:pos="567" w:leader="none"/>
        </w:tabs>
        <w:spacing w:lineRule="auto" w:line="360" w:before="156" w:after="156"/>
        <w:rPr/>
      </w:pPr>
      <w:bookmarkStart w:id="5" w:name="__RefHeading___Toc169966791"/>
      <w:bookmarkEnd w:id="5"/>
      <w:r>
        <w:rPr/>
        <w:t>功能</w:t>
      </w:r>
      <w:r>
        <w:rPr/>
        <w:t>需求</w:t>
      </w:r>
      <w:r>
        <w:rPr>
          <w:rFonts w:ascii="宋体;SimSun" w:hAnsi="宋体;SimSun" w:cs="宋体;SimSun"/>
          <w:sz w:val="30"/>
          <w:szCs w:val="30"/>
        </w:rPr>
        <w:t>分析</w:t>
      </w:r>
    </w:p>
    <w:p>
      <w:pPr>
        <w:pStyle w:val="Heading2"/>
        <w:numPr>
          <w:ilvl w:val="2"/>
          <w:numId w:val="1"/>
        </w:numPr>
        <w:spacing w:lineRule="auto" w:line="360" w:before="0" w:after="0"/>
        <w:ind w:left="426" w:hanging="425"/>
        <w:rPr>
          <w:rFonts w:ascii="宋体;SimSun" w:hAnsi="宋体;SimSun" w:cs="黑体;SimHei"/>
          <w:sz w:val="28"/>
          <w:szCs w:val="28"/>
        </w:rPr>
      </w:pPr>
      <w:bookmarkStart w:id="6" w:name="__RefHeading___Toc169966792"/>
      <w:bookmarkEnd w:id="6"/>
      <w:r>
        <w:rPr>
          <w:rFonts w:ascii="宋体;SimSun" w:hAnsi="宋体;SimSun" w:cs="黑体;SimHei"/>
          <w:sz w:val="28"/>
          <w:szCs w:val="28"/>
        </w:rPr>
        <w:t>功能分析</w:t>
      </w:r>
    </w:p>
    <w:p>
      <w:pPr>
        <w:pStyle w:val="Normal"/>
        <w:spacing w:lineRule="auto" w:line="360"/>
        <w:ind w:firstLine="480"/>
        <w:rPr>
          <w:rFonts w:ascii="宋体;SimSun" w:hAnsi="宋体;SimSun" w:cs="宋体;SimSun"/>
          <w:sz w:val="24"/>
        </w:rPr>
      </w:pPr>
      <w:r>
        <w:rPr>
          <w:rFonts w:ascii="宋体;SimSun" w:hAnsi="宋体;SimSun" w:cs="宋体;SimSun"/>
          <w:sz w:val="24"/>
        </w:rPr>
        <w:t>本系统会涉及到的用户有管理员、教师和学生。通过与某中职学校的相关用户进行交流，获取了软件客户对系统的业务需求，具体如下：</w:t>
      </w:r>
    </w:p>
    <w:p>
      <w:pPr>
        <w:pStyle w:val="Normal"/>
        <w:numPr>
          <w:ilvl w:val="0"/>
          <w:numId w:val="11"/>
        </w:numPr>
        <w:spacing w:lineRule="auto" w:line="360"/>
        <w:ind w:left="0" w:firstLine="425"/>
        <w:rPr>
          <w:rFonts w:ascii="宋体;SimSun" w:hAnsi="宋体;SimSun" w:cs="宋体;SimSun"/>
          <w:sz w:val="24"/>
        </w:rPr>
      </w:pPr>
      <w:r>
        <w:rPr>
          <w:rFonts w:ascii="宋体;SimSun" w:hAnsi="宋体;SimSun" w:cs="宋体;SimSun"/>
          <w:sz w:val="24"/>
        </w:rPr>
        <w:t>管理员需要实现如下功能：</w:t>
      </w:r>
      <w:r>
        <w:rPr>
          <w:rStyle w:val="Style12"/>
          <w:vanish w:val="false"/>
        </w:rPr>
        <w:commentReference w:id="3"/>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试题导入功能</w:t>
      </w:r>
    </w:p>
    <w:p>
      <w:pPr>
        <w:pStyle w:val="Normal"/>
        <w:spacing w:lineRule="auto" w:line="360"/>
        <w:ind w:firstLine="480"/>
        <w:rPr>
          <w:rFonts w:ascii="宋体;SimSun" w:hAnsi="宋体;SimSun" w:cs="宋体;SimSun"/>
          <w:sz w:val="24"/>
        </w:rPr>
      </w:pPr>
      <w:r>
        <w:rPr>
          <w:rFonts w:ascii="宋体;SimSun" w:hAnsi="宋体;SimSun" w:cs="宋体;SimSun"/>
          <w:sz w:val="24"/>
        </w:rPr>
        <w:t>该中职学校在本系统建设之前，已经进行了试题的电子化管理，但仅是通过</w:t>
      </w:r>
      <w:r>
        <w:rPr>
          <w:rFonts w:cs="宋体;SimSun" w:ascii="宋体;SimSun" w:hAnsi="宋体;SimSun"/>
          <w:sz w:val="24"/>
        </w:rPr>
        <w:t>Excel</w:t>
      </w:r>
      <w:r>
        <w:rPr>
          <w:rFonts w:ascii="宋体;SimSun" w:hAnsi="宋体;SimSun" w:cs="宋体;SimSun"/>
          <w:sz w:val="24"/>
        </w:rPr>
        <w:t>文件中保存了大量的试题，如果一条条的通过手工输入的方式解决，则效率非常低下，因此需要通过试题导入将保存在</w:t>
      </w:r>
      <w:r>
        <w:rPr>
          <w:rFonts w:cs="宋体;SimSun" w:ascii="宋体;SimSun" w:hAnsi="宋体;SimSun"/>
          <w:sz w:val="24"/>
        </w:rPr>
        <w:t>Excel</w:t>
      </w:r>
      <w:r>
        <w:rPr>
          <w:rFonts w:ascii="宋体;SimSun" w:hAnsi="宋体;SimSun" w:cs="宋体;SimSun"/>
          <w:sz w:val="24"/>
        </w:rPr>
        <w:t>文件中的已有试题导入到系统数据库中。</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在线学习功能</w:t>
      </w:r>
    </w:p>
    <w:p>
      <w:pPr>
        <w:pStyle w:val="Normal"/>
        <w:spacing w:lineRule="auto" w:line="360"/>
        <w:ind w:firstLine="480"/>
        <w:rPr>
          <w:rFonts w:ascii="宋体;SimSun" w:hAnsi="宋体;SimSun" w:cs="宋体;SimSun"/>
          <w:sz w:val="24"/>
        </w:rPr>
      </w:pPr>
      <w:r>
        <w:rPr>
          <w:rFonts w:ascii="宋体;SimSun" w:hAnsi="宋体;SimSun" w:cs="宋体;SimSun"/>
          <w:sz w:val="24"/>
        </w:rPr>
        <w:t>考虑到中职学校学生个体问的学业水平、自学能力、职业能力、动手能力等方面个体差异较大，新课标理念要求学校能够使不同层次的学生都能获得发展，因此本系统除了实现在线考试功能之外还要能够实现中职学校学生在线学习的功能，学生能够通过本系统按自己的兴趣或需求选择学习内容进行自主学习以及课程习题的在线自测等操作，以达到自学的目的。</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错题卡功能</w:t>
      </w:r>
    </w:p>
    <w:p>
      <w:pPr>
        <w:pStyle w:val="Normal"/>
        <w:spacing w:lineRule="auto" w:line="360"/>
        <w:ind w:firstLine="480"/>
        <w:rPr>
          <w:rFonts w:ascii="宋体;SimSun" w:hAnsi="宋体;SimSun" w:cs="宋体;SimSun"/>
          <w:sz w:val="24"/>
        </w:rPr>
      </w:pPr>
      <w:r>
        <w:rPr>
          <w:rFonts w:ascii="宋体;SimSun" w:hAnsi="宋体;SimSun" w:cs="宋体;SimSun"/>
          <w:sz w:val="24"/>
        </w:rPr>
        <w:t>考虑到中职学校学生学习习惯及年龄特点，本系统要能实现“错题卡”功能，即每位学生在练习和考试中出错的题目要自动加入到该学生的错题卡列表中，以便学生可以对错题进行反复地训练、巩固。</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防作弊功能</w:t>
      </w:r>
    </w:p>
    <w:p>
      <w:pPr>
        <w:pStyle w:val="Normal"/>
        <w:spacing w:lineRule="auto" w:line="360"/>
        <w:ind w:firstLine="480"/>
        <w:rPr>
          <w:rFonts w:ascii="宋体;SimSun" w:hAnsi="宋体;SimSun" w:cs="宋体;SimSun"/>
          <w:sz w:val="24"/>
        </w:rPr>
      </w:pPr>
      <w:r>
        <w:rPr>
          <w:rFonts w:ascii="宋体;SimSun" w:hAnsi="宋体;SimSun" w:cs="宋体;SimSun"/>
          <w:sz w:val="24"/>
        </w:rPr>
        <w:t>由于中职学校平时的考试中学生作弊情况时有发生，因此系统要具有各种防作弊功能。需要借鉴和改进目前已有的考试防作弊方法，将其应用到本系统中。</w:t>
      </w:r>
    </w:p>
    <w:p>
      <w:pPr>
        <w:pStyle w:val="Normal"/>
        <w:numPr>
          <w:ilvl w:val="0"/>
          <w:numId w:val="11"/>
        </w:numPr>
        <w:spacing w:lineRule="auto" w:line="360"/>
        <w:ind w:left="0" w:firstLine="425"/>
        <w:rPr/>
      </w:pPr>
      <w:r>
        <w:rPr>
          <w:rFonts w:ascii="宋体;SimSun" w:hAnsi="宋体;SimSun" w:cs="宋体;SimSun"/>
          <w:sz w:val="24"/>
        </w:rPr>
        <w:t>教师用户需要实现如下功能：</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实现对试题管理和维护：能对试题信息进行方便的管理和维护，包括可以将试题分类组织；</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实现试卷的自动生成：能够按照用户设定的相关策略</w:t>
      </w:r>
      <w:r>
        <w:rPr>
          <w:rFonts w:cs="宋体;SimSun" w:ascii="宋体;SimSun" w:hAnsi="宋体;SimSun"/>
          <w:sz w:val="24"/>
        </w:rPr>
        <w:t>(</w:t>
      </w:r>
      <w:r>
        <w:rPr>
          <w:rFonts w:ascii="宋体;SimSun" w:hAnsi="宋体;SimSun" w:cs="宋体;SimSun"/>
          <w:sz w:val="24"/>
        </w:rPr>
        <w:t>如试题难度、试题题型、随机题号方式等</w:t>
      </w:r>
      <w:r>
        <w:rPr>
          <w:rFonts w:cs="宋体;SimSun" w:ascii="宋体;SimSun" w:hAnsi="宋体;SimSun"/>
          <w:sz w:val="24"/>
        </w:rPr>
        <w:t>)</w:t>
      </w:r>
      <w:r>
        <w:rPr>
          <w:rFonts w:ascii="宋体;SimSun" w:hAnsi="宋体;SimSun" w:cs="宋体;SimSun"/>
          <w:sz w:val="24"/>
        </w:rPr>
        <w:t>实现试卷的自动生成；</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实现在线考试的功能：能够实现考生进行在线考试。包括考生能够在线完成答题、能够保存和提交答卷等；</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实现成绩管理的功能：能够实现自动统计测试成绩，考生可以对在线测试成绩进行查询，教师能够对测试结果进行查询或打印。</w:t>
      </w:r>
    </w:p>
    <w:p>
      <w:pPr>
        <w:pStyle w:val="Normal"/>
        <w:numPr>
          <w:ilvl w:val="0"/>
          <w:numId w:val="11"/>
        </w:numPr>
        <w:spacing w:lineRule="auto" w:line="360"/>
        <w:ind w:left="0" w:firstLine="425"/>
        <w:rPr/>
      </w:pPr>
      <w:r>
        <w:rPr>
          <w:rFonts w:ascii="宋体;SimSun" w:hAnsi="宋体;SimSun" w:cs="宋体;SimSun"/>
          <w:sz w:val="24"/>
        </w:rPr>
        <w:t>学生用户需要实现如下功能：</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实现对试题管理和维护：能对试题信息进行方便的管理和维护，包括可以将试题分类组织；</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实现试卷的自动生成：能够按照用户设定的相关策略</w:t>
      </w:r>
      <w:r>
        <w:rPr>
          <w:rFonts w:cs="宋体;SimSun" w:ascii="宋体;SimSun" w:hAnsi="宋体;SimSun"/>
          <w:sz w:val="24"/>
        </w:rPr>
        <w:t>(</w:t>
      </w:r>
      <w:r>
        <w:rPr>
          <w:rFonts w:ascii="宋体;SimSun" w:hAnsi="宋体;SimSun" w:cs="宋体;SimSun"/>
          <w:sz w:val="24"/>
        </w:rPr>
        <w:t>如试题难度、试题题型、随机题号方式等</w:t>
      </w:r>
      <w:r>
        <w:rPr>
          <w:rFonts w:cs="宋体;SimSun" w:ascii="宋体;SimSun" w:hAnsi="宋体;SimSun"/>
          <w:sz w:val="24"/>
        </w:rPr>
        <w:t>)</w:t>
      </w:r>
      <w:r>
        <w:rPr>
          <w:rFonts w:ascii="宋体;SimSun" w:hAnsi="宋体;SimSun" w:cs="宋体;SimSun"/>
          <w:sz w:val="24"/>
        </w:rPr>
        <w:t>实现试卷的自动生成；</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实现在线考试的功能：能够实现考生进行在线考试。包括考生能够在线完成答题、能够保存和提交答卷等；</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实现成绩管理的功能：能够实现自动统计测试成绩，考生可以对在线测试成绩进行查询，教师能够对测试结果进行查询或打印。</w:t>
      </w:r>
    </w:p>
    <w:p>
      <w:pPr>
        <w:pStyle w:val="Heading2"/>
        <w:numPr>
          <w:ilvl w:val="2"/>
          <w:numId w:val="1"/>
        </w:numPr>
        <w:spacing w:lineRule="auto" w:line="360" w:before="0" w:after="0"/>
        <w:ind w:left="426" w:hanging="425"/>
        <w:rPr>
          <w:rFonts w:ascii="宋体;SimSun" w:hAnsi="宋体;SimSun" w:cs="黑体;SimHei"/>
          <w:sz w:val="28"/>
          <w:szCs w:val="28"/>
        </w:rPr>
      </w:pPr>
      <w:bookmarkStart w:id="7" w:name="__RefHeading___Toc169966793"/>
      <w:bookmarkEnd w:id="7"/>
      <w:r>
        <w:rPr>
          <w:rFonts w:ascii="宋体;SimSun" w:hAnsi="宋体;SimSun" w:cs="黑体;SimHei"/>
          <w:sz w:val="28"/>
          <w:szCs w:val="28"/>
        </w:rPr>
        <w:t>系统核心用例</w:t>
      </w:r>
    </w:p>
    <w:p>
      <w:pPr>
        <w:pStyle w:val="Normal"/>
        <w:spacing w:lineRule="auto" w:line="360"/>
        <w:ind w:firstLine="480"/>
        <w:rPr>
          <w:rFonts w:ascii="宋体;SimSun" w:hAnsi="宋体;SimSun" w:cs="宋体;SimSun"/>
          <w:sz w:val="24"/>
        </w:rPr>
      </w:pPr>
      <w:r>
        <w:rPr>
          <w:rFonts w:ascii="宋体;SimSun" w:hAnsi="宋体;SimSun" w:cs="宋体;SimSun"/>
          <w:sz w:val="24"/>
        </w:rPr>
        <w:t>本系统主要包括在线学习管理、题库管理、试卷管理、在线考试管理以及成绩管理等几个模块，下面以</w:t>
      </w:r>
      <w:r>
        <w:rPr>
          <w:rFonts w:cs="宋体;SimSun" w:ascii="宋体;SimSun" w:hAnsi="宋体;SimSun"/>
          <w:sz w:val="24"/>
        </w:rPr>
        <w:t>UML</w:t>
      </w:r>
      <w:r>
        <w:rPr>
          <w:rFonts w:ascii="宋体;SimSun" w:hAnsi="宋体;SimSun" w:cs="宋体;SimSun"/>
          <w:sz w:val="24"/>
        </w:rPr>
        <w:t>用例图的形式列出各个模块的核心用例：</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在线学习管理模块</w:t>
      </w:r>
    </w:p>
    <w:p>
      <w:pPr>
        <w:pStyle w:val="Normal"/>
        <w:spacing w:lineRule="auto" w:line="360"/>
        <w:ind w:firstLine="480"/>
        <w:rPr>
          <w:rFonts w:ascii="宋体;SimSun" w:hAnsi="宋体;SimSun" w:cs="宋体;SimSun"/>
          <w:sz w:val="24"/>
        </w:rPr>
      </w:pPr>
      <w:r>
        <w:rPr>
          <w:rFonts w:ascii="宋体;SimSun" w:hAnsi="宋体;SimSun" w:cs="宋体;SimSun"/>
          <w:sz w:val="24"/>
        </w:rPr>
        <w:t>在线学习管理模块的相关用例图见</w:t>
      </w:r>
      <w:r>
        <w:rPr>
          <w:rFonts w:ascii="宋体;SimSun" w:hAnsi="宋体;SimSun" w:cs="宋体;SimSun"/>
          <w:sz w:val="24"/>
        </w:rPr>
        <w:fldChar w:fldCharType="begin"/>
      </w:r>
      <w:r>
        <w:instrText> REF _Ref169968430 \h </w:instrText>
      </w:r>
      <w:r>
        <w:fldChar w:fldCharType="separate"/>
      </w:r>
      <w:r>
        <w:t>图  2 -1</w:t>
      </w:r>
      <w:r>
        <w:fldChar w:fldCharType="end"/>
      </w:r>
      <w:r>
        <w:rPr>
          <w:rFonts w:ascii="宋体;SimSun" w:hAnsi="宋体;SimSun" w:cs="宋体;SimSun"/>
          <w:sz w:val="24"/>
        </w:rPr>
        <w:t>所示：</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Normal"/>
        <w:keepNext w:val="true"/>
        <w:spacing w:lineRule="auto" w:line="360"/>
        <w:ind w:firstLine="420"/>
        <w:jc w:val="center"/>
        <w:rPr/>
      </w:pPr>
      <w:r>
        <w:rPr/>
        <w:drawing>
          <wp:inline distT="0" distB="0" distL="0" distR="0">
            <wp:extent cx="5228590" cy="1495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rcRect l="-6" t="-24" r="-6" b="-24"/>
                    <a:stretch>
                      <a:fillRect/>
                    </a:stretch>
                  </pic:blipFill>
                  <pic:spPr bwMode="auto">
                    <a:xfrm>
                      <a:off x="0" y="0"/>
                      <a:ext cx="5228590" cy="1495425"/>
                    </a:xfrm>
                    <a:prstGeom prst="rect">
                      <a:avLst/>
                    </a:prstGeom>
                  </pic:spPr>
                </pic:pic>
              </a:graphicData>
            </a:graphic>
          </wp:inline>
        </w:drawing>
      </w:r>
    </w:p>
    <w:p>
      <w:pPr>
        <w:pStyle w:val="Style17"/>
        <w:jc w:val="center"/>
        <w:rPr/>
      </w:pPr>
      <w:bookmarkStart w:id="8" w:name="_Ref169968430"/>
      <w:r>
        <w:rPr/>
        <w:t>图</w:t>
      </w:r>
      <w:r>
        <w:rPr>
          <w:rFonts w:cs="Cambria" w:eastAsia="Cambria"/>
        </w:rPr>
        <w:t xml:space="preserve"> </w:t>
      </w:r>
      <w:r>
        <w:fldChar w:fldCharType="begin"/>
      </w:r>
      <w:r>
        <w:instrText> STYLEREF 1 \s </w:instrText>
      </w:r>
      <w:r>
        <w:fldChar w:fldCharType="separate"/>
      </w:r>
      <w:bookmarkStart w:id="9" w:name="__Fieldmark__0_597850666"/>
      <w:r>
        <w:rPr>
          <w:lang w:val="en-US" w:eastAsia="en-US"/>
        </w:rPr>
        <w:t>2</w:t>
      </w:r>
      <w:r>
        <w:rPr>
          <w:lang w:val="en-US" w:eastAsia="en-US"/>
        </w:rPr>
      </w:r>
      <w:r>
        <w:fldChar w:fldCharType="end"/>
      </w:r>
      <w:bookmarkEnd w:id="9"/>
      <w:r>
        <w:rPr/>
        <w:noBreakHyphen/>
      </w:r>
      <w:r>
        <w:rPr/>
        <w:fldChar w:fldCharType="begin"/>
      </w:r>
      <w:r>
        <w:instrText> SEQ 图 \* ARABIC </w:instrText>
      </w:r>
      <w:r>
        <w:fldChar w:fldCharType="separate"/>
      </w:r>
      <w:r>
        <w:t>1</w:t>
      </w:r>
      <w:r>
        <w:fldChar w:fldCharType="end"/>
      </w:r>
      <w:bookmarkEnd w:id="8"/>
      <w:r>
        <w:rPr/>
        <w:t xml:space="preserve"> </w:t>
      </w:r>
      <w:r>
        <w:rPr/>
        <w:t>在线学习管理模块用例图</w:t>
      </w:r>
    </w:p>
    <w:p>
      <w:pPr>
        <w:pStyle w:val="Normal"/>
        <w:spacing w:lineRule="auto" w:line="360"/>
        <w:ind w:firstLine="480"/>
        <w:jc w:val="center"/>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在线学习管理用例图中，教师用户做为参与者主要实现学习资源管理操作，而学生参与实现在线学习以及错题卡管理用例。</w:t>
      </w:r>
    </w:p>
    <w:p>
      <w:pPr>
        <w:pStyle w:val="Normal"/>
        <w:spacing w:lineRule="auto" w:line="360"/>
        <w:ind w:firstLine="480"/>
        <w:rPr>
          <w:rFonts w:ascii="宋体;SimSun" w:hAnsi="宋体;SimSun" w:cs="宋体;SimSun"/>
          <w:sz w:val="24"/>
        </w:rPr>
      </w:pPr>
      <w:r>
        <w:rPr>
          <w:rFonts w:ascii="宋体;SimSun" w:hAnsi="宋体;SimSun" w:cs="宋体;SimSun"/>
          <w:sz w:val="24"/>
        </w:rPr>
        <w:t>其中学习资源管理包括对学习内容的章节知识点开展维护。在线学习用例实现学生用户按照章节浏览教师提交的资源内容。错题卡管理用例实现将学生答题过程中的错题加入到错题卡列表中，并可以适时进行移除。</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题库管理模块</w:t>
      </w:r>
    </w:p>
    <w:p>
      <w:pPr>
        <w:pStyle w:val="Normal"/>
        <w:spacing w:lineRule="auto" w:line="360"/>
        <w:ind w:firstLine="480"/>
        <w:rPr>
          <w:rFonts w:ascii="宋体;SimSun" w:hAnsi="宋体;SimSun" w:cs="宋体;SimSun"/>
          <w:sz w:val="24"/>
        </w:rPr>
      </w:pPr>
      <w:r>
        <w:rPr>
          <w:rFonts w:ascii="宋体;SimSun" w:hAnsi="宋体;SimSun" w:cs="宋体;SimSun"/>
          <w:sz w:val="24"/>
        </w:rPr>
        <w:t>题库管理模块的用例图见</w:t>
      </w:r>
      <w:r>
        <w:rPr>
          <w:rFonts w:ascii="宋体;SimSun" w:hAnsi="宋体;SimSun" w:cs="宋体;SimSun"/>
          <w:sz w:val="24"/>
        </w:rPr>
        <w:fldChar w:fldCharType="begin"/>
      </w:r>
      <w:r>
        <w:instrText> REF _Ref169968425 \h </w:instrText>
      </w:r>
      <w:r>
        <w:fldChar w:fldCharType="separate"/>
      </w:r>
      <w:r>
        <w:t>图  2 -2</w:t>
      </w:r>
      <w:r>
        <w:fldChar w:fldCharType="end"/>
      </w:r>
      <w:r>
        <w:rPr>
          <w:rFonts w:ascii="宋体;SimSun" w:hAnsi="宋体;SimSun" w:cs="宋体;SimSun"/>
          <w:sz w:val="24"/>
        </w:rPr>
        <w:t>所示：</w:t>
      </w:r>
    </w:p>
    <w:p>
      <w:pPr>
        <w:pStyle w:val="Normal"/>
        <w:keepNext w:val="true"/>
        <w:spacing w:lineRule="auto" w:line="360"/>
        <w:ind w:firstLine="420"/>
        <w:jc w:val="center"/>
        <w:rPr/>
      </w:pPr>
      <w:r>
        <w:rPr/>
        <w:drawing>
          <wp:inline distT="0" distB="0" distL="0" distR="0">
            <wp:extent cx="2542540" cy="1885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rcRect l="-14" t="-19" r="-14" b="-19"/>
                    <a:stretch>
                      <a:fillRect/>
                    </a:stretch>
                  </pic:blipFill>
                  <pic:spPr bwMode="auto">
                    <a:xfrm>
                      <a:off x="0" y="0"/>
                      <a:ext cx="2542540" cy="1885950"/>
                    </a:xfrm>
                    <a:prstGeom prst="rect">
                      <a:avLst/>
                    </a:prstGeom>
                  </pic:spPr>
                </pic:pic>
              </a:graphicData>
            </a:graphic>
          </wp:inline>
        </w:drawing>
      </w:r>
    </w:p>
    <w:p>
      <w:pPr>
        <w:pStyle w:val="Style17"/>
        <w:jc w:val="center"/>
        <w:rPr/>
      </w:pPr>
      <w:bookmarkStart w:id="10" w:name="_Ref169968425"/>
      <w:r>
        <w:rPr/>
        <w:t>图</w:t>
      </w:r>
      <w:r>
        <w:rPr>
          <w:rFonts w:cs="Cambria" w:eastAsia="Cambria"/>
        </w:rPr>
        <w:t xml:space="preserve"> </w:t>
      </w:r>
      <w:r>
        <w:fldChar w:fldCharType="begin"/>
      </w:r>
      <w:r>
        <w:instrText> STYLEREF 1 \s </w:instrText>
      </w:r>
      <w:r>
        <w:fldChar w:fldCharType="separate"/>
      </w:r>
      <w:bookmarkStart w:id="11" w:name="__Fieldmark__1_597850666"/>
      <w:r>
        <w:rPr>
          <w:lang w:val="en-US" w:eastAsia="en-US"/>
        </w:rPr>
        <w:t>2</w:t>
      </w:r>
      <w:r>
        <w:rPr>
          <w:lang w:val="en-US" w:eastAsia="en-US"/>
        </w:rPr>
      </w:r>
      <w:r>
        <w:fldChar w:fldCharType="end"/>
      </w:r>
      <w:bookmarkEnd w:id="11"/>
      <w:r>
        <w:rPr/>
        <w:noBreakHyphen/>
      </w:r>
      <w:r>
        <w:rPr/>
        <w:fldChar w:fldCharType="begin"/>
      </w:r>
      <w:r>
        <w:instrText> SEQ 图 \* ARABIC </w:instrText>
      </w:r>
      <w:r>
        <w:fldChar w:fldCharType="separate"/>
      </w:r>
      <w:r>
        <w:t>2</w:t>
      </w:r>
      <w:r>
        <w:fldChar w:fldCharType="end"/>
      </w:r>
      <w:bookmarkEnd w:id="10"/>
      <w:r>
        <w:rPr/>
        <w:t xml:space="preserve"> </w:t>
      </w:r>
      <w:r>
        <w:rPr/>
        <w:t>题库管理模块用例图</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题库管理用例图中，参与者为教师用户，主要参与实现试题导入、试题管理以及题库统计三个用例。</w:t>
      </w:r>
    </w:p>
    <w:p>
      <w:pPr>
        <w:pStyle w:val="Normal"/>
        <w:spacing w:lineRule="auto" w:line="360"/>
        <w:ind w:firstLine="480"/>
        <w:rPr>
          <w:rFonts w:ascii="宋体;SimSun" w:hAnsi="宋体;SimSun" w:cs="宋体;SimSun"/>
          <w:sz w:val="24"/>
        </w:rPr>
      </w:pPr>
      <w:r>
        <w:rPr>
          <w:rFonts w:ascii="宋体;SimSun" w:hAnsi="宋体;SimSun" w:cs="宋体;SimSun"/>
          <w:sz w:val="24"/>
        </w:rPr>
        <w:t>其中试题导入用例实现将保存在</w:t>
      </w:r>
      <w:r>
        <w:rPr>
          <w:rFonts w:cs="宋体;SimSun" w:ascii="宋体;SimSun" w:hAnsi="宋体;SimSun"/>
          <w:sz w:val="24"/>
        </w:rPr>
        <w:t>Excel</w:t>
      </w:r>
      <w:r>
        <w:rPr>
          <w:rFonts w:ascii="宋体;SimSun" w:hAnsi="宋体;SimSun" w:cs="宋体;SimSun"/>
          <w:sz w:val="24"/>
        </w:rPr>
        <w:t>文件中的试题导入到本系统数据库中，但前提条件是</w:t>
      </w:r>
      <w:r>
        <w:rPr>
          <w:rFonts w:cs="宋体;SimSun" w:ascii="宋体;SimSun" w:hAnsi="宋体;SimSun"/>
          <w:sz w:val="24"/>
        </w:rPr>
        <w:t>Excel</w:t>
      </w:r>
      <w:r>
        <w:rPr>
          <w:rFonts w:ascii="宋体;SimSun" w:hAnsi="宋体;SimSun" w:cs="宋体;SimSun"/>
          <w:sz w:val="24"/>
        </w:rPr>
        <w:t>文件需要按照规定的模版格式存放试题相关内容。实现浏览试题、新建试题、删除试题、修改试题等，能根据输入条件实现查询，并且查询到的结果可以导出到</w:t>
      </w:r>
      <w:r>
        <w:rPr>
          <w:rFonts w:cs="宋体;SimSun" w:ascii="宋体;SimSun" w:hAnsi="宋体;SimSun"/>
          <w:sz w:val="24"/>
        </w:rPr>
        <w:t>Excel</w:t>
      </w:r>
      <w:r>
        <w:rPr>
          <w:rFonts w:ascii="宋体;SimSun" w:hAnsi="宋体;SimSun" w:cs="宋体;SimSun"/>
          <w:sz w:val="24"/>
        </w:rPr>
        <w:t>。题库统计用例实现按输入条件对试题库中的试题进行统计。</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试卷管理模块</w:t>
      </w:r>
    </w:p>
    <w:p>
      <w:pPr>
        <w:pStyle w:val="Normal"/>
        <w:spacing w:lineRule="auto" w:line="360"/>
        <w:ind w:firstLine="480"/>
        <w:rPr/>
      </w:pPr>
      <w:r>
        <w:rPr>
          <w:rFonts w:ascii="宋体;SimSun" w:hAnsi="宋体;SimSun" w:cs="宋体;SimSun"/>
          <w:sz w:val="24"/>
        </w:rPr>
        <w:t>试卷管理模块的用例图见下</w:t>
      </w:r>
      <w:r>
        <w:rPr>
          <w:rFonts w:ascii="宋体;SimSun" w:hAnsi="宋体;SimSun" w:cs="宋体;SimSun"/>
          <w:sz w:val="24"/>
        </w:rPr>
        <w:fldChar w:fldCharType="begin"/>
      </w:r>
      <w:r>
        <w:instrText> REF _Ref169968419 \h </w:instrText>
      </w:r>
      <w:r>
        <w:fldChar w:fldCharType="separate"/>
      </w:r>
      <w:r>
        <w:t>图  2 -3</w:t>
      </w:r>
      <w:r>
        <w:fldChar w:fldCharType="end"/>
      </w:r>
      <w:r>
        <w:rPr>
          <w:rFonts w:ascii="宋体;SimSun" w:hAnsi="宋体;SimSun" w:cs="宋体;SimSun"/>
          <w:sz w:val="24"/>
        </w:rPr>
        <w:t>所示：</w:t>
      </w:r>
    </w:p>
    <w:p>
      <w:pPr>
        <w:pStyle w:val="Normal"/>
        <w:keepNext w:val="true"/>
        <w:spacing w:lineRule="auto" w:line="360"/>
        <w:ind w:firstLine="480"/>
        <w:jc w:val="center"/>
        <w:rPr>
          <w:rFonts w:ascii="宋体;SimSun" w:hAnsi="宋体;SimSun" w:cs="宋体;SimSun"/>
          <w:sz w:val="24"/>
        </w:rPr>
      </w:pPr>
      <w:r>
        <w:rPr>
          <w:rFonts w:cs="宋体;SimSun" w:ascii="宋体;SimSun" w:hAnsi="宋体;SimSun"/>
          <w:sz w:val="24"/>
        </w:rPr>
        <w:drawing>
          <wp:inline distT="0" distB="0" distL="0" distR="0">
            <wp:extent cx="5545455" cy="35648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rcRect l="-6" t="-9" r="-6" b="-9"/>
                    <a:stretch>
                      <a:fillRect/>
                    </a:stretch>
                  </pic:blipFill>
                  <pic:spPr bwMode="auto">
                    <a:xfrm>
                      <a:off x="0" y="0"/>
                      <a:ext cx="5545455" cy="3564890"/>
                    </a:xfrm>
                    <a:prstGeom prst="rect">
                      <a:avLst/>
                    </a:prstGeom>
                  </pic:spPr>
                </pic:pic>
              </a:graphicData>
            </a:graphic>
          </wp:inline>
        </w:drawing>
      </w:r>
    </w:p>
    <w:p>
      <w:pPr>
        <w:pStyle w:val="Style17"/>
        <w:jc w:val="center"/>
        <w:rPr/>
      </w:pPr>
      <w:bookmarkStart w:id="12" w:name="_Ref169968419"/>
      <w:r>
        <w:rPr/>
        <w:t>图</w:t>
      </w:r>
      <w:r>
        <w:rPr>
          <w:rFonts w:cs="Cambria" w:eastAsia="Cambria"/>
        </w:rPr>
        <w:t xml:space="preserve"> </w:t>
      </w:r>
      <w:r>
        <w:fldChar w:fldCharType="begin"/>
      </w:r>
      <w:r>
        <w:instrText> STYLEREF 1 \s </w:instrText>
      </w:r>
      <w:r>
        <w:fldChar w:fldCharType="separate"/>
      </w:r>
      <w:bookmarkStart w:id="13" w:name="__Fieldmark__2_597850666"/>
      <w:r>
        <w:rPr>
          <w:lang w:val="en-US" w:eastAsia="en-US"/>
        </w:rPr>
        <w:t>2</w:t>
      </w:r>
      <w:r>
        <w:rPr>
          <w:lang w:val="en-US" w:eastAsia="en-US"/>
        </w:rPr>
      </w:r>
      <w:r>
        <w:fldChar w:fldCharType="end"/>
      </w:r>
      <w:bookmarkEnd w:id="13"/>
      <w:r>
        <w:rPr/>
        <w:noBreakHyphen/>
      </w:r>
      <w:r>
        <w:rPr/>
        <w:fldChar w:fldCharType="begin"/>
      </w:r>
      <w:r>
        <w:instrText> SEQ 图 \* ARABIC </w:instrText>
      </w:r>
      <w:r>
        <w:fldChar w:fldCharType="separate"/>
      </w:r>
      <w:r>
        <w:t>3</w:t>
      </w:r>
      <w:r>
        <w:fldChar w:fldCharType="end"/>
      </w:r>
      <w:bookmarkEnd w:id="12"/>
      <w:r>
        <w:rPr/>
        <w:t xml:space="preserve"> </w:t>
      </w:r>
      <w:r>
        <w:rPr/>
        <w:t>试卷管理模块用例图</w:t>
      </w:r>
    </w:p>
    <w:p>
      <w:pPr>
        <w:pStyle w:val="Normal"/>
        <w:spacing w:lineRule="auto" w:line="360"/>
        <w:ind w:firstLine="480"/>
        <w:jc w:val="center"/>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试卷管理用例图中，参与者为教师用户，主要参与实现试卷生成、试卷修改以及试卷预览三个用例。其中试卷生成以及试卷修改用例又包含</w:t>
      </w:r>
      <w:r>
        <w:rPr>
          <w:rFonts w:cs="宋体;SimSun" w:ascii="宋体;SimSun" w:hAnsi="宋体;SimSun"/>
          <w:sz w:val="24"/>
        </w:rPr>
        <w:t>(</w:t>
      </w:r>
      <w:r>
        <w:rPr>
          <w:rFonts w:ascii="宋体;SimSun" w:hAnsi="宋体;SimSun" w:cs="宋体;SimSun"/>
          <w:sz w:val="24"/>
        </w:rPr>
        <w:t>用例之间的</w:t>
      </w:r>
      <w:r>
        <w:rPr>
          <w:rFonts w:cs="宋体;SimSun" w:ascii="宋体;SimSun" w:hAnsi="宋体;SimSun"/>
          <w:sz w:val="24"/>
        </w:rPr>
        <w:t>include</w:t>
      </w:r>
      <w:r>
        <w:rPr>
          <w:rFonts w:ascii="宋体;SimSun" w:hAnsi="宋体;SimSun" w:cs="宋体;SimSun"/>
          <w:sz w:val="24"/>
        </w:rPr>
        <w:t>关系</w:t>
      </w:r>
      <w:r>
        <w:rPr>
          <w:rFonts w:cs="宋体;SimSun" w:ascii="宋体;SimSun" w:hAnsi="宋体;SimSun"/>
          <w:sz w:val="24"/>
        </w:rPr>
        <w:t>)</w:t>
      </w:r>
      <w:r>
        <w:rPr>
          <w:rFonts w:ascii="宋体;SimSun" w:hAnsi="宋体;SimSun" w:cs="宋体;SimSun"/>
          <w:sz w:val="24"/>
        </w:rPr>
        <w:t>设置属性、设置题型、设置题量和难易度、设置人员以及自动组卷五个子用例。其中试卷属性包括：名称、类型、出题的方式</w:t>
      </w:r>
      <w:r>
        <w:rPr>
          <w:rFonts w:cs="宋体;SimSun" w:ascii="宋体;SimSun" w:hAnsi="宋体;SimSun"/>
          <w:sz w:val="24"/>
        </w:rPr>
        <w:t>(</w:t>
      </w:r>
      <w:r>
        <w:rPr>
          <w:rFonts w:ascii="宋体;SimSun" w:hAnsi="宋体;SimSun" w:cs="宋体;SimSun"/>
          <w:sz w:val="24"/>
        </w:rPr>
        <w:t>包括题序固定、题序随机和试题随机三种</w:t>
      </w:r>
      <w:r>
        <w:rPr>
          <w:rFonts w:cs="宋体;SimSun" w:ascii="宋体;SimSun" w:hAnsi="宋体;SimSun"/>
          <w:sz w:val="24"/>
        </w:rPr>
        <w:t>)</w:t>
      </w:r>
      <w:r>
        <w:rPr>
          <w:rFonts w:ascii="宋体;SimSun" w:hAnsi="宋体;SimSun" w:cs="宋体;SimSun"/>
          <w:sz w:val="24"/>
        </w:rPr>
        <w:t>。显示模式</w:t>
      </w:r>
      <w:r>
        <w:rPr>
          <w:rFonts w:cs="宋体;SimSun" w:ascii="宋体;SimSun" w:hAnsi="宋体;SimSun"/>
          <w:sz w:val="24"/>
        </w:rPr>
        <w:t>(</w:t>
      </w:r>
      <w:r>
        <w:rPr>
          <w:rFonts w:ascii="宋体;SimSun" w:hAnsi="宋体;SimSun" w:cs="宋体;SimSun"/>
          <w:sz w:val="24"/>
        </w:rPr>
        <w:t>包括整卷模式和逐题模式</w:t>
      </w:r>
      <w:r>
        <w:rPr>
          <w:rFonts w:cs="宋体;SimSun" w:ascii="宋体;SimSun" w:hAnsi="宋体;SimSun"/>
          <w:sz w:val="24"/>
        </w:rPr>
        <w:t>)</w:t>
      </w:r>
      <w:r>
        <w:rPr>
          <w:rFonts w:ascii="宋体;SimSun" w:hAnsi="宋体;SimSun" w:cs="宋体;SimSun"/>
          <w:sz w:val="24"/>
        </w:rPr>
        <w:t>、考试的时间、开始的时间、结束事件、整卷总分以及通过的总分。试卷题型包括：单项选择、多项选择、操作、简答题等，教师可以对题型进行维护。试卷题量是指对试题的数量进行设置，系统会根据试题数量以及总分自动计算各个小题的分数。试卷难易度由难到易分为五个级别。</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成绩管理模块</w:t>
      </w:r>
    </w:p>
    <w:p>
      <w:pPr>
        <w:pStyle w:val="Normal"/>
        <w:spacing w:lineRule="auto" w:line="360"/>
        <w:ind w:firstLine="480"/>
        <w:rPr>
          <w:rFonts w:ascii="宋体;SimSun" w:hAnsi="宋体;SimSun" w:cs="宋体;SimSun"/>
          <w:sz w:val="24"/>
        </w:rPr>
      </w:pPr>
      <w:r>
        <w:rPr>
          <w:rFonts w:ascii="宋体;SimSun" w:hAnsi="宋体;SimSun" w:cs="宋体;SimSun"/>
          <w:sz w:val="24"/>
        </w:rPr>
        <w:t>成绩管理模块的用例图见</w:t>
      </w:r>
      <w:r>
        <w:rPr>
          <w:rFonts w:ascii="宋体;SimSun" w:hAnsi="宋体;SimSun" w:cs="宋体;SimSun"/>
          <w:sz w:val="24"/>
        </w:rPr>
        <w:fldChar w:fldCharType="begin"/>
      </w:r>
      <w:r>
        <w:instrText> REF _Ref169968413 \h </w:instrText>
      </w:r>
      <w:r>
        <w:fldChar w:fldCharType="separate"/>
      </w:r>
      <w:r>
        <w:t>图  2 -4</w:t>
      </w:r>
      <w:r>
        <w:fldChar w:fldCharType="end"/>
      </w:r>
      <w:r>
        <w:rPr>
          <w:rFonts w:ascii="宋体;SimSun" w:hAnsi="宋体;SimSun" w:cs="宋体;SimSun"/>
          <w:sz w:val="24"/>
        </w:rPr>
        <w:t>所示：</w:t>
      </w:r>
    </w:p>
    <w:p>
      <w:pPr>
        <w:pStyle w:val="Normal"/>
        <w:keepNext w:val="true"/>
        <w:spacing w:lineRule="auto" w:line="360"/>
        <w:ind w:left="360" w:firstLine="480"/>
        <w:jc w:val="center"/>
        <w:rPr>
          <w:rFonts w:ascii="宋体;SimSun" w:hAnsi="宋体;SimSun" w:cs="宋体;SimSun"/>
          <w:sz w:val="24"/>
        </w:rPr>
      </w:pPr>
      <w:r>
        <w:rPr>
          <w:rFonts w:cs="宋体;SimSun" w:ascii="宋体;SimSun" w:hAnsi="宋体;SimSun"/>
          <w:sz w:val="24"/>
        </w:rPr>
        <w:drawing>
          <wp:inline distT="0" distB="0" distL="0" distR="0">
            <wp:extent cx="4933315" cy="2409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rcRect l="-7" t="-14" r="-7" b="-14"/>
                    <a:stretch>
                      <a:fillRect/>
                    </a:stretch>
                  </pic:blipFill>
                  <pic:spPr bwMode="auto">
                    <a:xfrm>
                      <a:off x="0" y="0"/>
                      <a:ext cx="4933315" cy="2409825"/>
                    </a:xfrm>
                    <a:prstGeom prst="rect">
                      <a:avLst/>
                    </a:prstGeom>
                  </pic:spPr>
                </pic:pic>
              </a:graphicData>
            </a:graphic>
          </wp:inline>
        </w:drawing>
      </w:r>
    </w:p>
    <w:p>
      <w:pPr>
        <w:pStyle w:val="Style17"/>
        <w:jc w:val="center"/>
        <w:rPr/>
      </w:pPr>
      <w:bookmarkStart w:id="14" w:name="_Ref169968413"/>
      <w:r>
        <w:rPr/>
        <w:t>图</w:t>
      </w:r>
      <w:r>
        <w:rPr>
          <w:rFonts w:cs="Cambria" w:eastAsia="Cambria"/>
        </w:rPr>
        <w:t xml:space="preserve"> </w:t>
      </w:r>
      <w:r>
        <w:fldChar w:fldCharType="begin"/>
      </w:r>
      <w:r>
        <w:instrText> STYLEREF 1 \s </w:instrText>
      </w:r>
      <w:r>
        <w:fldChar w:fldCharType="separate"/>
      </w:r>
      <w:bookmarkStart w:id="15" w:name="__Fieldmark__3_597850666"/>
      <w:r>
        <w:rPr>
          <w:lang w:val="en-US" w:eastAsia="en-US"/>
        </w:rPr>
        <w:t>2</w:t>
      </w:r>
      <w:r>
        <w:rPr>
          <w:lang w:val="en-US" w:eastAsia="en-US"/>
        </w:rPr>
      </w:r>
      <w:r>
        <w:fldChar w:fldCharType="end"/>
      </w:r>
      <w:bookmarkEnd w:id="15"/>
      <w:r>
        <w:rPr/>
        <w:noBreakHyphen/>
      </w:r>
      <w:r>
        <w:rPr/>
        <w:fldChar w:fldCharType="begin"/>
      </w:r>
      <w:r>
        <w:instrText> SEQ 图 \* ARABIC </w:instrText>
      </w:r>
      <w:r>
        <w:fldChar w:fldCharType="separate"/>
      </w:r>
      <w:r>
        <w:t>4</w:t>
      </w:r>
      <w:r>
        <w:fldChar w:fldCharType="end"/>
      </w:r>
      <w:bookmarkEnd w:id="14"/>
      <w:r>
        <w:rPr/>
        <w:t xml:space="preserve"> </w:t>
      </w:r>
      <w:r>
        <w:rPr/>
        <w:t>成绩管理模块用例图</w:t>
      </w:r>
    </w:p>
    <w:p>
      <w:pPr>
        <w:pStyle w:val="Normal"/>
        <w:spacing w:lineRule="auto" w:line="360"/>
        <w:ind w:left="360" w:firstLine="480"/>
        <w:jc w:val="center"/>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成绩管理用例图中，参与者包括学生用户和系统，对于系统来说，主要参与实现试卷成绩的自动统计，因为试卷成绩是使用程序按照相应的算法自动得到的。对于学生用户，主要参与成绩查询用例的实现，该用例还包括查看答题情况、查看排名以及试卷分析三个子用例。在执行查看答题情况用例时，还可根据需要进行答题情况的导出以及打印。导出用例、打印用例和查看答题情况用例形成用例间的扩展关系。</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16" w:name="__RefHeading___Toc169966794"/>
      <w:bookmarkEnd w:id="16"/>
      <w:r>
        <w:rPr>
          <w:rFonts w:ascii="宋体;SimSun" w:hAnsi="宋体;SimSun" w:cs="宋体;SimSun"/>
          <w:sz w:val="30"/>
          <w:szCs w:val="30"/>
        </w:rPr>
        <w:t>非功能需求分析</w:t>
      </w:r>
    </w:p>
    <w:p>
      <w:pPr>
        <w:pStyle w:val="Normal"/>
        <w:spacing w:lineRule="auto" w:line="360"/>
        <w:ind w:firstLine="480"/>
        <w:rPr>
          <w:rFonts w:ascii="宋体;SimSun" w:hAnsi="宋体;SimSun" w:cs="宋体;SimSun"/>
          <w:sz w:val="24"/>
        </w:rPr>
      </w:pPr>
      <w:r>
        <w:rPr>
          <w:rFonts w:ascii="宋体;SimSun" w:hAnsi="宋体;SimSun" w:cs="宋体;SimSun"/>
          <w:sz w:val="24"/>
        </w:rPr>
        <w:t>本系统的非功能主要考虑如下几方面的需求：安全性需求、易用性需求、性能需求等。</w:t>
      </w:r>
    </w:p>
    <w:p>
      <w:pPr>
        <w:pStyle w:val="Heading2"/>
        <w:numPr>
          <w:ilvl w:val="2"/>
          <w:numId w:val="1"/>
        </w:numPr>
        <w:spacing w:lineRule="auto" w:line="360" w:before="0" w:after="0"/>
        <w:ind w:left="426" w:hanging="425"/>
        <w:rPr>
          <w:rFonts w:ascii="宋体;SimSun" w:hAnsi="宋体;SimSun" w:cs="黑体;SimHei"/>
          <w:sz w:val="28"/>
          <w:szCs w:val="28"/>
        </w:rPr>
      </w:pPr>
      <w:bookmarkStart w:id="17" w:name="__RefHeading___Toc169966795"/>
      <w:bookmarkEnd w:id="17"/>
      <w:r>
        <w:rPr>
          <w:rFonts w:ascii="宋体;SimSun" w:hAnsi="宋体;SimSun" w:cs="黑体;SimHei"/>
          <w:sz w:val="28"/>
          <w:szCs w:val="28"/>
        </w:rPr>
        <w:t>安全性需求</w:t>
      </w:r>
    </w:p>
    <w:p>
      <w:pPr>
        <w:pStyle w:val="Normal"/>
        <w:spacing w:lineRule="auto" w:line="360"/>
        <w:ind w:firstLine="480"/>
        <w:rPr>
          <w:rFonts w:ascii="宋体;SimSun" w:hAnsi="宋体;SimSun" w:cs="宋体;SimSun"/>
          <w:sz w:val="24"/>
        </w:rPr>
      </w:pPr>
      <w:r>
        <w:rPr>
          <w:rFonts w:ascii="宋体;SimSun" w:hAnsi="宋体;SimSun" w:cs="宋体;SimSun"/>
          <w:sz w:val="24"/>
        </w:rPr>
        <w:t>系统的安全性需求主要是指对系统数据的安全性和保密性方面的需求，这方面需求可以通过严格的权限管理机制来保证。首先每个系统用户必须通过严格的身份验证才能进入系统执行相关操作和业务处理，其次每个用户被系统管理员赋予相应的功能权限，只能操作指定的系统功能。另一方面，还需要考虑到来自系统外部的安全问题，如</w:t>
      </w:r>
      <w:r>
        <w:rPr>
          <w:rFonts w:cs="宋体;SimSun" w:ascii="宋体;SimSun" w:hAnsi="宋体;SimSun"/>
          <w:sz w:val="24"/>
        </w:rPr>
        <w:t>SQL</w:t>
      </w:r>
      <w:r>
        <w:rPr>
          <w:rFonts w:ascii="宋体;SimSun" w:hAnsi="宋体;SimSun" w:cs="宋体;SimSun"/>
          <w:sz w:val="24"/>
        </w:rPr>
        <w:t>语句注入问题、页面</w:t>
      </w:r>
      <w:r>
        <w:rPr>
          <w:rFonts w:cs="宋体;SimSun" w:ascii="宋体;SimSun" w:hAnsi="宋体;SimSun"/>
          <w:sz w:val="24"/>
        </w:rPr>
        <w:t>Session</w:t>
      </w:r>
      <w:r>
        <w:rPr>
          <w:rFonts w:ascii="宋体;SimSun" w:hAnsi="宋体;SimSun" w:cs="宋体;SimSun"/>
          <w:sz w:val="24"/>
        </w:rPr>
        <w:t>安全管理等。</w:t>
      </w:r>
    </w:p>
    <w:p>
      <w:pPr>
        <w:pStyle w:val="Heading2"/>
        <w:numPr>
          <w:ilvl w:val="2"/>
          <w:numId w:val="1"/>
        </w:numPr>
        <w:spacing w:lineRule="auto" w:line="360" w:before="0" w:after="0"/>
        <w:ind w:left="426" w:hanging="425"/>
        <w:rPr>
          <w:rFonts w:ascii="宋体;SimSun" w:hAnsi="宋体;SimSun" w:cs="黑体;SimHei"/>
          <w:sz w:val="28"/>
          <w:szCs w:val="28"/>
        </w:rPr>
      </w:pPr>
      <w:bookmarkStart w:id="18" w:name="__RefHeading___Toc169966796"/>
      <w:bookmarkEnd w:id="18"/>
      <w:r>
        <w:rPr>
          <w:rFonts w:ascii="宋体;SimSun" w:hAnsi="宋体;SimSun" w:cs="黑体;SimHei"/>
          <w:sz w:val="28"/>
          <w:szCs w:val="28"/>
        </w:rPr>
        <w:t>易用性需求</w:t>
      </w:r>
    </w:p>
    <w:p>
      <w:pPr>
        <w:pStyle w:val="Normal"/>
        <w:spacing w:lineRule="auto" w:line="360"/>
        <w:ind w:firstLine="480"/>
        <w:rPr>
          <w:rFonts w:ascii="宋体;SimSun" w:hAnsi="宋体;SimSun" w:cs="宋体;SimSun"/>
          <w:sz w:val="24"/>
        </w:rPr>
      </w:pPr>
      <w:r>
        <w:rPr>
          <w:rFonts w:ascii="宋体;SimSun" w:hAnsi="宋体;SimSun" w:cs="宋体;SimSun"/>
          <w:sz w:val="24"/>
        </w:rPr>
        <w:t>系统易用性是指界面简洁友好，方便操作，类似的系统功能应该具有统一的操作方式，使一般的操作人员能够很快上手使用；</w:t>
      </w:r>
    </w:p>
    <w:p>
      <w:pPr>
        <w:pStyle w:val="Heading2"/>
        <w:numPr>
          <w:ilvl w:val="2"/>
          <w:numId w:val="1"/>
        </w:numPr>
        <w:spacing w:lineRule="auto" w:line="360" w:before="0" w:after="0"/>
        <w:ind w:left="426" w:hanging="425"/>
        <w:rPr>
          <w:rFonts w:ascii="宋体;SimSun" w:hAnsi="宋体;SimSun" w:cs="黑体;SimHei"/>
          <w:sz w:val="28"/>
          <w:szCs w:val="28"/>
        </w:rPr>
      </w:pPr>
      <w:bookmarkStart w:id="19" w:name="__RefHeading___Toc169966797"/>
      <w:bookmarkEnd w:id="19"/>
      <w:r>
        <w:rPr>
          <w:rFonts w:ascii="宋体;SimSun" w:hAnsi="宋体;SimSun" w:cs="黑体;SimHei"/>
          <w:sz w:val="28"/>
          <w:szCs w:val="28"/>
        </w:rPr>
        <w:t>高性能需求</w:t>
      </w:r>
    </w:p>
    <w:p>
      <w:pPr>
        <w:pStyle w:val="Normal"/>
        <w:spacing w:lineRule="auto" w:line="360"/>
        <w:ind w:firstLine="480"/>
        <w:rPr>
          <w:rFonts w:ascii="宋体;SimSun" w:hAnsi="宋体;SimSun" w:cs="宋体;SimSun"/>
          <w:sz w:val="24"/>
        </w:rPr>
      </w:pPr>
      <w:r>
        <w:rPr>
          <w:rFonts w:ascii="宋体;SimSun" w:hAnsi="宋体;SimSun" w:cs="宋体;SimSun"/>
          <w:sz w:val="24"/>
        </w:rPr>
        <w:t>系统在设计和实现时需要考虑到多用户同时在线时的情况，需要进行必要的压力测试。在校园局域网中使用时，每个页面的请求响应时间最多不能超过</w:t>
      </w:r>
      <w:r>
        <w:rPr>
          <w:rFonts w:cs="宋体;SimSun" w:ascii="宋体;SimSun" w:hAnsi="宋体;SimSun"/>
          <w:sz w:val="24"/>
        </w:rPr>
        <w:t>3</w:t>
      </w:r>
      <w:r>
        <w:rPr>
          <w:rFonts w:ascii="宋体;SimSun" w:hAnsi="宋体;SimSun" w:cs="宋体;SimSun"/>
          <w:sz w:val="24"/>
        </w:rPr>
        <w:t>秒。</w:t>
      </w:r>
    </w:p>
    <w:p>
      <w:pPr>
        <w:pStyle w:val="Heading2"/>
        <w:numPr>
          <w:ilvl w:val="2"/>
          <w:numId w:val="1"/>
        </w:numPr>
        <w:spacing w:lineRule="auto" w:line="360" w:before="0" w:after="0"/>
        <w:ind w:left="426" w:hanging="425"/>
        <w:rPr>
          <w:rFonts w:ascii="宋体;SimSun" w:hAnsi="宋体;SimSun" w:cs="黑体;SimHei"/>
          <w:sz w:val="28"/>
          <w:szCs w:val="28"/>
        </w:rPr>
      </w:pPr>
      <w:bookmarkStart w:id="20" w:name="__RefHeading___Toc169966798"/>
      <w:bookmarkEnd w:id="20"/>
      <w:r>
        <w:rPr>
          <w:rFonts w:ascii="宋体;SimSun" w:hAnsi="宋体;SimSun" w:cs="黑体;SimHei"/>
          <w:sz w:val="28"/>
          <w:szCs w:val="28"/>
        </w:rPr>
        <w:t>扩展性需求</w:t>
      </w:r>
    </w:p>
    <w:p>
      <w:pPr>
        <w:pStyle w:val="Normal"/>
        <w:spacing w:lineRule="auto" w:line="360"/>
        <w:ind w:firstLine="480"/>
        <w:rPr>
          <w:rFonts w:ascii="宋体;SimSun" w:hAnsi="宋体;SimSun" w:cs="宋体;SimSun"/>
          <w:sz w:val="24"/>
        </w:rPr>
      </w:pPr>
      <w:r>
        <w:rPr>
          <w:rFonts w:ascii="宋体;SimSun" w:hAnsi="宋体;SimSun" w:cs="宋体;SimSun"/>
          <w:sz w:val="24"/>
        </w:rPr>
        <w:t>由于职业学校的专业设置和课程设置变化较快，所以本系统在设计时需要考虑到以后的功能扩展以及修改的情况，应该能够在较少的代码改动情况下适应新的用户需求，同时要充分考虑到以后能与其他应用系统实行集成与对接等问题。</w:t>
      </w:r>
      <w:r>
        <w:br w:type="page"/>
      </w:r>
    </w:p>
    <w:p>
      <w:pPr>
        <w:pStyle w:val="Heading1"/>
        <w:numPr>
          <w:ilvl w:val="0"/>
          <w:numId w:val="1"/>
        </w:numPr>
        <w:spacing w:before="400" w:after="400"/>
        <w:ind w:left="487" w:hanging="487"/>
        <w:jc w:val="center"/>
        <w:rPr>
          <w:rStyle w:val="1Char"/>
          <w:rFonts w:ascii="宋体;SimSun" w:hAnsi="宋体;SimSun" w:cs="宋体;SimSun"/>
          <w:b w:val="false"/>
          <w:b w:val="false"/>
          <w:sz w:val="36"/>
          <w:szCs w:val="36"/>
        </w:rPr>
      </w:pPr>
      <w:bookmarkStart w:id="21" w:name="__RefHeading___Toc169966799"/>
      <w:bookmarkEnd w:id="21"/>
      <w:r>
        <w:rPr>
          <w:rStyle w:val="1Char"/>
          <w:rFonts w:ascii="宋体;SimSun" w:hAnsi="宋体;SimSun" w:cs="宋体;SimSun"/>
          <w:b w:val="false"/>
          <w:sz w:val="36"/>
          <w:szCs w:val="36"/>
        </w:rPr>
        <w:t>系统设计</w:t>
      </w:r>
    </w:p>
    <w:p>
      <w:pPr>
        <w:pStyle w:val="Normal"/>
        <w:spacing w:lineRule="auto" w:line="360"/>
        <w:ind w:firstLine="480"/>
        <w:rPr/>
      </w:pPr>
      <w:r>
        <w:rPr>
          <w:rFonts w:ascii="宋体;SimSun" w:hAnsi="宋体;SimSun" w:cs="宋体;SimSun"/>
          <w:sz w:val="24"/>
        </w:rPr>
        <w:t>本节介绍系统的整体结构。比如系统采用</w:t>
      </w:r>
      <w:r>
        <w:rPr>
          <w:rFonts w:cs="宋体;SimSun" w:ascii="宋体;SimSun" w:hAnsi="宋体;SimSun"/>
          <w:sz w:val="24"/>
        </w:rPr>
        <w:t>C/S</w:t>
      </w:r>
      <w:r>
        <w:rPr>
          <w:rFonts w:ascii="宋体;SimSun" w:hAnsi="宋体;SimSun" w:cs="宋体;SimSun"/>
          <w:sz w:val="24"/>
        </w:rPr>
        <w:t>还是</w:t>
      </w:r>
      <w:r>
        <w:rPr>
          <w:rFonts w:cs="宋体;SimSun" w:ascii="宋体;SimSun" w:hAnsi="宋体;SimSun"/>
          <w:sz w:val="24"/>
        </w:rPr>
        <w:t>B/S</w:t>
      </w:r>
      <w:r>
        <w:rPr>
          <w:rFonts w:ascii="宋体;SimSun" w:hAnsi="宋体;SimSun" w:cs="宋体;SimSun"/>
          <w:sz w:val="24"/>
        </w:rPr>
        <w:t>结构，系统的模块划分，系统分哪些层开发，系统运行的物理架构图等等。</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22" w:name="__RefHeading___Toc169966800"/>
      <w:bookmarkEnd w:id="22"/>
      <w:r>
        <w:rPr>
          <w:rFonts w:ascii="宋体;SimSun" w:hAnsi="宋体;SimSun" w:cs="宋体;SimSun"/>
          <w:sz w:val="30"/>
          <w:szCs w:val="30"/>
        </w:rPr>
        <w:t>系统功能结构设计</w:t>
      </w:r>
    </w:p>
    <w:p>
      <w:pPr>
        <w:pStyle w:val="Normal"/>
        <w:spacing w:lineRule="auto" w:line="360"/>
        <w:ind w:firstLine="480"/>
        <w:rPr>
          <w:rFonts w:ascii="宋体;SimSun" w:hAnsi="宋体;SimSun" w:cs="宋体;SimSun"/>
          <w:sz w:val="24"/>
        </w:rPr>
      </w:pPr>
      <w:r>
        <w:rPr>
          <w:rFonts w:ascii="宋体;SimSun" w:hAnsi="宋体;SimSun" w:cs="宋体;SimSun"/>
          <w:sz w:val="24"/>
        </w:rPr>
        <w:t>在线中职学习考试系统主要的目的是为了满足中职学生的在线学习以及考试评价功能。围绕着这一中心，还需要实现一系列的相关功能，如对学习和考试的题库进行管理、对试卷进行管理、对考试成绩进行管理以及对在线学习的错题卡进行管理等。</w:t>
      </w:r>
    </w:p>
    <w:p>
      <w:pPr>
        <w:pStyle w:val="Normal"/>
        <w:spacing w:lineRule="auto" w:line="360"/>
        <w:ind w:firstLine="480"/>
        <w:rPr>
          <w:rFonts w:ascii="宋体;SimSun" w:hAnsi="宋体;SimSun" w:cs="宋体;SimSun"/>
          <w:sz w:val="24"/>
        </w:rPr>
      </w:pPr>
      <w:r>
        <w:rPr>
          <w:rFonts w:ascii="宋体;SimSun" w:hAnsi="宋体;SimSun" w:cs="宋体;SimSun"/>
          <w:sz w:val="24"/>
        </w:rPr>
        <w:t>本课题充分分析了某中职学校的相关业务和基本需求，通过与学校一线教师以及教务相关人员、学生等主体的沟通以及对管理系统和软件工程理论知识的分析与理解，逐步形成某中职在线学习考试系统的需求分析文档。本系统的整体功能结构见</w:t>
      </w:r>
      <w:r>
        <w:rPr>
          <w:rFonts w:ascii="宋体;SimSun" w:hAnsi="宋体;SimSun" w:cs="宋体;SimSun"/>
          <w:sz w:val="24"/>
        </w:rPr>
        <w:fldChar w:fldCharType="begin"/>
      </w:r>
      <w:r>
        <w:instrText> REF _Ref169968404 \h </w:instrText>
      </w:r>
      <w:r>
        <w:fldChar w:fldCharType="separate"/>
      </w:r>
      <w:r>
        <w:t>图  3 -5</w:t>
      </w:r>
      <w:r>
        <w:fldChar w:fldCharType="end"/>
      </w:r>
      <w:r>
        <w:rPr>
          <w:rFonts w:ascii="宋体;SimSun" w:hAnsi="宋体;SimSun" w:cs="宋体;SimSun"/>
          <w:sz w:val="24"/>
        </w:rPr>
        <w:t>所示：</w:t>
      </w:r>
    </w:p>
    <w:p>
      <w:pPr>
        <w:pStyle w:val="Normal"/>
        <w:keepNext w:val="true"/>
        <w:spacing w:lineRule="auto" w:line="360"/>
        <w:ind w:firstLine="420"/>
        <w:jc w:val="center"/>
        <w:rPr/>
      </w:pPr>
      <w:r>
        <w:rPr/>
        <w:drawing>
          <wp:inline distT="0" distB="0" distL="0" distR="0">
            <wp:extent cx="4295140" cy="43332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rcRect l="-8" t="-8" r="-8" b="-8"/>
                    <a:stretch>
                      <a:fillRect/>
                    </a:stretch>
                  </pic:blipFill>
                  <pic:spPr bwMode="auto">
                    <a:xfrm>
                      <a:off x="0" y="0"/>
                      <a:ext cx="4295140" cy="4333240"/>
                    </a:xfrm>
                    <a:prstGeom prst="rect">
                      <a:avLst/>
                    </a:prstGeom>
                  </pic:spPr>
                </pic:pic>
              </a:graphicData>
            </a:graphic>
          </wp:inline>
        </w:drawing>
      </w:r>
    </w:p>
    <w:p>
      <w:pPr>
        <w:pStyle w:val="Style17"/>
        <w:jc w:val="center"/>
        <w:rPr/>
      </w:pPr>
      <w:bookmarkStart w:id="23" w:name="_Ref169968404"/>
      <w:r>
        <w:rPr/>
        <w:t>图</w:t>
      </w:r>
      <w:r>
        <w:rPr>
          <w:rFonts w:cs="Cambria" w:eastAsia="Cambria"/>
        </w:rPr>
        <w:t xml:space="preserve"> </w:t>
      </w:r>
      <w:r>
        <w:fldChar w:fldCharType="begin"/>
      </w:r>
      <w:r>
        <w:instrText> STYLEREF 1 \s </w:instrText>
      </w:r>
      <w:r>
        <w:fldChar w:fldCharType="separate"/>
      </w:r>
      <w:bookmarkStart w:id="24" w:name="__Fieldmark__4_597850666"/>
      <w:r>
        <w:rPr>
          <w:lang w:val="en-US" w:eastAsia="en-US"/>
        </w:rPr>
        <w:t>3</w:t>
      </w:r>
      <w:r>
        <w:rPr>
          <w:lang w:val="en-US" w:eastAsia="en-US"/>
        </w:rPr>
      </w:r>
      <w:r>
        <w:fldChar w:fldCharType="end"/>
      </w:r>
      <w:bookmarkEnd w:id="24"/>
      <w:r>
        <w:rPr/>
        <w:noBreakHyphen/>
      </w:r>
      <w:r>
        <w:rPr/>
        <w:fldChar w:fldCharType="begin"/>
      </w:r>
      <w:r>
        <w:instrText> SEQ 图 \* ARABIC </w:instrText>
      </w:r>
      <w:r>
        <w:fldChar w:fldCharType="separate"/>
      </w:r>
      <w:r>
        <w:t>5</w:t>
      </w:r>
      <w:r>
        <w:fldChar w:fldCharType="end"/>
      </w:r>
      <w:bookmarkEnd w:id="23"/>
      <w:r>
        <w:rPr/>
        <w:t xml:space="preserve"> </w:t>
      </w:r>
      <w:r>
        <w:rPr/>
        <w:t>系统整体功能结构图</w:t>
      </w:r>
    </w:p>
    <w:p>
      <w:pPr>
        <w:pStyle w:val="Style17"/>
        <w:jc w:val="center"/>
        <w:rPr/>
      </w:pPr>
      <w:r>
        <w:rPr/>
      </w:r>
    </w:p>
    <w:p>
      <w:pPr>
        <w:pStyle w:val="Normal"/>
        <w:rPr/>
      </w:pPr>
      <w:r>
        <w:rPr/>
      </w:r>
    </w:p>
    <w:p>
      <w:pPr>
        <w:pStyle w:val="Normal"/>
        <w:spacing w:lineRule="auto" w:line="360"/>
        <w:ind w:firstLine="480"/>
        <w:rPr>
          <w:rFonts w:ascii="宋体;SimSun" w:hAnsi="宋体;SimSun" w:cs="宋体;SimSun"/>
          <w:sz w:val="24"/>
        </w:rPr>
      </w:pPr>
      <w:r>
        <w:rPr>
          <w:rFonts w:ascii="宋体;SimSun" w:hAnsi="宋体;SimSun" w:cs="宋体;SimSun"/>
          <w:sz w:val="24"/>
        </w:rPr>
        <w:t>这几大功能模块要求及说明分别如下：</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在线学习管理：考虑到中职学校教学的实际需求，作为课堂教学的补充和延伸，本系统的在线学习管理主要实现对学习资源的管理，另外提供学生在线学习的功能，具体细分为对“学习资源”、“在线学习”、“错题卡”三方面的管理功能。对于系统管理员或教师用户，能够对系统中在线学习资源进行维护，比如：添加操作、删除操作以及修改操作等。学生用户登录系统后，能够浏览学习资源行，也能够在线答题。根据中职学生的年龄特点和学习习惯，本系统为学生提供“错题卡”的功用。学生在答题的过程中，如果答题错误，则系统自动将该题目记录到该学生用户的错题卡中，方便进行以后查看并对知识点进行巩固。每个学生可以反复练习错题卡来真正掌握这些知识或技能，也可以对错题卡进行维护，比如已经掌握了某个错题所涉及的知识点，则可以将该题目移除答题卡。</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题库管理：题库管理主要实现对试题的管理，具体细分为试题导入、试题管理以及题库统计三个方面的功能，该功能的主要用户为教师和系统管理员。试题导入功能主要实现将存放在</w:t>
      </w:r>
      <w:r>
        <w:rPr>
          <w:rFonts w:cs="宋体;SimSun" w:ascii="宋体;SimSun" w:hAnsi="宋体;SimSun"/>
          <w:sz w:val="24"/>
        </w:rPr>
        <w:t>Excel</w:t>
      </w:r>
      <w:r>
        <w:rPr>
          <w:rFonts w:ascii="宋体;SimSun" w:hAnsi="宋体;SimSun" w:cs="宋体;SimSun"/>
          <w:sz w:val="24"/>
        </w:rPr>
        <w:t>文件中的已有试题通过程序自动导入到本系统的数据库中，从而避免了大量的录入工作；试题管理功能主要实现在题库中增加试题、修改试题、删除试题以及查询试题等功能；题库统计功能主要实现按科目对试题进行统计的功能，并能够按照题型、知识点以及难度对试题的分布情况进行统计。</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试卷管理：该模块主要提供给老师或系统管理员实现进行试卷管理的功能。具体细分为考试试卷生成、考试试卷预览以及考试试卷导出打印三个功能。试卷生成功能可以实现对试卷进行条件选项设置</w:t>
      </w:r>
      <w:r>
        <w:rPr>
          <w:rFonts w:cs="宋体;SimSun" w:ascii="宋体;SimSun" w:hAnsi="宋体;SimSun"/>
          <w:sz w:val="24"/>
        </w:rPr>
        <w:t>(</w:t>
      </w:r>
      <w:r>
        <w:rPr>
          <w:rFonts w:ascii="宋体;SimSun" w:hAnsi="宋体;SimSun" w:cs="宋体;SimSun"/>
          <w:sz w:val="24"/>
        </w:rPr>
        <w:t>如基本属性、试卷题型、试卷难度、参考人员以及评卷人员等信息</w:t>
      </w:r>
      <w:r>
        <w:rPr>
          <w:rFonts w:cs="宋体;SimSun" w:ascii="宋体;SimSun" w:hAnsi="宋体;SimSun"/>
          <w:sz w:val="24"/>
        </w:rPr>
        <w:t>)</w:t>
      </w:r>
      <w:r>
        <w:rPr>
          <w:rFonts w:ascii="宋体;SimSun" w:hAnsi="宋体;SimSun" w:cs="宋体;SimSun"/>
          <w:sz w:val="24"/>
        </w:rPr>
        <w:t>后自动生成试卷；考试试卷预览这一功能使教师或管理员能够预览查看生成的考试试卷；试卷导出打印功能能实现将试卷导出到</w:t>
      </w:r>
      <w:r>
        <w:rPr>
          <w:rFonts w:cs="宋体;SimSun" w:ascii="宋体;SimSun" w:hAnsi="宋体;SimSun"/>
          <w:sz w:val="24"/>
        </w:rPr>
        <w:t>word</w:t>
      </w:r>
      <w:r>
        <w:rPr>
          <w:rFonts w:ascii="宋体;SimSun" w:hAnsi="宋体;SimSun" w:cs="宋体;SimSun"/>
          <w:sz w:val="24"/>
        </w:rPr>
        <w:t>中，也可以打印试卷。</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在线考试管理：在线考试管理模块能够提供给学生在线考试答题的功能。学生根据要求选择相应的考试试卷，然后在规定的考试时间内答完所有试题，最后提交试卷结束在线考试。</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成绩管理：该模块实现对考试考试成绩的管理，具体包括考试成绩计算、考试成绩查询、考试成绩统计分析三个功能。成绩许算功能可以对每个试卷的答题情况进行自动得到试卷成绩，得到试卷成绩后，考生和教师可以通过成绩查询功能对查看试卷成绩。成绩统计分析功能使教师可以按平均分、知识点、题型等对考试成绩进行统计和分析。通过对学生的模拟练习、考试成绩作系统分析，教师根据分析结果可以改变自己的授课重难点和教学进度，使得教学内容更有针对性，从而提高课堂教学的有效性。</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25" w:name="__RefHeading___Toc169966801"/>
      <w:bookmarkEnd w:id="25"/>
      <w:commentRangeStart w:id="4"/>
      <w:r>
        <w:rPr>
          <w:rFonts w:ascii="宋体;SimSun" w:hAnsi="宋体;SimSun" w:cs="宋体;SimSun"/>
          <w:sz w:val="30"/>
          <w:szCs w:val="30"/>
        </w:rPr>
        <w:t>系统核心流程分析</w:t>
      </w:r>
      <w:commentRangeEnd w:id="4"/>
      <w:r>
        <w:commentReference w:id="4"/>
      </w:r>
      <w:r>
        <w:rPr>
          <w:rFonts w:ascii="宋体;SimSun" w:hAnsi="宋体;SimSun" w:cs="宋体;SimSun"/>
          <w:vanish w:val="false"/>
          <w:sz w:val="30"/>
          <w:szCs w:val="30"/>
        </w:rPr>
      </w:r>
    </w:p>
    <w:p>
      <w:pPr>
        <w:pStyle w:val="Heading2"/>
        <w:numPr>
          <w:ilvl w:val="2"/>
          <w:numId w:val="1"/>
        </w:numPr>
        <w:spacing w:lineRule="auto" w:line="360" w:before="0" w:after="0"/>
        <w:ind w:left="426" w:hanging="425"/>
        <w:rPr>
          <w:rFonts w:ascii="宋体;SimSun" w:hAnsi="宋体;SimSun" w:cs="黑体;SimHei"/>
          <w:color w:val="FF0000"/>
          <w:sz w:val="28"/>
          <w:szCs w:val="28"/>
        </w:rPr>
      </w:pPr>
      <w:bookmarkStart w:id="26" w:name="__RefHeading___Toc169966802"/>
      <w:bookmarkEnd w:id="26"/>
      <w:r>
        <w:rPr>
          <w:rFonts w:ascii="宋体;SimSun" w:hAnsi="宋体;SimSun" w:cs="黑体;SimHei"/>
          <w:color w:val="FF0000"/>
          <w:sz w:val="28"/>
          <w:szCs w:val="28"/>
        </w:rPr>
        <w:t>某某流程</w:t>
      </w:r>
    </w:p>
    <w:p>
      <w:pPr>
        <w:pStyle w:val="Normal"/>
        <w:spacing w:lineRule="auto" w:line="360"/>
        <w:ind w:firstLine="480"/>
        <w:rPr/>
      </w:pPr>
      <w:r>
        <w:rPr>
          <w:rFonts w:ascii="宋体;SimSun" w:hAnsi="宋体;SimSun" w:cs="宋体;SimSun"/>
          <w:sz w:val="24"/>
        </w:rPr>
        <w:t>某某业务流程图见</w:t>
      </w:r>
      <w:r>
        <w:rPr>
          <w:rFonts w:ascii="宋体;SimSun" w:hAnsi="宋体;SimSun" w:cs="宋体;SimSun"/>
          <w:sz w:val="24"/>
        </w:rPr>
        <w:fldChar w:fldCharType="begin"/>
      </w:r>
      <w:r>
        <w:instrText> REF _Ref169968395 \h </w:instrText>
      </w:r>
      <w:r>
        <w:fldChar w:fldCharType="separate"/>
      </w:r>
      <w:r/>
      <w:r>
        <w:fldChar w:fldCharType="end"/>
      </w:r>
      <w:r>
        <w:rPr>
          <w:rFonts w:ascii="宋体;SimSun" w:hAnsi="宋体;SimSun" w:cs="宋体;SimSun"/>
          <w:sz w:val="24"/>
        </w:rPr>
        <w:t>所示：</w:t>
      </w:r>
    </w:p>
    <w:p>
      <w:pPr>
        <w:pStyle w:val="Normal"/>
        <w:keepNext w:val="true"/>
        <w:spacing w:lineRule="auto" w:line="360"/>
        <w:ind w:firstLine="420"/>
        <w:jc w:val="center"/>
        <w:rPr>
          <w:lang w:val="en-US" w:eastAsia="en-US"/>
        </w:rPr>
      </w:pPr>
      <w:r>
        <w:rPr>
          <w:lang w:val="en-US" w:eastAsia="en-US"/>
        </w:rPr>
        <mc:AlternateContent>
          <mc:Choice Requires="wpg">
            <w:drawing>
              <wp:anchor behindDoc="0" distT="0" distB="0" distL="114935" distR="114935" simplePos="0" locked="0" layoutInCell="1" allowOverlap="1" relativeHeight="13">
                <wp:simplePos x="0" y="0"/>
                <wp:positionH relativeFrom="column">
                  <wp:posOffset>1603375</wp:posOffset>
                </wp:positionH>
                <wp:positionV relativeFrom="paragraph">
                  <wp:posOffset>135890</wp:posOffset>
                </wp:positionV>
                <wp:extent cx="3004185" cy="4525010"/>
                <wp:effectExtent l="0" t="0" r="0" b="0"/>
                <wp:wrapNone/>
                <wp:docPr id="6" name=""/>
                <a:graphic xmlns:a="http://schemas.openxmlformats.org/drawingml/2006/main">
                  <a:graphicData uri="http://schemas.microsoft.com/office/word/2010/wordprocessingGroup">
                    <wpg:wgp>
                      <wpg:cNvGrpSpPr/>
                      <wpg:grpSpPr>
                        <a:xfrm>
                          <a:off x="0" y="0"/>
                          <a:ext cx="3003480" cy="4524480"/>
                        </a:xfrm>
                      </wpg:grpSpPr>
                      <wps:wsp>
                        <wps:cNvSpPr txBox="1"/>
                        <wps:spPr>
                          <a:xfrm>
                            <a:off x="1181880" y="3834720"/>
                            <a:ext cx="434880" cy="479520"/>
                          </a:xfrm>
                          <a:prstGeom prst="rect">
                            <a:avLst/>
                          </a:prstGeom>
                          <a:noFill/>
                          <a:ln>
                            <a:noFill/>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是</w:t>
                              </w:r>
                            </w:p>
                          </w:txbxContent>
                        </wps:txbx>
                        <wps:bodyPr wrap="square" lIns="0" rIns="0" tIns="36360" bIns="0">
                          <a:noAutofit/>
                        </wps:bodyPr>
                      </wps:wsp>
                      <wps:wsp>
                        <wps:cNvSpPr txBox="1"/>
                        <wps:spPr>
                          <a:xfrm>
                            <a:off x="723240" y="781200"/>
                            <a:ext cx="1014840" cy="349200"/>
                          </a:xfrm>
                          <a:prstGeom prst="rect">
                            <a:avLst/>
                          </a:prstGeom>
                          <a:noFill/>
                          <a:ln w="9360">
                            <a:solidFill>
                              <a:srgbClr val="000000"/>
                            </a:solidFill>
                            <a:miter/>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在线答题</w:t>
                              </w:r>
                            </w:p>
                          </w:txbxContent>
                        </wps:txbx>
                        <wps:bodyPr wrap="square" lIns="0" rIns="0" tIns="36360" bIns="0">
                          <a:noAutofit/>
                        </wps:bodyPr>
                      </wps:wsp>
                      <wps:wsp>
                        <wps:cNvSpPr/>
                        <wps:spPr>
                          <a:xfrm>
                            <a:off x="2462040" y="3467160"/>
                            <a:ext cx="469800" cy="0"/>
                          </a:xfrm>
                          <a:prstGeom prst="line">
                            <a:avLst/>
                          </a:prstGeom>
                          <a:ln w="9360">
                            <a:solidFill>
                              <a:srgbClr val="000000"/>
                            </a:solidFill>
                            <a:miter/>
                          </a:ln>
                        </wps:spPr>
                        <wps:style>
                          <a:lnRef idx="0"/>
                          <a:fillRef idx="0"/>
                          <a:effectRef idx="0"/>
                          <a:fontRef idx="minor"/>
                        </wps:style>
                        <wps:bodyPr/>
                      </wps:wsp>
                      <wps:wsp>
                        <wps:cNvSpPr/>
                        <wps:spPr>
                          <a:xfrm>
                            <a:off x="2931840" y="952560"/>
                            <a:ext cx="0" cy="2508120"/>
                          </a:xfrm>
                          <a:prstGeom prst="line">
                            <a:avLst/>
                          </a:prstGeom>
                          <a:ln w="9360">
                            <a:solidFill>
                              <a:srgbClr val="000000"/>
                            </a:solidFill>
                            <a:miter/>
                          </a:ln>
                        </wps:spPr>
                        <wps:style>
                          <a:lnRef idx="0"/>
                          <a:fillRef idx="0"/>
                          <a:effectRef idx="0"/>
                          <a:fontRef idx="minor"/>
                        </wps:style>
                        <wps:bodyPr/>
                      </wps:wsp>
                      <wps:wsp>
                        <wps:cNvSpPr/>
                        <wps:spPr>
                          <a:xfrm>
                            <a:off x="1230480" y="314280"/>
                            <a:ext cx="0" cy="4665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568600" y="1939320"/>
                            <a:ext cx="434880" cy="479520"/>
                          </a:xfrm>
                          <a:prstGeom prst="rect">
                            <a:avLst/>
                          </a:prstGeom>
                          <a:noFill/>
                          <a:ln>
                            <a:noFill/>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否</w:t>
                              </w:r>
                            </w:p>
                          </w:txbxContent>
                        </wps:txbx>
                        <wps:bodyPr wrap="square" lIns="0" rIns="0" tIns="36360" bIns="0">
                          <a:noAutofit/>
                        </wps:bodyPr>
                      </wps:wsp>
                      <wps:wsp>
                        <wps:cNvSpPr/>
                        <wps:spPr>
                          <a:xfrm>
                            <a:off x="0" y="3216240"/>
                            <a:ext cx="2462040" cy="507960"/>
                          </a:xfrm>
                          <a:prstGeom prst="flowChartDecision">
                            <a:avLst/>
                          </a:prstGeom>
                          <a:noFill/>
                          <a:ln w="9360">
                            <a:solidFill>
                              <a:srgbClr val="000000"/>
                            </a:solidFill>
                            <a:miter/>
                          </a:ln>
                        </wps:spPr>
                        <wps:style>
                          <a:lnRef idx="0"/>
                          <a:fillRef idx="0"/>
                          <a:effectRef idx="0"/>
                          <a:fontRef idx="minor"/>
                        </wps:style>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格式正确？</w:t>
                              </w:r>
                            </w:p>
                          </w:txbxContent>
                        </wps:txbx>
                        <wps:bodyPr lIns="0" rIns="0" tIns="36360" bIns="0">
                          <a:noAutofit/>
                        </wps:bodyPr>
                      </wps:wsp>
                      <wps:wsp>
                        <wps:cNvSpPr/>
                        <wps:spPr>
                          <a:xfrm>
                            <a:off x="825480" y="0"/>
                            <a:ext cx="810720" cy="314280"/>
                          </a:xfrm>
                          <a:custGeom>
                            <a:avLst/>
                            <a:gdLst/>
                            <a:ahLst/>
                            <a:rect l="0" t="0" r="r" b="b"/>
                            <a:pathLst>
                              <a:path w="1279" h="497">
                                <a:moveTo>
                                  <a:pt x="82" y="0"/>
                                </a:moveTo>
                                <a:cubicBezTo>
                                  <a:pt x="41" y="0"/>
                                  <a:pt x="0" y="41"/>
                                  <a:pt x="0" y="82"/>
                                </a:cubicBezTo>
                                <a:lnTo>
                                  <a:pt x="0" y="413"/>
                                </a:lnTo>
                                <a:cubicBezTo>
                                  <a:pt x="0" y="454"/>
                                  <a:pt x="41" y="496"/>
                                  <a:pt x="82" y="496"/>
                                </a:cubicBezTo>
                                <a:lnTo>
                                  <a:pt x="1195" y="496"/>
                                </a:lnTo>
                                <a:cubicBezTo>
                                  <a:pt x="1236" y="496"/>
                                  <a:pt x="1278" y="454"/>
                                  <a:pt x="1278" y="413"/>
                                </a:cubicBezTo>
                                <a:lnTo>
                                  <a:pt x="1278" y="82"/>
                                </a:lnTo>
                                <a:cubicBezTo>
                                  <a:pt x="1278" y="41"/>
                                  <a:pt x="1236" y="0"/>
                                  <a:pt x="1195" y="0"/>
                                </a:cubicBezTo>
                                <a:lnTo>
                                  <a:pt x="82" y="0"/>
                                </a:lnTo>
                              </a:path>
                            </a:pathLst>
                          </a:cu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开始</w:t>
                              </w:r>
                            </w:p>
                          </w:txbxContent>
                        </wps:txbx>
                        <wps:bodyPr>
                          <a:noAutofit/>
                        </wps:bodyPr>
                      </wps:wsp>
                      <wps:wsp>
                        <wps:cNvSpPr txBox="1"/>
                        <wps:spPr>
                          <a:xfrm>
                            <a:off x="572760" y="1590840"/>
                            <a:ext cx="1316880" cy="349200"/>
                          </a:xfrm>
                          <a:prstGeom prst="rect">
                            <a:avLst/>
                          </a:prstGeom>
                          <a:noFill/>
                          <a:ln w="9360">
                            <a:solidFill>
                              <a:srgbClr val="000000"/>
                            </a:solidFill>
                            <a:miter/>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选择试题文件</w:t>
                              </w:r>
                            </w:p>
                          </w:txbxContent>
                        </wps:txbx>
                        <wps:bodyPr wrap="square" lIns="0" rIns="0" tIns="36360" bIns="0">
                          <a:noAutofit/>
                        </wps:bodyPr>
                      </wps:wsp>
                      <wps:wsp>
                        <wps:cNvSpPr/>
                        <wps:spPr>
                          <a:xfrm>
                            <a:off x="1230480" y="1123920"/>
                            <a:ext cx="0" cy="4665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572760" y="2400480"/>
                            <a:ext cx="1316880" cy="349200"/>
                          </a:xfrm>
                          <a:prstGeom prst="rect">
                            <a:avLst/>
                          </a:prstGeom>
                          <a:noFill/>
                          <a:ln w="9360">
                            <a:solidFill>
                              <a:srgbClr val="000000"/>
                            </a:solidFill>
                            <a:miter/>
                          </a:ln>
                        </wps:spPr>
                        <wps:txbx>
                          <w:txbxContent>
                            <w:p>
                              <w:pPr>
                                <w:overflowPunct w:val="false"/>
                                <w:bidi w:val="0"/>
                                <w:spacing w:before="0" w:after="0"/>
                                <w:ind w:left="0" w:right="0" w:firstLine="240"/>
                                <w:jc w:val="left"/>
                                <w:rPr/>
                              </w:pPr>
                              <w:r>
                                <w:rPr>
                                  <w:kern w:val="2"/>
                                  <w:sz w:val="24"/>
                                  <w:szCs w:val="24"/>
                                  <w:bCs/>
                                  <w:rFonts w:ascii="Times New Roman" w:hAnsi="Times New Roman" w:eastAsia="宋体;SimSun" w:cs="Times New Roman"/>
                                  <w:color w:val="000000"/>
                                  <w:lang w:val="en-US" w:eastAsia="zh-CN" w:bidi="ar"/>
                                </w:rPr>
                                <w:t>验证文件格式</w:t>
                              </w:r>
                            </w:p>
                          </w:txbxContent>
                        </wps:txbx>
                        <wps:bodyPr wrap="square" lIns="0" rIns="0" tIns="36360" bIns="0">
                          <a:noAutofit/>
                        </wps:bodyPr>
                      </wps:wsp>
                      <wps:wsp>
                        <wps:cNvSpPr/>
                        <wps:spPr>
                          <a:xfrm>
                            <a:off x="1230480" y="1933560"/>
                            <a:ext cx="0" cy="4665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0480" y="2749680"/>
                            <a:ext cx="0" cy="4665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738080" y="942840"/>
                            <a:ext cx="1193760" cy="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1230480" y="3724200"/>
                            <a:ext cx="0" cy="4665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825480" y="4210200"/>
                            <a:ext cx="810720" cy="314280"/>
                          </a:xfrm>
                          <a:custGeom>
                            <a:avLst/>
                            <a:gdLst/>
                            <a:ahLst/>
                            <a:rect l="0" t="0" r="r" b="b"/>
                            <a:pathLst>
                              <a:path w="1279" h="497">
                                <a:moveTo>
                                  <a:pt x="82" y="0"/>
                                </a:moveTo>
                                <a:cubicBezTo>
                                  <a:pt x="41" y="0"/>
                                  <a:pt x="0" y="41"/>
                                  <a:pt x="0" y="82"/>
                                </a:cubicBezTo>
                                <a:lnTo>
                                  <a:pt x="0" y="413"/>
                                </a:lnTo>
                                <a:cubicBezTo>
                                  <a:pt x="0" y="454"/>
                                  <a:pt x="41" y="496"/>
                                  <a:pt x="82" y="496"/>
                                </a:cubicBezTo>
                                <a:lnTo>
                                  <a:pt x="1195" y="496"/>
                                </a:lnTo>
                                <a:cubicBezTo>
                                  <a:pt x="1236" y="496"/>
                                  <a:pt x="1278" y="454"/>
                                  <a:pt x="1278" y="413"/>
                                </a:cubicBezTo>
                                <a:lnTo>
                                  <a:pt x="1278" y="82"/>
                                </a:lnTo>
                                <a:cubicBezTo>
                                  <a:pt x="1278" y="41"/>
                                  <a:pt x="1236" y="0"/>
                                  <a:pt x="1195" y="0"/>
                                </a:cubicBezTo>
                                <a:lnTo>
                                  <a:pt x="82" y="0"/>
                                </a:lnTo>
                              </a:path>
                            </a:pathLst>
                          </a:cu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结束</w:t>
                              </w:r>
                            </w:p>
                          </w:txbxContent>
                        </wps:txbx>
                        <wps:bodyPr>
                          <a:noAutofit/>
                        </wps:bodyPr>
                      </wps:wsp>
                    </wpg:wgp>
                  </a:graphicData>
                </a:graphic>
              </wp:anchor>
            </w:drawing>
          </mc:Choice>
          <mc:Fallback>
            <w:pict>
              <v:group id="shape_0" style="position:absolute;margin-left:126.25pt;margin-top:10.7pt;width:236.5pt;height:356.25pt" coordorigin="2525,214" coordsize="4730,7125">
                <v:shapetype id="shapetype_202" coordsize="21600,21600" o:spt="202" path="m,l,21600l21600,21600l21600,xe">
                  <v:stroke joinstyle="miter"/>
                  <v:path gradientshapeok="t" o:connecttype="rect"/>
                </v:shapetype>
                <v:shape id="shape_0" stroked="f" style="position:absolute;left:4386;top:6253;width:684;height:754"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是</w:t>
                        </w:r>
                      </w:p>
                    </w:txbxContent>
                  </v:textbox>
                  <w10:wrap type="square"/>
                  <v:fill o:detectmouseclick="t" on="false"/>
                  <v:stroke color="#3465a4" joinstyle="round" endcap="flat"/>
                </v:shape>
                <v:shape id="shape_0" stroked="t" style="position:absolute;left:3664;top:1444;width:1597;height:549"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在线答题</w:t>
                        </w:r>
                      </w:p>
                    </w:txbxContent>
                  </v:textbox>
                  <w10:wrap type="square"/>
                  <v:fill o:detectmouseclick="t" on="false"/>
                  <v:stroke color="black" weight="9360" joinstyle="miter" endcap="square"/>
                </v:shape>
                <v:line id="shape_0" from="6402,5674" to="7141,5674" ID="Line 63" stroked="t" style="position:absolute">
                  <v:stroke color="black" weight="9360" joinstyle="miter" endcap="square"/>
                  <v:fill o:detectmouseclick="t" on="false"/>
                </v:line>
                <v:line id="shape_0" from="7142,1714" to="7142,5663" ID="Line 64" stroked="t" style="position:absolute">
                  <v:stroke color="black" weight="9360" joinstyle="miter" endcap="square"/>
                  <v:fill o:detectmouseclick="t" on="false"/>
                </v:line>
                <v:line id="shape_0" from="4463,709" to="4463,1443" ID="Line 73" stroked="t" style="position:absolute">
                  <v:stroke color="black" weight="9360" endarrow="classic" endarrowwidth="narrow" endarrowlength="medium" joinstyle="miter" endcap="square"/>
                  <v:fill o:detectmouseclick="t" on="false"/>
                </v:line>
                <v:shape id="shape_0" stroked="f" style="position:absolute;left:6570;top:3268;width:684;height:754"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否</w:t>
                        </w:r>
                      </w:p>
                    </w:txbxContent>
                  </v:textbox>
                  <w10:wrap type="square"/>
                  <v:fill o:detectmouseclick="t" on="false"/>
                  <v:stroke color="#3465a4" joinstyle="round" endcap="flat"/>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83" stroked="t" style="position:absolute;left:2525;top:5279;width:3876;height:799" type="shapetype_110">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格式正确？</w:t>
                        </w:r>
                      </w:p>
                    </w:txbxContent>
                  </v:textbox>
                  <w10:wrap type="square"/>
                  <v:fill o:detectmouseclick="t" on="false"/>
                  <v:stroke color="black" weight="9360" joinstyle="miter" endcap="square"/>
                </v:shape>
                <v:roundrect id="shape_0" fillcolor="white" stroked="t" style="position:absolute;left:3825;top:214;width:1276;height:494">
                  <v:textbo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开始</w:t>
                        </w:r>
                      </w:p>
                    </w:txbxContent>
                  </v:textbox>
                  <w10:wrap type="square"/>
                  <v:fill o:detectmouseclick="t" type="solid" color2="black"/>
                  <v:stroke color="black" weight="9360" joinstyle="miter" endcap="square"/>
                </v:roundrect>
                <v:shape id="shape_0" stroked="t" style="position:absolute;left:3427;top:2719;width:2073;height:549"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选择试题文件</w:t>
                        </w:r>
                      </w:p>
                    </w:txbxContent>
                  </v:textbox>
                  <w10:wrap type="square"/>
                  <v:fill o:detectmouseclick="t" on="false"/>
                  <v:stroke color="black" weight="9360" joinstyle="miter" endcap="square"/>
                </v:shape>
                <v:line id="shape_0" from="4463,1984" to="4463,2718" ID="Line 73" stroked="t" style="position:absolute">
                  <v:stroke color="black" weight="9360" endarrow="classic" endarrowwidth="narrow" endarrowlength="medium" joinstyle="miter" endcap="square"/>
                  <v:fill o:detectmouseclick="t" on="false"/>
                </v:line>
                <v:shape id="shape_0" stroked="t" style="position:absolute;left:3427;top:3994;width:2073;height:549" type="shapetype_202">
                  <v:textbox>
                    <w:txbxContent>
                      <w:p>
                        <w:pPr>
                          <w:overflowPunct w:val="false"/>
                          <w:bidi w:val="0"/>
                          <w:spacing w:before="0" w:after="0"/>
                          <w:ind w:left="0" w:right="0" w:firstLine="240"/>
                          <w:jc w:val="left"/>
                          <w:rPr/>
                        </w:pPr>
                        <w:r>
                          <w:rPr>
                            <w:kern w:val="2"/>
                            <w:sz w:val="24"/>
                            <w:szCs w:val="24"/>
                            <w:bCs/>
                            <w:rFonts w:ascii="Times New Roman" w:hAnsi="Times New Roman" w:eastAsia="宋体;SimSun" w:cs="Times New Roman"/>
                            <w:color w:val="000000"/>
                            <w:lang w:val="en-US" w:eastAsia="zh-CN" w:bidi="ar"/>
                          </w:rPr>
                          <w:t>验证文件格式</w:t>
                        </w:r>
                      </w:p>
                    </w:txbxContent>
                  </v:textbox>
                  <w10:wrap type="square"/>
                  <v:fill o:detectmouseclick="t" on="false"/>
                  <v:stroke color="black" weight="9360" joinstyle="miter" endcap="square"/>
                </v:shape>
                <v:line id="shape_0" from="4463,3259" to="4463,3993" ID="Line 73" stroked="t" style="position:absolute">
                  <v:stroke color="black" weight="9360" endarrow="classic" endarrowwidth="narrow" endarrowlength="medium" joinstyle="miter" endcap="square"/>
                  <v:fill o:detectmouseclick="t" on="false"/>
                </v:line>
                <v:line id="shape_0" from="4463,4544" to="4463,5278" ID="Line 73" stroked="t" style="position:absolute">
                  <v:stroke color="black" weight="9360" endarrow="classic" endarrowwidth="narrow" endarrowlength="medium" joinstyle="miter" endcap="square"/>
                  <v:fill o:detectmouseclick="t" on="false"/>
                </v:line>
                <v:line id="shape_0" from="5262,1699" to="7141,1699" ID="Line 63" stroked="t" style="position:absolute">
                  <v:stroke color="black" weight="9360" startarrow="block" startarrowwidth="medium" startarrowlength="medium" joinstyle="miter" endcap="square"/>
                  <v:fill o:detectmouseclick="t" on="false"/>
                </v:line>
                <v:line id="shape_0" from="4463,6079" to="4463,6813" ID="Line 73" stroked="t" style="position:absolute">
                  <v:stroke color="black" weight="9360" endarrow="classic" endarrowwidth="narrow" endarrowlength="medium" joinstyle="miter" endcap="square"/>
                  <v:fill o:detectmouseclick="t" on="false"/>
                </v:line>
                <v:roundrect id="shape_0" fillcolor="white" stroked="t" style="position:absolute;left:3825;top:6844;width:1276;height:494">
                  <v:textbo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结束</w:t>
                        </w:r>
                      </w:p>
                    </w:txbxContent>
                  </v:textbox>
                  <w10:wrap type="square"/>
                  <v:fill o:detectmouseclick="t" type="solid" color2="black"/>
                  <v:stroke color="black" weight="9360" joinstyle="miter" endcap="square"/>
                </v:roundrect>
              </v:group>
            </w:pict>
          </mc:Fallback>
        </mc:AlternateContent>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Style17"/>
        <w:jc w:val="center"/>
        <w:rPr/>
      </w:pPr>
      <w:bookmarkStart w:id="27" w:name="_Ref169968395"/>
      <w:bookmarkStart w:id="28" w:name="_Ref169968395"/>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t>图</w:t>
      </w:r>
      <w:r>
        <w:rPr>
          <w:rFonts w:cs="Cambria" w:eastAsia="Cambria"/>
        </w:rPr>
        <w:t xml:space="preserve"> </w:t>
      </w:r>
      <w:r>
        <w:fldChar w:fldCharType="begin"/>
      </w:r>
      <w:r>
        <w:instrText> STYLEREF 1 \s </w:instrText>
      </w:r>
      <w:r>
        <w:fldChar w:fldCharType="separate"/>
      </w:r>
      <w:bookmarkStart w:id="29" w:name="__Fieldmark__5_597850666"/>
      <w:r>
        <w:rPr>
          <w:lang w:val="en-US" w:eastAsia="en-US"/>
        </w:rPr>
        <w:t>3</w:t>
      </w:r>
      <w:r>
        <w:rPr>
          <w:lang w:val="en-US" w:eastAsia="en-US"/>
        </w:rPr>
      </w:r>
      <w:r>
        <w:fldChar w:fldCharType="end"/>
      </w:r>
      <w:bookmarkEnd w:id="29"/>
      <w:r>
        <w:rPr/>
        <w:noBreakHyphen/>
      </w:r>
      <w:r>
        <w:rPr/>
        <w:fldChar w:fldCharType="begin"/>
      </w:r>
      <w:r>
        <w:instrText> SEQ 图 \* ARABIC </w:instrText>
      </w:r>
      <w:r>
        <w:fldChar w:fldCharType="separate"/>
      </w:r>
      <w:r>
        <w:t>6</w:t>
      </w:r>
      <w:r>
        <w:fldChar w:fldCharType="end"/>
      </w:r>
      <w:bookmarkEnd w:id="28"/>
      <w:r>
        <w:rPr/>
        <w:t xml:space="preserve"> </w:t>
      </w:r>
      <w:r>
        <w:rPr/>
        <w:t>某某业务流程图</w:t>
      </w:r>
    </w:p>
    <w:p>
      <w:pPr>
        <w:pStyle w:val="Normal"/>
        <w:keepNext w:val="true"/>
        <w:spacing w:lineRule="auto" w:line="360"/>
        <w:ind w:firstLine="420"/>
        <w:rPr/>
      </w:pPr>
      <w:r>
        <w:rPr/>
      </w:r>
    </w:p>
    <w:p>
      <w:pPr>
        <w:pStyle w:val="Normal"/>
        <w:spacing w:lineRule="auto" w:line="360"/>
        <w:ind w:firstLine="480"/>
        <w:rPr>
          <w:rFonts w:ascii="宋体;SimSun" w:hAnsi="宋体;SimSun" w:cs="宋体;SimSun"/>
          <w:sz w:val="24"/>
        </w:rPr>
      </w:pPr>
      <w:r>
        <w:rPr>
          <w:rFonts w:ascii="宋体;SimSun" w:hAnsi="宋体;SimSun" w:cs="宋体;SimSun"/>
          <w:sz w:val="24"/>
        </w:rPr>
        <w:t>如上流程图所示，用户需要先浏览试题所在的目录，然后选择一个</w:t>
      </w:r>
      <w:r>
        <w:rPr>
          <w:rFonts w:cs="宋体;SimSun" w:ascii="宋体;SimSun" w:hAnsi="宋体;SimSun"/>
          <w:sz w:val="24"/>
        </w:rPr>
        <w:t>Excel</w:t>
      </w:r>
      <w:r>
        <w:rPr>
          <w:rFonts w:ascii="宋体;SimSun" w:hAnsi="宋体;SimSun" w:cs="宋体;SimSun"/>
          <w:sz w:val="24"/>
        </w:rPr>
        <w:t>格式的试题文件。选定文件后系统将对该文件的格式进行一些验证操作，比如文件</w:t>
      </w:r>
      <w:r>
        <w:rPr>
          <w:rFonts w:cs="宋体;SimSun" w:ascii="宋体;SimSun" w:hAnsi="宋体;SimSun"/>
          <w:sz w:val="24"/>
        </w:rPr>
        <w:t>Sheet</w:t>
      </w:r>
      <w:r>
        <w:rPr>
          <w:rFonts w:ascii="宋体;SimSun" w:hAnsi="宋体;SimSun" w:cs="宋体;SimSun"/>
          <w:sz w:val="24"/>
        </w:rPr>
        <w:t>页中是否包含指定的列：试题所属科目名称、知识点、题型名称、试题难度、试题分数、试题内容、试题选项、试题答案、试题解析。若通过验证，则将所包含的所有试题导入到系统数据库的试题表中，否则提示用户重新</w:t>
      </w:r>
      <w:commentRangeStart w:id="5"/>
      <w:r>
        <w:rPr>
          <w:rFonts w:ascii="宋体;SimSun" w:hAnsi="宋体;SimSun" w:cs="宋体;SimSun"/>
          <w:sz w:val="24"/>
        </w:rPr>
        <w:t>选择</w:t>
      </w:r>
      <w:r>
        <w:rPr>
          <w:rStyle w:val="Style12"/>
          <w:vanish w:val="false"/>
        </w:rPr>
      </w:r>
      <w:commentRangeEnd w:id="5"/>
      <w:r>
        <w:commentReference w:id="5"/>
      </w:r>
      <w:r>
        <w:rPr>
          <w:rFonts w:ascii="宋体;SimSun" w:hAnsi="宋体;SimSun" w:cs="宋体;SimSun"/>
          <w:sz w:val="24"/>
        </w:rPr>
        <w:t>。</w:t>
      </w:r>
    </w:p>
    <w:p>
      <w:pPr>
        <w:pStyle w:val="Heading2"/>
        <w:numPr>
          <w:ilvl w:val="2"/>
          <w:numId w:val="1"/>
        </w:numPr>
        <w:spacing w:lineRule="auto" w:line="360" w:before="0" w:after="0"/>
        <w:ind w:left="426" w:hanging="425"/>
        <w:rPr>
          <w:rFonts w:ascii="宋体;SimSun" w:hAnsi="宋体;SimSun" w:cs="宋体;SimSun"/>
          <w:color w:val="FF0000"/>
          <w:sz w:val="28"/>
          <w:szCs w:val="28"/>
        </w:rPr>
      </w:pPr>
      <w:bookmarkStart w:id="30" w:name="__RefHeading___Toc169966803"/>
      <w:bookmarkEnd w:id="30"/>
      <w:r>
        <w:rPr>
          <w:rFonts w:ascii="宋体;SimSun" w:hAnsi="宋体;SimSun" w:cs="黑体;SimHei"/>
          <w:color w:val="FF0000"/>
          <w:sz w:val="28"/>
          <w:szCs w:val="28"/>
        </w:rPr>
        <w:t>某某流程</w:t>
      </w:r>
    </w:p>
    <w:p>
      <w:pPr>
        <w:pStyle w:val="Normal"/>
        <w:spacing w:lineRule="auto" w:line="360"/>
        <w:ind w:firstLine="480"/>
        <w:rPr/>
      </w:pPr>
      <w:r>
        <w:rPr>
          <w:rFonts w:ascii="宋体;SimSun" w:hAnsi="宋体;SimSun" w:cs="宋体;SimSun"/>
          <w:sz w:val="24"/>
        </w:rPr>
        <w:t>某某业务流程图见</w:t>
      </w:r>
      <w:r>
        <w:rPr>
          <w:rFonts w:ascii="宋体;SimSun" w:hAnsi="宋体;SimSun" w:cs="宋体;SimSun"/>
          <w:sz w:val="24"/>
        </w:rPr>
        <w:fldChar w:fldCharType="begin"/>
      </w:r>
      <w:r>
        <w:instrText> REF _Ref169968387 \h </w:instrText>
      </w:r>
      <w:r>
        <w:fldChar w:fldCharType="separate"/>
      </w:r>
      <w:r>
        <w:t>图  3 -7</w:t>
      </w:r>
      <w:r>
        <w:fldChar w:fldCharType="end"/>
      </w:r>
      <w:r>
        <w:rPr>
          <w:rFonts w:ascii="宋体;SimSun" w:hAnsi="宋体;SimSun" w:cs="宋体;SimSun"/>
          <w:sz w:val="24"/>
        </w:rPr>
        <w:t>所示：</w:t>
      </w:r>
    </w:p>
    <w:p>
      <w:pPr>
        <w:pStyle w:val="Normal"/>
        <w:keepNext w:val="true"/>
        <w:spacing w:lineRule="auto" w:line="360"/>
        <w:ind w:firstLine="420"/>
        <w:jc w:val="center"/>
        <w:rPr/>
      </w:pPr>
      <w:r>
        <w:rPr/>
        <w:drawing>
          <wp:inline distT="0" distB="0" distL="0" distR="0">
            <wp:extent cx="4333875" cy="384302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rcRect l="-9" t="-11" r="-9" b="-11"/>
                    <a:stretch>
                      <a:fillRect/>
                    </a:stretch>
                  </pic:blipFill>
                  <pic:spPr bwMode="auto">
                    <a:xfrm>
                      <a:off x="0" y="0"/>
                      <a:ext cx="4333875" cy="3843020"/>
                    </a:xfrm>
                    <a:prstGeom prst="rect">
                      <a:avLst/>
                    </a:prstGeom>
                  </pic:spPr>
                </pic:pic>
              </a:graphicData>
            </a:graphic>
          </wp:inline>
        </w:drawing>
      </w:r>
    </w:p>
    <w:p>
      <w:pPr>
        <w:pStyle w:val="Style17"/>
        <w:jc w:val="center"/>
        <w:rPr/>
      </w:pPr>
      <w:bookmarkStart w:id="31" w:name="_Ref169968387"/>
      <w:r>
        <w:rPr/>
        <w:t>图</w:t>
      </w:r>
      <w:r>
        <w:rPr>
          <w:rFonts w:cs="Cambria" w:eastAsia="Cambria"/>
        </w:rPr>
        <w:t xml:space="preserve"> </w:t>
      </w:r>
      <w:r>
        <w:fldChar w:fldCharType="begin"/>
      </w:r>
      <w:r>
        <w:instrText> STYLEREF 1 \s </w:instrText>
      </w:r>
      <w:r>
        <w:fldChar w:fldCharType="separate"/>
      </w:r>
      <w:bookmarkStart w:id="32" w:name="__Fieldmark__6_597850666"/>
      <w:r>
        <w:rPr>
          <w:lang w:val="en-US" w:eastAsia="en-US"/>
        </w:rPr>
        <w:t>3</w:t>
      </w:r>
      <w:r>
        <w:rPr>
          <w:lang w:val="en-US" w:eastAsia="en-US"/>
        </w:rPr>
      </w:r>
      <w:r>
        <w:fldChar w:fldCharType="end"/>
      </w:r>
      <w:bookmarkEnd w:id="32"/>
      <w:r>
        <w:rPr/>
        <w:noBreakHyphen/>
      </w:r>
      <w:r>
        <w:rPr/>
        <w:fldChar w:fldCharType="begin"/>
      </w:r>
      <w:r>
        <w:instrText> SEQ 图 \* ARABIC </w:instrText>
      </w:r>
      <w:r>
        <w:fldChar w:fldCharType="separate"/>
      </w:r>
      <w:r>
        <w:t>7</w:t>
      </w:r>
      <w:r>
        <w:fldChar w:fldCharType="end"/>
      </w:r>
      <w:bookmarkEnd w:id="31"/>
      <w:r>
        <w:rPr/>
        <w:t xml:space="preserve"> </w:t>
      </w:r>
      <w:r>
        <w:rPr/>
        <w:t>某某业务流程图</w:t>
      </w:r>
      <w:r>
        <w:rPr>
          <w:rStyle w:val="Style12"/>
          <w:rFonts w:ascii="Times New Roman" w:hAnsi="Times New Roman" w:cs="Times New Roman" w:eastAsia="宋体;SimSun"/>
          <w:vanish w:val="false"/>
        </w:rPr>
        <w:commentReference w:id="6"/>
      </w:r>
    </w:p>
    <w:p>
      <w:pPr>
        <w:pStyle w:val="Normal"/>
        <w:keepNext w:val="true"/>
        <w:spacing w:lineRule="auto" w:line="360"/>
        <w:ind w:firstLine="420"/>
        <w:rPr/>
      </w:pPr>
      <w:r>
        <w:rPr/>
      </w:r>
    </w:p>
    <w:p>
      <w:pPr>
        <w:pStyle w:val="Normal"/>
        <w:spacing w:lineRule="auto" w:line="360"/>
        <w:ind w:firstLine="480"/>
        <w:rPr>
          <w:rFonts w:ascii="宋体;SimSun" w:hAnsi="宋体;SimSun" w:cs="宋体;SimSun"/>
          <w:sz w:val="24"/>
        </w:rPr>
      </w:pPr>
      <w:r>
        <w:rPr>
          <w:rFonts w:ascii="宋体;SimSun" w:hAnsi="宋体;SimSun" w:cs="宋体;SimSun"/>
          <w:sz w:val="24"/>
        </w:rPr>
        <w:t>如上流程图所示，用户需要先浏览试题所在的目录，然后选择一个</w:t>
      </w:r>
      <w:r>
        <w:rPr>
          <w:rFonts w:cs="宋体;SimSun" w:ascii="宋体;SimSun" w:hAnsi="宋体;SimSun"/>
          <w:sz w:val="24"/>
        </w:rPr>
        <w:t>Excel</w:t>
      </w:r>
      <w:r>
        <w:rPr>
          <w:rFonts w:ascii="宋体;SimSun" w:hAnsi="宋体;SimSun" w:cs="宋体;SimSun"/>
          <w:sz w:val="24"/>
        </w:rPr>
        <w:t>格式的试题文件。选定文件后系统将对该文件的格式进行一些验证操作，比如文件</w:t>
      </w:r>
      <w:r>
        <w:rPr>
          <w:rFonts w:cs="宋体;SimSun" w:ascii="宋体;SimSun" w:hAnsi="宋体;SimSun"/>
          <w:sz w:val="24"/>
        </w:rPr>
        <w:t>Sheet</w:t>
      </w:r>
      <w:r>
        <w:rPr>
          <w:rFonts w:ascii="宋体;SimSun" w:hAnsi="宋体;SimSun" w:cs="宋体;SimSun"/>
          <w:sz w:val="24"/>
        </w:rPr>
        <w:t>页中是否包含指定的列：试题所属科目名称、知识点、题型名称、试题难度、试题分数、试题内容、试题选项、试题答案、试题解析。若通过验证，则将所包含的所有试题导入到系统数据库的试题表中，否则提示用户重新选择。</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33" w:name="__RefHeading___Toc169966804"/>
      <w:bookmarkEnd w:id="33"/>
      <w:r>
        <w:rPr>
          <w:rFonts w:ascii="宋体;SimSun" w:hAnsi="宋体;SimSun" w:cs="宋体;SimSun"/>
          <w:sz w:val="30"/>
          <w:szCs w:val="30"/>
        </w:rPr>
        <w:t>系统技术架构</w:t>
      </w:r>
    </w:p>
    <w:p>
      <w:pPr>
        <w:pStyle w:val="Normal"/>
        <w:spacing w:lineRule="auto" w:line="360"/>
        <w:ind w:firstLine="480"/>
        <w:rPr>
          <w:rFonts w:ascii="宋体;SimSun" w:hAnsi="宋体;SimSun" w:cs="宋体;SimSun"/>
          <w:sz w:val="24"/>
        </w:rPr>
      </w:pPr>
      <w:r>
        <w:rPr>
          <w:rFonts w:cs="宋体;SimSun" w:ascii="宋体;SimSun" w:hAnsi="宋体;SimSun"/>
          <w:sz w:val="30"/>
          <w:szCs w:val="30"/>
        </w:rPr>
        <w:fldChar w:fldCharType="begin"/>
      </w:r>
      <w:r>
        <w:instrText> REF _Ref169968376 \h </w:instrText>
      </w:r>
      <w:r>
        <w:fldChar w:fldCharType="separate"/>
      </w:r>
      <w:r>
        <w:t>图  3 -8</w:t>
      </w:r>
      <w:r>
        <w:fldChar w:fldCharType="end"/>
      </w:r>
      <w:r>
        <w:rPr>
          <w:rFonts w:ascii="宋体;SimSun" w:hAnsi="宋体;SimSun" w:cs="宋体;SimSun"/>
          <w:sz w:val="24"/>
        </w:rPr>
        <w:t>为医院药品管理系统技术架构图。本系统整个系统以</w:t>
      </w:r>
      <w:r>
        <w:rPr>
          <w:rFonts w:cs="宋体;SimSun" w:ascii="宋体;SimSun" w:hAnsi="宋体;SimSun"/>
          <w:sz w:val="24"/>
        </w:rPr>
        <w:t>Spring</w:t>
      </w:r>
      <w:r>
        <w:rPr>
          <w:rFonts w:ascii="宋体;SimSun" w:hAnsi="宋体;SimSun" w:cs="宋体;SimSun"/>
          <w:sz w:val="24"/>
        </w:rPr>
        <w:t>为基础。图的右部，表示该医院药品管理系统主要功能模块。</w:t>
      </w:r>
    </w:p>
    <w:p>
      <w:pPr>
        <w:pStyle w:val="Normal"/>
        <w:keepNext w:val="true"/>
        <w:spacing w:lineRule="auto" w:line="360"/>
        <w:ind w:firstLine="420"/>
        <w:jc w:val="center"/>
        <w:rPr>
          <w:rFonts w:ascii="宋体;SimSun" w:hAnsi="宋体;SimSun" w:cs="宋体;SimSun"/>
          <w:sz w:val="24"/>
        </w:rPr>
      </w:pPr>
      <w:r>
        <w:rPr>
          <w:rFonts w:cs="宋体;SimSun" w:ascii="宋体;SimSun" w:hAnsi="宋体;SimSun"/>
          <w:sz w:val="24"/>
        </w:rPr>
        <w:drawing>
          <wp:inline distT="0" distB="0" distL="0" distR="0">
            <wp:extent cx="4152265" cy="487616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rcRect l="-8" t="-7" r="-8" b="-7"/>
                    <a:stretch>
                      <a:fillRect/>
                    </a:stretch>
                  </pic:blipFill>
                  <pic:spPr bwMode="auto">
                    <a:xfrm>
                      <a:off x="0" y="0"/>
                      <a:ext cx="4152265" cy="4876165"/>
                    </a:xfrm>
                    <a:prstGeom prst="rect">
                      <a:avLst/>
                    </a:prstGeom>
                  </pic:spPr>
                </pic:pic>
              </a:graphicData>
            </a:graphic>
          </wp:inline>
        </w:drawing>
      </w:r>
    </w:p>
    <w:p>
      <w:pPr>
        <w:pStyle w:val="Style17"/>
        <w:jc w:val="center"/>
        <w:rPr/>
      </w:pPr>
      <w:bookmarkStart w:id="34" w:name="_Ref169968376"/>
      <w:commentRangeStart w:id="7"/>
      <w:r>
        <w:rPr/>
        <w:t>图</w:t>
      </w:r>
      <w:r>
        <w:rPr>
          <w:rFonts w:cs="Cambria" w:eastAsia="Cambria"/>
        </w:rPr>
        <w:t xml:space="preserve"> </w:t>
      </w:r>
      <w:r>
        <w:fldChar w:fldCharType="begin"/>
      </w:r>
      <w:r>
        <w:instrText> STYLEREF 1 \s </w:instrText>
      </w:r>
      <w:r>
        <w:fldChar w:fldCharType="separate"/>
      </w:r>
      <w:bookmarkStart w:id="35" w:name="__Fieldmark__7_597850666"/>
      <w:r>
        <w:rPr>
          <w:lang w:val="en-US" w:eastAsia="en-US"/>
        </w:rPr>
        <w:t>3</w:t>
      </w:r>
      <w:r>
        <w:rPr>
          <w:lang w:val="en-US" w:eastAsia="en-US"/>
        </w:rPr>
      </w:r>
      <w:r>
        <w:fldChar w:fldCharType="end"/>
      </w:r>
      <w:bookmarkEnd w:id="35"/>
      <w:r>
        <w:rPr/>
        <w:noBreakHyphen/>
      </w:r>
      <w:r>
        <w:rPr/>
        <w:fldChar w:fldCharType="begin"/>
      </w:r>
      <w:r>
        <w:instrText> SEQ 图 \* ARABIC </w:instrText>
      </w:r>
      <w:r>
        <w:fldChar w:fldCharType="separate"/>
      </w:r>
      <w:r>
        <w:t>8</w:t>
      </w:r>
      <w:r>
        <w:fldChar w:fldCharType="end"/>
      </w:r>
      <w:bookmarkEnd w:id="34"/>
      <w:r>
        <w:rPr/>
        <w:t xml:space="preserve"> </w:t>
      </w:r>
      <w:r>
        <w:rPr/>
        <w:t>系统技术架构图</w:t>
      </w:r>
      <w:commentRangeEnd w:id="7"/>
      <w:r>
        <w:commentReference w:id="7"/>
      </w:r>
      <w:r>
        <w:rPr>
          <w:rStyle w:val="Style12"/>
          <w:rFonts w:ascii="Times New Roman" w:hAnsi="Times New Roman" w:cs="Times New Roman" w:eastAsia="宋体;SimSun"/>
          <w:vanish w:val="false"/>
        </w:rPr>
      </w:r>
    </w:p>
    <w:p>
      <w:pPr>
        <w:pStyle w:val="Style17"/>
        <w:jc w:val="center"/>
        <w:rPr/>
      </w:pPr>
      <w:r>
        <w:rPr/>
      </w:r>
    </w:p>
    <w:p>
      <w:pPr>
        <w:pStyle w:val="Normal"/>
        <w:rPr/>
      </w:pPr>
      <w:r>
        <w:rPr/>
      </w:r>
    </w:p>
    <w:p>
      <w:pPr>
        <w:pStyle w:val="Normal"/>
        <w:spacing w:lineRule="auto" w:line="360"/>
        <w:ind w:firstLine="480"/>
        <w:rPr>
          <w:rFonts w:ascii="宋体;SimSun" w:hAnsi="宋体;SimSun" w:cs="宋体;SimSun"/>
          <w:sz w:val="24"/>
        </w:rPr>
      </w:pPr>
      <w:r>
        <w:rPr>
          <w:rFonts w:ascii="宋体;SimSun" w:hAnsi="宋体;SimSun" w:cs="宋体;SimSun"/>
          <w:sz w:val="24"/>
        </w:rPr>
        <w:t>从底往上可以看出，系统分成四层结构：</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持久层：采用</w:t>
      </w:r>
      <w:r>
        <w:rPr>
          <w:rFonts w:cs="宋体;SimSun" w:ascii="宋体;SimSun" w:hAnsi="宋体;SimSun"/>
          <w:sz w:val="24"/>
        </w:rPr>
        <w:t>Hibernate</w:t>
      </w:r>
      <w:r>
        <w:rPr>
          <w:rFonts w:ascii="宋体;SimSun" w:hAnsi="宋体;SimSun" w:cs="宋体;SimSun"/>
          <w:sz w:val="24"/>
        </w:rPr>
        <w:t>映射工具实现，封装所有与数据库交互操作；</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逻辑层：在这里表现为</w:t>
      </w:r>
      <w:r>
        <w:rPr>
          <w:rFonts w:cs="宋体;SimSun" w:ascii="宋体;SimSun" w:hAnsi="宋体;SimSun"/>
          <w:sz w:val="24"/>
        </w:rPr>
        <w:t>Spring</w:t>
      </w:r>
      <w:r>
        <w:rPr>
          <w:rFonts w:ascii="宋体;SimSun" w:hAnsi="宋体;SimSun" w:cs="宋体;SimSun"/>
          <w:sz w:val="24"/>
        </w:rPr>
        <w:t>的业务控制器</w:t>
      </w:r>
      <w:r>
        <w:rPr>
          <w:rFonts w:cs="宋体;SimSun" w:ascii="宋体;SimSun" w:hAnsi="宋体;SimSun"/>
          <w:sz w:val="24"/>
        </w:rPr>
        <w:t>proViderContro1ler</w:t>
      </w:r>
      <w:r>
        <w:rPr>
          <w:rFonts w:ascii="宋体;SimSun" w:hAnsi="宋体;SimSun" w:cs="宋体;SimSun"/>
          <w:sz w:val="24"/>
        </w:rPr>
        <w:t>、</w:t>
      </w:r>
      <w:r>
        <w:rPr>
          <w:rFonts w:cs="宋体;SimSun" w:ascii="宋体;SimSun" w:hAnsi="宋体;SimSun"/>
          <w:sz w:val="24"/>
        </w:rPr>
        <w:t>drugController</w:t>
      </w:r>
      <w:r>
        <w:rPr>
          <w:rFonts w:ascii="宋体;SimSun" w:hAnsi="宋体;SimSun" w:cs="宋体;SimSun"/>
          <w:sz w:val="24"/>
        </w:rPr>
        <w:t>等，通过</w:t>
      </w:r>
      <w:r>
        <w:rPr>
          <w:rFonts w:cs="宋体;SimSun" w:ascii="宋体;SimSun" w:hAnsi="宋体;SimSun"/>
          <w:sz w:val="24"/>
        </w:rPr>
        <w:t>Spring</w:t>
      </w:r>
      <w:r>
        <w:rPr>
          <w:rFonts w:ascii="宋体;SimSun" w:hAnsi="宋体;SimSun" w:cs="宋体;SimSun"/>
          <w:sz w:val="24"/>
        </w:rPr>
        <w:t>的</w:t>
      </w:r>
      <w:r>
        <w:rPr>
          <w:rFonts w:cs="宋体;SimSun" w:ascii="宋体;SimSun" w:hAnsi="宋体;SimSun"/>
          <w:sz w:val="24"/>
        </w:rPr>
        <w:t>IoC</w:t>
      </w:r>
      <w:r>
        <w:rPr>
          <w:rFonts w:ascii="宋体;SimSun" w:hAnsi="宋体;SimSun" w:cs="宋体;SimSun"/>
          <w:sz w:val="24"/>
        </w:rPr>
        <w:t>进行集成。这一层的事务管理、系统同志管理，也利用</w:t>
      </w:r>
      <w:r>
        <w:rPr>
          <w:rFonts w:cs="宋体;SimSun" w:ascii="宋体;SimSun" w:hAnsi="宋体;SimSun"/>
          <w:sz w:val="24"/>
        </w:rPr>
        <w:t>Spring</w:t>
      </w:r>
      <w:r>
        <w:rPr>
          <w:rFonts w:ascii="宋体;SimSun" w:hAnsi="宋体;SimSun" w:cs="宋体;SimSun"/>
          <w:sz w:val="24"/>
        </w:rPr>
        <w:t>框架的</w:t>
      </w:r>
      <w:r>
        <w:rPr>
          <w:rFonts w:cs="宋体;SimSun" w:ascii="宋体;SimSun" w:hAnsi="宋体;SimSun"/>
          <w:sz w:val="24"/>
        </w:rPr>
        <w:t>AOP</w:t>
      </w:r>
      <w:r>
        <w:rPr>
          <w:rFonts w:ascii="宋体;SimSun" w:hAnsi="宋体;SimSun" w:cs="宋体;SimSun"/>
          <w:sz w:val="24"/>
        </w:rPr>
        <w:t>功能进行。在持久层与业务层之间，有一</w:t>
      </w:r>
      <w:r>
        <w:rPr>
          <w:rFonts w:cs="宋体;SimSun" w:ascii="宋体;SimSun" w:hAnsi="宋体;SimSun"/>
          <w:sz w:val="24"/>
        </w:rPr>
        <w:t>DAO</w:t>
      </w:r>
      <w:r>
        <w:rPr>
          <w:rFonts w:ascii="宋体;SimSun" w:hAnsi="宋体;SimSun" w:cs="宋体;SimSun"/>
          <w:sz w:val="24"/>
        </w:rPr>
        <w:t>层，包括</w:t>
      </w:r>
      <w:r>
        <w:rPr>
          <w:rFonts w:cs="宋体;SimSun" w:ascii="宋体;SimSun" w:hAnsi="宋体;SimSun"/>
          <w:sz w:val="24"/>
        </w:rPr>
        <w:t>DBInsertDao</w:t>
      </w:r>
      <w:r>
        <w:rPr>
          <w:rFonts w:ascii="宋体;SimSun" w:hAnsi="宋体;SimSun" w:cs="宋体;SimSun"/>
          <w:sz w:val="24"/>
        </w:rPr>
        <w:t>、</w:t>
      </w:r>
      <w:r>
        <w:rPr>
          <w:rFonts w:cs="宋体;SimSun" w:ascii="宋体;SimSun" w:hAnsi="宋体;SimSun"/>
          <w:sz w:val="24"/>
        </w:rPr>
        <w:t>DBremoveDao</w:t>
      </w:r>
      <w:r>
        <w:rPr>
          <w:rFonts w:ascii="宋体;SimSun" w:hAnsi="宋体;SimSun" w:cs="宋体;SimSun"/>
          <w:sz w:val="24"/>
        </w:rPr>
        <w:t>、</w:t>
      </w:r>
      <w:r>
        <w:rPr>
          <w:rFonts w:cs="宋体;SimSun" w:ascii="宋体;SimSun" w:hAnsi="宋体;SimSun"/>
          <w:sz w:val="24"/>
        </w:rPr>
        <w:t>DbchangeDao</w:t>
      </w:r>
      <w:r>
        <w:rPr>
          <w:rFonts w:ascii="宋体;SimSun" w:hAnsi="宋体;SimSun" w:cs="宋体;SimSun"/>
          <w:sz w:val="24"/>
        </w:rPr>
        <w:t>等类，也由</w:t>
      </w:r>
      <w:r>
        <w:rPr>
          <w:rFonts w:cs="宋体;SimSun" w:ascii="宋体;SimSun" w:hAnsi="宋体;SimSun"/>
          <w:sz w:val="24"/>
        </w:rPr>
        <w:t>Spring</w:t>
      </w:r>
      <w:r>
        <w:rPr>
          <w:rFonts w:ascii="宋体;SimSun" w:hAnsi="宋体;SimSun" w:cs="宋体;SimSun"/>
          <w:sz w:val="24"/>
        </w:rPr>
        <w:t>的</w:t>
      </w:r>
      <w:r>
        <w:rPr>
          <w:rFonts w:cs="宋体;SimSun" w:ascii="宋体;SimSun" w:hAnsi="宋体;SimSun"/>
          <w:sz w:val="24"/>
        </w:rPr>
        <w:t>IoC</w:t>
      </w:r>
      <w:r>
        <w:rPr>
          <w:rFonts w:ascii="宋体;SimSun" w:hAnsi="宋体;SimSun" w:cs="宋体;SimSun"/>
          <w:sz w:val="24"/>
        </w:rPr>
        <w:t>进行组织；</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控制层：</w:t>
      </w:r>
      <w:r>
        <w:rPr>
          <w:rFonts w:cs="宋体;SimSun" w:ascii="宋体;SimSun" w:hAnsi="宋体;SimSun"/>
          <w:sz w:val="24"/>
        </w:rPr>
        <w:t>DispatcherServlet</w:t>
      </w:r>
      <w:r>
        <w:rPr>
          <w:rFonts w:ascii="宋体;SimSun" w:hAnsi="宋体;SimSun" w:cs="宋体;SimSun"/>
          <w:sz w:val="24"/>
        </w:rPr>
        <w:t>由</w:t>
      </w:r>
      <w:r>
        <w:rPr>
          <w:rFonts w:cs="宋体;SimSun" w:ascii="宋体;SimSun" w:hAnsi="宋体;SimSun"/>
          <w:sz w:val="24"/>
        </w:rPr>
        <w:t>Spring</w:t>
      </w:r>
      <w:r>
        <w:rPr>
          <w:rFonts w:ascii="宋体;SimSun" w:hAnsi="宋体;SimSun" w:cs="宋体;SimSun"/>
          <w:sz w:val="24"/>
        </w:rPr>
        <w:t>提供。在该医院药品管理系统中，所有的请求都由</w:t>
      </w:r>
      <w:r>
        <w:rPr>
          <w:rFonts w:cs="宋体;SimSun" w:ascii="宋体;SimSun" w:hAnsi="宋体;SimSun"/>
          <w:sz w:val="24"/>
        </w:rPr>
        <w:t>DispatcherServlet</w:t>
      </w:r>
      <w:r>
        <w:rPr>
          <w:rFonts w:ascii="宋体;SimSun" w:hAnsi="宋体;SimSun" w:cs="宋体;SimSun"/>
          <w:sz w:val="24"/>
        </w:rPr>
        <w:t>转发到业务控制器中；</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视图层：采用的是</w:t>
      </w:r>
      <w:r>
        <w:rPr>
          <w:rFonts w:cs="宋体;SimSun" w:ascii="宋体;SimSun" w:hAnsi="宋体;SimSun"/>
          <w:sz w:val="24"/>
        </w:rPr>
        <w:t>Spring MVC</w:t>
      </w:r>
      <w:r>
        <w:rPr>
          <w:rFonts w:ascii="宋体;SimSun" w:hAnsi="宋体;SimSun" w:cs="宋体;SimSun"/>
          <w:sz w:val="24"/>
        </w:rPr>
        <w:t>结构，利用</w:t>
      </w:r>
      <w:r>
        <w:rPr>
          <w:rFonts w:cs="宋体;SimSun" w:ascii="宋体;SimSun" w:hAnsi="宋体;SimSun"/>
          <w:sz w:val="24"/>
        </w:rPr>
        <w:t>JSP</w:t>
      </w:r>
      <w:r>
        <w:rPr>
          <w:rFonts w:ascii="宋体;SimSun" w:hAnsi="宋体;SimSun" w:cs="宋体;SimSun"/>
          <w:sz w:val="24"/>
        </w:rPr>
        <w:t>作为视图。</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36" w:name="__RefHeading___Toc169966805"/>
      <w:bookmarkEnd w:id="36"/>
      <w:r>
        <w:rPr>
          <w:rFonts w:ascii="宋体;SimSun" w:hAnsi="宋体;SimSun" w:cs="宋体;SimSun"/>
          <w:sz w:val="30"/>
          <w:szCs w:val="30"/>
        </w:rPr>
        <w:t>系统物理架构</w:t>
      </w:r>
    </w:p>
    <w:p>
      <w:pPr>
        <w:pStyle w:val="Normal"/>
        <w:spacing w:lineRule="auto" w:line="360"/>
        <w:ind w:firstLine="480"/>
        <w:rPr>
          <w:rFonts w:ascii="宋体;SimSun" w:hAnsi="宋体;SimSun" w:cs="宋体;SimSun"/>
          <w:sz w:val="24"/>
        </w:rPr>
      </w:pPr>
      <w:r>
        <w:rPr>
          <w:rFonts w:ascii="宋体;SimSun" w:hAnsi="宋体;SimSun" w:cs="宋体;SimSun"/>
          <w:sz w:val="24"/>
        </w:rPr>
        <w:t>医院药品管理系统物理架构是在技术架构的基础上，将业务模型按照技术体系部署到硬件设备上。这个业务支撑系统的物理架构如</w:t>
      </w:r>
      <w:r>
        <w:rPr>
          <w:rFonts w:ascii="宋体;SimSun" w:hAnsi="宋体;SimSun" w:cs="宋体;SimSun"/>
          <w:sz w:val="24"/>
        </w:rPr>
        <w:fldChar w:fldCharType="begin"/>
      </w:r>
      <w:r>
        <w:instrText> REF _Ref169968363 \h </w:instrText>
      </w:r>
      <w:r>
        <w:fldChar w:fldCharType="separate"/>
      </w:r>
      <w:r>
        <w:t>图  3 -9</w:t>
      </w:r>
      <w:r>
        <w:fldChar w:fldCharType="end"/>
      </w:r>
      <w:r>
        <w:rPr>
          <w:rFonts w:ascii="宋体;SimSun" w:hAnsi="宋体;SimSun" w:cs="宋体;SimSun"/>
          <w:sz w:val="24"/>
        </w:rPr>
        <w:t>所示：</w:t>
      </w:r>
    </w:p>
    <w:p>
      <w:pPr>
        <w:pStyle w:val="Normal"/>
        <w:keepNext w:val="true"/>
        <w:spacing w:lineRule="auto" w:line="360"/>
        <w:ind w:firstLine="480"/>
        <w:jc w:val="center"/>
        <w:rPr>
          <w:rFonts w:ascii="宋体;SimSun" w:hAnsi="宋体;SimSun" w:cs="宋体;SimSun"/>
          <w:sz w:val="24"/>
        </w:rPr>
      </w:pPr>
      <w:r>
        <w:rPr>
          <w:rFonts w:cs="宋体;SimSun" w:ascii="宋体;SimSun" w:hAnsi="宋体;SimSun"/>
          <w:sz w:val="24"/>
        </w:rPr>
        <w:drawing>
          <wp:inline distT="0" distB="0" distL="0" distR="0">
            <wp:extent cx="4352290" cy="49714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rcRect l="-8" t="-7" r="-8" b="-7"/>
                    <a:stretch>
                      <a:fillRect/>
                    </a:stretch>
                  </pic:blipFill>
                  <pic:spPr bwMode="auto">
                    <a:xfrm>
                      <a:off x="0" y="0"/>
                      <a:ext cx="4352290" cy="4971415"/>
                    </a:xfrm>
                    <a:prstGeom prst="rect">
                      <a:avLst/>
                    </a:prstGeom>
                  </pic:spPr>
                </pic:pic>
              </a:graphicData>
            </a:graphic>
          </wp:inline>
        </w:drawing>
      </w:r>
    </w:p>
    <w:p>
      <w:pPr>
        <w:pStyle w:val="Style17"/>
        <w:jc w:val="center"/>
        <w:rPr/>
      </w:pPr>
      <w:bookmarkStart w:id="37" w:name="_Ref169968363"/>
      <w:bookmarkStart w:id="38" w:name="_Ref169968352"/>
      <w:r>
        <w:rPr/>
        <w:t>图</w:t>
      </w:r>
      <w:r>
        <w:rPr>
          <w:rFonts w:cs="Cambria" w:eastAsia="Cambria"/>
        </w:rPr>
        <w:t xml:space="preserve"> </w:t>
      </w:r>
      <w:r>
        <w:fldChar w:fldCharType="begin"/>
      </w:r>
      <w:r>
        <w:instrText> STYLEREF 1 \s </w:instrText>
      </w:r>
      <w:r>
        <w:fldChar w:fldCharType="separate"/>
      </w:r>
      <w:bookmarkStart w:id="39" w:name="__Fieldmark__8_597850666"/>
      <w:r>
        <w:rPr>
          <w:lang w:val="en-US" w:eastAsia="en-US"/>
        </w:rPr>
        <w:t>3</w:t>
      </w:r>
      <w:r>
        <w:rPr>
          <w:lang w:val="en-US" w:eastAsia="en-US"/>
        </w:rPr>
      </w:r>
      <w:r>
        <w:fldChar w:fldCharType="end"/>
      </w:r>
      <w:bookmarkEnd w:id="39"/>
      <w:r>
        <w:rPr/>
        <w:noBreakHyphen/>
      </w:r>
      <w:r>
        <w:rPr/>
        <w:fldChar w:fldCharType="begin"/>
      </w:r>
      <w:r>
        <w:instrText> SEQ 图 \* ARABIC </w:instrText>
      </w:r>
      <w:r>
        <w:fldChar w:fldCharType="separate"/>
      </w:r>
      <w:r>
        <w:t>9</w:t>
      </w:r>
      <w:r>
        <w:fldChar w:fldCharType="end"/>
      </w:r>
      <w:bookmarkEnd w:id="37"/>
      <w:r>
        <w:rPr/>
        <w:t xml:space="preserve"> </w:t>
      </w:r>
      <w:bookmarkEnd w:id="38"/>
      <w:r>
        <w:rPr/>
        <w:t>系统物理架构图</w:t>
      </w:r>
    </w:p>
    <w:p>
      <w:pPr>
        <w:pStyle w:val="Normal"/>
        <w:rPr/>
      </w:pPr>
      <w:r>
        <w:rPr/>
      </w:r>
    </w:p>
    <w:p>
      <w:pPr>
        <w:pStyle w:val="Normal"/>
        <w:spacing w:lineRule="auto" w:line="360"/>
        <w:ind w:firstLine="480"/>
        <w:rPr>
          <w:rFonts w:ascii="宋体;SimSun" w:hAnsi="宋体;SimSun" w:cs="宋体;SimSun"/>
          <w:sz w:val="24"/>
        </w:rPr>
      </w:pPr>
      <w:r>
        <w:rPr>
          <w:rFonts w:ascii="宋体;SimSun" w:hAnsi="宋体;SimSun" w:cs="宋体;SimSun"/>
          <w:sz w:val="24"/>
        </w:rPr>
        <w:t>从中可知，该医院药品管理系统物理架构包括以下内容：</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采用</w:t>
      </w:r>
      <w:r>
        <w:rPr>
          <w:rFonts w:cs="宋体;SimSun" w:ascii="宋体;SimSun" w:hAnsi="宋体;SimSun"/>
          <w:sz w:val="24"/>
        </w:rPr>
        <w:t>3</w:t>
      </w:r>
      <w:r>
        <w:rPr>
          <w:rFonts w:ascii="宋体;SimSun" w:hAnsi="宋体;SimSun" w:cs="宋体;SimSun"/>
          <w:sz w:val="24"/>
        </w:rPr>
        <w:t>台服务器作为集群，网站服务器托管在</w:t>
      </w:r>
      <w:r>
        <w:rPr>
          <w:rFonts w:cs="宋体;SimSun" w:ascii="宋体;SimSun" w:hAnsi="宋体;SimSun"/>
          <w:sz w:val="24"/>
        </w:rPr>
        <w:t>IDC</w:t>
      </w:r>
      <w:r>
        <w:rPr>
          <w:rFonts w:ascii="宋体;SimSun" w:hAnsi="宋体;SimSun" w:cs="宋体;SimSun"/>
          <w:sz w:val="24"/>
        </w:rPr>
        <w:t>机房；</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医院内网通过路由器和防火墙与互联网连接；</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管理系统的</w:t>
      </w:r>
      <w:r>
        <w:rPr>
          <w:rFonts w:cs="宋体;SimSun" w:ascii="宋体;SimSun" w:hAnsi="宋体;SimSun"/>
          <w:sz w:val="24"/>
        </w:rPr>
        <w:t>Web</w:t>
      </w:r>
      <w:r>
        <w:rPr>
          <w:rFonts w:ascii="宋体;SimSun" w:hAnsi="宋体;SimSun" w:cs="宋体;SimSun"/>
          <w:sz w:val="24"/>
        </w:rPr>
        <w:t>部分分别部署在</w:t>
      </w:r>
      <w:r>
        <w:rPr>
          <w:rFonts w:cs="宋体;SimSun" w:ascii="宋体;SimSun" w:hAnsi="宋体;SimSun"/>
          <w:sz w:val="24"/>
        </w:rPr>
        <w:t>3</w:t>
      </w:r>
      <w:r>
        <w:rPr>
          <w:rFonts w:ascii="宋体;SimSun" w:hAnsi="宋体;SimSun" w:cs="宋体;SimSun"/>
          <w:sz w:val="24"/>
        </w:rPr>
        <w:t>台内网服务器上；</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数据库系统采用双机</w:t>
      </w:r>
      <w:r>
        <w:rPr>
          <w:rFonts w:cs="宋体;SimSun" w:ascii="宋体;SimSun" w:hAnsi="宋体;SimSun"/>
          <w:sz w:val="24"/>
        </w:rPr>
        <w:t>+</w:t>
      </w:r>
      <w:r>
        <w:rPr>
          <w:rFonts w:ascii="宋体;SimSun" w:hAnsi="宋体;SimSun" w:cs="宋体;SimSun"/>
          <w:sz w:val="24"/>
        </w:rPr>
        <w:t>磁盘阵列的方式建设。</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40" w:name="__RefHeading___Toc169966806"/>
      <w:bookmarkEnd w:id="40"/>
      <w:r>
        <w:rPr>
          <w:rFonts w:ascii="宋体;SimSun" w:hAnsi="宋体;SimSun" w:cs="宋体;SimSun"/>
          <w:sz w:val="30"/>
          <w:szCs w:val="30"/>
        </w:rPr>
        <w:t>数据库设计</w:t>
      </w:r>
    </w:p>
    <w:p>
      <w:pPr>
        <w:pStyle w:val="Normal"/>
        <w:spacing w:lineRule="auto" w:line="360"/>
        <w:ind w:firstLine="480"/>
        <w:rPr>
          <w:rFonts w:ascii="宋体;SimSun" w:hAnsi="宋体;SimSun" w:cs="宋体;SimSun"/>
          <w:sz w:val="24"/>
        </w:rPr>
      </w:pPr>
      <w:r>
        <w:rPr>
          <w:rFonts w:ascii="宋体;SimSun" w:hAnsi="宋体;SimSun" w:cs="宋体;SimSun"/>
          <w:sz w:val="24"/>
        </w:rPr>
        <w:t>系统的正常运行离不开数据处理的支持，数据库设计的质量对系统的运行效率、稳定性以及后期的维护工作都要有重要影响。本小节首先给出系统的数据实体关系图，然后按照各模块对数据库的要求和设计进行详细描述。</w:t>
      </w:r>
    </w:p>
    <w:p>
      <w:pPr>
        <w:pStyle w:val="Heading2"/>
        <w:numPr>
          <w:ilvl w:val="2"/>
          <w:numId w:val="1"/>
        </w:numPr>
        <w:spacing w:lineRule="auto" w:line="360" w:before="0" w:after="0"/>
        <w:ind w:left="426" w:hanging="425"/>
        <w:rPr>
          <w:rFonts w:ascii="宋体;SimSun" w:hAnsi="宋体;SimSun" w:cs="黑体;SimHei"/>
          <w:sz w:val="28"/>
          <w:szCs w:val="28"/>
        </w:rPr>
      </w:pPr>
      <w:bookmarkStart w:id="41" w:name="__RefHeading___Toc169966807"/>
      <w:bookmarkEnd w:id="41"/>
      <w:r>
        <w:rPr>
          <w:rFonts w:cs="黑体;SimHei" w:ascii="宋体;SimSun" w:hAnsi="宋体;SimSun"/>
          <w:sz w:val="28"/>
          <w:szCs w:val="28"/>
        </w:rPr>
        <w:t>E-R</w:t>
      </w:r>
      <w:r>
        <w:rPr>
          <w:rFonts w:ascii="宋体;SimSun" w:hAnsi="宋体;SimSun" w:cs="黑体;SimHei"/>
          <w:sz w:val="28"/>
          <w:szCs w:val="28"/>
        </w:rPr>
        <w:t>图</w:t>
      </w:r>
    </w:p>
    <w:p>
      <w:pPr>
        <w:pStyle w:val="Normal"/>
        <w:spacing w:lineRule="auto" w:line="360"/>
        <w:ind w:firstLine="480"/>
        <w:rPr>
          <w:rFonts w:ascii="宋体;SimSun" w:hAnsi="宋体;SimSun" w:cs="宋体;SimSun"/>
          <w:sz w:val="24"/>
        </w:rPr>
      </w:pPr>
      <w:r>
        <w:rPr>
          <w:rFonts w:ascii="宋体;SimSun" w:hAnsi="宋体;SimSun" w:cs="宋体;SimSun"/>
          <w:sz w:val="24"/>
        </w:rPr>
        <w:t>经过对社区信息管理系统详细的需求分析，确定了系统需要的实体以及实体间存在的关系，作出了系统的实体关系图，以帮助后续的实现，如</w:t>
      </w:r>
      <w:r>
        <w:rPr>
          <w:rFonts w:ascii="宋体;SimSun" w:hAnsi="宋体;SimSun" w:cs="宋体;SimSun"/>
          <w:sz w:val="24"/>
        </w:rPr>
        <w:fldChar w:fldCharType="begin"/>
      </w:r>
      <w:r>
        <w:instrText> REF _Ref169968341 \h </w:instrText>
      </w:r>
      <w:r>
        <w:fldChar w:fldCharType="separate"/>
      </w:r>
      <w:r>
        <w:t>图  3 -10 某某E-R图</w:t>
      </w:r>
      <w:r>
        <w:fldChar w:fldCharType="end"/>
      </w:r>
      <w:r>
        <w:rPr>
          <w:rFonts w:ascii="宋体;SimSun" w:hAnsi="宋体;SimSun" w:cs="宋体;SimSun"/>
          <w:sz w:val="24"/>
        </w:rPr>
        <w:t>所示：</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Normal"/>
        <w:keepNext w:val="true"/>
        <w:spacing w:lineRule="auto" w:line="360"/>
        <w:ind w:firstLine="480"/>
        <w:rPr>
          <w:rFonts w:ascii="宋体;SimSun" w:hAnsi="宋体;SimSun" w:cs="宋体;SimSun"/>
          <w:sz w:val="24"/>
        </w:rPr>
      </w:pPr>
      <w:r>
        <w:rPr>
          <w:rFonts w:cs="宋体;SimSun" w:ascii="宋体;SimSun" w:hAnsi="宋体;SimSun"/>
          <w:sz w:val="24"/>
        </w:rPr>
        <w:drawing>
          <wp:inline distT="0" distB="0" distL="0" distR="0">
            <wp:extent cx="5312410" cy="27654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rcRect l="-8" t="-17" r="-8" b="-17"/>
                    <a:stretch>
                      <a:fillRect/>
                    </a:stretch>
                  </pic:blipFill>
                  <pic:spPr bwMode="auto">
                    <a:xfrm>
                      <a:off x="0" y="0"/>
                      <a:ext cx="5312410" cy="2765425"/>
                    </a:xfrm>
                    <a:prstGeom prst="rect">
                      <a:avLst/>
                    </a:prstGeom>
                  </pic:spPr>
                </pic:pic>
              </a:graphicData>
            </a:graphic>
          </wp:inline>
        </w:drawing>
      </w:r>
    </w:p>
    <w:p>
      <w:pPr>
        <w:pStyle w:val="Style17"/>
        <w:jc w:val="center"/>
        <w:rPr/>
      </w:pPr>
      <w:bookmarkStart w:id="42" w:name="_Ref169968341"/>
      <w:r>
        <w:rPr/>
        <w:t>图</w:t>
      </w:r>
      <w:r>
        <w:rPr>
          <w:rFonts w:cs="Cambria" w:eastAsia="Cambria"/>
        </w:rPr>
        <w:t xml:space="preserve"> </w:t>
      </w:r>
      <w:r>
        <w:fldChar w:fldCharType="begin"/>
      </w:r>
      <w:r>
        <w:instrText> STYLEREF 1 \s </w:instrText>
      </w:r>
      <w:r>
        <w:fldChar w:fldCharType="separate"/>
      </w:r>
      <w:bookmarkStart w:id="43" w:name="__Fieldmark__9_597850666"/>
      <w:r>
        <w:rPr>
          <w:lang w:val="en-US" w:eastAsia="en-US"/>
        </w:rPr>
        <w:t>3</w:t>
      </w:r>
      <w:r>
        <w:rPr>
          <w:lang w:val="en-US" w:eastAsia="en-US"/>
        </w:rPr>
      </w:r>
      <w:r>
        <w:fldChar w:fldCharType="end"/>
      </w:r>
      <w:bookmarkEnd w:id="43"/>
      <w:r>
        <w:rPr/>
        <w:noBreakHyphen/>
      </w:r>
      <w:r>
        <w:rPr/>
        <w:fldChar w:fldCharType="begin"/>
      </w:r>
      <w:r>
        <w:instrText> SEQ 图 \* ARABIC </w:instrText>
      </w:r>
      <w:r>
        <w:fldChar w:fldCharType="separate"/>
      </w:r>
      <w:r>
        <w:t>10</w:t>
      </w:r>
      <w:r>
        <w:fldChar w:fldCharType="end"/>
      </w:r>
      <w:r>
        <w:rPr/>
        <w:t xml:space="preserve"> </w:t>
      </w:r>
      <w:r>
        <w:rPr/>
        <w:t>某某</w:t>
      </w:r>
      <w:r>
        <w:rPr/>
        <w:t>E-R</w:t>
      </w:r>
      <w:bookmarkEnd w:id="42"/>
      <w:r>
        <w:rPr/>
        <w:t>图</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Heading2"/>
        <w:numPr>
          <w:ilvl w:val="2"/>
          <w:numId w:val="1"/>
        </w:numPr>
        <w:spacing w:lineRule="auto" w:line="360" w:before="0" w:after="0"/>
        <w:ind w:left="426" w:hanging="425"/>
        <w:rPr>
          <w:rFonts w:ascii="宋体;SimSun" w:hAnsi="宋体;SimSun" w:cs="黑体;SimHei"/>
          <w:sz w:val="28"/>
          <w:szCs w:val="28"/>
        </w:rPr>
      </w:pPr>
      <w:bookmarkStart w:id="44" w:name="__RefHeading___Toc169966808"/>
      <w:bookmarkEnd w:id="44"/>
      <w:r>
        <w:rPr>
          <w:rFonts w:ascii="宋体;SimSun" w:hAnsi="宋体;SimSun" w:cs="黑体;SimHei"/>
          <w:sz w:val="28"/>
          <w:szCs w:val="28"/>
        </w:rPr>
        <w:t>数据表设计</w:t>
      </w:r>
    </w:p>
    <w:p>
      <w:pPr>
        <w:pStyle w:val="Normal"/>
        <w:spacing w:lineRule="auto" w:line="360"/>
        <w:ind w:firstLine="480"/>
        <w:rPr>
          <w:rFonts w:ascii="宋体;SimSun" w:hAnsi="宋体;SimSun" w:cs="宋体;SimSun"/>
          <w:sz w:val="24"/>
        </w:rPr>
      </w:pPr>
      <w:r>
        <w:rPr>
          <w:rFonts w:ascii="宋体;SimSun" w:hAnsi="宋体;SimSun" w:cs="宋体;SimSun"/>
          <w:sz w:val="24"/>
        </w:rPr>
        <w:t xml:space="preserve">通过系统的 </w:t>
      </w:r>
      <w:r>
        <w:rPr>
          <w:rFonts w:cs="宋体;SimSun" w:ascii="宋体;SimSun" w:hAnsi="宋体;SimSun"/>
          <w:sz w:val="24"/>
        </w:rPr>
        <w:t xml:space="preserve">E-R </w:t>
      </w:r>
      <w:r>
        <w:rPr>
          <w:rFonts w:ascii="宋体;SimSun" w:hAnsi="宋体;SimSun" w:cs="宋体;SimSun"/>
          <w:sz w:val="24"/>
        </w:rPr>
        <w:t>图，可以准确的理解实体间存在的一对一和一对多的关系，也了解了每个实体的主要属性。为了更加详细理解实体和属性，下面结合部分数据库设计表对相关实体属性进行详细设计和描述：</w:t>
      </w:r>
    </w:p>
    <w:p>
      <w:pPr>
        <w:pStyle w:val="Normal"/>
        <w:spacing w:lineRule="auto" w:line="360"/>
        <w:ind w:firstLine="480"/>
        <w:rPr>
          <w:rFonts w:ascii="宋体;SimSun" w:hAnsi="宋体;SimSun" w:cs="宋体;SimSun"/>
          <w:sz w:val="24"/>
        </w:rPr>
      </w:pPr>
      <w:r>
        <w:rPr>
          <w:rFonts w:ascii="宋体;SimSun" w:hAnsi="宋体;SimSun" w:cs="宋体;SimSun"/>
          <w:sz w:val="24"/>
        </w:rPr>
        <w:t>物业管理信息表主要用于存储管理员发布的物业通知和物业交费信息，物业管理信息表的主要属性有物业编号、标题、物业内容、状态、类型和创建时间。如</w:t>
      </w:r>
      <w:r>
        <w:rPr>
          <w:rFonts w:ascii="宋体;SimSun" w:hAnsi="宋体;SimSun" w:cs="宋体;SimSun"/>
          <w:sz w:val="24"/>
        </w:rPr>
        <w:fldChar w:fldCharType="begin"/>
      </w:r>
      <w:r>
        <w:instrText> REF _Ref169968330 \h </w:instrText>
      </w:r>
      <w:r>
        <w:fldChar w:fldCharType="separate"/>
      </w:r>
      <w:r>
        <w:t>表  3 -1</w:t>
      </w:r>
      <w:r>
        <w:fldChar w:fldCharType="end"/>
      </w:r>
      <w:r>
        <w:rPr>
          <w:rFonts w:ascii="宋体;SimSun" w:hAnsi="宋体;SimSun" w:cs="宋体;SimSun"/>
          <w:sz w:val="24"/>
        </w:rPr>
        <w:t>所示</w:t>
      </w:r>
      <w:r>
        <w:rPr>
          <w:rFonts w:ascii="宋体;SimSun" w:hAnsi="宋体;SimSun" w:cs="宋体;SimSun"/>
          <w:sz w:val="24"/>
        </w:rPr>
        <w:t>：</w:t>
      </w:r>
    </w:p>
    <w:p>
      <w:pPr>
        <w:pStyle w:val="Normal"/>
        <w:spacing w:lineRule="exact" w:line="300"/>
        <w:ind w:firstLine="482"/>
        <w:jc w:val="center"/>
        <w:rPr>
          <w:rFonts w:ascii="宋体;SimSun" w:hAnsi="宋体;SimSun" w:cs="宋体;SimSun"/>
          <w:b/>
          <w:b/>
          <w:bCs/>
          <w:sz w:val="24"/>
        </w:rPr>
      </w:pPr>
      <w:r>
        <w:rPr>
          <w:rFonts w:cs="宋体;SimSun" w:ascii="宋体;SimSun" w:hAnsi="宋体;SimSun"/>
          <w:b/>
          <w:bCs/>
          <w:sz w:val="24"/>
        </w:rPr>
      </w:r>
    </w:p>
    <w:p>
      <w:pPr>
        <w:pStyle w:val="Style17"/>
        <w:keepNext w:val="true"/>
        <w:jc w:val="center"/>
        <w:rPr>
          <w:rFonts w:ascii="宋体;SimSun" w:hAnsi="宋体;SimSun" w:cs="宋体;SimSun"/>
          <w:b/>
          <w:b/>
          <w:bCs/>
          <w:sz w:val="24"/>
        </w:rPr>
      </w:pPr>
      <w:r>
        <w:rPr>
          <w:rFonts w:cs="宋体;SimSun" w:ascii="宋体;SimSun" w:hAnsi="宋体;SimSun"/>
          <w:b/>
          <w:bCs/>
          <w:sz w:val="24"/>
        </w:rPr>
      </w:r>
    </w:p>
    <w:p>
      <w:pPr>
        <w:pStyle w:val="Style17"/>
        <w:keepNext w:val="true"/>
        <w:jc w:val="center"/>
        <w:rPr/>
      </w:pPr>
      <w:bookmarkStart w:id="45" w:name="_Ref169968330"/>
      <w:r>
        <w:rPr/>
        <w:t>表</w:t>
      </w:r>
      <w:r>
        <w:rPr>
          <w:rFonts w:cs="Cambria" w:eastAsia="Cambria"/>
        </w:rPr>
        <w:t xml:space="preserve"> </w:t>
      </w:r>
      <w:r>
        <w:fldChar w:fldCharType="begin"/>
      </w:r>
      <w:r>
        <w:instrText> STYLEREF 1 \s </w:instrText>
      </w:r>
      <w:r>
        <w:fldChar w:fldCharType="separate"/>
      </w:r>
      <w:bookmarkStart w:id="46" w:name="__Fieldmark__10_597850666"/>
      <w:r>
        <w:rPr>
          <w:lang w:val="en-US" w:eastAsia="en-US"/>
        </w:rPr>
        <w:t>3</w:t>
      </w:r>
      <w:r>
        <w:rPr>
          <w:lang w:val="en-US" w:eastAsia="en-US"/>
        </w:rPr>
      </w:r>
      <w:r>
        <w:fldChar w:fldCharType="end"/>
      </w:r>
      <w:bookmarkEnd w:id="46"/>
      <w:r>
        <w:rPr/>
        <w:noBreakHyphen/>
      </w:r>
      <w:r>
        <w:rPr/>
        <w:fldChar w:fldCharType="begin"/>
      </w:r>
      <w:r>
        <w:instrText> SEQ 表 \* ARABIC </w:instrText>
      </w:r>
      <w:r>
        <w:fldChar w:fldCharType="separate"/>
      </w:r>
      <w:r>
        <w:t>1</w:t>
      </w:r>
      <w:r>
        <w:fldChar w:fldCharType="end"/>
      </w:r>
      <w:bookmarkEnd w:id="45"/>
      <w:r>
        <w:rPr/>
        <w:t xml:space="preserve"> </w:t>
      </w:r>
      <w:r>
        <w:rPr/>
        <w:t>物业管理信息表</w:t>
      </w:r>
    </w:p>
    <w:tbl>
      <w:tblPr>
        <w:tblW w:w="851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50"/>
        <w:gridCol w:w="1996"/>
        <w:gridCol w:w="1348"/>
        <w:gridCol w:w="1503"/>
        <w:gridCol w:w="1513"/>
      </w:tblGrid>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字段名</w:t>
            </w:r>
          </w:p>
        </w:tc>
        <w:tc>
          <w:tcPr>
            <w:tcW w:w="199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类  型</w:t>
            </w:r>
          </w:p>
        </w:tc>
        <w:tc>
          <w:tcPr>
            <w:tcW w:w="1348"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长  度</w:t>
            </w:r>
          </w:p>
        </w:tc>
        <w:tc>
          <w:tcPr>
            <w:tcW w:w="1503"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主键</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说   明</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w:t>
            </w:r>
            <w:r>
              <w:rPr>
                <w:rFonts w:cs="宋体;SimSun" w:ascii="宋体;SimSun" w:hAnsi="宋体;SimSun"/>
                <w:color w:val="000000"/>
                <w:sz w:val="18"/>
                <w:szCs w:val="18"/>
              </w:rPr>
              <w:t>d</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big</w:t>
            </w:r>
            <w:r>
              <w:rPr>
                <w:rFonts w:cs="宋体;SimSun" w:ascii="宋体;SimSun" w:hAnsi="宋体;SimSun"/>
                <w:color w:val="000000"/>
                <w:sz w:val="18"/>
                <w:szCs w:val="18"/>
              </w:rPr>
              <w:t>i</w:t>
            </w:r>
            <w:r>
              <w:rPr>
                <w:rFonts w:cs="宋体;SimSun" w:ascii="宋体;SimSun" w:hAnsi="宋体;SimSun"/>
                <w:color w:val="000000"/>
                <w:sz w:val="18"/>
                <w:szCs w:val="18"/>
              </w:rPr>
              <w:t>nt</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是</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预测</w:t>
            </w:r>
            <w:r>
              <w:rPr>
                <w:rFonts w:cs="宋体;SimSun" w:ascii="宋体;SimSun" w:hAnsi="宋体;SimSun"/>
                <w:color w:val="000000"/>
                <w:sz w:val="18"/>
                <w:szCs w:val="18"/>
              </w:rPr>
              <w:t>id</w:t>
            </w:r>
            <w:r>
              <w:rPr>
                <w:rFonts w:ascii="宋体;SimSun" w:hAnsi="宋体;SimSun" w:cs="宋体;SimSun"/>
                <w:color w:val="000000"/>
                <w:sz w:val="18"/>
                <w:szCs w:val="18"/>
              </w:rPr>
              <w:t>，自增</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用户名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psw</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密码</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addtime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timestamp</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创建时间</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truename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姓名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sex</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性别</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img</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头像</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tel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手机</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email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邮箱</w:t>
            </w:r>
          </w:p>
        </w:tc>
      </w:tr>
    </w:tbl>
    <w:p>
      <w:pPr>
        <w:pStyle w:val="Normal"/>
        <w:spacing w:lineRule="auto" w:line="360"/>
        <w:ind w:firstLine="480"/>
        <w:rPr>
          <w:rFonts w:ascii="宋体;SimSun" w:hAnsi="宋体;SimSun" w:cs="宋体;SimSun"/>
          <w:sz w:val="24"/>
        </w:rPr>
      </w:pPr>
      <w:r>
        <w:rPr>
          <w:rFonts w:ascii="宋体;SimSun" w:hAnsi="宋体;SimSun" w:cs="宋体;SimSun"/>
          <w:sz w:val="24"/>
        </w:rPr>
        <w:t>用户信息表主要用于存储用户信息，物业管理信息表的主要属性有。。。。。。等字段。如</w:t>
      </w:r>
      <w:r>
        <w:rPr>
          <w:rFonts w:ascii="宋体;SimSun" w:hAnsi="宋体;SimSun" w:cs="宋体;SimSun"/>
          <w:sz w:val="24"/>
        </w:rPr>
        <w:fldChar w:fldCharType="begin"/>
      </w:r>
      <w:r>
        <w:instrText> REF _Ref169968320 \h </w:instrText>
      </w:r>
      <w:r>
        <w:fldChar w:fldCharType="separate"/>
      </w:r>
      <w:r>
        <w:t>表  3 -2</w:t>
      </w:r>
      <w:r>
        <w:fldChar w:fldCharType="end"/>
      </w:r>
      <w:r>
        <w:rPr>
          <w:rFonts w:ascii="宋体;SimSun" w:hAnsi="宋体;SimSun" w:cs="宋体;SimSun"/>
          <w:sz w:val="24"/>
        </w:rPr>
        <w:t>所示</w:t>
      </w:r>
      <w:r>
        <w:rPr>
          <w:rFonts w:ascii="宋体;SimSun" w:hAnsi="宋体;SimSun" w:cs="宋体;SimSun"/>
          <w:sz w:val="24"/>
        </w:rPr>
        <w:t>：</w:t>
      </w:r>
    </w:p>
    <w:p>
      <w:pPr>
        <w:pStyle w:val="Normal"/>
        <w:spacing w:lineRule="exact" w:line="300"/>
        <w:ind w:firstLine="482"/>
        <w:jc w:val="center"/>
        <w:rPr>
          <w:rFonts w:ascii="宋体;SimSun" w:hAnsi="宋体;SimSun" w:cs="宋体;SimSun"/>
          <w:b/>
          <w:b/>
          <w:bCs/>
          <w:sz w:val="24"/>
        </w:rPr>
      </w:pPr>
      <w:r>
        <w:rPr>
          <w:rFonts w:cs="宋体;SimSun" w:ascii="宋体;SimSun" w:hAnsi="宋体;SimSun"/>
          <w:b/>
          <w:bCs/>
          <w:sz w:val="24"/>
        </w:rPr>
      </w:r>
    </w:p>
    <w:p>
      <w:pPr>
        <w:pStyle w:val="Style17"/>
        <w:jc w:val="center"/>
        <w:rPr/>
      </w:pPr>
      <w:bookmarkStart w:id="47" w:name="_Ref169968320"/>
      <w:bookmarkStart w:id="48" w:name="_Ref169968305"/>
      <w:r>
        <w:rPr/>
        <w:t>表</w:t>
      </w:r>
      <w:r>
        <w:rPr>
          <w:rFonts w:cs="Cambria" w:eastAsia="Cambria"/>
        </w:rPr>
        <w:t xml:space="preserve"> </w:t>
      </w:r>
      <w:r>
        <w:fldChar w:fldCharType="begin"/>
      </w:r>
      <w:r>
        <w:instrText> STYLEREF 1 \s </w:instrText>
      </w:r>
      <w:r>
        <w:fldChar w:fldCharType="separate"/>
      </w:r>
      <w:bookmarkStart w:id="49" w:name="__Fieldmark__11_597850666"/>
      <w:r>
        <w:rPr>
          <w:lang w:val="en-US" w:eastAsia="en-US"/>
        </w:rPr>
        <w:t>3</w:t>
      </w:r>
      <w:r>
        <w:rPr>
          <w:lang w:val="en-US" w:eastAsia="en-US"/>
        </w:rPr>
      </w:r>
      <w:r>
        <w:fldChar w:fldCharType="end"/>
      </w:r>
      <w:bookmarkEnd w:id="49"/>
      <w:r>
        <w:rPr/>
        <w:noBreakHyphen/>
      </w:r>
      <w:r>
        <w:rPr/>
        <w:fldChar w:fldCharType="begin"/>
      </w:r>
      <w:r>
        <w:instrText> SEQ 表 \* ARABIC </w:instrText>
      </w:r>
      <w:r>
        <w:fldChar w:fldCharType="separate"/>
      </w:r>
      <w:r>
        <w:t>2</w:t>
      </w:r>
      <w:r>
        <w:fldChar w:fldCharType="end"/>
      </w:r>
      <w:bookmarkEnd w:id="47"/>
      <w:r>
        <w:rPr/>
        <w:t xml:space="preserve"> </w:t>
      </w:r>
      <w:bookmarkEnd w:id="48"/>
      <w:r>
        <w:rPr/>
        <w:t>用户信息表</w:t>
      </w:r>
    </w:p>
    <w:tbl>
      <w:tblPr>
        <w:tblW w:w="851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50"/>
        <w:gridCol w:w="1996"/>
        <w:gridCol w:w="1348"/>
        <w:gridCol w:w="1503"/>
        <w:gridCol w:w="1513"/>
      </w:tblGrid>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字段名</w:t>
            </w:r>
          </w:p>
        </w:tc>
        <w:tc>
          <w:tcPr>
            <w:tcW w:w="199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类  型</w:t>
            </w:r>
          </w:p>
        </w:tc>
        <w:tc>
          <w:tcPr>
            <w:tcW w:w="1348"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长  度</w:t>
            </w:r>
          </w:p>
        </w:tc>
        <w:tc>
          <w:tcPr>
            <w:tcW w:w="1503"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主键</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说   明</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w:t>
            </w:r>
            <w:r>
              <w:rPr>
                <w:rFonts w:cs="宋体;SimSun" w:ascii="宋体;SimSun" w:hAnsi="宋体;SimSun"/>
                <w:color w:val="000000"/>
                <w:sz w:val="18"/>
                <w:szCs w:val="18"/>
              </w:rPr>
              <w:t>d</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big</w:t>
            </w:r>
            <w:r>
              <w:rPr>
                <w:rFonts w:cs="宋体;SimSun" w:ascii="宋体;SimSun" w:hAnsi="宋体;SimSun"/>
                <w:color w:val="000000"/>
                <w:sz w:val="18"/>
                <w:szCs w:val="18"/>
              </w:rPr>
              <w:t>i</w:t>
            </w:r>
            <w:r>
              <w:rPr>
                <w:rFonts w:cs="宋体;SimSun" w:ascii="宋体;SimSun" w:hAnsi="宋体;SimSun"/>
                <w:color w:val="000000"/>
                <w:sz w:val="18"/>
                <w:szCs w:val="18"/>
              </w:rPr>
              <w:t>nt</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是</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预测</w:t>
            </w:r>
            <w:r>
              <w:rPr>
                <w:rFonts w:cs="宋体;SimSun" w:ascii="宋体;SimSun" w:hAnsi="宋体;SimSun"/>
                <w:color w:val="000000"/>
                <w:sz w:val="18"/>
                <w:szCs w:val="18"/>
              </w:rPr>
              <w:t>id</w:t>
            </w:r>
            <w:r>
              <w:rPr>
                <w:rFonts w:ascii="宋体;SimSun" w:hAnsi="宋体;SimSun" w:cs="宋体;SimSun"/>
                <w:color w:val="000000"/>
                <w:sz w:val="18"/>
                <w:szCs w:val="18"/>
              </w:rPr>
              <w:t>，自增</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用户名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psw</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密码</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addtime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timestamp</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创建时间</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truename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姓名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sex</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性别</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img</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头像</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tel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手机</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email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邮箱</w:t>
            </w:r>
          </w:p>
        </w:tc>
      </w:tr>
    </w:tbl>
    <w:p>
      <w:pPr>
        <w:pStyle w:val="Normal"/>
        <w:rPr/>
      </w:pPr>
      <w:r>
        <w:rPr/>
      </w:r>
    </w:p>
    <w:p>
      <w:pPr>
        <w:pStyle w:val="Normal"/>
        <w:spacing w:lineRule="auto" w:line="360"/>
        <w:ind w:firstLine="422"/>
        <w:jc w:val="center"/>
        <w:rPr>
          <w:rFonts w:ascii="宋体;SimSun" w:hAnsi="宋体;SimSun" w:cs="宋体;SimSun"/>
          <w:b/>
          <w:b/>
          <w:bCs/>
        </w:rPr>
      </w:pPr>
      <w:r>
        <w:rPr>
          <w:rFonts w:cs="宋体;SimSun" w:ascii="宋体;SimSun" w:hAnsi="宋体;SimSun"/>
          <w:b/>
          <w:bCs/>
        </w:rPr>
      </w:r>
    </w:p>
    <w:p>
      <w:pPr>
        <w:pStyle w:val="Normal"/>
        <w:spacing w:lineRule="auto" w:line="360"/>
        <w:ind w:firstLine="420"/>
        <w:rPr>
          <w:rFonts w:ascii="宋体;SimSun" w:hAnsi="宋体;SimSun" w:cs="宋体;SimSun"/>
          <w:b/>
          <w:b/>
          <w:bCs/>
          <w:sz w:val="24"/>
        </w:rPr>
      </w:pPr>
      <w:r>
        <w:rPr>
          <w:rFonts w:cs="宋体;SimSun" w:ascii="宋体;SimSun" w:hAnsi="宋体;SimSun"/>
          <w:b/>
          <w:bCs/>
          <w:sz w:val="24"/>
        </w:rPr>
      </w:r>
    </w:p>
    <w:p>
      <w:pPr>
        <w:pStyle w:val="Normal"/>
        <w:ind w:firstLine="420"/>
        <w:rPr>
          <w:rFonts w:ascii="宋体;SimSun" w:hAnsi="宋体;SimSun" w:cs="宋体;SimSun"/>
          <w:sz w:val="24"/>
        </w:rPr>
      </w:pPr>
      <w:r>
        <w:rPr>
          <w:rFonts w:cs="宋体;SimSun" w:ascii="宋体;SimSun" w:hAnsi="宋体;SimSun"/>
          <w:sz w:val="24"/>
        </w:rPr>
      </w:r>
    </w:p>
    <w:p>
      <w:pPr>
        <w:pStyle w:val="Normal"/>
        <w:ind w:firstLine="420"/>
        <w:rPr>
          <w:rFonts w:ascii="宋体;SimSun" w:hAnsi="宋体;SimSun" w:cs="宋体;SimSun"/>
          <w:sz w:val="24"/>
        </w:rPr>
      </w:pPr>
      <w:r>
        <w:rPr>
          <w:rFonts w:cs="宋体;SimSun" w:ascii="宋体;SimSun" w:hAnsi="宋体;SimSun"/>
          <w:sz w:val="24"/>
        </w:rPr>
      </w:r>
    </w:p>
    <w:p>
      <w:pPr>
        <w:pStyle w:val="Normal"/>
        <w:ind w:firstLine="420"/>
        <w:rPr>
          <w:rFonts w:ascii="宋体;SimSun" w:hAnsi="宋体;SimSun" w:cs="宋体;SimSun"/>
          <w:sz w:val="24"/>
        </w:rPr>
      </w:pPr>
      <w:r>
        <w:rPr>
          <w:rFonts w:cs="宋体;SimSun" w:ascii="宋体;SimSun" w:hAnsi="宋体;SimSun"/>
          <w:sz w:val="24"/>
        </w:rPr>
      </w:r>
    </w:p>
    <w:p>
      <w:pPr>
        <w:pStyle w:val="Heading1"/>
        <w:numPr>
          <w:ilvl w:val="0"/>
          <w:numId w:val="1"/>
        </w:numPr>
        <w:spacing w:before="400" w:after="400"/>
        <w:ind w:left="730" w:hanging="730"/>
        <w:jc w:val="center"/>
        <w:rPr>
          <w:rStyle w:val="1Char"/>
          <w:sz w:val="36"/>
          <w:szCs w:val="36"/>
        </w:rPr>
      </w:pPr>
      <w:bookmarkStart w:id="50" w:name="__RefHeading___Toc169966809"/>
      <w:bookmarkEnd w:id="50"/>
      <w:r>
        <w:rPr>
          <w:rStyle w:val="1Char"/>
          <w:rFonts w:ascii="宋体;SimSun" w:hAnsi="宋体;SimSun" w:cs="宋体;SimSun"/>
          <w:b w:val="false"/>
          <w:sz w:val="36"/>
          <w:szCs w:val="36"/>
        </w:rPr>
        <w:t>系统实现</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51" w:name="__RefHeading___Toc169966810"/>
      <w:bookmarkEnd w:id="51"/>
      <w:r>
        <w:rPr>
          <w:rFonts w:ascii="宋体;SimSun" w:hAnsi="宋体;SimSun" w:cs="宋体;SimSun"/>
          <w:sz w:val="30"/>
          <w:szCs w:val="30"/>
        </w:rPr>
        <w:t>系统搭建</w:t>
      </w:r>
    </w:p>
    <w:p>
      <w:pPr>
        <w:pStyle w:val="Normal"/>
        <w:spacing w:lineRule="auto" w:line="360"/>
        <w:ind w:firstLine="480"/>
        <w:rPr/>
      </w:pPr>
      <w:r>
        <w:rPr>
          <w:rFonts w:ascii="宋体;SimSun" w:hAnsi="宋体;SimSun" w:cs="宋体;SimSun"/>
          <w:sz w:val="24"/>
        </w:rPr>
        <w:t>系统</w:t>
      </w:r>
      <w:r>
        <w:rPr>
          <w:rFonts w:ascii="宋体;SimSun" w:hAnsi="宋体;SimSun" w:cs="宋体;SimSun"/>
          <w:sz w:val="24"/>
        </w:rPr>
        <w:t>搭建</w:t>
      </w:r>
      <w:r>
        <w:rPr>
          <w:rFonts w:ascii="宋体;SimSun" w:hAnsi="宋体;SimSun" w:cs="宋体;SimSun"/>
          <w:sz w:val="24"/>
        </w:rPr>
        <w:t>，</w:t>
      </w:r>
      <w:r>
        <w:rPr>
          <w:rFonts w:ascii="宋体;SimSun" w:hAnsi="宋体;SimSun" w:cs="宋体;SimSun"/>
          <w:sz w:val="24"/>
        </w:rPr>
        <w:t>引入哪些依赖</w:t>
      </w:r>
      <w:r>
        <w:rPr>
          <w:rFonts w:ascii="宋体;SimSun" w:hAnsi="宋体;SimSun" w:cs="宋体;SimSun"/>
          <w:sz w:val="24"/>
        </w:rPr>
        <w:t>，</w:t>
      </w:r>
      <w:r>
        <w:rPr>
          <w:rFonts w:ascii="宋体;SimSun" w:hAnsi="宋体;SimSun" w:cs="宋体;SimSun"/>
          <w:sz w:val="24"/>
        </w:rPr>
        <w:t>以及公共配置等等。</w:t>
      </w:r>
    </w:p>
    <w:p>
      <w:pPr>
        <w:pStyle w:val="Heading2"/>
        <w:numPr>
          <w:ilvl w:val="1"/>
          <w:numId w:val="1"/>
        </w:numPr>
        <w:tabs>
          <w:tab w:val="left" w:pos="567" w:leader="none"/>
        </w:tabs>
        <w:spacing w:lineRule="auto" w:line="360" w:before="156" w:after="156"/>
        <w:rPr/>
      </w:pPr>
      <w:bookmarkStart w:id="52" w:name="__RefHeading___Toc169966811"/>
      <w:bookmarkEnd w:id="52"/>
      <w:r>
        <w:rPr>
          <w:rFonts w:ascii="宋体;SimSun" w:hAnsi="宋体;SimSun" w:cs="宋体;SimSun"/>
          <w:sz w:val="30"/>
          <w:szCs w:val="30"/>
        </w:rPr>
        <w:t>公共模块</w:t>
      </w:r>
    </w:p>
    <w:p>
      <w:pPr>
        <w:pStyle w:val="Normal"/>
        <w:spacing w:lineRule="auto" w:line="360"/>
        <w:ind w:firstLine="480"/>
        <w:rPr/>
      </w:pPr>
      <w:r>
        <w:rPr>
          <w:rFonts w:ascii="宋体;SimSun" w:hAnsi="宋体;SimSun" w:cs="宋体;SimSun"/>
          <w:sz w:val="24"/>
        </w:rPr>
        <w:t>本系统有没有公共模块配置，比如有没有采用过滤器解决中文乱码问题，有没有采用拦截器解决权限访问问题，有没有添加工具类进行字符串的各种操作等等。</w:t>
      </w:r>
    </w:p>
    <w:p>
      <w:pPr>
        <w:pStyle w:val="Normal"/>
        <w:spacing w:lineRule="auto" w:line="360"/>
        <w:ind w:firstLine="425"/>
        <w:rPr/>
      </w:pPr>
      <w:r>
        <w:rPr>
          <w:rFonts w:ascii="宋体;SimSun" w:hAnsi="宋体;SimSun" w:cs="宋体;SimSun"/>
          <w:sz w:val="24"/>
        </w:rPr>
        <w:t>其关键代码如下：</w:t>
      </w:r>
    </w:p>
    <w:p>
      <w:pPr>
        <w:pStyle w:val="Style13"/>
        <w:shd w:fill="F2F2F2" w:val="clear"/>
        <w:spacing w:lineRule="atLeast" w:line="330"/>
        <w:ind w:left="424" w:right="0" w:hanging="0"/>
        <w:rPr>
          <w:color w:val="000000"/>
          <w:sz w:val="21"/>
          <w:szCs w:val="21"/>
        </w:rPr>
      </w:pPr>
      <w:r>
        <w:rPr>
          <w:color w:val="000000"/>
          <w:sz w:val="21"/>
          <w:szCs w:val="21"/>
        </w:rPr>
        <w:t xml:space="preserve">public static void main(String[] args) </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tab/>
        <w:t xml:space="preserve"> String userId="";</w:t>
      </w:r>
    </w:p>
    <w:p>
      <w:pPr>
        <w:pStyle w:val="Style13"/>
        <w:shd w:fill="F2F2F2" w:val="clear"/>
        <w:spacing w:lineRule="atLeast" w:line="330"/>
        <w:ind w:left="424" w:right="0" w:hanging="0"/>
        <w:rPr>
          <w:color w:val="000000"/>
          <w:sz w:val="21"/>
          <w:szCs w:val="21"/>
        </w:rPr>
      </w:pPr>
      <w:r>
        <w:rPr>
          <w:color w:val="000000"/>
          <w:sz w:val="21"/>
          <w:szCs w:val="21"/>
        </w:rPr>
        <w:tab/>
        <w:t xml:space="preserve"> for(int i=1;i&lt;100;i++)</w:t>
      </w:r>
    </w:p>
    <w:p>
      <w:pPr>
        <w:pStyle w:val="Style13"/>
        <w:shd w:fill="F2F2F2" w:val="clear"/>
        <w:spacing w:lineRule="atLeast" w:line="330"/>
        <w:ind w:left="424" w:right="0" w:hanging="0"/>
        <w:rPr>
          <w:color w:val="000000"/>
          <w:sz w:val="21"/>
          <w:szCs w:val="21"/>
        </w:rPr>
      </w:pPr>
      <w:r>
        <w:rPr>
          <w:color w:val="000000"/>
          <w:sz w:val="21"/>
          <w:szCs w:val="21"/>
        </w:rPr>
        <w:tab/>
        <w:t xml:space="preserve"> {</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userId="a"+i;</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MyEclipseGen myeclipsegen = new MyEclipseGen();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String res = myeclipsegen.getSerial(userId, "5");</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System.out.println(userId+"        " + res);</w:t>
      </w:r>
    </w:p>
    <w:p>
      <w:pPr>
        <w:pStyle w:val="Style13"/>
        <w:shd w:fill="F2F2F2" w:val="clear"/>
        <w:spacing w:lineRule="atLeast" w:line="330"/>
        <w:ind w:left="424" w:right="0" w:hanging="0"/>
        <w:rPr>
          <w:color w:val="000000"/>
          <w:sz w:val="21"/>
          <w:szCs w:val="21"/>
        </w:rPr>
      </w:pPr>
      <w:r>
        <w:rPr>
          <w:color w:val="000000"/>
          <w:sz w:val="21"/>
          <w:szCs w:val="21"/>
        </w:rPr>
        <w:tab/>
        <w:t xml:space="preserve"> }</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E4A79"/>
          <w:sz w:val="21"/>
          <w:szCs w:val="21"/>
        </w:rPr>
      </w:pPr>
      <w:r>
        <w:rPr>
          <w:rStyle w:val="Style12"/>
          <w:vanish w:val="false"/>
          <w:kern w:val="2"/>
        </w:rPr>
        <w:commentReference w:id="8"/>
      </w:r>
    </w:p>
    <w:p>
      <w:pPr>
        <w:pStyle w:val="Heading2"/>
        <w:numPr>
          <w:ilvl w:val="1"/>
          <w:numId w:val="1"/>
        </w:numPr>
        <w:tabs>
          <w:tab w:val="left" w:pos="567" w:leader="none"/>
        </w:tabs>
        <w:spacing w:lineRule="auto" w:line="360" w:before="156" w:after="156"/>
        <w:rPr/>
      </w:pPr>
      <w:bookmarkStart w:id="53" w:name="__RefHeading___Toc169966812"/>
      <w:bookmarkEnd w:id="53"/>
      <w:r>
        <w:rPr>
          <w:rFonts w:ascii="宋体;SimSun" w:hAnsi="宋体;SimSun" w:cs="宋体;SimSun"/>
          <w:sz w:val="30"/>
          <w:szCs w:val="30"/>
        </w:rPr>
        <w:t>用户管理模块</w:t>
      </w:r>
    </w:p>
    <w:p>
      <w:pPr>
        <w:pStyle w:val="Heading2"/>
        <w:numPr>
          <w:ilvl w:val="2"/>
          <w:numId w:val="1"/>
        </w:numPr>
        <w:spacing w:lineRule="auto" w:line="360" w:before="0" w:after="0"/>
        <w:ind w:left="426" w:hanging="425"/>
        <w:rPr>
          <w:rFonts w:ascii="宋体;SimSun" w:hAnsi="宋体;SimSun" w:cs="黑体;SimHei"/>
          <w:sz w:val="28"/>
          <w:szCs w:val="28"/>
        </w:rPr>
      </w:pPr>
      <w:bookmarkStart w:id="54" w:name="__RefHeading___Toc169966813"/>
      <w:bookmarkEnd w:id="54"/>
      <w:r>
        <w:rPr>
          <w:rFonts w:ascii="宋体;SimSun" w:hAnsi="宋体;SimSun" w:cs="黑体;SimHei"/>
          <w:sz w:val="28"/>
          <w:szCs w:val="28"/>
        </w:rPr>
        <w:t>用户登录</w:t>
      </w:r>
    </w:p>
    <w:p>
      <w:pPr>
        <w:pStyle w:val="Normal"/>
        <w:spacing w:lineRule="auto" w:line="360"/>
        <w:ind w:firstLine="480"/>
        <w:rPr/>
      </w:pPr>
      <w:r>
        <w:rPr>
          <w:rFonts w:ascii="宋体;SimSun" w:hAnsi="宋体;SimSun" w:cs="宋体;SimSun"/>
          <w:color w:val="FF0000"/>
          <w:sz w:val="24"/>
        </w:rPr>
        <w:t>每个模块是怎么分析的</w:t>
      </w:r>
      <w:r>
        <w:rPr>
          <w:rFonts w:ascii="宋体;SimSun" w:hAnsi="宋体;SimSun" w:cs="宋体;SimSun"/>
          <w:color w:val="FF0000"/>
          <w:sz w:val="24"/>
        </w:rPr>
        <w:t>，怎么实现的，</w:t>
      </w:r>
      <w:r>
        <w:rPr>
          <w:rFonts w:ascii="宋体;SimSun" w:hAnsi="宋体;SimSun" w:cs="宋体;SimSun"/>
          <w:color w:val="FF0000"/>
          <w:sz w:val="24"/>
        </w:rPr>
        <w:t>有哪些难点</w:t>
      </w:r>
      <w:r>
        <w:rPr>
          <w:rFonts w:ascii="宋体;SimSun" w:hAnsi="宋体;SimSun" w:cs="宋体;SimSun"/>
          <w:color w:val="FF0000"/>
          <w:sz w:val="24"/>
        </w:rPr>
        <w:t>，</w:t>
      </w:r>
      <w:r>
        <w:rPr>
          <w:rFonts w:ascii="宋体;SimSun" w:hAnsi="宋体;SimSun" w:cs="宋体;SimSun"/>
          <w:color w:val="FF0000"/>
          <w:sz w:val="24"/>
        </w:rPr>
        <w:t>你</w:t>
      </w:r>
      <w:r>
        <w:rPr>
          <w:rFonts w:ascii="宋体;SimSun" w:hAnsi="宋体;SimSun" w:cs="宋体;SimSun"/>
          <w:color w:val="FF0000"/>
          <w:sz w:val="24"/>
        </w:rPr>
        <w:t>是</w:t>
      </w:r>
      <w:r>
        <w:rPr>
          <w:rFonts w:ascii="宋体;SimSun" w:hAnsi="宋体;SimSun" w:cs="宋体;SimSun"/>
          <w:color w:val="FF0000"/>
          <w:sz w:val="24"/>
        </w:rPr>
        <w:t>怎么解决办法。要把实现过程写出</w:t>
      </w:r>
      <w:r>
        <w:rPr>
          <w:rFonts w:ascii="宋体;SimSun" w:hAnsi="宋体;SimSun" w:cs="宋体;SimSun"/>
          <w:color w:val="FF0000"/>
          <w:sz w:val="24"/>
        </w:rPr>
        <w:t>。最后附上运行效果图和关键代码。</w:t>
      </w:r>
    </w:p>
    <w:p>
      <w:pPr>
        <w:pStyle w:val="Normal"/>
        <w:spacing w:lineRule="auto" w:line="360"/>
        <w:ind w:firstLine="425"/>
        <w:rPr>
          <w:rFonts w:ascii="宋体;SimSun" w:hAnsi="宋体;SimSun" w:cs="宋体;SimSun"/>
          <w:sz w:val="24"/>
        </w:rPr>
      </w:pPr>
      <w:r>
        <w:rPr>
          <w:rFonts w:ascii="宋体;SimSun" w:hAnsi="宋体;SimSun" w:cs="宋体;SimSun"/>
          <w:sz w:val="24"/>
        </w:rPr>
        <w:t>前端关键代码：</w:t>
      </w:r>
    </w:p>
    <w:p>
      <w:pPr>
        <w:pStyle w:val="Style13"/>
        <w:shd w:fill="F2F2F2" w:val="clear"/>
        <w:spacing w:lineRule="atLeast" w:line="330"/>
        <w:ind w:left="424" w:right="0" w:hanging="0"/>
        <w:rPr>
          <w:color w:val="000000"/>
          <w:sz w:val="21"/>
          <w:szCs w:val="21"/>
        </w:rPr>
      </w:pPr>
      <w:r>
        <w:rPr>
          <w:color w:val="000000"/>
          <w:sz w:val="21"/>
          <w:szCs w:val="21"/>
        </w:rPr>
        <w:t>&lt;form class="form-horizontal" role="form"&gt;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for="inputEmail3" class="col-sm-2 control-label"&gt;</w:t>
      </w:r>
      <w:r>
        <w:rPr>
          <w:color w:val="000000"/>
          <w:sz w:val="21"/>
          <w:szCs w:val="21"/>
        </w:rPr>
        <w:t>邮箱：</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type="email" class="form-control" id="inputEmail3"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for="inputPassword3" class="col-sm-2 control-label"&gt;</w:t>
      </w:r>
      <w:r>
        <w:rPr>
          <w:color w:val="000000"/>
          <w:sz w:val="21"/>
          <w:szCs w:val="21"/>
        </w:rPr>
        <w:t>密码：</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type="password" class="form-control" id="inputPassword3"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&lt;div class="checkbox"&gt;</w:t>
      </w:r>
    </w:p>
    <w:p>
      <w:pPr>
        <w:pStyle w:val="Style13"/>
        <w:shd w:fill="F2F2F2" w:val="clear"/>
        <w:spacing w:lineRule="atLeast" w:line="330"/>
        <w:ind w:left="424" w:right="0" w:hanging="0"/>
        <w:rPr>
          <w:color w:val="000000"/>
          <w:sz w:val="21"/>
          <w:szCs w:val="21"/>
        </w:rPr>
      </w:pPr>
      <w:r>
        <w:rPr>
          <w:color w:val="000000"/>
          <w:sz w:val="21"/>
          <w:szCs w:val="21"/>
        </w:rPr>
        <w:tab/>
        <w:tab/>
        <w:tab/>
        <w:tab/>
        <w:t xml:space="preserve"> &lt;label&gt;&lt;input type="checkbox" /&gt; </w:t>
      </w:r>
      <w:r>
        <w:rPr>
          <w:color w:val="000000"/>
          <w:sz w:val="21"/>
          <w:szCs w:val="21"/>
        </w:rPr>
        <w:t>记住我</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ab/>
        <w:t>&lt;/div&gt;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 xml:space="preserve"> &lt;button type="submit" class="btn btn-default"&gt;</w:t>
      </w:r>
      <w:r>
        <w:rPr>
          <w:color w:val="000000"/>
          <w:sz w:val="21"/>
          <w:szCs w:val="21"/>
        </w:rPr>
        <w:t>登录</w:t>
      </w:r>
      <w:r>
        <w:rPr>
          <w:color w:val="000000"/>
          <w:sz w:val="21"/>
          <w:szCs w:val="21"/>
        </w:rPr>
        <w:t>&lt;/button&gt;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&lt;/form&gt;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25"/>
        <w:rPr/>
      </w:pPr>
      <w:r>
        <w:rPr>
          <w:rFonts w:ascii="宋体;SimSun" w:hAnsi="宋体;SimSun" w:cs="宋体;SimSun"/>
          <w:sz w:val="24"/>
        </w:rPr>
        <w:t>后端关键代码：</w:t>
      </w:r>
    </w:p>
    <w:p>
      <w:pPr>
        <w:pStyle w:val="Style13"/>
        <w:shd w:fill="F2F2F2" w:val="clear"/>
        <w:spacing w:lineRule="atLeast" w:line="330"/>
        <w:ind w:left="424" w:right="0" w:hanging="0"/>
        <w:rPr>
          <w:color w:val="000000"/>
          <w:sz w:val="21"/>
          <w:szCs w:val="21"/>
        </w:rPr>
      </w:pPr>
      <w:r>
        <w:rPr>
          <w:color w:val="000000"/>
          <w:sz w:val="21"/>
          <w:szCs w:val="21"/>
        </w:rPr>
        <w:t>@RequestMapping("login")</w:t>
      </w:r>
    </w:p>
    <w:p>
      <w:pPr>
        <w:pStyle w:val="Style13"/>
        <w:shd w:fill="F2F2F2" w:val="clear"/>
        <w:spacing w:lineRule="atLeast" w:line="330"/>
        <w:ind w:left="424" w:right="0" w:hanging="0"/>
        <w:rPr>
          <w:color w:val="000000"/>
          <w:sz w:val="21"/>
          <w:szCs w:val="21"/>
        </w:rPr>
      </w:pPr>
      <w:r>
        <w:rPr>
          <w:color w:val="000000"/>
          <w:sz w:val="21"/>
          <w:szCs w:val="21"/>
        </w:rPr>
        <w:t>public String login(User user, HttpServletRequest request)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if(user!=null&amp;&amp;user.getPassword()!=null)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user.setPassword(SHA.Encrypt(user.getPassword(),""));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LambdaQueryWrapper&lt;User&gt; wrapper=new LambdaQueryWrapper&lt;User&gt;();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wrapper.eq(User::getUsername,user.getUsername())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.eq(User::getPassword,user.getPassword());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 u=userService.getOne(wrapper);</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request.setAttribute("msg","</w:t>
      </w:r>
      <w:r>
        <w:rPr>
          <w:color w:val="000000"/>
          <w:sz w:val="21"/>
          <w:szCs w:val="21"/>
        </w:rPr>
        <w:t>用户名或密码错误！</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"forward:/login";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else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HttpSession session=request.getSession();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session.setAttribute("user",u);</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"index";</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80"/>
        <w:rPr>
          <w:rFonts w:ascii="宋体;SimSun" w:hAnsi="宋体;SimSun" w:cs="宋体;SimSun"/>
          <w:sz w:val="24"/>
        </w:rPr>
      </w:pPr>
      <w:r>
        <w:rPr>
          <w:rFonts w:ascii="宋体;SimSun" w:hAnsi="宋体;SimSun" w:cs="宋体;SimSun"/>
          <w:sz w:val="24"/>
        </w:rPr>
        <w:t>程序运行效果如下</w:t>
      </w:r>
      <w:r>
        <w:rPr>
          <w:rFonts w:ascii="宋体;SimSun" w:hAnsi="宋体;SimSun" w:cs="宋体;SimSun"/>
          <w:sz w:val="24"/>
        </w:rPr>
        <w:fldChar w:fldCharType="begin"/>
      </w:r>
      <w:r>
        <w:instrText> REF _Ref169968284 \h </w:instrText>
      </w:r>
      <w:r>
        <w:fldChar w:fldCharType="separate"/>
      </w:r>
      <w:r>
        <w:t>图  4 -11</w:t>
      </w:r>
      <w:r>
        <w:fldChar w:fldCharType="end"/>
      </w:r>
      <w:r>
        <w:rPr>
          <w:rFonts w:ascii="宋体;SimSun" w:hAnsi="宋体;SimSun" w:cs="宋体;SimSun"/>
          <w:sz w:val="24"/>
        </w:rPr>
        <w:t>所示：</w:t>
      </w:r>
    </w:p>
    <w:p>
      <w:pPr>
        <w:pStyle w:val="Normal"/>
        <w:keepNext w:val="true"/>
        <w:spacing w:lineRule="auto" w:line="360"/>
        <w:ind w:firstLine="420"/>
        <w:rPr/>
      </w:pPr>
      <w:r>
        <w:rPr/>
        <w:drawing>
          <wp:inline distT="0" distB="0" distL="0" distR="0">
            <wp:extent cx="5334000" cy="3048000"/>
            <wp:effectExtent l="0" t="0" r="0" b="0"/>
            <wp:docPr id="11" name="u=815103607,460247124&amp;fm=253&amp;fmt=auto&amp;app=138&amp;f=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815103607,460247124&amp;fm=253&amp;fmt=auto&amp;app=138&amp;f=JPG" descr=""/>
                    <pic:cNvPicPr>
                      <a:picLocks noChangeAspect="1" noChangeArrowheads="1"/>
                    </pic:cNvPicPr>
                  </pic:nvPicPr>
                  <pic:blipFill>
                    <a:blip r:embed="rId23"/>
                    <a:srcRect l="-5" t="-8" r="-5" b="-8"/>
                    <a:stretch>
                      <a:fillRect/>
                    </a:stretch>
                  </pic:blipFill>
                  <pic:spPr bwMode="auto">
                    <a:xfrm>
                      <a:off x="0" y="0"/>
                      <a:ext cx="5334000" cy="3048000"/>
                    </a:xfrm>
                    <a:prstGeom prst="rect">
                      <a:avLst/>
                    </a:prstGeom>
                  </pic:spPr>
                </pic:pic>
              </a:graphicData>
            </a:graphic>
          </wp:inline>
        </w:drawing>
      </w:r>
    </w:p>
    <w:p>
      <w:pPr>
        <w:pStyle w:val="Style17"/>
        <w:jc w:val="center"/>
        <w:rPr/>
      </w:pPr>
      <w:bookmarkStart w:id="55" w:name="_Ref169968284"/>
      <w:r>
        <w:rPr/>
        <w:t>图</w:t>
      </w:r>
      <w:r>
        <w:rPr>
          <w:rFonts w:cs="Cambria" w:eastAsia="Cambria"/>
        </w:rPr>
        <w:t xml:space="preserve"> </w:t>
      </w:r>
      <w:r>
        <w:fldChar w:fldCharType="begin"/>
      </w:r>
      <w:r>
        <w:instrText> STYLEREF 1 \s </w:instrText>
      </w:r>
      <w:r>
        <w:fldChar w:fldCharType="separate"/>
      </w:r>
      <w:bookmarkStart w:id="56" w:name="__Fieldmark__12_597850666"/>
      <w:r>
        <w:rPr>
          <w:lang w:val="en-US" w:eastAsia="en-US"/>
        </w:rPr>
        <w:t>4</w:t>
      </w:r>
      <w:r>
        <w:rPr>
          <w:lang w:val="en-US" w:eastAsia="en-US"/>
        </w:rPr>
      </w:r>
      <w:r>
        <w:fldChar w:fldCharType="end"/>
      </w:r>
      <w:bookmarkEnd w:id="56"/>
      <w:r>
        <w:rPr/>
        <w:noBreakHyphen/>
      </w:r>
      <w:r>
        <w:rPr/>
        <w:fldChar w:fldCharType="begin"/>
      </w:r>
      <w:r>
        <w:instrText> SEQ 图 \* ARABIC </w:instrText>
      </w:r>
      <w:r>
        <w:fldChar w:fldCharType="separate"/>
      </w:r>
      <w:r>
        <w:t>11</w:t>
      </w:r>
      <w:r>
        <w:fldChar w:fldCharType="end"/>
      </w:r>
      <w:bookmarkEnd w:id="55"/>
      <w:r>
        <w:rPr/>
        <w:t xml:space="preserve"> </w:t>
      </w:r>
      <w:r>
        <w:rPr/>
        <w:t>用户登录</w:t>
      </w:r>
    </w:p>
    <w:p>
      <w:pPr>
        <w:pStyle w:val="Style17"/>
        <w:jc w:val="center"/>
        <w:rPr>
          <w:rFonts w:ascii="宋体;SimSun" w:hAnsi="宋体;SimSun" w:cs="宋体;SimSun"/>
          <w:sz w:val="24"/>
        </w:rPr>
      </w:pPr>
      <w:r>
        <w:rPr>
          <w:rFonts w:cs="宋体;SimSun" w:ascii="宋体;SimSun" w:hAnsi="宋体;SimSun"/>
          <w:sz w:val="24"/>
        </w:rPr>
      </w:r>
    </w:p>
    <w:p>
      <w:pPr>
        <w:pStyle w:val="Heading2"/>
        <w:numPr>
          <w:ilvl w:val="2"/>
          <w:numId w:val="1"/>
        </w:numPr>
        <w:spacing w:lineRule="auto" w:line="360" w:before="0" w:after="0"/>
        <w:ind w:left="426" w:hanging="425"/>
        <w:rPr>
          <w:rFonts w:ascii="宋体;SimSun" w:hAnsi="宋体;SimSun" w:cs="黑体;SimHei"/>
          <w:sz w:val="28"/>
          <w:szCs w:val="28"/>
        </w:rPr>
      </w:pPr>
      <w:r>
        <w:rPr>
          <w:rFonts w:ascii="宋体;SimSun" w:hAnsi="宋体;SimSun" w:cs="黑体;SimHei"/>
          <w:sz w:val="28"/>
          <w:szCs w:val="28"/>
        </w:rPr>
        <w:t>用户注册</w:t>
      </w:r>
    </w:p>
    <w:p>
      <w:pPr>
        <w:pStyle w:val="Normal"/>
        <w:spacing w:lineRule="auto" w:line="360"/>
        <w:ind w:firstLine="480"/>
        <w:rPr/>
      </w:pPr>
      <w:r>
        <w:rPr>
          <w:rFonts w:ascii="宋体;SimSun" w:hAnsi="宋体;SimSun" w:cs="宋体;SimSun"/>
          <w:color w:val="FF0000"/>
          <w:sz w:val="24"/>
        </w:rPr>
        <w:t>每个模块是怎么分析的</w:t>
      </w:r>
      <w:r>
        <w:rPr>
          <w:rFonts w:ascii="宋体;SimSun" w:hAnsi="宋体;SimSun" w:cs="宋体;SimSun"/>
          <w:color w:val="FF0000"/>
          <w:sz w:val="24"/>
        </w:rPr>
        <w:t>，怎么实现的，</w:t>
      </w:r>
      <w:r>
        <w:rPr>
          <w:rFonts w:ascii="宋体;SimSun" w:hAnsi="宋体;SimSun" w:cs="宋体;SimSun"/>
          <w:color w:val="FF0000"/>
          <w:sz w:val="24"/>
        </w:rPr>
        <w:t>有哪些难点</w:t>
      </w:r>
      <w:r>
        <w:rPr>
          <w:rFonts w:ascii="宋体;SimSun" w:hAnsi="宋体;SimSun" w:cs="宋体;SimSun"/>
          <w:color w:val="FF0000"/>
          <w:sz w:val="24"/>
        </w:rPr>
        <w:t>，</w:t>
      </w:r>
      <w:r>
        <w:rPr>
          <w:rFonts w:ascii="宋体;SimSun" w:hAnsi="宋体;SimSun" w:cs="宋体;SimSun"/>
          <w:color w:val="FF0000"/>
          <w:sz w:val="24"/>
        </w:rPr>
        <w:t>你</w:t>
      </w:r>
      <w:r>
        <w:rPr>
          <w:rFonts w:ascii="宋体;SimSun" w:hAnsi="宋体;SimSun" w:cs="宋体;SimSun"/>
          <w:color w:val="FF0000"/>
          <w:sz w:val="24"/>
        </w:rPr>
        <w:t>是</w:t>
      </w:r>
      <w:r>
        <w:rPr>
          <w:rFonts w:ascii="宋体;SimSun" w:hAnsi="宋体;SimSun" w:cs="宋体;SimSun"/>
          <w:color w:val="FF0000"/>
          <w:sz w:val="24"/>
        </w:rPr>
        <w:t>怎么解决办法。要把实现过程写出</w:t>
      </w:r>
      <w:r>
        <w:rPr>
          <w:rFonts w:ascii="宋体;SimSun" w:hAnsi="宋体;SimSun" w:cs="宋体;SimSun"/>
          <w:color w:val="FF0000"/>
          <w:sz w:val="24"/>
        </w:rPr>
        <w:t>。最后附上运行效果图和关键代码。</w:t>
      </w:r>
    </w:p>
    <w:p>
      <w:pPr>
        <w:pStyle w:val="Normal"/>
        <w:spacing w:lineRule="auto" w:line="360"/>
        <w:ind w:firstLine="425"/>
        <w:rPr>
          <w:rFonts w:ascii="宋体;SimSun" w:hAnsi="宋体;SimSun" w:cs="宋体;SimSun"/>
          <w:sz w:val="24"/>
        </w:rPr>
      </w:pPr>
      <w:r>
        <w:rPr>
          <w:rFonts w:ascii="宋体;SimSun" w:hAnsi="宋体;SimSun" w:cs="宋体;SimSun"/>
          <w:sz w:val="24"/>
        </w:rPr>
        <w:t>前端关键代码：</w:t>
      </w:r>
    </w:p>
    <w:p>
      <w:pPr>
        <w:pStyle w:val="Style13"/>
        <w:shd w:fill="F2F2F2" w:val="clear"/>
        <w:spacing w:lineRule="atLeast" w:line="330"/>
        <w:ind w:left="424" w:right="0" w:hanging="0"/>
        <w:rPr>
          <w:color w:val="000000"/>
          <w:sz w:val="21"/>
          <w:szCs w:val="21"/>
        </w:rPr>
      </w:pPr>
      <w:r>
        <w:rPr>
          <w:color w:val="000000"/>
          <w:sz w:val="21"/>
          <w:szCs w:val="21"/>
        </w:rPr>
        <w:t>&lt;form class="form-horizontal" role="form"&gt;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for="inputEmail3" class="col-sm-2 control-label"&gt;</w:t>
      </w:r>
      <w:r>
        <w:rPr>
          <w:color w:val="000000"/>
          <w:sz w:val="21"/>
          <w:szCs w:val="21"/>
        </w:rPr>
        <w:t>邮箱：</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type="email" class="form-control" id="inputEmail3"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for="inputPassword3" class="col-sm-2 control-label"&gt;</w:t>
      </w:r>
      <w:r>
        <w:rPr>
          <w:color w:val="000000"/>
          <w:sz w:val="21"/>
          <w:szCs w:val="21"/>
        </w:rPr>
        <w:t>密码：</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type="password" class="form-control" id="inputPassword3"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&lt;div class="checkbox"&gt;</w:t>
      </w:r>
    </w:p>
    <w:p>
      <w:pPr>
        <w:pStyle w:val="Style13"/>
        <w:shd w:fill="F2F2F2" w:val="clear"/>
        <w:spacing w:lineRule="atLeast" w:line="330"/>
        <w:ind w:left="424" w:right="0" w:hanging="0"/>
        <w:rPr>
          <w:color w:val="000000"/>
          <w:sz w:val="21"/>
          <w:szCs w:val="21"/>
        </w:rPr>
      </w:pPr>
      <w:r>
        <w:rPr>
          <w:color w:val="000000"/>
          <w:sz w:val="21"/>
          <w:szCs w:val="21"/>
        </w:rPr>
        <w:tab/>
        <w:tab/>
        <w:tab/>
        <w:tab/>
        <w:t xml:space="preserve"> &lt;label&gt;&lt;input type="checkbox" /&gt; </w:t>
      </w:r>
      <w:r>
        <w:rPr>
          <w:color w:val="000000"/>
          <w:sz w:val="21"/>
          <w:szCs w:val="21"/>
        </w:rPr>
        <w:t>记住我</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ab/>
        <w:t>&lt;/div&gt;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 xml:space="preserve"> &lt;button type="submit" class="btn btn-default"&gt;</w:t>
      </w:r>
      <w:r>
        <w:rPr>
          <w:color w:val="000000"/>
          <w:sz w:val="21"/>
          <w:szCs w:val="21"/>
        </w:rPr>
        <w:t>登录</w:t>
      </w:r>
      <w:r>
        <w:rPr>
          <w:color w:val="000000"/>
          <w:sz w:val="21"/>
          <w:szCs w:val="21"/>
        </w:rPr>
        <w:t>&lt;/button&gt;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&lt;/form&gt;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25"/>
        <w:rPr/>
      </w:pPr>
      <w:r>
        <w:rPr>
          <w:rFonts w:ascii="宋体;SimSun" w:hAnsi="宋体;SimSun" w:cs="宋体;SimSun"/>
          <w:sz w:val="24"/>
        </w:rPr>
        <w:t>后端关键代码：</w:t>
      </w:r>
    </w:p>
    <w:p>
      <w:pPr>
        <w:pStyle w:val="Style13"/>
        <w:shd w:fill="F2F2F2" w:val="clear"/>
        <w:spacing w:lineRule="atLeast" w:line="330"/>
        <w:ind w:left="424" w:right="0" w:hanging="0"/>
        <w:rPr>
          <w:color w:val="000000"/>
          <w:sz w:val="21"/>
          <w:szCs w:val="21"/>
        </w:rPr>
      </w:pPr>
      <w:r>
        <w:rPr>
          <w:color w:val="000000"/>
          <w:sz w:val="21"/>
          <w:szCs w:val="21"/>
        </w:rPr>
        <w:t>@RequestMapping("login")</w:t>
      </w:r>
    </w:p>
    <w:p>
      <w:pPr>
        <w:pStyle w:val="Style13"/>
        <w:shd w:fill="F2F2F2" w:val="clear"/>
        <w:spacing w:lineRule="atLeast" w:line="330"/>
        <w:ind w:left="424" w:right="0" w:hanging="0"/>
        <w:rPr>
          <w:color w:val="000000"/>
          <w:sz w:val="21"/>
          <w:szCs w:val="21"/>
        </w:rPr>
      </w:pPr>
      <w:r>
        <w:rPr>
          <w:color w:val="000000"/>
          <w:sz w:val="21"/>
          <w:szCs w:val="21"/>
        </w:rPr>
        <w:t>public String login(User user, HttpServletRequest request)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if(user!=null&amp;&amp;user.getPassword()!=null)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user.setPassword(SHA.Encrypt(user.getPassword(),""));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LambdaQueryWrapper&lt;User&gt; wrapper=new LambdaQueryWrapper&lt;User&gt;();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wrapper.eq(User::getUsername,user.getUsername())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.eq(User::getPassword,user.getPassword());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 u=userService.getOne(wrapper);</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request.setAttribute("msg","</w:t>
      </w:r>
      <w:r>
        <w:rPr>
          <w:color w:val="000000"/>
          <w:sz w:val="21"/>
          <w:szCs w:val="21"/>
        </w:rPr>
        <w:t>用户名或密码错误！</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"forward:/login";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else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HttpSession session=request.getSession();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session.setAttribute("user",u);</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"index";</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80"/>
        <w:rPr/>
      </w:pPr>
      <w:r>
        <w:rPr>
          <w:rFonts w:ascii="宋体;SimSun" w:hAnsi="宋体;SimSun" w:cs="宋体;SimSun"/>
          <w:sz w:val="24"/>
        </w:rPr>
        <w:t>程序运行效果如下</w:t>
      </w:r>
      <w:r>
        <w:rPr>
          <w:rFonts w:ascii="宋体;SimSun" w:hAnsi="宋体;SimSun" w:cs="宋体;SimSun"/>
          <w:sz w:val="24"/>
        </w:rPr>
        <w:fldChar w:fldCharType="begin"/>
      </w:r>
      <w:r>
        <w:instrText> REF _Ref169968284 \h </w:instrText>
      </w:r>
      <w:r>
        <w:fldChar w:fldCharType="separate"/>
      </w:r>
      <w:r>
        <w:t>图  4 -11</w:t>
      </w:r>
      <w:r>
        <w:fldChar w:fldCharType="end"/>
      </w:r>
      <w:r>
        <w:rPr>
          <w:rFonts w:ascii="宋体;SimSun" w:hAnsi="宋体;SimSun" w:cs="宋体;SimSun"/>
          <w:sz w:val="24"/>
        </w:rPr>
        <w:t>所示：</w:t>
      </w:r>
    </w:p>
    <w:p>
      <w:pPr>
        <w:pStyle w:val="Normal"/>
        <w:keepNext w:val="true"/>
        <w:spacing w:lineRule="auto" w:line="360"/>
        <w:ind w:firstLine="420"/>
        <w:rPr/>
      </w:pPr>
      <w:r>
        <w:rPr/>
        <w:drawing>
          <wp:inline distT="0" distB="0" distL="0" distR="0">
            <wp:extent cx="5334000" cy="30480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4"/>
                    <a:srcRect l="-5" t="-8" r="-5" b="-8"/>
                    <a:stretch>
                      <a:fillRect/>
                    </a:stretch>
                  </pic:blipFill>
                  <pic:spPr bwMode="auto">
                    <a:xfrm>
                      <a:off x="0" y="0"/>
                      <a:ext cx="5334000" cy="3048000"/>
                    </a:xfrm>
                    <a:prstGeom prst="rect">
                      <a:avLst/>
                    </a:prstGeom>
                  </pic:spPr>
                </pic:pic>
              </a:graphicData>
            </a:graphic>
          </wp:inline>
        </w:drawing>
      </w:r>
    </w:p>
    <w:p>
      <w:pPr>
        <w:pStyle w:val="Style17"/>
        <w:jc w:val="center"/>
        <w:rPr/>
      </w:pPr>
      <w:r>
        <w:rPr/>
        <w:t>图</w:t>
      </w:r>
      <w:r>
        <w:rPr>
          <w:rFonts w:cs="Cambria" w:eastAsia="Cambria"/>
        </w:rPr>
        <w:t xml:space="preserve"> </w:t>
      </w:r>
      <w:r>
        <w:fldChar w:fldCharType="begin"/>
      </w:r>
      <w:r>
        <w:instrText> STYLEREF 1 \s </w:instrText>
      </w:r>
      <w:r>
        <w:fldChar w:fldCharType="separate"/>
      </w:r>
      <w:bookmarkStart w:id="57" w:name="__Fieldmark__13_597850666"/>
      <w:r>
        <w:rPr>
          <w:lang w:val="en-US" w:eastAsia="en-US"/>
        </w:rPr>
        <w:t>4</w:t>
      </w:r>
      <w:r>
        <w:rPr>
          <w:lang w:val="en-US" w:eastAsia="en-US"/>
        </w:rPr>
      </w:r>
      <w:r>
        <w:fldChar w:fldCharType="end"/>
      </w:r>
      <w:bookmarkEnd w:id="57"/>
      <w:r>
        <w:rPr/>
        <w:noBreakHyphen/>
      </w:r>
      <w:r>
        <w:rPr/>
        <w:fldChar w:fldCharType="begin"/>
      </w:r>
      <w:r>
        <w:instrText> SEQ 图 \* ARABIC </w:instrText>
      </w:r>
      <w:r>
        <w:fldChar w:fldCharType="separate"/>
      </w:r>
      <w:r>
        <w:t>12</w:t>
      </w:r>
      <w:r>
        <w:fldChar w:fldCharType="end"/>
      </w:r>
      <w:r>
        <w:rPr/>
        <w:t xml:space="preserve"> </w:t>
      </w:r>
      <w:r>
        <w:rPr/>
        <w:t>用户登录</w:t>
      </w:r>
    </w:p>
    <w:p>
      <w:pPr>
        <w:pStyle w:val="Heading2"/>
        <w:numPr>
          <w:ilvl w:val="1"/>
          <w:numId w:val="1"/>
        </w:numPr>
        <w:tabs>
          <w:tab w:val="left" w:pos="567" w:leader="none"/>
        </w:tabs>
        <w:spacing w:lineRule="auto" w:line="360" w:before="156" w:after="156"/>
        <w:rPr>
          <w:rFonts w:ascii="宋体;SimSun" w:hAnsi="宋体;SimSun" w:cs="宋体;SimSun"/>
          <w:color w:val="FF0000"/>
          <w:sz w:val="30"/>
          <w:szCs w:val="30"/>
        </w:rPr>
      </w:pPr>
      <w:r>
        <w:rPr>
          <w:rFonts w:ascii="宋体;SimSun" w:hAnsi="宋体;SimSun" w:cs="宋体;SimSun"/>
          <w:color w:val="FF0000"/>
          <w:sz w:val="30"/>
          <w:szCs w:val="30"/>
        </w:rPr>
        <w:t>某某管理模块</w:t>
      </w:r>
    </w:p>
    <w:p>
      <w:pPr>
        <w:pStyle w:val="Normal"/>
        <w:ind w:left="420" w:hanging="0"/>
        <w:rPr/>
      </w:pPr>
      <w:r>
        <w:rPr>
          <w:rFonts w:cs="宋体;SimSun" w:ascii="宋体;SimSun" w:hAnsi="宋体;SimSun"/>
        </w:rPr>
        <w:t>……</w:t>
      </w:r>
    </w:p>
    <w:p>
      <w:pPr>
        <w:pStyle w:val="Normal"/>
        <w:tabs>
          <w:tab w:val="left" w:pos="885" w:leader="none"/>
        </w:tabs>
        <w:rPr/>
      </w:pPr>
      <w:r>
        <w:rPr/>
      </w:r>
    </w:p>
    <w:p>
      <w:pPr>
        <w:pStyle w:val="Normal"/>
        <w:tabs>
          <w:tab w:val="left" w:pos="885" w:leader="none"/>
        </w:tabs>
        <w:rPr/>
      </w:pPr>
      <w:r>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tab/>
      </w:r>
      <w:r>
        <w:br w:type="page"/>
      </w:r>
    </w:p>
    <w:p>
      <w:pPr>
        <w:pStyle w:val="Heading1"/>
        <w:numPr>
          <w:ilvl w:val="0"/>
          <w:numId w:val="1"/>
        </w:numPr>
        <w:spacing w:before="400" w:after="400"/>
        <w:ind w:left="892" w:hanging="892"/>
        <w:jc w:val="center"/>
        <w:rPr>
          <w:b w:val="false"/>
          <w:b w:val="false"/>
        </w:rPr>
      </w:pPr>
      <w:bookmarkStart w:id="58" w:name="__RefHeading___Toc169966814"/>
      <w:bookmarkEnd w:id="58"/>
      <w:r>
        <w:rPr>
          <w:rStyle w:val="1Char"/>
          <w:rFonts w:ascii="宋体;SimSun" w:hAnsi="宋体;SimSun" w:cs="宋体;SimSun"/>
          <w:b w:val="false"/>
          <w:sz w:val="36"/>
          <w:szCs w:val="36"/>
        </w:rPr>
        <w:t>总结</w:t>
      </w:r>
    </w:p>
    <w:p>
      <w:pPr>
        <w:pStyle w:val="Normal"/>
        <w:widowControl/>
        <w:rPr>
          <w:rFonts w:ascii="宋体;SimSun" w:hAnsi="宋体;SimSun" w:cs="宋体;SimSun"/>
          <w:b/>
          <w:b/>
          <w:sz w:val="30"/>
          <w:szCs w:val="30"/>
        </w:rPr>
      </w:pPr>
      <w:r>
        <w:rPr>
          <w:rFonts w:cs="宋体;SimSun" w:ascii="宋体;SimSun" w:hAnsi="宋体;SimSun"/>
          <w:b/>
          <w:sz w:val="30"/>
          <w:szCs w:val="30"/>
        </w:rPr>
      </w:r>
    </w:p>
    <w:p>
      <w:pPr>
        <w:pStyle w:val="Normal"/>
        <w:rPr>
          <w:rFonts w:ascii="宋体;SimSun" w:hAnsi="宋体;SimSun" w:cs="宋体;SimSun"/>
          <w:sz w:val="30"/>
          <w:szCs w:val="30"/>
        </w:rPr>
      </w:pPr>
      <w:r>
        <w:rPr>
          <w:rFonts w:cs="宋体;SimSun" w:ascii="宋体;SimSun" w:hAnsi="宋体;SimSun"/>
          <w:sz w:val="30"/>
          <w:szCs w:val="30"/>
        </w:rPr>
      </w:r>
    </w:p>
    <w:sectPr>
      <w:headerReference w:type="default" r:id="rId25"/>
      <w:headerReference w:type="first" r:id="rId26"/>
      <w:footerReference w:type="default" r:id="rId27"/>
      <w:footerReference w:type="first" r:id="rId28"/>
      <w:type w:val="nextPage"/>
      <w:pgSz w:w="11906" w:h="16838"/>
      <w:pgMar w:left="1418" w:right="1418" w:header="851" w:top="2381" w:footer="851" w:bottom="1134" w:gutter="0"/>
      <w:pgNumType w:start="1" w:fmt="decimal"/>
      <w:formProt w:val="false"/>
      <w:titlePg/>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个人用户" w:date="2024-06-22T09:29:00Z" w:initials="个人用户">
    <w:p>
      <w:r>
        <w:rPr>
          <w:rFonts w:ascii="Times New Roman" w:hAnsi="Times New Roman" w:eastAsia="宋体;SimSun" w:cs="Times New Roman"/>
          <w:color w:val="auto"/>
          <w:kern w:val="2"/>
          <w:sz w:val="21"/>
          <w:szCs w:val="24"/>
          <w:lang w:val="en-US" w:eastAsia="zh-CN" w:bidi="ar-SA"/>
        </w:rPr>
        <w:t>每章必须从新页开始</w:t>
      </w:r>
    </w:p>
  </w:comment>
  <w:comment w:id="1" w:author="个人用户" w:date="2024-06-22T10:03:00Z" w:initials="个人用户">
    <w:p>
      <w:r>
        <w:rPr>
          <w:rFonts w:ascii="Times New Roman" w:hAnsi="Times New Roman" w:eastAsia="宋体;SimSun" w:cs="Times New Roman"/>
          <w:color w:val="auto"/>
          <w:kern w:val="2"/>
          <w:sz w:val="21"/>
          <w:szCs w:val="24"/>
          <w:lang w:val="en-US" w:eastAsia="zh-CN" w:bidi="ar-SA"/>
        </w:rPr>
        <w:t>每一节不能除了标题就是清单，一定要有启下的文字</w:t>
      </w:r>
    </w:p>
  </w:comment>
  <w:comment w:id="2" w:author="admin" w:date="2024-12-29T16:10:00Z" w:initials="a">
    <w:p>
      <w:r>
        <w:rPr>
          <w:rFonts w:eastAsia="宋体;SimSun" w:ascii="宋体;SimSun" w:hAnsi="宋体;SimSun" w:cs="宋体;SimSun"/>
          <w:color w:val="auto"/>
          <w:kern w:val="2"/>
          <w:sz w:val="24"/>
          <w:szCs w:val="24"/>
          <w:lang w:val="en-US" w:eastAsia="zh-CN" w:bidi="ar-SA"/>
        </w:rPr>
        <w:t>需求分析阶段的主要目的是为了解决系统需要做什么的问题，在该阶段并不关心问题该如何解决。在该阶段需要系统的设计人员与用户对系统中所涉及的核心业务流程进行深入的交流，并详细分析各方面的功能需求以及非功能需求，得到最终的需求说明文档。该阶段所做的工作将决定之后的系统设计以及系统实现等环节，是软件工程理论中非常重要的一个环节。</w:t>
      </w:r>
    </w:p>
    <w:p>
      <w:r>
        <w:rPr>
          <w:rFonts w:ascii="Liberation Serif" w:hAnsi="Liberation Serif" w:eastAsia="DejaVu Sans" w:cs="DejaVu Sans"/>
          <w:kern w:val="0"/>
          <w:sz w:val="24"/>
          <w:lang w:val="en-US" w:eastAsia="en-US" w:bidi="en-US"/>
        </w:rPr>
      </w:r>
    </w:p>
  </w:comment>
  <w:comment w:id="3" w:author="个人用户" w:date="2024-06-22T10:29:00Z" w:initials="个人用户">
    <w:p>
      <w:r>
        <w:rPr>
          <w:rFonts w:ascii="Times New Roman" w:hAnsi="Times New Roman" w:eastAsia="宋体;SimSun" w:cs="Times New Roman"/>
          <w:color w:val="auto"/>
          <w:kern w:val="2"/>
          <w:sz w:val="21"/>
          <w:szCs w:val="24"/>
          <w:lang w:val="en-US" w:eastAsia="zh-CN" w:bidi="ar-SA"/>
        </w:rPr>
        <w:t>注意项目符号和编号的格式</w:t>
      </w:r>
    </w:p>
  </w:comment>
  <w:comment w:id="4" w:author="个人用户" w:date="2024-06-22T11:14:00Z" w:initials="个人用户">
    <w:p>
      <w:r>
        <w:rPr>
          <w:rFonts w:ascii="Times New Roman" w:hAnsi="Times New Roman" w:eastAsia="宋体;SimSun" w:cs="Times New Roman"/>
          <w:color w:val="auto"/>
          <w:kern w:val="2"/>
          <w:sz w:val="21"/>
          <w:szCs w:val="24"/>
          <w:lang w:val="en-US" w:eastAsia="zh-CN" w:bidi="ar-SA"/>
        </w:rPr>
        <w:t>注意是核心业务的流程图。图大小合适，美观大方</w:t>
      </w:r>
    </w:p>
  </w:comment>
  <w:comment w:id="5" w:author="个人用户" w:date="2024-06-22T11:14:00Z" w:initials="个人用户">
    <w:p>
      <w:r>
        <w:rPr>
          <w:rFonts w:ascii="Times New Roman" w:hAnsi="Times New Roman" w:eastAsia="宋体;SimSun" w:cs="Times New Roman"/>
          <w:color w:val="auto"/>
          <w:kern w:val="2"/>
          <w:sz w:val="21"/>
          <w:szCs w:val="24"/>
          <w:lang w:val="en-US" w:eastAsia="zh-CN" w:bidi="ar-SA"/>
        </w:rPr>
        <w:t>加分析文字</w:t>
      </w:r>
    </w:p>
  </w:comment>
  <w:comment w:id="6" w:author="个人用户" w:date="2024-06-22T11:14:00Z" w:initials="个人用户">
    <w:p>
      <w:r>
        <w:rPr>
          <w:rFonts w:ascii="Times New Roman" w:hAnsi="Times New Roman" w:eastAsia="宋体;SimSun" w:cs="Times New Roman"/>
          <w:color w:val="auto"/>
          <w:kern w:val="2"/>
          <w:sz w:val="21"/>
          <w:szCs w:val="24"/>
          <w:lang w:val="en-US" w:eastAsia="zh-CN" w:bidi="ar-SA"/>
        </w:rPr>
        <w:t>不能和图跨页</w:t>
      </w:r>
    </w:p>
  </w:comment>
  <w:comment w:id="7" w:author="stu" w:date="2024-12-23T09:44:00Z" w:initials="s">
    <w:p>
      <w:r>
        <w:rPr>
          <w:rFonts w:ascii="Times New Roman" w:hAnsi="Times New Roman" w:eastAsia="宋体;SimSun" w:cs="Times New Roman"/>
          <w:color w:val="FF0000"/>
          <w:kern w:val="2"/>
          <w:sz w:val="21"/>
          <w:szCs w:val="24"/>
          <w:lang w:val="en-US" w:eastAsia="zh-CN" w:bidi="ar-SA"/>
        </w:rPr>
        <w:t>3表示是第章，4表示该图在第3章排第4，跟节没有关系</w:t>
      </w:r>
    </w:p>
  </w:comment>
  <w:comment w:id="8" w:author="stu" w:date="2024-12-23T09:45:00Z" w:initials="s">
    <w:p>
      <w:r>
        <w:rPr>
          <w:rFonts w:ascii="Times New Roman" w:hAnsi="Times New Roman" w:eastAsia="宋体;SimSun" w:cs="Times New Roman"/>
          <w:color w:val="FF0000"/>
          <w:kern w:val="2"/>
          <w:sz w:val="21"/>
          <w:szCs w:val="24"/>
          <w:lang w:val="en-US" w:eastAsia="zh-CN" w:bidi="ar-SA"/>
        </w:rPr>
        <w:t>粘贴代码时不要选中该回车符，粘贴时选择“只保留文本”</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Courier New">
    <w:charset w:val="00"/>
    <w:family w:val="modern"/>
    <w:pitch w:val="default"/>
  </w:font>
  <w:font w:name="Liberation Sans">
    <w:altName w:val="Arial"/>
    <w:charset w:val="00"/>
    <w:family w:val="swiss"/>
    <w:pitch w:val="variable"/>
  </w:font>
  <w:font w:name="Calibri">
    <w:charset w:val="00"/>
    <w:family w:val="swiss"/>
    <w:pitch w:val="variable"/>
  </w:font>
  <w:font w:name="华文行楷">
    <w:altName w:val="Malgun Gothic Semilight"/>
    <w:charset w:val="86"/>
    <w:family w:val="auto"/>
    <w:pitch w:val="variable"/>
  </w:font>
  <w:font w:name="楷体">
    <w:charset w:val="86"/>
    <w:family w:val="modern"/>
    <w:pitch w:val="default"/>
  </w:font>
  <w:font w:name="黑体">
    <w:altName w:val="SimHei"/>
    <w:charset w:val="86"/>
    <w:family w:val="modern"/>
    <w:pitch w:val="default"/>
  </w:font>
  <w:font w:name="楷体_GB2312">
    <w:altName w:val="楷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II</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II</w:t>
    </w:r>
    <w: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w:t>
    </w:r>
    <w: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24</w:t>
    </w:r>
    <w:r>
      <w:fldChar w:fldCharType="end"/>
    </w:r>
  </w:p>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0"/>
        </w:tabs>
        <w:ind w:left="425" w:hanging="425"/>
      </w:pPr>
      <w:rPr>
        <w:sz w:val="32"/>
        <w:i w:val="false"/>
        <w:b/>
        <w:rFonts w:eastAsia="黑体;SimHei"/>
      </w:rPr>
    </w:lvl>
    <w:lvl w:ilvl="1">
      <w:start w:val="1"/>
      <w:pStyle w:val="Heading2"/>
      <w:numFmt w:val="decimal"/>
      <w:lvlText w:val="%1.%2"/>
      <w:lvlJc w:val="left"/>
      <w:pPr>
        <w:ind w:left="0" w:hanging="0"/>
      </w:pPr>
      <w:rPr/>
    </w:lvl>
    <w:lvl w:ilvl="2">
      <w:start w:val="1"/>
      <w:numFmt w:val="decimal"/>
      <w:lvlText w:val="%1.%2.%3"/>
      <w:lvlJc w:val="left"/>
      <w:pPr>
        <w:ind w:left="1275" w:hanging="425"/>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25" w:hanging="425"/>
      </w:pPr>
      <w:rPr/>
    </w:lvl>
    <w:lvl w:ilvl="1">
      <w:start w:val="1"/>
      <w:numFmt w:val="decimal"/>
      <w:lvlText w:val="%1.%2"/>
      <w:lvlJc w:val="left"/>
      <w:pPr>
        <w:ind w:left="992" w:hanging="567"/>
      </w:pPr>
      <w:rPr/>
    </w:lvl>
    <w:lvl w:ilvl="2">
      <w:start w:val="1"/>
      <w:numFmt w:val="decimal"/>
      <w:lvlText w:val="%1.%2.%3"/>
      <w:lvlJc w:val="left"/>
      <w:pPr>
        <w:ind w:left="227" w:hanging="227"/>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
      </w:pPr>
      <w:rPr/>
    </w:lvl>
    <w:lvl w:ilvl="8">
      <w:start w:val="1"/>
      <w:numFmt w:val="decimal"/>
      <w:lvlText w:val="%1.%2.%3.%4.%5.%6.%7.%8.%9"/>
      <w:lvlJc w:val="left"/>
      <w:pPr>
        <w:ind w:left="5102" w:hanging="1700"/>
      </w:pPr>
      <w:rPr/>
    </w:lvl>
  </w:abstractNum>
  <w:abstractNum w:abstractNumId="3">
    <w:lvl w:ilvl="0">
      <w:start w:val="1"/>
      <w:numFmt w:val="bullet"/>
      <w:lvlText w:val=""/>
      <w:lvlJc w:val="left"/>
      <w:pPr>
        <w:tabs>
          <w:tab w:val="num" w:pos="420"/>
        </w:tabs>
        <w:ind w:left="987" w:hanging="420"/>
      </w:pPr>
      <w:rPr>
        <w:rFonts w:ascii="Wingdings" w:hAnsi="Wingdings" w:cs="Wingdings" w:hint="default"/>
        <w:sz w:val="24"/>
        <w:rFonts w:cs="Wingdings"/>
      </w:rPr>
    </w:lvl>
  </w:abstractNum>
  <w:abstractNum w:abstractNumId="4">
    <w:lvl w:ilvl="0">
      <w:start w:val="1"/>
      <w:numFmt w:val="bullet"/>
      <w:lvlText w:val=""/>
      <w:lvlJc w:val="left"/>
      <w:pPr>
        <w:ind w:left="1800" w:hanging="420"/>
      </w:pPr>
      <w:rPr>
        <w:rFonts w:ascii="Wingdings" w:hAnsi="Wingdings" w:cs="Wingdings" w:hint="default"/>
        <w:sz w:val="24"/>
        <w:rFonts w:cs="Wingdings"/>
      </w:rPr>
    </w:lvl>
  </w:abstractNum>
  <w:abstractNum w:abstractNumId="5">
    <w:lvl w:ilvl="0">
      <w:start w:val="1"/>
      <w:numFmt w:val="bullet"/>
      <w:lvlText w:val=""/>
      <w:lvlJc w:val="left"/>
      <w:pPr>
        <w:ind w:left="900" w:hanging="420"/>
      </w:pPr>
      <w:rPr>
        <w:rFonts w:ascii="Wingdings" w:hAnsi="Wingdings" w:cs="Wingdings" w:hint="default"/>
        <w:rFonts w:cs="Wingdings"/>
      </w:rPr>
    </w:lvl>
  </w:abstractNum>
  <w:abstractNum w:abstractNumId="6">
    <w:lvl w:ilvl="0">
      <w:start w:val="1"/>
      <w:numFmt w:val="bullet"/>
      <w:lvlText w:val=""/>
      <w:lvlJc w:val="left"/>
      <w:pPr>
        <w:ind w:left="840" w:hanging="420"/>
      </w:pPr>
      <w:rPr>
        <w:rFonts w:ascii="Wingdings" w:hAnsi="Wingdings" w:cs="Wingdings" w:hint="default"/>
        <w:sz w:val="24"/>
        <w:rFonts w:cs="Wingdings"/>
      </w:rPr>
    </w:lvl>
  </w:abstractNum>
  <w:abstractNum w:abstractNumId="7">
    <w:lvl w:ilvl="0">
      <w:start w:val="1"/>
      <w:numFmt w:val="decimal"/>
      <w:lvlText w:val="%1)"/>
      <w:lvlJc w:val="left"/>
      <w:pPr>
        <w:ind w:left="900" w:hanging="420"/>
      </w:pPr>
      <w:rPr/>
    </w:lvl>
  </w:abstractNum>
  <w:abstractNum w:abstractNumId="8">
    <w:lvl w:ilvl="0">
      <w:start w:val="1"/>
      <w:numFmt w:val="decimal"/>
      <w:lvlText w:val="%1)"/>
      <w:lvlJc w:val="left"/>
      <w:pPr>
        <w:ind w:left="840" w:hanging="42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200"/>
        </w:tabs>
        <w:ind w:left="1200" w:hanging="420"/>
      </w:pPr>
      <w:rPr/>
    </w:lvl>
    <w:lvl w:ilvl="2">
      <w:start w:val="1"/>
      <w:numFmt w:val="decimal"/>
      <w:lvlText w:val="(%3)"/>
      <w:lvlJc w:val="left"/>
      <w:pPr>
        <w:ind w:left="1560" w:hanging="360"/>
      </w:pPr>
      <w:rPr/>
    </w:lvl>
    <w:lvl w:ilvl="3">
      <w:start w:val="1"/>
      <w:numFmt w:val="decimal"/>
      <w:lvlText w:val="%4."/>
      <w:lvlJc w:val="left"/>
      <w:pPr>
        <w:tabs>
          <w:tab w:val="num" w:pos="2040"/>
        </w:tabs>
        <w:ind w:left="2040" w:hanging="420"/>
      </w:pPr>
      <w:rPr/>
    </w:lvl>
    <w:lvl w:ilvl="4">
      <w:start w:val="1"/>
      <w:numFmt w:val="lowerLetter"/>
      <w:lvlText w:val="%5)"/>
      <w:lvlJc w:val="left"/>
      <w:pPr>
        <w:tabs>
          <w:tab w:val="num" w:pos="2460"/>
        </w:tabs>
        <w:ind w:left="2460" w:hanging="420"/>
      </w:pPr>
      <w:rPr/>
    </w:lvl>
    <w:lvl w:ilvl="5">
      <w:start w:val="1"/>
      <w:numFmt w:val="lowerRoman"/>
      <w:lvlText w:val="%6."/>
      <w:lvlJc w:val="right"/>
      <w:pPr>
        <w:tabs>
          <w:tab w:val="num" w:pos="2880"/>
        </w:tabs>
        <w:ind w:left="2880" w:hanging="420"/>
      </w:pPr>
      <w:rPr/>
    </w:lvl>
    <w:lvl w:ilvl="6">
      <w:start w:val="1"/>
      <w:numFmt w:val="decimal"/>
      <w:lvlText w:val="%7."/>
      <w:lvlJc w:val="left"/>
      <w:pPr>
        <w:tabs>
          <w:tab w:val="num" w:pos="3300"/>
        </w:tabs>
        <w:ind w:left="3300" w:hanging="420"/>
      </w:pPr>
      <w:rPr/>
    </w:lvl>
    <w:lvl w:ilvl="7">
      <w:start w:val="1"/>
      <w:numFmt w:val="lowerLetter"/>
      <w:lvlText w:val="%8)"/>
      <w:lvlJc w:val="left"/>
      <w:pPr>
        <w:tabs>
          <w:tab w:val="num" w:pos="3720"/>
        </w:tabs>
        <w:ind w:left="3720" w:hanging="420"/>
      </w:pPr>
      <w:rPr/>
    </w:lvl>
    <w:lvl w:ilvl="8">
      <w:start w:val="1"/>
      <w:numFmt w:val="lowerRoman"/>
      <w:lvlText w:val="%9."/>
      <w:lvlJc w:val="right"/>
      <w:pPr>
        <w:tabs>
          <w:tab w:val="num" w:pos="4140"/>
        </w:tabs>
        <w:ind w:left="4140" w:hanging="420"/>
      </w:pPr>
      <w:rPr/>
    </w:lvl>
  </w:abstractNum>
  <w:abstractNum w:abstractNumId="10">
    <w:lvl w:ilvl="0">
      <w:start w:val="1"/>
      <w:numFmt w:val="bullet"/>
      <w:lvlText w:val=""/>
      <w:lvlJc w:val="left"/>
      <w:pPr>
        <w:ind w:left="420" w:hanging="420"/>
      </w:pPr>
      <w:rPr>
        <w:rFonts w:ascii="Wingdings" w:hAnsi="Wingdings" w:cs="Wingdings" w:hint="default"/>
        <w:sz w:val="24"/>
        <w:rFonts w:cs="Wingdings"/>
        <w:color w:val="000000"/>
      </w:rPr>
    </w:lvl>
    <w:lvl w:ilvl="1">
      <w:start w:val="1"/>
      <w:numFmt w:val="bullet"/>
      <w:lvlText w:val=""/>
      <w:lvlJc w:val="left"/>
      <w:pPr>
        <w:ind w:left="840" w:hanging="420"/>
      </w:pPr>
      <w:rPr>
        <w:rFonts w:ascii="Wingdings" w:hAnsi="Wingdings" w:cs="Wingdings" w:hint="default"/>
        <w:sz w:val="24"/>
        <w:rFonts w:cs="Wingdings"/>
        <w:color w:val="000000"/>
      </w:rPr>
    </w:lvl>
    <w:lvl w:ilvl="2">
      <w:start w:val="1"/>
      <w:numFmt w:val="bullet"/>
      <w:lvlText w:val=""/>
      <w:lvlJc w:val="left"/>
      <w:pPr>
        <w:ind w:left="1260" w:hanging="420"/>
      </w:pPr>
      <w:rPr>
        <w:rFonts w:ascii="Wingdings" w:hAnsi="Wingdings" w:cs="Wingdings" w:hint="default"/>
        <w:sz w:val="24"/>
        <w:rFonts w:cs="Wingdings"/>
        <w:color w:val="000000"/>
      </w:rPr>
    </w:lvl>
    <w:lvl w:ilvl="3">
      <w:start w:val="1"/>
      <w:numFmt w:val="bullet"/>
      <w:lvlText w:val=""/>
      <w:lvlJc w:val="left"/>
      <w:pPr>
        <w:ind w:left="1680" w:hanging="420"/>
      </w:pPr>
      <w:rPr>
        <w:rFonts w:ascii="Wingdings" w:hAnsi="Wingdings" w:cs="Wingdings" w:hint="default"/>
        <w:sz w:val="24"/>
        <w:rFonts w:cs="Wingdings"/>
        <w:color w:val="000000"/>
      </w:rPr>
    </w:lvl>
    <w:lvl w:ilvl="4">
      <w:start w:val="1"/>
      <w:numFmt w:val="bullet"/>
      <w:lvlText w:val=""/>
      <w:lvlJc w:val="left"/>
      <w:pPr>
        <w:ind w:left="2100" w:hanging="420"/>
      </w:pPr>
      <w:rPr>
        <w:rFonts w:ascii="Wingdings" w:hAnsi="Wingdings" w:cs="Wingdings" w:hint="default"/>
        <w:sz w:val="24"/>
        <w:rFonts w:cs="Wingdings"/>
        <w:color w:val="000000"/>
      </w:rPr>
    </w:lvl>
    <w:lvl w:ilvl="5">
      <w:start w:val="1"/>
      <w:numFmt w:val="bullet"/>
      <w:lvlText w:val=""/>
      <w:lvlJc w:val="left"/>
      <w:pPr>
        <w:ind w:left="2520" w:hanging="420"/>
      </w:pPr>
      <w:rPr>
        <w:rFonts w:ascii="Wingdings" w:hAnsi="Wingdings" w:cs="Wingdings" w:hint="default"/>
        <w:sz w:val="24"/>
        <w:rFonts w:cs="Wingdings"/>
        <w:color w:val="000000"/>
      </w:rPr>
    </w:lvl>
    <w:lvl w:ilvl="6">
      <w:start w:val="1"/>
      <w:numFmt w:val="bullet"/>
      <w:lvlText w:val=""/>
      <w:lvlJc w:val="left"/>
      <w:pPr>
        <w:ind w:left="2940" w:hanging="420"/>
      </w:pPr>
      <w:rPr>
        <w:rFonts w:ascii="Wingdings" w:hAnsi="Wingdings" w:cs="Wingdings" w:hint="default"/>
        <w:sz w:val="24"/>
        <w:rFonts w:cs="Wingdings"/>
        <w:color w:val="000000"/>
      </w:rPr>
    </w:lvl>
    <w:lvl w:ilvl="7">
      <w:start w:val="1"/>
      <w:numFmt w:val="bullet"/>
      <w:lvlText w:val=""/>
      <w:lvlJc w:val="left"/>
      <w:pPr>
        <w:ind w:left="3360" w:hanging="420"/>
      </w:pPr>
      <w:rPr>
        <w:rFonts w:ascii="Wingdings" w:hAnsi="Wingdings" w:cs="Wingdings" w:hint="default"/>
        <w:sz w:val="24"/>
        <w:rFonts w:cs="Wingdings"/>
        <w:color w:val="000000"/>
      </w:rPr>
    </w:lvl>
    <w:lvl w:ilvl="8">
      <w:start w:val="1"/>
      <w:numFmt w:val="bullet"/>
      <w:lvlText w:val=""/>
      <w:lvlJc w:val="left"/>
      <w:pPr>
        <w:ind w:left="3780" w:hanging="420"/>
      </w:pPr>
      <w:rPr>
        <w:rFonts w:ascii="Wingdings" w:hAnsi="Wingdings" w:cs="Wingdings" w:hint="default"/>
        <w:sz w:val="24"/>
        <w:rFonts w:cs="Wingdings"/>
        <w:color w:val="000000"/>
      </w:rPr>
    </w:lvl>
  </w:abstractNum>
  <w:abstractNum w:abstractNumId="11">
    <w:lvl w:ilvl="0">
      <w:start w:val="1"/>
      <w:numFmt w:val="decimal"/>
      <w:lvlText w:val="%1)"/>
      <w:lvlJc w:val="left"/>
      <w:pPr>
        <w:ind w:left="840" w:hanging="420"/>
      </w:pPr>
      <w:rPr>
        <w:sz w:val="24"/>
        <w:rFonts w:ascii="宋体;SimSun" w:hAnsi="宋体;SimSun" w:cs="宋体;SimSu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480"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0"/>
        <w:numId w:val="2"/>
      </w:numPr>
      <w:spacing w:lineRule="auto" w:line="415" w:before="260" w:after="260"/>
      <w:outlineLvl w:val="2"/>
    </w:pPr>
    <w:rPr>
      <w:b/>
      <w:bCs/>
      <w:sz w:val="32"/>
      <w:szCs w:val="32"/>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rFonts w:eastAsia="黑体;SimHei"/>
      <w:b/>
      <w:i w:val="false"/>
      <w:sz w:val="32"/>
    </w:rPr>
  </w:style>
  <w:style w:type="character" w:styleId="WW8Num3z1">
    <w:name w:val="WW8Num3z1"/>
    <w:qFormat/>
    <w:rPr/>
  </w:style>
  <w:style w:type="character" w:styleId="WW8Num4z0">
    <w:name w:val="WW8Num4z0"/>
    <w:qFormat/>
    <w:rPr>
      <w:rFonts w:ascii="Wingdings" w:hAnsi="Wingdings" w:cs="Wingdings"/>
      <w:sz w:val="24"/>
    </w:rPr>
  </w:style>
  <w:style w:type="character" w:styleId="WW8Num5z0">
    <w:name w:val="WW8Num5z0"/>
    <w:qFormat/>
    <w:rPr>
      <w:rFonts w:ascii="Wingdings" w:hAnsi="Wingdings" w:cs="Wingdings"/>
      <w:sz w:val="24"/>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sz w:val="24"/>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color w:val="000000"/>
      <w:sz w:val="24"/>
    </w:rPr>
  </w:style>
  <w:style w:type="character" w:styleId="WW8Num13z0">
    <w:name w:val="WW8Num13z0"/>
    <w:qFormat/>
    <w:rPr>
      <w:rFonts w:ascii="宋体;SimSun" w:hAnsi="宋体;SimSun" w:cs="宋体;SimSun"/>
      <w:sz w:val="24"/>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St3z0">
    <w:name w:val="WW8NumSt3z0"/>
    <w:qFormat/>
    <w:rPr>
      <w:rFonts w:eastAsia="黑体;SimHei"/>
      <w:b/>
      <w:i w:val="false"/>
      <w:sz w:val="32"/>
    </w:rPr>
  </w:style>
  <w:style w:type="character" w:styleId="WW8NumSt3z1">
    <w:name w:val="WW8NumSt3z1"/>
    <w:qFormat/>
    <w:rPr/>
  </w:style>
  <w:style w:type="character" w:styleId="WW8NumSt15z0">
    <w:name w:val="WW8NumSt15z0"/>
    <w:qFormat/>
    <w:rPr>
      <w:rFonts w:eastAsia="黑体;SimHei"/>
      <w:b/>
      <w:i w:val="false"/>
      <w:sz w:val="32"/>
    </w:rPr>
  </w:style>
  <w:style w:type="character" w:styleId="WW8NumSt15z1">
    <w:name w:val="WW8NumSt15z1"/>
    <w:qFormat/>
    <w:rPr/>
  </w:style>
  <w:style w:type="character" w:styleId="Style11">
    <w:name w:val="默认段落字体"/>
    <w:qFormat/>
    <w:rPr/>
  </w:style>
  <w:style w:type="character" w:styleId="VisitedInternetLink">
    <w:name w:val="Visited Internet Link"/>
    <w:rPr>
      <w:color w:val="3665C3"/>
      <w:u w:val="none"/>
    </w:rPr>
  </w:style>
  <w:style w:type="character" w:styleId="Emphasis">
    <w:name w:val="Emphasis"/>
    <w:qFormat/>
    <w:rPr>
      <w:b w:val="false"/>
      <w:i w:val="false"/>
    </w:rPr>
  </w:style>
  <w:style w:type="character" w:styleId="StrongEmphasis">
    <w:name w:val="Strong Emphasis"/>
    <w:qFormat/>
    <w:rPr>
      <w:b/>
      <w:i w:val="false"/>
    </w:rPr>
  </w:style>
  <w:style w:type="character" w:styleId="HTML">
    <w:name w:val="HTML 变量"/>
    <w:qFormat/>
    <w:rPr>
      <w:b w:val="false"/>
      <w:i w:val="false"/>
    </w:rPr>
  </w:style>
  <w:style w:type="character" w:styleId="HTML1">
    <w:name w:val="HTML 代码"/>
    <w:qFormat/>
    <w:rPr>
      <w:rFonts w:ascii="Courier New" w:hAnsi="Courier New" w:cs="Courier New"/>
      <w:b w:val="false"/>
      <w:i w:val="false"/>
      <w:sz w:val="20"/>
    </w:rPr>
  </w:style>
  <w:style w:type="character" w:styleId="HTML2">
    <w:name w:val="HTML 定义"/>
    <w:qFormat/>
    <w:rPr>
      <w:b w:val="false"/>
      <w:i w:val="false"/>
    </w:rPr>
  </w:style>
  <w:style w:type="character" w:styleId="HTML3">
    <w:name w:val="HTML 引文"/>
    <w:qFormat/>
    <w:rPr>
      <w:b w:val="false"/>
      <w:i w:val="false"/>
    </w:rPr>
  </w:style>
  <w:style w:type="character" w:styleId="InternetLink">
    <w:name w:val="Internet Link"/>
    <w:rPr>
      <w:color w:val="3665C3"/>
      <w:u w:val="none"/>
    </w:rPr>
  </w:style>
  <w:style w:type="character" w:styleId="Char">
    <w:name w:val="纯文本 Char"/>
    <w:qFormat/>
    <w:rPr>
      <w:rFonts w:ascii="宋体;SimSun" w:hAnsi="宋体;SimSun" w:cs="Courier New"/>
      <w:szCs w:val="21"/>
    </w:rPr>
  </w:style>
  <w:style w:type="character" w:styleId="Dsreadsfrom">
    <w:name w:val="ds-reads-from"/>
    <w:basedOn w:val="Style11"/>
    <w:qFormat/>
    <w:rPr/>
  </w:style>
  <w:style w:type="character" w:styleId="Dsunreadcount">
    <w:name w:val="ds-unread-count"/>
    <w:qFormat/>
    <w:rPr>
      <w:b/>
      <w:color w:val="EE3322"/>
    </w:rPr>
  </w:style>
  <w:style w:type="character" w:styleId="Dsreadsappspecial">
    <w:name w:val="ds-reads-app-special"/>
    <w:qFormat/>
    <w:rPr>
      <w:color w:val="FFFFFF"/>
      <w:shd w:fill="00A3CF" w:val="clear"/>
    </w:rPr>
  </w:style>
  <w:style w:type="character" w:styleId="Char1">
    <w:name w:val="批注框文本 Char"/>
    <w:qFormat/>
    <w:rPr>
      <w:kern w:val="2"/>
      <w:sz w:val="18"/>
      <w:szCs w:val="18"/>
    </w:rPr>
  </w:style>
  <w:style w:type="character" w:styleId="Char2">
    <w:name w:val="页眉 Char"/>
    <w:qFormat/>
    <w:rPr>
      <w:kern w:val="2"/>
      <w:sz w:val="18"/>
      <w:szCs w:val="18"/>
    </w:rPr>
  </w:style>
  <w:style w:type="character" w:styleId="Char3">
    <w:name w:val="页脚 Char"/>
    <w:qFormat/>
    <w:rPr>
      <w:kern w:val="2"/>
      <w:sz w:val="18"/>
      <w:szCs w:val="18"/>
    </w:rPr>
  </w:style>
  <w:style w:type="character" w:styleId="1Char">
    <w:name w:val="标题 1 Char"/>
    <w:qFormat/>
    <w:rPr>
      <w:b/>
      <w:bCs/>
      <w:kern w:val="2"/>
      <w:sz w:val="44"/>
      <w:szCs w:val="44"/>
    </w:rPr>
  </w:style>
  <w:style w:type="character" w:styleId="2Char">
    <w:name w:val="标题 2 Char"/>
    <w:qFormat/>
    <w:rPr>
      <w:rFonts w:ascii="Cambria" w:hAnsi="Cambria" w:cs="Cambria"/>
      <w:b/>
      <w:bCs/>
      <w:kern w:val="2"/>
      <w:sz w:val="32"/>
      <w:szCs w:val="32"/>
    </w:rPr>
  </w:style>
  <w:style w:type="character" w:styleId="3Char">
    <w:name w:val="标题 3 Char"/>
    <w:qFormat/>
    <w:rPr>
      <w:b/>
      <w:bCs/>
      <w:kern w:val="2"/>
      <w:sz w:val="32"/>
      <w:szCs w:val="32"/>
    </w:rPr>
  </w:style>
  <w:style w:type="character" w:styleId="Char4">
    <w:name w:val="脚注文本 Char"/>
    <w:qFormat/>
    <w:rPr>
      <w:kern w:val="2"/>
      <w:sz w:val="18"/>
      <w:szCs w:val="18"/>
    </w:rPr>
  </w:style>
  <w:style w:type="character" w:styleId="FootnoteCharacters">
    <w:name w:val="Footnote Characters"/>
    <w:qFormat/>
    <w:rPr>
      <w:vertAlign w:val="superscript"/>
    </w:rPr>
  </w:style>
  <w:style w:type="character" w:styleId="Style12">
    <w:name w:val="批注引用"/>
    <w:qFormat/>
    <w:rPr>
      <w:sz w:val="21"/>
      <w:szCs w:val="21"/>
    </w:rPr>
  </w:style>
  <w:style w:type="character" w:styleId="Char5">
    <w:name w:val="批注文字 Char"/>
    <w:qFormat/>
    <w:rPr>
      <w:kern w:val="2"/>
      <w:sz w:val="21"/>
      <w:szCs w:val="24"/>
    </w:rPr>
  </w:style>
  <w:style w:type="character" w:styleId="Char6">
    <w:name w:val="批注主题 Char"/>
    <w:qFormat/>
    <w:rPr>
      <w:b/>
      <w:bCs/>
      <w:kern w:val="2"/>
      <w:sz w:val="21"/>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61">
    <w:name w:val="_Style 6"/>
    <w:basedOn w:val="Normal"/>
    <w:next w:val="TextBodyIndent"/>
    <w:qFormat/>
    <w:pPr>
      <w:ind w:firstLine="560"/>
    </w:pPr>
    <w:rPr>
      <w:rFonts w:ascii="宋体;SimSun" w:hAnsi="宋体;SimSun" w:cs="宋体;SimSun"/>
      <w:sz w:val="28"/>
      <w:szCs w:val="18"/>
    </w:rPr>
  </w:style>
  <w:style w:type="paragraph" w:styleId="TextBodyIndent">
    <w:name w:val="Body Text Indent"/>
    <w:basedOn w:val="Normal"/>
    <w:pPr>
      <w:spacing w:before="0" w:after="120"/>
      <w:ind w:left="420" w:hanging="0"/>
    </w:pPr>
    <w:rPr/>
  </w:style>
  <w:style w:type="paragraph" w:styleId="Style13">
    <w:name w:val="普通(网站)"/>
    <w:basedOn w:val="Normal"/>
    <w:qFormat/>
    <w:pPr>
      <w:pBdr/>
      <w:spacing w:before="0" w:after="0"/>
      <w:ind w:left="0" w:right="0" w:hanging="0"/>
      <w:jc w:val="left"/>
    </w:pPr>
    <w:rPr>
      <w:kern w:val="2"/>
      <w:sz w:val="24"/>
      <w:lang w:val="en-US" w:eastAsia="zh-CN" w:bidi="ar"/>
    </w:rPr>
  </w:style>
  <w:style w:type="paragraph" w:styleId="Style14">
    <w:name w:val="批注文字"/>
    <w:basedOn w:val="Normal"/>
    <w:qFormat/>
    <w:pPr>
      <w:jc w:val="left"/>
    </w:pPr>
    <w:rPr/>
  </w:style>
  <w:style w:type="paragraph" w:styleId="Style15">
    <w:name w:val="纯文本"/>
    <w:basedOn w:val="Normal"/>
    <w:qFormat/>
    <w:pPr/>
    <w:rPr>
      <w:rFonts w:ascii="宋体;SimSun" w:hAnsi="宋体;SimSun" w:cs="Courier New"/>
      <w:szCs w:val="21"/>
    </w:rPr>
  </w:style>
  <w:style w:type="paragraph" w:styleId="Style16">
    <w:name w:val="批注框文本"/>
    <w:basedOn w:val="Normal"/>
    <w:qForma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7">
    <w:name w:val="题注"/>
    <w:basedOn w:val="Normal"/>
    <w:next w:val="Normal"/>
    <w:qFormat/>
    <w:pPr/>
    <w:rPr>
      <w:rFonts w:ascii="Cambria" w:hAnsi="Cambria" w:eastAsia="黑体;SimHei" w:cs="Times New Roman"/>
      <w:sz w:val="20"/>
      <w:szCs w:val="20"/>
    </w:rPr>
  </w:style>
  <w:style w:type="paragraph" w:styleId="Footnote">
    <w:name w:val="Footnote Text"/>
    <w:basedOn w:val="Normal"/>
    <w:pPr>
      <w:snapToGrid w:val="false"/>
      <w:jc w:val="left"/>
    </w:pPr>
    <w:rPr>
      <w:sz w:val="18"/>
      <w:szCs w:val="18"/>
    </w:rPr>
  </w:style>
  <w:style w:type="paragraph" w:styleId="Style18">
    <w:name w:val="批注主题"/>
    <w:basedOn w:val="Style14"/>
    <w:next w:val="Style14"/>
    <w:qFormat/>
    <w:pPr/>
    <w:rPr>
      <w:b/>
      <w:bCs/>
    </w:rPr>
  </w:style>
  <w:style w:type="paragraph" w:styleId="TOC">
    <w:name w:val="TOC 标题"/>
    <w:basedOn w:val="Heading1"/>
    <w:next w:val="Normal"/>
    <w:qFormat/>
    <w:pPr>
      <w:widowControl/>
      <w:numPr>
        <w:ilvl w:val="0"/>
        <w:numId w:val="0"/>
      </w:numPr>
      <w:spacing w:lineRule="auto" w:line="276" w:before="480" w:after="0"/>
      <w:ind w:hanging="0"/>
      <w:jc w:val="left"/>
    </w:pPr>
    <w:rPr>
      <w:rFonts w:ascii="Cambria" w:hAnsi="Cambria" w:eastAsia="宋体;SimSun" w:cs="Times New Roman"/>
      <w:color w:val="365F91"/>
      <w:kern w:val="2"/>
      <w:sz w:val="28"/>
      <w:szCs w:val="28"/>
    </w:rPr>
  </w:style>
  <w:style w:type="paragraph" w:styleId="Contents1">
    <w:name w:val="TOC 1"/>
    <w:basedOn w:val="Normal"/>
    <w:next w:val="Normal"/>
    <w:pPr>
      <w:tabs>
        <w:tab w:val="left" w:pos="420" w:leader="none"/>
        <w:tab w:val="right" w:pos="9060" w:leader="dot"/>
      </w:tabs>
    </w:pPr>
    <w:rPr>
      <w:rFonts w:ascii="宋体;SimSun" w:hAnsi="宋体;SimSun" w:eastAsia="黑体;SimHei" w:cs="宋体;SimSun"/>
      <w:b/>
      <w:sz w:val="28"/>
      <w:szCs w:val="28"/>
      <w:lang w:val="en-US" w:eastAsia="en-US"/>
    </w:rPr>
  </w:style>
  <w:style w:type="paragraph" w:styleId="Contents2">
    <w:name w:val="TOC 2"/>
    <w:basedOn w:val="Normal"/>
    <w:next w:val="Normal"/>
    <w:pPr>
      <w:ind w:left="420" w:hanging="0"/>
    </w:pPr>
    <w:rPr/>
  </w:style>
  <w:style w:type="paragraph" w:styleId="Contents3">
    <w:name w:val="TOC 3"/>
    <w:basedOn w:val="Normal"/>
    <w:next w:val="Normal"/>
    <w:pPr>
      <w:widowControl/>
      <w:spacing w:lineRule="auto" w:line="276" w:before="0" w:after="100"/>
      <w:ind w:left="440" w:hanging="0"/>
      <w:jc w:val="left"/>
    </w:pPr>
    <w:rPr>
      <w:rFonts w:ascii="Calibri" w:hAnsi="Calibri" w:eastAsia="宋体;SimSun" w:cs="Times New Roman"/>
      <w:kern w:val="2"/>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Normal"/>
    <w:qFormat/>
    <w:pPr>
      <w:suppressLineNumbers/>
      <w:tabs>
        <w:tab w:val="center" w:pos="4153" w:leader="none"/>
        <w:tab w:val="right" w:pos="830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537</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2023-05-10T01:33:00Z</dcterms:created>
  <dc:creator>wuyan</dc:creator>
  <dc:description/>
  <dc:language>en-US</dc:language>
  <cp:lastModifiedBy>xb21cn</cp:lastModifiedBy>
  <cp:lastPrinted>2017-03-16T10:27:00Z</cp:lastPrinted>
  <dcterms:modified xsi:type="dcterms:W3CDTF">2025-01-10T20:14:00Z</dcterms:modified>
  <cp:revision>99</cp:revision>
  <dc:subject/>
  <dc:title>武汉大学本科生毕业论文（设计）工作管理办法（修订）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y fmtid="{D5CDD505-2E9C-101B-9397-08002B2CF9AE}" pid="3" name="KSORubyTemplateID">
    <vt:lpwstr>6</vt:lpwstr>
  </property>
</Properties>
</file>