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APT3090 Project Report</w:t>
      </w:r>
    </w:p>
    <w:p>
      <w:pPr>
        <w:pStyle w:val="Heading1"/>
      </w:pPr>
      <w:r>
        <w:t>Part 1: RSA Over TCP</w:t>
      </w:r>
    </w:p>
    <w:p>
      <w:pPr>
        <w:pStyle w:val="Heading2"/>
      </w:pPr>
      <w:r>
        <w:t>Objective</w:t>
      </w:r>
    </w:p>
    <w:p>
      <w:r>
        <w:t>To implement RSA encryption and decryption over TCP sockets between two parties: Alice (server) and Bob (client).</w:t>
      </w:r>
    </w:p>
    <w:p>
      <w:pPr>
        <w:pStyle w:val="Heading2"/>
      </w:pPr>
      <w:r>
        <w:t>Background</w:t>
      </w:r>
    </w:p>
    <w:p>
      <w:r>
        <w:t>RSA is a public-key cryptographic algorithm. Alice generates RSA keys and sends the public key to Bob. Bob encrypts a message with this public key and sends it back. Alice decrypts it using the private key.</w:t>
      </w:r>
    </w:p>
    <w:p>
      <w:pPr>
        <w:pStyle w:val="Heading2"/>
      </w:pPr>
      <w:r>
        <w:t>Methodology</w:t>
      </w:r>
    </w:p>
    <w:p>
      <w:r>
        <w:t>RSA parameters: p, q, n = p*q, φ(n), e, d. Used Python’s socket module for TCP and PyCryptodome for RSA.</w:t>
      </w:r>
    </w:p>
    <w:p>
      <w:pPr>
        <w:pStyle w:val="Heading2"/>
      </w:pPr>
      <w:r>
        <w:t>Python Code</w:t>
      </w:r>
    </w:p>
    <w:p>
      <w:r>
        <w:t>alice.py:</w:t>
        <w:br/>
        <w:t>import socket</w:t>
        <w:br/>
        <w:t>from Crypto.Util.number import getPrime, inverse, bytes_to_long, long_to_bytes</w:t>
        <w:br/>
        <w:br/>
        <w:t>p = getPrime(512)</w:t>
        <w:br/>
        <w:t>q = getPrime(512)</w:t>
        <w:br/>
        <w:t>n = p * q</w:t>
        <w:br/>
        <w:t>phi = (p - 1) * (q - 1)</w:t>
        <w:br/>
        <w:t>e = 65537</w:t>
        <w:br/>
        <w:t>d = inverse(e, phi)</w:t>
        <w:br/>
        <w:br/>
        <w:t>server = socket.socket()</w:t>
        <w:br/>
        <w:t>server.bind(('localhost', 12345))</w:t>
        <w:br/>
        <w:t>server.listen(1)</w:t>
        <w:br/>
        <w:t>conn, _ = server.accept()</w:t>
        <w:br/>
        <w:t>conn.send(f"{n},{e}".encode())</w:t>
        <w:br/>
        <w:br/>
        <w:t>ciphertext = int(conn.recv(2048).decode())</w:t>
        <w:br/>
        <w:t>plaintext = pow(ciphertext, d, n)</w:t>
        <w:br/>
        <w:t>print(long_to_bytes(plaintext).decode())</w:t>
        <w:br/>
        <w:t>conn.close()</w:t>
        <w:br/>
      </w:r>
    </w:p>
    <w:p>
      <w:r>
        <w:t>bob.py:</w:t>
        <w:br/>
        <w:t>import socket</w:t>
        <w:br/>
        <w:t>from Crypto.Util.number import bytes_to_long</w:t>
        <w:br/>
        <w:br/>
        <w:t>client = socket.socket()</w:t>
        <w:br/>
        <w:t>client.connect(('localhost', 12345))</w:t>
        <w:br/>
        <w:br/>
        <w:t>key_data = client.recv(2048).decode()</w:t>
        <w:br/>
        <w:t>n, e = map(int, key_data.split(','))</w:t>
        <w:br/>
        <w:t>message = input("Enter message: ")</w:t>
        <w:br/>
        <w:t>m = bytes_to_long(message.encode())</w:t>
        <w:br/>
        <w:t>ciphertext = pow(m, e, n)</w:t>
        <w:br/>
        <w:t>client.send(str(ciphertext).encode())</w:t>
        <w:br/>
        <w:t>client.close()</w:t>
        <w:br/>
      </w:r>
    </w:p>
    <w:p>
      <w:pPr>
        <w:pStyle w:val="Heading2"/>
      </w:pPr>
      <w:r>
        <w:t>Results</w:t>
      </w:r>
    </w:p>
    <w:p>
      <w:r>
        <w:t>Screenshots of successful message encryption and decryption between Alice and Bob.</w:t>
      </w:r>
    </w:p>
    <w:p>
      <w:pPr>
        <w:pStyle w:val="Heading2"/>
      </w:pPr>
      <w:r>
        <w:t>Conclusion</w:t>
      </w:r>
    </w:p>
    <w:p>
      <w:r>
        <w:t>RSA over TCP was successfully implemented using sockets and cryptographic math.</w:t>
      </w:r>
    </w:p>
    <w:p>
      <w:r>
        <w:br w:type="page"/>
      </w:r>
    </w:p>
    <w:p>
      <w:pPr>
        <w:pStyle w:val="Heading1"/>
      </w:pPr>
      <w:r>
        <w:t>Part 2: Credit Card Vault</w:t>
      </w:r>
    </w:p>
    <w:p>
      <w:pPr>
        <w:pStyle w:val="Heading2"/>
      </w:pPr>
      <w:r>
        <w:t>Objective</w:t>
      </w:r>
    </w:p>
    <w:p>
      <w:r>
        <w:t>To build a secure vault for storing credit card details using MySQL, user roles, and AES encryption.</w:t>
      </w:r>
    </w:p>
    <w:p>
      <w:pPr>
        <w:pStyle w:val="Heading2"/>
      </w:pPr>
      <w:r>
        <w:t>Information Classification</w:t>
      </w:r>
    </w:p>
    <w:p>
      <w:r>
        <w:t>Public: Name</w:t>
        <w:br/>
        <w:t>Confidential: Email, Address</w:t>
        <w:br/>
        <w:t>Sensitive: Card Number, CVV, Expiry</w:t>
      </w:r>
    </w:p>
    <w:p>
      <w:pPr>
        <w:pStyle w:val="Heading2"/>
      </w:pPr>
      <w:r>
        <w:t>Access Roles</w:t>
      </w:r>
    </w:p>
    <w:p>
      <w:r>
        <w:t>Admin: Full access</w:t>
        <w:br/>
        <w:t>Clerk: Insert &amp; Select</w:t>
        <w:br/>
        <w:t>Auditor: Select only</w:t>
      </w:r>
    </w:p>
    <w:p>
      <w:pPr>
        <w:pStyle w:val="Heading2"/>
      </w:pPr>
      <w:r>
        <w:t>Schema in 3NF</w:t>
      </w:r>
    </w:p>
    <w:p>
      <w:r>
        <w:br/>
        <w:t>CREATE TABLE Customers (</w:t>
        <w:br/>
        <w:t xml:space="preserve">  customer_id INT PRIMARY KEY AUTO_INCREMENT,</w:t>
        <w:br/>
        <w:t xml:space="preserve">  full_name VARCHAR(100),</w:t>
        <w:br/>
        <w:t xml:space="preserve">  email VARCHAR(100)</w:t>
        <w:br/>
        <w:t>);</w:t>
        <w:br/>
        <w:br/>
        <w:t>CREATE TABLE CreditCards (</w:t>
        <w:br/>
        <w:t xml:space="preserve">  card_id INT PRIMARY KEY AUTO_INCREMENT,</w:t>
        <w:br/>
        <w:t xml:space="preserve">  customer_id INT,</w:t>
        <w:br/>
        <w:t xml:space="preserve">  card_number VARBINARY(255),</w:t>
        <w:br/>
        <w:t xml:space="preserve">  expiry_date DATE,</w:t>
        <w:br/>
        <w:t xml:space="preserve">  cvv VARBINARY(100),</w:t>
        <w:br/>
        <w:t xml:space="preserve">  FOREIGN KEY (customer_id) REFERENCES Customers(customer_id)</w:t>
        <w:br/>
        <w:t>);</w:t>
        <w:br/>
        <w:br/>
        <w:t>CREATE TABLE Users (</w:t>
        <w:br/>
        <w:t xml:space="preserve">  user_id INT PRIMARY KEY AUTO_INCREMENT,</w:t>
        <w:br/>
        <w:t xml:space="preserve">  username VARCHAR(50),</w:t>
        <w:br/>
        <w:t xml:space="preserve">  password_hash CHAR(64),</w:t>
        <w:br/>
        <w:t xml:space="preserve">  role ENUM('admin', 'clerk', 'auditor')</w:t>
        <w:br/>
        <w:t>);</w:t>
        <w:br/>
      </w:r>
    </w:p>
    <w:p>
      <w:pPr>
        <w:pStyle w:val="Heading2"/>
      </w:pPr>
      <w:r>
        <w:t>Encryption SQL Scripts</w:t>
      </w:r>
    </w:p>
    <w:p>
      <w:r>
        <w:br/>
        <w:t>-- Insert encrypted card data</w:t>
        <w:br/>
        <w:t>INSERT INTO CreditCards (customer_id, card_number, expiry_date, cvv)</w:t>
        <w:br/>
        <w:t>VALUES (1, AES_ENCRYPT('4111111111111111', 'secretkey'), '2026-01-01', AES_ENCRYPT('123', 'secretkey'));</w:t>
        <w:br/>
        <w:br/>
        <w:t>-- Decrypt</w:t>
        <w:br/>
        <w:t>SELECT AES_DECRYPT(card_number, 'secretkey') AS card_number FROM CreditCards;</w:t>
        <w:br/>
        <w:br/>
        <w:t>-- SHA2 Password</w:t>
        <w:br/>
        <w:t>INSERT INTO Users (username, password_hash, role)</w:t>
        <w:br/>
        <w:t>VALUES ('john', SHA2('password123', 256), 'clerk');</w:t>
        <w:br/>
      </w:r>
    </w:p>
    <w:p>
      <w:pPr>
        <w:pStyle w:val="Heading2"/>
      </w:pPr>
      <w:r>
        <w:t>Views</w:t>
      </w:r>
    </w:p>
    <w:p>
      <w:r>
        <w:br/>
        <w:t>CREATE VIEW vw_cardholders AS</w:t>
        <w:br/>
        <w:t>SELECT c.full_name, cc.card_number, cc.expiry_date</w:t>
        <w:br/>
        <w:t>FROM Customers c JOIN CreditCards cc ON c.customer_id = cc.customer_id;</w:t>
        <w:br/>
        <w:br/>
        <w:t>CREATE VIEW vw_admin_access AS</w:t>
        <w:br/>
        <w:t>SELECT * FROM Customers JOIN CreditCards USING (customer_id);</w:t>
        <w:br/>
        <w:br/>
        <w:t>CREATE VIEW vw_audit_log AS</w:t>
        <w:br/>
        <w:t>SELECT full_name, email FROM Customers;</w:t>
        <w:br/>
      </w:r>
    </w:p>
    <w:p>
      <w:pPr>
        <w:pStyle w:val="Heading2"/>
      </w:pPr>
      <w:r>
        <w:t>Conclusion</w:t>
      </w:r>
    </w:p>
    <w:p>
      <w:r>
        <w:t>Successfully built a secure, role-based credit card vault system with AES and hashed credentials.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