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00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true"/>
                              <w:spacing w:lineRule="auto" w:line="240" w:before="0" w:after="0"/>
                              <w:rPr/>
                            </w:pPr>
                            <w:r>
                              <w:rPr>
                                <w:rFonts w:ascii="Abyssinica SIL" w:hAnsi="Abyssinica SIL"/>
                                <w:b/>
                                <w:bCs/>
                                <w:color w:val="FF0000"/>
                                <w:sz w:val="28"/>
                                <w:szCs w:val="28"/>
                              </w:rPr>
                              <w:t xml:space="preserve">1002</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true"/>
                        <w:spacing w:lineRule="auto" w:line="240" w:before="0" w:after="0"/>
                        <w:rPr/>
                      </w:pPr>
                      <w:r>
                        <w:rPr>
                          <w:rFonts w:ascii="Abyssinica SIL" w:hAnsi="Abyssinica SIL"/>
                          <w:b/>
                          <w:bCs/>
                          <w:color w:val="FF0000"/>
                          <w:sz w:val="28"/>
                          <w:szCs w:val="28"/>
                        </w:rPr>
                        <w:t xml:space="preserve">1002</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100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AMACO INSURANCE</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 xml:space="preserve">AMACO INSURANCE</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100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BENSON KIMANI KANIARU</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BENSON KIMANI KANIARU</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100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KDR</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KDR</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100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1NZ-R700620</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1NZ-R700620</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100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b/>
                          <w:bCs/>
                          <w:color w:val="2A6099"/>
                        </w:rPr>
                      </w:pPr>
                      <w:r>
                        <w:rPr>
                          <w:b/>
                          <w:bCs/>
                          <w:color w:val="2A6099"/>
                        </w:rPr>
                        <w:t>COMBO</w:t>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100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color w:val="0070C0"/>
                                <w:sz w:val="22"/>
                              </w:rPr>
                            </w:pPr>
                            <w:r>
                              <w:rPr>
                                <w:color w:val="000000"/>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none;v-text-anchor:middle;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color w:val="0070C0"/>
                          <w:sz w:val="22"/>
                        </w:rPr>
                      </w:pPr>
                      <w:r>
                        <w:rPr>
                          <w:color w:val="000000"/>
                        </w:rPr>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100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NHP170-7141583</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NHP170-7141583</w:t>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100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C9211E"/>
                              </w:rPr>
                            </w:pPr>
                            <w:r>
                              <w:rPr>
                                <w:b/>
                                <w:bCs/>
                                <w:color w:val="C9211E"/>
                              </w:rPr>
                              <w:t xml:space="preserve">2026-12-18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square;v-text-anchor:top;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b/>
                          <w:bCs/>
                          <w:color w:val="C9211E"/>
                        </w:rPr>
                      </w:pPr>
                      <w:r>
                        <w:rPr>
                          <w:b/>
                          <w:bCs/>
                          <w:color w:val="C9211E"/>
                        </w:rPr>
                        <w:t xml:space="preserve">2026-12-18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82" r="0" b="18652"/>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2025-12-18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2025-12-18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0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tru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tru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0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PEARL</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PEARL</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0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PAUL 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bCs/>
                          <w:color w:val="2A6099"/>
                        </w:rPr>
                      </w:pPr>
                      <w:r>
                        <w:rPr>
                          <w:b/>
                          <w:bCs/>
                          <w:color w:val="2A6099"/>
                        </w:rPr>
                        <w:t>PAUL KARANJA</w:t>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0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7620"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38125"/>
                <wp:effectExtent l="0" t="0" r="0" b="8255"/>
                <wp:wrapNone/>
                <wp:docPr id="1016" name="Text Box 11"/>
                <a:graphic xmlns:a="http://schemas.openxmlformats.org/drawingml/2006/main">
                  <a:graphicData uri="http://schemas.microsoft.com/office/word/2010/wordprocessingShape">
                    <wps:wsp>
                      <wps:cNvSpPr/>
                      <wps:spPr>
                        <a:xfrm>
                          <a:off x="0" y="0"/>
                          <a:ext cx="1447920" cy="2379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8.7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Application>LibreOffice/24.2.7.2$Linux_X86_64 LibreOffice_project/420$Build-2</Application>
  <AppVersion>15.0000</AppVersion>
  <Pages>1</Pages>
  <Words>108</Words>
  <Characters>658</Characters>
  <CharactersWithSpaces>1596</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2025-12-17T17:21:54Z</dcterms:modified>
  <cp:revision>14</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