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6"/>
          <w:szCs w:val="26"/>
        </w:rPr>
      </w:pPr>
      <w:r>
        <w:object>
          <v:shape id="ole_rId2" style="width:45.45pt;height:62.35pt" o:ole="">
            <v:imagedata r:id="rId3" o:title=""/>
          </v:shape>
          <o:OLEObject Type="Embed" ProgID="" ShapeID="ole_rId2" DrawAspect="Content" ObjectID="_84131701" r:id="rId2"/>
        </w:object>
      </w:r>
      <w:r>
        <w:rPr>
          <w:rFonts w:cs="Arial" w:ascii="Arial" w:hAnsi="Arial"/>
          <w:sz w:val="26"/>
          <w:szCs w:val="26"/>
        </w:rPr>
        <w:t>U</w:t>
      </w:r>
      <w:r>
        <w:rPr>
          <w:rFonts w:cs="Arial" w:ascii="Arial" w:hAnsi="Arial"/>
          <w:sz w:val="26"/>
          <w:szCs w:val="26"/>
        </w:rPr>
        <w:t>NIVERSIDADE FEDERAL DA BAHIA</w:t>
      </w:r>
    </w:p>
    <w:p>
      <w:pPr>
        <w:pStyle w:val="Normal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FACULDADE DE ARQUITETURA</w:t>
      </w:r>
    </w:p>
    <w:p>
      <w:pPr>
        <w:pStyle w:val="Normal"/>
        <w:rPr>
          <w:rFonts w:ascii="Arial" w:hAnsi="Arial" w:cs="Arial"/>
          <w:b/>
          <w:b/>
          <w:sz w:val="22"/>
          <w:szCs w:val="20"/>
        </w:rPr>
      </w:pPr>
      <w:r>
        <w:rPr>
          <w:rFonts w:cs="Arial" w:ascii="Arial" w:hAnsi="Arial"/>
          <w:b/>
          <w:sz w:val="22"/>
          <w:szCs w:val="20"/>
        </w:rPr>
        <w:t>CURSO DE EXTENSÃO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Lógica de programação aplicada à criação e análise da forma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Fernando Ferraz Ribeiro - </w:t>
      </w:r>
      <w:r>
        <w:rPr>
          <w:rFonts w:cs="Arial" w:ascii="Arial" w:hAnsi="Arial"/>
          <w:sz w:val="20"/>
          <w:szCs w:val="20"/>
        </w:rPr>
        <w:t>2017.1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  <w:t>Exercício 3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2525" cy="244348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Ementa: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Implementar um algoritmo que calcule as raízes de uma equação do segundo grau pela fórmula de Bhaskara. 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Objetivo: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Exercitar </w:t>
      </w:r>
      <w:r>
        <w:rPr>
          <w:rFonts w:cs="Arial" w:ascii="Arial" w:hAnsi="Arial"/>
          <w:b w:val="false"/>
          <w:bCs w:val="false"/>
          <w:sz w:val="20"/>
          <w:szCs w:val="20"/>
        </w:rPr>
        <w:t>o raciocínio e a implementação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de testes lógicos (condicionais lógicas) </w:t>
      </w:r>
      <w:r>
        <w:rPr>
          <w:rFonts w:cs="Arial" w:ascii="Arial" w:hAnsi="Arial"/>
          <w:b w:val="false"/>
          <w:bCs w:val="false"/>
          <w:sz w:val="20"/>
          <w:szCs w:val="20"/>
        </w:rPr>
        <w:t>na linguagem Python (if, else e elif)</w:t>
      </w:r>
      <w:r>
        <w:rPr>
          <w:rFonts w:cs="Arial"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Aprender como o Python pode ser utilizado para lidar com a parte mecânica (chata) da matemática.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Revisão</w:t>
      </w:r>
      <w:r>
        <w:rPr>
          <w:rFonts w:cs="Arial" w:ascii="Arial" w:hAnsi="Arial"/>
          <w:b/>
          <w:bCs/>
          <w:sz w:val="20"/>
          <w:szCs w:val="20"/>
        </w:rPr>
        <w:t>:</w:t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A fórmula de Bhaskara é usada para calcular as </w:t>
      </w:r>
      <w:r>
        <w:rPr>
          <w:rFonts w:cs="Arial" w:ascii="Arial" w:hAnsi="Arial"/>
          <w:b w:val="false"/>
          <w:bCs w:val="false"/>
          <w:sz w:val="20"/>
          <w:szCs w:val="20"/>
        </w:rPr>
        <w:t>raízes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de uma equação do segundo grau. Isto equivale a calcular o valor de x  em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ax²+bx+c=0, </w:t>
      </w:r>
      <w:r>
        <w:rPr>
          <w:rFonts w:cs="Arial" w:ascii="Arial" w:hAnsi="Arial"/>
          <w:b w:val="false"/>
          <w:bCs w:val="false"/>
          <w:sz w:val="20"/>
          <w:szCs w:val="20"/>
        </w:rPr>
        <w:t>para qualquer valor de a (diferente de zero) b e c.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±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rad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</m:oMath>
      <w:r>
        <w:rPr>
          <w:rFonts w:cs="Arial" w:ascii="Arial" w:hAnsi="Arial"/>
          <w:b w:val="false"/>
          <w:bCs w:val="false"/>
          <w:sz w:val="20"/>
          <w:szCs w:val="20"/>
        </w:rPr>
        <w:t>(equação I)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Sendo delta ( </w:t>
      </w:r>
      <w:r>
        <w:rPr>
          <w:rFonts w:cs="Arial" w:ascii="GreekC" w:hAnsi="GreekC"/>
          <w:b w:val="false"/>
          <w:bCs w:val="false"/>
          <w:sz w:val="20"/>
          <w:szCs w:val="20"/>
        </w:rPr>
        <w:t>D)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definido pela </w:t>
      </w:r>
      <w:r>
        <w:rPr>
          <w:rFonts w:cs="Arial" w:ascii="Arial" w:hAnsi="Arial"/>
          <w:b w:val="false"/>
          <w:bCs w:val="false"/>
          <w:sz w:val="20"/>
          <w:szCs w:val="20"/>
        </w:rPr>
        <w:t>formula</w:t>
      </w:r>
      <w:r>
        <w:rPr>
          <w:rFonts w:cs="Arial" w:ascii="Arial" w:hAnsi="Arial"/>
          <w:b w:val="false"/>
          <w:bCs w:val="false"/>
          <w:sz w:val="20"/>
          <w:szCs w:val="20"/>
        </w:rPr>
        <w:t>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²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ac</m:t>
        </m:r>
      </m:oMath>
      <w:r>
        <w:rPr>
          <w:rFonts w:ascii="Arial" w:hAnsi="Arial"/>
        </w:rPr>
        <w:t xml:space="preserve"> </w:t>
      </w:r>
      <w:bookmarkStart w:id="0" w:name="__DdeLink__11_430631817"/>
      <w:bookmarkEnd w:id="0"/>
      <w:r>
        <w:rPr>
          <w:rFonts w:ascii="Arial" w:hAnsi="Arial"/>
          <w:sz w:val="20"/>
          <w:szCs w:val="20"/>
        </w:rPr>
        <w:t>(equação II)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Cada equação do segundo grau pode ter uma, duas ou nenhuma raiz. Para saber em qual destas situações se enquadra uma determinada equação, deve-se calcular o valor de delta.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 </w:t>
      </w:r>
      <w:r>
        <w:rPr>
          <w:rFonts w:cs="Arial" w:ascii="GreekC" w:hAnsi="GreekC"/>
          <w:b w:val="false"/>
          <w:bCs w:val="false"/>
          <w:sz w:val="20"/>
          <w:szCs w:val="20"/>
        </w:rPr>
        <w:t>D &lt; 0 (</w:t>
      </w:r>
      <w:r>
        <w:rPr>
          <w:rFonts w:cs="Arial" w:ascii="Arial" w:hAnsi="Arial"/>
          <w:b w:val="false"/>
          <w:bCs w:val="false"/>
          <w:sz w:val="20"/>
          <w:szCs w:val="20"/>
        </w:rPr>
        <w:t>delta for menor que zero) a equação na possui raízes.</w:t>
      </w:r>
    </w:p>
    <w:p>
      <w:pPr>
        <w:pStyle w:val="Normal"/>
        <w:rPr>
          <w:rFonts w:cs="Arial"/>
          <w:b w:val="false"/>
          <w:b w:val="false"/>
          <w:bCs w:val="false"/>
          <w:sz w:val="18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 </w:t>
      </w:r>
      <w:r>
        <w:rPr>
          <w:rFonts w:cs="Arial" w:ascii="GreekC" w:hAnsi="GreekC"/>
          <w:b w:val="false"/>
          <w:bCs w:val="false"/>
          <w:sz w:val="20"/>
          <w:szCs w:val="20"/>
        </w:rPr>
        <w:t>D = 0 (</w:t>
      </w:r>
      <w:r>
        <w:rPr>
          <w:rFonts w:cs="Arial" w:ascii="Arial" w:hAnsi="Arial"/>
          <w:b w:val="false"/>
          <w:bCs w:val="false"/>
          <w:sz w:val="20"/>
          <w:szCs w:val="20"/>
        </w:rPr>
        <w:t>delta for igual a zero) a equação possui apenas uma raiz.</w:t>
      </w:r>
    </w:p>
    <w:p>
      <w:pPr>
        <w:pStyle w:val="Normal"/>
        <w:rPr>
          <w:rFonts w:cs="Arial"/>
          <w:b w:val="false"/>
          <w:b w:val="false"/>
          <w:bCs w:val="false"/>
          <w:sz w:val="18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Se </w:t>
      </w:r>
      <w:r>
        <w:rPr>
          <w:rFonts w:cs="Arial" w:ascii="GreekC" w:hAnsi="GreekC"/>
          <w:b w:val="false"/>
          <w:bCs w:val="false"/>
          <w:sz w:val="20"/>
          <w:szCs w:val="20"/>
        </w:rPr>
        <w:t>D &gt; 0 (</w:t>
      </w:r>
      <w:r>
        <w:rPr>
          <w:rFonts w:cs="Arial" w:ascii="Arial" w:hAnsi="Arial"/>
          <w:b w:val="false"/>
          <w:bCs w:val="false"/>
          <w:sz w:val="20"/>
          <w:szCs w:val="20"/>
        </w:rPr>
        <w:t>delta for maior que zero) a equação possui duas raízes.</w:t>
      </w:r>
    </w:p>
    <w:p>
      <w:pPr>
        <w:pStyle w:val="Normal"/>
        <w:rPr>
          <w:rFonts w:cs="Arial"/>
          <w:b w:val="false"/>
          <w:b w:val="false"/>
          <w:bCs w:val="false"/>
          <w:sz w:val="18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Passos do Algoritmo: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1 - Entrada de dados: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O usuário deve ser capaz de digitar os valores de a, b e c.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2 - Calculando o valor de delta: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ab/>
        <w:t xml:space="preserve">O valor de delta deve ser calculado com base na fórmula acima </w:t>
      </w:r>
      <w:r>
        <w:rPr>
          <w:rFonts w:cs="Arial" w:ascii="Arial" w:hAnsi="Arial"/>
          <w:b w:val="false"/>
          <w:bCs w:val="false"/>
          <w:sz w:val="20"/>
          <w:szCs w:val="20"/>
        </w:rPr>
        <w:t>(equação II) e armazenado em uma variável</w:t>
      </w:r>
      <w:r>
        <w:rPr>
          <w:rFonts w:cs="Arial" w:ascii="Arial" w:hAnsi="Arial"/>
          <w:b w:val="false"/>
          <w:bCs w:val="false"/>
          <w:sz w:val="20"/>
          <w:szCs w:val="20"/>
        </w:rPr>
        <w:t>.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3 - Testes lógicos: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A variável que armazena o valor de delta deve ser testada para sabermos se ela é menor, igual ou maior que zero.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3.1 – Caso </w:t>
      </w:r>
      <w:r>
        <w:rPr>
          <w:rFonts w:cs="Arial" w:ascii="GreekC" w:hAnsi="GreekC"/>
          <w:b w:val="false"/>
          <w:bCs w:val="false"/>
          <w:sz w:val="20"/>
          <w:szCs w:val="20"/>
        </w:rPr>
        <w:t xml:space="preserve">D &lt; 0,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o programa deve imprimir </w:t>
      </w:r>
      <w:r>
        <w:rPr>
          <w:rFonts w:cs="Arial" w:ascii="Arial" w:hAnsi="Arial"/>
          <w:b w:val="false"/>
          <w:bCs w:val="false"/>
          <w:sz w:val="20"/>
          <w:szCs w:val="20"/>
        </w:rPr>
        <w:t>(mostrar na tela)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a mensagem: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color w:val="009933"/>
          <w:sz w:val="20"/>
          <w:szCs w:val="20"/>
        </w:rPr>
      </w:pPr>
      <w:r>
        <w:rPr>
          <w:rFonts w:cs="Arial" w:ascii="Arial" w:hAnsi="Arial"/>
          <w:b/>
          <w:bCs/>
          <w:color w:val="009933"/>
          <w:sz w:val="20"/>
          <w:szCs w:val="20"/>
        </w:rPr>
        <w:t>“</w:t>
      </w:r>
      <w:r>
        <w:rPr>
          <w:rFonts w:cs="Arial" w:ascii="Arial" w:hAnsi="Arial"/>
          <w:b/>
          <w:bCs/>
          <w:color w:val="009933"/>
          <w:sz w:val="20"/>
          <w:szCs w:val="20"/>
        </w:rPr>
        <w:t>A equação não possui raízes”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3.2 – Caso </w:t>
      </w:r>
      <w:r>
        <w:rPr>
          <w:rFonts w:cs="Arial" w:ascii="GreekC" w:hAnsi="GreekC"/>
          <w:b w:val="false"/>
          <w:bCs w:val="false"/>
          <w:sz w:val="20"/>
          <w:szCs w:val="20"/>
        </w:rPr>
        <w:t xml:space="preserve">D </w:t>
      </w:r>
      <w:r>
        <w:rPr>
          <w:rFonts w:cs="Arial" w:ascii="GreekC" w:hAnsi="GreekC"/>
          <w:b w:val="false"/>
          <w:bCs w:val="false"/>
          <w:sz w:val="20"/>
          <w:szCs w:val="20"/>
        </w:rPr>
        <w:t>=</w:t>
      </w:r>
      <w:r>
        <w:rPr>
          <w:rFonts w:cs="Arial" w:ascii="GreekC" w:hAnsi="GreekC"/>
          <w:b w:val="false"/>
          <w:bCs w:val="false"/>
          <w:sz w:val="20"/>
          <w:szCs w:val="20"/>
        </w:rPr>
        <w:t xml:space="preserve"> 0, </w:t>
      </w:r>
      <w:r>
        <w:rPr>
          <w:rFonts w:cs="Arial" w:ascii="Arial" w:hAnsi="Arial"/>
          <w:b w:val="false"/>
          <w:bCs w:val="false"/>
          <w:sz w:val="20"/>
          <w:szCs w:val="20"/>
        </w:rPr>
        <w:t>o programa deve calcular a única raiz da equação pela fórmula simplificada: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cs="Arial" w:ascii="Arial" w:hAnsi="Arial"/>
          <w:b w:val="false"/>
          <w:bCs w:val="false"/>
          <w:sz w:val="20"/>
          <w:szCs w:val="20"/>
        </w:rPr>
        <w:t xml:space="preserve">(equação </w:t>
      </w:r>
      <w:r>
        <w:rPr>
          <w:rFonts w:cs="Arial" w:ascii="Arial" w:hAnsi="Arial"/>
          <w:b w:val="false"/>
          <w:bCs w:val="false"/>
          <w:sz w:val="20"/>
          <w:szCs w:val="20"/>
        </w:rPr>
        <w:t>I</w:t>
      </w:r>
      <w:r>
        <w:rPr>
          <w:rFonts w:cs="Arial" w:ascii="Arial" w:hAnsi="Arial"/>
          <w:b w:val="false"/>
          <w:bCs w:val="false"/>
          <w:sz w:val="20"/>
          <w:szCs w:val="20"/>
        </w:rPr>
        <w:t>II)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O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programa deve imprimir o valor da raiz.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3.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3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– Caso </w:t>
      </w:r>
      <w:r>
        <w:rPr>
          <w:rFonts w:cs="Arial" w:ascii="GreekC" w:hAnsi="GreekC"/>
          <w:b w:val="false"/>
          <w:bCs w:val="false"/>
          <w:sz w:val="20"/>
          <w:szCs w:val="20"/>
        </w:rPr>
        <w:t xml:space="preserve">D </w:t>
      </w:r>
      <w:r>
        <w:rPr>
          <w:rFonts w:cs="Arial" w:ascii="GreekC" w:hAnsi="GreekC"/>
          <w:b w:val="false"/>
          <w:bCs w:val="false"/>
          <w:sz w:val="20"/>
          <w:szCs w:val="20"/>
        </w:rPr>
        <w:t>&gt;</w:t>
      </w:r>
      <w:r>
        <w:rPr>
          <w:rFonts w:cs="Arial" w:ascii="GreekC" w:hAnsi="GreekC"/>
          <w:b w:val="false"/>
          <w:bCs w:val="false"/>
          <w:sz w:val="20"/>
          <w:szCs w:val="20"/>
        </w:rPr>
        <w:t xml:space="preserve"> 0,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o programa deve calcular </w:t>
      </w:r>
      <w:r>
        <w:rPr>
          <w:rFonts w:cs="Arial" w:ascii="Arial" w:hAnsi="Arial"/>
          <w:b w:val="false"/>
          <w:bCs w:val="false"/>
          <w:sz w:val="20"/>
          <w:szCs w:val="20"/>
        </w:rPr>
        <w:t>as duas raízes da equação, sendo a primeira igual a: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rad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</m:oMath>
      <w:r>
        <w:rPr>
          <w:rFonts w:cs="Arial" w:ascii="Arial" w:hAnsi="Arial"/>
          <w:b w:val="false"/>
          <w:bCs w:val="false"/>
          <w:sz w:val="20"/>
          <w:szCs w:val="20"/>
        </w:rPr>
        <w:t>(equação I</w:t>
      </w:r>
      <w:r>
        <w:rPr>
          <w:rFonts w:cs="Arial" w:ascii="Arial" w:hAnsi="Arial"/>
          <w:b w:val="false"/>
          <w:bCs w:val="false"/>
          <w:sz w:val="20"/>
          <w:szCs w:val="20"/>
        </w:rPr>
        <w:t>V</w:t>
      </w:r>
      <w:r>
        <w:rPr>
          <w:rFonts w:cs="Arial" w:ascii="Arial" w:hAnsi="Arial"/>
          <w:b w:val="false"/>
          <w:bCs w:val="false"/>
          <w:sz w:val="20"/>
          <w:szCs w:val="20"/>
        </w:rPr>
        <w:t>)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e a segunda igual a: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rad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den>
        </m:f>
      </m:oMath>
      <w:r>
        <w:rPr>
          <w:rFonts w:cs="Arial" w:ascii="Arial" w:hAnsi="Arial"/>
          <w:b w:val="false"/>
          <w:bCs w:val="false"/>
          <w:sz w:val="20"/>
          <w:szCs w:val="20"/>
        </w:rPr>
        <w:t xml:space="preserve">(equação </w:t>
      </w:r>
      <w:r>
        <w:rPr>
          <w:rFonts w:cs="Arial" w:ascii="Arial" w:hAnsi="Arial"/>
          <w:b w:val="false"/>
          <w:bCs w:val="false"/>
          <w:sz w:val="20"/>
          <w:szCs w:val="20"/>
        </w:rPr>
        <w:t>V</w:t>
      </w:r>
      <w:r>
        <w:rPr>
          <w:rFonts w:cs="Arial" w:ascii="Arial" w:hAnsi="Arial"/>
          <w:b w:val="false"/>
          <w:bCs w:val="false"/>
          <w:sz w:val="20"/>
          <w:szCs w:val="20"/>
        </w:rPr>
        <w:t>)</w:t>
      </w:r>
    </w:p>
    <w:p>
      <w:pPr>
        <w:pStyle w:val="Normal"/>
        <w:rPr>
          <w:rFonts w:cs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o</w:t>
      </w:r>
      <w:r>
        <w:rPr>
          <w:rFonts w:cs="Arial" w:ascii="Arial" w:hAnsi="Arial"/>
          <w:b w:val="false"/>
          <w:bCs w:val="false"/>
          <w:sz w:val="20"/>
          <w:szCs w:val="20"/>
        </w:rPr>
        <w:t>s resultados também devem ser mostrados na tela.</w:t>
      </w:r>
    </w:p>
    <w:p>
      <w:pPr>
        <w:pStyle w:val="Normal"/>
        <w:rPr>
          <w:rFonts w:cs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cs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Obs</w:t>
      </w:r>
      <w:r>
        <w:rPr>
          <w:rFonts w:cs="Arial" w:ascii="Arial" w:hAnsi="Arial"/>
          <w:b/>
          <w:bCs/>
          <w:sz w:val="20"/>
          <w:szCs w:val="20"/>
        </w:rPr>
        <w:t>ervações</w:t>
      </w:r>
      <w:r>
        <w:rPr>
          <w:rFonts w:cs="Arial" w:ascii="Arial" w:hAnsi="Arial"/>
          <w:b/>
          <w:bCs/>
          <w:sz w:val="20"/>
          <w:szCs w:val="20"/>
        </w:rPr>
        <w:t xml:space="preserve">: </w:t>
      </w:r>
    </w:p>
    <w:p>
      <w:pPr>
        <w:pStyle w:val="Normal"/>
        <w:rPr>
          <w:rFonts w:cs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Atentem para a colocação dos parenteses nas fórmulas.</w:t>
      </w:r>
    </w:p>
    <w:p>
      <w:pPr>
        <w:pStyle w:val="Normal"/>
        <w:numPr>
          <w:ilvl w:val="0"/>
          <w:numId w:val="0"/>
        </w:numPr>
        <w:ind w:left="720" w:hanging="0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Existe uma função que calcula a raiz quadrada no módulo math. Para </w:t>
      </w:r>
      <w:r>
        <w:rPr>
          <w:rFonts w:cs="Arial" w:ascii="Arial" w:hAnsi="Arial"/>
          <w:b w:val="false"/>
          <w:bCs w:val="false"/>
          <w:sz w:val="20"/>
          <w:szCs w:val="20"/>
        </w:rPr>
        <w:t>usá-la</w:t>
      </w:r>
      <w:r>
        <w:rPr>
          <w:rFonts w:cs="Arial" w:ascii="Arial" w:hAnsi="Arial"/>
          <w:b w:val="false"/>
          <w:bCs w:val="false"/>
          <w:sz w:val="20"/>
          <w:szCs w:val="20"/>
        </w:rPr>
        <w:t>, deve-se importar a função com a linha de código: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sz w:val="20"/>
          <w:szCs w:val="20"/>
          <w:highlight w:val="lightGray"/>
        </w:rPr>
        <w:t xml:space="preserve">from math import sqrt  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</w:r>
      <w:r>
        <w:rPr>
          <w:rFonts w:cs="Arial" w:ascii="Arial" w:hAnsi="Arial"/>
          <w:b/>
          <w:bCs/>
          <w:color w:val="FF0000"/>
          <w:sz w:val="20"/>
          <w:szCs w:val="20"/>
        </w:rPr>
        <w:t>Importante:</w:t>
      </w:r>
      <w:r>
        <w:rPr>
          <w:rFonts w:cs="Arial" w:ascii="Arial" w:hAnsi="Arial"/>
          <w:b w:val="false"/>
          <w:bCs w:val="false"/>
          <w:color w:val="FF0000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As funções de importação devem estar nas primeiras linhas de seu código.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 xml:space="preserve">Para calcular a raiz quadrada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(após a importação do módulo) </w:t>
      </w:r>
      <w:r>
        <w:rPr>
          <w:rFonts w:cs="Arial" w:ascii="Arial" w:hAnsi="Arial"/>
          <w:b w:val="false"/>
          <w:bCs w:val="false"/>
          <w:sz w:val="20"/>
          <w:szCs w:val="20"/>
        </w:rPr>
        <w:t>de uma variável n, use: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sz w:val="20"/>
          <w:szCs w:val="20"/>
          <w:highlight w:val="lightGray"/>
        </w:rPr>
        <w:t xml:space="preserve">sqrt(n) 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ab/>
        <w:t>A raiz quadrada também pode ser calculada elevando um número a 0.5, usando a linha de comando abaixo, sem necessidade de importar módulos:</w:t>
      </w:r>
    </w:p>
    <w:p>
      <w:pPr>
        <w:pStyle w:val="Normal"/>
        <w:rPr>
          <w:rFonts w:cs="Arial"/>
          <w:sz w:val="18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sz w:val="20"/>
          <w:szCs w:val="20"/>
          <w:highlight w:val="lightGray"/>
        </w:rPr>
        <w:t xml:space="preserve">n**0.5 </w:t>
      </w:r>
    </w:p>
    <w:p>
      <w:pPr>
        <w:pStyle w:val="Normal"/>
        <w:rPr>
          <w:rFonts w:cs="Arial"/>
          <w:b w:val="false"/>
          <w:b w:val="false"/>
          <w:bCs w:val="false"/>
          <w:sz w:val="18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reekC"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LibreOffice/5.1.5.2$Windows_x86 LibreOffice_project/7a864d8825610a8c07cfc3bc01dd4fce6a9447e5</Application>
  <Pages>2</Pages>
  <Words>449</Words>
  <Characters>2063</Characters>
  <CharactersWithSpaces>2481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2017-06-13T10:43:55Z</dcterms:created>
  <dc:creator/>
  <dc:description/>
  <dc:language>pt-BR</dc:language>
  <cp:lastModifiedBy/>
  <dcterms:modified xsi:type="dcterms:W3CDTF">2017-06-13T12:41:43Z</dcterms:modified>
  <cp:revision>6</cp:revision>
  <dc:subject/>
  <dc:title/>
</cp:coreProperties>
</file>