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484" w:leader="none"/>
          <w:tab w:val="left" w:pos="8008" w:leader="none"/>
        </w:tabs>
        <w:spacing w:lineRule="auto" w:line="240"/>
        <w:ind w:left="409" w:right="0" w:hanging="0"/>
        <w:jc w:val="left"/>
        <w:rPr>
          <w:sz w:val="20"/>
        </w:rPr>
      </w:pPr>
      <w:r>
        <w:rPr/>
        <w:drawing>
          <wp:inline distT="0" distB="0" distL="0" distR="0">
            <wp:extent cx="376555" cy="567055"/>
            <wp:effectExtent l="0" t="0" r="0" b="0"/>
            <wp:docPr id="1" name="Image 1" descr="BRASÃO UE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BRASÃO UEFS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530860" cy="608330"/>
            <wp:effectExtent l="0" t="0" r="0" b="0"/>
            <wp:docPr id="2" name="Image 2" descr="C:\Users\Administrador\Documents\Ricardo\2020\UEFS\Logo SISBI True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Administrador\Documents\Ricardo\2020\UEFS\Logo SISBI True Colo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/>
        <w:drawing>
          <wp:inline distT="0" distB="0" distL="0" distR="0">
            <wp:extent cx="1049655" cy="351790"/>
            <wp:effectExtent l="0" t="0" r="0" b="0"/>
            <wp:docPr id="3" name="Image 3" descr="http://bdtd.ibict.br/bdt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bdtd.ibict.br/bdtd/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87" w:after="0"/>
        <w:rPr/>
      </w:pPr>
      <w:r>
        <w:rPr/>
      </w:r>
    </w:p>
    <w:p>
      <w:pPr>
        <w:pStyle w:val="Corpodotexto"/>
        <w:spacing w:lineRule="auto" w:line="312"/>
        <w:ind w:left="2144" w:right="2145" w:hanging="0"/>
        <w:jc w:val="center"/>
        <w:rPr/>
      </w:pPr>
      <w:r>
        <w:rPr/>
        <w:t>UNIVERSIDADE</w:t>
      </w:r>
      <w:r>
        <w:rPr>
          <w:spacing w:val="-8"/>
        </w:rPr>
        <w:t xml:space="preserve"> </w:t>
      </w:r>
      <w:r>
        <w:rPr/>
        <w:t>ESTADUAL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FEIRA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SANTANA SISTEMA INTEGRADO DE BIBLIOTECAS</w:t>
      </w:r>
    </w:p>
    <w:p>
      <w:pPr>
        <w:pStyle w:val="Corpodotexto"/>
        <w:rPr/>
      </w:pPr>
      <w:r>
        <w:rPr/>
      </w:r>
    </w:p>
    <w:p>
      <w:pPr>
        <w:pStyle w:val="Corpodotexto"/>
        <w:spacing w:before="20" w:after="0"/>
        <w:rPr/>
      </w:pPr>
      <w:r>
        <w:rPr/>
      </w:r>
    </w:p>
    <w:p>
      <w:pPr>
        <w:pStyle w:val="Ttulododocumento"/>
        <w:spacing w:lineRule="auto" w:line="348"/>
        <w:rPr/>
      </w:pPr>
      <w:r>
        <w:rPr/>
        <w:t>Termo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Autorização</w:t>
      </w:r>
      <w:r>
        <w:rPr>
          <w:spacing w:val="-4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Publicação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Teses</w:t>
      </w:r>
      <w:r>
        <w:rPr>
          <w:spacing w:val="-5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Dissertações</w:t>
      </w:r>
      <w:r>
        <w:rPr>
          <w:spacing w:val="-4"/>
        </w:rPr>
        <w:t xml:space="preserve"> </w:t>
      </w:r>
      <w:r>
        <w:rPr/>
        <w:t>Eletrônicas</w:t>
      </w:r>
      <w:r>
        <w:rPr>
          <w:spacing w:val="-4"/>
        </w:rPr>
        <w:t xml:space="preserve"> </w:t>
      </w:r>
      <w:r>
        <w:rPr/>
        <w:t>na Biblioteca Digital de Teses e Dissertações (BDTD)</w:t>
      </w:r>
    </w:p>
    <w:p>
      <w:pPr>
        <w:pStyle w:val="Corpodotexto"/>
        <w:spacing w:before="121" w:after="0"/>
        <w:rPr>
          <w:b/>
          <w:sz w:val="22"/>
        </w:rPr>
      </w:pPr>
      <w:r>
        <w:rPr>
          <w:b/>
          <w:sz w:val="22"/>
        </w:rPr>
      </w:r>
    </w:p>
    <w:p>
      <w:pPr>
        <w:pStyle w:val="Corpodotexto"/>
        <w:ind w:left="87" w:right="49" w:hanging="0"/>
        <w:jc w:val="both"/>
        <w:rPr/>
      </w:pPr>
      <w:r>
        <w:rPr/>
        <w:t>Na</w:t>
      </w:r>
      <w:r>
        <w:rPr>
          <w:spacing w:val="-7"/>
        </w:rPr>
        <w:t xml:space="preserve"> </w:t>
      </w:r>
      <w:r>
        <w:rPr/>
        <w:t>qualidade</w:t>
      </w:r>
      <w:r>
        <w:rPr>
          <w:spacing w:val="-7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titular</w:t>
      </w:r>
      <w:r>
        <w:rPr>
          <w:spacing w:val="-7"/>
        </w:rPr>
        <w:t xml:space="preserve"> </w:t>
      </w:r>
      <w:r>
        <w:rPr/>
        <w:t>dos</w:t>
      </w:r>
      <w:r>
        <w:rPr>
          <w:spacing w:val="-8"/>
        </w:rPr>
        <w:t xml:space="preserve"> </w:t>
      </w:r>
      <w:r>
        <w:rPr/>
        <w:t>direitos</w:t>
      </w:r>
      <w:r>
        <w:rPr>
          <w:spacing w:val="-8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autor</w:t>
      </w:r>
      <w:r>
        <w:rPr>
          <w:spacing w:val="-7"/>
        </w:rPr>
        <w:t xml:space="preserve"> </w:t>
      </w:r>
      <w:r>
        <w:rPr/>
        <w:t>da</w:t>
      </w:r>
      <w:r>
        <w:rPr>
          <w:spacing w:val="-9"/>
        </w:rPr>
        <w:t xml:space="preserve"> </w:t>
      </w:r>
      <w:r>
        <w:rPr/>
        <w:t>publicação,</w:t>
      </w:r>
      <w:r>
        <w:rPr>
          <w:spacing w:val="-10"/>
        </w:rPr>
        <w:t xml:space="preserve"> </w:t>
      </w:r>
      <w:r>
        <w:rPr/>
        <w:t>autorizo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7"/>
        </w:rPr>
        <w:t xml:space="preserve"> </w:t>
      </w:r>
      <w:r>
        <w:rPr/>
        <w:t>Estadual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Feira</w:t>
      </w:r>
      <w:r>
        <w:rPr>
          <w:spacing w:val="-10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Santana</w:t>
      </w:r>
      <w:r>
        <w:rPr>
          <w:spacing w:val="-5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 xml:space="preserve">IBICT a disponibilizarem através dos sites </w:t>
      </w:r>
      <w:hyperlink r:id="rId5">
        <w:r>
          <w:rPr>
            <w:color w:val="0000FF"/>
            <w:u w:val="single" w:color="0000FF"/>
          </w:rPr>
          <w:t>http://bdtd.ibict.br/vufind/</w:t>
        </w:r>
        <w:r>
          <w:rPr/>
          <w:t>,</w:t>
        </w:r>
      </w:hyperlink>
      <w:r>
        <w:rPr/>
        <w:t xml:space="preserve"> </w:t>
      </w:r>
      <w:hyperlink r:id="rId6">
        <w:r>
          <w:rPr>
            <w:color w:val="0000FF"/>
            <w:u w:val="single" w:color="0000FF"/>
          </w:rPr>
          <w:t>http://tede2.uefs.br:8080/</w:t>
        </w:r>
      </w:hyperlink>
      <w:r>
        <w:rPr>
          <w:color w:val="0000FF"/>
        </w:rPr>
        <w:t xml:space="preserve"> </w:t>
      </w:r>
      <w:r>
        <w:rPr/>
        <w:t>, sem ressarcimento dos direitos autorais, de acordo com</w:t>
      </w:r>
      <w:r>
        <w:rPr>
          <w:spacing w:val="-2"/>
        </w:rPr>
        <w:t xml:space="preserve"> </w:t>
      </w:r>
      <w:r>
        <w:rPr/>
        <w:t>a Lei nº 9610/98, o texto integral do trabalho abaixo citado, conforme permissão assinalada, para fins de leitura, impressão e/ou download, a título de divulgação da produção científica brasileira, a partir desta data.</w:t>
      </w:r>
    </w:p>
    <w:p>
      <w:pPr>
        <w:pStyle w:val="Corpodotexto"/>
        <w:spacing w:before="219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7" w:leader="none"/>
        </w:tabs>
        <w:spacing w:lineRule="auto" w:line="240" w:before="0" w:after="0"/>
        <w:ind w:left="287" w:right="0" w:hanging="200"/>
        <w:jc w:val="both"/>
        <w:rPr>
          <w:sz w:val="20"/>
        </w:rPr>
      </w:pPr>
      <w:r>
        <w:rPr>
          <w:b/>
          <w:sz w:val="20"/>
        </w:rPr>
        <w:t>Identificação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material bibliográfico</w:t>
      </w:r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(</w:t>
      </w:r>
      <w:r>
        <w:rPr>
          <w:spacing w:val="71"/>
          <w:w w:val="150"/>
          <w:sz w:val="20"/>
        </w:rPr>
        <w:t>x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Tese</w:t>
      </w:r>
      <w:r>
        <w:rPr>
          <w:spacing w:val="46"/>
          <w:sz w:val="20"/>
        </w:rPr>
        <w:t xml:space="preserve">  </w:t>
      </w:r>
      <w:r>
        <w:rPr>
          <w:sz w:val="20"/>
        </w:rPr>
        <w:t>(</w:t>
      </w:r>
      <w:r>
        <w:rPr>
          <w:spacing w:val="46"/>
          <w:sz w:val="20"/>
        </w:rPr>
        <w:t xml:space="preserve"> 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Dissertação</w:t>
      </w:r>
    </w:p>
    <w:p>
      <w:pPr>
        <w:pStyle w:val="Corpodotexto"/>
        <w:spacing w:before="217" w:after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287" w:leader="none"/>
        </w:tabs>
        <w:spacing w:lineRule="auto" w:line="240" w:before="0" w:after="0"/>
        <w:ind w:left="287" w:right="0" w:hanging="200"/>
        <w:jc w:val="both"/>
        <w:rPr/>
      </w:pPr>
      <w:r>
        <w:rPr/>
        <w:t>Identificação</w:t>
      </w:r>
      <w:r>
        <w:rPr>
          <w:spacing w:val="-4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Tese</w:t>
      </w:r>
      <w:r>
        <w:rPr>
          <w:spacing w:val="-4"/>
        </w:rPr>
        <w:t xml:space="preserve"> </w:t>
      </w:r>
      <w:r>
        <w:rPr/>
        <w:t>ou</w:t>
      </w:r>
      <w:r>
        <w:rPr>
          <w:spacing w:val="-6"/>
        </w:rPr>
        <w:t xml:space="preserve"> </w:t>
      </w:r>
      <w:r>
        <w:rPr>
          <w:spacing w:val="-2"/>
        </w:rPr>
        <w:t>Dissertação:</w:t>
      </w:r>
    </w:p>
    <w:p>
      <w:pPr>
        <w:pStyle w:val="Corpodotexto"/>
        <w:tabs>
          <w:tab w:val="clear" w:pos="720"/>
          <w:tab w:val="left" w:pos="4618" w:leader="none"/>
          <w:tab w:val="left" w:pos="9287" w:leader="none"/>
        </w:tabs>
        <w:spacing w:lineRule="auto" w:line="362" w:before="120" w:after="0"/>
        <w:ind w:left="87" w:right="591" w:hanging="0"/>
        <w:jc w:val="both"/>
        <w:rPr/>
      </w:pPr>
      <w:r>
        <w:rPr/>
        <w:t>Autor: Fernando Ferraz Ribeiro</w:t>
      </w:r>
    </w:p>
    <w:p>
      <w:pPr>
        <w:pStyle w:val="Corpodotexto"/>
        <w:tabs>
          <w:tab w:val="clear" w:pos="720"/>
          <w:tab w:val="left" w:pos="4618" w:leader="none"/>
          <w:tab w:val="left" w:pos="9287" w:leader="none"/>
        </w:tabs>
        <w:spacing w:lineRule="auto" w:line="362" w:before="120" w:after="0"/>
        <w:ind w:left="87" w:right="591" w:hanging="0"/>
        <w:jc w:val="both"/>
        <w:rPr/>
      </w:pPr>
      <w:r>
        <w:rPr>
          <w:spacing w:val="-13"/>
          <w:u w:val="single"/>
        </w:rPr>
        <w:t xml:space="preserve"> </w:t>
      </w:r>
      <w:r>
        <w:rPr/>
        <w:t xml:space="preserve"> </w:t>
      </w:r>
      <w:r>
        <w:rPr/>
        <w:t xml:space="preserve">E-mail: </w:t>
      </w:r>
      <w:r>
        <w:rPr>
          <w:rStyle w:val="LinkdaInternet"/>
        </w:rPr>
        <w:t>ffribeiro@gmail.com</w:t>
      </w:r>
    </w:p>
    <w:p>
      <w:pPr>
        <w:pStyle w:val="Corpodotexto"/>
        <w:tabs>
          <w:tab w:val="clear" w:pos="720"/>
          <w:tab w:val="left" w:pos="4618" w:leader="none"/>
          <w:tab w:val="left" w:pos="9287" w:leader="none"/>
        </w:tabs>
        <w:spacing w:lineRule="auto" w:line="362" w:before="120" w:after="0"/>
        <w:ind w:left="87" w:right="591" w:hanging="0"/>
        <w:jc w:val="both"/>
        <w:rPr/>
      </w:pPr>
      <w:r>
        <w:rPr/>
        <w:t xml:space="preserve"> </w:t>
      </w:r>
      <w:r>
        <w:rPr/>
        <w:t>RG: 67220886500</w:t>
      </w:r>
      <w:r>
        <w:rPr>
          <w:u w:val="none"/>
        </w:rPr>
        <w:tab/>
      </w:r>
      <w:r>
        <w:rPr/>
        <w:t>CPF: 672.208.865-00</w:t>
      </w:r>
      <w:r>
        <w:rPr>
          <w:u w:val="none"/>
        </w:rPr>
        <w:tab/>
      </w:r>
      <w:r>
        <w:rPr>
          <w:spacing w:val="40"/>
          <w:u w:val="none"/>
        </w:rPr>
        <w:t xml:space="preserve"> </w:t>
      </w:r>
    </w:p>
    <w:p>
      <w:pPr>
        <w:pStyle w:val="Corpodotexto"/>
        <w:tabs>
          <w:tab w:val="clear" w:pos="720"/>
          <w:tab w:val="left" w:pos="1872" w:leader="none"/>
          <w:tab w:val="left" w:pos="2425" w:leader="none"/>
          <w:tab w:val="left" w:pos="2981" w:leader="none"/>
          <w:tab w:val="left" w:pos="3535" w:leader="none"/>
          <w:tab w:val="left" w:pos="5863" w:leader="none"/>
          <w:tab w:val="left" w:pos="6238" w:leader="none"/>
          <w:tab w:val="left" w:pos="9248" w:leader="none"/>
          <w:tab w:val="left" w:pos="9317" w:leader="none"/>
        </w:tabs>
        <w:spacing w:lineRule="auto" w:line="362"/>
        <w:ind w:left="87" w:right="596" w:hanging="0"/>
        <w:rPr/>
      </w:pPr>
      <w:r>
        <w:rPr/>
        <w:t xml:space="preserve">Orientador: </w:t>
      </w:r>
      <w:r>
        <w:rPr>
          <w:rFonts w:eastAsia="Times New Roman" w:cs="Times New Roman"/>
          <w:sz w:val="20"/>
          <w:szCs w:val="20"/>
          <w:u w:val="none"/>
          <w:lang w:val="pt-PT" w:eastAsia="en-US" w:bidi="ar-SA"/>
        </w:rPr>
        <w:t>Prof. Dr. Gilney Figueira Zebende</w:t>
      </w:r>
      <w:r>
        <w:rPr>
          <w:rFonts w:ascii="Consolas;Courier New;monospace" w:hAnsi="Consolas;Courier New;monospace"/>
          <w:b w:val="false"/>
          <w:color w:val="3B3B3B"/>
          <w:sz w:val="17"/>
          <w:u w:val="none"/>
          <w:shd w:fill="FFFFFF" w:val="clear"/>
        </w:rPr>
        <w:t xml:space="preserve">  </w:t>
      </w:r>
      <w:r>
        <w:rPr>
          <w:spacing w:val="-4"/>
        </w:rPr>
        <w:t>CPF: 022.396.277-51</w:t>
      </w:r>
    </w:p>
    <w:p>
      <w:pPr>
        <w:pStyle w:val="Corpodotexto"/>
        <w:tabs>
          <w:tab w:val="clear" w:pos="720"/>
          <w:tab w:val="left" w:pos="1872" w:leader="none"/>
          <w:tab w:val="left" w:pos="2425" w:leader="none"/>
          <w:tab w:val="left" w:pos="2981" w:leader="none"/>
          <w:tab w:val="left" w:pos="3535" w:leader="none"/>
          <w:tab w:val="left" w:pos="5863" w:leader="none"/>
          <w:tab w:val="left" w:pos="6238" w:leader="none"/>
          <w:tab w:val="left" w:pos="9248" w:leader="none"/>
          <w:tab w:val="left" w:pos="9317" w:leader="none"/>
        </w:tabs>
        <w:spacing w:lineRule="auto" w:line="362"/>
        <w:ind w:left="87" w:right="596" w:hanging="0"/>
        <w:rPr/>
      </w:pPr>
      <w:r>
        <w:rPr/>
        <w:t xml:space="preserve">Co-orientador: </w:t>
      </w:r>
      <w:r>
        <w:rPr>
          <w:u w:val="none"/>
        </w:rPr>
        <w:t xml:space="preserve">Prof. Dr. Juan Alberto Leyva Cruz   </w:t>
      </w:r>
      <w:r>
        <w:rPr>
          <w:spacing w:val="-4"/>
        </w:rPr>
        <w:t>CPF: 227.609.988-78</w:t>
      </w:r>
      <w:r>
        <w:rPr>
          <w:u w:val="none"/>
        </w:rPr>
        <w:tab/>
        <w:tab/>
      </w:r>
      <w:r>
        <w:rPr/>
        <w:t xml:space="preserve"> </w:t>
      </w:r>
    </w:p>
    <w:p>
      <w:pPr>
        <w:pStyle w:val="Corpodotexto"/>
        <w:tabs>
          <w:tab w:val="clear" w:pos="720"/>
          <w:tab w:val="left" w:pos="1872" w:leader="none"/>
          <w:tab w:val="left" w:pos="2425" w:leader="none"/>
          <w:tab w:val="left" w:pos="2981" w:leader="none"/>
          <w:tab w:val="left" w:pos="3535" w:leader="none"/>
          <w:tab w:val="left" w:pos="5863" w:leader="none"/>
          <w:tab w:val="left" w:pos="6238" w:leader="none"/>
          <w:tab w:val="left" w:pos="9248" w:leader="none"/>
          <w:tab w:val="left" w:pos="9317" w:leader="none"/>
        </w:tabs>
        <w:spacing w:lineRule="auto" w:line="362"/>
        <w:ind w:left="87" w:right="596" w:hanging="0"/>
        <w:rPr/>
      </w:pPr>
      <w:r>
        <w:rPr/>
        <w:t xml:space="preserve">Membros da Banca: </w:t>
      </w:r>
      <w:r>
        <w:rPr>
          <w:u w:val="none"/>
        </w:rPr>
        <w:t xml:space="preserve">Prof. Dr. Thadeu Josino Pereira Penna </w:t>
      </w:r>
      <w:r>
        <w:rPr>
          <w:u w:val="none"/>
        </w:rPr>
        <w:t xml:space="preserve">(UFF); </w:t>
      </w:r>
      <w:r>
        <w:rPr>
          <w:u w:val="none"/>
        </w:rPr>
        <w:t>Prof. Dr. J</w:t>
      </w:r>
      <w:r>
        <w:rPr>
          <w:u w:val="none"/>
        </w:rPr>
        <w:t>é</w:t>
      </w:r>
      <w:r>
        <w:rPr>
          <w:u w:val="none"/>
        </w:rPr>
        <w:t xml:space="preserve">s de Jesus Fias Cerqueira </w:t>
      </w:r>
      <w:r>
        <w:rPr>
          <w:u w:val="none"/>
        </w:rPr>
        <w:t xml:space="preserve">(UFBA); </w:t>
      </w:r>
      <w:r>
        <w:rPr>
          <w:u w:val="none"/>
        </w:rPr>
        <w:t xml:space="preserve">Prof. Dr. Alexsandro Guerra Cerqueira </w:t>
      </w:r>
      <w:r>
        <w:rPr>
          <w:u w:val="none"/>
        </w:rPr>
        <w:t xml:space="preserve">(UFBA); </w:t>
      </w:r>
      <w:r>
        <w:rPr>
          <w:u w:val="none"/>
        </w:rPr>
        <w:t xml:space="preserve">Prof. Dr. Alex Ferreira dos Santos </w:t>
      </w:r>
      <w:r>
        <w:rPr>
          <w:u w:val="none"/>
        </w:rPr>
        <w:t>(UFRB).</w:t>
      </w:r>
    </w:p>
    <w:p>
      <w:pPr>
        <w:pStyle w:val="Corpodotexto"/>
        <w:tabs>
          <w:tab w:val="clear" w:pos="720"/>
          <w:tab w:val="left" w:pos="1872" w:leader="none"/>
          <w:tab w:val="left" w:pos="2425" w:leader="none"/>
          <w:tab w:val="left" w:pos="2981" w:leader="none"/>
          <w:tab w:val="left" w:pos="3535" w:leader="none"/>
          <w:tab w:val="left" w:pos="5863" w:leader="none"/>
          <w:tab w:val="left" w:pos="6238" w:leader="none"/>
          <w:tab w:val="left" w:pos="9248" w:leader="none"/>
          <w:tab w:val="left" w:pos="9317" w:leader="none"/>
        </w:tabs>
        <w:spacing w:lineRule="auto" w:line="362"/>
        <w:ind w:left="87" w:right="596" w:hanging="0"/>
        <w:rPr/>
      </w:pPr>
      <w:r>
        <w:rPr/>
        <w:t xml:space="preserve"> </w:t>
      </w:r>
      <w:r>
        <w:rPr>
          <w:u w:val="none"/>
        </w:rPr>
        <w:t>Data da defesa: 23</w:t>
      </w:r>
      <w:r>
        <w:rPr>
          <w:spacing w:val="-10"/>
          <w:u w:val="none"/>
        </w:rPr>
        <w:t>/05/2025</w:t>
      </w:r>
      <w:r>
        <w:rPr>
          <w:u w:val="none"/>
        </w:rPr>
        <w:tab/>
        <w:tab/>
        <w:t>Número de páginas: 93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/>
        <w:t>Título:</w:t>
      </w:r>
      <w:r>
        <w:rPr>
          <w:u w:val="single"/>
        </w:rPr>
        <w:t xml:space="preserve"> </w:t>
      </w:r>
      <w:r>
        <w:rPr>
          <w:b/>
          <w:u w:val="single"/>
        </w:rPr>
        <w:t>P</w:t>
      </w:r>
      <w:r>
        <w:rPr>
          <w:b/>
          <w:u w:val="single"/>
          <w:vertAlign w:val="subscript"/>
        </w:rPr>
        <w:t>DCCA</w:t>
      </w:r>
      <w:r>
        <w:rPr>
          <w:b/>
          <w:u w:val="single"/>
        </w:rPr>
        <w:t xml:space="preserve"> e DMCx² : Implementação, Otimização e Aplicações.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/>
        <w:t>Instituição da defesa:PPGM – UEFS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>
          <w:u w:val="none"/>
        </w:rPr>
        <w:t>Afiliação (Instituição de vínculo empregatício do autor):UFBA</w:t>
        <w:tab/>
        <w:tab/>
        <w:tab/>
        <w:t xml:space="preserve"> Programa de Pós-Graduação: PROGRAMA DE PÓS-GRADUAÇÃO EM MODELAGEM EM CIÊNCIAS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>
          <w:u w:val="none"/>
        </w:rPr>
        <w:t>DA TERRA E DO AMBIENTE – PPGM - UEFS</w:t>
        <w:tab/>
        <w:tab/>
      </w:r>
      <w:r>
        <w:rPr>
          <w:spacing w:val="-42"/>
          <w:u w:val="none"/>
        </w:rPr>
        <w:t xml:space="preserve"> </w:t>
      </w:r>
      <w:r>
        <w:rPr>
          <w:u w:val="none"/>
        </w:rPr>
        <w:t xml:space="preserve"> </w:t>
      </w:r>
      <w:r>
        <w:rPr/>
        <w:t xml:space="preserve">Área do conhecimento: </w:t>
      </w:r>
      <w:r>
        <w:rPr>
          <w:u w:val="none"/>
        </w:rPr>
        <w:t xml:space="preserve">MODELAGEM EM CIÊNCIAS DA TERRA E DO AMBIENTE 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/>
        <w:t xml:space="preserve">Palavras-chave: </w:t>
      </w:r>
      <w:r>
        <w:rPr>
          <w:u w:val="none"/>
        </w:rPr>
        <w:t>Séries Temporais, DMCx², P</w:t>
      </w:r>
      <w:r>
        <w:rPr>
          <w:u w:val="none"/>
          <w:vertAlign w:val="subscript"/>
        </w:rPr>
        <w:t>DCCA</w:t>
      </w:r>
      <w:r>
        <w:rPr>
          <w:u w:val="none"/>
        </w:rPr>
        <w:t>, Ciência de Dados, Algoritmos, Otimização</w:t>
      </w:r>
    </w:p>
    <w:p>
      <w:pPr>
        <w:pStyle w:val="Corpodotexto"/>
        <w:tabs>
          <w:tab w:val="clear" w:pos="720"/>
          <w:tab w:val="left" w:pos="9231" w:leader="none"/>
          <w:tab w:val="left" w:pos="9318" w:leader="none"/>
          <w:tab w:val="left" w:pos="9351" w:leader="none"/>
          <w:tab w:val="left" w:pos="9407" w:leader="none"/>
        </w:tabs>
        <w:spacing w:lineRule="auto" w:line="362" w:before="2" w:after="0"/>
        <w:ind w:left="87" w:right="513" w:hanging="0"/>
        <w:rPr/>
      </w:pPr>
      <w:r>
        <w:rPr/>
        <w:t>Palavras-chave em língua estrangeira:</w:t>
      </w:r>
      <w:r>
        <w:rPr>
          <w:u w:val="none"/>
        </w:rPr>
        <w:t xml:space="preserve"> Time Series, DMCx²,  P</w:t>
      </w:r>
      <w:r>
        <w:rPr>
          <w:u w:val="none"/>
          <w:vertAlign w:val="subscript"/>
        </w:rPr>
        <w:t>DCCA</w:t>
      </w:r>
      <w:r>
        <w:rPr>
          <w:u w:val="none"/>
        </w:rPr>
        <w:t>, Data Science, Algorithms, Optimization</w:t>
      </w:r>
    </w:p>
    <w:p>
      <w:pPr>
        <w:pStyle w:val="Corpodotexto"/>
        <w:spacing w:before="99" w:after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287" w:leader="none"/>
          <w:tab w:val="left" w:pos="9339" w:leader="none"/>
        </w:tabs>
        <w:spacing w:lineRule="auto" w:line="240" w:before="1" w:after="0"/>
        <w:ind w:left="287" w:right="0" w:hanging="200"/>
        <w:jc w:val="left"/>
        <w:rPr/>
      </w:pPr>
      <w:r>
        <w:rPr/>
        <w:t>Agência de fomento: Não se aplica</w:t>
      </w:r>
      <w:r>
        <w:rPr>
          <w:u w:val="single"/>
        </w:rPr>
        <w:t>.</w:t>
      </w:r>
    </w:p>
    <w:p>
      <w:pPr>
        <w:pStyle w:val="Corpodotexto"/>
        <w:rPr>
          <w:b/>
        </w:rPr>
      </w:pPr>
      <w:r>
        <w:rPr>
          <w:b/>
        </w:rPr>
      </w:r>
    </w:p>
    <w:p>
      <w:pPr>
        <w:pStyle w:val="Corpodotexto"/>
        <w:spacing w:before="1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7" w:leader="none"/>
        </w:tabs>
        <w:spacing w:lineRule="auto" w:line="240" w:before="0" w:after="0"/>
        <w:ind w:left="287" w:right="0" w:hanging="200"/>
        <w:jc w:val="left"/>
        <w:rPr>
          <w:b/>
          <w:sz w:val="20"/>
        </w:rPr>
      </w:pPr>
      <w:r>
        <w:rPr>
          <w:b/>
          <w:sz w:val="20"/>
        </w:rPr>
        <w:t>Informação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acesso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ao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documento:</w:t>
      </w:r>
    </w:p>
    <w:p>
      <w:pPr>
        <w:pStyle w:val="Corpodotexto"/>
        <w:spacing w:before="121" w:after="0"/>
        <w:ind w:left="87" w:right="0" w:hanging="0"/>
        <w:rPr/>
      </w:pPr>
      <w:r>
        <w:rPr/>
        <w:t>Liberação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publicação:</w:t>
      </w:r>
      <w:r>
        <w:rPr>
          <w:spacing w:val="-1"/>
        </w:rPr>
        <w:t xml:space="preserve"> </w:t>
      </w:r>
      <w:r>
        <w:rPr/>
        <w:t>(</w:t>
      </w:r>
      <w:r>
        <w:rPr>
          <w:spacing w:val="63"/>
          <w:w w:val="150"/>
        </w:rPr>
        <w:t xml:space="preserve"> x</w:t>
      </w:r>
      <w:r>
        <w:rPr/>
        <w:t>)</w:t>
      </w:r>
      <w:r>
        <w:rPr>
          <w:spacing w:val="-6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Libera</w:t>
      </w:r>
      <w:r>
        <w:rPr>
          <w:spacing w:val="-4"/>
        </w:rPr>
        <w:t xml:space="preserve"> </w:t>
      </w:r>
      <w:r>
        <w:rPr/>
        <w:t>conteúdo</w:t>
      </w:r>
      <w:r>
        <w:rPr>
          <w:spacing w:val="-2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acesso</w:t>
      </w:r>
      <w:r>
        <w:rPr>
          <w:spacing w:val="-2"/>
        </w:rPr>
        <w:t xml:space="preserve"> </w:t>
      </w:r>
      <w:r>
        <w:rPr/>
        <w:t>ao</w:t>
      </w:r>
      <w:r>
        <w:rPr>
          <w:spacing w:val="-3"/>
        </w:rPr>
        <w:t xml:space="preserve"> </w:t>
      </w:r>
      <w:r>
        <w:rPr>
          <w:spacing w:val="-2"/>
        </w:rPr>
        <w:t>público</w:t>
      </w:r>
    </w:p>
    <w:p>
      <w:pPr>
        <w:pStyle w:val="Corpodotexto"/>
        <w:spacing w:before="193" w:after="0"/>
        <w:rPr/>
      </w:pPr>
      <w:r>
        <w:rPr/>
      </w:r>
    </w:p>
    <w:p>
      <w:pPr>
        <w:pStyle w:val="Normal"/>
        <w:tabs>
          <w:tab w:val="clear" w:pos="720"/>
          <w:tab w:val="left" w:pos="6734" w:leader="none"/>
          <w:tab w:val="left" w:pos="7790" w:leader="none"/>
          <w:tab w:val="left" w:pos="8749" w:leader="none"/>
          <w:tab w:val="left" w:pos="9800" w:leader="none"/>
        </w:tabs>
        <w:spacing w:before="0" w:after="0"/>
        <w:ind w:left="87" w:right="0" w:hanging="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pacing w:val="207"/>
          <w:sz w:val="20"/>
        </w:rPr>
        <w:t xml:space="preserve"> </w:t>
      </w:r>
      <w:r>
        <w:rPr>
          <w:sz w:val="20"/>
          <w:u w:val="none"/>
        </w:rPr>
        <w:tab/>
        <w:t>22</w:t>
      </w:r>
      <w:r>
        <w:rPr>
          <w:spacing w:val="-10"/>
          <w:sz w:val="20"/>
          <w:u w:val="none"/>
        </w:rPr>
        <w:t>/</w:t>
      </w:r>
      <w:r>
        <w:rPr>
          <w:sz w:val="20"/>
          <w:u w:val="none"/>
        </w:rPr>
        <w:t>07</w:t>
      </w:r>
      <w:r>
        <w:rPr>
          <w:spacing w:val="-10"/>
          <w:sz w:val="20"/>
          <w:u w:val="none"/>
        </w:rPr>
        <w:t>/2025</w:t>
      </w:r>
      <w:r>
        <w:rPr>
          <w:sz w:val="20"/>
          <w:u w:val="none"/>
        </w:rPr>
        <w:tab/>
      </w:r>
    </w:p>
    <w:p>
      <w:pPr>
        <w:pStyle w:val="Ttulo1"/>
        <w:tabs>
          <w:tab w:val="clear" w:pos="720"/>
          <w:tab w:val="left" w:pos="8006" w:leader="none"/>
        </w:tabs>
        <w:spacing w:before="121" w:after="0"/>
        <w:ind w:left="87" w:right="0" w:hanging="0"/>
        <w:jc w:val="both"/>
        <w:rPr/>
      </w:pPr>
      <w:r>
        <w:rPr/>
        <w:t>Assinatura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>
          <w:spacing w:val="-4"/>
        </w:rPr>
        <w:t>autor</w:t>
      </w:r>
      <w:r>
        <w:rPr/>
        <w:tab/>
      </w:r>
      <w:r>
        <w:rPr>
          <w:spacing w:val="-4"/>
        </w:rPr>
        <w:t>Data</w:t>
      </w:r>
    </w:p>
    <w:p>
      <w:pPr>
        <w:pStyle w:val="Corpodotexto"/>
        <w:spacing w:before="120" w:after="0"/>
        <w:ind w:left="87" w:right="82" w:hanging="0"/>
        <w:jc w:val="both"/>
        <w:rPr/>
      </w:pPr>
      <w:r>
        <w:rPr/>
        <w:t xml:space="preserve">Havendo concordância com a disponibilização eletrônica, torna-se imprescindível o envio da tese ou dissertação em </w:t>
      </w:r>
      <w:r>
        <w:rPr>
          <w:b/>
        </w:rPr>
        <w:t xml:space="preserve">arquivo único, </w:t>
      </w:r>
      <w:r>
        <w:rPr/>
        <w:t>nos formatos Word e PDF, gravados em mídia individual (um trabalho por CD-Rom), contendo resumo em português e em língua estrangeira, palavras-chave e ficha catalográfica elaborada pela Biblioteca Central da UEFS.</w:t>
      </w:r>
    </w:p>
    <w:sectPr>
      <w:type w:val="nextPage"/>
      <w:pgSz w:w="11906" w:h="16838"/>
      <w:pgMar w:left="992" w:right="992" w:gutter="0" w:header="0" w:top="8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9" w:hanging="201"/>
      </w:pPr>
      <w:rPr>
        <w:sz w:val="20"/>
        <w:spacing w:val="0"/>
        <w:i w:val="false"/>
        <w:b/>
        <w:szCs w:val="20"/>
        <w:iCs w:val="false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4" w:hanging="20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8" w:hanging="20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2" w:hanging="20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6" w:hanging="20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1" w:hanging="20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5" w:hanging="20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9" w:hanging="20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3" w:hanging="20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87" w:right="0" w:hanging="2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dodocumento">
    <w:name w:val="Title"/>
    <w:basedOn w:val="Normal"/>
    <w:uiPriority w:val="1"/>
    <w:qFormat/>
    <w:pPr>
      <w:ind w:left="880" w:right="878" w:hanging="0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287" w:right="0" w:hanging="20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bdtd.ibict.br/vufind/" TargetMode="External"/><Relationship Id="rId6" Type="http://schemas.openxmlformats.org/officeDocument/2006/relationships/hyperlink" Target="http://tede2.uefs.br:8080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LibreOffice/7.5.5.2$Windows_X86_64 LibreOffice_project/ca8fe7424262805f223b9a2334bc7181abbcbf5e</Application>
  <AppVersion>15.0000</AppVersion>
  <Pages>1</Pages>
  <Words>334</Words>
  <Characters>2019</Characters>
  <CharactersWithSpaces>2351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2025-07-22T19:35:33Z</dcterms:created>
  <dc:creator>UEFS</dc:creator>
  <dc:description/>
  <dc:language>pt-BR</dc:language>
  <cp:lastModifiedBy/>
  <dcterms:modified xsi:type="dcterms:W3CDTF">2025-07-28T20:24:06Z</dcterms:modified>
  <cp:revision>6</cp:revision>
  <dc:subject/>
  <dc:title>UNIVERSIDADE ESTADUAL DE FEIRA DE SANTANA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2019</vt:lpwstr>
  </property>
</Properties>
</file>