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E8" w:rsidRPr="00F038E8" w:rsidRDefault="00F038E8" w:rsidP="00091802">
      <w:pPr>
        <w:spacing w:line="240" w:lineRule="auto"/>
        <w:rPr>
          <w:rFonts w:cstheme="minorHAnsi"/>
        </w:rPr>
      </w:pPr>
      <w:r w:rsidRPr="00F038E8">
        <w:rPr>
          <w:rFonts w:cstheme="minorHAnsi"/>
        </w:rPr>
        <w:t>Nicolas Servant</w:t>
      </w:r>
      <w:r w:rsidR="006805AC">
        <w:rPr>
          <w:rFonts w:cstheme="minorHAnsi"/>
        </w:rPr>
        <w:tab/>
      </w:r>
      <w:r w:rsidR="006805AC">
        <w:rPr>
          <w:rFonts w:cstheme="minorHAnsi"/>
        </w:rPr>
        <w:tab/>
      </w:r>
      <w:r w:rsidR="006805AC">
        <w:rPr>
          <w:rFonts w:cstheme="minorHAnsi"/>
        </w:rPr>
        <w:tab/>
      </w:r>
      <w:r w:rsidR="006805AC">
        <w:rPr>
          <w:rFonts w:cstheme="minorHAnsi"/>
        </w:rPr>
        <w:tab/>
      </w:r>
      <w:r w:rsidR="006805AC">
        <w:rPr>
          <w:rFonts w:cstheme="minorHAnsi"/>
        </w:rPr>
        <w:tab/>
      </w:r>
      <w:r w:rsidR="006805AC">
        <w:rPr>
          <w:rFonts w:cstheme="minorHAnsi"/>
        </w:rPr>
        <w:tab/>
      </w:r>
      <w:r w:rsidR="006805AC">
        <w:rPr>
          <w:rFonts w:cstheme="minorHAnsi"/>
        </w:rPr>
        <w:tab/>
      </w:r>
      <w:r w:rsidR="006805AC">
        <w:rPr>
          <w:rFonts w:cstheme="minorHAnsi"/>
        </w:rPr>
        <w:tab/>
      </w:r>
      <w:r w:rsidR="006805AC">
        <w:rPr>
          <w:rFonts w:cstheme="minorHAnsi"/>
        </w:rPr>
        <w:tab/>
      </w:r>
      <w:r w:rsidRPr="00F038E8">
        <w:rPr>
          <w:rFonts w:cstheme="minorHAnsi"/>
        </w:rPr>
        <w:t>05 March 2014</w:t>
      </w:r>
    </w:p>
    <w:p w:rsidR="006805AC" w:rsidRDefault="006805AC" w:rsidP="00091802">
      <w:pPr>
        <w:spacing w:line="240" w:lineRule="auto"/>
        <w:jc w:val="center"/>
        <w:rPr>
          <w:rFonts w:cstheme="minorHAnsi"/>
          <w:b/>
          <w:sz w:val="24"/>
        </w:rPr>
      </w:pPr>
    </w:p>
    <w:p w:rsidR="00071CDA" w:rsidRPr="00091802" w:rsidRDefault="00071CDA" w:rsidP="00091802">
      <w:pPr>
        <w:spacing w:line="240" w:lineRule="auto"/>
        <w:jc w:val="center"/>
        <w:rPr>
          <w:rFonts w:cstheme="minorHAnsi"/>
          <w:b/>
          <w:sz w:val="24"/>
        </w:rPr>
      </w:pPr>
      <w:r w:rsidRPr="00091802">
        <w:rPr>
          <w:rFonts w:cstheme="minorHAnsi"/>
          <w:b/>
          <w:sz w:val="24"/>
        </w:rPr>
        <w:t>Hi-C pipeline</w:t>
      </w:r>
    </w:p>
    <w:p w:rsidR="00071CDA" w:rsidRPr="00BE45FE" w:rsidRDefault="00091802" w:rsidP="00BE45FE">
      <w:pPr>
        <w:pBdr>
          <w:bottom w:val="single" w:sz="4" w:space="1" w:color="4F81BD" w:themeColor="accent1"/>
        </w:pBdr>
        <w:spacing w:line="240" w:lineRule="auto"/>
        <w:rPr>
          <w:rFonts w:cstheme="minorHAnsi"/>
          <w:b/>
          <w:color w:val="0070C0"/>
          <w:sz w:val="24"/>
        </w:rPr>
      </w:pPr>
      <w:r w:rsidRPr="00BE45FE">
        <w:rPr>
          <w:rFonts w:cstheme="minorHAnsi"/>
          <w:b/>
          <w:color w:val="0070C0"/>
          <w:sz w:val="24"/>
        </w:rPr>
        <w:t>Goal</w:t>
      </w:r>
    </w:p>
    <w:p w:rsidR="00071CDA" w:rsidRPr="00F038E8" w:rsidRDefault="00071CDA" w:rsidP="00091802">
      <w:pPr>
        <w:spacing w:line="240" w:lineRule="auto"/>
        <w:rPr>
          <w:rFonts w:cstheme="minorHAnsi"/>
        </w:rPr>
      </w:pPr>
      <w:r w:rsidRPr="00F038E8">
        <w:rPr>
          <w:rFonts w:cstheme="minorHAnsi"/>
        </w:rPr>
        <w:t xml:space="preserve">The goal of this pipeline is to go from raw </w:t>
      </w:r>
      <w:r w:rsidR="00B53763">
        <w:rPr>
          <w:rFonts w:cstheme="minorHAnsi"/>
        </w:rPr>
        <w:t xml:space="preserve">sequencing </w:t>
      </w:r>
      <w:r w:rsidRPr="00F038E8">
        <w:rPr>
          <w:rFonts w:cstheme="minorHAnsi"/>
        </w:rPr>
        <w:t xml:space="preserve">reads to Hi-C </w:t>
      </w:r>
      <w:r w:rsidR="00F038E8">
        <w:rPr>
          <w:rFonts w:cstheme="minorHAnsi"/>
        </w:rPr>
        <w:t xml:space="preserve">contact </w:t>
      </w:r>
      <w:r w:rsidRPr="00F038E8">
        <w:rPr>
          <w:rFonts w:cstheme="minorHAnsi"/>
        </w:rPr>
        <w:t>maps</w:t>
      </w:r>
    </w:p>
    <w:p w:rsidR="00427ED4" w:rsidRPr="00BE45FE" w:rsidRDefault="00427ED4" w:rsidP="00BE45FE">
      <w:pPr>
        <w:pBdr>
          <w:bottom w:val="single" w:sz="4" w:space="1" w:color="4F81BD" w:themeColor="accent1"/>
        </w:pBdr>
        <w:spacing w:line="240" w:lineRule="auto"/>
        <w:rPr>
          <w:rFonts w:cstheme="minorHAnsi"/>
          <w:b/>
          <w:color w:val="0070C0"/>
          <w:sz w:val="24"/>
        </w:rPr>
      </w:pPr>
      <w:r w:rsidRPr="00BE45FE">
        <w:rPr>
          <w:rFonts w:cstheme="minorHAnsi"/>
          <w:b/>
          <w:color w:val="0070C0"/>
          <w:sz w:val="24"/>
        </w:rPr>
        <w:t>Hi-C in brief</w:t>
      </w:r>
    </w:p>
    <w:p w:rsidR="00427ED4" w:rsidRDefault="00427ED4" w:rsidP="001C00C2">
      <w:pPr>
        <w:spacing w:line="240" w:lineRule="auto"/>
        <w:jc w:val="both"/>
        <w:rPr>
          <w:rFonts w:cstheme="minorHAnsi"/>
        </w:rPr>
      </w:pPr>
      <w:r w:rsidRPr="001C00C2">
        <w:rPr>
          <w:rFonts w:cstheme="minorHAnsi"/>
        </w:rPr>
        <w:t>Chromosome folding can bring distant ele</w:t>
      </w:r>
      <w:bookmarkStart w:id="0" w:name="_GoBack"/>
      <w:bookmarkEnd w:id="0"/>
      <w:r w:rsidRPr="001C00C2">
        <w:rPr>
          <w:rFonts w:cstheme="minorHAnsi"/>
        </w:rPr>
        <w:t>ments, such as promoters and enhancers, close together in space, and thus affecting genome regulation or gene transcription. Recent methods</w:t>
      </w:r>
      <w:r w:rsidR="001C00C2" w:rsidRPr="001C00C2">
        <w:rPr>
          <w:rFonts w:cstheme="minorHAnsi"/>
        </w:rPr>
        <w:t xml:space="preserve"> based on high-throughput 3C techniques were recently developed to identify</w:t>
      </w:r>
      <w:r w:rsidRPr="001C00C2">
        <w:rPr>
          <w:rFonts w:cstheme="minorHAnsi"/>
        </w:rPr>
        <w:t xml:space="preserve"> long-range genomic interactions</w:t>
      </w:r>
      <w:r w:rsidR="001C00C2" w:rsidRPr="001C00C2">
        <w:rPr>
          <w:rFonts w:cstheme="minorHAnsi"/>
        </w:rPr>
        <w:t xml:space="preserve"> within a genomic region of a few </w:t>
      </w:r>
      <w:proofErr w:type="spellStart"/>
      <w:r w:rsidR="001C00C2" w:rsidRPr="001C00C2">
        <w:rPr>
          <w:rFonts w:cstheme="minorHAnsi"/>
        </w:rPr>
        <w:t>megabases</w:t>
      </w:r>
      <w:proofErr w:type="spellEnd"/>
      <w:r w:rsidR="001C00C2" w:rsidRPr="001C00C2">
        <w:rPr>
          <w:rFonts w:cstheme="minorHAnsi"/>
        </w:rPr>
        <w:t xml:space="preserve"> (5C) or at the scale of the entire genome (Hi-C)</w:t>
      </w:r>
      <w:r w:rsidRPr="001C00C2">
        <w:rPr>
          <w:rFonts w:cstheme="minorHAnsi"/>
        </w:rPr>
        <w:t>. The Hi-C protocol involves</w:t>
      </w:r>
      <w:r w:rsidR="001C00C2" w:rsidRPr="001C00C2">
        <w:rPr>
          <w:rFonts w:cstheme="minorHAnsi"/>
        </w:rPr>
        <w:t xml:space="preserve"> </w:t>
      </w:r>
      <w:r w:rsidRPr="001C00C2">
        <w:rPr>
          <w:rFonts w:cstheme="minorHAnsi"/>
        </w:rPr>
        <w:t xml:space="preserve">formaldehyde-fixing cells to create DNA-protein bonds that cross-link interacting DNA loci. The </w:t>
      </w:r>
      <w:r w:rsidR="001C00C2" w:rsidRPr="001C00C2">
        <w:rPr>
          <w:rFonts w:cstheme="minorHAnsi"/>
        </w:rPr>
        <w:t xml:space="preserve">fixed </w:t>
      </w:r>
      <w:r w:rsidRPr="001C00C2">
        <w:rPr>
          <w:rFonts w:cstheme="minorHAnsi"/>
        </w:rPr>
        <w:t>DNA</w:t>
      </w:r>
      <w:r w:rsidR="001C00C2" w:rsidRPr="001C00C2">
        <w:rPr>
          <w:rFonts w:cstheme="minorHAnsi"/>
        </w:rPr>
        <w:t xml:space="preserve"> is then digested with one </w:t>
      </w:r>
      <w:r w:rsidRPr="001C00C2">
        <w:rPr>
          <w:rFonts w:cstheme="minorHAnsi"/>
        </w:rPr>
        <w:t>restriction enzyme, fragmenting the molecule but maintaini</w:t>
      </w:r>
      <w:r w:rsidR="001C00C2" w:rsidRPr="001C00C2">
        <w:rPr>
          <w:rFonts w:cstheme="minorHAnsi"/>
        </w:rPr>
        <w:t>ng their interaction</w:t>
      </w:r>
      <w:r w:rsidRPr="001C00C2">
        <w:rPr>
          <w:rFonts w:cstheme="minorHAnsi"/>
        </w:rPr>
        <w:t>.</w:t>
      </w:r>
      <w:r w:rsidR="001C00C2" w:rsidRPr="001C00C2">
        <w:rPr>
          <w:rFonts w:cstheme="minorHAnsi"/>
        </w:rPr>
        <w:t xml:space="preserve"> Next, a ligation is performed to produce a library of ligation products that were close to each other in the nucleus. The library is then </w:t>
      </w:r>
      <w:r w:rsidRPr="001C00C2">
        <w:rPr>
          <w:rFonts w:cstheme="minorHAnsi"/>
        </w:rPr>
        <w:t>further fragmented, either by using a second</w:t>
      </w:r>
      <w:r w:rsidR="001C00C2" w:rsidRPr="001C00C2">
        <w:rPr>
          <w:rFonts w:cstheme="minorHAnsi"/>
        </w:rPr>
        <w:t xml:space="preserve"> </w:t>
      </w:r>
      <w:r w:rsidRPr="001C00C2">
        <w:rPr>
          <w:rFonts w:cstheme="minorHAnsi"/>
        </w:rPr>
        <w:t>restriction enzyme</w:t>
      </w:r>
      <w:r w:rsidR="001C00C2" w:rsidRPr="001C00C2">
        <w:rPr>
          <w:rFonts w:cstheme="minorHAnsi"/>
        </w:rPr>
        <w:t xml:space="preserve"> or by sonication, leading to DNA fragments ready to be sequenced</w:t>
      </w:r>
      <w:r w:rsidR="001C00C2">
        <w:rPr>
          <w:rFonts w:cstheme="minorHAnsi"/>
        </w:rPr>
        <w:t xml:space="preserve"> (Lieberman-Aiden et al. 2009)</w:t>
      </w:r>
      <w:r w:rsidR="001C00C2" w:rsidRPr="001C00C2">
        <w:rPr>
          <w:rFonts w:cstheme="minorHAnsi"/>
        </w:rPr>
        <w:t>.</w:t>
      </w:r>
    </w:p>
    <w:p w:rsidR="001C00C2" w:rsidRPr="001C00C2" w:rsidRDefault="001C00C2" w:rsidP="001C00C2">
      <w:pPr>
        <w:spacing w:line="240" w:lineRule="auto"/>
        <w:jc w:val="center"/>
        <w:rPr>
          <w:rFonts w:cstheme="minorHAnsi"/>
        </w:rPr>
      </w:pPr>
      <w:r w:rsidRPr="00421534">
        <w:rPr>
          <w:rFonts w:cstheme="minorHAnsi"/>
          <w:noProof/>
          <w:lang w:val="fr-FR" w:eastAsia="fr-FR"/>
        </w:rPr>
        <w:drawing>
          <wp:inline distT="0" distB="0" distL="0" distR="0" wp14:anchorId="4BCF3BBC" wp14:editId="68336DF1">
            <wp:extent cx="4435523" cy="1676522"/>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6739" cy="1676982"/>
                    </a:xfrm>
                    <a:prstGeom prst="rect">
                      <a:avLst/>
                    </a:prstGeom>
                  </pic:spPr>
                </pic:pic>
              </a:graphicData>
            </a:graphic>
          </wp:inline>
        </w:drawing>
      </w:r>
    </w:p>
    <w:p w:rsidR="001C00C2" w:rsidRDefault="001C00C2" w:rsidP="00091802">
      <w:pPr>
        <w:spacing w:line="240" w:lineRule="auto"/>
        <w:rPr>
          <w:rFonts w:cstheme="minorHAnsi"/>
          <w:b/>
          <w:sz w:val="24"/>
        </w:rPr>
      </w:pPr>
    </w:p>
    <w:p w:rsidR="00071CDA" w:rsidRPr="00BE45FE" w:rsidRDefault="00F038E8" w:rsidP="00BE45FE">
      <w:pPr>
        <w:pBdr>
          <w:bottom w:val="single" w:sz="4" w:space="1" w:color="4F81BD" w:themeColor="accent1"/>
        </w:pBdr>
        <w:spacing w:line="240" w:lineRule="auto"/>
        <w:rPr>
          <w:rFonts w:cstheme="minorHAnsi"/>
          <w:b/>
          <w:color w:val="0070C0"/>
          <w:sz w:val="24"/>
        </w:rPr>
      </w:pPr>
      <w:r w:rsidRPr="00BE45FE">
        <w:rPr>
          <w:rFonts w:cstheme="minorHAnsi"/>
          <w:b/>
          <w:color w:val="0070C0"/>
          <w:sz w:val="24"/>
        </w:rPr>
        <w:t xml:space="preserve">Main steps of the </w:t>
      </w:r>
      <w:r w:rsidR="00586C6E" w:rsidRPr="00BE45FE">
        <w:rPr>
          <w:rFonts w:cstheme="minorHAnsi"/>
          <w:b/>
          <w:color w:val="0070C0"/>
          <w:sz w:val="24"/>
        </w:rPr>
        <w:t>data</w:t>
      </w:r>
      <w:r w:rsidRPr="00BE45FE">
        <w:rPr>
          <w:rFonts w:cstheme="minorHAnsi"/>
          <w:b/>
          <w:color w:val="0070C0"/>
          <w:sz w:val="24"/>
        </w:rPr>
        <w:t xml:space="preserve"> processing</w:t>
      </w:r>
    </w:p>
    <w:p w:rsidR="00091802" w:rsidRDefault="00091802" w:rsidP="00091802">
      <w:pPr>
        <w:spacing w:line="240" w:lineRule="auto"/>
        <w:rPr>
          <w:rFonts w:cstheme="minorHAnsi"/>
        </w:rPr>
      </w:pPr>
      <w:r>
        <w:rPr>
          <w:rFonts w:cstheme="minorHAnsi"/>
        </w:rPr>
        <w:t xml:space="preserve">The Hi-C processing was presented in a recent paper from </w:t>
      </w:r>
      <w:proofErr w:type="spellStart"/>
      <w:r>
        <w:rPr>
          <w:rFonts w:cstheme="minorHAnsi"/>
        </w:rPr>
        <w:t>Imakaev</w:t>
      </w:r>
      <w:proofErr w:type="spellEnd"/>
      <w:r>
        <w:rPr>
          <w:rFonts w:cstheme="minorHAnsi"/>
        </w:rPr>
        <w:t xml:space="preserve"> et al. (</w:t>
      </w:r>
      <w:proofErr w:type="spellStart"/>
      <w:r>
        <w:rPr>
          <w:rFonts w:cstheme="minorHAnsi"/>
        </w:rPr>
        <w:t>NatGen</w:t>
      </w:r>
      <w:proofErr w:type="spellEnd"/>
      <w:r>
        <w:rPr>
          <w:rFonts w:cstheme="minorHAnsi"/>
        </w:rPr>
        <w:t>. 2012). The different steps of the workflow are presented in the following figure from their paper. It is important to note that their codes are available but not optimized and difficult to reuse (</w:t>
      </w:r>
      <w:hyperlink r:id="rId8" w:history="1">
        <w:r w:rsidRPr="003B3FB0">
          <w:rPr>
            <w:rStyle w:val="Lienhypertexte"/>
            <w:rFonts w:cstheme="minorHAnsi"/>
          </w:rPr>
          <w:t>http://mirnylab.bitbucket.org/hiclib/mapping.html</w:t>
        </w:r>
      </w:hyperlink>
      <w:r>
        <w:rPr>
          <w:rFonts w:cstheme="minorHAnsi"/>
        </w:rPr>
        <w:t xml:space="preserve">). </w:t>
      </w:r>
      <w:r w:rsidR="00DA2627">
        <w:rPr>
          <w:rFonts w:cstheme="minorHAnsi"/>
        </w:rPr>
        <w:t>The</w:t>
      </w:r>
      <w:r>
        <w:rPr>
          <w:rFonts w:cstheme="minorHAnsi"/>
        </w:rPr>
        <w:t xml:space="preserve"> goal</w:t>
      </w:r>
      <w:r w:rsidR="001A2EAE">
        <w:rPr>
          <w:rFonts w:cstheme="minorHAnsi"/>
        </w:rPr>
        <w:t xml:space="preserve"> </w:t>
      </w:r>
      <w:r w:rsidR="00DA2627">
        <w:rPr>
          <w:rFonts w:cstheme="minorHAnsi"/>
        </w:rPr>
        <w:t>of this pipeline</w:t>
      </w:r>
      <w:r>
        <w:rPr>
          <w:rFonts w:cstheme="minorHAnsi"/>
        </w:rPr>
        <w:t xml:space="preserve"> is to </w:t>
      </w:r>
      <w:r w:rsidR="00DA2627">
        <w:rPr>
          <w:rFonts w:cstheme="minorHAnsi"/>
        </w:rPr>
        <w:t>process the Hi-C data in a similar way</w:t>
      </w:r>
      <w:r>
        <w:rPr>
          <w:rFonts w:cstheme="minorHAnsi"/>
        </w:rPr>
        <w:t>.</w:t>
      </w:r>
    </w:p>
    <w:p w:rsidR="00091802" w:rsidRDefault="001C00C2" w:rsidP="001C00C2">
      <w:pPr>
        <w:spacing w:line="240" w:lineRule="auto"/>
        <w:jc w:val="center"/>
        <w:rPr>
          <w:rFonts w:cstheme="minorHAnsi"/>
        </w:rPr>
      </w:pPr>
      <w:r w:rsidRPr="001C00C2">
        <w:rPr>
          <w:rFonts w:cstheme="minorHAnsi"/>
          <w:noProof/>
          <w:lang w:val="fr-FR" w:eastAsia="fr-FR"/>
        </w:rPr>
        <w:lastRenderedPageBreak/>
        <w:drawing>
          <wp:inline distT="0" distB="0" distL="0" distR="0" wp14:anchorId="3D10ECE8" wp14:editId="1AA48850">
            <wp:extent cx="4376518" cy="6550926"/>
            <wp:effectExtent l="0" t="0" r="508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4136" cy="6547360"/>
                    </a:xfrm>
                    <a:prstGeom prst="rect">
                      <a:avLst/>
                    </a:prstGeom>
                  </pic:spPr>
                </pic:pic>
              </a:graphicData>
            </a:graphic>
          </wp:inline>
        </w:drawing>
      </w:r>
    </w:p>
    <w:p w:rsidR="00091802" w:rsidRPr="00F038E8" w:rsidRDefault="00091802" w:rsidP="00091802">
      <w:pPr>
        <w:spacing w:line="240" w:lineRule="auto"/>
        <w:rPr>
          <w:rFonts w:cstheme="minorHAnsi"/>
        </w:rPr>
      </w:pPr>
    </w:p>
    <w:p w:rsidR="00421534" w:rsidRPr="00427ED4" w:rsidRDefault="00091802" w:rsidP="00421534">
      <w:pPr>
        <w:pStyle w:val="Paragraphedeliste"/>
        <w:numPr>
          <w:ilvl w:val="0"/>
          <w:numId w:val="1"/>
        </w:numPr>
        <w:spacing w:line="240" w:lineRule="auto"/>
        <w:rPr>
          <w:rFonts w:cstheme="minorHAnsi"/>
          <w:b/>
        </w:rPr>
      </w:pPr>
      <w:r w:rsidRPr="00427ED4">
        <w:rPr>
          <w:rFonts w:cstheme="minorHAnsi"/>
          <w:b/>
        </w:rPr>
        <w:t>Raw reads</w:t>
      </w:r>
    </w:p>
    <w:p w:rsidR="00421534" w:rsidRPr="008A6ABD" w:rsidRDefault="00421534" w:rsidP="001C00C2">
      <w:pPr>
        <w:spacing w:line="240" w:lineRule="auto"/>
        <w:jc w:val="both"/>
        <w:rPr>
          <w:rFonts w:cstheme="minorHAnsi"/>
        </w:rPr>
      </w:pPr>
      <w:r>
        <w:rPr>
          <w:rFonts w:cstheme="minorHAnsi"/>
        </w:rPr>
        <w:t>As illustrated at the end of the protocol</w:t>
      </w:r>
      <w:r w:rsidR="001C00C2">
        <w:rPr>
          <w:rFonts w:cstheme="minorHAnsi"/>
        </w:rPr>
        <w:t xml:space="preserve"> from Lieberman-Aiden et al.</w:t>
      </w:r>
      <w:r>
        <w:rPr>
          <w:rFonts w:cstheme="minorHAnsi"/>
        </w:rPr>
        <w:t>, ligation fragments are sequenced from both ends.</w:t>
      </w:r>
      <w:r w:rsidR="001C00C2">
        <w:rPr>
          <w:rFonts w:cstheme="minorHAnsi"/>
        </w:rPr>
        <w:t xml:space="preserve"> </w:t>
      </w:r>
      <w:r w:rsidR="001C00C2" w:rsidRPr="00427ED4">
        <w:rPr>
          <w:rFonts w:cstheme="minorHAnsi"/>
        </w:rPr>
        <w:t>Valid Hi-C pairs comprise two DNA fragments from different regions of</w:t>
      </w:r>
      <w:r w:rsidR="001C00C2">
        <w:rPr>
          <w:rFonts w:cstheme="minorHAnsi"/>
        </w:rPr>
        <w:t xml:space="preserve"> </w:t>
      </w:r>
      <w:r w:rsidR="001C00C2" w:rsidRPr="00427ED4">
        <w:rPr>
          <w:rFonts w:cstheme="minorHAnsi"/>
        </w:rPr>
        <w:t>the genome ligated together. Typically,</w:t>
      </w:r>
      <w:r w:rsidR="001C00C2">
        <w:rPr>
          <w:rFonts w:cstheme="minorHAnsi"/>
        </w:rPr>
        <w:t xml:space="preserve"> </w:t>
      </w:r>
      <w:r w:rsidR="001C00C2" w:rsidRPr="00427ED4">
        <w:rPr>
          <w:rFonts w:cstheme="minorHAnsi"/>
        </w:rPr>
        <w:t xml:space="preserve">a forward read </w:t>
      </w:r>
      <w:r w:rsidR="001C00C2">
        <w:rPr>
          <w:rFonts w:cstheme="minorHAnsi"/>
        </w:rPr>
        <w:t xml:space="preserve">(R1) </w:t>
      </w:r>
      <w:r w:rsidR="001C00C2" w:rsidRPr="00427ED4">
        <w:rPr>
          <w:rFonts w:cstheme="minorHAnsi"/>
        </w:rPr>
        <w:t>maps to one</w:t>
      </w:r>
      <w:r w:rsidR="001C00C2">
        <w:rPr>
          <w:rFonts w:cstheme="minorHAnsi"/>
        </w:rPr>
        <w:t xml:space="preserve"> </w:t>
      </w:r>
      <w:r w:rsidR="001C00C2" w:rsidRPr="00427ED4">
        <w:rPr>
          <w:rFonts w:cstheme="minorHAnsi"/>
        </w:rPr>
        <w:t>ligation fragment; the reverse read</w:t>
      </w:r>
      <w:r w:rsidR="001C00C2">
        <w:rPr>
          <w:rFonts w:cstheme="minorHAnsi"/>
        </w:rPr>
        <w:t xml:space="preserve"> (R2)</w:t>
      </w:r>
      <w:r w:rsidR="001C00C2" w:rsidRPr="00427ED4">
        <w:rPr>
          <w:rFonts w:cstheme="minorHAnsi"/>
        </w:rPr>
        <w:t xml:space="preserve"> maps to the other.</w:t>
      </w:r>
      <w:r>
        <w:rPr>
          <w:rFonts w:cstheme="minorHAnsi"/>
        </w:rPr>
        <w:t xml:space="preserve"> The Hi-C contact is represented by the number of reads supporting the same interaction.</w:t>
      </w:r>
      <w:r w:rsidR="001C00C2">
        <w:rPr>
          <w:rFonts w:cstheme="minorHAnsi"/>
        </w:rPr>
        <w:t xml:space="preserve"> The number of reads for a single experiment depends on the </w:t>
      </w:r>
      <w:r w:rsidR="008A6ABD">
        <w:rPr>
          <w:rFonts w:cstheme="minorHAnsi"/>
        </w:rPr>
        <w:t xml:space="preserve">desired </w:t>
      </w:r>
      <w:r w:rsidR="001C00C2">
        <w:rPr>
          <w:rFonts w:cstheme="minorHAnsi"/>
        </w:rPr>
        <w:t>resolution</w:t>
      </w:r>
      <w:r w:rsidR="008A6ABD">
        <w:rPr>
          <w:rFonts w:cstheme="minorHAnsi"/>
        </w:rPr>
        <w:t>. Typically around 1.10</w:t>
      </w:r>
      <w:r w:rsidR="008A6ABD" w:rsidRPr="008A6ABD">
        <w:rPr>
          <w:rFonts w:cstheme="minorHAnsi"/>
          <w:vertAlign w:val="superscript"/>
        </w:rPr>
        <w:t>9</w:t>
      </w:r>
      <w:r w:rsidR="008A6ABD">
        <w:rPr>
          <w:rFonts w:cstheme="minorHAnsi"/>
          <w:vertAlign w:val="superscript"/>
        </w:rPr>
        <w:t xml:space="preserve"> </w:t>
      </w:r>
      <w:r w:rsidR="00390F66">
        <w:rPr>
          <w:rFonts w:cstheme="minorHAnsi"/>
        </w:rPr>
        <w:t>reads a</w:t>
      </w:r>
      <w:r w:rsidR="008A6ABD">
        <w:rPr>
          <w:rFonts w:cstheme="minorHAnsi"/>
        </w:rPr>
        <w:t>re required for a 40-20kb resolution.</w:t>
      </w:r>
    </w:p>
    <w:p w:rsidR="00F038E8" w:rsidRPr="00427ED4" w:rsidRDefault="00071CDA" w:rsidP="00091802">
      <w:pPr>
        <w:pStyle w:val="Paragraphedeliste"/>
        <w:numPr>
          <w:ilvl w:val="0"/>
          <w:numId w:val="1"/>
        </w:numPr>
        <w:spacing w:line="240" w:lineRule="auto"/>
        <w:rPr>
          <w:rFonts w:cstheme="minorHAnsi"/>
          <w:b/>
        </w:rPr>
      </w:pPr>
      <w:r w:rsidRPr="00427ED4">
        <w:rPr>
          <w:rFonts w:cstheme="minorHAnsi"/>
          <w:b/>
        </w:rPr>
        <w:t>Reads mapping</w:t>
      </w:r>
    </w:p>
    <w:p w:rsidR="00D12C3D" w:rsidRDefault="00091802" w:rsidP="00D12C3D">
      <w:pPr>
        <w:spacing w:line="240" w:lineRule="auto"/>
        <w:jc w:val="both"/>
        <w:rPr>
          <w:rFonts w:cstheme="minorHAnsi"/>
        </w:rPr>
      </w:pPr>
      <w:r>
        <w:rPr>
          <w:rFonts w:cstheme="minorHAnsi"/>
        </w:rPr>
        <w:lastRenderedPageBreak/>
        <w:t>The reads mapping consist at align</w:t>
      </w:r>
      <w:r w:rsidR="001C00C2">
        <w:rPr>
          <w:rFonts w:cstheme="minorHAnsi"/>
        </w:rPr>
        <w:t>ing</w:t>
      </w:r>
      <w:r>
        <w:rPr>
          <w:rFonts w:cstheme="minorHAnsi"/>
        </w:rPr>
        <w:t xml:space="preserve"> raw reads from the sequencer to a reference genome. The Hi-C protocol is based on paired-end sequencing, meaning that for each DNA fragment, both </w:t>
      </w:r>
      <w:r w:rsidR="00427ED4">
        <w:rPr>
          <w:rFonts w:cstheme="minorHAnsi"/>
        </w:rPr>
        <w:t>fragment end</w:t>
      </w:r>
      <w:r>
        <w:rPr>
          <w:rFonts w:cstheme="minorHAnsi"/>
        </w:rPr>
        <w:t>s are sequenced. The standard way of aligning such data is to align them together on a reference genome, using both alignments to efficiently choose the reads position on the genome.</w:t>
      </w:r>
      <w:r w:rsidR="00427ED4">
        <w:rPr>
          <w:rFonts w:cstheme="minorHAnsi"/>
        </w:rPr>
        <w:t xml:space="preserve"> However, for the 3C products we expect to find contacts between distal elements, a</w:t>
      </w:r>
      <w:r w:rsidR="001C00C2">
        <w:rPr>
          <w:rFonts w:cstheme="minorHAnsi"/>
        </w:rPr>
        <w:t xml:space="preserve">nd we thus need to separately align both R1 and R2 ends. </w:t>
      </w:r>
      <w:r w:rsidR="00D12C3D">
        <w:rPr>
          <w:rFonts w:cstheme="minorHAnsi"/>
        </w:rPr>
        <w:t>The main difficulty of this mapping is that</w:t>
      </w:r>
      <w:r w:rsidR="00427ED4" w:rsidRPr="00427ED4">
        <w:rPr>
          <w:rFonts w:cstheme="minorHAnsi"/>
        </w:rPr>
        <w:t xml:space="preserve"> Hi-C ligation junction may be found within</w:t>
      </w:r>
      <w:r w:rsidR="00D12C3D">
        <w:rPr>
          <w:rFonts w:cstheme="minorHAnsi"/>
        </w:rPr>
        <w:t xml:space="preserve"> </w:t>
      </w:r>
      <w:r w:rsidR="00427ED4" w:rsidRPr="00427ED4">
        <w:rPr>
          <w:rFonts w:cstheme="minorHAnsi"/>
        </w:rPr>
        <w:t>the sequenced region. Such reads will most likely be</w:t>
      </w:r>
      <w:r w:rsidR="00D12C3D">
        <w:rPr>
          <w:rFonts w:cstheme="minorHAnsi"/>
        </w:rPr>
        <w:t xml:space="preserve"> </w:t>
      </w:r>
      <w:r w:rsidR="00427ED4" w:rsidRPr="00427ED4">
        <w:rPr>
          <w:rFonts w:cstheme="minorHAnsi"/>
        </w:rPr>
        <w:t>removed from the</w:t>
      </w:r>
      <w:r w:rsidR="00D12C3D">
        <w:rPr>
          <w:rFonts w:cstheme="minorHAnsi"/>
        </w:rPr>
        <w:t xml:space="preserve"> </w:t>
      </w:r>
      <w:r w:rsidR="00427ED4" w:rsidRPr="00427ED4">
        <w:rPr>
          <w:rFonts w:cstheme="minorHAnsi"/>
        </w:rPr>
        <w:t>Hi-C pipeline during the mapping process, hereby losing potentially</w:t>
      </w:r>
      <w:r w:rsidR="00D12C3D">
        <w:rPr>
          <w:rFonts w:cstheme="minorHAnsi"/>
        </w:rPr>
        <w:t xml:space="preserve"> </w:t>
      </w:r>
      <w:r w:rsidR="00427ED4" w:rsidRPr="00427ED4">
        <w:rPr>
          <w:rFonts w:cstheme="minorHAnsi"/>
        </w:rPr>
        <w:t>valid data.</w:t>
      </w:r>
      <w:r w:rsidR="00427ED4">
        <w:rPr>
          <w:rFonts w:cstheme="minorHAnsi"/>
        </w:rPr>
        <w:t xml:space="preserve"> </w:t>
      </w:r>
      <w:r w:rsidR="00D12C3D">
        <w:rPr>
          <w:rFonts w:cstheme="minorHAnsi"/>
        </w:rPr>
        <w:t xml:space="preserve">To address this issue, </w:t>
      </w:r>
      <w:proofErr w:type="spellStart"/>
      <w:r w:rsidR="00D12C3D">
        <w:rPr>
          <w:rFonts w:cstheme="minorHAnsi"/>
        </w:rPr>
        <w:t>Imakaev</w:t>
      </w:r>
      <w:proofErr w:type="spellEnd"/>
      <w:r w:rsidR="00D12C3D">
        <w:rPr>
          <w:rFonts w:cstheme="minorHAnsi"/>
        </w:rPr>
        <w:t xml:space="preserve"> et al. propose an iterative mapping strategy which consists at aligning truncated reads of a given size and to iteratively increase the size of the trimming regions until the reads was mapped.</w:t>
      </w:r>
      <w:r w:rsidR="00800688">
        <w:rPr>
          <w:rFonts w:cstheme="minorHAnsi"/>
        </w:rPr>
        <w:t xml:space="preserve"> A final step of mapped reads filtering can be achieved </w:t>
      </w:r>
      <w:r w:rsidR="004B53E1">
        <w:rPr>
          <w:rFonts w:cstheme="minorHAnsi"/>
        </w:rPr>
        <w:t>to remove</w:t>
      </w:r>
      <w:r w:rsidR="00800688">
        <w:rPr>
          <w:rFonts w:cstheme="minorHAnsi"/>
        </w:rPr>
        <w:t xml:space="preserve"> multiple reads alignments.</w:t>
      </w:r>
    </w:p>
    <w:p w:rsidR="00800688" w:rsidRPr="00800688" w:rsidRDefault="00800688" w:rsidP="00800688">
      <w:pPr>
        <w:pStyle w:val="Paragraphedeliste"/>
        <w:numPr>
          <w:ilvl w:val="0"/>
          <w:numId w:val="1"/>
        </w:numPr>
        <w:spacing w:line="240" w:lineRule="auto"/>
        <w:rPr>
          <w:rFonts w:cstheme="minorHAnsi"/>
          <w:b/>
        </w:rPr>
      </w:pPr>
      <w:r w:rsidRPr="00800688">
        <w:rPr>
          <w:rFonts w:cstheme="minorHAnsi"/>
          <w:b/>
        </w:rPr>
        <w:t>Reads assignment to restriction fragments</w:t>
      </w:r>
    </w:p>
    <w:p w:rsidR="00800688" w:rsidRDefault="00462245" w:rsidP="001B4B57">
      <w:pPr>
        <w:spacing w:line="240" w:lineRule="auto"/>
        <w:jc w:val="both"/>
        <w:rPr>
          <w:rFonts w:cstheme="minorHAnsi"/>
        </w:rPr>
      </w:pPr>
      <w:r>
        <w:rPr>
          <w:rFonts w:cstheme="minorHAnsi"/>
        </w:rPr>
        <w:t>T</w:t>
      </w:r>
      <w:r w:rsidRPr="00462245">
        <w:rPr>
          <w:rFonts w:cstheme="minorHAnsi"/>
        </w:rPr>
        <w:t xml:space="preserve">he majority of </w:t>
      </w:r>
      <w:r>
        <w:rPr>
          <w:rFonts w:cstheme="minorHAnsi"/>
        </w:rPr>
        <w:t xml:space="preserve">aligned paired </w:t>
      </w:r>
      <w:r w:rsidRPr="00462245">
        <w:rPr>
          <w:rFonts w:cstheme="minorHAnsi"/>
        </w:rPr>
        <w:t>reads are most</w:t>
      </w:r>
      <w:r>
        <w:rPr>
          <w:rFonts w:cstheme="minorHAnsi"/>
        </w:rPr>
        <w:t xml:space="preserve"> </w:t>
      </w:r>
      <w:r w:rsidRPr="00462245">
        <w:rPr>
          <w:rFonts w:cstheme="minorHAnsi"/>
        </w:rPr>
        <w:t>likely valid Hi</w:t>
      </w:r>
      <w:r>
        <w:rPr>
          <w:rFonts w:cstheme="minorHAnsi"/>
        </w:rPr>
        <w:t>-C</w:t>
      </w:r>
      <w:r w:rsidRPr="00462245">
        <w:rPr>
          <w:rFonts w:cstheme="minorHAnsi"/>
        </w:rPr>
        <w:t xml:space="preserve"> products, but a substantial</w:t>
      </w:r>
      <w:r>
        <w:rPr>
          <w:rFonts w:cstheme="minorHAnsi"/>
        </w:rPr>
        <w:t xml:space="preserve"> </w:t>
      </w:r>
      <w:r w:rsidRPr="00462245">
        <w:rPr>
          <w:rFonts w:cstheme="minorHAnsi"/>
        </w:rPr>
        <w:t>minority are probably not</w:t>
      </w:r>
      <w:r>
        <w:rPr>
          <w:rFonts w:cstheme="minorHAnsi"/>
        </w:rPr>
        <w:t xml:space="preserve"> </w:t>
      </w:r>
      <w:r w:rsidRPr="00462245">
        <w:rPr>
          <w:rFonts w:cstheme="minorHAnsi"/>
        </w:rPr>
        <w:t xml:space="preserve">and should be removed. </w:t>
      </w:r>
      <w:r w:rsidR="00206455">
        <w:rPr>
          <w:rFonts w:cstheme="minorHAnsi"/>
        </w:rPr>
        <w:t xml:space="preserve">The goal of this step is to reconstruct the ligation products and to filter the different cases of ligation product as illustrated on the figure from the </w:t>
      </w:r>
      <w:proofErr w:type="spellStart"/>
      <w:r w:rsidR="00206455">
        <w:rPr>
          <w:rFonts w:cstheme="minorHAnsi"/>
        </w:rPr>
        <w:t>Imakaev</w:t>
      </w:r>
      <w:proofErr w:type="spellEnd"/>
      <w:r w:rsidR="00206455">
        <w:rPr>
          <w:rFonts w:cstheme="minorHAnsi"/>
        </w:rPr>
        <w:t xml:space="preserve"> paper.</w:t>
      </w:r>
      <w:r w:rsidR="00390F66">
        <w:rPr>
          <w:rFonts w:cstheme="minorHAnsi"/>
        </w:rPr>
        <w:t xml:space="preserve"> This filtering is mainly based on the assignment of reads on its restriction fragment, the proximity with the restriction sites, and the orientation of the paired end sequencing.</w:t>
      </w:r>
    </w:p>
    <w:p w:rsidR="001B4B57" w:rsidRDefault="00206455" w:rsidP="001B4B57">
      <w:pPr>
        <w:pStyle w:val="Paragraphedeliste"/>
        <w:numPr>
          <w:ilvl w:val="0"/>
          <w:numId w:val="7"/>
        </w:numPr>
        <w:spacing w:line="240" w:lineRule="auto"/>
        <w:jc w:val="both"/>
        <w:rPr>
          <w:rFonts w:cstheme="minorHAnsi"/>
        </w:rPr>
      </w:pPr>
      <w:r w:rsidRPr="00A954EE">
        <w:rPr>
          <w:rFonts w:cstheme="minorHAnsi"/>
          <w:b/>
        </w:rPr>
        <w:t>Interactions</w:t>
      </w:r>
      <w:r w:rsidR="00337674">
        <w:rPr>
          <w:rFonts w:cstheme="minorHAnsi"/>
        </w:rPr>
        <w:t xml:space="preserve">: </w:t>
      </w:r>
      <w:r w:rsidR="00B77AA6">
        <w:rPr>
          <w:rFonts w:cstheme="minorHAnsi"/>
        </w:rPr>
        <w:t>Valid</w:t>
      </w:r>
      <w:r w:rsidR="00337674">
        <w:rPr>
          <w:rFonts w:cstheme="minorHAnsi"/>
        </w:rPr>
        <w:t xml:space="preserve"> 3C product. As illustrated in the next figure,</w:t>
      </w:r>
      <w:r w:rsidR="00390F66">
        <w:rPr>
          <w:rFonts w:cstheme="minorHAnsi"/>
        </w:rPr>
        <w:t xml:space="preserve"> different ligation products </w:t>
      </w:r>
      <w:r w:rsidR="00B77AA6">
        <w:rPr>
          <w:rFonts w:cstheme="minorHAnsi"/>
        </w:rPr>
        <w:t>are possible</w:t>
      </w:r>
      <w:r w:rsidR="00390F66">
        <w:rPr>
          <w:rFonts w:cstheme="minorHAnsi"/>
        </w:rPr>
        <w:t>. The same proportion of each class</w:t>
      </w:r>
      <w:r w:rsidR="00B77AA6">
        <w:rPr>
          <w:rFonts w:cstheme="minorHAnsi"/>
        </w:rPr>
        <w:t xml:space="preserve"> of interaction</w:t>
      </w:r>
      <w:r w:rsidR="00390F66">
        <w:rPr>
          <w:rFonts w:cstheme="minorHAnsi"/>
        </w:rPr>
        <w:t xml:space="preserve"> is expected. </w:t>
      </w:r>
    </w:p>
    <w:p w:rsidR="001B4B57" w:rsidRDefault="001B4B57" w:rsidP="001B4B57">
      <w:pPr>
        <w:pStyle w:val="Paragraphedeliste"/>
        <w:spacing w:line="240" w:lineRule="auto"/>
        <w:jc w:val="both"/>
        <w:rPr>
          <w:rFonts w:cstheme="minorHAnsi"/>
          <w:b/>
        </w:rPr>
      </w:pPr>
    </w:p>
    <w:p w:rsidR="00206455" w:rsidRDefault="001B4B57" w:rsidP="001B4B57">
      <w:pPr>
        <w:pStyle w:val="Paragraphedeliste"/>
        <w:spacing w:line="240" w:lineRule="auto"/>
        <w:jc w:val="center"/>
        <w:rPr>
          <w:rFonts w:cstheme="minorHAnsi"/>
        </w:rPr>
      </w:pPr>
      <w:r w:rsidRPr="001B4B57">
        <w:rPr>
          <w:rFonts w:cstheme="minorHAnsi"/>
          <w:noProof/>
          <w:lang w:val="fr-FR" w:eastAsia="fr-FR"/>
        </w:rPr>
        <w:drawing>
          <wp:inline distT="0" distB="0" distL="0" distR="0" wp14:anchorId="55CBBE5A" wp14:editId="045278C9">
            <wp:extent cx="3446060" cy="2182822"/>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46876" cy="2183339"/>
                    </a:xfrm>
                    <a:prstGeom prst="rect">
                      <a:avLst/>
                    </a:prstGeom>
                  </pic:spPr>
                </pic:pic>
              </a:graphicData>
            </a:graphic>
          </wp:inline>
        </w:drawing>
      </w:r>
    </w:p>
    <w:p w:rsidR="001B4B57" w:rsidRPr="001B4B57" w:rsidRDefault="001B4B57" w:rsidP="001B4B57">
      <w:pPr>
        <w:pStyle w:val="Paragraphedeliste"/>
        <w:spacing w:line="240" w:lineRule="auto"/>
        <w:jc w:val="both"/>
        <w:rPr>
          <w:rFonts w:cstheme="minorHAnsi"/>
        </w:rPr>
      </w:pPr>
    </w:p>
    <w:p w:rsidR="00206455" w:rsidRPr="00CF4AC3" w:rsidRDefault="00206455" w:rsidP="00CF4AC3">
      <w:pPr>
        <w:pStyle w:val="Paragraphedeliste"/>
        <w:numPr>
          <w:ilvl w:val="0"/>
          <w:numId w:val="7"/>
        </w:numPr>
        <w:spacing w:line="240" w:lineRule="auto"/>
        <w:jc w:val="both"/>
        <w:rPr>
          <w:rFonts w:cstheme="minorHAnsi"/>
        </w:rPr>
      </w:pPr>
      <w:r w:rsidRPr="00CF4AC3">
        <w:rPr>
          <w:rFonts w:cstheme="minorHAnsi"/>
          <w:b/>
        </w:rPr>
        <w:t>Dangling end</w:t>
      </w:r>
      <w:r w:rsidR="00390F66" w:rsidRPr="00CF4AC3">
        <w:rPr>
          <w:rFonts w:cstheme="minorHAnsi"/>
          <w:b/>
        </w:rPr>
        <w:t>:</w:t>
      </w:r>
      <w:r w:rsidR="00390F66" w:rsidRPr="00CF4AC3">
        <w:rPr>
          <w:rFonts w:cstheme="minorHAnsi"/>
        </w:rPr>
        <w:t xml:space="preserve"> correspond to fragment which were not circularized.</w:t>
      </w:r>
      <w:r w:rsidR="00337674" w:rsidRPr="00CF4AC3">
        <w:rPr>
          <w:rFonts w:cstheme="minorHAnsi"/>
        </w:rPr>
        <w:t xml:space="preserve"> Both reads map the same restriction enzyme.</w:t>
      </w:r>
    </w:p>
    <w:p w:rsidR="00206455" w:rsidRDefault="00206455" w:rsidP="001B4B57">
      <w:pPr>
        <w:pStyle w:val="Paragraphedeliste"/>
        <w:numPr>
          <w:ilvl w:val="0"/>
          <w:numId w:val="7"/>
        </w:numPr>
        <w:spacing w:line="240" w:lineRule="auto"/>
        <w:jc w:val="both"/>
        <w:rPr>
          <w:rFonts w:cstheme="minorHAnsi"/>
        </w:rPr>
      </w:pPr>
      <w:r w:rsidRPr="00A954EE">
        <w:rPr>
          <w:rFonts w:cstheme="minorHAnsi"/>
          <w:b/>
        </w:rPr>
        <w:t>Self-circle:</w:t>
      </w:r>
      <w:r w:rsidRPr="00206455">
        <w:rPr>
          <w:rFonts w:cstheme="minorHAnsi"/>
        </w:rPr>
        <w:t xml:space="preserve"> a DNA fragment cut with </w:t>
      </w:r>
      <w:r w:rsidR="00390F66">
        <w:rPr>
          <w:rFonts w:cstheme="minorHAnsi"/>
        </w:rPr>
        <w:t>the restriction enzyme but</w:t>
      </w:r>
      <w:r w:rsidRPr="00206455">
        <w:rPr>
          <w:rFonts w:cstheme="minorHAnsi"/>
        </w:rPr>
        <w:t xml:space="preserve"> circularis</w:t>
      </w:r>
      <w:r w:rsidR="00390F66">
        <w:rPr>
          <w:rFonts w:cstheme="minorHAnsi"/>
        </w:rPr>
        <w:t>es, ligating to itself. Both reads map on the same restriction fragment with opposite direction.</w:t>
      </w:r>
    </w:p>
    <w:p w:rsidR="001B4B57" w:rsidRPr="00206455" w:rsidRDefault="001B4B57" w:rsidP="001B4B57">
      <w:pPr>
        <w:pStyle w:val="Paragraphedeliste"/>
        <w:spacing w:line="240" w:lineRule="auto"/>
        <w:jc w:val="center"/>
        <w:rPr>
          <w:rFonts w:cstheme="minorHAnsi"/>
        </w:rPr>
      </w:pPr>
      <w:r w:rsidRPr="00A954EE">
        <w:rPr>
          <w:rFonts w:cstheme="minorHAnsi"/>
          <w:noProof/>
          <w:lang w:val="fr-FR" w:eastAsia="fr-FR"/>
        </w:rPr>
        <w:drawing>
          <wp:inline distT="0" distB="0" distL="0" distR="0" wp14:anchorId="6AF074AF" wp14:editId="25B94A39">
            <wp:extent cx="3146684" cy="1637731"/>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3337" cy="1641194"/>
                    </a:xfrm>
                    <a:prstGeom prst="rect">
                      <a:avLst/>
                    </a:prstGeom>
                  </pic:spPr>
                </pic:pic>
              </a:graphicData>
            </a:graphic>
          </wp:inline>
        </w:drawing>
      </w:r>
    </w:p>
    <w:p w:rsidR="00206455" w:rsidRDefault="00206455" w:rsidP="001B4B57">
      <w:pPr>
        <w:pStyle w:val="Paragraphedeliste"/>
        <w:numPr>
          <w:ilvl w:val="0"/>
          <w:numId w:val="7"/>
        </w:numPr>
        <w:spacing w:line="240" w:lineRule="auto"/>
        <w:jc w:val="both"/>
        <w:rPr>
          <w:rFonts w:cstheme="minorHAnsi"/>
        </w:rPr>
      </w:pPr>
      <w:r w:rsidRPr="00A954EE">
        <w:rPr>
          <w:rFonts w:cstheme="minorHAnsi"/>
          <w:b/>
        </w:rPr>
        <w:t>Single</w:t>
      </w:r>
      <w:r w:rsidR="00390F66" w:rsidRPr="00A954EE">
        <w:rPr>
          <w:rFonts w:cstheme="minorHAnsi"/>
          <w:b/>
        </w:rPr>
        <w:t>:</w:t>
      </w:r>
      <w:r w:rsidR="00390F66">
        <w:rPr>
          <w:rFonts w:cstheme="minorHAnsi"/>
        </w:rPr>
        <w:t xml:space="preserve"> Only one read of the pairs is aligned.</w:t>
      </w:r>
    </w:p>
    <w:p w:rsidR="00A954EE" w:rsidRDefault="00206455" w:rsidP="001B4B57">
      <w:pPr>
        <w:pStyle w:val="Paragraphedeliste"/>
        <w:numPr>
          <w:ilvl w:val="0"/>
          <w:numId w:val="7"/>
        </w:numPr>
        <w:spacing w:line="240" w:lineRule="auto"/>
        <w:jc w:val="both"/>
        <w:rPr>
          <w:rFonts w:cstheme="minorHAnsi"/>
        </w:rPr>
      </w:pPr>
      <w:r w:rsidRPr="00A954EE">
        <w:rPr>
          <w:rFonts w:cstheme="minorHAnsi"/>
          <w:b/>
        </w:rPr>
        <w:lastRenderedPageBreak/>
        <w:t>Error</w:t>
      </w:r>
      <w:r w:rsidR="00390F66" w:rsidRPr="00A954EE">
        <w:rPr>
          <w:rFonts w:cstheme="minorHAnsi"/>
          <w:b/>
        </w:rPr>
        <w:t>:</w:t>
      </w:r>
      <w:r w:rsidR="00390F66" w:rsidRPr="00390F66">
        <w:rPr>
          <w:rFonts w:cstheme="minorHAnsi"/>
        </w:rPr>
        <w:t xml:space="preserve"> </w:t>
      </w:r>
      <w:r w:rsidR="00390F66">
        <w:rPr>
          <w:rFonts w:cstheme="minorHAnsi"/>
        </w:rPr>
        <w:t>All other cases. Mainly</w:t>
      </w:r>
      <w:r w:rsidR="00390F66" w:rsidRPr="00390F66">
        <w:rPr>
          <w:rFonts w:cstheme="minorHAnsi"/>
        </w:rPr>
        <w:t xml:space="preserve"> fragm</w:t>
      </w:r>
      <w:r w:rsidR="00390F66">
        <w:rPr>
          <w:rFonts w:cstheme="minorHAnsi"/>
        </w:rPr>
        <w:t>ent ends</w:t>
      </w:r>
      <w:r w:rsidR="00390F66" w:rsidRPr="00390F66">
        <w:rPr>
          <w:rFonts w:cstheme="minorHAnsi"/>
        </w:rPr>
        <w:t xml:space="preserve"> map to expected locations within the genome, </w:t>
      </w:r>
      <w:r w:rsidR="00390F66">
        <w:rPr>
          <w:rFonts w:cstheme="minorHAnsi"/>
        </w:rPr>
        <w:t xml:space="preserve">but </w:t>
      </w:r>
      <w:r w:rsidR="00390F66" w:rsidRPr="00390F66">
        <w:rPr>
          <w:rFonts w:cstheme="minorHAnsi"/>
        </w:rPr>
        <w:t>the orientation of the cut sites do not correspond to any of the aforementioned categories.</w:t>
      </w:r>
    </w:p>
    <w:p w:rsidR="001B4B57" w:rsidRPr="001B4B57" w:rsidRDefault="001B4B57" w:rsidP="001B4B57">
      <w:pPr>
        <w:pStyle w:val="Paragraphedeliste"/>
        <w:spacing w:line="240" w:lineRule="auto"/>
        <w:jc w:val="both"/>
        <w:rPr>
          <w:rFonts w:cstheme="minorHAnsi"/>
        </w:rPr>
      </w:pPr>
    </w:p>
    <w:p w:rsidR="00F038E8" w:rsidRDefault="00F038E8" w:rsidP="001B4B57">
      <w:pPr>
        <w:pStyle w:val="Paragraphedeliste"/>
        <w:numPr>
          <w:ilvl w:val="0"/>
          <w:numId w:val="1"/>
        </w:numPr>
        <w:spacing w:line="240" w:lineRule="auto"/>
        <w:jc w:val="both"/>
        <w:rPr>
          <w:rFonts w:cstheme="minorHAnsi"/>
          <w:b/>
        </w:rPr>
      </w:pPr>
      <w:r w:rsidRPr="001B4B57">
        <w:rPr>
          <w:rFonts w:cstheme="minorHAnsi"/>
          <w:b/>
        </w:rPr>
        <w:t>Generation of contact matrices</w:t>
      </w:r>
    </w:p>
    <w:p w:rsidR="001B4B57" w:rsidRPr="001B4B57" w:rsidRDefault="001B4B57" w:rsidP="00F70CF5">
      <w:pPr>
        <w:spacing w:line="240" w:lineRule="auto"/>
        <w:jc w:val="both"/>
        <w:rPr>
          <w:rFonts w:cstheme="minorHAnsi"/>
        </w:rPr>
      </w:pPr>
      <w:r>
        <w:rPr>
          <w:rFonts w:cstheme="minorHAnsi"/>
        </w:rPr>
        <w:t>At this step, PCR duplicates can be r</w:t>
      </w:r>
      <w:r w:rsidR="00B77AA6">
        <w:rPr>
          <w:rFonts w:cstheme="minorHAnsi"/>
        </w:rPr>
        <w:t>emoved from the paired end read</w:t>
      </w:r>
      <w:r>
        <w:rPr>
          <w:rFonts w:cstheme="minorHAnsi"/>
        </w:rPr>
        <w:t xml:space="preserve"> merged from multiple input files. </w:t>
      </w:r>
      <w:r w:rsidRPr="001B4B57">
        <w:rPr>
          <w:rFonts w:cstheme="minorHAnsi"/>
        </w:rPr>
        <w:t xml:space="preserve">Once </w:t>
      </w:r>
      <w:r w:rsidR="00B77AA6">
        <w:rPr>
          <w:rFonts w:cstheme="minorHAnsi"/>
        </w:rPr>
        <w:t>valid</w:t>
      </w:r>
      <w:r w:rsidRPr="001B4B57">
        <w:rPr>
          <w:rFonts w:cstheme="minorHAnsi"/>
        </w:rPr>
        <w:t xml:space="preserve"> contact pairs are selected and merged per sample</w:t>
      </w:r>
      <w:r>
        <w:rPr>
          <w:rFonts w:cstheme="minorHAnsi"/>
        </w:rPr>
        <w:t xml:space="preserve">, the contact matrix can be generated for a given resolution. </w:t>
      </w:r>
      <w:r w:rsidR="00F70CF5">
        <w:rPr>
          <w:rFonts w:cstheme="minorHAnsi"/>
        </w:rPr>
        <w:t xml:space="preserve">For a pairs of genomic window, the interaction is summarized by the number of reads supporting an interaction between fragment included in the given window ranges. </w:t>
      </w:r>
      <w:r>
        <w:rPr>
          <w:rFonts w:cstheme="minorHAnsi"/>
        </w:rPr>
        <w:t>The final matrix should be a binned matrix genome wide, or per couple of chromosome.</w:t>
      </w:r>
      <w:r w:rsidR="00F70CF5">
        <w:rPr>
          <w:rFonts w:cstheme="minorHAnsi"/>
        </w:rPr>
        <w:t xml:space="preserve"> It should be a symmetrical matrix in most of the cases, and sparse for high resolution.</w:t>
      </w:r>
    </w:p>
    <w:p w:rsidR="00F038E8" w:rsidRPr="001B4B57" w:rsidRDefault="00F038E8" w:rsidP="00800688">
      <w:pPr>
        <w:pStyle w:val="Paragraphedeliste"/>
        <w:numPr>
          <w:ilvl w:val="0"/>
          <w:numId w:val="1"/>
        </w:numPr>
        <w:spacing w:line="240" w:lineRule="auto"/>
        <w:rPr>
          <w:rFonts w:cstheme="minorHAnsi"/>
          <w:b/>
        </w:rPr>
      </w:pPr>
      <w:r w:rsidRPr="001B4B57">
        <w:rPr>
          <w:rFonts w:cstheme="minorHAnsi"/>
          <w:b/>
        </w:rPr>
        <w:t>Data normalization</w:t>
      </w:r>
    </w:p>
    <w:p w:rsidR="00F70CF5" w:rsidRDefault="00F70CF5" w:rsidP="0012422F">
      <w:pPr>
        <w:spacing w:line="240" w:lineRule="auto"/>
        <w:jc w:val="both"/>
        <w:rPr>
          <w:rFonts w:cstheme="minorHAnsi"/>
        </w:rPr>
      </w:pPr>
      <w:r>
        <w:rPr>
          <w:rFonts w:cstheme="minorHAnsi"/>
        </w:rPr>
        <w:t xml:space="preserve">Distinct biases have already been described from Hi-C protocol. More details can be found in the </w:t>
      </w:r>
      <w:proofErr w:type="spellStart"/>
      <w:r>
        <w:rPr>
          <w:rFonts w:cstheme="minorHAnsi"/>
        </w:rPr>
        <w:t>Imakaev</w:t>
      </w:r>
      <w:proofErr w:type="spellEnd"/>
      <w:r>
        <w:rPr>
          <w:rFonts w:cstheme="minorHAnsi"/>
        </w:rPr>
        <w:t xml:space="preserve"> et al. paper, highlighting the need for dedicated normalization method. Currently the most popular normalization method named ICE, for </w:t>
      </w:r>
      <w:r w:rsidR="00753099">
        <w:rPr>
          <w:rFonts w:cstheme="minorHAnsi"/>
        </w:rPr>
        <w:t>iterative</w:t>
      </w:r>
      <w:r>
        <w:rPr>
          <w:rFonts w:cstheme="minorHAnsi"/>
        </w:rPr>
        <w:t xml:space="preserve"> correction </w:t>
      </w:r>
      <w:r w:rsidRPr="00F70CF5">
        <w:rPr>
          <w:rFonts w:cstheme="minorHAnsi"/>
        </w:rPr>
        <w:t>and eigenvector</w:t>
      </w:r>
      <w:r>
        <w:rPr>
          <w:rFonts w:cstheme="minorHAnsi"/>
        </w:rPr>
        <w:t xml:space="preserve"> </w:t>
      </w:r>
      <w:r w:rsidRPr="00F70CF5">
        <w:rPr>
          <w:rFonts w:cstheme="minorHAnsi"/>
        </w:rPr>
        <w:t>decomposition</w:t>
      </w:r>
      <w:r>
        <w:rPr>
          <w:rFonts w:cstheme="minorHAnsi"/>
        </w:rPr>
        <w:t xml:space="preserve"> is applied on the raw contact matrices.</w:t>
      </w:r>
    </w:p>
    <w:p w:rsidR="00BE45FE" w:rsidRDefault="00BE45FE" w:rsidP="00091802">
      <w:pPr>
        <w:spacing w:line="240" w:lineRule="auto"/>
        <w:rPr>
          <w:rFonts w:cstheme="minorHAnsi"/>
        </w:rPr>
      </w:pPr>
    </w:p>
    <w:p w:rsidR="00F038E8" w:rsidRPr="00BE45FE" w:rsidRDefault="002C092A" w:rsidP="00BE45FE">
      <w:pPr>
        <w:pBdr>
          <w:bottom w:val="single" w:sz="4" w:space="1" w:color="4F81BD" w:themeColor="accent1"/>
        </w:pBdr>
        <w:spacing w:line="240" w:lineRule="auto"/>
        <w:rPr>
          <w:rFonts w:cstheme="minorHAnsi"/>
          <w:b/>
          <w:color w:val="0070C0"/>
          <w:sz w:val="24"/>
        </w:rPr>
      </w:pPr>
      <w:r w:rsidRPr="00BE45FE">
        <w:rPr>
          <w:rFonts w:cstheme="minorHAnsi"/>
          <w:b/>
          <w:color w:val="0070C0"/>
          <w:sz w:val="24"/>
        </w:rPr>
        <w:t>Description of the pipeline v</w:t>
      </w:r>
      <w:r w:rsidR="00F038E8" w:rsidRPr="00BE45FE">
        <w:rPr>
          <w:rFonts w:cstheme="minorHAnsi"/>
          <w:b/>
          <w:color w:val="0070C0"/>
          <w:sz w:val="24"/>
        </w:rPr>
        <w:t>1.0</w:t>
      </w:r>
    </w:p>
    <w:p w:rsidR="00560155" w:rsidRDefault="00560155" w:rsidP="002144BA">
      <w:pPr>
        <w:spacing w:line="240" w:lineRule="auto"/>
        <w:jc w:val="both"/>
        <w:rPr>
          <w:rFonts w:cstheme="minorHAnsi"/>
        </w:rPr>
      </w:pPr>
      <w:r>
        <w:rPr>
          <w:rFonts w:cstheme="minorHAnsi"/>
        </w:rPr>
        <w:t>The current pipeline is available under SVN. A test dataset is available in the branches folder.</w:t>
      </w:r>
    </w:p>
    <w:p w:rsidR="00560155" w:rsidRDefault="00CF3A10" w:rsidP="002144BA">
      <w:pPr>
        <w:spacing w:line="240" w:lineRule="auto"/>
        <w:jc w:val="both"/>
        <w:rPr>
          <w:rFonts w:cstheme="minorHAnsi"/>
        </w:rPr>
      </w:pPr>
      <w:hyperlink r:id="rId12" w:history="1">
        <w:r w:rsidR="00560155" w:rsidRPr="0004201F">
          <w:rPr>
            <w:rStyle w:val="Lienhypertexte"/>
            <w:rFonts w:cstheme="minorHAnsi"/>
          </w:rPr>
          <w:t>https://svn.curie.fr/svn/U900/pf-integration/ngs/tools/HiC-pip</w:t>
        </w:r>
      </w:hyperlink>
    </w:p>
    <w:p w:rsidR="00ED1846" w:rsidRDefault="00753099" w:rsidP="002144BA">
      <w:pPr>
        <w:spacing w:line="240" w:lineRule="auto"/>
        <w:jc w:val="both"/>
        <w:rPr>
          <w:rFonts w:cstheme="minorHAnsi"/>
        </w:rPr>
      </w:pPr>
      <w:r>
        <w:rPr>
          <w:rFonts w:cstheme="minorHAnsi"/>
        </w:rPr>
        <w:t xml:space="preserve">This pipeline is mainly developed in Perl and bash. Some functionalities of the </w:t>
      </w:r>
      <w:proofErr w:type="spellStart"/>
      <w:r>
        <w:rPr>
          <w:rFonts w:cstheme="minorHAnsi"/>
        </w:rPr>
        <w:t>HiTC</w:t>
      </w:r>
      <w:proofErr w:type="spellEnd"/>
      <w:r>
        <w:rPr>
          <w:rFonts w:cstheme="minorHAnsi"/>
        </w:rPr>
        <w:t xml:space="preserve"> R package are also used. The main steps of the pipeline can be run through a </w:t>
      </w:r>
      <w:proofErr w:type="spellStart"/>
      <w:r>
        <w:rPr>
          <w:rFonts w:cstheme="minorHAnsi"/>
        </w:rPr>
        <w:t>Makefile</w:t>
      </w:r>
      <w:proofErr w:type="spellEnd"/>
      <w:r>
        <w:rPr>
          <w:rFonts w:cstheme="minorHAnsi"/>
        </w:rPr>
        <w:t>, allowing to independently run</w:t>
      </w:r>
      <w:r w:rsidR="00ED1846">
        <w:rPr>
          <w:rFonts w:cstheme="minorHAnsi"/>
        </w:rPr>
        <w:t>ning the different</w:t>
      </w:r>
      <w:r>
        <w:rPr>
          <w:rFonts w:cstheme="minorHAnsi"/>
        </w:rPr>
        <w:t xml:space="preserve"> steps of the pipeline. The current version is applied per sample, and the mapping is the only parallelize step</w:t>
      </w:r>
      <w:r w:rsidR="00ED1846">
        <w:rPr>
          <w:rFonts w:cstheme="minorHAnsi"/>
        </w:rPr>
        <w:t xml:space="preserve"> as presented in the following general workflow.</w:t>
      </w:r>
    </w:p>
    <w:p w:rsidR="00560155" w:rsidRPr="002C092A" w:rsidRDefault="00560155" w:rsidP="002144BA">
      <w:pPr>
        <w:pStyle w:val="Paragraphedeliste"/>
        <w:numPr>
          <w:ilvl w:val="0"/>
          <w:numId w:val="2"/>
        </w:numPr>
        <w:spacing w:line="240" w:lineRule="auto"/>
        <w:jc w:val="both"/>
        <w:rPr>
          <w:rFonts w:cstheme="minorHAnsi"/>
          <w:b/>
        </w:rPr>
      </w:pPr>
      <w:r w:rsidRPr="002C092A">
        <w:rPr>
          <w:rFonts w:cstheme="minorHAnsi"/>
          <w:b/>
        </w:rPr>
        <w:t>Running the pipeline</w:t>
      </w:r>
    </w:p>
    <w:p w:rsidR="00560155" w:rsidRDefault="00560155" w:rsidP="002144BA">
      <w:pPr>
        <w:spacing w:line="240" w:lineRule="auto"/>
        <w:jc w:val="both"/>
        <w:rPr>
          <w:rFonts w:cstheme="minorHAnsi"/>
        </w:rPr>
      </w:pPr>
      <w:r>
        <w:rPr>
          <w:rFonts w:cstheme="minorHAnsi"/>
        </w:rPr>
        <w:t>All options are defined in the con</w:t>
      </w:r>
      <w:r w:rsidR="00802766">
        <w:rPr>
          <w:rFonts w:cstheme="minorHAnsi"/>
        </w:rPr>
        <w:t>fig.txt file. The user then</w:t>
      </w:r>
      <w:r>
        <w:rPr>
          <w:rFonts w:cstheme="minorHAnsi"/>
        </w:rPr>
        <w:t xml:space="preserve"> ha</w:t>
      </w:r>
      <w:r w:rsidR="00802766">
        <w:rPr>
          <w:rFonts w:cstheme="minorHAnsi"/>
        </w:rPr>
        <w:t>s</w:t>
      </w:r>
      <w:r>
        <w:rPr>
          <w:rFonts w:cstheme="minorHAnsi"/>
        </w:rPr>
        <w:t xml:space="preserve"> to put its input </w:t>
      </w:r>
      <w:proofErr w:type="spellStart"/>
      <w:r>
        <w:rPr>
          <w:rFonts w:cstheme="minorHAnsi"/>
        </w:rPr>
        <w:t>fastq</w:t>
      </w:r>
      <w:proofErr w:type="spellEnd"/>
      <w:r>
        <w:rPr>
          <w:rFonts w:cstheme="minorHAnsi"/>
        </w:rPr>
        <w:t xml:space="preserve"> files in the </w:t>
      </w:r>
      <w:proofErr w:type="spellStart"/>
      <w:r>
        <w:rPr>
          <w:rFonts w:cstheme="minorHAnsi"/>
        </w:rPr>
        <w:t>rawdata</w:t>
      </w:r>
      <w:proofErr w:type="spellEnd"/>
      <w:r>
        <w:rPr>
          <w:rFonts w:cstheme="minorHAnsi"/>
        </w:rPr>
        <w:t xml:space="preserve"> folder. A sub-folder is required to provide the sample names (i.e. </w:t>
      </w:r>
      <w:proofErr w:type="spellStart"/>
      <w:r>
        <w:rPr>
          <w:rFonts w:cstheme="minorHAnsi"/>
        </w:rPr>
        <w:t>rawdata</w:t>
      </w:r>
      <w:proofErr w:type="spellEnd"/>
      <w:r>
        <w:rPr>
          <w:rFonts w:cstheme="minorHAnsi"/>
        </w:rPr>
        <w:t>/</w:t>
      </w:r>
      <w:proofErr w:type="spellStart"/>
      <w:r>
        <w:rPr>
          <w:rFonts w:cstheme="minorHAnsi"/>
        </w:rPr>
        <w:t>test_sample</w:t>
      </w:r>
      <w:proofErr w:type="spellEnd"/>
      <w:r>
        <w:rPr>
          <w:rFonts w:cstheme="minorHAnsi"/>
        </w:rPr>
        <w:t>/*.</w:t>
      </w:r>
      <w:proofErr w:type="spellStart"/>
      <w:r>
        <w:rPr>
          <w:rFonts w:cstheme="minorHAnsi"/>
        </w:rPr>
        <w:t>fastq</w:t>
      </w:r>
      <w:proofErr w:type="spellEnd"/>
      <w:r>
        <w:rPr>
          <w:rFonts w:cstheme="minorHAnsi"/>
        </w:rPr>
        <w:t>)</w:t>
      </w:r>
      <w:r w:rsidR="00802766">
        <w:rPr>
          <w:rFonts w:cstheme="minorHAnsi"/>
        </w:rPr>
        <w:t xml:space="preserve">. Multiple </w:t>
      </w:r>
      <w:proofErr w:type="spellStart"/>
      <w:r w:rsidR="00802766">
        <w:rPr>
          <w:rFonts w:cstheme="minorHAnsi"/>
        </w:rPr>
        <w:t>fastq</w:t>
      </w:r>
      <w:proofErr w:type="spellEnd"/>
      <w:r w:rsidR="00802766">
        <w:rPr>
          <w:rFonts w:cstheme="minorHAnsi"/>
        </w:rPr>
        <w:t xml:space="preserve"> files for a given samples are thus possible.</w:t>
      </w:r>
    </w:p>
    <w:p w:rsidR="00802766" w:rsidRDefault="00802766" w:rsidP="002144BA">
      <w:pPr>
        <w:spacing w:line="240" w:lineRule="auto"/>
        <w:jc w:val="both"/>
        <w:rPr>
          <w:rFonts w:cstheme="minorHAnsi"/>
        </w:rPr>
      </w:pPr>
      <w:r>
        <w:rPr>
          <w:rFonts w:cstheme="minorHAnsi"/>
        </w:rPr>
        <w:t>To run the pipeline, use the following command:</w:t>
      </w:r>
    </w:p>
    <w:p w:rsidR="00802766" w:rsidRPr="002C092A" w:rsidRDefault="00802766" w:rsidP="002144BA">
      <w:pPr>
        <w:spacing w:line="240" w:lineRule="auto"/>
        <w:jc w:val="both"/>
        <w:rPr>
          <w:rFonts w:cstheme="minorHAnsi"/>
          <w:i/>
        </w:rPr>
      </w:pPr>
      <w:r w:rsidRPr="002C092A">
        <w:rPr>
          <w:rFonts w:cstheme="minorHAnsi"/>
          <w:i/>
        </w:rPr>
        <w:t xml:space="preserve">make --file </w:t>
      </w:r>
      <w:proofErr w:type="spellStart"/>
      <w:r w:rsidRPr="002C092A">
        <w:rPr>
          <w:rFonts w:cstheme="minorHAnsi"/>
          <w:i/>
        </w:rPr>
        <w:t>Makefile</w:t>
      </w:r>
      <w:proofErr w:type="spellEnd"/>
      <w:r w:rsidRPr="002C092A">
        <w:rPr>
          <w:rFonts w:cstheme="minorHAnsi"/>
          <w:i/>
        </w:rPr>
        <w:t xml:space="preserve"> CONFIG_FILE=config.txt &gt; log.txt</w:t>
      </w:r>
    </w:p>
    <w:p w:rsidR="00802766" w:rsidRDefault="00802766" w:rsidP="002144BA">
      <w:pPr>
        <w:spacing w:line="240" w:lineRule="auto"/>
        <w:jc w:val="both"/>
        <w:rPr>
          <w:rFonts w:cstheme="minorHAnsi"/>
        </w:rPr>
      </w:pPr>
      <w:r>
        <w:rPr>
          <w:rFonts w:cstheme="minorHAnsi"/>
        </w:rPr>
        <w:t xml:space="preserve">All steps of the pipeline are managed by a </w:t>
      </w:r>
      <w:proofErr w:type="spellStart"/>
      <w:r>
        <w:rPr>
          <w:rFonts w:cstheme="minorHAnsi"/>
        </w:rPr>
        <w:t>Makefile</w:t>
      </w:r>
      <w:proofErr w:type="spellEnd"/>
      <w:r>
        <w:rPr>
          <w:rFonts w:cstheme="minorHAnsi"/>
        </w:rPr>
        <w:t xml:space="preserve">, meaning that the user can easily run a single step of the pipeline. As an example, the mapping can be run </w:t>
      </w:r>
      <w:r w:rsidR="00965AA3">
        <w:rPr>
          <w:rFonts w:cstheme="minorHAnsi"/>
        </w:rPr>
        <w:t>using:</w:t>
      </w:r>
    </w:p>
    <w:p w:rsidR="00802766" w:rsidRPr="002C092A" w:rsidRDefault="00802766" w:rsidP="002144BA">
      <w:pPr>
        <w:spacing w:line="240" w:lineRule="auto"/>
        <w:jc w:val="both"/>
        <w:rPr>
          <w:rFonts w:cstheme="minorHAnsi"/>
          <w:i/>
        </w:rPr>
      </w:pPr>
      <w:r w:rsidRPr="002C092A">
        <w:rPr>
          <w:rFonts w:cstheme="minorHAnsi"/>
          <w:i/>
        </w:rPr>
        <w:t xml:space="preserve">make --file </w:t>
      </w:r>
      <w:proofErr w:type="spellStart"/>
      <w:r w:rsidRPr="002C092A">
        <w:rPr>
          <w:rFonts w:cstheme="minorHAnsi"/>
          <w:i/>
        </w:rPr>
        <w:t>Makefile</w:t>
      </w:r>
      <w:proofErr w:type="spellEnd"/>
      <w:r w:rsidRPr="002C092A">
        <w:rPr>
          <w:rFonts w:cstheme="minorHAnsi"/>
          <w:i/>
        </w:rPr>
        <w:t xml:space="preserve"> CONFIG_FILE=config.txt mapping &gt; log.txt</w:t>
      </w:r>
    </w:p>
    <w:p w:rsidR="00875A86" w:rsidRDefault="00875A86" w:rsidP="002144BA">
      <w:pPr>
        <w:pStyle w:val="Paragraphedeliste"/>
        <w:numPr>
          <w:ilvl w:val="0"/>
          <w:numId w:val="2"/>
        </w:numPr>
        <w:spacing w:line="240" w:lineRule="auto"/>
        <w:jc w:val="both"/>
        <w:rPr>
          <w:rFonts w:cstheme="minorHAnsi"/>
          <w:b/>
        </w:rPr>
      </w:pPr>
      <w:r>
        <w:rPr>
          <w:rFonts w:cstheme="minorHAnsi"/>
          <w:b/>
        </w:rPr>
        <w:t>Description of the workflow</w:t>
      </w:r>
    </w:p>
    <w:p w:rsidR="00BE45FE" w:rsidRDefault="00BE45FE" w:rsidP="002144BA">
      <w:pPr>
        <w:spacing w:line="240" w:lineRule="auto"/>
        <w:jc w:val="both"/>
        <w:rPr>
          <w:rFonts w:cstheme="minorHAnsi"/>
        </w:rPr>
      </w:pPr>
      <w:r w:rsidRPr="00BE45FE">
        <w:rPr>
          <w:rFonts w:cstheme="minorHAnsi"/>
        </w:rPr>
        <w:t>The current workflow of the pipeline can be summarized as follow:</w:t>
      </w:r>
    </w:p>
    <w:p w:rsidR="00BE45FE" w:rsidRDefault="00BE45FE" w:rsidP="002144BA">
      <w:pPr>
        <w:spacing w:line="240" w:lineRule="auto"/>
        <w:jc w:val="both"/>
        <w:rPr>
          <w:rFonts w:cstheme="minorHAnsi"/>
        </w:rPr>
      </w:pPr>
    </w:p>
    <w:p w:rsidR="00BE45FE" w:rsidRPr="00BE45FE" w:rsidRDefault="00BE45FE" w:rsidP="002144BA">
      <w:pPr>
        <w:spacing w:line="240" w:lineRule="auto"/>
        <w:jc w:val="both"/>
        <w:rPr>
          <w:rFonts w:cstheme="minorHAnsi"/>
        </w:rPr>
      </w:pPr>
    </w:p>
    <w:p w:rsidR="00BE45FE" w:rsidRDefault="00376854" w:rsidP="00BE45FE">
      <w:pPr>
        <w:spacing w:line="240" w:lineRule="auto"/>
        <w:jc w:val="center"/>
        <w:rPr>
          <w:rFonts w:cstheme="minorHAnsi"/>
          <w:b/>
        </w:rPr>
      </w:pPr>
      <w:r w:rsidRPr="0099509A">
        <w:rPr>
          <w:noProof/>
          <w:lang w:val="fr-FR" w:eastAsia="fr-FR"/>
        </w:rPr>
        <w:lastRenderedPageBreak/>
        <w:drawing>
          <wp:inline distT="0" distB="0" distL="0" distR="0" wp14:anchorId="1713B748" wp14:editId="6A6AFA47">
            <wp:extent cx="4101152" cy="4952858"/>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2990" cy="4955078"/>
                    </a:xfrm>
                    <a:prstGeom prst="rect">
                      <a:avLst/>
                    </a:prstGeom>
                  </pic:spPr>
                </pic:pic>
              </a:graphicData>
            </a:graphic>
          </wp:inline>
        </w:drawing>
      </w:r>
    </w:p>
    <w:p w:rsidR="00875A86" w:rsidRDefault="00560155" w:rsidP="002144BA">
      <w:pPr>
        <w:spacing w:line="240" w:lineRule="auto"/>
        <w:jc w:val="both"/>
        <w:rPr>
          <w:rFonts w:cstheme="minorHAnsi"/>
          <w:b/>
        </w:rPr>
      </w:pPr>
      <w:r w:rsidRPr="00875A86">
        <w:rPr>
          <w:rFonts w:cstheme="minorHAnsi"/>
          <w:b/>
        </w:rPr>
        <w:t>Reads mapping.</w:t>
      </w:r>
    </w:p>
    <w:p w:rsidR="00560155" w:rsidRPr="00875A86" w:rsidRDefault="00560155" w:rsidP="002144BA">
      <w:pPr>
        <w:spacing w:line="240" w:lineRule="auto"/>
        <w:jc w:val="both"/>
        <w:rPr>
          <w:rFonts w:cstheme="minorHAnsi"/>
          <w:b/>
        </w:rPr>
      </w:pPr>
      <w:r w:rsidRPr="00560155">
        <w:rPr>
          <w:rFonts w:cstheme="minorHAnsi"/>
        </w:rPr>
        <w:t xml:space="preserve">In </w:t>
      </w:r>
      <w:r w:rsidR="00B77AA6">
        <w:rPr>
          <w:rFonts w:cstheme="minorHAnsi"/>
        </w:rPr>
        <w:t>the</w:t>
      </w:r>
      <w:r w:rsidRPr="00560155">
        <w:rPr>
          <w:rFonts w:cstheme="minorHAnsi"/>
        </w:rPr>
        <w:t xml:space="preserve"> current version of the pipeli</w:t>
      </w:r>
      <w:r>
        <w:rPr>
          <w:rFonts w:cstheme="minorHAnsi"/>
        </w:rPr>
        <w:t>ne we propose to address the iterative mapping using a local alignment strategy</w:t>
      </w:r>
      <w:r w:rsidRPr="00560155">
        <w:rPr>
          <w:rFonts w:cstheme="minorHAnsi"/>
        </w:rPr>
        <w:t>. Thus 3 mapping steps are performed; a first global mapping (both R1 and R2 ends in parallel), a second local mapping of the unmapped reads (both R1 and R2 ends in parallel), and a merge of both alignment</w:t>
      </w:r>
      <w:r w:rsidR="00B77AA6">
        <w:rPr>
          <w:rFonts w:cstheme="minorHAnsi"/>
        </w:rPr>
        <w:t>s</w:t>
      </w:r>
      <w:r w:rsidRPr="00560155">
        <w:rPr>
          <w:rFonts w:cstheme="minorHAnsi"/>
        </w:rPr>
        <w:t>. This step is performed using the bowtie2 aligner in global or local mode.</w:t>
      </w:r>
    </w:p>
    <w:p w:rsidR="00802766" w:rsidRDefault="00560155" w:rsidP="002144BA">
      <w:pPr>
        <w:spacing w:line="240" w:lineRule="auto"/>
        <w:jc w:val="both"/>
        <w:rPr>
          <w:rFonts w:cstheme="minorHAnsi"/>
        </w:rPr>
      </w:pPr>
      <w:r w:rsidRPr="002C092A">
        <w:rPr>
          <w:rFonts w:cstheme="minorHAnsi"/>
          <w:u w:val="single"/>
        </w:rPr>
        <w:t>Input</w:t>
      </w:r>
      <w:r>
        <w:rPr>
          <w:rFonts w:cstheme="minorHAnsi"/>
        </w:rPr>
        <w:t xml:space="preserve">: The input files in </w:t>
      </w:r>
      <w:proofErr w:type="spellStart"/>
      <w:r>
        <w:rPr>
          <w:rFonts w:cstheme="minorHAnsi"/>
        </w:rPr>
        <w:t>fastq</w:t>
      </w:r>
      <w:proofErr w:type="spellEnd"/>
      <w:r>
        <w:rPr>
          <w:rFonts w:cstheme="minorHAnsi"/>
        </w:rPr>
        <w:t xml:space="preserve"> format </w:t>
      </w:r>
      <w:r w:rsidR="00802766">
        <w:rPr>
          <w:rFonts w:cstheme="minorHAnsi"/>
        </w:rPr>
        <w:t>from</w:t>
      </w:r>
      <w:r>
        <w:rPr>
          <w:rFonts w:cstheme="minorHAnsi"/>
        </w:rPr>
        <w:t xml:space="preserve"> the </w:t>
      </w:r>
      <w:proofErr w:type="spellStart"/>
      <w:r>
        <w:rPr>
          <w:rFonts w:cstheme="minorHAnsi"/>
        </w:rPr>
        <w:t>rawdata</w:t>
      </w:r>
      <w:proofErr w:type="spellEnd"/>
      <w:r>
        <w:rPr>
          <w:rFonts w:cstheme="minorHAnsi"/>
        </w:rPr>
        <w:t xml:space="preserve"> folder.</w:t>
      </w:r>
    </w:p>
    <w:p w:rsidR="00A85C52" w:rsidRDefault="00560155" w:rsidP="00A85C52">
      <w:pPr>
        <w:spacing w:line="240" w:lineRule="auto"/>
        <w:jc w:val="both"/>
        <w:rPr>
          <w:rFonts w:cstheme="minorHAnsi"/>
        </w:rPr>
      </w:pPr>
      <w:r w:rsidRPr="002C092A">
        <w:rPr>
          <w:rFonts w:cstheme="minorHAnsi"/>
          <w:u w:val="single"/>
        </w:rPr>
        <w:t>Output</w:t>
      </w:r>
      <w:r>
        <w:rPr>
          <w:rFonts w:cstheme="minorHAnsi"/>
        </w:rPr>
        <w:t xml:space="preserve">: Mapping results (BAM files) are then respectively available in the </w:t>
      </w:r>
      <w:proofErr w:type="spellStart"/>
      <w:r>
        <w:rPr>
          <w:rFonts w:cstheme="minorHAnsi"/>
        </w:rPr>
        <w:t>bowtie_results</w:t>
      </w:r>
      <w:proofErr w:type="spellEnd"/>
      <w:r>
        <w:rPr>
          <w:rFonts w:cstheme="minorHAnsi"/>
        </w:rPr>
        <w:t>/bwt2_global, and bwt2_local folders.</w:t>
      </w:r>
      <w:r w:rsidR="002C092A">
        <w:rPr>
          <w:rFonts w:cstheme="minorHAnsi"/>
        </w:rPr>
        <w:t xml:space="preserve"> </w:t>
      </w:r>
    </w:p>
    <w:p w:rsidR="00A85C52" w:rsidRPr="00875A86" w:rsidRDefault="00A85C52" w:rsidP="00875A86">
      <w:pPr>
        <w:spacing w:line="240" w:lineRule="auto"/>
        <w:jc w:val="both"/>
        <w:rPr>
          <w:rFonts w:cstheme="minorHAnsi"/>
          <w:b/>
        </w:rPr>
      </w:pPr>
      <w:r w:rsidRPr="00875A86">
        <w:rPr>
          <w:rFonts w:cstheme="minorHAnsi"/>
          <w:b/>
        </w:rPr>
        <w:t>Reads filtering and sample merging</w:t>
      </w:r>
    </w:p>
    <w:p w:rsidR="00A95ED0" w:rsidRDefault="00A85C52" w:rsidP="00F24D1C">
      <w:pPr>
        <w:spacing w:line="240" w:lineRule="auto"/>
        <w:jc w:val="both"/>
        <w:rPr>
          <w:rFonts w:cstheme="minorHAnsi"/>
        </w:rPr>
      </w:pPr>
      <w:r w:rsidRPr="00A85C52">
        <w:rPr>
          <w:rFonts w:cstheme="minorHAnsi"/>
        </w:rPr>
        <w:t>The merge aligned results are available in the bwt2 folder using another format (.</w:t>
      </w:r>
      <w:proofErr w:type="spellStart"/>
      <w:r w:rsidRPr="00A85C52">
        <w:rPr>
          <w:rFonts w:cstheme="minorHAnsi"/>
        </w:rPr>
        <w:t>aln</w:t>
      </w:r>
      <w:proofErr w:type="spellEnd"/>
      <w:r w:rsidRPr="00A85C52">
        <w:rPr>
          <w:rFonts w:cstheme="minorHAnsi"/>
        </w:rPr>
        <w:t xml:space="preserve">). This format corresponds to the </w:t>
      </w:r>
      <w:proofErr w:type="spellStart"/>
      <w:r w:rsidRPr="00A85C52">
        <w:rPr>
          <w:rFonts w:cstheme="minorHAnsi"/>
        </w:rPr>
        <w:t>Novoalign</w:t>
      </w:r>
      <w:proofErr w:type="spellEnd"/>
      <w:r w:rsidRPr="00A85C52">
        <w:rPr>
          <w:rFonts w:cstheme="minorHAnsi"/>
        </w:rPr>
        <w:t xml:space="preserve"> format and is mandatory to </w:t>
      </w:r>
      <w:r w:rsidR="00B77AA6">
        <w:rPr>
          <w:rFonts w:cstheme="minorHAnsi"/>
        </w:rPr>
        <w:t>run the</w:t>
      </w:r>
      <w:r w:rsidRPr="00A85C52">
        <w:rPr>
          <w:rFonts w:cstheme="minorHAnsi"/>
        </w:rPr>
        <w:t xml:space="preserve"> filtering step</w:t>
      </w:r>
      <w:r w:rsidR="001A043B">
        <w:rPr>
          <w:rFonts w:cstheme="minorHAnsi"/>
        </w:rPr>
        <w:t>.</w:t>
      </w:r>
      <w:r w:rsidR="00B77AA6">
        <w:rPr>
          <w:rFonts w:cstheme="minorHAnsi"/>
        </w:rPr>
        <w:t xml:space="preserve"> M</w:t>
      </w:r>
      <w:r w:rsidR="00206455">
        <w:rPr>
          <w:rFonts w:cstheme="minorHAnsi"/>
        </w:rPr>
        <w:t>ultiple aligned files fr</w:t>
      </w:r>
      <w:r w:rsidR="00B77AA6">
        <w:rPr>
          <w:rFonts w:cstheme="minorHAnsi"/>
        </w:rPr>
        <w:t xml:space="preserve">om the same samples are </w:t>
      </w:r>
      <w:r w:rsidR="00206455">
        <w:rPr>
          <w:rFonts w:cstheme="minorHAnsi"/>
        </w:rPr>
        <w:t>merged</w:t>
      </w:r>
      <w:r w:rsidR="00B77AA6">
        <w:rPr>
          <w:rFonts w:cstheme="minorHAnsi"/>
        </w:rPr>
        <w:t xml:space="preserve"> at the step</w:t>
      </w:r>
      <w:r w:rsidR="0018292F">
        <w:rPr>
          <w:rFonts w:cstheme="minorHAnsi"/>
        </w:rPr>
        <w:t>.</w:t>
      </w:r>
    </w:p>
    <w:p w:rsidR="0034564F" w:rsidRDefault="0034564F" w:rsidP="00F24D1C">
      <w:pPr>
        <w:spacing w:line="240" w:lineRule="auto"/>
        <w:jc w:val="both"/>
        <w:rPr>
          <w:rFonts w:cstheme="minorHAnsi"/>
        </w:rPr>
      </w:pPr>
      <w:r w:rsidRPr="0034564F">
        <w:rPr>
          <w:rFonts w:cstheme="minorHAnsi"/>
          <w:u w:val="single"/>
        </w:rPr>
        <w:t>Input</w:t>
      </w:r>
      <w:r>
        <w:rPr>
          <w:rFonts w:cstheme="minorHAnsi"/>
        </w:rPr>
        <w:t xml:space="preserve">: BAM (+ </w:t>
      </w:r>
      <w:proofErr w:type="spellStart"/>
      <w:r>
        <w:rPr>
          <w:rFonts w:cstheme="minorHAnsi"/>
        </w:rPr>
        <w:t>aln</w:t>
      </w:r>
      <w:proofErr w:type="spellEnd"/>
      <w:r>
        <w:rPr>
          <w:rFonts w:cstheme="minorHAnsi"/>
        </w:rPr>
        <w:t xml:space="preserve">) results files from the mapping are merged in the </w:t>
      </w:r>
      <w:proofErr w:type="spellStart"/>
      <w:r>
        <w:rPr>
          <w:rFonts w:cstheme="minorHAnsi"/>
        </w:rPr>
        <w:t>bowtie_results</w:t>
      </w:r>
      <w:proofErr w:type="spellEnd"/>
      <w:r>
        <w:rPr>
          <w:rFonts w:cstheme="minorHAnsi"/>
        </w:rPr>
        <w:t>/bwt2 folder.</w:t>
      </w:r>
    </w:p>
    <w:p w:rsidR="00560155" w:rsidRDefault="0034564F" w:rsidP="00F24D1C">
      <w:pPr>
        <w:spacing w:line="240" w:lineRule="auto"/>
        <w:jc w:val="both"/>
        <w:rPr>
          <w:rFonts w:cstheme="minorHAnsi"/>
        </w:rPr>
      </w:pPr>
      <w:r w:rsidRPr="0034564F">
        <w:rPr>
          <w:rFonts w:cstheme="minorHAnsi"/>
          <w:u w:val="single"/>
        </w:rPr>
        <w:t>Output</w:t>
      </w:r>
      <w:r>
        <w:rPr>
          <w:rFonts w:cstheme="minorHAnsi"/>
        </w:rPr>
        <w:t xml:space="preserve">: .out files with </w:t>
      </w:r>
      <w:r w:rsidR="00142CD7">
        <w:rPr>
          <w:rFonts w:cstheme="minorHAnsi"/>
        </w:rPr>
        <w:t>one read</w:t>
      </w:r>
      <w:r>
        <w:rPr>
          <w:rFonts w:cstheme="minorHAnsi"/>
        </w:rPr>
        <w:t xml:space="preserve"> per line. </w:t>
      </w:r>
      <w:r w:rsidR="00142CD7">
        <w:rPr>
          <w:rFonts w:cstheme="minorHAnsi"/>
        </w:rPr>
        <w:t>One file per reads tag</w:t>
      </w:r>
      <w:r w:rsidR="008F1983">
        <w:rPr>
          <w:rFonts w:cstheme="minorHAnsi"/>
        </w:rPr>
        <w:t xml:space="preserve"> per sample</w:t>
      </w:r>
      <w:r w:rsidR="00142CD7">
        <w:rPr>
          <w:rFonts w:cstheme="minorHAnsi"/>
        </w:rPr>
        <w:t xml:space="preserve"> is generated. </w:t>
      </w:r>
      <w:r>
        <w:rPr>
          <w:rFonts w:cstheme="minorHAnsi"/>
        </w:rPr>
        <w:t>Only unique reads are kept.</w:t>
      </w:r>
      <w:r w:rsidR="00572F74">
        <w:rPr>
          <w:rFonts w:cstheme="minorHAnsi"/>
        </w:rPr>
        <w:t xml:space="preserve"> Output is written in</w:t>
      </w:r>
      <w:r>
        <w:rPr>
          <w:rFonts w:cstheme="minorHAnsi"/>
        </w:rPr>
        <w:t xml:space="preserve"> the bwt2 folder.</w:t>
      </w:r>
      <w:r w:rsidR="004B4935">
        <w:rPr>
          <w:rFonts w:cstheme="minorHAnsi"/>
        </w:rPr>
        <w:t xml:space="preserve"> </w:t>
      </w:r>
    </w:p>
    <w:p w:rsidR="004B4935" w:rsidRPr="00875A86" w:rsidRDefault="004B4935" w:rsidP="00875A86">
      <w:pPr>
        <w:spacing w:line="240" w:lineRule="auto"/>
        <w:rPr>
          <w:rFonts w:cstheme="minorHAnsi"/>
          <w:b/>
        </w:rPr>
      </w:pPr>
      <w:r w:rsidRPr="00875A86">
        <w:rPr>
          <w:rFonts w:cstheme="minorHAnsi"/>
          <w:b/>
        </w:rPr>
        <w:lastRenderedPageBreak/>
        <w:t>Reads assignment to restriction fragments</w:t>
      </w:r>
    </w:p>
    <w:p w:rsidR="00A95ED0" w:rsidRDefault="00142CD7" w:rsidP="00800688">
      <w:pPr>
        <w:spacing w:line="240" w:lineRule="auto"/>
        <w:rPr>
          <w:rFonts w:cstheme="minorHAnsi"/>
        </w:rPr>
      </w:pPr>
      <w:r>
        <w:rPr>
          <w:rFonts w:cstheme="minorHAnsi"/>
        </w:rPr>
        <w:t xml:space="preserve">This script was developed by Bryan </w:t>
      </w:r>
      <w:proofErr w:type="spellStart"/>
      <w:r w:rsidR="00CF4305">
        <w:rPr>
          <w:rFonts w:cstheme="minorHAnsi"/>
        </w:rPr>
        <w:t>Lajoie</w:t>
      </w:r>
      <w:proofErr w:type="spellEnd"/>
      <w:r w:rsidR="00CF4305">
        <w:rPr>
          <w:rFonts w:cstheme="minorHAnsi"/>
        </w:rPr>
        <w:t xml:space="preserve"> in Perl. </w:t>
      </w:r>
      <w:r w:rsidR="007576FF">
        <w:rPr>
          <w:rFonts w:cstheme="minorHAnsi"/>
        </w:rPr>
        <w:t xml:space="preserve">The reads are </w:t>
      </w:r>
      <w:r w:rsidR="00BF0D3E">
        <w:rPr>
          <w:rFonts w:cstheme="minorHAnsi"/>
        </w:rPr>
        <w:t>assign</w:t>
      </w:r>
      <w:r w:rsidR="007576FF">
        <w:rPr>
          <w:rFonts w:cstheme="minorHAnsi"/>
        </w:rPr>
        <w:t>ed</w:t>
      </w:r>
      <w:r w:rsidR="00BF0D3E">
        <w:rPr>
          <w:rFonts w:cstheme="minorHAnsi"/>
        </w:rPr>
        <w:t xml:space="preserve"> to a restriction fragment, and then classify as true interaction, self-circle, dangling end, or error</w:t>
      </w:r>
      <w:r w:rsidR="0018292F">
        <w:rPr>
          <w:rFonts w:cstheme="minorHAnsi"/>
        </w:rPr>
        <w:t>.</w:t>
      </w:r>
    </w:p>
    <w:p w:rsidR="00BF0D3E" w:rsidRDefault="00BF0D3E" w:rsidP="00800688">
      <w:pPr>
        <w:spacing w:line="240" w:lineRule="auto"/>
        <w:rPr>
          <w:rFonts w:cstheme="minorHAnsi"/>
        </w:rPr>
      </w:pPr>
      <w:r w:rsidRPr="00BF0D3E">
        <w:rPr>
          <w:rFonts w:cstheme="minorHAnsi"/>
          <w:u w:val="single"/>
        </w:rPr>
        <w:t>Input</w:t>
      </w:r>
      <w:r>
        <w:rPr>
          <w:rFonts w:cstheme="minorHAnsi"/>
        </w:rPr>
        <w:t xml:space="preserve">: </w:t>
      </w:r>
      <w:r w:rsidR="00CF4305">
        <w:rPr>
          <w:rFonts w:cstheme="minorHAnsi"/>
        </w:rPr>
        <w:t>The input must fit the</w:t>
      </w:r>
      <w:r w:rsidR="00142CD7">
        <w:rPr>
          <w:rFonts w:cstheme="minorHAnsi"/>
        </w:rPr>
        <w:t xml:space="preserve"> </w:t>
      </w:r>
      <w:proofErr w:type="spellStart"/>
      <w:r w:rsidR="00142CD7">
        <w:rPr>
          <w:rFonts w:cstheme="minorHAnsi"/>
        </w:rPr>
        <w:t>Novoalign</w:t>
      </w:r>
      <w:proofErr w:type="spellEnd"/>
      <w:r w:rsidR="00142CD7">
        <w:rPr>
          <w:rFonts w:cstheme="minorHAnsi"/>
        </w:rPr>
        <w:t xml:space="preserve"> </w:t>
      </w:r>
      <w:r w:rsidR="00CF4305">
        <w:rPr>
          <w:rFonts w:cstheme="minorHAnsi"/>
        </w:rPr>
        <w:t xml:space="preserve">aligner </w:t>
      </w:r>
      <w:r w:rsidR="00142CD7">
        <w:rPr>
          <w:rFonts w:cstheme="minorHAnsi"/>
        </w:rPr>
        <w:t>output</w:t>
      </w:r>
      <w:r>
        <w:rPr>
          <w:rFonts w:cstheme="minorHAnsi"/>
        </w:rPr>
        <w:t xml:space="preserve"> (.out files)</w:t>
      </w:r>
      <w:r w:rsidR="00142CD7">
        <w:rPr>
          <w:rFonts w:cstheme="minorHAnsi"/>
        </w:rPr>
        <w:t>.</w:t>
      </w:r>
      <w:r>
        <w:rPr>
          <w:rFonts w:cstheme="minorHAnsi"/>
        </w:rPr>
        <w:t xml:space="preserve"> The list of restriction fragments is also required.</w:t>
      </w:r>
    </w:p>
    <w:p w:rsidR="004B4935" w:rsidRDefault="00BF0D3E" w:rsidP="00800688">
      <w:pPr>
        <w:spacing w:line="240" w:lineRule="auto"/>
        <w:rPr>
          <w:rFonts w:cstheme="minorHAnsi"/>
        </w:rPr>
      </w:pPr>
      <w:r w:rsidRPr="00BF0D3E">
        <w:rPr>
          <w:rFonts w:cstheme="minorHAnsi"/>
          <w:u w:val="single"/>
        </w:rPr>
        <w:t>Output</w:t>
      </w:r>
      <w:r>
        <w:rPr>
          <w:rFonts w:cstheme="minorHAnsi"/>
        </w:rPr>
        <w:t>: All pairs of restriction fragments are written in</w:t>
      </w:r>
      <w:r w:rsidR="00F82804">
        <w:rPr>
          <w:rFonts w:cstheme="minorHAnsi"/>
        </w:rPr>
        <w:t xml:space="preserve"> a separate file according to their</w:t>
      </w:r>
      <w:r>
        <w:rPr>
          <w:rFonts w:cstheme="minorHAnsi"/>
        </w:rPr>
        <w:t xml:space="preserve"> </w:t>
      </w:r>
      <w:r w:rsidR="0018292F">
        <w:rPr>
          <w:rFonts w:cstheme="minorHAnsi"/>
        </w:rPr>
        <w:t>c</w:t>
      </w:r>
      <w:r>
        <w:rPr>
          <w:rFonts w:cstheme="minorHAnsi"/>
        </w:rPr>
        <w:t>lassification.</w:t>
      </w:r>
    </w:p>
    <w:p w:rsidR="00E2707E" w:rsidRPr="00875A86" w:rsidRDefault="00A47C0E" w:rsidP="00875A86">
      <w:pPr>
        <w:spacing w:line="240" w:lineRule="auto"/>
        <w:rPr>
          <w:rFonts w:cstheme="minorHAnsi"/>
          <w:b/>
        </w:rPr>
      </w:pPr>
      <w:r>
        <w:rPr>
          <w:rFonts w:cstheme="minorHAnsi"/>
          <w:b/>
        </w:rPr>
        <w:t>Generation of contact maps</w:t>
      </w:r>
    </w:p>
    <w:p w:rsidR="00A95ED0" w:rsidRDefault="002622E8" w:rsidP="00E2707E">
      <w:pPr>
        <w:spacing w:line="240" w:lineRule="auto"/>
        <w:rPr>
          <w:rFonts w:cstheme="minorHAnsi"/>
        </w:rPr>
      </w:pPr>
      <w:r w:rsidRPr="002622E8">
        <w:rPr>
          <w:rFonts w:cstheme="minorHAnsi"/>
        </w:rPr>
        <w:t>The final step is to</w:t>
      </w:r>
      <w:r>
        <w:rPr>
          <w:rFonts w:cstheme="minorHAnsi"/>
        </w:rPr>
        <w:t xml:space="preserve"> generate the contact matrices from the interaction files.</w:t>
      </w:r>
      <w:r w:rsidR="00F44DDB">
        <w:rPr>
          <w:rFonts w:cstheme="minorHAnsi"/>
        </w:rPr>
        <w:t xml:space="preserve"> A couple of parameters are available for this step such as the bin size and the bin step</w:t>
      </w:r>
      <w:r w:rsidR="0018292F">
        <w:rPr>
          <w:rFonts w:cstheme="minorHAnsi"/>
        </w:rPr>
        <w:t>.</w:t>
      </w:r>
    </w:p>
    <w:p w:rsidR="00F44DDB" w:rsidRDefault="00F44DDB" w:rsidP="00E2707E">
      <w:pPr>
        <w:spacing w:line="240" w:lineRule="auto"/>
        <w:rPr>
          <w:rFonts w:cstheme="minorHAnsi"/>
        </w:rPr>
      </w:pPr>
      <w:r w:rsidRPr="00F44DDB">
        <w:rPr>
          <w:rFonts w:cstheme="minorHAnsi"/>
          <w:u w:val="single"/>
        </w:rPr>
        <w:t>Input</w:t>
      </w:r>
      <w:r>
        <w:rPr>
          <w:rFonts w:cstheme="minorHAnsi"/>
        </w:rPr>
        <w:t>: Interaction data per restriction fragments</w:t>
      </w:r>
      <w:r w:rsidR="0018292F">
        <w:rPr>
          <w:rFonts w:cstheme="minorHAnsi"/>
        </w:rPr>
        <w:t>.</w:t>
      </w:r>
    </w:p>
    <w:p w:rsidR="00F44DDB" w:rsidRPr="002622E8" w:rsidRDefault="00F44DDB" w:rsidP="00E2707E">
      <w:pPr>
        <w:spacing w:line="240" w:lineRule="auto"/>
        <w:rPr>
          <w:rFonts w:cstheme="minorHAnsi"/>
        </w:rPr>
      </w:pPr>
      <w:r w:rsidRPr="00F44DDB">
        <w:rPr>
          <w:rFonts w:cstheme="minorHAnsi"/>
          <w:u w:val="single"/>
        </w:rPr>
        <w:t>Output</w:t>
      </w:r>
      <w:r>
        <w:rPr>
          <w:rFonts w:cstheme="minorHAnsi"/>
        </w:rPr>
        <w:t>: Matrix txt files</w:t>
      </w:r>
      <w:r w:rsidR="0018292F">
        <w:rPr>
          <w:rFonts w:cstheme="minorHAnsi"/>
        </w:rPr>
        <w:t>.</w:t>
      </w:r>
    </w:p>
    <w:p w:rsidR="00E25923" w:rsidRPr="00875A86" w:rsidRDefault="006E06AC" w:rsidP="00875A86">
      <w:pPr>
        <w:spacing w:line="240" w:lineRule="auto"/>
        <w:rPr>
          <w:rFonts w:cstheme="minorHAnsi"/>
          <w:b/>
        </w:rPr>
      </w:pPr>
      <w:r w:rsidRPr="00875A86">
        <w:rPr>
          <w:rFonts w:cstheme="minorHAnsi"/>
          <w:b/>
        </w:rPr>
        <w:t>Contact matrix normalization</w:t>
      </w:r>
    </w:p>
    <w:p w:rsidR="00E25923" w:rsidRPr="00E25923" w:rsidRDefault="00E25923" w:rsidP="00E25923">
      <w:pPr>
        <w:spacing w:line="240" w:lineRule="auto"/>
        <w:rPr>
          <w:rFonts w:cstheme="minorHAnsi"/>
        </w:rPr>
      </w:pPr>
      <w:r w:rsidRPr="00E25923">
        <w:rPr>
          <w:rFonts w:cstheme="minorHAnsi"/>
        </w:rPr>
        <w:t>The normalization</w:t>
      </w:r>
      <w:r>
        <w:rPr>
          <w:rFonts w:cstheme="minorHAnsi"/>
        </w:rPr>
        <w:t xml:space="preserve"> is applied with the </w:t>
      </w:r>
      <w:proofErr w:type="spellStart"/>
      <w:r>
        <w:rPr>
          <w:rFonts w:cstheme="minorHAnsi"/>
        </w:rPr>
        <w:t>HiTC</w:t>
      </w:r>
      <w:proofErr w:type="spellEnd"/>
      <w:r>
        <w:rPr>
          <w:rFonts w:cstheme="minorHAnsi"/>
        </w:rPr>
        <w:t xml:space="preserve"> R package for each inter-chromosomal contact map.</w:t>
      </w:r>
    </w:p>
    <w:p w:rsidR="00BF0D3E" w:rsidRPr="004B4935" w:rsidRDefault="00BF0D3E" w:rsidP="00800688">
      <w:pPr>
        <w:spacing w:line="240" w:lineRule="auto"/>
        <w:rPr>
          <w:rFonts w:cstheme="minorHAnsi"/>
        </w:rPr>
      </w:pPr>
    </w:p>
    <w:p w:rsidR="004B4935" w:rsidRPr="00F24D1C" w:rsidRDefault="004B4935" w:rsidP="00F24D1C">
      <w:pPr>
        <w:spacing w:line="240" w:lineRule="auto"/>
        <w:jc w:val="both"/>
        <w:rPr>
          <w:rFonts w:cstheme="minorHAnsi"/>
          <w:color w:val="C00000"/>
        </w:rPr>
      </w:pPr>
    </w:p>
    <w:sectPr w:rsidR="004B4935" w:rsidRPr="00F24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15A"/>
    <w:multiLevelType w:val="hybridMultilevel"/>
    <w:tmpl w:val="4684B8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E7ACB"/>
    <w:multiLevelType w:val="hybridMultilevel"/>
    <w:tmpl w:val="21FA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B0465E"/>
    <w:multiLevelType w:val="hybridMultilevel"/>
    <w:tmpl w:val="169CD690"/>
    <w:lvl w:ilvl="0" w:tplc="199260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3">
    <w:nsid w:val="2CE4691F"/>
    <w:multiLevelType w:val="hybridMultilevel"/>
    <w:tmpl w:val="21FA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6C026F"/>
    <w:multiLevelType w:val="hybridMultilevel"/>
    <w:tmpl w:val="21FA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F23E4C"/>
    <w:multiLevelType w:val="hybridMultilevel"/>
    <w:tmpl w:val="21FA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2F486C"/>
    <w:multiLevelType w:val="hybridMultilevel"/>
    <w:tmpl w:val="21FA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FD1C94"/>
    <w:multiLevelType w:val="hybridMultilevel"/>
    <w:tmpl w:val="4684B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B7D4796"/>
    <w:multiLevelType w:val="hybridMultilevel"/>
    <w:tmpl w:val="4684B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DA"/>
    <w:rsid w:val="00013F32"/>
    <w:rsid w:val="00071CDA"/>
    <w:rsid w:val="00091802"/>
    <w:rsid w:val="0012422F"/>
    <w:rsid w:val="00142CD7"/>
    <w:rsid w:val="0018292F"/>
    <w:rsid w:val="001A043B"/>
    <w:rsid w:val="001A2EAE"/>
    <w:rsid w:val="001B4B57"/>
    <w:rsid w:val="001C00C2"/>
    <w:rsid w:val="00206455"/>
    <w:rsid w:val="002144BA"/>
    <w:rsid w:val="002622E8"/>
    <w:rsid w:val="002C092A"/>
    <w:rsid w:val="00337674"/>
    <w:rsid w:val="0034564F"/>
    <w:rsid w:val="00376854"/>
    <w:rsid w:val="00390F66"/>
    <w:rsid w:val="00421534"/>
    <w:rsid w:val="00427ED4"/>
    <w:rsid w:val="00462245"/>
    <w:rsid w:val="004A432F"/>
    <w:rsid w:val="004B4935"/>
    <w:rsid w:val="004B53E1"/>
    <w:rsid w:val="00560155"/>
    <w:rsid w:val="00572F74"/>
    <w:rsid w:val="00586C6E"/>
    <w:rsid w:val="005F04BD"/>
    <w:rsid w:val="006805AC"/>
    <w:rsid w:val="006E06AC"/>
    <w:rsid w:val="00742663"/>
    <w:rsid w:val="00753099"/>
    <w:rsid w:val="007576FF"/>
    <w:rsid w:val="00800688"/>
    <w:rsid w:val="00802766"/>
    <w:rsid w:val="00875A86"/>
    <w:rsid w:val="008A6ABD"/>
    <w:rsid w:val="008F1983"/>
    <w:rsid w:val="009632C4"/>
    <w:rsid w:val="00965AA3"/>
    <w:rsid w:val="00A47C0E"/>
    <w:rsid w:val="00A85C52"/>
    <w:rsid w:val="00A954EE"/>
    <w:rsid w:val="00A95ED0"/>
    <w:rsid w:val="00B530E9"/>
    <w:rsid w:val="00B53763"/>
    <w:rsid w:val="00B77AA6"/>
    <w:rsid w:val="00BE45FE"/>
    <w:rsid w:val="00BF0D3E"/>
    <w:rsid w:val="00C75305"/>
    <w:rsid w:val="00CF3A10"/>
    <w:rsid w:val="00CF4305"/>
    <w:rsid w:val="00CF4AC3"/>
    <w:rsid w:val="00D12C3D"/>
    <w:rsid w:val="00D66241"/>
    <w:rsid w:val="00DA2627"/>
    <w:rsid w:val="00E25923"/>
    <w:rsid w:val="00E2707E"/>
    <w:rsid w:val="00ED1846"/>
    <w:rsid w:val="00F038E8"/>
    <w:rsid w:val="00F24D1C"/>
    <w:rsid w:val="00F44DDB"/>
    <w:rsid w:val="00F70CF5"/>
    <w:rsid w:val="00F82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CDA"/>
    <w:pPr>
      <w:ind w:left="720"/>
      <w:contextualSpacing/>
    </w:pPr>
  </w:style>
  <w:style w:type="paragraph" w:styleId="Textedebulles">
    <w:name w:val="Balloon Text"/>
    <w:basedOn w:val="Normal"/>
    <w:link w:val="TextedebullesCar"/>
    <w:uiPriority w:val="99"/>
    <w:semiHidden/>
    <w:unhideWhenUsed/>
    <w:rsid w:val="00091802"/>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091802"/>
    <w:rPr>
      <w:rFonts w:ascii="Tahoma" w:hAnsi="Tahoma"/>
      <w:sz w:val="16"/>
      <w:szCs w:val="16"/>
    </w:rPr>
  </w:style>
  <w:style w:type="character" w:styleId="Lienhypertexte">
    <w:name w:val="Hyperlink"/>
    <w:basedOn w:val="Policepardfaut"/>
    <w:uiPriority w:val="99"/>
    <w:unhideWhenUsed/>
    <w:rsid w:val="00091802"/>
    <w:rPr>
      <w:color w:val="0000FF" w:themeColor="hyperlink"/>
      <w:u w:val="single"/>
    </w:rPr>
  </w:style>
  <w:style w:type="paragraph" w:styleId="NormalWeb">
    <w:name w:val="Normal (Web)"/>
    <w:basedOn w:val="Normal"/>
    <w:uiPriority w:val="99"/>
    <w:semiHidden/>
    <w:unhideWhenUsed/>
    <w:rsid w:val="00BE45F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CDA"/>
    <w:pPr>
      <w:ind w:left="720"/>
      <w:contextualSpacing/>
    </w:pPr>
  </w:style>
  <w:style w:type="paragraph" w:styleId="Textedebulles">
    <w:name w:val="Balloon Text"/>
    <w:basedOn w:val="Normal"/>
    <w:link w:val="TextedebullesCar"/>
    <w:uiPriority w:val="99"/>
    <w:semiHidden/>
    <w:unhideWhenUsed/>
    <w:rsid w:val="00091802"/>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091802"/>
    <w:rPr>
      <w:rFonts w:ascii="Tahoma" w:hAnsi="Tahoma"/>
      <w:sz w:val="16"/>
      <w:szCs w:val="16"/>
    </w:rPr>
  </w:style>
  <w:style w:type="character" w:styleId="Lienhypertexte">
    <w:name w:val="Hyperlink"/>
    <w:basedOn w:val="Policepardfaut"/>
    <w:uiPriority w:val="99"/>
    <w:unhideWhenUsed/>
    <w:rsid w:val="00091802"/>
    <w:rPr>
      <w:color w:val="0000FF" w:themeColor="hyperlink"/>
      <w:u w:val="single"/>
    </w:rPr>
  </w:style>
  <w:style w:type="paragraph" w:styleId="NormalWeb">
    <w:name w:val="Normal (Web)"/>
    <w:basedOn w:val="Normal"/>
    <w:uiPriority w:val="99"/>
    <w:semiHidden/>
    <w:unhideWhenUsed/>
    <w:rsid w:val="00BE45F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nylab.bitbucket.org/hiclib/mapping.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vn.curie.fr/svn/U900/pf-integration/ngs/tools/HiC-p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427CE-A11E-4543-AE70-1791A010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6</Pages>
  <Words>1346</Words>
  <Characters>7406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nservant</dc:creator>
  <cp:lastModifiedBy>Servant Nicolas</cp:lastModifiedBy>
  <cp:revision>50</cp:revision>
  <cp:lastPrinted>2014-03-06T13:36:00Z</cp:lastPrinted>
  <dcterms:created xsi:type="dcterms:W3CDTF">2014-03-05T12:47:00Z</dcterms:created>
  <dcterms:modified xsi:type="dcterms:W3CDTF">2014-03-06T13:37:00Z</dcterms:modified>
</cp:coreProperties>
</file>