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8356EB" w14:textId="77777777" w:rsidR="006F16DE" w:rsidRDefault="006F16DE" w:rsidP="00CE0286">
      <w:pPr>
        <w:spacing w:after="120" w:line="240" w:lineRule="auto"/>
        <w:jc w:val="center"/>
        <w:rPr>
          <w:rFonts w:ascii="Times New Roman" w:eastAsia="Times New Roman" w:hAnsi="Times New Roman" w:cs="Times New Roman"/>
          <w:b/>
          <w:bCs/>
          <w:color w:val="000000"/>
          <w:sz w:val="28"/>
          <w:szCs w:val="28"/>
          <w:lang w:val="en-US"/>
        </w:rPr>
      </w:pPr>
    </w:p>
    <w:p w14:paraId="37EB5F09" w14:textId="77777777" w:rsidR="006F16DE" w:rsidRDefault="006F16DE" w:rsidP="00CE0286">
      <w:pPr>
        <w:spacing w:after="120" w:line="240" w:lineRule="auto"/>
        <w:jc w:val="center"/>
        <w:rPr>
          <w:rFonts w:ascii="Times New Roman" w:eastAsia="Times New Roman" w:hAnsi="Times New Roman" w:cs="Times New Roman"/>
          <w:b/>
          <w:bCs/>
          <w:color w:val="000000"/>
          <w:sz w:val="28"/>
          <w:szCs w:val="28"/>
          <w:lang w:val="en-US"/>
        </w:rPr>
      </w:pPr>
    </w:p>
    <w:p w14:paraId="3AD76A9A" w14:textId="6667D1E0" w:rsidR="002268B1" w:rsidRPr="002268B1" w:rsidRDefault="002268B1" w:rsidP="00CE0286">
      <w:pPr>
        <w:spacing w:after="120" w:line="240" w:lineRule="auto"/>
        <w:jc w:val="center"/>
        <w:rPr>
          <w:rFonts w:ascii="Times New Roman" w:eastAsia="Times New Roman" w:hAnsi="Times New Roman" w:cs="Times New Roman"/>
          <w:sz w:val="24"/>
          <w:szCs w:val="24"/>
          <w:lang w:val="en-US"/>
        </w:rPr>
      </w:pPr>
      <w:r w:rsidRPr="002268B1">
        <w:rPr>
          <w:rFonts w:ascii="Times New Roman" w:eastAsia="Times New Roman" w:hAnsi="Times New Roman" w:cs="Times New Roman"/>
          <w:b/>
          <w:bCs/>
          <w:color w:val="000000"/>
          <w:sz w:val="28"/>
          <w:szCs w:val="28"/>
          <w:lang w:val="en-US"/>
        </w:rPr>
        <w:t>TRƯỜNG ĐẠI HỌC KINH TẾ</w:t>
      </w:r>
    </w:p>
    <w:p w14:paraId="752167C4" w14:textId="77777777" w:rsidR="002268B1" w:rsidRPr="002268B1" w:rsidRDefault="002268B1" w:rsidP="00CE0286">
      <w:pPr>
        <w:spacing w:after="120" w:line="240" w:lineRule="auto"/>
        <w:jc w:val="center"/>
        <w:rPr>
          <w:rFonts w:ascii="Times New Roman" w:eastAsia="Times New Roman" w:hAnsi="Times New Roman" w:cs="Times New Roman"/>
          <w:sz w:val="24"/>
          <w:szCs w:val="24"/>
          <w:lang w:val="en-US"/>
        </w:rPr>
      </w:pPr>
      <w:r w:rsidRPr="002268B1">
        <w:rPr>
          <w:rFonts w:ascii="Times New Roman" w:eastAsia="Times New Roman" w:hAnsi="Times New Roman" w:cs="Times New Roman"/>
          <w:b/>
          <w:bCs/>
          <w:color w:val="000000"/>
          <w:sz w:val="28"/>
          <w:szCs w:val="28"/>
          <w:lang w:val="en-US"/>
        </w:rPr>
        <w:t>ĐẠI HỌC ĐÀ NẴNG</w:t>
      </w:r>
    </w:p>
    <w:p w14:paraId="6CF1CCB3" w14:textId="47B2AE5D" w:rsidR="002268B1" w:rsidRDefault="002268B1" w:rsidP="00CE0286">
      <w:pPr>
        <w:spacing w:after="120" w:line="240" w:lineRule="auto"/>
        <w:jc w:val="center"/>
        <w:rPr>
          <w:rFonts w:ascii="Times New Roman" w:eastAsia="Times New Roman" w:hAnsi="Times New Roman" w:cs="Times New Roman"/>
          <w:sz w:val="24"/>
          <w:szCs w:val="24"/>
          <w:lang w:val="en-US"/>
        </w:rPr>
      </w:pPr>
      <w:r w:rsidRPr="002268B1">
        <w:rPr>
          <w:rFonts w:ascii="Times New Roman" w:eastAsia="Times New Roman" w:hAnsi="Times New Roman" w:cs="Times New Roman"/>
          <w:b/>
          <w:bCs/>
          <w:color w:val="000000"/>
          <w:sz w:val="28"/>
          <w:szCs w:val="28"/>
          <w:lang w:val="en-US"/>
        </w:rPr>
        <w:t>KHOA THỐNG KÊ – TIN HỌC</w:t>
      </w:r>
    </w:p>
    <w:p w14:paraId="2CD80E50" w14:textId="77777777" w:rsidR="00055545" w:rsidRPr="002268B1" w:rsidRDefault="00055545" w:rsidP="00CE0286">
      <w:pPr>
        <w:spacing w:after="120" w:line="240" w:lineRule="auto"/>
        <w:jc w:val="center"/>
        <w:rPr>
          <w:rFonts w:ascii="Times New Roman" w:eastAsia="Times New Roman" w:hAnsi="Times New Roman" w:cs="Times New Roman"/>
          <w:sz w:val="24"/>
          <w:szCs w:val="24"/>
          <w:lang w:val="en-US"/>
        </w:rPr>
      </w:pPr>
    </w:p>
    <w:p w14:paraId="1346D635" w14:textId="656ADA62" w:rsidR="002268B1" w:rsidRPr="002268B1" w:rsidRDefault="002268B1" w:rsidP="00CE0286">
      <w:pPr>
        <w:spacing w:after="160" w:line="240" w:lineRule="auto"/>
        <w:jc w:val="center"/>
        <w:rPr>
          <w:rFonts w:ascii="Times New Roman" w:eastAsia="Times New Roman" w:hAnsi="Times New Roman" w:cs="Times New Roman"/>
          <w:sz w:val="24"/>
          <w:szCs w:val="24"/>
          <w:lang w:val="en-US"/>
        </w:rPr>
      </w:pPr>
      <w:r w:rsidRPr="002268B1">
        <w:rPr>
          <w:rFonts w:ascii="Times New Roman" w:eastAsia="Times New Roman" w:hAnsi="Times New Roman" w:cs="Times New Roman"/>
          <w:noProof/>
          <w:color w:val="000000"/>
          <w:sz w:val="28"/>
          <w:szCs w:val="28"/>
          <w:bdr w:val="none" w:sz="0" w:space="0" w:color="auto" w:frame="1"/>
          <w:lang w:val="en-US"/>
        </w:rPr>
        <w:drawing>
          <wp:inline distT="0" distB="0" distL="0" distR="0" wp14:anchorId="068BC37E" wp14:editId="57A16349">
            <wp:extent cx="1607820" cy="1600200"/>
            <wp:effectExtent l="0" t="0" r="0" b="0"/>
            <wp:docPr id="1" name="Picture 1" descr="https://lh7-rt.googleusercontent.com/docsz/AD_4nXd88otQZZUjEFMUn4447jrQvooJcTN_90-ZgN-Luj8yabjR0jDQBKsZqK4HD47KnaiKsymxEdpyr0nljczr7B0gp9kCrAsfLl3r0KwzLgQ4N6Y6RgbG93MSPMjFLFoXc4KQkHcv5UY6fGrYQH9udtxyKEpBg0ikRC-pmL2mBw?key=oPX0JfyQw52yLOt9c1uz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d88otQZZUjEFMUn4447jrQvooJcTN_90-ZgN-Luj8yabjR0jDQBKsZqK4HD47KnaiKsymxEdpyr0nljczr7B0gp9kCrAsfLl3r0KwzLgQ4N6Y6RgbG93MSPMjFLFoXc4KQkHcv5UY6fGrYQH9udtxyKEpBg0ikRC-pmL2mBw?key=oPX0JfyQw52yLOt9c1uzB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7820" cy="1600200"/>
                    </a:xfrm>
                    <a:prstGeom prst="rect">
                      <a:avLst/>
                    </a:prstGeom>
                    <a:noFill/>
                    <a:ln>
                      <a:noFill/>
                    </a:ln>
                  </pic:spPr>
                </pic:pic>
              </a:graphicData>
            </a:graphic>
          </wp:inline>
        </w:drawing>
      </w:r>
    </w:p>
    <w:p w14:paraId="1F946761" w14:textId="77777777" w:rsidR="002268B1" w:rsidRPr="002268B1" w:rsidRDefault="002268B1" w:rsidP="00CE0286">
      <w:pPr>
        <w:spacing w:line="240" w:lineRule="auto"/>
        <w:rPr>
          <w:rFonts w:ascii="Times New Roman" w:eastAsia="Times New Roman" w:hAnsi="Times New Roman" w:cs="Times New Roman"/>
          <w:sz w:val="24"/>
          <w:szCs w:val="24"/>
          <w:lang w:val="en-US"/>
        </w:rPr>
      </w:pPr>
    </w:p>
    <w:p w14:paraId="1B4EA997" w14:textId="0F1C052D" w:rsidR="002268B1" w:rsidRPr="003017E6" w:rsidRDefault="002268B1" w:rsidP="00CE0286">
      <w:pPr>
        <w:spacing w:after="160" w:line="240" w:lineRule="auto"/>
        <w:jc w:val="center"/>
        <w:rPr>
          <w:rFonts w:ascii="Times New Roman" w:eastAsia="Times New Roman" w:hAnsi="Times New Roman" w:cs="Times New Roman"/>
          <w:b/>
          <w:bCs/>
          <w:color w:val="000000"/>
          <w:sz w:val="40"/>
          <w:szCs w:val="48"/>
          <w:lang w:val="en-US"/>
        </w:rPr>
      </w:pPr>
      <w:r w:rsidRPr="003017E6">
        <w:rPr>
          <w:rFonts w:ascii="Times New Roman" w:eastAsia="Times New Roman" w:hAnsi="Times New Roman" w:cs="Times New Roman"/>
          <w:b/>
          <w:bCs/>
          <w:color w:val="000000"/>
          <w:sz w:val="40"/>
          <w:szCs w:val="48"/>
          <w:lang w:val="en-US"/>
        </w:rPr>
        <w:t xml:space="preserve">BÁO CÁO </w:t>
      </w:r>
    </w:p>
    <w:p w14:paraId="40FF5255" w14:textId="2E7F94AB" w:rsidR="003017E6" w:rsidRPr="00104902" w:rsidRDefault="00301D03" w:rsidP="00CE0286">
      <w:pPr>
        <w:spacing w:after="160" w:line="240" w:lineRule="auto"/>
        <w:jc w:val="center"/>
        <w:rPr>
          <w:rFonts w:ascii="Times New Roman" w:eastAsia="Times New Roman" w:hAnsi="Times New Roman" w:cs="Times New Roman"/>
          <w:b/>
          <w:sz w:val="20"/>
          <w:szCs w:val="24"/>
          <w:lang w:val="en-US"/>
        </w:rPr>
      </w:pPr>
      <w:r>
        <w:rPr>
          <w:rFonts w:ascii="Times New Roman" w:eastAsia="Times New Roman" w:hAnsi="Times New Roman" w:cs="Times New Roman"/>
          <w:b/>
          <w:bCs/>
          <w:color w:val="000000"/>
          <w:sz w:val="40"/>
          <w:szCs w:val="48"/>
          <w:lang w:val="en-US"/>
        </w:rPr>
        <w:t>Đề tài: Quy trình quản lý kí túc xá</w:t>
      </w:r>
    </w:p>
    <w:p w14:paraId="33CCC5EC" w14:textId="77777777" w:rsidR="002268B1" w:rsidRPr="002268B1" w:rsidRDefault="002268B1" w:rsidP="00CE0286">
      <w:pPr>
        <w:spacing w:line="240" w:lineRule="auto"/>
        <w:rPr>
          <w:rFonts w:ascii="Times New Roman" w:eastAsia="Times New Roman" w:hAnsi="Times New Roman" w:cs="Times New Roman"/>
          <w:sz w:val="24"/>
          <w:szCs w:val="24"/>
          <w:lang w:val="en-US"/>
        </w:rPr>
      </w:pPr>
    </w:p>
    <w:p w14:paraId="74064F3E" w14:textId="02C02498" w:rsidR="002268B1" w:rsidRDefault="002268B1" w:rsidP="00CE0286">
      <w:pPr>
        <w:spacing w:after="160" w:line="240" w:lineRule="auto"/>
        <w:jc w:val="center"/>
        <w:rPr>
          <w:rFonts w:ascii="Times New Roman" w:eastAsia="Times New Roman" w:hAnsi="Times New Roman" w:cs="Times New Roman"/>
          <w:color w:val="000000"/>
          <w:sz w:val="28"/>
          <w:szCs w:val="28"/>
          <w:lang w:val="en-US"/>
        </w:rPr>
      </w:pPr>
      <w:r w:rsidRPr="002268B1">
        <w:rPr>
          <w:rFonts w:ascii="Times New Roman" w:eastAsia="Times New Roman" w:hAnsi="Times New Roman" w:cs="Times New Roman"/>
          <w:b/>
          <w:bCs/>
          <w:color w:val="000000"/>
          <w:sz w:val="28"/>
          <w:szCs w:val="28"/>
          <w:lang w:val="en-US"/>
        </w:rPr>
        <w:t>Môn:</w:t>
      </w:r>
      <w:r w:rsidRPr="002268B1">
        <w:rPr>
          <w:rFonts w:ascii="Times New Roman" w:eastAsia="Times New Roman" w:hAnsi="Times New Roman" w:cs="Times New Roman"/>
          <w:color w:val="000000"/>
          <w:sz w:val="28"/>
          <w:szCs w:val="28"/>
          <w:lang w:val="en-US"/>
        </w:rPr>
        <w:t xml:space="preserve"> Quản </w:t>
      </w:r>
      <w:r w:rsidR="00340CE1">
        <w:rPr>
          <w:rFonts w:ascii="Times New Roman" w:eastAsia="Times New Roman" w:hAnsi="Times New Roman" w:cs="Times New Roman"/>
          <w:color w:val="000000"/>
          <w:sz w:val="28"/>
          <w:szCs w:val="28"/>
          <w:lang w:val="en-US"/>
        </w:rPr>
        <w:t>lý quy trình kinh doanh</w:t>
      </w:r>
    </w:p>
    <w:p w14:paraId="20489836" w14:textId="77777777" w:rsidR="00104902" w:rsidRPr="002E2073" w:rsidRDefault="00104902" w:rsidP="00CE0286">
      <w:pPr>
        <w:spacing w:after="160" w:line="240" w:lineRule="auto"/>
        <w:jc w:val="center"/>
        <w:rPr>
          <w:rFonts w:ascii="Times New Roman" w:eastAsia="Times New Roman" w:hAnsi="Times New Roman" w:cs="Times New Roman"/>
          <w:color w:val="000000"/>
          <w:sz w:val="28"/>
          <w:szCs w:val="28"/>
          <w:lang w:val="en-US"/>
        </w:rPr>
      </w:pPr>
    </w:p>
    <w:p w14:paraId="311AE454" w14:textId="0878BAF5" w:rsidR="002268B1" w:rsidRPr="002268B1" w:rsidRDefault="00104902" w:rsidP="00104902">
      <w:pPr>
        <w:spacing w:after="160" w:line="240" w:lineRule="auto"/>
        <w:ind w:left="426" w:firstLine="720"/>
        <w:rPr>
          <w:rFonts w:ascii="Times New Roman" w:eastAsia="Times New Roman" w:hAnsi="Times New Roman" w:cs="Times New Roman"/>
          <w:sz w:val="24"/>
          <w:szCs w:val="24"/>
          <w:lang w:val="en-US"/>
        </w:rPr>
      </w:pPr>
      <w:r w:rsidRPr="00104902">
        <w:rPr>
          <w:rFonts w:ascii="Times New Roman" w:eastAsia="Times New Roman" w:hAnsi="Times New Roman" w:cs="Times New Roman"/>
          <w:b/>
          <w:bCs/>
          <w:i/>
          <w:color w:val="000000"/>
          <w:sz w:val="28"/>
          <w:szCs w:val="28"/>
          <w:lang w:val="en-US"/>
        </w:rPr>
        <w:t>Giáo viên hướng dẫn</w:t>
      </w:r>
      <w:r w:rsidR="002268B1" w:rsidRPr="00104902">
        <w:rPr>
          <w:rFonts w:ascii="Times New Roman" w:eastAsia="Times New Roman" w:hAnsi="Times New Roman" w:cs="Times New Roman"/>
          <w:i/>
          <w:color w:val="000000"/>
          <w:sz w:val="28"/>
          <w:szCs w:val="28"/>
          <w:lang w:val="en-US"/>
        </w:rPr>
        <w:t>:</w:t>
      </w:r>
      <w:r w:rsidR="002268B1" w:rsidRPr="00104902">
        <w:rPr>
          <w:rFonts w:ascii="Times New Roman" w:eastAsia="Times New Roman" w:hAnsi="Times New Roman" w:cs="Times New Roman"/>
          <w:i/>
          <w:color w:val="000000"/>
          <w:sz w:val="28"/>
          <w:szCs w:val="28"/>
          <w:lang w:val="en-US"/>
        </w:rPr>
        <w:tab/>
      </w:r>
      <w:r w:rsidR="007140E9" w:rsidRPr="007140E9">
        <w:rPr>
          <w:rFonts w:ascii="Times New Roman" w:eastAsia="Times New Roman" w:hAnsi="Times New Roman" w:cs="Times New Roman"/>
          <w:color w:val="000000"/>
          <w:sz w:val="28"/>
          <w:szCs w:val="28"/>
          <w:lang w:val="en-US"/>
        </w:rPr>
        <w:t>TS.</w:t>
      </w:r>
      <w:r w:rsidR="007140E9">
        <w:rPr>
          <w:rFonts w:ascii="Times New Roman" w:eastAsia="Times New Roman" w:hAnsi="Times New Roman" w:cs="Times New Roman"/>
          <w:i/>
          <w:color w:val="000000"/>
          <w:sz w:val="28"/>
          <w:szCs w:val="28"/>
          <w:lang w:val="en-US"/>
        </w:rPr>
        <w:t xml:space="preserve"> </w:t>
      </w:r>
      <w:r w:rsidR="00C2107A">
        <w:rPr>
          <w:rFonts w:ascii="Times New Roman" w:eastAsia="Times New Roman" w:hAnsi="Times New Roman" w:cs="Times New Roman"/>
          <w:color w:val="000000"/>
          <w:sz w:val="28"/>
          <w:szCs w:val="28"/>
          <w:lang w:val="en-US"/>
        </w:rPr>
        <w:t>Trần Hoàng Hiếu</w:t>
      </w:r>
    </w:p>
    <w:p w14:paraId="6FB62615" w14:textId="43C2B102" w:rsidR="002268B1" w:rsidRDefault="002268B1" w:rsidP="00104902">
      <w:pPr>
        <w:spacing w:after="160" w:line="240" w:lineRule="auto"/>
        <w:ind w:left="426" w:firstLine="720"/>
        <w:rPr>
          <w:rFonts w:ascii="Times New Roman" w:eastAsia="Times New Roman" w:hAnsi="Times New Roman" w:cs="Times New Roman"/>
          <w:color w:val="000000"/>
          <w:sz w:val="28"/>
          <w:szCs w:val="28"/>
          <w:lang w:val="vi-VN"/>
        </w:rPr>
      </w:pPr>
      <w:r w:rsidRPr="00104902">
        <w:rPr>
          <w:rFonts w:ascii="Times New Roman" w:eastAsia="Times New Roman" w:hAnsi="Times New Roman" w:cs="Times New Roman"/>
          <w:b/>
          <w:bCs/>
          <w:i/>
          <w:color w:val="000000"/>
          <w:sz w:val="28"/>
          <w:szCs w:val="28"/>
          <w:lang w:val="en-US"/>
        </w:rPr>
        <w:t>S</w:t>
      </w:r>
      <w:r w:rsidR="00104902" w:rsidRPr="00104902">
        <w:rPr>
          <w:rFonts w:ascii="Times New Roman" w:eastAsia="Times New Roman" w:hAnsi="Times New Roman" w:cs="Times New Roman"/>
          <w:b/>
          <w:bCs/>
          <w:i/>
          <w:color w:val="000000"/>
          <w:sz w:val="28"/>
          <w:szCs w:val="28"/>
          <w:lang w:val="en-US"/>
        </w:rPr>
        <w:t>inh viên thực hiện</w:t>
      </w:r>
      <w:r w:rsidRPr="00104902">
        <w:rPr>
          <w:rFonts w:ascii="Times New Roman" w:eastAsia="Times New Roman" w:hAnsi="Times New Roman" w:cs="Times New Roman"/>
          <w:i/>
          <w:color w:val="000000"/>
          <w:sz w:val="28"/>
          <w:szCs w:val="28"/>
          <w:lang w:val="en-US"/>
        </w:rPr>
        <w:t>:</w:t>
      </w:r>
      <w:r w:rsidRPr="002268B1">
        <w:rPr>
          <w:rFonts w:ascii="Times New Roman" w:eastAsia="Times New Roman" w:hAnsi="Times New Roman" w:cs="Times New Roman"/>
          <w:color w:val="000000"/>
          <w:sz w:val="28"/>
          <w:szCs w:val="28"/>
          <w:lang w:val="en-US"/>
        </w:rPr>
        <w:t xml:space="preserve"> </w:t>
      </w:r>
      <w:r w:rsidRPr="002268B1">
        <w:rPr>
          <w:rFonts w:ascii="Times New Roman" w:eastAsia="Times New Roman" w:hAnsi="Times New Roman" w:cs="Times New Roman"/>
          <w:color w:val="000000"/>
          <w:sz w:val="28"/>
          <w:szCs w:val="28"/>
          <w:lang w:val="en-US"/>
        </w:rPr>
        <w:tab/>
      </w:r>
      <w:r w:rsidR="00104902">
        <w:rPr>
          <w:rFonts w:ascii="Times New Roman" w:eastAsia="Times New Roman" w:hAnsi="Times New Roman" w:cs="Times New Roman"/>
          <w:color w:val="000000"/>
          <w:sz w:val="28"/>
          <w:szCs w:val="28"/>
          <w:lang w:val="en-US"/>
        </w:rPr>
        <w:tab/>
      </w:r>
      <w:r w:rsidR="003017E6">
        <w:rPr>
          <w:rFonts w:ascii="Times New Roman" w:eastAsia="Times New Roman" w:hAnsi="Times New Roman" w:cs="Times New Roman"/>
          <w:color w:val="000000"/>
          <w:sz w:val="28"/>
          <w:szCs w:val="28"/>
          <w:lang w:val="en-US"/>
        </w:rPr>
        <w:t xml:space="preserve">48K21.2-Nhóm </w:t>
      </w:r>
      <w:r w:rsidR="008466D0">
        <w:rPr>
          <w:rFonts w:ascii="Times New Roman" w:eastAsia="Times New Roman" w:hAnsi="Times New Roman" w:cs="Times New Roman"/>
          <w:color w:val="000000"/>
          <w:sz w:val="28"/>
          <w:szCs w:val="28"/>
          <w:lang w:val="en-US"/>
        </w:rPr>
        <w:t>6</w:t>
      </w:r>
    </w:p>
    <w:p w14:paraId="4FD1B981" w14:textId="35DBC0C0" w:rsidR="00340CE1" w:rsidRPr="00340CE1" w:rsidRDefault="00340CE1" w:rsidP="00CE0286">
      <w:pPr>
        <w:spacing w:after="160" w:line="240" w:lineRule="auto"/>
        <w:ind w:left="1440" w:firstLine="720"/>
        <w:rPr>
          <w:rFonts w:ascii="Times New Roman" w:eastAsia="Times New Roman" w:hAnsi="Times New Roman" w:cs="Times New Roman"/>
          <w:sz w:val="24"/>
          <w:szCs w:val="24"/>
          <w:lang w:val="vi-VN"/>
        </w:rPr>
      </w:pP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sidR="00104902">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Cs/>
          <w:color w:val="000000"/>
          <w:sz w:val="28"/>
          <w:szCs w:val="28"/>
          <w:lang w:val="en-US"/>
        </w:rPr>
        <w:t>Hà Thị Quỳnh Anh</w:t>
      </w:r>
    </w:p>
    <w:p w14:paraId="5C2D4BA5" w14:textId="30A0A76B" w:rsidR="002268B1" w:rsidRPr="002268B1" w:rsidRDefault="00104902" w:rsidP="00CE0286">
      <w:pPr>
        <w:spacing w:after="160" w:line="240" w:lineRule="auto"/>
        <w:ind w:left="2880" w:firstLine="72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8"/>
          <w:szCs w:val="28"/>
          <w:lang w:val="vi-VN"/>
        </w:rPr>
        <w:tab/>
      </w:r>
      <w:r w:rsidR="002268B1" w:rsidRPr="003017E6">
        <w:rPr>
          <w:rFonts w:ascii="Times New Roman" w:eastAsia="Times New Roman" w:hAnsi="Times New Roman" w:cs="Times New Roman"/>
          <w:color w:val="000000"/>
          <w:sz w:val="28"/>
          <w:szCs w:val="28"/>
          <w:lang w:val="vi-VN"/>
        </w:rPr>
        <w:t>Doãn</w:t>
      </w:r>
      <w:r w:rsidR="002268B1">
        <w:rPr>
          <w:rFonts w:ascii="Times New Roman" w:eastAsia="Times New Roman" w:hAnsi="Times New Roman" w:cs="Times New Roman"/>
          <w:color w:val="000000"/>
          <w:sz w:val="28"/>
          <w:szCs w:val="28"/>
          <w:lang w:val="vi-VN"/>
        </w:rPr>
        <w:t xml:space="preserve"> Diệu Diễm</w:t>
      </w:r>
    </w:p>
    <w:p w14:paraId="50BBD733" w14:textId="5FC18A27" w:rsidR="002268B1" w:rsidRPr="002268B1" w:rsidRDefault="002268B1" w:rsidP="00CE0286">
      <w:pPr>
        <w:spacing w:after="240" w:line="240" w:lineRule="auto"/>
        <w:rPr>
          <w:rFonts w:ascii="Times New Roman" w:eastAsia="Times New Roman" w:hAnsi="Times New Roman" w:cs="Times New Roman"/>
          <w:sz w:val="24"/>
          <w:szCs w:val="24"/>
          <w:lang w:val="vi-VN"/>
        </w:rPr>
      </w:pPr>
      <w:r w:rsidRPr="003017E6">
        <w:rPr>
          <w:rFonts w:ascii="Times New Roman" w:eastAsia="Times New Roman" w:hAnsi="Times New Roman" w:cs="Times New Roman"/>
          <w:color w:val="000000"/>
          <w:sz w:val="28"/>
          <w:szCs w:val="28"/>
          <w:lang w:val="vi-VN"/>
        </w:rPr>
        <w:tab/>
      </w:r>
      <w:r w:rsidRPr="003017E6">
        <w:rPr>
          <w:rFonts w:ascii="Times New Roman" w:eastAsia="Times New Roman" w:hAnsi="Times New Roman" w:cs="Times New Roman"/>
          <w:color w:val="000000"/>
          <w:sz w:val="28"/>
          <w:szCs w:val="28"/>
          <w:lang w:val="vi-VN"/>
        </w:rPr>
        <w:tab/>
      </w:r>
      <w:r w:rsidRPr="003017E6">
        <w:rPr>
          <w:rFonts w:ascii="Times New Roman" w:eastAsia="Times New Roman" w:hAnsi="Times New Roman" w:cs="Times New Roman"/>
          <w:color w:val="000000"/>
          <w:sz w:val="28"/>
          <w:szCs w:val="28"/>
          <w:lang w:val="vi-VN"/>
        </w:rPr>
        <w:tab/>
      </w:r>
      <w:r w:rsidRPr="003017E6">
        <w:rPr>
          <w:rFonts w:ascii="Times New Roman" w:eastAsia="Times New Roman" w:hAnsi="Times New Roman" w:cs="Times New Roman"/>
          <w:color w:val="000000"/>
          <w:sz w:val="28"/>
          <w:szCs w:val="28"/>
          <w:lang w:val="vi-VN"/>
        </w:rPr>
        <w:tab/>
      </w:r>
      <w:r w:rsidRPr="003017E6">
        <w:rPr>
          <w:rFonts w:ascii="Times New Roman" w:eastAsia="Times New Roman" w:hAnsi="Times New Roman" w:cs="Times New Roman"/>
          <w:color w:val="000000"/>
          <w:sz w:val="28"/>
          <w:szCs w:val="28"/>
          <w:lang w:val="vi-VN"/>
        </w:rPr>
        <w:tab/>
      </w:r>
      <w:r w:rsidR="00104902">
        <w:rPr>
          <w:rFonts w:ascii="Times New Roman" w:eastAsia="Times New Roman" w:hAnsi="Times New Roman" w:cs="Times New Roman"/>
          <w:color w:val="000000"/>
          <w:sz w:val="28"/>
          <w:szCs w:val="28"/>
          <w:lang w:val="vi-VN"/>
        </w:rPr>
        <w:tab/>
      </w:r>
      <w:r w:rsidR="00340CE1" w:rsidRPr="003017E6">
        <w:rPr>
          <w:rFonts w:ascii="Times New Roman" w:eastAsia="Times New Roman" w:hAnsi="Times New Roman" w:cs="Times New Roman"/>
          <w:color w:val="000000"/>
          <w:sz w:val="28"/>
          <w:szCs w:val="28"/>
          <w:lang w:val="vi-VN"/>
        </w:rPr>
        <w:t>Trịnh Thị Khánh Huyền</w:t>
      </w:r>
    </w:p>
    <w:p w14:paraId="513BACB2" w14:textId="2032CFA8" w:rsidR="002268B1" w:rsidRPr="003017E6" w:rsidRDefault="002268B1" w:rsidP="00CE0286">
      <w:pPr>
        <w:spacing w:after="240" w:line="240" w:lineRule="auto"/>
        <w:rPr>
          <w:rFonts w:ascii="Times New Roman" w:eastAsia="Times New Roman" w:hAnsi="Times New Roman" w:cs="Times New Roman"/>
          <w:sz w:val="24"/>
          <w:szCs w:val="24"/>
          <w:lang w:val="vi-VN"/>
        </w:rPr>
      </w:pPr>
      <w:r w:rsidRPr="003017E6">
        <w:rPr>
          <w:rFonts w:ascii="Times New Roman" w:eastAsia="Times New Roman" w:hAnsi="Times New Roman" w:cs="Times New Roman"/>
          <w:color w:val="000000"/>
          <w:sz w:val="28"/>
          <w:szCs w:val="28"/>
          <w:lang w:val="vi-VN"/>
        </w:rPr>
        <w:tab/>
      </w:r>
      <w:r w:rsidRPr="003017E6">
        <w:rPr>
          <w:rFonts w:ascii="Times New Roman" w:eastAsia="Times New Roman" w:hAnsi="Times New Roman" w:cs="Times New Roman"/>
          <w:color w:val="000000"/>
          <w:sz w:val="28"/>
          <w:szCs w:val="28"/>
          <w:lang w:val="vi-VN"/>
        </w:rPr>
        <w:tab/>
      </w:r>
      <w:r w:rsidRPr="003017E6">
        <w:rPr>
          <w:rFonts w:ascii="Times New Roman" w:eastAsia="Times New Roman" w:hAnsi="Times New Roman" w:cs="Times New Roman"/>
          <w:color w:val="000000"/>
          <w:sz w:val="28"/>
          <w:szCs w:val="28"/>
          <w:lang w:val="vi-VN"/>
        </w:rPr>
        <w:tab/>
      </w:r>
      <w:r w:rsidRPr="003017E6">
        <w:rPr>
          <w:rFonts w:ascii="Times New Roman" w:eastAsia="Times New Roman" w:hAnsi="Times New Roman" w:cs="Times New Roman"/>
          <w:color w:val="000000"/>
          <w:sz w:val="28"/>
          <w:szCs w:val="28"/>
          <w:lang w:val="vi-VN"/>
        </w:rPr>
        <w:tab/>
      </w:r>
      <w:r w:rsidRPr="003017E6">
        <w:rPr>
          <w:rFonts w:ascii="Times New Roman" w:eastAsia="Times New Roman" w:hAnsi="Times New Roman" w:cs="Times New Roman"/>
          <w:color w:val="000000"/>
          <w:sz w:val="28"/>
          <w:szCs w:val="28"/>
          <w:lang w:val="vi-VN"/>
        </w:rPr>
        <w:tab/>
      </w:r>
      <w:r w:rsidR="00104902">
        <w:rPr>
          <w:rFonts w:ascii="Times New Roman" w:eastAsia="Times New Roman" w:hAnsi="Times New Roman" w:cs="Times New Roman"/>
          <w:color w:val="000000"/>
          <w:sz w:val="28"/>
          <w:szCs w:val="28"/>
          <w:lang w:val="vi-VN"/>
        </w:rPr>
        <w:tab/>
      </w:r>
      <w:r w:rsidR="00707451" w:rsidRPr="003017E6">
        <w:rPr>
          <w:rFonts w:ascii="Times New Roman" w:eastAsia="Times New Roman" w:hAnsi="Times New Roman" w:cs="Times New Roman"/>
          <w:color w:val="000000"/>
          <w:sz w:val="28"/>
          <w:szCs w:val="28"/>
          <w:lang w:val="vi-VN"/>
        </w:rPr>
        <w:t>Nguyễn</w:t>
      </w:r>
      <w:r w:rsidR="00707451">
        <w:rPr>
          <w:rFonts w:ascii="Times New Roman" w:eastAsia="Times New Roman" w:hAnsi="Times New Roman" w:cs="Times New Roman"/>
          <w:color w:val="000000"/>
          <w:sz w:val="28"/>
          <w:szCs w:val="28"/>
          <w:lang w:val="vi-VN"/>
        </w:rPr>
        <w:t xml:space="preserve"> Tr</w:t>
      </w:r>
      <w:r w:rsidR="00340CE1" w:rsidRPr="003017E6">
        <w:rPr>
          <w:rFonts w:ascii="Times New Roman" w:eastAsia="Times New Roman" w:hAnsi="Times New Roman" w:cs="Times New Roman"/>
          <w:color w:val="000000"/>
          <w:sz w:val="28"/>
          <w:szCs w:val="28"/>
          <w:lang w:val="vi-VN"/>
        </w:rPr>
        <w:t>úc Lam</w:t>
      </w:r>
    </w:p>
    <w:p w14:paraId="795D1B73" w14:textId="4F06B57D" w:rsidR="002268B1" w:rsidRPr="003017E6" w:rsidRDefault="002268B1" w:rsidP="00CE0286">
      <w:pPr>
        <w:spacing w:after="240" w:line="240" w:lineRule="auto"/>
        <w:rPr>
          <w:rFonts w:ascii="Times New Roman" w:eastAsia="Times New Roman" w:hAnsi="Times New Roman" w:cs="Times New Roman"/>
          <w:color w:val="000000"/>
          <w:sz w:val="28"/>
          <w:szCs w:val="28"/>
          <w:lang w:val="vi-VN"/>
        </w:rPr>
      </w:pPr>
      <w:r w:rsidRPr="003017E6">
        <w:rPr>
          <w:rFonts w:ascii="Times New Roman" w:eastAsia="Times New Roman" w:hAnsi="Times New Roman" w:cs="Times New Roman"/>
          <w:color w:val="000000"/>
          <w:sz w:val="28"/>
          <w:szCs w:val="28"/>
          <w:lang w:val="vi-VN"/>
        </w:rPr>
        <w:tab/>
      </w:r>
      <w:r w:rsidRPr="003017E6">
        <w:rPr>
          <w:rFonts w:ascii="Times New Roman" w:eastAsia="Times New Roman" w:hAnsi="Times New Roman" w:cs="Times New Roman"/>
          <w:color w:val="000000"/>
          <w:sz w:val="28"/>
          <w:szCs w:val="28"/>
          <w:lang w:val="vi-VN"/>
        </w:rPr>
        <w:tab/>
      </w:r>
      <w:r w:rsidRPr="003017E6">
        <w:rPr>
          <w:rFonts w:ascii="Times New Roman" w:eastAsia="Times New Roman" w:hAnsi="Times New Roman" w:cs="Times New Roman"/>
          <w:color w:val="000000"/>
          <w:sz w:val="28"/>
          <w:szCs w:val="28"/>
          <w:lang w:val="vi-VN"/>
        </w:rPr>
        <w:tab/>
      </w:r>
      <w:r w:rsidRPr="003017E6">
        <w:rPr>
          <w:rFonts w:ascii="Times New Roman" w:eastAsia="Times New Roman" w:hAnsi="Times New Roman" w:cs="Times New Roman"/>
          <w:color w:val="000000"/>
          <w:sz w:val="28"/>
          <w:szCs w:val="28"/>
          <w:lang w:val="vi-VN"/>
        </w:rPr>
        <w:tab/>
      </w:r>
      <w:r w:rsidRPr="003017E6">
        <w:rPr>
          <w:rFonts w:ascii="Times New Roman" w:eastAsia="Times New Roman" w:hAnsi="Times New Roman" w:cs="Times New Roman"/>
          <w:color w:val="000000"/>
          <w:sz w:val="28"/>
          <w:szCs w:val="28"/>
          <w:lang w:val="vi-VN"/>
        </w:rPr>
        <w:tab/>
      </w:r>
      <w:r w:rsidR="00104902">
        <w:rPr>
          <w:rFonts w:ascii="Times New Roman" w:eastAsia="Times New Roman" w:hAnsi="Times New Roman" w:cs="Times New Roman"/>
          <w:color w:val="000000"/>
          <w:sz w:val="28"/>
          <w:szCs w:val="28"/>
          <w:lang w:val="vi-VN"/>
        </w:rPr>
        <w:tab/>
      </w:r>
      <w:r w:rsidR="00707451" w:rsidRPr="003017E6">
        <w:rPr>
          <w:rFonts w:ascii="Times New Roman" w:eastAsia="Times New Roman" w:hAnsi="Times New Roman" w:cs="Times New Roman"/>
          <w:color w:val="000000"/>
          <w:sz w:val="28"/>
          <w:szCs w:val="28"/>
          <w:lang w:val="vi-VN"/>
        </w:rPr>
        <w:t>Nguyễn</w:t>
      </w:r>
      <w:r w:rsidR="00707451">
        <w:rPr>
          <w:rFonts w:ascii="Times New Roman" w:eastAsia="Times New Roman" w:hAnsi="Times New Roman" w:cs="Times New Roman"/>
          <w:color w:val="000000"/>
          <w:sz w:val="28"/>
          <w:szCs w:val="28"/>
          <w:lang w:val="vi-VN"/>
        </w:rPr>
        <w:t xml:space="preserve"> </w:t>
      </w:r>
      <w:r w:rsidR="006F16DE" w:rsidRPr="003017E6">
        <w:rPr>
          <w:rFonts w:ascii="Times New Roman" w:eastAsia="Times New Roman" w:hAnsi="Times New Roman" w:cs="Times New Roman"/>
          <w:color w:val="000000"/>
          <w:sz w:val="28"/>
          <w:szCs w:val="28"/>
          <w:lang w:val="vi-VN"/>
        </w:rPr>
        <w:t xml:space="preserve">Thị </w:t>
      </w:r>
      <w:r w:rsidR="00340CE1" w:rsidRPr="003017E6">
        <w:rPr>
          <w:rFonts w:ascii="Times New Roman" w:eastAsia="Times New Roman" w:hAnsi="Times New Roman" w:cs="Times New Roman"/>
          <w:color w:val="000000"/>
          <w:sz w:val="28"/>
          <w:szCs w:val="28"/>
          <w:lang w:val="vi-VN"/>
        </w:rPr>
        <w:t>Cẩm Nhi</w:t>
      </w:r>
    </w:p>
    <w:p w14:paraId="296FAFE1" w14:textId="1A256EF0" w:rsidR="00340CE1" w:rsidRPr="003017E6" w:rsidRDefault="00340CE1" w:rsidP="00CE0286">
      <w:pPr>
        <w:spacing w:after="240" w:line="240" w:lineRule="auto"/>
        <w:rPr>
          <w:rFonts w:ascii="Times New Roman" w:eastAsia="Times New Roman" w:hAnsi="Times New Roman" w:cs="Times New Roman"/>
          <w:sz w:val="24"/>
          <w:szCs w:val="24"/>
          <w:lang w:val="vi-VN"/>
        </w:rPr>
      </w:pPr>
      <w:r w:rsidRPr="003017E6">
        <w:rPr>
          <w:rFonts w:ascii="Times New Roman" w:eastAsia="Times New Roman" w:hAnsi="Times New Roman" w:cs="Times New Roman"/>
          <w:color w:val="000000"/>
          <w:sz w:val="28"/>
          <w:szCs w:val="28"/>
          <w:lang w:val="vi-VN"/>
        </w:rPr>
        <w:tab/>
      </w:r>
      <w:r w:rsidRPr="003017E6">
        <w:rPr>
          <w:rFonts w:ascii="Times New Roman" w:eastAsia="Times New Roman" w:hAnsi="Times New Roman" w:cs="Times New Roman"/>
          <w:color w:val="000000"/>
          <w:sz w:val="28"/>
          <w:szCs w:val="28"/>
          <w:lang w:val="vi-VN"/>
        </w:rPr>
        <w:tab/>
      </w:r>
      <w:r w:rsidRPr="003017E6">
        <w:rPr>
          <w:rFonts w:ascii="Times New Roman" w:eastAsia="Times New Roman" w:hAnsi="Times New Roman" w:cs="Times New Roman"/>
          <w:color w:val="000000"/>
          <w:sz w:val="28"/>
          <w:szCs w:val="28"/>
          <w:lang w:val="vi-VN"/>
        </w:rPr>
        <w:tab/>
      </w:r>
      <w:r w:rsidRPr="003017E6">
        <w:rPr>
          <w:rFonts w:ascii="Times New Roman" w:eastAsia="Times New Roman" w:hAnsi="Times New Roman" w:cs="Times New Roman"/>
          <w:color w:val="000000"/>
          <w:sz w:val="28"/>
          <w:szCs w:val="28"/>
          <w:lang w:val="vi-VN"/>
        </w:rPr>
        <w:tab/>
      </w:r>
      <w:r w:rsidRPr="003017E6">
        <w:rPr>
          <w:rFonts w:ascii="Times New Roman" w:eastAsia="Times New Roman" w:hAnsi="Times New Roman" w:cs="Times New Roman"/>
          <w:color w:val="000000"/>
          <w:sz w:val="28"/>
          <w:szCs w:val="28"/>
          <w:lang w:val="vi-VN"/>
        </w:rPr>
        <w:tab/>
      </w:r>
      <w:r w:rsidR="00104902">
        <w:rPr>
          <w:rFonts w:ascii="Times New Roman" w:eastAsia="Times New Roman" w:hAnsi="Times New Roman" w:cs="Times New Roman"/>
          <w:color w:val="000000"/>
          <w:sz w:val="28"/>
          <w:szCs w:val="28"/>
          <w:lang w:val="vi-VN"/>
        </w:rPr>
        <w:tab/>
      </w:r>
      <w:r w:rsidRPr="003017E6">
        <w:rPr>
          <w:rFonts w:ascii="Times New Roman" w:eastAsia="Times New Roman" w:hAnsi="Times New Roman" w:cs="Times New Roman"/>
          <w:color w:val="000000"/>
          <w:sz w:val="28"/>
          <w:szCs w:val="28"/>
          <w:lang w:val="vi-VN"/>
        </w:rPr>
        <w:t>Nông Thị Trương Nhung</w:t>
      </w:r>
    </w:p>
    <w:p w14:paraId="74615874" w14:textId="548991DF" w:rsidR="00055545" w:rsidRPr="003017E6" w:rsidRDefault="00055545" w:rsidP="00CE0286">
      <w:pPr>
        <w:spacing w:after="240" w:line="240" w:lineRule="auto"/>
        <w:rPr>
          <w:rFonts w:ascii="Times New Roman" w:eastAsia="Times New Roman" w:hAnsi="Times New Roman" w:cs="Times New Roman"/>
          <w:sz w:val="24"/>
          <w:szCs w:val="24"/>
          <w:lang w:val="vi-VN"/>
        </w:rPr>
      </w:pPr>
    </w:p>
    <w:p w14:paraId="5D3E1D57" w14:textId="32F86E2B" w:rsidR="00055545" w:rsidRPr="003017E6" w:rsidRDefault="00055545" w:rsidP="00CE0286">
      <w:pPr>
        <w:spacing w:line="240" w:lineRule="auto"/>
        <w:rPr>
          <w:rFonts w:ascii="Times New Roman" w:eastAsia="Times New Roman" w:hAnsi="Times New Roman" w:cs="Times New Roman"/>
          <w:sz w:val="24"/>
          <w:szCs w:val="24"/>
          <w:lang w:val="vi-VN"/>
        </w:rPr>
      </w:pPr>
    </w:p>
    <w:p w14:paraId="7FA7401C" w14:textId="4E535FDE" w:rsidR="00055545" w:rsidRPr="003017E6" w:rsidRDefault="00055545" w:rsidP="00CE0286">
      <w:pPr>
        <w:spacing w:line="240" w:lineRule="auto"/>
        <w:rPr>
          <w:rFonts w:ascii="Times New Roman" w:eastAsia="Times New Roman" w:hAnsi="Times New Roman" w:cs="Times New Roman"/>
          <w:sz w:val="24"/>
          <w:szCs w:val="24"/>
          <w:lang w:val="vi-VN"/>
        </w:rPr>
      </w:pPr>
    </w:p>
    <w:p w14:paraId="67FD646E" w14:textId="4D893A2C" w:rsidR="00055545" w:rsidRPr="003017E6" w:rsidRDefault="00055545" w:rsidP="00CE0286">
      <w:pPr>
        <w:spacing w:line="240" w:lineRule="auto"/>
        <w:rPr>
          <w:rFonts w:ascii="Times New Roman" w:eastAsia="Times New Roman" w:hAnsi="Times New Roman" w:cs="Times New Roman"/>
          <w:sz w:val="24"/>
          <w:szCs w:val="24"/>
          <w:lang w:val="vi-VN"/>
        </w:rPr>
      </w:pPr>
    </w:p>
    <w:p w14:paraId="458D4383" w14:textId="68C570D6" w:rsidR="002268B1" w:rsidRDefault="002268B1" w:rsidP="00CE0286">
      <w:pPr>
        <w:spacing w:after="160" w:line="240" w:lineRule="auto"/>
        <w:jc w:val="center"/>
        <w:rPr>
          <w:rFonts w:ascii="Times New Roman" w:eastAsia="Times New Roman" w:hAnsi="Times New Roman" w:cs="Times New Roman"/>
          <w:i/>
          <w:iCs/>
          <w:color w:val="000000"/>
          <w:sz w:val="28"/>
          <w:szCs w:val="28"/>
          <w:lang w:val="vi-VN"/>
        </w:rPr>
      </w:pPr>
      <w:r w:rsidRPr="003017E6">
        <w:rPr>
          <w:rFonts w:ascii="Times New Roman" w:eastAsia="Times New Roman" w:hAnsi="Times New Roman" w:cs="Times New Roman"/>
          <w:i/>
          <w:iCs/>
          <w:color w:val="000000"/>
          <w:sz w:val="28"/>
          <w:szCs w:val="28"/>
          <w:lang w:val="vi-VN"/>
        </w:rPr>
        <w:t>Đà Nẵng</w:t>
      </w:r>
      <w:r w:rsidR="004E2602">
        <w:rPr>
          <w:rFonts w:ascii="Times New Roman" w:eastAsia="Times New Roman" w:hAnsi="Times New Roman" w:cs="Times New Roman"/>
          <w:i/>
          <w:iCs/>
          <w:color w:val="000000"/>
          <w:sz w:val="28"/>
          <w:szCs w:val="28"/>
          <w:lang w:val="vi-VN"/>
        </w:rPr>
        <w:t xml:space="preserve"> 1</w:t>
      </w:r>
      <w:r w:rsidR="004E2602" w:rsidRPr="003241DC">
        <w:rPr>
          <w:rFonts w:ascii="Times New Roman" w:eastAsia="Times New Roman" w:hAnsi="Times New Roman" w:cs="Times New Roman"/>
          <w:i/>
          <w:iCs/>
          <w:color w:val="000000"/>
          <w:sz w:val="28"/>
          <w:szCs w:val="28"/>
          <w:lang w:val="vi-VN"/>
        </w:rPr>
        <w:t>1</w:t>
      </w:r>
      <w:r w:rsidR="00055545">
        <w:rPr>
          <w:rFonts w:ascii="Times New Roman" w:eastAsia="Times New Roman" w:hAnsi="Times New Roman" w:cs="Times New Roman"/>
          <w:i/>
          <w:iCs/>
          <w:color w:val="000000"/>
          <w:sz w:val="28"/>
          <w:szCs w:val="28"/>
          <w:lang w:val="vi-VN"/>
        </w:rPr>
        <w:t>/2024</w:t>
      </w:r>
    </w:p>
    <w:p w14:paraId="4ACBC91F" w14:textId="3EB00D37" w:rsidR="002268B1" w:rsidRDefault="002268B1" w:rsidP="00CE0286">
      <w:pPr>
        <w:pStyle w:val="TOCHeading"/>
        <w:spacing w:line="240" w:lineRule="auto"/>
        <w:rPr>
          <w:rFonts w:ascii="Times New Roman" w:eastAsia="Arial" w:hAnsi="Times New Roman" w:cs="Times New Roman"/>
          <w:color w:val="auto"/>
          <w:sz w:val="22"/>
          <w:szCs w:val="22"/>
          <w:lang w:val="vi"/>
        </w:rPr>
        <w:sectPr w:rsidR="002268B1" w:rsidSect="006F16DE">
          <w:pgSz w:w="11909" w:h="16834"/>
          <w:pgMar w:top="1440" w:right="1440" w:bottom="1440" w:left="1440" w:header="720" w:footer="720" w:gutter="0"/>
          <w:pgBorders w:display="firstPage">
            <w:top w:val="thickThinSmallGap" w:sz="24" w:space="1" w:color="auto"/>
            <w:left w:val="thickThinSmallGap" w:sz="24" w:space="4" w:color="auto"/>
            <w:bottom w:val="thinThickSmallGap" w:sz="24" w:space="1" w:color="auto"/>
            <w:right w:val="thinThickSmallGap" w:sz="24" w:space="4" w:color="auto"/>
          </w:pgBorders>
          <w:pgNumType w:start="1"/>
          <w:cols w:space="720"/>
        </w:sectPr>
      </w:pPr>
    </w:p>
    <w:p w14:paraId="4F036F44" w14:textId="36BBA031" w:rsidR="00D41F82" w:rsidRDefault="00D41F82" w:rsidP="00CE0286">
      <w:pPr>
        <w:spacing w:line="240" w:lineRule="auto"/>
      </w:pPr>
    </w:p>
    <w:p w14:paraId="2A1DE647" w14:textId="4F353D9F" w:rsidR="00A53D43" w:rsidRDefault="006333EA" w:rsidP="00B25878">
      <w:pPr>
        <w:spacing w:after="120" w:line="240" w:lineRule="auto"/>
        <w:contextualSpacing/>
        <w:jc w:val="center"/>
        <w:outlineLvl w:val="0"/>
        <w:rPr>
          <w:rFonts w:ascii="Times New Roman" w:eastAsia="Times New Roman" w:hAnsi="Times New Roman" w:cs="Times New Roman"/>
          <w:b/>
          <w:spacing w:val="-10"/>
          <w:kern w:val="28"/>
          <w:sz w:val="28"/>
          <w:szCs w:val="56"/>
        </w:rPr>
      </w:pPr>
      <w:bookmarkStart w:id="0" w:name="_Toc138540880"/>
      <w:bookmarkStart w:id="1" w:name="_Toc183120322"/>
      <w:r w:rsidRPr="006333EA">
        <w:rPr>
          <w:rFonts w:ascii="Times New Roman" w:eastAsia="Times New Roman" w:hAnsi="Times New Roman" w:cs="Times New Roman"/>
          <w:b/>
          <w:spacing w:val="-10"/>
          <w:kern w:val="28"/>
          <w:sz w:val="28"/>
          <w:szCs w:val="56"/>
        </w:rPr>
        <w:t>LỜI CẢM ƠN</w:t>
      </w:r>
      <w:bookmarkEnd w:id="0"/>
      <w:bookmarkEnd w:id="1"/>
    </w:p>
    <w:p w14:paraId="59F6F457" w14:textId="77777777" w:rsidR="00B25878" w:rsidRDefault="00B25878" w:rsidP="00A53D43">
      <w:pPr>
        <w:spacing w:before="120" w:after="120" w:line="240" w:lineRule="auto"/>
        <w:ind w:firstLine="431"/>
        <w:jc w:val="both"/>
        <w:rPr>
          <w:rFonts w:ascii="Times New Roman" w:eastAsia="Times New Roman" w:hAnsi="Times New Roman" w:cs="Times New Roman"/>
          <w:b/>
          <w:spacing w:val="-10"/>
          <w:kern w:val="28"/>
          <w:sz w:val="28"/>
          <w:szCs w:val="56"/>
        </w:rPr>
      </w:pPr>
    </w:p>
    <w:p w14:paraId="4BC5E750" w14:textId="37E7A5F7" w:rsidR="006333EA" w:rsidRPr="00A53D43" w:rsidRDefault="00A53D43" w:rsidP="00D2327E">
      <w:pPr>
        <w:spacing w:before="120" w:after="120" w:line="240" w:lineRule="auto"/>
        <w:ind w:firstLine="431"/>
        <w:jc w:val="both"/>
        <w:rPr>
          <w:rFonts w:ascii="Times New Roman" w:eastAsia="Times New Roman" w:hAnsi="Times New Roman" w:cs="Times New Roman"/>
          <w:sz w:val="26"/>
          <w:szCs w:val="26"/>
        </w:rPr>
      </w:pPr>
      <w:r w:rsidRPr="00A53D43">
        <w:rPr>
          <w:rFonts w:ascii="Times New Roman" w:eastAsia="Times New Roman" w:hAnsi="Times New Roman" w:cs="Times New Roman"/>
          <w:sz w:val="26"/>
          <w:szCs w:val="26"/>
        </w:rPr>
        <w:t xml:space="preserve">Chúng em xin gửi </w:t>
      </w:r>
      <w:r>
        <w:rPr>
          <w:rFonts w:ascii="Times New Roman" w:eastAsia="Times New Roman" w:hAnsi="Times New Roman" w:cs="Times New Roman"/>
          <w:sz w:val="26"/>
          <w:szCs w:val="26"/>
        </w:rPr>
        <w:t>lời cảm ơn chân thành</w:t>
      </w:r>
      <w:r w:rsidRPr="00A53D43">
        <w:rPr>
          <w:rFonts w:ascii="Times New Roman" w:eastAsia="Times New Roman" w:hAnsi="Times New Roman" w:cs="Times New Roman"/>
          <w:sz w:val="26"/>
          <w:szCs w:val="26"/>
        </w:rPr>
        <w:t xml:space="preserve"> đến thầy </w:t>
      </w:r>
      <w:r w:rsidRPr="004D3006">
        <w:rPr>
          <w:rFonts w:ascii="Times New Roman" w:eastAsia="Times New Roman" w:hAnsi="Times New Roman" w:cs="Times New Roman"/>
          <w:b/>
          <w:sz w:val="26"/>
          <w:szCs w:val="26"/>
        </w:rPr>
        <w:t>Trần Hoàng Hiếu</w:t>
      </w:r>
      <w:r w:rsidRPr="00A53D43">
        <w:rPr>
          <w:rFonts w:ascii="Times New Roman" w:eastAsia="Times New Roman" w:hAnsi="Times New Roman" w:cs="Times New Roman"/>
          <w:sz w:val="26"/>
          <w:szCs w:val="26"/>
        </w:rPr>
        <w:t>, người đã tận tình hướng dẫn và đồng hành cùng nhóm ch</w:t>
      </w:r>
      <w:r>
        <w:rPr>
          <w:rFonts w:ascii="Times New Roman" w:eastAsia="Times New Roman" w:hAnsi="Times New Roman" w:cs="Times New Roman"/>
          <w:sz w:val="26"/>
          <w:szCs w:val="26"/>
        </w:rPr>
        <w:t>úng</w:t>
      </w:r>
      <w:r w:rsidRPr="00A53D43">
        <w:rPr>
          <w:rFonts w:ascii="Times New Roman" w:eastAsia="Times New Roman" w:hAnsi="Times New Roman" w:cs="Times New Roman"/>
          <w:sz w:val="26"/>
          <w:szCs w:val="26"/>
        </w:rPr>
        <w:t xml:space="preserve"> e</w:t>
      </w:r>
      <w:r w:rsidRPr="004D3006">
        <w:rPr>
          <w:rFonts w:ascii="Times New Roman" w:eastAsia="Times New Roman" w:hAnsi="Times New Roman" w:cs="Times New Roman"/>
          <w:sz w:val="26"/>
          <w:szCs w:val="26"/>
        </w:rPr>
        <w:t>m</w:t>
      </w:r>
      <w:r w:rsidRPr="00A53D43">
        <w:rPr>
          <w:rFonts w:ascii="Times New Roman" w:eastAsia="Times New Roman" w:hAnsi="Times New Roman" w:cs="Times New Roman"/>
          <w:sz w:val="26"/>
          <w:szCs w:val="26"/>
        </w:rPr>
        <w:t xml:space="preserve"> trong suốt quá trình thự</w:t>
      </w:r>
      <w:r w:rsidR="00B25878">
        <w:rPr>
          <w:rFonts w:ascii="Times New Roman" w:eastAsia="Times New Roman" w:hAnsi="Times New Roman" w:cs="Times New Roman"/>
          <w:sz w:val="26"/>
          <w:szCs w:val="26"/>
        </w:rPr>
        <w:t>c hiện dự án</w:t>
      </w:r>
      <w:r w:rsidRPr="00A53D43">
        <w:rPr>
          <w:rFonts w:ascii="Times New Roman" w:eastAsia="Times New Roman" w:hAnsi="Times New Roman" w:cs="Times New Roman"/>
          <w:sz w:val="26"/>
          <w:szCs w:val="26"/>
        </w:rPr>
        <w:t>. S</w:t>
      </w:r>
      <w:r w:rsidR="004D3006">
        <w:rPr>
          <w:rFonts w:ascii="Times New Roman" w:eastAsia="Times New Roman" w:hAnsi="Times New Roman" w:cs="Times New Roman"/>
          <w:sz w:val="26"/>
          <w:szCs w:val="26"/>
        </w:rPr>
        <w:t xml:space="preserve">ự tận tâm và những góp ý </w:t>
      </w:r>
      <w:r w:rsidR="004D3006" w:rsidRPr="004D3006">
        <w:rPr>
          <w:rFonts w:ascii="Times New Roman" w:eastAsia="Times New Roman" w:hAnsi="Times New Roman" w:cs="Times New Roman"/>
          <w:sz w:val="26"/>
          <w:szCs w:val="26"/>
        </w:rPr>
        <w:t>h</w:t>
      </w:r>
      <w:r w:rsidR="004D3006">
        <w:rPr>
          <w:rFonts w:ascii="Times New Roman" w:eastAsia="Times New Roman" w:hAnsi="Times New Roman" w:cs="Times New Roman"/>
          <w:sz w:val="26"/>
          <w:szCs w:val="26"/>
        </w:rPr>
        <w:t>ữu</w:t>
      </w:r>
      <w:r w:rsidR="004D3006" w:rsidRPr="004D3006">
        <w:rPr>
          <w:rFonts w:ascii="Times New Roman" w:eastAsia="Times New Roman" w:hAnsi="Times New Roman" w:cs="Times New Roman"/>
          <w:sz w:val="26"/>
          <w:szCs w:val="26"/>
        </w:rPr>
        <w:t xml:space="preserve"> </w:t>
      </w:r>
      <w:r w:rsidR="004D3006">
        <w:rPr>
          <w:rFonts w:ascii="Times New Roman" w:eastAsia="Times New Roman" w:hAnsi="Times New Roman" w:cs="Times New Roman"/>
          <w:sz w:val="26"/>
          <w:szCs w:val="26"/>
        </w:rPr>
        <w:t>ích</w:t>
      </w:r>
      <w:r w:rsidRPr="00A53D43">
        <w:rPr>
          <w:rFonts w:ascii="Times New Roman" w:eastAsia="Times New Roman" w:hAnsi="Times New Roman" w:cs="Times New Roman"/>
          <w:sz w:val="26"/>
          <w:szCs w:val="26"/>
        </w:rPr>
        <w:t xml:space="preserve"> của thầy không chỉ giúp nhóm hoàn thiện dự án mà còn mang lại cho chúng em nhiều bài học giá trị. Đồng thời, chúng em cũng xin cảm ơn nhóm </w:t>
      </w:r>
      <w:r w:rsidRPr="004D3006">
        <w:rPr>
          <w:rFonts w:ascii="Times New Roman" w:eastAsia="Times New Roman" w:hAnsi="Times New Roman" w:cs="Times New Roman"/>
          <w:b/>
          <w:sz w:val="26"/>
          <w:szCs w:val="26"/>
        </w:rPr>
        <w:t>Phan Văn Nhạc lớp 47K21.1</w:t>
      </w:r>
      <w:r w:rsidRPr="00A53D43">
        <w:rPr>
          <w:rFonts w:ascii="Times New Roman" w:eastAsia="Times New Roman" w:hAnsi="Times New Roman" w:cs="Times New Roman"/>
          <w:sz w:val="26"/>
          <w:szCs w:val="26"/>
        </w:rPr>
        <w:t xml:space="preserve"> đã chia sẻ khung nội dung tham khảo, tạo điều kiện để chúng em có thêm nguồn tư liệu hữ</w:t>
      </w:r>
      <w:r w:rsidR="004D3006">
        <w:rPr>
          <w:rFonts w:ascii="Times New Roman" w:eastAsia="Times New Roman" w:hAnsi="Times New Roman" w:cs="Times New Roman"/>
          <w:sz w:val="26"/>
          <w:szCs w:val="26"/>
        </w:rPr>
        <w:t xml:space="preserve">u ích trong quá trình phát </w:t>
      </w:r>
      <w:r w:rsidR="004D3006" w:rsidRPr="004D3006">
        <w:rPr>
          <w:rFonts w:ascii="Times New Roman" w:eastAsia="Times New Roman" w:hAnsi="Times New Roman" w:cs="Times New Roman"/>
          <w:sz w:val="26"/>
          <w:szCs w:val="26"/>
        </w:rPr>
        <w:t>th</w:t>
      </w:r>
      <w:r w:rsidR="004D3006">
        <w:rPr>
          <w:rFonts w:ascii="Times New Roman" w:eastAsia="Times New Roman" w:hAnsi="Times New Roman" w:cs="Times New Roman"/>
          <w:sz w:val="26"/>
          <w:szCs w:val="26"/>
        </w:rPr>
        <w:t>ự</w:t>
      </w:r>
      <w:r w:rsidR="004D3006" w:rsidRPr="004D3006">
        <w:rPr>
          <w:rFonts w:ascii="Times New Roman" w:eastAsia="Times New Roman" w:hAnsi="Times New Roman" w:cs="Times New Roman"/>
          <w:sz w:val="26"/>
          <w:szCs w:val="26"/>
        </w:rPr>
        <w:t>c hi</w:t>
      </w:r>
      <w:r w:rsidR="004D3006">
        <w:rPr>
          <w:rFonts w:ascii="Times New Roman" w:eastAsia="Times New Roman" w:hAnsi="Times New Roman" w:cs="Times New Roman"/>
          <w:sz w:val="26"/>
          <w:szCs w:val="26"/>
        </w:rPr>
        <w:t>ện</w:t>
      </w:r>
      <w:r w:rsidRPr="00A53D43">
        <w:rPr>
          <w:rFonts w:ascii="Times New Roman" w:eastAsia="Times New Roman" w:hAnsi="Times New Roman" w:cs="Times New Roman"/>
          <w:sz w:val="26"/>
          <w:szCs w:val="26"/>
        </w:rPr>
        <w:t xml:space="preserve"> dự án. Những sự </w:t>
      </w:r>
      <w:r w:rsidR="004D3006">
        <w:rPr>
          <w:rFonts w:ascii="Times New Roman" w:eastAsia="Times New Roman" w:hAnsi="Times New Roman" w:cs="Times New Roman"/>
          <w:sz w:val="26"/>
          <w:szCs w:val="26"/>
        </w:rPr>
        <w:t xml:space="preserve">hỗ trợ này là nguồn động lực </w:t>
      </w:r>
      <w:r w:rsidR="004D3006" w:rsidRPr="004D3006">
        <w:rPr>
          <w:rFonts w:ascii="Times New Roman" w:eastAsia="Times New Roman" w:hAnsi="Times New Roman" w:cs="Times New Roman"/>
          <w:sz w:val="26"/>
          <w:szCs w:val="26"/>
        </w:rPr>
        <w:t>to l</w:t>
      </w:r>
      <w:r w:rsidR="004D3006">
        <w:rPr>
          <w:rFonts w:ascii="Times New Roman" w:eastAsia="Times New Roman" w:hAnsi="Times New Roman" w:cs="Times New Roman"/>
          <w:sz w:val="26"/>
          <w:szCs w:val="26"/>
        </w:rPr>
        <w:t>ớn</w:t>
      </w:r>
      <w:r w:rsidRPr="00A53D43">
        <w:rPr>
          <w:rFonts w:ascii="Times New Roman" w:eastAsia="Times New Roman" w:hAnsi="Times New Roman" w:cs="Times New Roman"/>
          <w:sz w:val="26"/>
          <w:szCs w:val="26"/>
        </w:rPr>
        <w:t>, giúp chúng em vượt qua khó khăn và đạt được kết quả như mong đợi.</w:t>
      </w:r>
      <w:r w:rsidR="00D70336" w:rsidRPr="00A53D43">
        <w:rPr>
          <w:rFonts w:ascii="Times New Roman" w:eastAsia="Times New Roman" w:hAnsi="Times New Roman" w:cs="Times New Roman"/>
          <w:sz w:val="26"/>
          <w:szCs w:val="26"/>
        </w:rPr>
        <w:br w:type="column"/>
      </w:r>
    </w:p>
    <w:p w14:paraId="56FD51CA" w14:textId="1D015BE4" w:rsidR="00D41F82" w:rsidRDefault="00D41F82" w:rsidP="00CE0286">
      <w:pPr>
        <w:spacing w:line="240" w:lineRule="auto"/>
      </w:pPr>
    </w:p>
    <w:p w14:paraId="5FA556EC" w14:textId="77777777" w:rsidR="00D70336" w:rsidRPr="003241DC" w:rsidRDefault="00D70336" w:rsidP="00D70336">
      <w:pPr>
        <w:spacing w:after="120" w:line="240" w:lineRule="auto"/>
        <w:contextualSpacing/>
        <w:jc w:val="center"/>
        <w:outlineLvl w:val="0"/>
        <w:rPr>
          <w:rFonts w:ascii="Times New Roman" w:eastAsia="Times New Roman" w:hAnsi="Times New Roman" w:cs="Times New Roman"/>
          <w:b/>
          <w:spacing w:val="-10"/>
          <w:kern w:val="28"/>
          <w:sz w:val="28"/>
          <w:szCs w:val="56"/>
          <w:lang w:val="vi-VN"/>
        </w:rPr>
      </w:pPr>
      <w:bookmarkStart w:id="2" w:name="_Toc138540881"/>
      <w:bookmarkStart w:id="3" w:name="_Toc183120323"/>
      <w:r w:rsidRPr="003241DC">
        <w:rPr>
          <w:rFonts w:ascii="Times New Roman" w:eastAsia="Times New Roman" w:hAnsi="Times New Roman" w:cs="Times New Roman"/>
          <w:b/>
          <w:spacing w:val="-10"/>
          <w:kern w:val="28"/>
          <w:sz w:val="28"/>
          <w:szCs w:val="56"/>
          <w:lang w:val="vi-VN"/>
        </w:rPr>
        <w:t>LỜI CAM ĐOAN</w:t>
      </w:r>
      <w:bookmarkEnd w:id="2"/>
      <w:bookmarkEnd w:id="3"/>
    </w:p>
    <w:p w14:paraId="389D305E" w14:textId="17B3F984" w:rsidR="00D41F82" w:rsidRDefault="00D41F82" w:rsidP="00CE0286">
      <w:pPr>
        <w:spacing w:line="240" w:lineRule="auto"/>
      </w:pPr>
    </w:p>
    <w:p w14:paraId="576F1CB8" w14:textId="49060D1A" w:rsidR="00D41F82" w:rsidRDefault="00D41F82" w:rsidP="00CE0286">
      <w:pPr>
        <w:spacing w:line="240" w:lineRule="auto"/>
      </w:pPr>
    </w:p>
    <w:p w14:paraId="22094C35" w14:textId="6B90CBA4" w:rsidR="00B25878" w:rsidRPr="00B25878" w:rsidRDefault="00B25878" w:rsidP="00B25878">
      <w:pPr>
        <w:spacing w:before="120" w:after="60" w:line="360" w:lineRule="auto"/>
        <w:ind w:firstLine="720"/>
        <w:jc w:val="both"/>
        <w:rPr>
          <w:rFonts w:ascii="Times New Roman" w:eastAsia="Times New Roman" w:hAnsi="Times New Roman" w:cs="Times New Roman"/>
          <w:sz w:val="26"/>
          <w:szCs w:val="26"/>
          <w:lang w:val="vi-VN"/>
        </w:rPr>
      </w:pPr>
      <w:r w:rsidRPr="00B25878">
        <w:rPr>
          <w:rFonts w:ascii="Times New Roman" w:eastAsia="Times New Roman" w:hAnsi="Times New Roman" w:cs="Times New Roman"/>
          <w:sz w:val="26"/>
          <w:szCs w:val="26"/>
        </w:rPr>
        <w:t>Nh</w:t>
      </w:r>
      <w:r>
        <w:rPr>
          <w:rFonts w:ascii="Times New Roman" w:eastAsia="Times New Roman" w:hAnsi="Times New Roman" w:cs="Times New Roman"/>
          <w:sz w:val="26"/>
          <w:szCs w:val="26"/>
        </w:rPr>
        <w:t>óm</w:t>
      </w:r>
      <w:r w:rsidRPr="00B25878">
        <w:rPr>
          <w:rFonts w:ascii="Times New Roman" w:eastAsia="Times New Roman" w:hAnsi="Times New Roman" w:cs="Times New Roman"/>
          <w:sz w:val="26"/>
          <w:szCs w:val="26"/>
        </w:rPr>
        <w:t xml:space="preserve"> ch</w:t>
      </w:r>
      <w:r>
        <w:rPr>
          <w:rFonts w:ascii="Times New Roman" w:eastAsia="Times New Roman" w:hAnsi="Times New Roman" w:cs="Times New Roman"/>
          <w:sz w:val="26"/>
          <w:szCs w:val="26"/>
        </w:rPr>
        <w:t>úng</w:t>
      </w:r>
      <w:r w:rsidRPr="00B25878">
        <w:rPr>
          <w:rFonts w:ascii="Times New Roman" w:eastAsia="Times New Roman" w:hAnsi="Times New Roman" w:cs="Times New Roman"/>
          <w:sz w:val="26"/>
          <w:szCs w:val="26"/>
        </w:rPr>
        <w:t xml:space="preserve"> e</w:t>
      </w:r>
      <w:r w:rsidRPr="00B25878">
        <w:rPr>
          <w:rFonts w:ascii="Times New Roman" w:eastAsia="Times New Roman" w:hAnsi="Times New Roman" w:cs="Times New Roman"/>
          <w:sz w:val="26"/>
          <w:szCs w:val="26"/>
          <w:lang w:val="vi-VN"/>
        </w:rPr>
        <w:t xml:space="preserve">m xin cam đoan bài </w:t>
      </w:r>
      <w:r w:rsidRPr="00B25878">
        <w:rPr>
          <w:rFonts w:ascii="Times New Roman" w:eastAsia="Times New Roman" w:hAnsi="Times New Roman" w:cs="Times New Roman"/>
          <w:b/>
          <w:sz w:val="26"/>
          <w:szCs w:val="26"/>
          <w:lang w:val="vi-VN"/>
        </w:rPr>
        <w:t>Bá</w:t>
      </w:r>
      <w:r>
        <w:rPr>
          <w:rFonts w:ascii="Times New Roman" w:eastAsia="Times New Roman" w:hAnsi="Times New Roman" w:cs="Times New Roman"/>
          <w:b/>
          <w:sz w:val="26"/>
          <w:szCs w:val="26"/>
          <w:lang w:val="vi-VN"/>
        </w:rPr>
        <w:t xml:space="preserve">o cáo môn học </w:t>
      </w:r>
      <w:r w:rsidRPr="00B25878">
        <w:rPr>
          <w:rFonts w:ascii="Times New Roman" w:eastAsia="Times New Roman" w:hAnsi="Times New Roman" w:cs="Times New Roman"/>
          <w:b/>
          <w:sz w:val="26"/>
          <w:szCs w:val="26"/>
        </w:rPr>
        <w:t>qu</w:t>
      </w:r>
      <w:r>
        <w:rPr>
          <w:rFonts w:ascii="Times New Roman" w:eastAsia="Times New Roman" w:hAnsi="Times New Roman" w:cs="Times New Roman"/>
          <w:b/>
          <w:sz w:val="26"/>
          <w:szCs w:val="26"/>
        </w:rPr>
        <w:t>ản</w:t>
      </w:r>
      <w:r w:rsidRPr="00B25878">
        <w:rPr>
          <w:rFonts w:ascii="Times New Roman" w:eastAsia="Times New Roman" w:hAnsi="Times New Roman" w:cs="Times New Roman"/>
          <w:b/>
          <w:sz w:val="26"/>
          <w:szCs w:val="26"/>
        </w:rPr>
        <w:t xml:space="preserve"> lý quy tr</w:t>
      </w:r>
      <w:r>
        <w:rPr>
          <w:rFonts w:ascii="Times New Roman" w:eastAsia="Times New Roman" w:hAnsi="Times New Roman" w:cs="Times New Roman"/>
          <w:b/>
          <w:sz w:val="26"/>
          <w:szCs w:val="26"/>
        </w:rPr>
        <w:t>ình</w:t>
      </w:r>
      <w:r w:rsidRPr="00B25878">
        <w:rPr>
          <w:rFonts w:ascii="Times New Roman" w:eastAsia="Times New Roman" w:hAnsi="Times New Roman" w:cs="Times New Roman"/>
          <w:b/>
          <w:sz w:val="26"/>
          <w:szCs w:val="26"/>
        </w:rPr>
        <w:t xml:space="preserve"> kinh doanh</w:t>
      </w:r>
      <w:r w:rsidRPr="00B25878">
        <w:rPr>
          <w:rFonts w:ascii="Times New Roman" w:eastAsia="Times New Roman" w:hAnsi="Times New Roman" w:cs="Times New Roman"/>
          <w:sz w:val="26"/>
          <w:szCs w:val="26"/>
          <w:lang w:val="vi-VN"/>
        </w:rPr>
        <w:t xml:space="preserve"> là hoàn toàn tự</w:t>
      </w:r>
      <w:r w:rsidRPr="00B25878">
        <w:rPr>
          <w:rFonts w:ascii="Times New Roman" w:eastAsia="Times New Roman" w:hAnsi="Times New Roman" w:cs="Times New Roman"/>
          <w:sz w:val="26"/>
          <w:szCs w:val="26"/>
        </w:rPr>
        <w:t xml:space="preserve"> nh</w:t>
      </w:r>
      <w:r>
        <w:rPr>
          <w:rFonts w:ascii="Times New Roman" w:eastAsia="Times New Roman" w:hAnsi="Times New Roman" w:cs="Times New Roman"/>
          <w:sz w:val="26"/>
          <w:szCs w:val="26"/>
        </w:rPr>
        <w:t>óm</w:t>
      </w:r>
      <w:r w:rsidRPr="00B25878">
        <w:rPr>
          <w:rFonts w:ascii="Times New Roman" w:eastAsia="Times New Roman" w:hAnsi="Times New Roman" w:cs="Times New Roman"/>
          <w:sz w:val="26"/>
          <w:szCs w:val="26"/>
        </w:rPr>
        <w:t xml:space="preserve"> ch</w:t>
      </w:r>
      <w:r>
        <w:rPr>
          <w:rFonts w:ascii="Times New Roman" w:eastAsia="Times New Roman" w:hAnsi="Times New Roman" w:cs="Times New Roman"/>
          <w:sz w:val="26"/>
          <w:szCs w:val="26"/>
        </w:rPr>
        <w:t>úng</w:t>
      </w:r>
      <w:r w:rsidRPr="00B25878">
        <w:rPr>
          <w:rFonts w:ascii="Times New Roman" w:eastAsia="Times New Roman" w:hAnsi="Times New Roman" w:cs="Times New Roman"/>
          <w:sz w:val="26"/>
          <w:szCs w:val="26"/>
          <w:lang w:val="vi-VN"/>
        </w:rPr>
        <w:t xml:space="preserve"> em</w:t>
      </w:r>
      <w:r w:rsidRPr="00B25878">
        <w:rPr>
          <w:rFonts w:ascii="Times New Roman" w:eastAsia="Times New Roman" w:hAnsi="Times New Roman" w:cs="Times New Roman"/>
          <w:sz w:val="26"/>
          <w:szCs w:val="26"/>
        </w:rPr>
        <w:t xml:space="preserve"> nghi</w:t>
      </w:r>
      <w:r>
        <w:rPr>
          <w:rFonts w:ascii="Times New Roman" w:eastAsia="Times New Roman" w:hAnsi="Times New Roman" w:cs="Times New Roman"/>
          <w:sz w:val="26"/>
          <w:szCs w:val="26"/>
        </w:rPr>
        <w:t>ê</w:t>
      </w:r>
      <w:r w:rsidRPr="00B25878">
        <w:rPr>
          <w:rFonts w:ascii="Times New Roman" w:eastAsia="Times New Roman" w:hAnsi="Times New Roman" w:cs="Times New Roman"/>
          <w:sz w:val="26"/>
          <w:szCs w:val="26"/>
        </w:rPr>
        <w:t>n c</w:t>
      </w:r>
      <w:r>
        <w:rPr>
          <w:rFonts w:ascii="Times New Roman" w:eastAsia="Times New Roman" w:hAnsi="Times New Roman" w:cs="Times New Roman"/>
          <w:sz w:val="26"/>
          <w:szCs w:val="26"/>
        </w:rPr>
        <w:t>ứu</w:t>
      </w:r>
      <w:r w:rsidRPr="00B25878">
        <w:rPr>
          <w:rFonts w:ascii="Times New Roman" w:eastAsia="Times New Roman" w:hAnsi="Times New Roman" w:cs="Times New Roman"/>
          <w:sz w:val="26"/>
          <w:szCs w:val="26"/>
        </w:rPr>
        <w:t xml:space="preserve"> và</w:t>
      </w:r>
      <w:r w:rsidRPr="00B25878">
        <w:rPr>
          <w:rFonts w:ascii="Times New Roman" w:eastAsia="Times New Roman" w:hAnsi="Times New Roman" w:cs="Times New Roman"/>
          <w:sz w:val="26"/>
          <w:szCs w:val="26"/>
          <w:lang w:val="vi-VN"/>
        </w:rPr>
        <w:t xml:space="preserve"> thực hiện</w:t>
      </w:r>
      <w:r>
        <w:rPr>
          <w:rFonts w:ascii="Times New Roman" w:eastAsia="Times New Roman" w:hAnsi="Times New Roman" w:cs="Times New Roman"/>
          <w:sz w:val="26"/>
          <w:szCs w:val="26"/>
          <w:lang w:val="vi-VN"/>
        </w:rPr>
        <w:t xml:space="preserve">. </w:t>
      </w:r>
      <w:r w:rsidRPr="00B25878">
        <w:rPr>
          <w:rFonts w:ascii="Times New Roman" w:eastAsia="Times New Roman" w:hAnsi="Times New Roman" w:cs="Times New Roman"/>
          <w:sz w:val="26"/>
          <w:szCs w:val="26"/>
          <w:lang w:val="vi-VN"/>
        </w:rPr>
        <w:t>M</w:t>
      </w:r>
      <w:r>
        <w:rPr>
          <w:rFonts w:ascii="Times New Roman" w:eastAsia="Times New Roman" w:hAnsi="Times New Roman" w:cs="Times New Roman"/>
          <w:sz w:val="26"/>
          <w:szCs w:val="26"/>
          <w:lang w:val="vi-VN"/>
        </w:rPr>
        <w:t>ọi</w:t>
      </w:r>
      <w:r w:rsidRPr="00B25878">
        <w:rPr>
          <w:rFonts w:ascii="Times New Roman" w:eastAsia="Times New Roman" w:hAnsi="Times New Roman" w:cs="Times New Roman"/>
          <w:sz w:val="26"/>
          <w:szCs w:val="26"/>
          <w:lang w:val="vi-VN"/>
        </w:rPr>
        <w:t xml:space="preserve"> n</w:t>
      </w:r>
      <w:r>
        <w:rPr>
          <w:rFonts w:ascii="Times New Roman" w:eastAsia="Times New Roman" w:hAnsi="Times New Roman" w:cs="Times New Roman"/>
          <w:sz w:val="26"/>
          <w:szCs w:val="26"/>
          <w:lang w:val="vi-VN"/>
        </w:rPr>
        <w:t>ội</w:t>
      </w:r>
      <w:r w:rsidRPr="00B25878">
        <w:rPr>
          <w:rFonts w:ascii="Times New Roman" w:eastAsia="Times New Roman" w:hAnsi="Times New Roman" w:cs="Times New Roman"/>
          <w:sz w:val="26"/>
          <w:szCs w:val="26"/>
          <w:lang w:val="vi-VN"/>
        </w:rPr>
        <w:t xml:space="preserve"> dung trong b</w:t>
      </w:r>
      <w:r>
        <w:rPr>
          <w:rFonts w:ascii="Times New Roman" w:eastAsia="Times New Roman" w:hAnsi="Times New Roman" w:cs="Times New Roman"/>
          <w:sz w:val="26"/>
          <w:szCs w:val="26"/>
          <w:lang w:val="vi-VN"/>
        </w:rPr>
        <w:t>ài</w:t>
      </w:r>
      <w:r w:rsidRPr="00B25878">
        <w:rPr>
          <w:rFonts w:ascii="Times New Roman" w:eastAsia="Times New Roman" w:hAnsi="Times New Roman" w:cs="Times New Roman"/>
          <w:sz w:val="26"/>
          <w:szCs w:val="26"/>
          <w:lang w:val="vi-VN"/>
        </w:rPr>
        <w:t xml:space="preserve"> b</w:t>
      </w:r>
      <w:r>
        <w:rPr>
          <w:rFonts w:ascii="Times New Roman" w:eastAsia="Times New Roman" w:hAnsi="Times New Roman" w:cs="Times New Roman"/>
          <w:sz w:val="26"/>
          <w:szCs w:val="26"/>
          <w:lang w:val="vi-VN"/>
        </w:rPr>
        <w:t>áo</w:t>
      </w:r>
      <w:r w:rsidRPr="00B25878">
        <w:rPr>
          <w:rFonts w:ascii="Times New Roman" w:eastAsia="Times New Roman" w:hAnsi="Times New Roman" w:cs="Times New Roman"/>
          <w:sz w:val="26"/>
          <w:szCs w:val="26"/>
          <w:lang w:val="vi-VN"/>
        </w:rPr>
        <w:t xml:space="preserve"> c</w:t>
      </w:r>
      <w:r>
        <w:rPr>
          <w:rFonts w:ascii="Times New Roman" w:eastAsia="Times New Roman" w:hAnsi="Times New Roman" w:cs="Times New Roman"/>
          <w:sz w:val="26"/>
          <w:szCs w:val="26"/>
          <w:lang w:val="vi-VN"/>
        </w:rPr>
        <w:t>áo</w:t>
      </w:r>
      <w:r w:rsidRPr="00B25878">
        <w:rPr>
          <w:rFonts w:ascii="Times New Roman" w:eastAsia="Times New Roman" w:hAnsi="Times New Roman" w:cs="Times New Roman"/>
          <w:sz w:val="26"/>
          <w:szCs w:val="26"/>
          <w:lang w:val="vi-VN"/>
        </w:rPr>
        <w:t xml:space="preserve"> đều trung thực, khách</w:t>
      </w:r>
      <w:r w:rsidR="00214F9B">
        <w:rPr>
          <w:rFonts w:ascii="Times New Roman" w:eastAsia="Times New Roman" w:hAnsi="Times New Roman" w:cs="Times New Roman"/>
          <w:sz w:val="26"/>
          <w:szCs w:val="26"/>
          <w:lang w:val="vi-VN"/>
        </w:rPr>
        <w:t xml:space="preserve"> quan</w:t>
      </w:r>
      <w:r w:rsidRPr="00B25878">
        <w:rPr>
          <w:rFonts w:ascii="Times New Roman" w:eastAsia="Times New Roman" w:hAnsi="Times New Roman" w:cs="Times New Roman"/>
          <w:sz w:val="26"/>
          <w:szCs w:val="26"/>
          <w:lang w:val="vi-VN"/>
        </w:rPr>
        <w:t>, chính xác v</w:t>
      </w:r>
      <w:r>
        <w:rPr>
          <w:rFonts w:ascii="Times New Roman" w:eastAsia="Times New Roman" w:hAnsi="Times New Roman" w:cs="Times New Roman"/>
          <w:sz w:val="26"/>
          <w:szCs w:val="26"/>
          <w:lang w:val="vi-VN"/>
        </w:rPr>
        <w:t>à</w:t>
      </w:r>
      <w:r w:rsidRPr="00B25878">
        <w:rPr>
          <w:rFonts w:ascii="Times New Roman" w:eastAsia="Times New Roman" w:hAnsi="Times New Roman" w:cs="Times New Roman"/>
          <w:sz w:val="26"/>
          <w:szCs w:val="26"/>
          <w:lang w:val="vi-VN"/>
        </w:rPr>
        <w:t xml:space="preserve"> không sao chép của bất kỳ ai. Các thông tin đều được t</w:t>
      </w:r>
      <w:r>
        <w:rPr>
          <w:rFonts w:ascii="Times New Roman" w:eastAsia="Times New Roman" w:hAnsi="Times New Roman" w:cs="Times New Roman"/>
          <w:sz w:val="26"/>
          <w:szCs w:val="26"/>
          <w:lang w:val="vi-VN"/>
        </w:rPr>
        <w:t>ìm</w:t>
      </w:r>
      <w:r w:rsidRPr="00B25878">
        <w:rPr>
          <w:rFonts w:ascii="Times New Roman" w:eastAsia="Times New Roman" w:hAnsi="Times New Roman" w:cs="Times New Roman"/>
          <w:sz w:val="26"/>
          <w:szCs w:val="26"/>
          <w:lang w:val="vi-VN"/>
        </w:rPr>
        <w:t xml:space="preserve"> hi</w:t>
      </w:r>
      <w:r>
        <w:rPr>
          <w:rFonts w:ascii="Times New Roman" w:eastAsia="Times New Roman" w:hAnsi="Times New Roman" w:cs="Times New Roman"/>
          <w:sz w:val="26"/>
          <w:szCs w:val="26"/>
          <w:lang w:val="vi-VN"/>
        </w:rPr>
        <w:t>ểu</w:t>
      </w:r>
      <w:r w:rsidRPr="00B25878">
        <w:rPr>
          <w:rFonts w:ascii="Times New Roman" w:eastAsia="Times New Roman" w:hAnsi="Times New Roman" w:cs="Times New Roman"/>
          <w:sz w:val="26"/>
          <w:szCs w:val="26"/>
          <w:lang w:val="vi-VN"/>
        </w:rPr>
        <w:t xml:space="preserve"> và thu thập từ các nguồn uy tín và đã được kiểm chứng.</w:t>
      </w:r>
      <w:r>
        <w:rPr>
          <w:rFonts w:ascii="Times New Roman" w:eastAsia="Times New Roman" w:hAnsi="Times New Roman" w:cs="Times New Roman"/>
          <w:sz w:val="26"/>
          <w:szCs w:val="26"/>
          <w:lang w:val="vi-VN"/>
        </w:rPr>
        <w:t xml:space="preserve"> Bài báo cáo </w:t>
      </w:r>
      <w:r w:rsidRPr="00B25878">
        <w:rPr>
          <w:rFonts w:ascii="Times New Roman" w:eastAsia="Times New Roman" w:hAnsi="Times New Roman" w:cs="Times New Roman"/>
          <w:sz w:val="26"/>
          <w:szCs w:val="26"/>
          <w:lang w:val="vi-VN"/>
        </w:rPr>
        <w:t>này chưa từng được công bố hay sử dụng cho bất kỳ mục đích nào. Ch</w:t>
      </w:r>
      <w:r>
        <w:rPr>
          <w:rFonts w:ascii="Times New Roman" w:eastAsia="Times New Roman" w:hAnsi="Times New Roman" w:cs="Times New Roman"/>
          <w:sz w:val="26"/>
          <w:szCs w:val="26"/>
          <w:lang w:val="vi-VN"/>
        </w:rPr>
        <w:t>úng</w:t>
      </w:r>
      <w:r w:rsidRPr="00B25878">
        <w:rPr>
          <w:rFonts w:ascii="Times New Roman" w:eastAsia="Times New Roman" w:hAnsi="Times New Roman" w:cs="Times New Roman"/>
          <w:sz w:val="26"/>
          <w:szCs w:val="26"/>
          <w:lang w:val="vi-VN"/>
        </w:rPr>
        <w:t xml:space="preserve"> em xin chịu hoàn toàn trách nhiệm về toàn bộ nội dung bài báo cáo này.</w:t>
      </w:r>
    </w:p>
    <w:p w14:paraId="0973CE1F" w14:textId="77777777" w:rsidR="00D70336" w:rsidRDefault="00D70336" w:rsidP="00CE0286">
      <w:pPr>
        <w:spacing w:line="240" w:lineRule="auto"/>
      </w:pPr>
      <w:r>
        <w:br w:type="column"/>
      </w:r>
    </w:p>
    <w:sdt>
      <w:sdtPr>
        <w:rPr>
          <w:rFonts w:ascii="Times New Roman" w:eastAsia="Arial" w:hAnsi="Times New Roman" w:cs="Times New Roman"/>
          <w:b w:val="0"/>
          <w:color w:val="auto"/>
          <w:szCs w:val="26"/>
          <w:lang w:val="vi"/>
        </w:rPr>
        <w:id w:val="756865797"/>
        <w:docPartObj>
          <w:docPartGallery w:val="Table of Contents"/>
          <w:docPartUnique/>
        </w:docPartObj>
      </w:sdtPr>
      <w:sdtEndPr>
        <w:rPr>
          <w:rFonts w:ascii="Arial" w:hAnsi="Arial" w:cs="Arial"/>
          <w:bCs/>
          <w:noProof/>
          <w:sz w:val="22"/>
          <w:szCs w:val="22"/>
        </w:rPr>
      </w:sdtEndPr>
      <w:sdtContent>
        <w:p w14:paraId="3AB73675" w14:textId="797E028A" w:rsidR="00D70336" w:rsidRPr="000066B9" w:rsidRDefault="00D70336" w:rsidP="00B83144">
          <w:pPr>
            <w:pStyle w:val="TOCHeading"/>
            <w:jc w:val="center"/>
            <w:rPr>
              <w:rFonts w:ascii="Times New Roman" w:hAnsi="Times New Roman" w:cs="Times New Roman"/>
              <w:color w:val="auto"/>
              <w:szCs w:val="26"/>
            </w:rPr>
          </w:pPr>
          <w:r w:rsidRPr="000066B9">
            <w:rPr>
              <w:rFonts w:ascii="Times New Roman" w:hAnsi="Times New Roman" w:cs="Times New Roman"/>
              <w:color w:val="auto"/>
              <w:szCs w:val="26"/>
            </w:rPr>
            <w:t>MỤC LỤC</w:t>
          </w:r>
        </w:p>
        <w:p w14:paraId="4E912590" w14:textId="38137628" w:rsidR="000066B9" w:rsidRPr="000066B9" w:rsidRDefault="00D70336">
          <w:pPr>
            <w:pStyle w:val="TOC1"/>
            <w:tabs>
              <w:tab w:val="right" w:leader="dot" w:pos="9019"/>
            </w:tabs>
            <w:rPr>
              <w:rFonts w:ascii="Times New Roman" w:eastAsiaTheme="minorEastAsia" w:hAnsi="Times New Roman" w:cs="Times New Roman"/>
              <w:noProof/>
              <w:sz w:val="26"/>
              <w:szCs w:val="26"/>
              <w:lang w:val="en-US"/>
            </w:rPr>
          </w:pPr>
          <w:r w:rsidRPr="000066B9">
            <w:rPr>
              <w:rFonts w:ascii="Times New Roman" w:hAnsi="Times New Roman" w:cs="Times New Roman"/>
              <w:sz w:val="26"/>
              <w:szCs w:val="26"/>
            </w:rPr>
            <w:fldChar w:fldCharType="begin"/>
          </w:r>
          <w:r w:rsidRPr="000066B9">
            <w:rPr>
              <w:rFonts w:ascii="Times New Roman" w:hAnsi="Times New Roman" w:cs="Times New Roman"/>
              <w:sz w:val="26"/>
              <w:szCs w:val="26"/>
            </w:rPr>
            <w:instrText xml:space="preserve"> TOC \o "1-3" \h \z \u </w:instrText>
          </w:r>
          <w:r w:rsidRPr="000066B9">
            <w:rPr>
              <w:rFonts w:ascii="Times New Roman" w:hAnsi="Times New Roman" w:cs="Times New Roman"/>
              <w:sz w:val="26"/>
              <w:szCs w:val="26"/>
            </w:rPr>
            <w:fldChar w:fldCharType="separate"/>
          </w:r>
          <w:hyperlink w:anchor="_Toc183120322" w:history="1">
            <w:r w:rsidR="000066B9" w:rsidRPr="000066B9">
              <w:rPr>
                <w:rStyle w:val="Hyperlink"/>
                <w:rFonts w:ascii="Times New Roman" w:eastAsia="Times New Roman" w:hAnsi="Times New Roman" w:cs="Times New Roman"/>
                <w:b/>
                <w:noProof/>
                <w:spacing w:val="-10"/>
                <w:kern w:val="28"/>
                <w:sz w:val="26"/>
                <w:szCs w:val="26"/>
              </w:rPr>
              <w:t>LỜI CẢM ƠN</w:t>
            </w:r>
            <w:r w:rsidR="000066B9" w:rsidRPr="000066B9">
              <w:rPr>
                <w:rFonts w:ascii="Times New Roman" w:hAnsi="Times New Roman" w:cs="Times New Roman"/>
                <w:noProof/>
                <w:webHidden/>
                <w:sz w:val="26"/>
                <w:szCs w:val="26"/>
              </w:rPr>
              <w:tab/>
            </w:r>
            <w:r w:rsidR="000066B9" w:rsidRPr="000066B9">
              <w:rPr>
                <w:rFonts w:ascii="Times New Roman" w:hAnsi="Times New Roman" w:cs="Times New Roman"/>
                <w:noProof/>
                <w:webHidden/>
                <w:sz w:val="26"/>
                <w:szCs w:val="26"/>
              </w:rPr>
              <w:fldChar w:fldCharType="begin"/>
            </w:r>
            <w:r w:rsidR="000066B9" w:rsidRPr="000066B9">
              <w:rPr>
                <w:rFonts w:ascii="Times New Roman" w:hAnsi="Times New Roman" w:cs="Times New Roman"/>
                <w:noProof/>
                <w:webHidden/>
                <w:sz w:val="26"/>
                <w:szCs w:val="26"/>
              </w:rPr>
              <w:instrText xml:space="preserve"> PAGEREF _Toc183120322 \h </w:instrText>
            </w:r>
            <w:r w:rsidR="000066B9" w:rsidRPr="000066B9">
              <w:rPr>
                <w:rFonts w:ascii="Times New Roman" w:hAnsi="Times New Roman" w:cs="Times New Roman"/>
                <w:noProof/>
                <w:webHidden/>
                <w:sz w:val="26"/>
                <w:szCs w:val="26"/>
              </w:rPr>
            </w:r>
            <w:r w:rsidR="000066B9" w:rsidRPr="000066B9">
              <w:rPr>
                <w:rFonts w:ascii="Times New Roman" w:hAnsi="Times New Roman" w:cs="Times New Roman"/>
                <w:noProof/>
                <w:webHidden/>
                <w:sz w:val="26"/>
                <w:szCs w:val="26"/>
              </w:rPr>
              <w:fldChar w:fldCharType="separate"/>
            </w:r>
            <w:r w:rsidR="000066B9" w:rsidRPr="000066B9">
              <w:rPr>
                <w:rFonts w:ascii="Times New Roman" w:hAnsi="Times New Roman" w:cs="Times New Roman"/>
                <w:noProof/>
                <w:webHidden/>
                <w:sz w:val="26"/>
                <w:szCs w:val="26"/>
              </w:rPr>
              <w:t>i</w:t>
            </w:r>
            <w:r w:rsidR="000066B9" w:rsidRPr="000066B9">
              <w:rPr>
                <w:rFonts w:ascii="Times New Roman" w:hAnsi="Times New Roman" w:cs="Times New Roman"/>
                <w:noProof/>
                <w:webHidden/>
                <w:sz w:val="26"/>
                <w:szCs w:val="26"/>
              </w:rPr>
              <w:fldChar w:fldCharType="end"/>
            </w:r>
          </w:hyperlink>
        </w:p>
        <w:p w14:paraId="315AE273" w14:textId="427C7B0B" w:rsidR="000066B9" w:rsidRPr="000066B9" w:rsidRDefault="000066B9">
          <w:pPr>
            <w:pStyle w:val="TOC1"/>
            <w:tabs>
              <w:tab w:val="right" w:leader="dot" w:pos="9019"/>
            </w:tabs>
            <w:rPr>
              <w:rFonts w:ascii="Times New Roman" w:eastAsiaTheme="minorEastAsia" w:hAnsi="Times New Roman" w:cs="Times New Roman"/>
              <w:noProof/>
              <w:sz w:val="26"/>
              <w:szCs w:val="26"/>
              <w:lang w:val="en-US"/>
            </w:rPr>
          </w:pPr>
          <w:hyperlink w:anchor="_Toc183120323" w:history="1">
            <w:r w:rsidRPr="000066B9">
              <w:rPr>
                <w:rStyle w:val="Hyperlink"/>
                <w:rFonts w:ascii="Times New Roman" w:eastAsia="Times New Roman" w:hAnsi="Times New Roman" w:cs="Times New Roman"/>
                <w:b/>
                <w:noProof/>
                <w:spacing w:val="-10"/>
                <w:kern w:val="28"/>
                <w:sz w:val="26"/>
                <w:szCs w:val="26"/>
                <w:lang w:val="vi-VN"/>
              </w:rPr>
              <w:t>LỜI CAM ĐOAN</w:t>
            </w:r>
            <w:r w:rsidRPr="000066B9">
              <w:rPr>
                <w:rFonts w:ascii="Times New Roman" w:hAnsi="Times New Roman" w:cs="Times New Roman"/>
                <w:noProof/>
                <w:webHidden/>
                <w:sz w:val="26"/>
                <w:szCs w:val="26"/>
              </w:rPr>
              <w:tab/>
            </w:r>
            <w:r w:rsidRPr="000066B9">
              <w:rPr>
                <w:rFonts w:ascii="Times New Roman" w:hAnsi="Times New Roman" w:cs="Times New Roman"/>
                <w:noProof/>
                <w:webHidden/>
                <w:sz w:val="26"/>
                <w:szCs w:val="26"/>
              </w:rPr>
              <w:fldChar w:fldCharType="begin"/>
            </w:r>
            <w:r w:rsidRPr="000066B9">
              <w:rPr>
                <w:rFonts w:ascii="Times New Roman" w:hAnsi="Times New Roman" w:cs="Times New Roman"/>
                <w:noProof/>
                <w:webHidden/>
                <w:sz w:val="26"/>
                <w:szCs w:val="26"/>
              </w:rPr>
              <w:instrText xml:space="preserve"> PAGEREF _Toc183120323 \h </w:instrText>
            </w:r>
            <w:r w:rsidRPr="000066B9">
              <w:rPr>
                <w:rFonts w:ascii="Times New Roman" w:hAnsi="Times New Roman" w:cs="Times New Roman"/>
                <w:noProof/>
                <w:webHidden/>
                <w:sz w:val="26"/>
                <w:szCs w:val="26"/>
              </w:rPr>
            </w:r>
            <w:r w:rsidRPr="000066B9">
              <w:rPr>
                <w:rFonts w:ascii="Times New Roman" w:hAnsi="Times New Roman" w:cs="Times New Roman"/>
                <w:noProof/>
                <w:webHidden/>
                <w:sz w:val="26"/>
                <w:szCs w:val="26"/>
              </w:rPr>
              <w:fldChar w:fldCharType="separate"/>
            </w:r>
            <w:r w:rsidRPr="000066B9">
              <w:rPr>
                <w:rFonts w:ascii="Times New Roman" w:hAnsi="Times New Roman" w:cs="Times New Roman"/>
                <w:noProof/>
                <w:webHidden/>
                <w:sz w:val="26"/>
                <w:szCs w:val="26"/>
              </w:rPr>
              <w:t>ii</w:t>
            </w:r>
            <w:r w:rsidRPr="000066B9">
              <w:rPr>
                <w:rFonts w:ascii="Times New Roman" w:hAnsi="Times New Roman" w:cs="Times New Roman"/>
                <w:noProof/>
                <w:webHidden/>
                <w:sz w:val="26"/>
                <w:szCs w:val="26"/>
              </w:rPr>
              <w:fldChar w:fldCharType="end"/>
            </w:r>
          </w:hyperlink>
        </w:p>
        <w:p w14:paraId="06AE2727" w14:textId="30CEBD21" w:rsidR="000066B9" w:rsidRPr="000066B9" w:rsidRDefault="000066B9">
          <w:pPr>
            <w:pStyle w:val="TOC1"/>
            <w:tabs>
              <w:tab w:val="right" w:leader="dot" w:pos="9019"/>
            </w:tabs>
            <w:rPr>
              <w:rFonts w:ascii="Times New Roman" w:eastAsiaTheme="minorEastAsia" w:hAnsi="Times New Roman" w:cs="Times New Roman"/>
              <w:noProof/>
              <w:sz w:val="26"/>
              <w:szCs w:val="26"/>
              <w:lang w:val="en-US"/>
            </w:rPr>
          </w:pPr>
          <w:hyperlink w:anchor="_Toc183120324" w:history="1">
            <w:r w:rsidRPr="000066B9">
              <w:rPr>
                <w:rStyle w:val="Hyperlink"/>
                <w:rFonts w:ascii="Times New Roman" w:eastAsia="Times New Roman" w:hAnsi="Times New Roman" w:cs="Times New Roman"/>
                <w:b/>
                <w:noProof/>
                <w:spacing w:val="-10"/>
                <w:kern w:val="28"/>
                <w:sz w:val="26"/>
                <w:szCs w:val="26"/>
                <w:lang w:val="en-US"/>
              </w:rPr>
              <w:t>DANH MỤC HÌNH ẢNH</w:t>
            </w:r>
            <w:r w:rsidRPr="000066B9">
              <w:rPr>
                <w:rFonts w:ascii="Times New Roman" w:hAnsi="Times New Roman" w:cs="Times New Roman"/>
                <w:noProof/>
                <w:webHidden/>
                <w:sz w:val="26"/>
                <w:szCs w:val="26"/>
              </w:rPr>
              <w:tab/>
            </w:r>
            <w:r w:rsidRPr="000066B9">
              <w:rPr>
                <w:rFonts w:ascii="Times New Roman" w:hAnsi="Times New Roman" w:cs="Times New Roman"/>
                <w:noProof/>
                <w:webHidden/>
                <w:sz w:val="26"/>
                <w:szCs w:val="26"/>
              </w:rPr>
              <w:fldChar w:fldCharType="begin"/>
            </w:r>
            <w:r w:rsidRPr="000066B9">
              <w:rPr>
                <w:rFonts w:ascii="Times New Roman" w:hAnsi="Times New Roman" w:cs="Times New Roman"/>
                <w:noProof/>
                <w:webHidden/>
                <w:sz w:val="26"/>
                <w:szCs w:val="26"/>
              </w:rPr>
              <w:instrText xml:space="preserve"> PAGEREF _Toc183120324 \h </w:instrText>
            </w:r>
            <w:r w:rsidRPr="000066B9">
              <w:rPr>
                <w:rFonts w:ascii="Times New Roman" w:hAnsi="Times New Roman" w:cs="Times New Roman"/>
                <w:noProof/>
                <w:webHidden/>
                <w:sz w:val="26"/>
                <w:szCs w:val="26"/>
              </w:rPr>
            </w:r>
            <w:r w:rsidRPr="000066B9">
              <w:rPr>
                <w:rFonts w:ascii="Times New Roman" w:hAnsi="Times New Roman" w:cs="Times New Roman"/>
                <w:noProof/>
                <w:webHidden/>
                <w:sz w:val="26"/>
                <w:szCs w:val="26"/>
              </w:rPr>
              <w:fldChar w:fldCharType="separate"/>
            </w:r>
            <w:r w:rsidRPr="000066B9">
              <w:rPr>
                <w:rFonts w:ascii="Times New Roman" w:hAnsi="Times New Roman" w:cs="Times New Roman"/>
                <w:noProof/>
                <w:webHidden/>
                <w:sz w:val="26"/>
                <w:szCs w:val="26"/>
              </w:rPr>
              <w:t>v</w:t>
            </w:r>
            <w:r w:rsidRPr="000066B9">
              <w:rPr>
                <w:rFonts w:ascii="Times New Roman" w:hAnsi="Times New Roman" w:cs="Times New Roman"/>
                <w:noProof/>
                <w:webHidden/>
                <w:sz w:val="26"/>
                <w:szCs w:val="26"/>
              </w:rPr>
              <w:fldChar w:fldCharType="end"/>
            </w:r>
          </w:hyperlink>
        </w:p>
        <w:p w14:paraId="6220C0AF" w14:textId="334D8CDD" w:rsidR="000066B9" w:rsidRPr="000066B9" w:rsidRDefault="000066B9">
          <w:pPr>
            <w:pStyle w:val="TOC1"/>
            <w:tabs>
              <w:tab w:val="right" w:leader="dot" w:pos="9019"/>
            </w:tabs>
            <w:rPr>
              <w:rFonts w:ascii="Times New Roman" w:eastAsiaTheme="minorEastAsia" w:hAnsi="Times New Roman" w:cs="Times New Roman"/>
              <w:noProof/>
              <w:sz w:val="26"/>
              <w:szCs w:val="26"/>
              <w:lang w:val="en-US"/>
            </w:rPr>
          </w:pPr>
          <w:hyperlink w:anchor="_Toc183120325" w:history="1">
            <w:r w:rsidRPr="000066B9">
              <w:rPr>
                <w:rStyle w:val="Hyperlink"/>
                <w:rFonts w:ascii="Times New Roman" w:eastAsia="Times New Roman" w:hAnsi="Times New Roman" w:cs="Times New Roman"/>
                <w:b/>
                <w:noProof/>
                <w:spacing w:val="-10"/>
                <w:kern w:val="28"/>
                <w:sz w:val="26"/>
                <w:szCs w:val="26"/>
              </w:rPr>
              <w:t>DANH MỤC BẢNG BIỂU</w:t>
            </w:r>
            <w:r w:rsidRPr="000066B9">
              <w:rPr>
                <w:rFonts w:ascii="Times New Roman" w:hAnsi="Times New Roman" w:cs="Times New Roman"/>
                <w:noProof/>
                <w:webHidden/>
                <w:sz w:val="26"/>
                <w:szCs w:val="26"/>
              </w:rPr>
              <w:tab/>
            </w:r>
            <w:r w:rsidRPr="000066B9">
              <w:rPr>
                <w:rFonts w:ascii="Times New Roman" w:hAnsi="Times New Roman" w:cs="Times New Roman"/>
                <w:noProof/>
                <w:webHidden/>
                <w:sz w:val="26"/>
                <w:szCs w:val="26"/>
              </w:rPr>
              <w:fldChar w:fldCharType="begin"/>
            </w:r>
            <w:r w:rsidRPr="000066B9">
              <w:rPr>
                <w:rFonts w:ascii="Times New Roman" w:hAnsi="Times New Roman" w:cs="Times New Roman"/>
                <w:noProof/>
                <w:webHidden/>
                <w:sz w:val="26"/>
                <w:szCs w:val="26"/>
              </w:rPr>
              <w:instrText xml:space="preserve"> PAGEREF _Toc183120325 \h </w:instrText>
            </w:r>
            <w:r w:rsidRPr="000066B9">
              <w:rPr>
                <w:rFonts w:ascii="Times New Roman" w:hAnsi="Times New Roman" w:cs="Times New Roman"/>
                <w:noProof/>
                <w:webHidden/>
                <w:sz w:val="26"/>
                <w:szCs w:val="26"/>
              </w:rPr>
            </w:r>
            <w:r w:rsidRPr="000066B9">
              <w:rPr>
                <w:rFonts w:ascii="Times New Roman" w:hAnsi="Times New Roman" w:cs="Times New Roman"/>
                <w:noProof/>
                <w:webHidden/>
                <w:sz w:val="26"/>
                <w:szCs w:val="26"/>
              </w:rPr>
              <w:fldChar w:fldCharType="separate"/>
            </w:r>
            <w:r w:rsidRPr="000066B9">
              <w:rPr>
                <w:rFonts w:ascii="Times New Roman" w:hAnsi="Times New Roman" w:cs="Times New Roman"/>
                <w:noProof/>
                <w:webHidden/>
                <w:sz w:val="26"/>
                <w:szCs w:val="26"/>
              </w:rPr>
              <w:t>vi</w:t>
            </w:r>
            <w:r w:rsidRPr="000066B9">
              <w:rPr>
                <w:rFonts w:ascii="Times New Roman" w:hAnsi="Times New Roman" w:cs="Times New Roman"/>
                <w:noProof/>
                <w:webHidden/>
                <w:sz w:val="26"/>
                <w:szCs w:val="26"/>
              </w:rPr>
              <w:fldChar w:fldCharType="end"/>
            </w:r>
          </w:hyperlink>
        </w:p>
        <w:p w14:paraId="1D8CD849" w14:textId="6968D6B7" w:rsidR="000066B9" w:rsidRPr="000066B9" w:rsidRDefault="000066B9">
          <w:pPr>
            <w:pStyle w:val="TOC1"/>
            <w:tabs>
              <w:tab w:val="right" w:leader="dot" w:pos="9019"/>
            </w:tabs>
            <w:rPr>
              <w:rFonts w:ascii="Times New Roman" w:eastAsiaTheme="minorEastAsia" w:hAnsi="Times New Roman" w:cs="Times New Roman"/>
              <w:noProof/>
              <w:sz w:val="26"/>
              <w:szCs w:val="26"/>
              <w:lang w:val="en-US"/>
            </w:rPr>
          </w:pPr>
          <w:hyperlink w:anchor="_Toc183120326" w:history="1">
            <w:r w:rsidRPr="000066B9">
              <w:rPr>
                <w:rStyle w:val="Hyperlink"/>
                <w:rFonts w:ascii="Times New Roman" w:eastAsia="Times New Roman" w:hAnsi="Times New Roman" w:cs="Times New Roman"/>
                <w:b/>
                <w:noProof/>
                <w:spacing w:val="-10"/>
                <w:kern w:val="28"/>
                <w:sz w:val="26"/>
                <w:szCs w:val="26"/>
              </w:rPr>
              <w:t>DANH MỤC CÁC TỪ VIẾT TẮT</w:t>
            </w:r>
            <w:r w:rsidRPr="000066B9">
              <w:rPr>
                <w:rFonts w:ascii="Times New Roman" w:hAnsi="Times New Roman" w:cs="Times New Roman"/>
                <w:noProof/>
                <w:webHidden/>
                <w:sz w:val="26"/>
                <w:szCs w:val="26"/>
              </w:rPr>
              <w:tab/>
            </w:r>
            <w:r w:rsidRPr="000066B9">
              <w:rPr>
                <w:rFonts w:ascii="Times New Roman" w:hAnsi="Times New Roman" w:cs="Times New Roman"/>
                <w:noProof/>
                <w:webHidden/>
                <w:sz w:val="26"/>
                <w:szCs w:val="26"/>
              </w:rPr>
              <w:fldChar w:fldCharType="begin"/>
            </w:r>
            <w:r w:rsidRPr="000066B9">
              <w:rPr>
                <w:rFonts w:ascii="Times New Roman" w:hAnsi="Times New Roman" w:cs="Times New Roman"/>
                <w:noProof/>
                <w:webHidden/>
                <w:sz w:val="26"/>
                <w:szCs w:val="26"/>
              </w:rPr>
              <w:instrText xml:space="preserve"> PAGEREF _Toc183120326 \h </w:instrText>
            </w:r>
            <w:r w:rsidRPr="000066B9">
              <w:rPr>
                <w:rFonts w:ascii="Times New Roman" w:hAnsi="Times New Roman" w:cs="Times New Roman"/>
                <w:noProof/>
                <w:webHidden/>
                <w:sz w:val="26"/>
                <w:szCs w:val="26"/>
              </w:rPr>
            </w:r>
            <w:r w:rsidRPr="000066B9">
              <w:rPr>
                <w:rFonts w:ascii="Times New Roman" w:hAnsi="Times New Roman" w:cs="Times New Roman"/>
                <w:noProof/>
                <w:webHidden/>
                <w:sz w:val="26"/>
                <w:szCs w:val="26"/>
              </w:rPr>
              <w:fldChar w:fldCharType="separate"/>
            </w:r>
            <w:r w:rsidRPr="000066B9">
              <w:rPr>
                <w:rFonts w:ascii="Times New Roman" w:hAnsi="Times New Roman" w:cs="Times New Roman"/>
                <w:noProof/>
                <w:webHidden/>
                <w:sz w:val="26"/>
                <w:szCs w:val="26"/>
              </w:rPr>
              <w:t>vii</w:t>
            </w:r>
            <w:r w:rsidRPr="000066B9">
              <w:rPr>
                <w:rFonts w:ascii="Times New Roman" w:hAnsi="Times New Roman" w:cs="Times New Roman"/>
                <w:noProof/>
                <w:webHidden/>
                <w:sz w:val="26"/>
                <w:szCs w:val="26"/>
              </w:rPr>
              <w:fldChar w:fldCharType="end"/>
            </w:r>
          </w:hyperlink>
        </w:p>
        <w:p w14:paraId="3F5232C6" w14:textId="57EF56CE" w:rsidR="000066B9" w:rsidRPr="000066B9" w:rsidRDefault="000066B9">
          <w:pPr>
            <w:pStyle w:val="TOC1"/>
            <w:tabs>
              <w:tab w:val="left" w:pos="440"/>
              <w:tab w:val="right" w:leader="dot" w:pos="9019"/>
            </w:tabs>
            <w:rPr>
              <w:rFonts w:ascii="Times New Roman" w:eastAsiaTheme="minorEastAsia" w:hAnsi="Times New Roman" w:cs="Times New Roman"/>
              <w:noProof/>
              <w:sz w:val="26"/>
              <w:szCs w:val="26"/>
              <w:lang w:val="en-US"/>
            </w:rPr>
          </w:pPr>
          <w:hyperlink w:anchor="_Toc183120327" w:history="1">
            <w:r w:rsidRPr="000066B9">
              <w:rPr>
                <w:rStyle w:val="Hyperlink"/>
                <w:rFonts w:ascii="Times New Roman" w:hAnsi="Times New Roman" w:cs="Times New Roman"/>
                <w:noProof/>
                <w:sz w:val="26"/>
                <w:szCs w:val="26"/>
              </w:rPr>
              <w:t>I</w:t>
            </w:r>
            <w:r w:rsidRPr="000066B9">
              <w:rPr>
                <w:rFonts w:ascii="Times New Roman" w:eastAsiaTheme="minorEastAsia" w:hAnsi="Times New Roman" w:cs="Times New Roman"/>
                <w:noProof/>
                <w:sz w:val="26"/>
                <w:szCs w:val="26"/>
                <w:lang w:val="en-US"/>
              </w:rPr>
              <w:tab/>
            </w:r>
            <w:r w:rsidRPr="000066B9">
              <w:rPr>
                <w:rStyle w:val="Hyperlink"/>
                <w:rFonts w:ascii="Times New Roman" w:hAnsi="Times New Roman" w:cs="Times New Roman"/>
                <w:noProof/>
                <w:sz w:val="26"/>
                <w:szCs w:val="26"/>
              </w:rPr>
              <w:t>Lựa chọn tổ chức và xây dựng kiến trúc quy trình và mô hình BPMN Lựa chọn tổ chức và quy trình</w:t>
            </w:r>
            <w:r w:rsidRPr="000066B9">
              <w:rPr>
                <w:rFonts w:ascii="Times New Roman" w:hAnsi="Times New Roman" w:cs="Times New Roman"/>
                <w:noProof/>
                <w:webHidden/>
                <w:sz w:val="26"/>
                <w:szCs w:val="26"/>
              </w:rPr>
              <w:tab/>
            </w:r>
            <w:r w:rsidRPr="000066B9">
              <w:rPr>
                <w:rFonts w:ascii="Times New Roman" w:hAnsi="Times New Roman" w:cs="Times New Roman"/>
                <w:noProof/>
                <w:webHidden/>
                <w:sz w:val="26"/>
                <w:szCs w:val="26"/>
              </w:rPr>
              <w:fldChar w:fldCharType="begin"/>
            </w:r>
            <w:r w:rsidRPr="000066B9">
              <w:rPr>
                <w:rFonts w:ascii="Times New Roman" w:hAnsi="Times New Roman" w:cs="Times New Roman"/>
                <w:noProof/>
                <w:webHidden/>
                <w:sz w:val="26"/>
                <w:szCs w:val="26"/>
              </w:rPr>
              <w:instrText xml:space="preserve"> PAGEREF _Toc183120327 \h </w:instrText>
            </w:r>
            <w:r w:rsidRPr="000066B9">
              <w:rPr>
                <w:rFonts w:ascii="Times New Roman" w:hAnsi="Times New Roman" w:cs="Times New Roman"/>
                <w:noProof/>
                <w:webHidden/>
                <w:sz w:val="26"/>
                <w:szCs w:val="26"/>
              </w:rPr>
            </w:r>
            <w:r w:rsidRPr="000066B9">
              <w:rPr>
                <w:rFonts w:ascii="Times New Roman" w:hAnsi="Times New Roman" w:cs="Times New Roman"/>
                <w:noProof/>
                <w:webHidden/>
                <w:sz w:val="26"/>
                <w:szCs w:val="26"/>
              </w:rPr>
              <w:fldChar w:fldCharType="separate"/>
            </w:r>
            <w:r w:rsidRPr="000066B9">
              <w:rPr>
                <w:rFonts w:ascii="Times New Roman" w:hAnsi="Times New Roman" w:cs="Times New Roman"/>
                <w:noProof/>
                <w:webHidden/>
                <w:sz w:val="26"/>
                <w:szCs w:val="26"/>
              </w:rPr>
              <w:t>8</w:t>
            </w:r>
            <w:r w:rsidRPr="000066B9">
              <w:rPr>
                <w:rFonts w:ascii="Times New Roman" w:hAnsi="Times New Roman" w:cs="Times New Roman"/>
                <w:noProof/>
                <w:webHidden/>
                <w:sz w:val="26"/>
                <w:szCs w:val="26"/>
              </w:rPr>
              <w:fldChar w:fldCharType="end"/>
            </w:r>
          </w:hyperlink>
        </w:p>
        <w:p w14:paraId="4F72AFFE" w14:textId="43833D3A" w:rsidR="000066B9" w:rsidRPr="000066B9" w:rsidRDefault="000066B9">
          <w:pPr>
            <w:pStyle w:val="TOC2"/>
            <w:tabs>
              <w:tab w:val="left" w:pos="660"/>
              <w:tab w:val="right" w:leader="dot" w:pos="9019"/>
            </w:tabs>
            <w:rPr>
              <w:rFonts w:ascii="Times New Roman" w:eastAsiaTheme="minorEastAsia" w:hAnsi="Times New Roman" w:cs="Times New Roman"/>
              <w:noProof/>
              <w:sz w:val="26"/>
              <w:szCs w:val="26"/>
              <w:lang w:val="en-US"/>
            </w:rPr>
          </w:pPr>
          <w:hyperlink w:anchor="_Toc183120328" w:history="1">
            <w:r w:rsidRPr="000066B9">
              <w:rPr>
                <w:rStyle w:val="Hyperlink"/>
                <w:rFonts w:ascii="Times New Roman" w:hAnsi="Times New Roman" w:cs="Times New Roman"/>
                <w:noProof/>
                <w:sz w:val="26"/>
                <w:szCs w:val="26"/>
                <w:lang w:val="en-US"/>
              </w:rPr>
              <w:t>1</w:t>
            </w:r>
            <w:r w:rsidRPr="000066B9">
              <w:rPr>
                <w:rFonts w:ascii="Times New Roman" w:eastAsiaTheme="minorEastAsia" w:hAnsi="Times New Roman" w:cs="Times New Roman"/>
                <w:noProof/>
                <w:sz w:val="26"/>
                <w:szCs w:val="26"/>
                <w:lang w:val="en-US"/>
              </w:rPr>
              <w:tab/>
            </w:r>
            <w:r w:rsidRPr="000066B9">
              <w:rPr>
                <w:rStyle w:val="Hyperlink"/>
                <w:rFonts w:ascii="Times New Roman" w:hAnsi="Times New Roman" w:cs="Times New Roman"/>
                <w:noProof/>
                <w:sz w:val="26"/>
                <w:szCs w:val="26"/>
                <w:lang w:val="en-US"/>
              </w:rPr>
              <w:t>Giới thiệu tổ chức</w:t>
            </w:r>
            <w:r w:rsidRPr="000066B9">
              <w:rPr>
                <w:rFonts w:ascii="Times New Roman" w:hAnsi="Times New Roman" w:cs="Times New Roman"/>
                <w:noProof/>
                <w:webHidden/>
                <w:sz w:val="26"/>
                <w:szCs w:val="26"/>
              </w:rPr>
              <w:tab/>
            </w:r>
            <w:r w:rsidRPr="000066B9">
              <w:rPr>
                <w:rFonts w:ascii="Times New Roman" w:hAnsi="Times New Roman" w:cs="Times New Roman"/>
                <w:noProof/>
                <w:webHidden/>
                <w:sz w:val="26"/>
                <w:szCs w:val="26"/>
              </w:rPr>
              <w:fldChar w:fldCharType="begin"/>
            </w:r>
            <w:r w:rsidRPr="000066B9">
              <w:rPr>
                <w:rFonts w:ascii="Times New Roman" w:hAnsi="Times New Roman" w:cs="Times New Roman"/>
                <w:noProof/>
                <w:webHidden/>
                <w:sz w:val="26"/>
                <w:szCs w:val="26"/>
              </w:rPr>
              <w:instrText xml:space="preserve"> PAGEREF _Toc183120328 \h </w:instrText>
            </w:r>
            <w:r w:rsidRPr="000066B9">
              <w:rPr>
                <w:rFonts w:ascii="Times New Roman" w:hAnsi="Times New Roman" w:cs="Times New Roman"/>
                <w:noProof/>
                <w:webHidden/>
                <w:sz w:val="26"/>
                <w:szCs w:val="26"/>
              </w:rPr>
            </w:r>
            <w:r w:rsidRPr="000066B9">
              <w:rPr>
                <w:rFonts w:ascii="Times New Roman" w:hAnsi="Times New Roman" w:cs="Times New Roman"/>
                <w:noProof/>
                <w:webHidden/>
                <w:sz w:val="26"/>
                <w:szCs w:val="26"/>
              </w:rPr>
              <w:fldChar w:fldCharType="separate"/>
            </w:r>
            <w:r w:rsidRPr="000066B9">
              <w:rPr>
                <w:rFonts w:ascii="Times New Roman" w:hAnsi="Times New Roman" w:cs="Times New Roman"/>
                <w:noProof/>
                <w:webHidden/>
                <w:sz w:val="26"/>
                <w:szCs w:val="26"/>
              </w:rPr>
              <w:t>8</w:t>
            </w:r>
            <w:r w:rsidRPr="000066B9">
              <w:rPr>
                <w:rFonts w:ascii="Times New Roman" w:hAnsi="Times New Roman" w:cs="Times New Roman"/>
                <w:noProof/>
                <w:webHidden/>
                <w:sz w:val="26"/>
                <w:szCs w:val="26"/>
              </w:rPr>
              <w:fldChar w:fldCharType="end"/>
            </w:r>
          </w:hyperlink>
        </w:p>
        <w:p w14:paraId="7DD689D9" w14:textId="33B333F8" w:rsidR="000066B9" w:rsidRPr="000066B9" w:rsidRDefault="000066B9">
          <w:pPr>
            <w:pStyle w:val="TOC2"/>
            <w:tabs>
              <w:tab w:val="left" w:pos="660"/>
              <w:tab w:val="right" w:leader="dot" w:pos="9019"/>
            </w:tabs>
            <w:rPr>
              <w:rFonts w:ascii="Times New Roman" w:eastAsiaTheme="minorEastAsia" w:hAnsi="Times New Roman" w:cs="Times New Roman"/>
              <w:noProof/>
              <w:sz w:val="26"/>
              <w:szCs w:val="26"/>
              <w:lang w:val="en-US"/>
            </w:rPr>
          </w:pPr>
          <w:hyperlink w:anchor="_Toc183120329" w:history="1">
            <w:r w:rsidRPr="000066B9">
              <w:rPr>
                <w:rStyle w:val="Hyperlink"/>
                <w:rFonts w:ascii="Times New Roman" w:hAnsi="Times New Roman" w:cs="Times New Roman"/>
                <w:noProof/>
                <w:sz w:val="26"/>
                <w:szCs w:val="26"/>
              </w:rPr>
              <w:t>2</w:t>
            </w:r>
            <w:r w:rsidRPr="000066B9">
              <w:rPr>
                <w:rFonts w:ascii="Times New Roman" w:eastAsiaTheme="minorEastAsia" w:hAnsi="Times New Roman" w:cs="Times New Roman"/>
                <w:noProof/>
                <w:sz w:val="26"/>
                <w:szCs w:val="26"/>
                <w:lang w:val="en-US"/>
              </w:rPr>
              <w:tab/>
            </w:r>
            <w:r w:rsidRPr="000066B9">
              <w:rPr>
                <w:rStyle w:val="Hyperlink"/>
                <w:rFonts w:ascii="Times New Roman" w:hAnsi="Times New Roman" w:cs="Times New Roman"/>
                <w:noProof/>
                <w:sz w:val="26"/>
                <w:szCs w:val="26"/>
              </w:rPr>
              <w:t>Các quy trình của tổ chức</w:t>
            </w:r>
            <w:r w:rsidRPr="000066B9">
              <w:rPr>
                <w:rFonts w:ascii="Times New Roman" w:hAnsi="Times New Roman" w:cs="Times New Roman"/>
                <w:noProof/>
                <w:webHidden/>
                <w:sz w:val="26"/>
                <w:szCs w:val="26"/>
              </w:rPr>
              <w:tab/>
            </w:r>
            <w:r w:rsidRPr="000066B9">
              <w:rPr>
                <w:rFonts w:ascii="Times New Roman" w:hAnsi="Times New Roman" w:cs="Times New Roman"/>
                <w:noProof/>
                <w:webHidden/>
                <w:sz w:val="26"/>
                <w:szCs w:val="26"/>
              </w:rPr>
              <w:fldChar w:fldCharType="begin"/>
            </w:r>
            <w:r w:rsidRPr="000066B9">
              <w:rPr>
                <w:rFonts w:ascii="Times New Roman" w:hAnsi="Times New Roman" w:cs="Times New Roman"/>
                <w:noProof/>
                <w:webHidden/>
                <w:sz w:val="26"/>
                <w:szCs w:val="26"/>
              </w:rPr>
              <w:instrText xml:space="preserve"> PAGEREF _Toc183120329 \h </w:instrText>
            </w:r>
            <w:r w:rsidRPr="000066B9">
              <w:rPr>
                <w:rFonts w:ascii="Times New Roman" w:hAnsi="Times New Roman" w:cs="Times New Roman"/>
                <w:noProof/>
                <w:webHidden/>
                <w:sz w:val="26"/>
                <w:szCs w:val="26"/>
              </w:rPr>
            </w:r>
            <w:r w:rsidRPr="000066B9">
              <w:rPr>
                <w:rFonts w:ascii="Times New Roman" w:hAnsi="Times New Roman" w:cs="Times New Roman"/>
                <w:noProof/>
                <w:webHidden/>
                <w:sz w:val="26"/>
                <w:szCs w:val="26"/>
              </w:rPr>
              <w:fldChar w:fldCharType="separate"/>
            </w:r>
            <w:r w:rsidRPr="000066B9">
              <w:rPr>
                <w:rFonts w:ascii="Times New Roman" w:hAnsi="Times New Roman" w:cs="Times New Roman"/>
                <w:noProof/>
                <w:webHidden/>
                <w:sz w:val="26"/>
                <w:szCs w:val="26"/>
              </w:rPr>
              <w:t>8</w:t>
            </w:r>
            <w:r w:rsidRPr="000066B9">
              <w:rPr>
                <w:rFonts w:ascii="Times New Roman" w:hAnsi="Times New Roman" w:cs="Times New Roman"/>
                <w:noProof/>
                <w:webHidden/>
                <w:sz w:val="26"/>
                <w:szCs w:val="26"/>
              </w:rPr>
              <w:fldChar w:fldCharType="end"/>
            </w:r>
          </w:hyperlink>
        </w:p>
        <w:p w14:paraId="2A733D39" w14:textId="05038B89" w:rsidR="000066B9" w:rsidRPr="000066B9" w:rsidRDefault="000066B9">
          <w:pPr>
            <w:pStyle w:val="TOC3"/>
            <w:tabs>
              <w:tab w:val="left" w:pos="1100"/>
              <w:tab w:val="right" w:leader="dot" w:pos="9019"/>
            </w:tabs>
            <w:rPr>
              <w:rFonts w:ascii="Times New Roman" w:eastAsiaTheme="minorEastAsia" w:hAnsi="Times New Roman" w:cs="Times New Roman"/>
              <w:noProof/>
              <w:sz w:val="26"/>
              <w:szCs w:val="26"/>
              <w:lang w:val="en-US"/>
            </w:rPr>
          </w:pPr>
          <w:hyperlink w:anchor="_Toc183120330" w:history="1">
            <w:r w:rsidRPr="000066B9">
              <w:rPr>
                <w:rStyle w:val="Hyperlink"/>
                <w:rFonts w:ascii="Times New Roman" w:hAnsi="Times New Roman" w:cs="Times New Roman"/>
                <w:noProof/>
                <w:sz w:val="26"/>
                <w:szCs w:val="26"/>
              </w:rPr>
              <w:t>2.1</w:t>
            </w:r>
            <w:r w:rsidRPr="000066B9">
              <w:rPr>
                <w:rFonts w:ascii="Times New Roman" w:eastAsiaTheme="minorEastAsia" w:hAnsi="Times New Roman" w:cs="Times New Roman"/>
                <w:noProof/>
                <w:sz w:val="26"/>
                <w:szCs w:val="26"/>
                <w:lang w:val="en-US"/>
              </w:rPr>
              <w:tab/>
            </w:r>
            <w:r w:rsidRPr="000066B9">
              <w:rPr>
                <w:rStyle w:val="Hyperlink"/>
                <w:rFonts w:ascii="Times New Roman" w:hAnsi="Times New Roman" w:cs="Times New Roman"/>
                <w:noProof/>
                <w:sz w:val="26"/>
                <w:szCs w:val="26"/>
              </w:rPr>
              <w:t>Quy trình cốt lõi</w:t>
            </w:r>
            <w:r w:rsidRPr="000066B9">
              <w:rPr>
                <w:rFonts w:ascii="Times New Roman" w:hAnsi="Times New Roman" w:cs="Times New Roman"/>
                <w:noProof/>
                <w:webHidden/>
                <w:sz w:val="26"/>
                <w:szCs w:val="26"/>
              </w:rPr>
              <w:tab/>
            </w:r>
            <w:r w:rsidRPr="000066B9">
              <w:rPr>
                <w:rFonts w:ascii="Times New Roman" w:hAnsi="Times New Roman" w:cs="Times New Roman"/>
                <w:noProof/>
                <w:webHidden/>
                <w:sz w:val="26"/>
                <w:szCs w:val="26"/>
              </w:rPr>
              <w:fldChar w:fldCharType="begin"/>
            </w:r>
            <w:r w:rsidRPr="000066B9">
              <w:rPr>
                <w:rFonts w:ascii="Times New Roman" w:hAnsi="Times New Roman" w:cs="Times New Roman"/>
                <w:noProof/>
                <w:webHidden/>
                <w:sz w:val="26"/>
                <w:szCs w:val="26"/>
              </w:rPr>
              <w:instrText xml:space="preserve"> PAGEREF _Toc183120330 \h </w:instrText>
            </w:r>
            <w:r w:rsidRPr="000066B9">
              <w:rPr>
                <w:rFonts w:ascii="Times New Roman" w:hAnsi="Times New Roman" w:cs="Times New Roman"/>
                <w:noProof/>
                <w:webHidden/>
                <w:sz w:val="26"/>
                <w:szCs w:val="26"/>
              </w:rPr>
            </w:r>
            <w:r w:rsidRPr="000066B9">
              <w:rPr>
                <w:rFonts w:ascii="Times New Roman" w:hAnsi="Times New Roman" w:cs="Times New Roman"/>
                <w:noProof/>
                <w:webHidden/>
                <w:sz w:val="26"/>
                <w:szCs w:val="26"/>
              </w:rPr>
              <w:fldChar w:fldCharType="separate"/>
            </w:r>
            <w:r w:rsidRPr="000066B9">
              <w:rPr>
                <w:rFonts w:ascii="Times New Roman" w:hAnsi="Times New Roman" w:cs="Times New Roman"/>
                <w:noProof/>
                <w:webHidden/>
                <w:sz w:val="26"/>
                <w:szCs w:val="26"/>
              </w:rPr>
              <w:t>8</w:t>
            </w:r>
            <w:r w:rsidRPr="000066B9">
              <w:rPr>
                <w:rFonts w:ascii="Times New Roman" w:hAnsi="Times New Roman" w:cs="Times New Roman"/>
                <w:noProof/>
                <w:webHidden/>
                <w:sz w:val="26"/>
                <w:szCs w:val="26"/>
              </w:rPr>
              <w:fldChar w:fldCharType="end"/>
            </w:r>
          </w:hyperlink>
        </w:p>
        <w:p w14:paraId="2200830F" w14:textId="2D4ECE80" w:rsidR="000066B9" w:rsidRPr="000066B9" w:rsidRDefault="000066B9">
          <w:pPr>
            <w:pStyle w:val="TOC3"/>
            <w:tabs>
              <w:tab w:val="left" w:pos="1100"/>
              <w:tab w:val="right" w:leader="dot" w:pos="9019"/>
            </w:tabs>
            <w:rPr>
              <w:rFonts w:ascii="Times New Roman" w:eastAsiaTheme="minorEastAsia" w:hAnsi="Times New Roman" w:cs="Times New Roman"/>
              <w:noProof/>
              <w:sz w:val="26"/>
              <w:szCs w:val="26"/>
              <w:lang w:val="en-US"/>
            </w:rPr>
          </w:pPr>
          <w:hyperlink w:anchor="_Toc183120331" w:history="1">
            <w:r w:rsidRPr="000066B9">
              <w:rPr>
                <w:rStyle w:val="Hyperlink"/>
                <w:rFonts w:ascii="Times New Roman" w:hAnsi="Times New Roman" w:cs="Times New Roman"/>
                <w:noProof/>
                <w:sz w:val="26"/>
                <w:szCs w:val="26"/>
              </w:rPr>
              <w:t>2.2</w:t>
            </w:r>
            <w:r w:rsidRPr="000066B9">
              <w:rPr>
                <w:rFonts w:ascii="Times New Roman" w:eastAsiaTheme="minorEastAsia" w:hAnsi="Times New Roman" w:cs="Times New Roman"/>
                <w:noProof/>
                <w:sz w:val="26"/>
                <w:szCs w:val="26"/>
                <w:lang w:val="en-US"/>
              </w:rPr>
              <w:tab/>
            </w:r>
            <w:r w:rsidRPr="000066B9">
              <w:rPr>
                <w:rStyle w:val="Hyperlink"/>
                <w:rFonts w:ascii="Times New Roman" w:hAnsi="Times New Roman" w:cs="Times New Roman"/>
                <w:noProof/>
                <w:sz w:val="26"/>
                <w:szCs w:val="26"/>
              </w:rPr>
              <w:t>Quy trình hỗ trợ</w:t>
            </w:r>
            <w:r w:rsidRPr="000066B9">
              <w:rPr>
                <w:rFonts w:ascii="Times New Roman" w:hAnsi="Times New Roman" w:cs="Times New Roman"/>
                <w:noProof/>
                <w:webHidden/>
                <w:sz w:val="26"/>
                <w:szCs w:val="26"/>
              </w:rPr>
              <w:tab/>
            </w:r>
            <w:r w:rsidRPr="000066B9">
              <w:rPr>
                <w:rFonts w:ascii="Times New Roman" w:hAnsi="Times New Roman" w:cs="Times New Roman"/>
                <w:noProof/>
                <w:webHidden/>
                <w:sz w:val="26"/>
                <w:szCs w:val="26"/>
              </w:rPr>
              <w:fldChar w:fldCharType="begin"/>
            </w:r>
            <w:r w:rsidRPr="000066B9">
              <w:rPr>
                <w:rFonts w:ascii="Times New Roman" w:hAnsi="Times New Roman" w:cs="Times New Roman"/>
                <w:noProof/>
                <w:webHidden/>
                <w:sz w:val="26"/>
                <w:szCs w:val="26"/>
              </w:rPr>
              <w:instrText xml:space="preserve"> PAGEREF _Toc183120331 \h </w:instrText>
            </w:r>
            <w:r w:rsidRPr="000066B9">
              <w:rPr>
                <w:rFonts w:ascii="Times New Roman" w:hAnsi="Times New Roman" w:cs="Times New Roman"/>
                <w:noProof/>
                <w:webHidden/>
                <w:sz w:val="26"/>
                <w:szCs w:val="26"/>
              </w:rPr>
            </w:r>
            <w:r w:rsidRPr="000066B9">
              <w:rPr>
                <w:rFonts w:ascii="Times New Roman" w:hAnsi="Times New Roman" w:cs="Times New Roman"/>
                <w:noProof/>
                <w:webHidden/>
                <w:sz w:val="26"/>
                <w:szCs w:val="26"/>
              </w:rPr>
              <w:fldChar w:fldCharType="separate"/>
            </w:r>
            <w:r w:rsidRPr="000066B9">
              <w:rPr>
                <w:rFonts w:ascii="Times New Roman" w:hAnsi="Times New Roman" w:cs="Times New Roman"/>
                <w:noProof/>
                <w:webHidden/>
                <w:sz w:val="26"/>
                <w:szCs w:val="26"/>
              </w:rPr>
              <w:t>8</w:t>
            </w:r>
            <w:r w:rsidRPr="000066B9">
              <w:rPr>
                <w:rFonts w:ascii="Times New Roman" w:hAnsi="Times New Roman" w:cs="Times New Roman"/>
                <w:noProof/>
                <w:webHidden/>
                <w:sz w:val="26"/>
                <w:szCs w:val="26"/>
              </w:rPr>
              <w:fldChar w:fldCharType="end"/>
            </w:r>
          </w:hyperlink>
        </w:p>
        <w:p w14:paraId="08B097A4" w14:textId="308DC089" w:rsidR="000066B9" w:rsidRPr="000066B9" w:rsidRDefault="000066B9">
          <w:pPr>
            <w:pStyle w:val="TOC3"/>
            <w:tabs>
              <w:tab w:val="left" w:pos="1100"/>
              <w:tab w:val="right" w:leader="dot" w:pos="9019"/>
            </w:tabs>
            <w:rPr>
              <w:rFonts w:ascii="Times New Roman" w:eastAsiaTheme="minorEastAsia" w:hAnsi="Times New Roman" w:cs="Times New Roman"/>
              <w:noProof/>
              <w:sz w:val="26"/>
              <w:szCs w:val="26"/>
              <w:lang w:val="en-US"/>
            </w:rPr>
          </w:pPr>
          <w:hyperlink w:anchor="_Toc183120332" w:history="1">
            <w:r w:rsidRPr="000066B9">
              <w:rPr>
                <w:rStyle w:val="Hyperlink"/>
                <w:rFonts w:ascii="Times New Roman" w:hAnsi="Times New Roman" w:cs="Times New Roman"/>
                <w:noProof/>
                <w:sz w:val="26"/>
                <w:szCs w:val="26"/>
              </w:rPr>
              <w:t>2.3</w:t>
            </w:r>
            <w:r w:rsidRPr="000066B9">
              <w:rPr>
                <w:rFonts w:ascii="Times New Roman" w:eastAsiaTheme="minorEastAsia" w:hAnsi="Times New Roman" w:cs="Times New Roman"/>
                <w:noProof/>
                <w:sz w:val="26"/>
                <w:szCs w:val="26"/>
                <w:lang w:val="en-US"/>
              </w:rPr>
              <w:tab/>
            </w:r>
            <w:r w:rsidRPr="000066B9">
              <w:rPr>
                <w:rStyle w:val="Hyperlink"/>
                <w:rFonts w:ascii="Times New Roman" w:hAnsi="Times New Roman" w:cs="Times New Roman"/>
                <w:noProof/>
                <w:sz w:val="26"/>
                <w:szCs w:val="26"/>
              </w:rPr>
              <w:t>Quy trình quản lý</w:t>
            </w:r>
            <w:r w:rsidRPr="000066B9">
              <w:rPr>
                <w:rFonts w:ascii="Times New Roman" w:hAnsi="Times New Roman" w:cs="Times New Roman"/>
                <w:noProof/>
                <w:webHidden/>
                <w:sz w:val="26"/>
                <w:szCs w:val="26"/>
              </w:rPr>
              <w:tab/>
            </w:r>
            <w:r w:rsidRPr="000066B9">
              <w:rPr>
                <w:rFonts w:ascii="Times New Roman" w:hAnsi="Times New Roman" w:cs="Times New Roman"/>
                <w:noProof/>
                <w:webHidden/>
                <w:sz w:val="26"/>
                <w:szCs w:val="26"/>
              </w:rPr>
              <w:fldChar w:fldCharType="begin"/>
            </w:r>
            <w:r w:rsidRPr="000066B9">
              <w:rPr>
                <w:rFonts w:ascii="Times New Roman" w:hAnsi="Times New Roman" w:cs="Times New Roman"/>
                <w:noProof/>
                <w:webHidden/>
                <w:sz w:val="26"/>
                <w:szCs w:val="26"/>
              </w:rPr>
              <w:instrText xml:space="preserve"> PAGEREF _Toc183120332 \h </w:instrText>
            </w:r>
            <w:r w:rsidRPr="000066B9">
              <w:rPr>
                <w:rFonts w:ascii="Times New Roman" w:hAnsi="Times New Roman" w:cs="Times New Roman"/>
                <w:noProof/>
                <w:webHidden/>
                <w:sz w:val="26"/>
                <w:szCs w:val="26"/>
              </w:rPr>
            </w:r>
            <w:r w:rsidRPr="000066B9">
              <w:rPr>
                <w:rFonts w:ascii="Times New Roman" w:hAnsi="Times New Roman" w:cs="Times New Roman"/>
                <w:noProof/>
                <w:webHidden/>
                <w:sz w:val="26"/>
                <w:szCs w:val="26"/>
              </w:rPr>
              <w:fldChar w:fldCharType="separate"/>
            </w:r>
            <w:r w:rsidRPr="000066B9">
              <w:rPr>
                <w:rFonts w:ascii="Times New Roman" w:hAnsi="Times New Roman" w:cs="Times New Roman"/>
                <w:noProof/>
                <w:webHidden/>
                <w:sz w:val="26"/>
                <w:szCs w:val="26"/>
              </w:rPr>
              <w:t>8</w:t>
            </w:r>
            <w:r w:rsidRPr="000066B9">
              <w:rPr>
                <w:rFonts w:ascii="Times New Roman" w:hAnsi="Times New Roman" w:cs="Times New Roman"/>
                <w:noProof/>
                <w:webHidden/>
                <w:sz w:val="26"/>
                <w:szCs w:val="26"/>
              </w:rPr>
              <w:fldChar w:fldCharType="end"/>
            </w:r>
          </w:hyperlink>
        </w:p>
        <w:p w14:paraId="79B6231A" w14:textId="1C091C5F" w:rsidR="000066B9" w:rsidRPr="000066B9" w:rsidRDefault="000066B9">
          <w:pPr>
            <w:pStyle w:val="TOC2"/>
            <w:tabs>
              <w:tab w:val="left" w:pos="660"/>
              <w:tab w:val="right" w:leader="dot" w:pos="9019"/>
            </w:tabs>
            <w:rPr>
              <w:rFonts w:ascii="Times New Roman" w:eastAsiaTheme="minorEastAsia" w:hAnsi="Times New Roman" w:cs="Times New Roman"/>
              <w:noProof/>
              <w:sz w:val="26"/>
              <w:szCs w:val="26"/>
              <w:lang w:val="en-US"/>
            </w:rPr>
          </w:pPr>
          <w:hyperlink w:anchor="_Toc183120333" w:history="1">
            <w:r w:rsidRPr="000066B9">
              <w:rPr>
                <w:rStyle w:val="Hyperlink"/>
                <w:rFonts w:ascii="Times New Roman" w:hAnsi="Times New Roman" w:cs="Times New Roman"/>
                <w:noProof/>
                <w:sz w:val="26"/>
                <w:szCs w:val="26"/>
                <w:lang w:val="en-US"/>
              </w:rPr>
              <w:t>3</w:t>
            </w:r>
            <w:r w:rsidRPr="000066B9">
              <w:rPr>
                <w:rFonts w:ascii="Times New Roman" w:eastAsiaTheme="minorEastAsia" w:hAnsi="Times New Roman" w:cs="Times New Roman"/>
                <w:noProof/>
                <w:sz w:val="26"/>
                <w:szCs w:val="26"/>
                <w:lang w:val="en-US"/>
              </w:rPr>
              <w:tab/>
            </w:r>
            <w:r w:rsidRPr="000066B9">
              <w:rPr>
                <w:rStyle w:val="Hyperlink"/>
                <w:rFonts w:ascii="Times New Roman" w:hAnsi="Times New Roman" w:cs="Times New Roman"/>
                <w:noProof/>
                <w:sz w:val="26"/>
                <w:szCs w:val="26"/>
                <w:lang w:val="en-US"/>
              </w:rPr>
              <w:t>Kiến trúc tổ chức</w:t>
            </w:r>
            <w:r w:rsidRPr="000066B9">
              <w:rPr>
                <w:rFonts w:ascii="Times New Roman" w:hAnsi="Times New Roman" w:cs="Times New Roman"/>
                <w:noProof/>
                <w:webHidden/>
                <w:sz w:val="26"/>
                <w:szCs w:val="26"/>
              </w:rPr>
              <w:tab/>
            </w:r>
            <w:r w:rsidRPr="000066B9">
              <w:rPr>
                <w:rFonts w:ascii="Times New Roman" w:hAnsi="Times New Roman" w:cs="Times New Roman"/>
                <w:noProof/>
                <w:webHidden/>
                <w:sz w:val="26"/>
                <w:szCs w:val="26"/>
              </w:rPr>
              <w:fldChar w:fldCharType="begin"/>
            </w:r>
            <w:r w:rsidRPr="000066B9">
              <w:rPr>
                <w:rFonts w:ascii="Times New Roman" w:hAnsi="Times New Roman" w:cs="Times New Roman"/>
                <w:noProof/>
                <w:webHidden/>
                <w:sz w:val="26"/>
                <w:szCs w:val="26"/>
              </w:rPr>
              <w:instrText xml:space="preserve"> PAGEREF _Toc183120333 \h </w:instrText>
            </w:r>
            <w:r w:rsidRPr="000066B9">
              <w:rPr>
                <w:rFonts w:ascii="Times New Roman" w:hAnsi="Times New Roman" w:cs="Times New Roman"/>
                <w:noProof/>
                <w:webHidden/>
                <w:sz w:val="26"/>
                <w:szCs w:val="26"/>
              </w:rPr>
            </w:r>
            <w:r w:rsidRPr="000066B9">
              <w:rPr>
                <w:rFonts w:ascii="Times New Roman" w:hAnsi="Times New Roman" w:cs="Times New Roman"/>
                <w:noProof/>
                <w:webHidden/>
                <w:sz w:val="26"/>
                <w:szCs w:val="26"/>
              </w:rPr>
              <w:fldChar w:fldCharType="separate"/>
            </w:r>
            <w:r w:rsidRPr="000066B9">
              <w:rPr>
                <w:rFonts w:ascii="Times New Roman" w:hAnsi="Times New Roman" w:cs="Times New Roman"/>
                <w:noProof/>
                <w:webHidden/>
                <w:sz w:val="26"/>
                <w:szCs w:val="26"/>
              </w:rPr>
              <w:t>8</w:t>
            </w:r>
            <w:r w:rsidRPr="000066B9">
              <w:rPr>
                <w:rFonts w:ascii="Times New Roman" w:hAnsi="Times New Roman" w:cs="Times New Roman"/>
                <w:noProof/>
                <w:webHidden/>
                <w:sz w:val="26"/>
                <w:szCs w:val="26"/>
              </w:rPr>
              <w:fldChar w:fldCharType="end"/>
            </w:r>
          </w:hyperlink>
        </w:p>
        <w:p w14:paraId="5B6D82F2" w14:textId="7D33EC41" w:rsidR="000066B9" w:rsidRPr="000066B9" w:rsidRDefault="000066B9">
          <w:pPr>
            <w:pStyle w:val="TOC2"/>
            <w:tabs>
              <w:tab w:val="left" w:pos="660"/>
              <w:tab w:val="right" w:leader="dot" w:pos="9019"/>
            </w:tabs>
            <w:rPr>
              <w:rFonts w:ascii="Times New Roman" w:eastAsiaTheme="minorEastAsia" w:hAnsi="Times New Roman" w:cs="Times New Roman"/>
              <w:noProof/>
              <w:sz w:val="26"/>
              <w:szCs w:val="26"/>
              <w:lang w:val="en-US"/>
            </w:rPr>
          </w:pPr>
          <w:hyperlink w:anchor="_Toc183120334" w:history="1">
            <w:r w:rsidRPr="000066B9">
              <w:rPr>
                <w:rStyle w:val="Hyperlink"/>
                <w:rFonts w:ascii="Times New Roman" w:hAnsi="Times New Roman" w:cs="Times New Roman"/>
                <w:noProof/>
                <w:sz w:val="26"/>
                <w:szCs w:val="26"/>
              </w:rPr>
              <w:t>4</w:t>
            </w:r>
            <w:r w:rsidRPr="000066B9">
              <w:rPr>
                <w:rFonts w:ascii="Times New Roman" w:eastAsiaTheme="minorEastAsia" w:hAnsi="Times New Roman" w:cs="Times New Roman"/>
                <w:noProof/>
                <w:sz w:val="26"/>
                <w:szCs w:val="26"/>
                <w:lang w:val="en-US"/>
              </w:rPr>
              <w:tab/>
            </w:r>
            <w:r w:rsidRPr="000066B9">
              <w:rPr>
                <w:rStyle w:val="Hyperlink"/>
                <w:rFonts w:ascii="Times New Roman" w:hAnsi="Times New Roman" w:cs="Times New Roman"/>
                <w:noProof/>
                <w:sz w:val="26"/>
                <w:szCs w:val="26"/>
              </w:rPr>
              <w:t>Lựa chọn quy trình cải tiến</w:t>
            </w:r>
            <w:r w:rsidRPr="000066B9">
              <w:rPr>
                <w:rFonts w:ascii="Times New Roman" w:hAnsi="Times New Roman" w:cs="Times New Roman"/>
                <w:noProof/>
                <w:webHidden/>
                <w:sz w:val="26"/>
                <w:szCs w:val="26"/>
              </w:rPr>
              <w:tab/>
            </w:r>
            <w:r w:rsidRPr="000066B9">
              <w:rPr>
                <w:rFonts w:ascii="Times New Roman" w:hAnsi="Times New Roman" w:cs="Times New Roman"/>
                <w:noProof/>
                <w:webHidden/>
                <w:sz w:val="26"/>
                <w:szCs w:val="26"/>
              </w:rPr>
              <w:fldChar w:fldCharType="begin"/>
            </w:r>
            <w:r w:rsidRPr="000066B9">
              <w:rPr>
                <w:rFonts w:ascii="Times New Roman" w:hAnsi="Times New Roman" w:cs="Times New Roman"/>
                <w:noProof/>
                <w:webHidden/>
                <w:sz w:val="26"/>
                <w:szCs w:val="26"/>
              </w:rPr>
              <w:instrText xml:space="preserve"> PAGEREF _Toc183120334 \h </w:instrText>
            </w:r>
            <w:r w:rsidRPr="000066B9">
              <w:rPr>
                <w:rFonts w:ascii="Times New Roman" w:hAnsi="Times New Roman" w:cs="Times New Roman"/>
                <w:noProof/>
                <w:webHidden/>
                <w:sz w:val="26"/>
                <w:szCs w:val="26"/>
              </w:rPr>
            </w:r>
            <w:r w:rsidRPr="000066B9">
              <w:rPr>
                <w:rFonts w:ascii="Times New Roman" w:hAnsi="Times New Roman" w:cs="Times New Roman"/>
                <w:noProof/>
                <w:webHidden/>
                <w:sz w:val="26"/>
                <w:szCs w:val="26"/>
              </w:rPr>
              <w:fldChar w:fldCharType="separate"/>
            </w:r>
            <w:r w:rsidRPr="000066B9">
              <w:rPr>
                <w:rFonts w:ascii="Times New Roman" w:hAnsi="Times New Roman" w:cs="Times New Roman"/>
                <w:noProof/>
                <w:webHidden/>
                <w:sz w:val="26"/>
                <w:szCs w:val="26"/>
              </w:rPr>
              <w:t>9</w:t>
            </w:r>
            <w:r w:rsidRPr="000066B9">
              <w:rPr>
                <w:rFonts w:ascii="Times New Roman" w:hAnsi="Times New Roman" w:cs="Times New Roman"/>
                <w:noProof/>
                <w:webHidden/>
                <w:sz w:val="26"/>
                <w:szCs w:val="26"/>
              </w:rPr>
              <w:fldChar w:fldCharType="end"/>
            </w:r>
          </w:hyperlink>
        </w:p>
        <w:p w14:paraId="13456A57" w14:textId="6FB0D927" w:rsidR="000066B9" w:rsidRPr="000066B9" w:rsidRDefault="000066B9">
          <w:pPr>
            <w:pStyle w:val="TOC3"/>
            <w:tabs>
              <w:tab w:val="left" w:pos="1100"/>
              <w:tab w:val="right" w:leader="dot" w:pos="9019"/>
            </w:tabs>
            <w:rPr>
              <w:rFonts w:ascii="Times New Roman" w:eastAsiaTheme="minorEastAsia" w:hAnsi="Times New Roman" w:cs="Times New Roman"/>
              <w:noProof/>
              <w:sz w:val="26"/>
              <w:szCs w:val="26"/>
              <w:lang w:val="en-US"/>
            </w:rPr>
          </w:pPr>
          <w:hyperlink w:anchor="_Toc183120335" w:history="1">
            <w:r w:rsidRPr="000066B9">
              <w:rPr>
                <w:rStyle w:val="Hyperlink"/>
                <w:rFonts w:ascii="Times New Roman" w:hAnsi="Times New Roman" w:cs="Times New Roman"/>
                <w:noProof/>
                <w:sz w:val="26"/>
                <w:szCs w:val="26"/>
                <w:lang w:val="en-US"/>
              </w:rPr>
              <w:t>4.1</w:t>
            </w:r>
            <w:r w:rsidRPr="000066B9">
              <w:rPr>
                <w:rFonts w:ascii="Times New Roman" w:eastAsiaTheme="minorEastAsia" w:hAnsi="Times New Roman" w:cs="Times New Roman"/>
                <w:noProof/>
                <w:sz w:val="26"/>
                <w:szCs w:val="26"/>
                <w:lang w:val="en-US"/>
              </w:rPr>
              <w:tab/>
            </w:r>
            <w:r w:rsidRPr="000066B9">
              <w:rPr>
                <w:rStyle w:val="Hyperlink"/>
                <w:rFonts w:ascii="Times New Roman" w:hAnsi="Times New Roman" w:cs="Times New Roman"/>
                <w:noProof/>
                <w:sz w:val="26"/>
                <w:szCs w:val="26"/>
                <w:lang w:val="en-US"/>
              </w:rPr>
              <w:t>Lý do chọn quy trình</w:t>
            </w:r>
            <w:r w:rsidRPr="000066B9">
              <w:rPr>
                <w:rFonts w:ascii="Times New Roman" w:hAnsi="Times New Roman" w:cs="Times New Roman"/>
                <w:noProof/>
                <w:webHidden/>
                <w:sz w:val="26"/>
                <w:szCs w:val="26"/>
              </w:rPr>
              <w:tab/>
            </w:r>
            <w:r w:rsidRPr="000066B9">
              <w:rPr>
                <w:rFonts w:ascii="Times New Roman" w:hAnsi="Times New Roman" w:cs="Times New Roman"/>
                <w:noProof/>
                <w:webHidden/>
                <w:sz w:val="26"/>
                <w:szCs w:val="26"/>
              </w:rPr>
              <w:fldChar w:fldCharType="begin"/>
            </w:r>
            <w:r w:rsidRPr="000066B9">
              <w:rPr>
                <w:rFonts w:ascii="Times New Roman" w:hAnsi="Times New Roman" w:cs="Times New Roman"/>
                <w:noProof/>
                <w:webHidden/>
                <w:sz w:val="26"/>
                <w:szCs w:val="26"/>
              </w:rPr>
              <w:instrText xml:space="preserve"> PAGEREF _Toc183120335 \h </w:instrText>
            </w:r>
            <w:r w:rsidRPr="000066B9">
              <w:rPr>
                <w:rFonts w:ascii="Times New Roman" w:hAnsi="Times New Roman" w:cs="Times New Roman"/>
                <w:noProof/>
                <w:webHidden/>
                <w:sz w:val="26"/>
                <w:szCs w:val="26"/>
              </w:rPr>
            </w:r>
            <w:r w:rsidRPr="000066B9">
              <w:rPr>
                <w:rFonts w:ascii="Times New Roman" w:hAnsi="Times New Roman" w:cs="Times New Roman"/>
                <w:noProof/>
                <w:webHidden/>
                <w:sz w:val="26"/>
                <w:szCs w:val="26"/>
              </w:rPr>
              <w:fldChar w:fldCharType="separate"/>
            </w:r>
            <w:r w:rsidRPr="000066B9">
              <w:rPr>
                <w:rFonts w:ascii="Times New Roman" w:hAnsi="Times New Roman" w:cs="Times New Roman"/>
                <w:noProof/>
                <w:webHidden/>
                <w:sz w:val="26"/>
                <w:szCs w:val="26"/>
              </w:rPr>
              <w:t>9</w:t>
            </w:r>
            <w:r w:rsidRPr="000066B9">
              <w:rPr>
                <w:rFonts w:ascii="Times New Roman" w:hAnsi="Times New Roman" w:cs="Times New Roman"/>
                <w:noProof/>
                <w:webHidden/>
                <w:sz w:val="26"/>
                <w:szCs w:val="26"/>
              </w:rPr>
              <w:fldChar w:fldCharType="end"/>
            </w:r>
          </w:hyperlink>
        </w:p>
        <w:p w14:paraId="690D38B6" w14:textId="1D8D4293" w:rsidR="000066B9" w:rsidRPr="000066B9" w:rsidRDefault="000066B9">
          <w:pPr>
            <w:pStyle w:val="TOC3"/>
            <w:tabs>
              <w:tab w:val="left" w:pos="1100"/>
              <w:tab w:val="right" w:leader="dot" w:pos="9019"/>
            </w:tabs>
            <w:rPr>
              <w:rFonts w:ascii="Times New Roman" w:eastAsiaTheme="minorEastAsia" w:hAnsi="Times New Roman" w:cs="Times New Roman"/>
              <w:noProof/>
              <w:sz w:val="26"/>
              <w:szCs w:val="26"/>
              <w:lang w:val="en-US"/>
            </w:rPr>
          </w:pPr>
          <w:hyperlink w:anchor="_Toc183120336" w:history="1">
            <w:r w:rsidRPr="000066B9">
              <w:rPr>
                <w:rStyle w:val="Hyperlink"/>
                <w:rFonts w:ascii="Times New Roman" w:hAnsi="Times New Roman" w:cs="Times New Roman"/>
                <w:noProof/>
                <w:sz w:val="26"/>
                <w:szCs w:val="26"/>
              </w:rPr>
              <w:t>4.2</w:t>
            </w:r>
            <w:r w:rsidRPr="000066B9">
              <w:rPr>
                <w:rFonts w:ascii="Times New Roman" w:eastAsiaTheme="minorEastAsia" w:hAnsi="Times New Roman" w:cs="Times New Roman"/>
                <w:noProof/>
                <w:sz w:val="26"/>
                <w:szCs w:val="26"/>
                <w:lang w:val="en-US"/>
              </w:rPr>
              <w:tab/>
            </w:r>
            <w:r w:rsidRPr="000066B9">
              <w:rPr>
                <w:rStyle w:val="Hyperlink"/>
                <w:rFonts w:ascii="Times New Roman" w:hAnsi="Times New Roman" w:cs="Times New Roman"/>
                <w:noProof/>
                <w:sz w:val="26"/>
                <w:szCs w:val="26"/>
              </w:rPr>
              <w:t>Mô tả bằng văn bản quy trình hiện tại</w:t>
            </w:r>
            <w:r w:rsidRPr="000066B9">
              <w:rPr>
                <w:rFonts w:ascii="Times New Roman" w:hAnsi="Times New Roman" w:cs="Times New Roman"/>
                <w:noProof/>
                <w:webHidden/>
                <w:sz w:val="26"/>
                <w:szCs w:val="26"/>
              </w:rPr>
              <w:tab/>
            </w:r>
            <w:r w:rsidRPr="000066B9">
              <w:rPr>
                <w:rFonts w:ascii="Times New Roman" w:hAnsi="Times New Roman" w:cs="Times New Roman"/>
                <w:noProof/>
                <w:webHidden/>
                <w:sz w:val="26"/>
                <w:szCs w:val="26"/>
              </w:rPr>
              <w:fldChar w:fldCharType="begin"/>
            </w:r>
            <w:r w:rsidRPr="000066B9">
              <w:rPr>
                <w:rFonts w:ascii="Times New Roman" w:hAnsi="Times New Roman" w:cs="Times New Roman"/>
                <w:noProof/>
                <w:webHidden/>
                <w:sz w:val="26"/>
                <w:szCs w:val="26"/>
              </w:rPr>
              <w:instrText xml:space="preserve"> PAGEREF _Toc183120336 \h </w:instrText>
            </w:r>
            <w:r w:rsidRPr="000066B9">
              <w:rPr>
                <w:rFonts w:ascii="Times New Roman" w:hAnsi="Times New Roman" w:cs="Times New Roman"/>
                <w:noProof/>
                <w:webHidden/>
                <w:sz w:val="26"/>
                <w:szCs w:val="26"/>
              </w:rPr>
            </w:r>
            <w:r w:rsidRPr="000066B9">
              <w:rPr>
                <w:rFonts w:ascii="Times New Roman" w:hAnsi="Times New Roman" w:cs="Times New Roman"/>
                <w:noProof/>
                <w:webHidden/>
                <w:sz w:val="26"/>
                <w:szCs w:val="26"/>
              </w:rPr>
              <w:fldChar w:fldCharType="separate"/>
            </w:r>
            <w:r w:rsidRPr="000066B9">
              <w:rPr>
                <w:rFonts w:ascii="Times New Roman" w:hAnsi="Times New Roman" w:cs="Times New Roman"/>
                <w:noProof/>
                <w:webHidden/>
                <w:sz w:val="26"/>
                <w:szCs w:val="26"/>
              </w:rPr>
              <w:t>11</w:t>
            </w:r>
            <w:r w:rsidRPr="000066B9">
              <w:rPr>
                <w:rFonts w:ascii="Times New Roman" w:hAnsi="Times New Roman" w:cs="Times New Roman"/>
                <w:noProof/>
                <w:webHidden/>
                <w:sz w:val="26"/>
                <w:szCs w:val="26"/>
              </w:rPr>
              <w:fldChar w:fldCharType="end"/>
            </w:r>
          </w:hyperlink>
        </w:p>
        <w:p w14:paraId="3B45854B" w14:textId="1E7249CB" w:rsidR="000066B9" w:rsidRPr="000066B9" w:rsidRDefault="000066B9">
          <w:pPr>
            <w:pStyle w:val="TOC1"/>
            <w:tabs>
              <w:tab w:val="left" w:pos="440"/>
              <w:tab w:val="right" w:leader="dot" w:pos="9019"/>
            </w:tabs>
            <w:rPr>
              <w:rFonts w:ascii="Times New Roman" w:eastAsiaTheme="minorEastAsia" w:hAnsi="Times New Roman" w:cs="Times New Roman"/>
              <w:noProof/>
              <w:sz w:val="26"/>
              <w:szCs w:val="26"/>
              <w:lang w:val="en-US"/>
            </w:rPr>
          </w:pPr>
          <w:hyperlink w:anchor="_Toc183120337" w:history="1">
            <w:r w:rsidRPr="000066B9">
              <w:rPr>
                <w:rStyle w:val="Hyperlink"/>
                <w:rFonts w:ascii="Times New Roman" w:hAnsi="Times New Roman" w:cs="Times New Roman"/>
                <w:noProof/>
                <w:sz w:val="26"/>
                <w:szCs w:val="26"/>
              </w:rPr>
              <w:t>II</w:t>
            </w:r>
            <w:r w:rsidRPr="000066B9">
              <w:rPr>
                <w:rFonts w:ascii="Times New Roman" w:eastAsiaTheme="minorEastAsia" w:hAnsi="Times New Roman" w:cs="Times New Roman"/>
                <w:noProof/>
                <w:sz w:val="26"/>
                <w:szCs w:val="26"/>
                <w:lang w:val="en-US"/>
              </w:rPr>
              <w:tab/>
            </w:r>
            <w:r w:rsidRPr="000066B9">
              <w:rPr>
                <w:rStyle w:val="Hyperlink"/>
                <w:rFonts w:ascii="Times New Roman" w:hAnsi="Times New Roman" w:cs="Times New Roman"/>
                <w:noProof/>
                <w:sz w:val="26"/>
                <w:szCs w:val="26"/>
              </w:rPr>
              <w:t>Xác định và đo lường các chỉ tiêu hiệu suất</w:t>
            </w:r>
            <w:r w:rsidRPr="000066B9">
              <w:rPr>
                <w:rFonts w:ascii="Times New Roman" w:hAnsi="Times New Roman" w:cs="Times New Roman"/>
                <w:noProof/>
                <w:webHidden/>
                <w:sz w:val="26"/>
                <w:szCs w:val="26"/>
              </w:rPr>
              <w:tab/>
            </w:r>
            <w:r w:rsidRPr="000066B9">
              <w:rPr>
                <w:rFonts w:ascii="Times New Roman" w:hAnsi="Times New Roman" w:cs="Times New Roman"/>
                <w:noProof/>
                <w:webHidden/>
                <w:sz w:val="26"/>
                <w:szCs w:val="26"/>
              </w:rPr>
              <w:fldChar w:fldCharType="begin"/>
            </w:r>
            <w:r w:rsidRPr="000066B9">
              <w:rPr>
                <w:rFonts w:ascii="Times New Roman" w:hAnsi="Times New Roman" w:cs="Times New Roman"/>
                <w:noProof/>
                <w:webHidden/>
                <w:sz w:val="26"/>
                <w:szCs w:val="26"/>
              </w:rPr>
              <w:instrText xml:space="preserve"> PAGEREF _Toc183120337 \h </w:instrText>
            </w:r>
            <w:r w:rsidRPr="000066B9">
              <w:rPr>
                <w:rFonts w:ascii="Times New Roman" w:hAnsi="Times New Roman" w:cs="Times New Roman"/>
                <w:noProof/>
                <w:webHidden/>
                <w:sz w:val="26"/>
                <w:szCs w:val="26"/>
              </w:rPr>
            </w:r>
            <w:r w:rsidRPr="000066B9">
              <w:rPr>
                <w:rFonts w:ascii="Times New Roman" w:hAnsi="Times New Roman" w:cs="Times New Roman"/>
                <w:noProof/>
                <w:webHidden/>
                <w:sz w:val="26"/>
                <w:szCs w:val="26"/>
              </w:rPr>
              <w:fldChar w:fldCharType="separate"/>
            </w:r>
            <w:r w:rsidRPr="000066B9">
              <w:rPr>
                <w:rFonts w:ascii="Times New Roman" w:hAnsi="Times New Roman" w:cs="Times New Roman"/>
                <w:noProof/>
                <w:webHidden/>
                <w:sz w:val="26"/>
                <w:szCs w:val="26"/>
              </w:rPr>
              <w:t>12</w:t>
            </w:r>
            <w:r w:rsidRPr="000066B9">
              <w:rPr>
                <w:rFonts w:ascii="Times New Roman" w:hAnsi="Times New Roman" w:cs="Times New Roman"/>
                <w:noProof/>
                <w:webHidden/>
                <w:sz w:val="26"/>
                <w:szCs w:val="26"/>
              </w:rPr>
              <w:fldChar w:fldCharType="end"/>
            </w:r>
          </w:hyperlink>
        </w:p>
        <w:p w14:paraId="75176CA7" w14:textId="508406F3" w:rsidR="000066B9" w:rsidRPr="000066B9" w:rsidRDefault="000066B9">
          <w:pPr>
            <w:pStyle w:val="TOC2"/>
            <w:tabs>
              <w:tab w:val="left" w:pos="660"/>
              <w:tab w:val="right" w:leader="dot" w:pos="9019"/>
            </w:tabs>
            <w:rPr>
              <w:rFonts w:ascii="Times New Roman" w:eastAsiaTheme="minorEastAsia" w:hAnsi="Times New Roman" w:cs="Times New Roman"/>
              <w:noProof/>
              <w:sz w:val="26"/>
              <w:szCs w:val="26"/>
              <w:lang w:val="en-US"/>
            </w:rPr>
          </w:pPr>
          <w:hyperlink w:anchor="_Toc183120338" w:history="1">
            <w:r w:rsidRPr="000066B9">
              <w:rPr>
                <w:rStyle w:val="Hyperlink"/>
                <w:rFonts w:ascii="Times New Roman" w:hAnsi="Times New Roman" w:cs="Times New Roman"/>
                <w:noProof/>
                <w:sz w:val="26"/>
                <w:szCs w:val="26"/>
              </w:rPr>
              <w:t>1</w:t>
            </w:r>
            <w:r w:rsidRPr="000066B9">
              <w:rPr>
                <w:rFonts w:ascii="Times New Roman" w:eastAsiaTheme="minorEastAsia" w:hAnsi="Times New Roman" w:cs="Times New Roman"/>
                <w:noProof/>
                <w:sz w:val="26"/>
                <w:szCs w:val="26"/>
                <w:lang w:val="en-US"/>
              </w:rPr>
              <w:tab/>
            </w:r>
            <w:r w:rsidRPr="000066B9">
              <w:rPr>
                <w:rStyle w:val="Hyperlink"/>
                <w:rFonts w:ascii="Times New Roman" w:hAnsi="Times New Roman" w:cs="Times New Roman"/>
                <w:noProof/>
                <w:sz w:val="26"/>
                <w:szCs w:val="26"/>
              </w:rPr>
              <w:t>Mô hình quy trình hiện tại</w:t>
            </w:r>
            <w:r w:rsidRPr="000066B9">
              <w:rPr>
                <w:rFonts w:ascii="Times New Roman" w:hAnsi="Times New Roman" w:cs="Times New Roman"/>
                <w:noProof/>
                <w:webHidden/>
                <w:sz w:val="26"/>
                <w:szCs w:val="26"/>
              </w:rPr>
              <w:tab/>
            </w:r>
            <w:r w:rsidRPr="000066B9">
              <w:rPr>
                <w:rFonts w:ascii="Times New Roman" w:hAnsi="Times New Roman" w:cs="Times New Roman"/>
                <w:noProof/>
                <w:webHidden/>
                <w:sz w:val="26"/>
                <w:szCs w:val="26"/>
              </w:rPr>
              <w:fldChar w:fldCharType="begin"/>
            </w:r>
            <w:r w:rsidRPr="000066B9">
              <w:rPr>
                <w:rFonts w:ascii="Times New Roman" w:hAnsi="Times New Roman" w:cs="Times New Roman"/>
                <w:noProof/>
                <w:webHidden/>
                <w:sz w:val="26"/>
                <w:szCs w:val="26"/>
              </w:rPr>
              <w:instrText xml:space="preserve"> PAGEREF _Toc183120338 \h </w:instrText>
            </w:r>
            <w:r w:rsidRPr="000066B9">
              <w:rPr>
                <w:rFonts w:ascii="Times New Roman" w:hAnsi="Times New Roman" w:cs="Times New Roman"/>
                <w:noProof/>
                <w:webHidden/>
                <w:sz w:val="26"/>
                <w:szCs w:val="26"/>
              </w:rPr>
            </w:r>
            <w:r w:rsidRPr="000066B9">
              <w:rPr>
                <w:rFonts w:ascii="Times New Roman" w:hAnsi="Times New Roman" w:cs="Times New Roman"/>
                <w:noProof/>
                <w:webHidden/>
                <w:sz w:val="26"/>
                <w:szCs w:val="26"/>
              </w:rPr>
              <w:fldChar w:fldCharType="separate"/>
            </w:r>
            <w:r w:rsidRPr="000066B9">
              <w:rPr>
                <w:rFonts w:ascii="Times New Roman" w:hAnsi="Times New Roman" w:cs="Times New Roman"/>
                <w:noProof/>
                <w:webHidden/>
                <w:sz w:val="26"/>
                <w:szCs w:val="26"/>
              </w:rPr>
              <w:t>12</w:t>
            </w:r>
            <w:r w:rsidRPr="000066B9">
              <w:rPr>
                <w:rFonts w:ascii="Times New Roman" w:hAnsi="Times New Roman" w:cs="Times New Roman"/>
                <w:noProof/>
                <w:webHidden/>
                <w:sz w:val="26"/>
                <w:szCs w:val="26"/>
              </w:rPr>
              <w:fldChar w:fldCharType="end"/>
            </w:r>
          </w:hyperlink>
        </w:p>
        <w:p w14:paraId="1EB03DC7" w14:textId="285C267E" w:rsidR="000066B9" w:rsidRPr="000066B9" w:rsidRDefault="000066B9">
          <w:pPr>
            <w:pStyle w:val="TOC2"/>
            <w:tabs>
              <w:tab w:val="left" w:pos="660"/>
              <w:tab w:val="right" w:leader="dot" w:pos="9019"/>
            </w:tabs>
            <w:rPr>
              <w:rFonts w:ascii="Times New Roman" w:eastAsiaTheme="minorEastAsia" w:hAnsi="Times New Roman" w:cs="Times New Roman"/>
              <w:noProof/>
              <w:sz w:val="26"/>
              <w:szCs w:val="26"/>
              <w:lang w:val="en-US"/>
            </w:rPr>
          </w:pPr>
          <w:hyperlink w:anchor="_Toc183120339" w:history="1">
            <w:r w:rsidRPr="000066B9">
              <w:rPr>
                <w:rStyle w:val="Hyperlink"/>
                <w:rFonts w:ascii="Times New Roman" w:hAnsi="Times New Roman" w:cs="Times New Roman"/>
                <w:noProof/>
                <w:sz w:val="26"/>
                <w:szCs w:val="26"/>
              </w:rPr>
              <w:t>2</w:t>
            </w:r>
            <w:r w:rsidRPr="000066B9">
              <w:rPr>
                <w:rFonts w:ascii="Times New Roman" w:eastAsiaTheme="minorEastAsia" w:hAnsi="Times New Roman" w:cs="Times New Roman"/>
                <w:noProof/>
                <w:sz w:val="26"/>
                <w:szCs w:val="26"/>
                <w:lang w:val="en-US"/>
              </w:rPr>
              <w:tab/>
            </w:r>
            <w:r w:rsidRPr="000066B9">
              <w:rPr>
                <w:rStyle w:val="Hyperlink"/>
                <w:rFonts w:ascii="Times New Roman" w:hAnsi="Times New Roman" w:cs="Times New Roman"/>
                <w:noProof/>
                <w:sz w:val="26"/>
                <w:szCs w:val="26"/>
              </w:rPr>
              <w:t>Đề xuất cải tiến</w:t>
            </w:r>
            <w:r w:rsidRPr="000066B9">
              <w:rPr>
                <w:rFonts w:ascii="Times New Roman" w:hAnsi="Times New Roman" w:cs="Times New Roman"/>
                <w:noProof/>
                <w:webHidden/>
                <w:sz w:val="26"/>
                <w:szCs w:val="26"/>
              </w:rPr>
              <w:tab/>
            </w:r>
            <w:r w:rsidRPr="000066B9">
              <w:rPr>
                <w:rFonts w:ascii="Times New Roman" w:hAnsi="Times New Roman" w:cs="Times New Roman"/>
                <w:noProof/>
                <w:webHidden/>
                <w:sz w:val="26"/>
                <w:szCs w:val="26"/>
              </w:rPr>
              <w:fldChar w:fldCharType="begin"/>
            </w:r>
            <w:r w:rsidRPr="000066B9">
              <w:rPr>
                <w:rFonts w:ascii="Times New Roman" w:hAnsi="Times New Roman" w:cs="Times New Roman"/>
                <w:noProof/>
                <w:webHidden/>
                <w:sz w:val="26"/>
                <w:szCs w:val="26"/>
              </w:rPr>
              <w:instrText xml:space="preserve"> PAGEREF _Toc183120339 \h </w:instrText>
            </w:r>
            <w:r w:rsidRPr="000066B9">
              <w:rPr>
                <w:rFonts w:ascii="Times New Roman" w:hAnsi="Times New Roman" w:cs="Times New Roman"/>
                <w:noProof/>
                <w:webHidden/>
                <w:sz w:val="26"/>
                <w:szCs w:val="26"/>
              </w:rPr>
            </w:r>
            <w:r w:rsidRPr="000066B9">
              <w:rPr>
                <w:rFonts w:ascii="Times New Roman" w:hAnsi="Times New Roman" w:cs="Times New Roman"/>
                <w:noProof/>
                <w:webHidden/>
                <w:sz w:val="26"/>
                <w:szCs w:val="26"/>
              </w:rPr>
              <w:fldChar w:fldCharType="separate"/>
            </w:r>
            <w:r w:rsidRPr="000066B9">
              <w:rPr>
                <w:rFonts w:ascii="Times New Roman" w:hAnsi="Times New Roman" w:cs="Times New Roman"/>
                <w:noProof/>
                <w:webHidden/>
                <w:sz w:val="26"/>
                <w:szCs w:val="26"/>
              </w:rPr>
              <w:t>14</w:t>
            </w:r>
            <w:r w:rsidRPr="000066B9">
              <w:rPr>
                <w:rFonts w:ascii="Times New Roman" w:hAnsi="Times New Roman" w:cs="Times New Roman"/>
                <w:noProof/>
                <w:webHidden/>
                <w:sz w:val="26"/>
                <w:szCs w:val="26"/>
              </w:rPr>
              <w:fldChar w:fldCharType="end"/>
            </w:r>
          </w:hyperlink>
        </w:p>
        <w:p w14:paraId="6A3EBF8D" w14:textId="68D40E6A" w:rsidR="000066B9" w:rsidRPr="000066B9" w:rsidRDefault="000066B9">
          <w:pPr>
            <w:pStyle w:val="TOC2"/>
            <w:tabs>
              <w:tab w:val="left" w:pos="660"/>
              <w:tab w:val="right" w:leader="dot" w:pos="9019"/>
            </w:tabs>
            <w:rPr>
              <w:rFonts w:ascii="Times New Roman" w:eastAsiaTheme="minorEastAsia" w:hAnsi="Times New Roman" w:cs="Times New Roman"/>
              <w:noProof/>
              <w:sz w:val="26"/>
              <w:szCs w:val="26"/>
              <w:lang w:val="en-US"/>
            </w:rPr>
          </w:pPr>
          <w:hyperlink w:anchor="_Toc183120340" w:history="1">
            <w:r w:rsidRPr="000066B9">
              <w:rPr>
                <w:rStyle w:val="Hyperlink"/>
                <w:rFonts w:ascii="Times New Roman" w:hAnsi="Times New Roman" w:cs="Times New Roman"/>
                <w:noProof/>
                <w:sz w:val="26"/>
                <w:szCs w:val="26"/>
              </w:rPr>
              <w:t>3</w:t>
            </w:r>
            <w:r w:rsidRPr="000066B9">
              <w:rPr>
                <w:rFonts w:ascii="Times New Roman" w:eastAsiaTheme="minorEastAsia" w:hAnsi="Times New Roman" w:cs="Times New Roman"/>
                <w:noProof/>
                <w:sz w:val="26"/>
                <w:szCs w:val="26"/>
                <w:lang w:val="en-US"/>
              </w:rPr>
              <w:tab/>
            </w:r>
            <w:r w:rsidRPr="000066B9">
              <w:rPr>
                <w:rStyle w:val="Hyperlink"/>
                <w:rFonts w:ascii="Times New Roman" w:hAnsi="Times New Roman" w:cs="Times New Roman"/>
                <w:noProof/>
                <w:sz w:val="26"/>
                <w:szCs w:val="26"/>
              </w:rPr>
              <w:t>Xác định và đo lường các chỉ tiêu hiệu suất</w:t>
            </w:r>
            <w:r w:rsidRPr="000066B9">
              <w:rPr>
                <w:rFonts w:ascii="Times New Roman" w:hAnsi="Times New Roman" w:cs="Times New Roman"/>
                <w:noProof/>
                <w:webHidden/>
                <w:sz w:val="26"/>
                <w:szCs w:val="26"/>
              </w:rPr>
              <w:tab/>
            </w:r>
            <w:r w:rsidRPr="000066B9">
              <w:rPr>
                <w:rFonts w:ascii="Times New Roman" w:hAnsi="Times New Roman" w:cs="Times New Roman"/>
                <w:noProof/>
                <w:webHidden/>
                <w:sz w:val="26"/>
                <w:szCs w:val="26"/>
              </w:rPr>
              <w:fldChar w:fldCharType="begin"/>
            </w:r>
            <w:r w:rsidRPr="000066B9">
              <w:rPr>
                <w:rFonts w:ascii="Times New Roman" w:hAnsi="Times New Roman" w:cs="Times New Roman"/>
                <w:noProof/>
                <w:webHidden/>
                <w:sz w:val="26"/>
                <w:szCs w:val="26"/>
              </w:rPr>
              <w:instrText xml:space="preserve"> PAGEREF _Toc183120340 \h </w:instrText>
            </w:r>
            <w:r w:rsidRPr="000066B9">
              <w:rPr>
                <w:rFonts w:ascii="Times New Roman" w:hAnsi="Times New Roman" w:cs="Times New Roman"/>
                <w:noProof/>
                <w:webHidden/>
                <w:sz w:val="26"/>
                <w:szCs w:val="26"/>
              </w:rPr>
            </w:r>
            <w:r w:rsidRPr="000066B9">
              <w:rPr>
                <w:rFonts w:ascii="Times New Roman" w:hAnsi="Times New Roman" w:cs="Times New Roman"/>
                <w:noProof/>
                <w:webHidden/>
                <w:sz w:val="26"/>
                <w:szCs w:val="26"/>
              </w:rPr>
              <w:fldChar w:fldCharType="separate"/>
            </w:r>
            <w:r w:rsidRPr="000066B9">
              <w:rPr>
                <w:rFonts w:ascii="Times New Roman" w:hAnsi="Times New Roman" w:cs="Times New Roman"/>
                <w:noProof/>
                <w:webHidden/>
                <w:sz w:val="26"/>
                <w:szCs w:val="26"/>
              </w:rPr>
              <w:t>14</w:t>
            </w:r>
            <w:r w:rsidRPr="000066B9">
              <w:rPr>
                <w:rFonts w:ascii="Times New Roman" w:hAnsi="Times New Roman" w:cs="Times New Roman"/>
                <w:noProof/>
                <w:webHidden/>
                <w:sz w:val="26"/>
                <w:szCs w:val="26"/>
              </w:rPr>
              <w:fldChar w:fldCharType="end"/>
            </w:r>
          </w:hyperlink>
        </w:p>
        <w:p w14:paraId="04477046" w14:textId="5F931623" w:rsidR="000066B9" w:rsidRPr="000066B9" w:rsidRDefault="000066B9">
          <w:pPr>
            <w:pStyle w:val="TOC3"/>
            <w:tabs>
              <w:tab w:val="left" w:pos="1100"/>
              <w:tab w:val="right" w:leader="dot" w:pos="9019"/>
            </w:tabs>
            <w:rPr>
              <w:rFonts w:ascii="Times New Roman" w:eastAsiaTheme="minorEastAsia" w:hAnsi="Times New Roman" w:cs="Times New Roman"/>
              <w:noProof/>
              <w:sz w:val="26"/>
              <w:szCs w:val="26"/>
              <w:lang w:val="en-US"/>
            </w:rPr>
          </w:pPr>
          <w:hyperlink w:anchor="_Toc183120341" w:history="1">
            <w:r w:rsidRPr="000066B9">
              <w:rPr>
                <w:rStyle w:val="Hyperlink"/>
                <w:rFonts w:ascii="Times New Roman" w:hAnsi="Times New Roman" w:cs="Times New Roman"/>
                <w:noProof/>
                <w:sz w:val="26"/>
                <w:szCs w:val="26"/>
              </w:rPr>
              <w:t>3.1</w:t>
            </w:r>
            <w:r w:rsidRPr="000066B9">
              <w:rPr>
                <w:rFonts w:ascii="Times New Roman" w:eastAsiaTheme="minorEastAsia" w:hAnsi="Times New Roman" w:cs="Times New Roman"/>
                <w:noProof/>
                <w:sz w:val="26"/>
                <w:szCs w:val="26"/>
                <w:lang w:val="en-US"/>
              </w:rPr>
              <w:tab/>
            </w:r>
            <w:r w:rsidRPr="000066B9">
              <w:rPr>
                <w:rStyle w:val="Hyperlink"/>
                <w:rFonts w:ascii="Times New Roman" w:hAnsi="Times New Roman" w:cs="Times New Roman"/>
                <w:noProof/>
                <w:sz w:val="26"/>
                <w:szCs w:val="26"/>
              </w:rPr>
              <w:t>Liệt kê các chỉ tiêu đo lường hiệu suất của quy trình</w:t>
            </w:r>
            <w:r w:rsidRPr="000066B9">
              <w:rPr>
                <w:rFonts w:ascii="Times New Roman" w:hAnsi="Times New Roman" w:cs="Times New Roman"/>
                <w:noProof/>
                <w:webHidden/>
                <w:sz w:val="26"/>
                <w:szCs w:val="26"/>
              </w:rPr>
              <w:tab/>
            </w:r>
            <w:r w:rsidRPr="000066B9">
              <w:rPr>
                <w:rFonts w:ascii="Times New Roman" w:hAnsi="Times New Roman" w:cs="Times New Roman"/>
                <w:noProof/>
                <w:webHidden/>
                <w:sz w:val="26"/>
                <w:szCs w:val="26"/>
              </w:rPr>
              <w:fldChar w:fldCharType="begin"/>
            </w:r>
            <w:r w:rsidRPr="000066B9">
              <w:rPr>
                <w:rFonts w:ascii="Times New Roman" w:hAnsi="Times New Roman" w:cs="Times New Roman"/>
                <w:noProof/>
                <w:webHidden/>
                <w:sz w:val="26"/>
                <w:szCs w:val="26"/>
              </w:rPr>
              <w:instrText xml:space="preserve"> PAGEREF _Toc183120341 \h </w:instrText>
            </w:r>
            <w:r w:rsidRPr="000066B9">
              <w:rPr>
                <w:rFonts w:ascii="Times New Roman" w:hAnsi="Times New Roman" w:cs="Times New Roman"/>
                <w:noProof/>
                <w:webHidden/>
                <w:sz w:val="26"/>
                <w:szCs w:val="26"/>
              </w:rPr>
            </w:r>
            <w:r w:rsidRPr="000066B9">
              <w:rPr>
                <w:rFonts w:ascii="Times New Roman" w:hAnsi="Times New Roman" w:cs="Times New Roman"/>
                <w:noProof/>
                <w:webHidden/>
                <w:sz w:val="26"/>
                <w:szCs w:val="26"/>
              </w:rPr>
              <w:fldChar w:fldCharType="separate"/>
            </w:r>
            <w:r w:rsidRPr="000066B9">
              <w:rPr>
                <w:rFonts w:ascii="Times New Roman" w:hAnsi="Times New Roman" w:cs="Times New Roman"/>
                <w:noProof/>
                <w:webHidden/>
                <w:sz w:val="26"/>
                <w:szCs w:val="26"/>
              </w:rPr>
              <w:t>14</w:t>
            </w:r>
            <w:r w:rsidRPr="000066B9">
              <w:rPr>
                <w:rFonts w:ascii="Times New Roman" w:hAnsi="Times New Roman" w:cs="Times New Roman"/>
                <w:noProof/>
                <w:webHidden/>
                <w:sz w:val="26"/>
                <w:szCs w:val="26"/>
              </w:rPr>
              <w:fldChar w:fldCharType="end"/>
            </w:r>
          </w:hyperlink>
        </w:p>
        <w:p w14:paraId="43AADE0F" w14:textId="155DFF46" w:rsidR="000066B9" w:rsidRPr="000066B9" w:rsidRDefault="000066B9">
          <w:pPr>
            <w:pStyle w:val="TOC3"/>
            <w:tabs>
              <w:tab w:val="left" w:pos="1100"/>
              <w:tab w:val="right" w:leader="dot" w:pos="9019"/>
            </w:tabs>
            <w:rPr>
              <w:rFonts w:ascii="Times New Roman" w:eastAsiaTheme="minorEastAsia" w:hAnsi="Times New Roman" w:cs="Times New Roman"/>
              <w:noProof/>
              <w:sz w:val="26"/>
              <w:szCs w:val="26"/>
              <w:lang w:val="en-US"/>
            </w:rPr>
          </w:pPr>
          <w:hyperlink w:anchor="_Toc183120342" w:history="1">
            <w:r w:rsidRPr="000066B9">
              <w:rPr>
                <w:rStyle w:val="Hyperlink"/>
                <w:rFonts w:ascii="Times New Roman" w:hAnsi="Times New Roman" w:cs="Times New Roman"/>
                <w:noProof/>
                <w:sz w:val="26"/>
                <w:szCs w:val="26"/>
              </w:rPr>
              <w:t>3.2</w:t>
            </w:r>
            <w:r w:rsidRPr="000066B9">
              <w:rPr>
                <w:rFonts w:ascii="Times New Roman" w:eastAsiaTheme="minorEastAsia" w:hAnsi="Times New Roman" w:cs="Times New Roman"/>
                <w:noProof/>
                <w:sz w:val="26"/>
                <w:szCs w:val="26"/>
                <w:lang w:val="en-US"/>
              </w:rPr>
              <w:tab/>
            </w:r>
            <w:r w:rsidRPr="000066B9">
              <w:rPr>
                <w:rStyle w:val="Hyperlink"/>
                <w:rFonts w:ascii="Times New Roman" w:hAnsi="Times New Roman" w:cs="Times New Roman"/>
                <w:noProof/>
                <w:sz w:val="26"/>
                <w:szCs w:val="26"/>
              </w:rPr>
              <w:t>Phân tích về các chỉ số hiệu suất chính</w:t>
            </w:r>
            <w:r w:rsidRPr="000066B9">
              <w:rPr>
                <w:rFonts w:ascii="Times New Roman" w:hAnsi="Times New Roman" w:cs="Times New Roman"/>
                <w:noProof/>
                <w:webHidden/>
                <w:sz w:val="26"/>
                <w:szCs w:val="26"/>
              </w:rPr>
              <w:tab/>
            </w:r>
            <w:r w:rsidRPr="000066B9">
              <w:rPr>
                <w:rFonts w:ascii="Times New Roman" w:hAnsi="Times New Roman" w:cs="Times New Roman"/>
                <w:noProof/>
                <w:webHidden/>
                <w:sz w:val="26"/>
                <w:szCs w:val="26"/>
              </w:rPr>
              <w:fldChar w:fldCharType="begin"/>
            </w:r>
            <w:r w:rsidRPr="000066B9">
              <w:rPr>
                <w:rFonts w:ascii="Times New Roman" w:hAnsi="Times New Roman" w:cs="Times New Roman"/>
                <w:noProof/>
                <w:webHidden/>
                <w:sz w:val="26"/>
                <w:szCs w:val="26"/>
              </w:rPr>
              <w:instrText xml:space="preserve"> PAGEREF _Toc183120342 \h </w:instrText>
            </w:r>
            <w:r w:rsidRPr="000066B9">
              <w:rPr>
                <w:rFonts w:ascii="Times New Roman" w:hAnsi="Times New Roman" w:cs="Times New Roman"/>
                <w:noProof/>
                <w:webHidden/>
                <w:sz w:val="26"/>
                <w:szCs w:val="26"/>
              </w:rPr>
            </w:r>
            <w:r w:rsidRPr="000066B9">
              <w:rPr>
                <w:rFonts w:ascii="Times New Roman" w:hAnsi="Times New Roman" w:cs="Times New Roman"/>
                <w:noProof/>
                <w:webHidden/>
                <w:sz w:val="26"/>
                <w:szCs w:val="26"/>
              </w:rPr>
              <w:fldChar w:fldCharType="separate"/>
            </w:r>
            <w:r w:rsidRPr="000066B9">
              <w:rPr>
                <w:rFonts w:ascii="Times New Roman" w:hAnsi="Times New Roman" w:cs="Times New Roman"/>
                <w:noProof/>
                <w:webHidden/>
                <w:sz w:val="26"/>
                <w:szCs w:val="26"/>
              </w:rPr>
              <w:t>14</w:t>
            </w:r>
            <w:r w:rsidRPr="000066B9">
              <w:rPr>
                <w:rFonts w:ascii="Times New Roman" w:hAnsi="Times New Roman" w:cs="Times New Roman"/>
                <w:noProof/>
                <w:webHidden/>
                <w:sz w:val="26"/>
                <w:szCs w:val="26"/>
              </w:rPr>
              <w:fldChar w:fldCharType="end"/>
            </w:r>
          </w:hyperlink>
        </w:p>
        <w:p w14:paraId="0D15BADF" w14:textId="21CD0892" w:rsidR="000066B9" w:rsidRPr="000066B9" w:rsidRDefault="000066B9">
          <w:pPr>
            <w:pStyle w:val="TOC3"/>
            <w:tabs>
              <w:tab w:val="left" w:pos="1100"/>
              <w:tab w:val="right" w:leader="dot" w:pos="9019"/>
            </w:tabs>
            <w:rPr>
              <w:rFonts w:ascii="Times New Roman" w:eastAsiaTheme="minorEastAsia" w:hAnsi="Times New Roman" w:cs="Times New Roman"/>
              <w:noProof/>
              <w:sz w:val="26"/>
              <w:szCs w:val="26"/>
              <w:lang w:val="en-US"/>
            </w:rPr>
          </w:pPr>
          <w:hyperlink w:anchor="_Toc183120343" w:history="1">
            <w:r w:rsidRPr="000066B9">
              <w:rPr>
                <w:rStyle w:val="Hyperlink"/>
                <w:rFonts w:ascii="Times New Roman" w:hAnsi="Times New Roman" w:cs="Times New Roman"/>
                <w:noProof/>
                <w:sz w:val="26"/>
                <w:szCs w:val="26"/>
              </w:rPr>
              <w:t>3.3</w:t>
            </w:r>
            <w:r w:rsidRPr="000066B9">
              <w:rPr>
                <w:rFonts w:ascii="Times New Roman" w:eastAsiaTheme="minorEastAsia" w:hAnsi="Times New Roman" w:cs="Times New Roman"/>
                <w:noProof/>
                <w:sz w:val="26"/>
                <w:szCs w:val="26"/>
                <w:lang w:val="en-US"/>
              </w:rPr>
              <w:tab/>
            </w:r>
            <w:r w:rsidRPr="000066B9">
              <w:rPr>
                <w:rStyle w:val="Hyperlink"/>
                <w:rFonts w:ascii="Times New Roman" w:hAnsi="Times New Roman" w:cs="Times New Roman"/>
                <w:noProof/>
                <w:sz w:val="26"/>
                <w:szCs w:val="26"/>
              </w:rPr>
              <w:t>Kết quả sau khi chạy trên BIMP</w:t>
            </w:r>
            <w:r w:rsidRPr="000066B9">
              <w:rPr>
                <w:rFonts w:ascii="Times New Roman" w:hAnsi="Times New Roman" w:cs="Times New Roman"/>
                <w:noProof/>
                <w:webHidden/>
                <w:sz w:val="26"/>
                <w:szCs w:val="26"/>
              </w:rPr>
              <w:tab/>
            </w:r>
            <w:r w:rsidRPr="000066B9">
              <w:rPr>
                <w:rFonts w:ascii="Times New Roman" w:hAnsi="Times New Roman" w:cs="Times New Roman"/>
                <w:noProof/>
                <w:webHidden/>
                <w:sz w:val="26"/>
                <w:szCs w:val="26"/>
              </w:rPr>
              <w:fldChar w:fldCharType="begin"/>
            </w:r>
            <w:r w:rsidRPr="000066B9">
              <w:rPr>
                <w:rFonts w:ascii="Times New Roman" w:hAnsi="Times New Roman" w:cs="Times New Roman"/>
                <w:noProof/>
                <w:webHidden/>
                <w:sz w:val="26"/>
                <w:szCs w:val="26"/>
              </w:rPr>
              <w:instrText xml:space="preserve"> PAGEREF _Toc183120343 \h </w:instrText>
            </w:r>
            <w:r w:rsidRPr="000066B9">
              <w:rPr>
                <w:rFonts w:ascii="Times New Roman" w:hAnsi="Times New Roman" w:cs="Times New Roman"/>
                <w:noProof/>
                <w:webHidden/>
                <w:sz w:val="26"/>
                <w:szCs w:val="26"/>
              </w:rPr>
            </w:r>
            <w:r w:rsidRPr="000066B9">
              <w:rPr>
                <w:rFonts w:ascii="Times New Roman" w:hAnsi="Times New Roman" w:cs="Times New Roman"/>
                <w:noProof/>
                <w:webHidden/>
                <w:sz w:val="26"/>
                <w:szCs w:val="26"/>
              </w:rPr>
              <w:fldChar w:fldCharType="separate"/>
            </w:r>
            <w:r w:rsidRPr="000066B9">
              <w:rPr>
                <w:rFonts w:ascii="Times New Roman" w:hAnsi="Times New Roman" w:cs="Times New Roman"/>
                <w:noProof/>
                <w:webHidden/>
                <w:sz w:val="26"/>
                <w:szCs w:val="26"/>
              </w:rPr>
              <w:t>17</w:t>
            </w:r>
            <w:r w:rsidRPr="000066B9">
              <w:rPr>
                <w:rFonts w:ascii="Times New Roman" w:hAnsi="Times New Roman" w:cs="Times New Roman"/>
                <w:noProof/>
                <w:webHidden/>
                <w:sz w:val="26"/>
                <w:szCs w:val="26"/>
              </w:rPr>
              <w:fldChar w:fldCharType="end"/>
            </w:r>
          </w:hyperlink>
        </w:p>
        <w:p w14:paraId="15AEB330" w14:textId="682F71B2" w:rsidR="000066B9" w:rsidRPr="000066B9" w:rsidRDefault="000066B9">
          <w:pPr>
            <w:pStyle w:val="TOC1"/>
            <w:tabs>
              <w:tab w:val="left" w:pos="440"/>
              <w:tab w:val="right" w:leader="dot" w:pos="9019"/>
            </w:tabs>
            <w:rPr>
              <w:rFonts w:ascii="Times New Roman" w:eastAsiaTheme="minorEastAsia" w:hAnsi="Times New Roman" w:cs="Times New Roman"/>
              <w:noProof/>
              <w:sz w:val="26"/>
              <w:szCs w:val="26"/>
              <w:lang w:val="en-US"/>
            </w:rPr>
          </w:pPr>
          <w:hyperlink w:anchor="_Toc183120344" w:history="1">
            <w:r w:rsidRPr="000066B9">
              <w:rPr>
                <w:rStyle w:val="Hyperlink"/>
                <w:rFonts w:ascii="Times New Roman" w:hAnsi="Times New Roman" w:cs="Times New Roman"/>
                <w:noProof/>
                <w:sz w:val="26"/>
                <w:szCs w:val="26"/>
              </w:rPr>
              <w:t>III</w:t>
            </w:r>
            <w:r w:rsidRPr="000066B9">
              <w:rPr>
                <w:rFonts w:ascii="Times New Roman" w:eastAsiaTheme="minorEastAsia" w:hAnsi="Times New Roman" w:cs="Times New Roman"/>
                <w:noProof/>
                <w:sz w:val="26"/>
                <w:szCs w:val="26"/>
                <w:lang w:val="en-US"/>
              </w:rPr>
              <w:tab/>
            </w:r>
            <w:r w:rsidRPr="000066B9">
              <w:rPr>
                <w:rStyle w:val="Hyperlink"/>
                <w:rFonts w:ascii="Times New Roman" w:hAnsi="Times New Roman" w:cs="Times New Roman"/>
                <w:noProof/>
                <w:sz w:val="26"/>
                <w:szCs w:val="26"/>
                <w:shd w:val="clear" w:color="auto" w:fill="FFFFFF"/>
              </w:rPr>
              <w:t>Phân tích và cải tiến quy trình</w:t>
            </w:r>
            <w:r w:rsidRPr="000066B9">
              <w:rPr>
                <w:rFonts w:ascii="Times New Roman" w:hAnsi="Times New Roman" w:cs="Times New Roman"/>
                <w:noProof/>
                <w:webHidden/>
                <w:sz w:val="26"/>
                <w:szCs w:val="26"/>
              </w:rPr>
              <w:tab/>
            </w:r>
            <w:r w:rsidRPr="000066B9">
              <w:rPr>
                <w:rFonts w:ascii="Times New Roman" w:hAnsi="Times New Roman" w:cs="Times New Roman"/>
                <w:noProof/>
                <w:webHidden/>
                <w:sz w:val="26"/>
                <w:szCs w:val="26"/>
              </w:rPr>
              <w:fldChar w:fldCharType="begin"/>
            </w:r>
            <w:r w:rsidRPr="000066B9">
              <w:rPr>
                <w:rFonts w:ascii="Times New Roman" w:hAnsi="Times New Roman" w:cs="Times New Roman"/>
                <w:noProof/>
                <w:webHidden/>
                <w:sz w:val="26"/>
                <w:szCs w:val="26"/>
              </w:rPr>
              <w:instrText xml:space="preserve"> PAGEREF _Toc183120344 \h </w:instrText>
            </w:r>
            <w:r w:rsidRPr="000066B9">
              <w:rPr>
                <w:rFonts w:ascii="Times New Roman" w:hAnsi="Times New Roman" w:cs="Times New Roman"/>
                <w:noProof/>
                <w:webHidden/>
                <w:sz w:val="26"/>
                <w:szCs w:val="26"/>
              </w:rPr>
            </w:r>
            <w:r w:rsidRPr="000066B9">
              <w:rPr>
                <w:rFonts w:ascii="Times New Roman" w:hAnsi="Times New Roman" w:cs="Times New Roman"/>
                <w:noProof/>
                <w:webHidden/>
                <w:sz w:val="26"/>
                <w:szCs w:val="26"/>
              </w:rPr>
              <w:fldChar w:fldCharType="separate"/>
            </w:r>
            <w:r w:rsidRPr="000066B9">
              <w:rPr>
                <w:rFonts w:ascii="Times New Roman" w:hAnsi="Times New Roman" w:cs="Times New Roman"/>
                <w:noProof/>
                <w:webHidden/>
                <w:sz w:val="26"/>
                <w:szCs w:val="26"/>
              </w:rPr>
              <w:t>17</w:t>
            </w:r>
            <w:r w:rsidRPr="000066B9">
              <w:rPr>
                <w:rFonts w:ascii="Times New Roman" w:hAnsi="Times New Roman" w:cs="Times New Roman"/>
                <w:noProof/>
                <w:webHidden/>
                <w:sz w:val="26"/>
                <w:szCs w:val="26"/>
              </w:rPr>
              <w:fldChar w:fldCharType="end"/>
            </w:r>
          </w:hyperlink>
        </w:p>
        <w:p w14:paraId="6A1CF86D" w14:textId="0FD84E2F" w:rsidR="000066B9" w:rsidRPr="000066B9" w:rsidRDefault="000066B9">
          <w:pPr>
            <w:pStyle w:val="TOC2"/>
            <w:tabs>
              <w:tab w:val="left" w:pos="660"/>
              <w:tab w:val="right" w:leader="dot" w:pos="9019"/>
            </w:tabs>
            <w:rPr>
              <w:rFonts w:ascii="Times New Roman" w:eastAsiaTheme="minorEastAsia" w:hAnsi="Times New Roman" w:cs="Times New Roman"/>
              <w:noProof/>
              <w:sz w:val="26"/>
              <w:szCs w:val="26"/>
              <w:lang w:val="en-US"/>
            </w:rPr>
          </w:pPr>
          <w:hyperlink w:anchor="_Toc183120345" w:history="1">
            <w:r w:rsidRPr="000066B9">
              <w:rPr>
                <w:rStyle w:val="Hyperlink"/>
                <w:rFonts w:ascii="Times New Roman" w:hAnsi="Times New Roman" w:cs="Times New Roman"/>
                <w:noProof/>
                <w:sz w:val="26"/>
                <w:szCs w:val="26"/>
              </w:rPr>
              <w:t>1</w:t>
            </w:r>
            <w:r w:rsidRPr="000066B9">
              <w:rPr>
                <w:rFonts w:ascii="Times New Roman" w:eastAsiaTheme="minorEastAsia" w:hAnsi="Times New Roman" w:cs="Times New Roman"/>
                <w:noProof/>
                <w:sz w:val="26"/>
                <w:szCs w:val="26"/>
                <w:lang w:val="en-US"/>
              </w:rPr>
              <w:tab/>
            </w:r>
            <w:r w:rsidRPr="000066B9">
              <w:rPr>
                <w:rStyle w:val="Hyperlink"/>
                <w:rFonts w:ascii="Times New Roman" w:hAnsi="Times New Roman" w:cs="Times New Roman"/>
                <w:noProof/>
                <w:sz w:val="26"/>
                <w:szCs w:val="26"/>
              </w:rPr>
              <w:t>Xác định điểm yếu trong quy trình</w:t>
            </w:r>
            <w:r w:rsidRPr="000066B9">
              <w:rPr>
                <w:rFonts w:ascii="Times New Roman" w:hAnsi="Times New Roman" w:cs="Times New Roman"/>
                <w:noProof/>
                <w:webHidden/>
                <w:sz w:val="26"/>
                <w:szCs w:val="26"/>
              </w:rPr>
              <w:tab/>
            </w:r>
            <w:r w:rsidRPr="000066B9">
              <w:rPr>
                <w:rFonts w:ascii="Times New Roman" w:hAnsi="Times New Roman" w:cs="Times New Roman"/>
                <w:noProof/>
                <w:webHidden/>
                <w:sz w:val="26"/>
                <w:szCs w:val="26"/>
              </w:rPr>
              <w:fldChar w:fldCharType="begin"/>
            </w:r>
            <w:r w:rsidRPr="000066B9">
              <w:rPr>
                <w:rFonts w:ascii="Times New Roman" w:hAnsi="Times New Roman" w:cs="Times New Roman"/>
                <w:noProof/>
                <w:webHidden/>
                <w:sz w:val="26"/>
                <w:szCs w:val="26"/>
              </w:rPr>
              <w:instrText xml:space="preserve"> PAGEREF _Toc183120345 \h </w:instrText>
            </w:r>
            <w:r w:rsidRPr="000066B9">
              <w:rPr>
                <w:rFonts w:ascii="Times New Roman" w:hAnsi="Times New Roman" w:cs="Times New Roman"/>
                <w:noProof/>
                <w:webHidden/>
                <w:sz w:val="26"/>
                <w:szCs w:val="26"/>
              </w:rPr>
            </w:r>
            <w:r w:rsidRPr="000066B9">
              <w:rPr>
                <w:rFonts w:ascii="Times New Roman" w:hAnsi="Times New Roman" w:cs="Times New Roman"/>
                <w:noProof/>
                <w:webHidden/>
                <w:sz w:val="26"/>
                <w:szCs w:val="26"/>
              </w:rPr>
              <w:fldChar w:fldCharType="separate"/>
            </w:r>
            <w:r w:rsidRPr="000066B9">
              <w:rPr>
                <w:rFonts w:ascii="Times New Roman" w:hAnsi="Times New Roman" w:cs="Times New Roman"/>
                <w:noProof/>
                <w:webHidden/>
                <w:sz w:val="26"/>
                <w:szCs w:val="26"/>
              </w:rPr>
              <w:t>17</w:t>
            </w:r>
            <w:r w:rsidRPr="000066B9">
              <w:rPr>
                <w:rFonts w:ascii="Times New Roman" w:hAnsi="Times New Roman" w:cs="Times New Roman"/>
                <w:noProof/>
                <w:webHidden/>
                <w:sz w:val="26"/>
                <w:szCs w:val="26"/>
              </w:rPr>
              <w:fldChar w:fldCharType="end"/>
            </w:r>
          </w:hyperlink>
        </w:p>
        <w:p w14:paraId="74734C14" w14:textId="2F4E0AA2" w:rsidR="000066B9" w:rsidRPr="000066B9" w:rsidRDefault="000066B9">
          <w:pPr>
            <w:pStyle w:val="TOC2"/>
            <w:tabs>
              <w:tab w:val="left" w:pos="660"/>
              <w:tab w:val="right" w:leader="dot" w:pos="9019"/>
            </w:tabs>
            <w:rPr>
              <w:rFonts w:ascii="Times New Roman" w:eastAsiaTheme="minorEastAsia" w:hAnsi="Times New Roman" w:cs="Times New Roman"/>
              <w:noProof/>
              <w:sz w:val="26"/>
              <w:szCs w:val="26"/>
              <w:lang w:val="en-US"/>
            </w:rPr>
          </w:pPr>
          <w:hyperlink w:anchor="_Toc183120346" w:history="1">
            <w:r w:rsidRPr="000066B9">
              <w:rPr>
                <w:rStyle w:val="Hyperlink"/>
                <w:rFonts w:ascii="Times New Roman" w:hAnsi="Times New Roman" w:cs="Times New Roman"/>
                <w:noProof/>
                <w:sz w:val="26"/>
                <w:szCs w:val="26"/>
              </w:rPr>
              <w:t>2</w:t>
            </w:r>
            <w:r w:rsidRPr="000066B9">
              <w:rPr>
                <w:rFonts w:ascii="Times New Roman" w:eastAsiaTheme="minorEastAsia" w:hAnsi="Times New Roman" w:cs="Times New Roman"/>
                <w:noProof/>
                <w:sz w:val="26"/>
                <w:szCs w:val="26"/>
                <w:lang w:val="en-US"/>
              </w:rPr>
              <w:tab/>
            </w:r>
            <w:r w:rsidRPr="000066B9">
              <w:rPr>
                <w:rStyle w:val="Hyperlink"/>
                <w:rFonts w:ascii="Times New Roman" w:hAnsi="Times New Roman" w:cs="Times New Roman"/>
                <w:noProof/>
                <w:sz w:val="26"/>
                <w:szCs w:val="26"/>
                <w:shd w:val="clear" w:color="auto" w:fill="FFFFFF"/>
              </w:rPr>
              <w:t>Phân tích nguyên nhân</w:t>
            </w:r>
            <w:r w:rsidRPr="000066B9">
              <w:rPr>
                <w:rFonts w:ascii="Times New Roman" w:hAnsi="Times New Roman" w:cs="Times New Roman"/>
                <w:noProof/>
                <w:webHidden/>
                <w:sz w:val="26"/>
                <w:szCs w:val="26"/>
              </w:rPr>
              <w:tab/>
            </w:r>
            <w:r w:rsidRPr="000066B9">
              <w:rPr>
                <w:rFonts w:ascii="Times New Roman" w:hAnsi="Times New Roman" w:cs="Times New Roman"/>
                <w:noProof/>
                <w:webHidden/>
                <w:sz w:val="26"/>
                <w:szCs w:val="26"/>
              </w:rPr>
              <w:fldChar w:fldCharType="begin"/>
            </w:r>
            <w:r w:rsidRPr="000066B9">
              <w:rPr>
                <w:rFonts w:ascii="Times New Roman" w:hAnsi="Times New Roman" w:cs="Times New Roman"/>
                <w:noProof/>
                <w:webHidden/>
                <w:sz w:val="26"/>
                <w:szCs w:val="26"/>
              </w:rPr>
              <w:instrText xml:space="preserve"> PAGEREF _Toc183120346 \h </w:instrText>
            </w:r>
            <w:r w:rsidRPr="000066B9">
              <w:rPr>
                <w:rFonts w:ascii="Times New Roman" w:hAnsi="Times New Roman" w:cs="Times New Roman"/>
                <w:noProof/>
                <w:webHidden/>
                <w:sz w:val="26"/>
                <w:szCs w:val="26"/>
              </w:rPr>
            </w:r>
            <w:r w:rsidRPr="000066B9">
              <w:rPr>
                <w:rFonts w:ascii="Times New Roman" w:hAnsi="Times New Roman" w:cs="Times New Roman"/>
                <w:noProof/>
                <w:webHidden/>
                <w:sz w:val="26"/>
                <w:szCs w:val="26"/>
              </w:rPr>
              <w:fldChar w:fldCharType="separate"/>
            </w:r>
            <w:r w:rsidRPr="000066B9">
              <w:rPr>
                <w:rFonts w:ascii="Times New Roman" w:hAnsi="Times New Roman" w:cs="Times New Roman"/>
                <w:noProof/>
                <w:webHidden/>
                <w:sz w:val="26"/>
                <w:szCs w:val="26"/>
              </w:rPr>
              <w:t>18</w:t>
            </w:r>
            <w:r w:rsidRPr="000066B9">
              <w:rPr>
                <w:rFonts w:ascii="Times New Roman" w:hAnsi="Times New Roman" w:cs="Times New Roman"/>
                <w:noProof/>
                <w:webHidden/>
                <w:sz w:val="26"/>
                <w:szCs w:val="26"/>
              </w:rPr>
              <w:fldChar w:fldCharType="end"/>
            </w:r>
          </w:hyperlink>
        </w:p>
        <w:p w14:paraId="063A9D58" w14:textId="16CF2EAD" w:rsidR="000066B9" w:rsidRPr="000066B9" w:rsidRDefault="000066B9">
          <w:pPr>
            <w:pStyle w:val="TOC3"/>
            <w:tabs>
              <w:tab w:val="left" w:pos="1100"/>
              <w:tab w:val="right" w:leader="dot" w:pos="9019"/>
            </w:tabs>
            <w:rPr>
              <w:rFonts w:ascii="Times New Roman" w:eastAsiaTheme="minorEastAsia" w:hAnsi="Times New Roman" w:cs="Times New Roman"/>
              <w:noProof/>
              <w:sz w:val="26"/>
              <w:szCs w:val="26"/>
              <w:lang w:val="en-US"/>
            </w:rPr>
          </w:pPr>
          <w:hyperlink w:anchor="_Toc183120347" w:history="1">
            <w:r w:rsidRPr="000066B9">
              <w:rPr>
                <w:rStyle w:val="Hyperlink"/>
                <w:rFonts w:ascii="Times New Roman" w:hAnsi="Times New Roman" w:cs="Times New Roman"/>
                <w:noProof/>
                <w:sz w:val="26"/>
                <w:szCs w:val="26"/>
              </w:rPr>
              <w:t>2.1</w:t>
            </w:r>
            <w:r w:rsidRPr="000066B9">
              <w:rPr>
                <w:rFonts w:ascii="Times New Roman" w:eastAsiaTheme="minorEastAsia" w:hAnsi="Times New Roman" w:cs="Times New Roman"/>
                <w:noProof/>
                <w:sz w:val="26"/>
                <w:szCs w:val="26"/>
                <w:lang w:val="en-US"/>
              </w:rPr>
              <w:tab/>
            </w:r>
            <w:r w:rsidRPr="000066B9">
              <w:rPr>
                <w:rStyle w:val="Hyperlink"/>
                <w:rFonts w:ascii="Times New Roman" w:hAnsi="Times New Roman" w:cs="Times New Roman"/>
                <w:noProof/>
                <w:sz w:val="26"/>
                <w:szCs w:val="26"/>
              </w:rPr>
              <w:t>Phân tích giá trị gia tăng</w:t>
            </w:r>
            <w:r w:rsidRPr="000066B9">
              <w:rPr>
                <w:rFonts w:ascii="Times New Roman" w:hAnsi="Times New Roman" w:cs="Times New Roman"/>
                <w:noProof/>
                <w:webHidden/>
                <w:sz w:val="26"/>
                <w:szCs w:val="26"/>
              </w:rPr>
              <w:tab/>
            </w:r>
            <w:r w:rsidRPr="000066B9">
              <w:rPr>
                <w:rFonts w:ascii="Times New Roman" w:hAnsi="Times New Roman" w:cs="Times New Roman"/>
                <w:noProof/>
                <w:webHidden/>
                <w:sz w:val="26"/>
                <w:szCs w:val="26"/>
              </w:rPr>
              <w:fldChar w:fldCharType="begin"/>
            </w:r>
            <w:r w:rsidRPr="000066B9">
              <w:rPr>
                <w:rFonts w:ascii="Times New Roman" w:hAnsi="Times New Roman" w:cs="Times New Roman"/>
                <w:noProof/>
                <w:webHidden/>
                <w:sz w:val="26"/>
                <w:szCs w:val="26"/>
              </w:rPr>
              <w:instrText xml:space="preserve"> PAGEREF _Toc183120347 \h </w:instrText>
            </w:r>
            <w:r w:rsidRPr="000066B9">
              <w:rPr>
                <w:rFonts w:ascii="Times New Roman" w:hAnsi="Times New Roman" w:cs="Times New Roman"/>
                <w:noProof/>
                <w:webHidden/>
                <w:sz w:val="26"/>
                <w:szCs w:val="26"/>
              </w:rPr>
            </w:r>
            <w:r w:rsidRPr="000066B9">
              <w:rPr>
                <w:rFonts w:ascii="Times New Roman" w:hAnsi="Times New Roman" w:cs="Times New Roman"/>
                <w:noProof/>
                <w:webHidden/>
                <w:sz w:val="26"/>
                <w:szCs w:val="26"/>
              </w:rPr>
              <w:fldChar w:fldCharType="separate"/>
            </w:r>
            <w:r w:rsidRPr="000066B9">
              <w:rPr>
                <w:rFonts w:ascii="Times New Roman" w:hAnsi="Times New Roman" w:cs="Times New Roman"/>
                <w:noProof/>
                <w:webHidden/>
                <w:sz w:val="26"/>
                <w:szCs w:val="26"/>
              </w:rPr>
              <w:t>18</w:t>
            </w:r>
            <w:r w:rsidRPr="000066B9">
              <w:rPr>
                <w:rFonts w:ascii="Times New Roman" w:hAnsi="Times New Roman" w:cs="Times New Roman"/>
                <w:noProof/>
                <w:webHidden/>
                <w:sz w:val="26"/>
                <w:szCs w:val="26"/>
              </w:rPr>
              <w:fldChar w:fldCharType="end"/>
            </w:r>
          </w:hyperlink>
        </w:p>
        <w:p w14:paraId="11B2F909" w14:textId="5C836A09" w:rsidR="000066B9" w:rsidRPr="000066B9" w:rsidRDefault="000066B9">
          <w:pPr>
            <w:pStyle w:val="TOC3"/>
            <w:tabs>
              <w:tab w:val="left" w:pos="1100"/>
              <w:tab w:val="right" w:leader="dot" w:pos="9019"/>
            </w:tabs>
            <w:rPr>
              <w:rFonts w:ascii="Times New Roman" w:eastAsiaTheme="minorEastAsia" w:hAnsi="Times New Roman" w:cs="Times New Roman"/>
              <w:noProof/>
              <w:sz w:val="26"/>
              <w:szCs w:val="26"/>
              <w:lang w:val="en-US"/>
            </w:rPr>
          </w:pPr>
          <w:hyperlink w:anchor="_Toc183120348" w:history="1">
            <w:r w:rsidRPr="000066B9">
              <w:rPr>
                <w:rStyle w:val="Hyperlink"/>
                <w:rFonts w:ascii="Times New Roman" w:hAnsi="Times New Roman" w:cs="Times New Roman"/>
                <w:noProof/>
                <w:sz w:val="26"/>
                <w:szCs w:val="26"/>
              </w:rPr>
              <w:t>2.2</w:t>
            </w:r>
            <w:r w:rsidRPr="000066B9">
              <w:rPr>
                <w:rFonts w:ascii="Times New Roman" w:eastAsiaTheme="minorEastAsia" w:hAnsi="Times New Roman" w:cs="Times New Roman"/>
                <w:noProof/>
                <w:sz w:val="26"/>
                <w:szCs w:val="26"/>
                <w:lang w:val="en-US"/>
              </w:rPr>
              <w:tab/>
            </w:r>
            <w:r w:rsidRPr="000066B9">
              <w:rPr>
                <w:rStyle w:val="Hyperlink"/>
                <w:rFonts w:ascii="Times New Roman" w:hAnsi="Times New Roman" w:cs="Times New Roman"/>
                <w:noProof/>
                <w:sz w:val="26"/>
                <w:szCs w:val="26"/>
              </w:rPr>
              <w:t>Phân tích lãng phí</w:t>
            </w:r>
            <w:r w:rsidRPr="000066B9">
              <w:rPr>
                <w:rFonts w:ascii="Times New Roman" w:hAnsi="Times New Roman" w:cs="Times New Roman"/>
                <w:noProof/>
                <w:webHidden/>
                <w:sz w:val="26"/>
                <w:szCs w:val="26"/>
              </w:rPr>
              <w:tab/>
            </w:r>
            <w:r w:rsidRPr="000066B9">
              <w:rPr>
                <w:rFonts w:ascii="Times New Roman" w:hAnsi="Times New Roman" w:cs="Times New Roman"/>
                <w:noProof/>
                <w:webHidden/>
                <w:sz w:val="26"/>
                <w:szCs w:val="26"/>
              </w:rPr>
              <w:fldChar w:fldCharType="begin"/>
            </w:r>
            <w:r w:rsidRPr="000066B9">
              <w:rPr>
                <w:rFonts w:ascii="Times New Roman" w:hAnsi="Times New Roman" w:cs="Times New Roman"/>
                <w:noProof/>
                <w:webHidden/>
                <w:sz w:val="26"/>
                <w:szCs w:val="26"/>
              </w:rPr>
              <w:instrText xml:space="preserve"> PAGEREF _Toc183120348 \h </w:instrText>
            </w:r>
            <w:r w:rsidRPr="000066B9">
              <w:rPr>
                <w:rFonts w:ascii="Times New Roman" w:hAnsi="Times New Roman" w:cs="Times New Roman"/>
                <w:noProof/>
                <w:webHidden/>
                <w:sz w:val="26"/>
                <w:szCs w:val="26"/>
              </w:rPr>
            </w:r>
            <w:r w:rsidRPr="000066B9">
              <w:rPr>
                <w:rFonts w:ascii="Times New Roman" w:hAnsi="Times New Roman" w:cs="Times New Roman"/>
                <w:noProof/>
                <w:webHidden/>
                <w:sz w:val="26"/>
                <w:szCs w:val="26"/>
              </w:rPr>
              <w:fldChar w:fldCharType="separate"/>
            </w:r>
            <w:r w:rsidRPr="000066B9">
              <w:rPr>
                <w:rFonts w:ascii="Times New Roman" w:hAnsi="Times New Roman" w:cs="Times New Roman"/>
                <w:noProof/>
                <w:webHidden/>
                <w:sz w:val="26"/>
                <w:szCs w:val="26"/>
              </w:rPr>
              <w:t>20</w:t>
            </w:r>
            <w:r w:rsidRPr="000066B9">
              <w:rPr>
                <w:rFonts w:ascii="Times New Roman" w:hAnsi="Times New Roman" w:cs="Times New Roman"/>
                <w:noProof/>
                <w:webHidden/>
                <w:sz w:val="26"/>
                <w:szCs w:val="26"/>
              </w:rPr>
              <w:fldChar w:fldCharType="end"/>
            </w:r>
          </w:hyperlink>
        </w:p>
        <w:p w14:paraId="1A088D5D" w14:textId="5D3415A3" w:rsidR="000066B9" w:rsidRPr="000066B9" w:rsidRDefault="000066B9">
          <w:pPr>
            <w:pStyle w:val="TOC3"/>
            <w:tabs>
              <w:tab w:val="left" w:pos="1100"/>
              <w:tab w:val="right" w:leader="dot" w:pos="9019"/>
            </w:tabs>
            <w:rPr>
              <w:rFonts w:ascii="Times New Roman" w:eastAsiaTheme="minorEastAsia" w:hAnsi="Times New Roman" w:cs="Times New Roman"/>
              <w:noProof/>
              <w:sz w:val="26"/>
              <w:szCs w:val="26"/>
              <w:lang w:val="en-US"/>
            </w:rPr>
          </w:pPr>
          <w:hyperlink w:anchor="_Toc183120349" w:history="1">
            <w:r w:rsidRPr="000066B9">
              <w:rPr>
                <w:rStyle w:val="Hyperlink"/>
                <w:rFonts w:ascii="Times New Roman" w:hAnsi="Times New Roman" w:cs="Times New Roman"/>
                <w:noProof/>
                <w:sz w:val="26"/>
                <w:szCs w:val="26"/>
              </w:rPr>
              <w:t>2.3</w:t>
            </w:r>
            <w:r w:rsidRPr="000066B9">
              <w:rPr>
                <w:rFonts w:ascii="Times New Roman" w:eastAsiaTheme="minorEastAsia" w:hAnsi="Times New Roman" w:cs="Times New Roman"/>
                <w:noProof/>
                <w:sz w:val="26"/>
                <w:szCs w:val="26"/>
                <w:lang w:val="en-US"/>
              </w:rPr>
              <w:tab/>
            </w:r>
            <w:r w:rsidRPr="000066B9">
              <w:rPr>
                <w:rStyle w:val="Hyperlink"/>
                <w:rFonts w:ascii="Times New Roman" w:hAnsi="Times New Roman" w:cs="Times New Roman"/>
                <w:noProof/>
                <w:sz w:val="26"/>
                <w:szCs w:val="26"/>
              </w:rPr>
              <w:t>Xây dựng nhật ký vấn đề</w:t>
            </w:r>
            <w:r w:rsidRPr="000066B9">
              <w:rPr>
                <w:rFonts w:ascii="Times New Roman" w:hAnsi="Times New Roman" w:cs="Times New Roman"/>
                <w:noProof/>
                <w:webHidden/>
                <w:sz w:val="26"/>
                <w:szCs w:val="26"/>
              </w:rPr>
              <w:tab/>
            </w:r>
            <w:r w:rsidRPr="000066B9">
              <w:rPr>
                <w:rFonts w:ascii="Times New Roman" w:hAnsi="Times New Roman" w:cs="Times New Roman"/>
                <w:noProof/>
                <w:webHidden/>
                <w:sz w:val="26"/>
                <w:szCs w:val="26"/>
              </w:rPr>
              <w:fldChar w:fldCharType="begin"/>
            </w:r>
            <w:r w:rsidRPr="000066B9">
              <w:rPr>
                <w:rFonts w:ascii="Times New Roman" w:hAnsi="Times New Roman" w:cs="Times New Roman"/>
                <w:noProof/>
                <w:webHidden/>
                <w:sz w:val="26"/>
                <w:szCs w:val="26"/>
              </w:rPr>
              <w:instrText xml:space="preserve"> PAGEREF _Toc183120349 \h </w:instrText>
            </w:r>
            <w:r w:rsidRPr="000066B9">
              <w:rPr>
                <w:rFonts w:ascii="Times New Roman" w:hAnsi="Times New Roman" w:cs="Times New Roman"/>
                <w:noProof/>
                <w:webHidden/>
                <w:sz w:val="26"/>
                <w:szCs w:val="26"/>
              </w:rPr>
            </w:r>
            <w:r w:rsidRPr="000066B9">
              <w:rPr>
                <w:rFonts w:ascii="Times New Roman" w:hAnsi="Times New Roman" w:cs="Times New Roman"/>
                <w:noProof/>
                <w:webHidden/>
                <w:sz w:val="26"/>
                <w:szCs w:val="26"/>
              </w:rPr>
              <w:fldChar w:fldCharType="separate"/>
            </w:r>
            <w:r w:rsidRPr="000066B9">
              <w:rPr>
                <w:rFonts w:ascii="Times New Roman" w:hAnsi="Times New Roman" w:cs="Times New Roman"/>
                <w:noProof/>
                <w:webHidden/>
                <w:sz w:val="26"/>
                <w:szCs w:val="26"/>
              </w:rPr>
              <w:t>20</w:t>
            </w:r>
            <w:r w:rsidRPr="000066B9">
              <w:rPr>
                <w:rFonts w:ascii="Times New Roman" w:hAnsi="Times New Roman" w:cs="Times New Roman"/>
                <w:noProof/>
                <w:webHidden/>
                <w:sz w:val="26"/>
                <w:szCs w:val="26"/>
              </w:rPr>
              <w:fldChar w:fldCharType="end"/>
            </w:r>
          </w:hyperlink>
        </w:p>
        <w:p w14:paraId="5523DA03" w14:textId="6AF3EB38" w:rsidR="000066B9" w:rsidRPr="000066B9" w:rsidRDefault="000066B9">
          <w:pPr>
            <w:pStyle w:val="TOC3"/>
            <w:tabs>
              <w:tab w:val="left" w:pos="1100"/>
              <w:tab w:val="right" w:leader="dot" w:pos="9019"/>
            </w:tabs>
            <w:rPr>
              <w:rFonts w:ascii="Times New Roman" w:eastAsiaTheme="minorEastAsia" w:hAnsi="Times New Roman" w:cs="Times New Roman"/>
              <w:noProof/>
              <w:sz w:val="26"/>
              <w:szCs w:val="26"/>
              <w:lang w:val="en-US"/>
            </w:rPr>
          </w:pPr>
          <w:hyperlink w:anchor="_Toc183120350" w:history="1">
            <w:r w:rsidRPr="000066B9">
              <w:rPr>
                <w:rStyle w:val="Hyperlink"/>
                <w:rFonts w:ascii="Times New Roman" w:hAnsi="Times New Roman" w:cs="Times New Roman"/>
                <w:noProof/>
                <w:sz w:val="26"/>
                <w:szCs w:val="26"/>
                <w:lang w:val="en-US"/>
              </w:rPr>
              <w:t>2.4</w:t>
            </w:r>
            <w:r w:rsidRPr="000066B9">
              <w:rPr>
                <w:rFonts w:ascii="Times New Roman" w:eastAsiaTheme="minorEastAsia" w:hAnsi="Times New Roman" w:cs="Times New Roman"/>
                <w:noProof/>
                <w:sz w:val="26"/>
                <w:szCs w:val="26"/>
                <w:lang w:val="en-US"/>
              </w:rPr>
              <w:tab/>
            </w:r>
            <w:r w:rsidRPr="000066B9">
              <w:rPr>
                <w:rStyle w:val="Hyperlink"/>
                <w:rFonts w:ascii="Times New Roman" w:hAnsi="Times New Roman" w:cs="Times New Roman"/>
                <w:noProof/>
                <w:sz w:val="26"/>
                <w:szCs w:val="26"/>
                <w:lang w:val="en-US"/>
              </w:rPr>
              <w:t>Biểu đồ Patero</w:t>
            </w:r>
            <w:r w:rsidRPr="000066B9">
              <w:rPr>
                <w:rFonts w:ascii="Times New Roman" w:hAnsi="Times New Roman" w:cs="Times New Roman"/>
                <w:noProof/>
                <w:webHidden/>
                <w:sz w:val="26"/>
                <w:szCs w:val="26"/>
              </w:rPr>
              <w:tab/>
            </w:r>
            <w:r w:rsidRPr="000066B9">
              <w:rPr>
                <w:rFonts w:ascii="Times New Roman" w:hAnsi="Times New Roman" w:cs="Times New Roman"/>
                <w:noProof/>
                <w:webHidden/>
                <w:sz w:val="26"/>
                <w:szCs w:val="26"/>
              </w:rPr>
              <w:fldChar w:fldCharType="begin"/>
            </w:r>
            <w:r w:rsidRPr="000066B9">
              <w:rPr>
                <w:rFonts w:ascii="Times New Roman" w:hAnsi="Times New Roman" w:cs="Times New Roman"/>
                <w:noProof/>
                <w:webHidden/>
                <w:sz w:val="26"/>
                <w:szCs w:val="26"/>
              </w:rPr>
              <w:instrText xml:space="preserve"> PAGEREF _Toc183120350 \h </w:instrText>
            </w:r>
            <w:r w:rsidRPr="000066B9">
              <w:rPr>
                <w:rFonts w:ascii="Times New Roman" w:hAnsi="Times New Roman" w:cs="Times New Roman"/>
                <w:noProof/>
                <w:webHidden/>
                <w:sz w:val="26"/>
                <w:szCs w:val="26"/>
              </w:rPr>
            </w:r>
            <w:r w:rsidRPr="000066B9">
              <w:rPr>
                <w:rFonts w:ascii="Times New Roman" w:hAnsi="Times New Roman" w:cs="Times New Roman"/>
                <w:noProof/>
                <w:webHidden/>
                <w:sz w:val="26"/>
                <w:szCs w:val="26"/>
              </w:rPr>
              <w:fldChar w:fldCharType="separate"/>
            </w:r>
            <w:r w:rsidRPr="000066B9">
              <w:rPr>
                <w:rFonts w:ascii="Times New Roman" w:hAnsi="Times New Roman" w:cs="Times New Roman"/>
                <w:noProof/>
                <w:webHidden/>
                <w:sz w:val="26"/>
                <w:szCs w:val="26"/>
              </w:rPr>
              <w:t>21</w:t>
            </w:r>
            <w:r w:rsidRPr="000066B9">
              <w:rPr>
                <w:rFonts w:ascii="Times New Roman" w:hAnsi="Times New Roman" w:cs="Times New Roman"/>
                <w:noProof/>
                <w:webHidden/>
                <w:sz w:val="26"/>
                <w:szCs w:val="26"/>
              </w:rPr>
              <w:fldChar w:fldCharType="end"/>
            </w:r>
          </w:hyperlink>
        </w:p>
        <w:p w14:paraId="5B6F8BE4" w14:textId="6524F104" w:rsidR="000066B9" w:rsidRPr="000066B9" w:rsidRDefault="000066B9">
          <w:pPr>
            <w:pStyle w:val="TOC3"/>
            <w:tabs>
              <w:tab w:val="left" w:pos="1100"/>
              <w:tab w:val="right" w:leader="dot" w:pos="9019"/>
            </w:tabs>
            <w:rPr>
              <w:rFonts w:ascii="Times New Roman" w:eastAsiaTheme="minorEastAsia" w:hAnsi="Times New Roman" w:cs="Times New Roman"/>
              <w:noProof/>
              <w:sz w:val="26"/>
              <w:szCs w:val="26"/>
              <w:lang w:val="en-US"/>
            </w:rPr>
          </w:pPr>
          <w:hyperlink w:anchor="_Toc183120351" w:history="1">
            <w:r w:rsidRPr="000066B9">
              <w:rPr>
                <w:rStyle w:val="Hyperlink"/>
                <w:rFonts w:ascii="Times New Roman" w:hAnsi="Times New Roman" w:cs="Times New Roman"/>
                <w:noProof/>
                <w:sz w:val="26"/>
                <w:szCs w:val="26"/>
              </w:rPr>
              <w:t>2.5</w:t>
            </w:r>
            <w:r w:rsidRPr="000066B9">
              <w:rPr>
                <w:rFonts w:ascii="Times New Roman" w:eastAsiaTheme="minorEastAsia" w:hAnsi="Times New Roman" w:cs="Times New Roman"/>
                <w:noProof/>
                <w:sz w:val="26"/>
                <w:szCs w:val="26"/>
                <w:lang w:val="en-US"/>
              </w:rPr>
              <w:tab/>
            </w:r>
            <w:r w:rsidRPr="000066B9">
              <w:rPr>
                <w:rStyle w:val="Hyperlink"/>
                <w:rFonts w:ascii="Times New Roman" w:hAnsi="Times New Roman" w:cs="Times New Roman"/>
                <w:noProof/>
                <w:sz w:val="26"/>
                <w:szCs w:val="26"/>
              </w:rPr>
              <w:t>Phân tích nguyên nhân – kết quả</w:t>
            </w:r>
            <w:r w:rsidRPr="000066B9">
              <w:rPr>
                <w:rFonts w:ascii="Times New Roman" w:hAnsi="Times New Roman" w:cs="Times New Roman"/>
                <w:noProof/>
                <w:webHidden/>
                <w:sz w:val="26"/>
                <w:szCs w:val="26"/>
              </w:rPr>
              <w:tab/>
            </w:r>
            <w:r w:rsidRPr="000066B9">
              <w:rPr>
                <w:rFonts w:ascii="Times New Roman" w:hAnsi="Times New Roman" w:cs="Times New Roman"/>
                <w:noProof/>
                <w:webHidden/>
                <w:sz w:val="26"/>
                <w:szCs w:val="26"/>
              </w:rPr>
              <w:fldChar w:fldCharType="begin"/>
            </w:r>
            <w:r w:rsidRPr="000066B9">
              <w:rPr>
                <w:rFonts w:ascii="Times New Roman" w:hAnsi="Times New Roman" w:cs="Times New Roman"/>
                <w:noProof/>
                <w:webHidden/>
                <w:sz w:val="26"/>
                <w:szCs w:val="26"/>
              </w:rPr>
              <w:instrText xml:space="preserve"> PAGEREF _Toc183120351 \h </w:instrText>
            </w:r>
            <w:r w:rsidRPr="000066B9">
              <w:rPr>
                <w:rFonts w:ascii="Times New Roman" w:hAnsi="Times New Roman" w:cs="Times New Roman"/>
                <w:noProof/>
                <w:webHidden/>
                <w:sz w:val="26"/>
                <w:szCs w:val="26"/>
              </w:rPr>
            </w:r>
            <w:r w:rsidRPr="000066B9">
              <w:rPr>
                <w:rFonts w:ascii="Times New Roman" w:hAnsi="Times New Roman" w:cs="Times New Roman"/>
                <w:noProof/>
                <w:webHidden/>
                <w:sz w:val="26"/>
                <w:szCs w:val="26"/>
              </w:rPr>
              <w:fldChar w:fldCharType="separate"/>
            </w:r>
            <w:r w:rsidRPr="000066B9">
              <w:rPr>
                <w:rFonts w:ascii="Times New Roman" w:hAnsi="Times New Roman" w:cs="Times New Roman"/>
                <w:noProof/>
                <w:webHidden/>
                <w:sz w:val="26"/>
                <w:szCs w:val="26"/>
              </w:rPr>
              <w:t>25</w:t>
            </w:r>
            <w:r w:rsidRPr="000066B9">
              <w:rPr>
                <w:rFonts w:ascii="Times New Roman" w:hAnsi="Times New Roman" w:cs="Times New Roman"/>
                <w:noProof/>
                <w:webHidden/>
                <w:sz w:val="26"/>
                <w:szCs w:val="26"/>
              </w:rPr>
              <w:fldChar w:fldCharType="end"/>
            </w:r>
          </w:hyperlink>
        </w:p>
        <w:p w14:paraId="61568BC2" w14:textId="10A081E6" w:rsidR="000066B9" w:rsidRPr="000066B9" w:rsidRDefault="000066B9">
          <w:pPr>
            <w:pStyle w:val="TOC3"/>
            <w:tabs>
              <w:tab w:val="left" w:pos="1100"/>
              <w:tab w:val="right" w:leader="dot" w:pos="9019"/>
            </w:tabs>
            <w:rPr>
              <w:rFonts w:ascii="Times New Roman" w:eastAsiaTheme="minorEastAsia" w:hAnsi="Times New Roman" w:cs="Times New Roman"/>
              <w:noProof/>
              <w:sz w:val="26"/>
              <w:szCs w:val="26"/>
              <w:lang w:val="en-US"/>
            </w:rPr>
          </w:pPr>
          <w:hyperlink w:anchor="_Toc183120352" w:history="1">
            <w:r w:rsidRPr="000066B9">
              <w:rPr>
                <w:rStyle w:val="Hyperlink"/>
                <w:rFonts w:ascii="Times New Roman" w:hAnsi="Times New Roman" w:cs="Times New Roman"/>
                <w:noProof/>
                <w:sz w:val="26"/>
                <w:szCs w:val="26"/>
              </w:rPr>
              <w:t>2.6</w:t>
            </w:r>
            <w:r w:rsidRPr="000066B9">
              <w:rPr>
                <w:rFonts w:ascii="Times New Roman" w:eastAsiaTheme="minorEastAsia" w:hAnsi="Times New Roman" w:cs="Times New Roman"/>
                <w:noProof/>
                <w:sz w:val="26"/>
                <w:szCs w:val="26"/>
                <w:lang w:val="en-US"/>
              </w:rPr>
              <w:tab/>
            </w:r>
            <w:r w:rsidRPr="000066B9">
              <w:rPr>
                <w:rStyle w:val="Hyperlink"/>
                <w:rFonts w:ascii="Times New Roman" w:hAnsi="Times New Roman" w:cs="Times New Roman"/>
                <w:noProof/>
                <w:sz w:val="26"/>
                <w:szCs w:val="26"/>
              </w:rPr>
              <w:t>Kết luận về nguyên nhân và xác định yếu tố ưu tiên cần cải tiến</w:t>
            </w:r>
            <w:r w:rsidRPr="000066B9">
              <w:rPr>
                <w:rFonts w:ascii="Times New Roman" w:hAnsi="Times New Roman" w:cs="Times New Roman"/>
                <w:noProof/>
                <w:webHidden/>
                <w:sz w:val="26"/>
                <w:szCs w:val="26"/>
              </w:rPr>
              <w:tab/>
            </w:r>
            <w:r w:rsidRPr="000066B9">
              <w:rPr>
                <w:rFonts w:ascii="Times New Roman" w:hAnsi="Times New Roman" w:cs="Times New Roman"/>
                <w:noProof/>
                <w:webHidden/>
                <w:sz w:val="26"/>
                <w:szCs w:val="26"/>
              </w:rPr>
              <w:fldChar w:fldCharType="begin"/>
            </w:r>
            <w:r w:rsidRPr="000066B9">
              <w:rPr>
                <w:rFonts w:ascii="Times New Roman" w:hAnsi="Times New Roman" w:cs="Times New Roman"/>
                <w:noProof/>
                <w:webHidden/>
                <w:sz w:val="26"/>
                <w:szCs w:val="26"/>
              </w:rPr>
              <w:instrText xml:space="preserve"> PAGEREF _Toc183120352 \h </w:instrText>
            </w:r>
            <w:r w:rsidRPr="000066B9">
              <w:rPr>
                <w:rFonts w:ascii="Times New Roman" w:hAnsi="Times New Roman" w:cs="Times New Roman"/>
                <w:noProof/>
                <w:webHidden/>
                <w:sz w:val="26"/>
                <w:szCs w:val="26"/>
              </w:rPr>
            </w:r>
            <w:r w:rsidRPr="000066B9">
              <w:rPr>
                <w:rFonts w:ascii="Times New Roman" w:hAnsi="Times New Roman" w:cs="Times New Roman"/>
                <w:noProof/>
                <w:webHidden/>
                <w:sz w:val="26"/>
                <w:szCs w:val="26"/>
              </w:rPr>
              <w:fldChar w:fldCharType="separate"/>
            </w:r>
            <w:r w:rsidRPr="000066B9">
              <w:rPr>
                <w:rFonts w:ascii="Times New Roman" w:hAnsi="Times New Roman" w:cs="Times New Roman"/>
                <w:noProof/>
                <w:webHidden/>
                <w:sz w:val="26"/>
                <w:szCs w:val="26"/>
              </w:rPr>
              <w:t>28</w:t>
            </w:r>
            <w:r w:rsidRPr="000066B9">
              <w:rPr>
                <w:rFonts w:ascii="Times New Roman" w:hAnsi="Times New Roman" w:cs="Times New Roman"/>
                <w:noProof/>
                <w:webHidden/>
                <w:sz w:val="26"/>
                <w:szCs w:val="26"/>
              </w:rPr>
              <w:fldChar w:fldCharType="end"/>
            </w:r>
          </w:hyperlink>
        </w:p>
        <w:p w14:paraId="503C7AD3" w14:textId="16DC1A69" w:rsidR="000066B9" w:rsidRPr="000066B9" w:rsidRDefault="000066B9">
          <w:pPr>
            <w:pStyle w:val="TOC2"/>
            <w:tabs>
              <w:tab w:val="left" w:pos="660"/>
              <w:tab w:val="right" w:leader="dot" w:pos="9019"/>
            </w:tabs>
            <w:rPr>
              <w:rFonts w:ascii="Times New Roman" w:eastAsiaTheme="minorEastAsia" w:hAnsi="Times New Roman" w:cs="Times New Roman"/>
              <w:noProof/>
              <w:sz w:val="26"/>
              <w:szCs w:val="26"/>
              <w:lang w:val="en-US"/>
            </w:rPr>
          </w:pPr>
          <w:hyperlink w:anchor="_Toc183120353" w:history="1">
            <w:r w:rsidRPr="000066B9">
              <w:rPr>
                <w:rStyle w:val="Hyperlink"/>
                <w:rFonts w:ascii="Times New Roman" w:hAnsi="Times New Roman" w:cs="Times New Roman"/>
                <w:noProof/>
                <w:sz w:val="26"/>
                <w:szCs w:val="26"/>
              </w:rPr>
              <w:t>3</w:t>
            </w:r>
            <w:r w:rsidRPr="000066B9">
              <w:rPr>
                <w:rFonts w:ascii="Times New Roman" w:eastAsiaTheme="minorEastAsia" w:hAnsi="Times New Roman" w:cs="Times New Roman"/>
                <w:noProof/>
                <w:sz w:val="26"/>
                <w:szCs w:val="26"/>
                <w:lang w:val="en-US"/>
              </w:rPr>
              <w:tab/>
            </w:r>
            <w:r w:rsidRPr="000066B9">
              <w:rPr>
                <w:rStyle w:val="Hyperlink"/>
                <w:rFonts w:ascii="Times New Roman" w:hAnsi="Times New Roman" w:cs="Times New Roman"/>
                <w:noProof/>
                <w:sz w:val="26"/>
                <w:szCs w:val="26"/>
              </w:rPr>
              <w:t>Đề xuất giải pháp cải tiến</w:t>
            </w:r>
            <w:r w:rsidRPr="000066B9">
              <w:rPr>
                <w:rFonts w:ascii="Times New Roman" w:hAnsi="Times New Roman" w:cs="Times New Roman"/>
                <w:noProof/>
                <w:webHidden/>
                <w:sz w:val="26"/>
                <w:szCs w:val="26"/>
              </w:rPr>
              <w:tab/>
            </w:r>
            <w:r w:rsidRPr="000066B9">
              <w:rPr>
                <w:rFonts w:ascii="Times New Roman" w:hAnsi="Times New Roman" w:cs="Times New Roman"/>
                <w:noProof/>
                <w:webHidden/>
                <w:sz w:val="26"/>
                <w:szCs w:val="26"/>
              </w:rPr>
              <w:fldChar w:fldCharType="begin"/>
            </w:r>
            <w:r w:rsidRPr="000066B9">
              <w:rPr>
                <w:rFonts w:ascii="Times New Roman" w:hAnsi="Times New Roman" w:cs="Times New Roman"/>
                <w:noProof/>
                <w:webHidden/>
                <w:sz w:val="26"/>
                <w:szCs w:val="26"/>
              </w:rPr>
              <w:instrText xml:space="preserve"> PAGEREF _Toc183120353 \h </w:instrText>
            </w:r>
            <w:r w:rsidRPr="000066B9">
              <w:rPr>
                <w:rFonts w:ascii="Times New Roman" w:hAnsi="Times New Roman" w:cs="Times New Roman"/>
                <w:noProof/>
                <w:webHidden/>
                <w:sz w:val="26"/>
                <w:szCs w:val="26"/>
              </w:rPr>
            </w:r>
            <w:r w:rsidRPr="000066B9">
              <w:rPr>
                <w:rFonts w:ascii="Times New Roman" w:hAnsi="Times New Roman" w:cs="Times New Roman"/>
                <w:noProof/>
                <w:webHidden/>
                <w:sz w:val="26"/>
                <w:szCs w:val="26"/>
              </w:rPr>
              <w:fldChar w:fldCharType="separate"/>
            </w:r>
            <w:r w:rsidRPr="000066B9">
              <w:rPr>
                <w:rFonts w:ascii="Times New Roman" w:hAnsi="Times New Roman" w:cs="Times New Roman"/>
                <w:noProof/>
                <w:webHidden/>
                <w:sz w:val="26"/>
                <w:szCs w:val="26"/>
              </w:rPr>
              <w:t>28</w:t>
            </w:r>
            <w:r w:rsidRPr="000066B9">
              <w:rPr>
                <w:rFonts w:ascii="Times New Roman" w:hAnsi="Times New Roman" w:cs="Times New Roman"/>
                <w:noProof/>
                <w:webHidden/>
                <w:sz w:val="26"/>
                <w:szCs w:val="26"/>
              </w:rPr>
              <w:fldChar w:fldCharType="end"/>
            </w:r>
          </w:hyperlink>
        </w:p>
        <w:p w14:paraId="3B40D954" w14:textId="28D9CB86" w:rsidR="000066B9" w:rsidRPr="000066B9" w:rsidRDefault="000066B9">
          <w:pPr>
            <w:pStyle w:val="TOC2"/>
            <w:tabs>
              <w:tab w:val="left" w:pos="660"/>
              <w:tab w:val="right" w:leader="dot" w:pos="9019"/>
            </w:tabs>
            <w:rPr>
              <w:rFonts w:ascii="Times New Roman" w:eastAsiaTheme="minorEastAsia" w:hAnsi="Times New Roman" w:cs="Times New Roman"/>
              <w:noProof/>
              <w:sz w:val="26"/>
              <w:szCs w:val="26"/>
              <w:lang w:val="en-US"/>
            </w:rPr>
          </w:pPr>
          <w:hyperlink w:anchor="_Toc183120354" w:history="1">
            <w:r w:rsidRPr="000066B9">
              <w:rPr>
                <w:rStyle w:val="Hyperlink"/>
                <w:rFonts w:ascii="Times New Roman" w:hAnsi="Times New Roman" w:cs="Times New Roman"/>
                <w:noProof/>
                <w:sz w:val="26"/>
                <w:szCs w:val="26"/>
              </w:rPr>
              <w:t>4</w:t>
            </w:r>
            <w:r w:rsidRPr="000066B9">
              <w:rPr>
                <w:rFonts w:ascii="Times New Roman" w:eastAsiaTheme="minorEastAsia" w:hAnsi="Times New Roman" w:cs="Times New Roman"/>
                <w:noProof/>
                <w:sz w:val="26"/>
                <w:szCs w:val="26"/>
                <w:lang w:val="en-US"/>
              </w:rPr>
              <w:tab/>
            </w:r>
            <w:r w:rsidRPr="000066B9">
              <w:rPr>
                <w:rStyle w:val="Hyperlink"/>
                <w:rFonts w:ascii="Times New Roman" w:hAnsi="Times New Roman" w:cs="Times New Roman"/>
                <w:noProof/>
                <w:sz w:val="26"/>
                <w:szCs w:val="26"/>
                <w:shd w:val="clear" w:color="auto" w:fill="FFFFFF"/>
              </w:rPr>
              <w:t>Mô hình quy trình mới</w:t>
            </w:r>
            <w:r w:rsidRPr="000066B9">
              <w:rPr>
                <w:rFonts w:ascii="Times New Roman" w:hAnsi="Times New Roman" w:cs="Times New Roman"/>
                <w:noProof/>
                <w:webHidden/>
                <w:sz w:val="26"/>
                <w:szCs w:val="26"/>
              </w:rPr>
              <w:tab/>
            </w:r>
            <w:r w:rsidRPr="000066B9">
              <w:rPr>
                <w:rFonts w:ascii="Times New Roman" w:hAnsi="Times New Roman" w:cs="Times New Roman"/>
                <w:noProof/>
                <w:webHidden/>
                <w:sz w:val="26"/>
                <w:szCs w:val="26"/>
              </w:rPr>
              <w:fldChar w:fldCharType="begin"/>
            </w:r>
            <w:r w:rsidRPr="000066B9">
              <w:rPr>
                <w:rFonts w:ascii="Times New Roman" w:hAnsi="Times New Roman" w:cs="Times New Roman"/>
                <w:noProof/>
                <w:webHidden/>
                <w:sz w:val="26"/>
                <w:szCs w:val="26"/>
              </w:rPr>
              <w:instrText xml:space="preserve"> PAGEREF _Toc183120354 \h </w:instrText>
            </w:r>
            <w:r w:rsidRPr="000066B9">
              <w:rPr>
                <w:rFonts w:ascii="Times New Roman" w:hAnsi="Times New Roman" w:cs="Times New Roman"/>
                <w:noProof/>
                <w:webHidden/>
                <w:sz w:val="26"/>
                <w:szCs w:val="26"/>
              </w:rPr>
            </w:r>
            <w:r w:rsidRPr="000066B9">
              <w:rPr>
                <w:rFonts w:ascii="Times New Roman" w:hAnsi="Times New Roman" w:cs="Times New Roman"/>
                <w:noProof/>
                <w:webHidden/>
                <w:sz w:val="26"/>
                <w:szCs w:val="26"/>
              </w:rPr>
              <w:fldChar w:fldCharType="separate"/>
            </w:r>
            <w:r w:rsidRPr="000066B9">
              <w:rPr>
                <w:rFonts w:ascii="Times New Roman" w:hAnsi="Times New Roman" w:cs="Times New Roman"/>
                <w:noProof/>
                <w:webHidden/>
                <w:sz w:val="26"/>
                <w:szCs w:val="26"/>
              </w:rPr>
              <w:t>29</w:t>
            </w:r>
            <w:r w:rsidRPr="000066B9">
              <w:rPr>
                <w:rFonts w:ascii="Times New Roman" w:hAnsi="Times New Roman" w:cs="Times New Roman"/>
                <w:noProof/>
                <w:webHidden/>
                <w:sz w:val="26"/>
                <w:szCs w:val="26"/>
              </w:rPr>
              <w:fldChar w:fldCharType="end"/>
            </w:r>
          </w:hyperlink>
        </w:p>
        <w:p w14:paraId="41DE3BD7" w14:textId="5981FC69" w:rsidR="000066B9" w:rsidRPr="000066B9" w:rsidRDefault="000066B9">
          <w:pPr>
            <w:pStyle w:val="TOC1"/>
            <w:tabs>
              <w:tab w:val="left" w:pos="440"/>
              <w:tab w:val="right" w:leader="dot" w:pos="9019"/>
            </w:tabs>
            <w:rPr>
              <w:rFonts w:ascii="Times New Roman" w:eastAsiaTheme="minorEastAsia" w:hAnsi="Times New Roman" w:cs="Times New Roman"/>
              <w:noProof/>
              <w:sz w:val="26"/>
              <w:szCs w:val="26"/>
              <w:lang w:val="en-US"/>
            </w:rPr>
          </w:pPr>
          <w:hyperlink w:anchor="_Toc183120355" w:history="1">
            <w:r w:rsidRPr="000066B9">
              <w:rPr>
                <w:rStyle w:val="Hyperlink"/>
                <w:rFonts w:ascii="Times New Roman" w:hAnsi="Times New Roman" w:cs="Times New Roman"/>
                <w:noProof/>
                <w:sz w:val="26"/>
                <w:szCs w:val="26"/>
              </w:rPr>
              <w:t>IV</w:t>
            </w:r>
            <w:r w:rsidRPr="000066B9">
              <w:rPr>
                <w:rFonts w:ascii="Times New Roman" w:eastAsiaTheme="minorEastAsia" w:hAnsi="Times New Roman" w:cs="Times New Roman"/>
                <w:noProof/>
                <w:sz w:val="26"/>
                <w:szCs w:val="26"/>
                <w:lang w:val="en-US"/>
              </w:rPr>
              <w:tab/>
            </w:r>
            <w:r w:rsidRPr="000066B9">
              <w:rPr>
                <w:rStyle w:val="Hyperlink"/>
                <w:rFonts w:ascii="Times New Roman" w:hAnsi="Times New Roman" w:cs="Times New Roman"/>
                <w:noProof/>
                <w:sz w:val="26"/>
                <w:szCs w:val="26"/>
                <w:shd w:val="clear" w:color="auto" w:fill="FFFFFF"/>
                <w:lang w:val="en-US"/>
              </w:rPr>
              <w:t>Trợ l</w:t>
            </w:r>
            <w:r w:rsidRPr="000066B9">
              <w:rPr>
                <w:rStyle w:val="Hyperlink"/>
                <w:rFonts w:ascii="Times New Roman" w:hAnsi="Times New Roman" w:cs="Times New Roman"/>
                <w:noProof/>
                <w:sz w:val="26"/>
                <w:szCs w:val="26"/>
                <w:shd w:val="clear" w:color="auto" w:fill="FFFFFF"/>
              </w:rPr>
              <w:t>ực và Kháng lực (Driver và Resistance)</w:t>
            </w:r>
            <w:r w:rsidRPr="000066B9">
              <w:rPr>
                <w:rFonts w:ascii="Times New Roman" w:hAnsi="Times New Roman" w:cs="Times New Roman"/>
                <w:noProof/>
                <w:webHidden/>
                <w:sz w:val="26"/>
                <w:szCs w:val="26"/>
              </w:rPr>
              <w:tab/>
            </w:r>
            <w:r w:rsidRPr="000066B9">
              <w:rPr>
                <w:rFonts w:ascii="Times New Roman" w:hAnsi="Times New Roman" w:cs="Times New Roman"/>
                <w:noProof/>
                <w:webHidden/>
                <w:sz w:val="26"/>
                <w:szCs w:val="26"/>
              </w:rPr>
              <w:fldChar w:fldCharType="begin"/>
            </w:r>
            <w:r w:rsidRPr="000066B9">
              <w:rPr>
                <w:rFonts w:ascii="Times New Roman" w:hAnsi="Times New Roman" w:cs="Times New Roman"/>
                <w:noProof/>
                <w:webHidden/>
                <w:sz w:val="26"/>
                <w:szCs w:val="26"/>
              </w:rPr>
              <w:instrText xml:space="preserve"> PAGEREF _Toc183120355 \h </w:instrText>
            </w:r>
            <w:r w:rsidRPr="000066B9">
              <w:rPr>
                <w:rFonts w:ascii="Times New Roman" w:hAnsi="Times New Roman" w:cs="Times New Roman"/>
                <w:noProof/>
                <w:webHidden/>
                <w:sz w:val="26"/>
                <w:szCs w:val="26"/>
              </w:rPr>
            </w:r>
            <w:r w:rsidRPr="000066B9">
              <w:rPr>
                <w:rFonts w:ascii="Times New Roman" w:hAnsi="Times New Roman" w:cs="Times New Roman"/>
                <w:noProof/>
                <w:webHidden/>
                <w:sz w:val="26"/>
                <w:szCs w:val="26"/>
              </w:rPr>
              <w:fldChar w:fldCharType="separate"/>
            </w:r>
            <w:r w:rsidRPr="000066B9">
              <w:rPr>
                <w:rFonts w:ascii="Times New Roman" w:hAnsi="Times New Roman" w:cs="Times New Roman"/>
                <w:noProof/>
                <w:webHidden/>
                <w:sz w:val="26"/>
                <w:szCs w:val="26"/>
              </w:rPr>
              <w:t>31</w:t>
            </w:r>
            <w:r w:rsidRPr="000066B9">
              <w:rPr>
                <w:rFonts w:ascii="Times New Roman" w:hAnsi="Times New Roman" w:cs="Times New Roman"/>
                <w:noProof/>
                <w:webHidden/>
                <w:sz w:val="26"/>
                <w:szCs w:val="26"/>
              </w:rPr>
              <w:fldChar w:fldCharType="end"/>
            </w:r>
          </w:hyperlink>
        </w:p>
        <w:p w14:paraId="05AA7629" w14:textId="08DA1105" w:rsidR="000066B9" w:rsidRPr="000066B9" w:rsidRDefault="000066B9">
          <w:pPr>
            <w:pStyle w:val="TOC2"/>
            <w:tabs>
              <w:tab w:val="left" w:pos="660"/>
              <w:tab w:val="right" w:leader="dot" w:pos="9019"/>
            </w:tabs>
            <w:rPr>
              <w:rFonts w:ascii="Times New Roman" w:eastAsiaTheme="minorEastAsia" w:hAnsi="Times New Roman" w:cs="Times New Roman"/>
              <w:noProof/>
              <w:sz w:val="26"/>
              <w:szCs w:val="26"/>
              <w:lang w:val="en-US"/>
            </w:rPr>
          </w:pPr>
          <w:hyperlink w:anchor="_Toc183120356" w:history="1">
            <w:r w:rsidRPr="000066B9">
              <w:rPr>
                <w:rStyle w:val="Hyperlink"/>
                <w:rFonts w:ascii="Times New Roman" w:hAnsi="Times New Roman" w:cs="Times New Roman"/>
                <w:noProof/>
                <w:sz w:val="26"/>
                <w:szCs w:val="26"/>
              </w:rPr>
              <w:t>1</w:t>
            </w:r>
            <w:r w:rsidRPr="000066B9">
              <w:rPr>
                <w:rFonts w:ascii="Times New Roman" w:eastAsiaTheme="minorEastAsia" w:hAnsi="Times New Roman" w:cs="Times New Roman"/>
                <w:noProof/>
                <w:sz w:val="26"/>
                <w:szCs w:val="26"/>
                <w:lang w:val="en-US"/>
              </w:rPr>
              <w:tab/>
            </w:r>
            <w:r w:rsidRPr="000066B9">
              <w:rPr>
                <w:rStyle w:val="Hyperlink"/>
                <w:rFonts w:ascii="Times New Roman" w:hAnsi="Times New Roman" w:cs="Times New Roman"/>
                <w:noProof/>
                <w:sz w:val="26"/>
                <w:szCs w:val="26"/>
              </w:rPr>
              <w:t>Các yếu tố thúc đẩy và cản trở quá trình cải tiến</w:t>
            </w:r>
            <w:r w:rsidRPr="000066B9">
              <w:rPr>
                <w:rFonts w:ascii="Times New Roman" w:hAnsi="Times New Roman" w:cs="Times New Roman"/>
                <w:noProof/>
                <w:webHidden/>
                <w:sz w:val="26"/>
                <w:szCs w:val="26"/>
              </w:rPr>
              <w:tab/>
            </w:r>
            <w:r w:rsidRPr="000066B9">
              <w:rPr>
                <w:rFonts w:ascii="Times New Roman" w:hAnsi="Times New Roman" w:cs="Times New Roman"/>
                <w:noProof/>
                <w:webHidden/>
                <w:sz w:val="26"/>
                <w:szCs w:val="26"/>
              </w:rPr>
              <w:fldChar w:fldCharType="begin"/>
            </w:r>
            <w:r w:rsidRPr="000066B9">
              <w:rPr>
                <w:rFonts w:ascii="Times New Roman" w:hAnsi="Times New Roman" w:cs="Times New Roman"/>
                <w:noProof/>
                <w:webHidden/>
                <w:sz w:val="26"/>
                <w:szCs w:val="26"/>
              </w:rPr>
              <w:instrText xml:space="preserve"> PAGEREF _Toc183120356 \h </w:instrText>
            </w:r>
            <w:r w:rsidRPr="000066B9">
              <w:rPr>
                <w:rFonts w:ascii="Times New Roman" w:hAnsi="Times New Roman" w:cs="Times New Roman"/>
                <w:noProof/>
                <w:webHidden/>
                <w:sz w:val="26"/>
                <w:szCs w:val="26"/>
              </w:rPr>
            </w:r>
            <w:r w:rsidRPr="000066B9">
              <w:rPr>
                <w:rFonts w:ascii="Times New Roman" w:hAnsi="Times New Roman" w:cs="Times New Roman"/>
                <w:noProof/>
                <w:webHidden/>
                <w:sz w:val="26"/>
                <w:szCs w:val="26"/>
              </w:rPr>
              <w:fldChar w:fldCharType="separate"/>
            </w:r>
            <w:r w:rsidRPr="000066B9">
              <w:rPr>
                <w:rFonts w:ascii="Times New Roman" w:hAnsi="Times New Roman" w:cs="Times New Roman"/>
                <w:noProof/>
                <w:webHidden/>
                <w:sz w:val="26"/>
                <w:szCs w:val="26"/>
              </w:rPr>
              <w:t>31</w:t>
            </w:r>
            <w:r w:rsidRPr="000066B9">
              <w:rPr>
                <w:rFonts w:ascii="Times New Roman" w:hAnsi="Times New Roman" w:cs="Times New Roman"/>
                <w:noProof/>
                <w:webHidden/>
                <w:sz w:val="26"/>
                <w:szCs w:val="26"/>
              </w:rPr>
              <w:fldChar w:fldCharType="end"/>
            </w:r>
          </w:hyperlink>
        </w:p>
        <w:p w14:paraId="7783A835" w14:textId="150D237F" w:rsidR="000066B9" w:rsidRPr="000066B9" w:rsidRDefault="000066B9">
          <w:pPr>
            <w:pStyle w:val="TOC2"/>
            <w:tabs>
              <w:tab w:val="left" w:pos="660"/>
              <w:tab w:val="right" w:leader="dot" w:pos="9019"/>
            </w:tabs>
            <w:rPr>
              <w:rFonts w:ascii="Times New Roman" w:eastAsiaTheme="minorEastAsia" w:hAnsi="Times New Roman" w:cs="Times New Roman"/>
              <w:noProof/>
              <w:sz w:val="26"/>
              <w:szCs w:val="26"/>
              <w:lang w:val="en-US"/>
            </w:rPr>
          </w:pPr>
          <w:hyperlink w:anchor="_Toc183120357" w:history="1">
            <w:r w:rsidRPr="000066B9">
              <w:rPr>
                <w:rStyle w:val="Hyperlink"/>
                <w:rFonts w:ascii="Times New Roman" w:hAnsi="Times New Roman" w:cs="Times New Roman"/>
                <w:noProof/>
                <w:sz w:val="26"/>
                <w:szCs w:val="26"/>
              </w:rPr>
              <w:t>2</w:t>
            </w:r>
            <w:r w:rsidRPr="000066B9">
              <w:rPr>
                <w:rFonts w:ascii="Times New Roman" w:eastAsiaTheme="minorEastAsia" w:hAnsi="Times New Roman" w:cs="Times New Roman"/>
                <w:noProof/>
                <w:sz w:val="26"/>
                <w:szCs w:val="26"/>
                <w:lang w:val="en-US"/>
              </w:rPr>
              <w:tab/>
            </w:r>
            <w:r w:rsidRPr="000066B9">
              <w:rPr>
                <w:rStyle w:val="Hyperlink"/>
                <w:rFonts w:ascii="Times New Roman" w:hAnsi="Times New Roman" w:cs="Times New Roman"/>
                <w:noProof/>
                <w:sz w:val="26"/>
                <w:szCs w:val="26"/>
              </w:rPr>
              <w:t>Các biện pháp khắc phục để giảm thiểu kháng lực trong việc triển khai giải pháp cải tiến</w:t>
            </w:r>
            <w:r w:rsidRPr="000066B9">
              <w:rPr>
                <w:rFonts w:ascii="Times New Roman" w:hAnsi="Times New Roman" w:cs="Times New Roman"/>
                <w:noProof/>
                <w:webHidden/>
                <w:sz w:val="26"/>
                <w:szCs w:val="26"/>
              </w:rPr>
              <w:tab/>
            </w:r>
            <w:r w:rsidRPr="000066B9">
              <w:rPr>
                <w:rFonts w:ascii="Times New Roman" w:hAnsi="Times New Roman" w:cs="Times New Roman"/>
                <w:noProof/>
                <w:webHidden/>
                <w:sz w:val="26"/>
                <w:szCs w:val="26"/>
              </w:rPr>
              <w:fldChar w:fldCharType="begin"/>
            </w:r>
            <w:r w:rsidRPr="000066B9">
              <w:rPr>
                <w:rFonts w:ascii="Times New Roman" w:hAnsi="Times New Roman" w:cs="Times New Roman"/>
                <w:noProof/>
                <w:webHidden/>
                <w:sz w:val="26"/>
                <w:szCs w:val="26"/>
              </w:rPr>
              <w:instrText xml:space="preserve"> PAGEREF _Toc183120357 \h </w:instrText>
            </w:r>
            <w:r w:rsidRPr="000066B9">
              <w:rPr>
                <w:rFonts w:ascii="Times New Roman" w:hAnsi="Times New Roman" w:cs="Times New Roman"/>
                <w:noProof/>
                <w:webHidden/>
                <w:sz w:val="26"/>
                <w:szCs w:val="26"/>
              </w:rPr>
            </w:r>
            <w:r w:rsidRPr="000066B9">
              <w:rPr>
                <w:rFonts w:ascii="Times New Roman" w:hAnsi="Times New Roman" w:cs="Times New Roman"/>
                <w:noProof/>
                <w:webHidden/>
                <w:sz w:val="26"/>
                <w:szCs w:val="26"/>
              </w:rPr>
              <w:fldChar w:fldCharType="separate"/>
            </w:r>
            <w:r w:rsidRPr="000066B9">
              <w:rPr>
                <w:rFonts w:ascii="Times New Roman" w:hAnsi="Times New Roman" w:cs="Times New Roman"/>
                <w:noProof/>
                <w:webHidden/>
                <w:sz w:val="26"/>
                <w:szCs w:val="26"/>
              </w:rPr>
              <w:t>32</w:t>
            </w:r>
            <w:r w:rsidRPr="000066B9">
              <w:rPr>
                <w:rFonts w:ascii="Times New Roman" w:hAnsi="Times New Roman" w:cs="Times New Roman"/>
                <w:noProof/>
                <w:webHidden/>
                <w:sz w:val="26"/>
                <w:szCs w:val="26"/>
              </w:rPr>
              <w:fldChar w:fldCharType="end"/>
            </w:r>
          </w:hyperlink>
        </w:p>
        <w:p w14:paraId="10D8E4A1" w14:textId="55AECA01" w:rsidR="000066B9" w:rsidRPr="000066B9" w:rsidRDefault="000066B9">
          <w:pPr>
            <w:pStyle w:val="TOC1"/>
            <w:tabs>
              <w:tab w:val="left" w:pos="440"/>
              <w:tab w:val="right" w:leader="dot" w:pos="9019"/>
            </w:tabs>
            <w:rPr>
              <w:rFonts w:ascii="Times New Roman" w:eastAsiaTheme="minorEastAsia" w:hAnsi="Times New Roman" w:cs="Times New Roman"/>
              <w:noProof/>
              <w:sz w:val="26"/>
              <w:szCs w:val="26"/>
              <w:lang w:val="en-US"/>
            </w:rPr>
          </w:pPr>
          <w:hyperlink w:anchor="_Toc183120358" w:history="1">
            <w:r w:rsidRPr="000066B9">
              <w:rPr>
                <w:rStyle w:val="Hyperlink"/>
                <w:rFonts w:ascii="Times New Roman" w:hAnsi="Times New Roman" w:cs="Times New Roman"/>
                <w:noProof/>
                <w:sz w:val="26"/>
                <w:szCs w:val="26"/>
              </w:rPr>
              <w:t>V</w:t>
            </w:r>
            <w:r w:rsidRPr="000066B9">
              <w:rPr>
                <w:rFonts w:ascii="Times New Roman" w:eastAsiaTheme="minorEastAsia" w:hAnsi="Times New Roman" w:cs="Times New Roman"/>
                <w:noProof/>
                <w:sz w:val="26"/>
                <w:szCs w:val="26"/>
                <w:lang w:val="en-US"/>
              </w:rPr>
              <w:tab/>
            </w:r>
            <w:r w:rsidRPr="000066B9">
              <w:rPr>
                <w:rStyle w:val="Hyperlink"/>
                <w:rFonts w:ascii="Times New Roman" w:hAnsi="Times New Roman" w:cs="Times New Roman"/>
                <w:noProof/>
                <w:sz w:val="26"/>
                <w:szCs w:val="26"/>
              </w:rPr>
              <w:t>Dự kiến chi phí và kết quả cải tiến</w:t>
            </w:r>
            <w:r w:rsidRPr="000066B9">
              <w:rPr>
                <w:rFonts w:ascii="Times New Roman" w:hAnsi="Times New Roman" w:cs="Times New Roman"/>
                <w:noProof/>
                <w:webHidden/>
                <w:sz w:val="26"/>
                <w:szCs w:val="26"/>
              </w:rPr>
              <w:tab/>
            </w:r>
            <w:r w:rsidRPr="000066B9">
              <w:rPr>
                <w:rFonts w:ascii="Times New Roman" w:hAnsi="Times New Roman" w:cs="Times New Roman"/>
                <w:noProof/>
                <w:webHidden/>
                <w:sz w:val="26"/>
                <w:szCs w:val="26"/>
              </w:rPr>
              <w:fldChar w:fldCharType="begin"/>
            </w:r>
            <w:r w:rsidRPr="000066B9">
              <w:rPr>
                <w:rFonts w:ascii="Times New Roman" w:hAnsi="Times New Roman" w:cs="Times New Roman"/>
                <w:noProof/>
                <w:webHidden/>
                <w:sz w:val="26"/>
                <w:szCs w:val="26"/>
              </w:rPr>
              <w:instrText xml:space="preserve"> PAGEREF _Toc183120358 \h </w:instrText>
            </w:r>
            <w:r w:rsidRPr="000066B9">
              <w:rPr>
                <w:rFonts w:ascii="Times New Roman" w:hAnsi="Times New Roman" w:cs="Times New Roman"/>
                <w:noProof/>
                <w:webHidden/>
                <w:sz w:val="26"/>
                <w:szCs w:val="26"/>
              </w:rPr>
            </w:r>
            <w:r w:rsidRPr="000066B9">
              <w:rPr>
                <w:rFonts w:ascii="Times New Roman" w:hAnsi="Times New Roman" w:cs="Times New Roman"/>
                <w:noProof/>
                <w:webHidden/>
                <w:sz w:val="26"/>
                <w:szCs w:val="26"/>
              </w:rPr>
              <w:fldChar w:fldCharType="separate"/>
            </w:r>
            <w:r w:rsidRPr="000066B9">
              <w:rPr>
                <w:rFonts w:ascii="Times New Roman" w:hAnsi="Times New Roman" w:cs="Times New Roman"/>
                <w:noProof/>
                <w:webHidden/>
                <w:sz w:val="26"/>
                <w:szCs w:val="26"/>
              </w:rPr>
              <w:t>33</w:t>
            </w:r>
            <w:r w:rsidRPr="000066B9">
              <w:rPr>
                <w:rFonts w:ascii="Times New Roman" w:hAnsi="Times New Roman" w:cs="Times New Roman"/>
                <w:noProof/>
                <w:webHidden/>
                <w:sz w:val="26"/>
                <w:szCs w:val="26"/>
              </w:rPr>
              <w:fldChar w:fldCharType="end"/>
            </w:r>
          </w:hyperlink>
        </w:p>
        <w:p w14:paraId="6BC7B333" w14:textId="23EA1B43" w:rsidR="000066B9" w:rsidRPr="000066B9" w:rsidRDefault="000066B9">
          <w:pPr>
            <w:pStyle w:val="TOC2"/>
            <w:tabs>
              <w:tab w:val="left" w:pos="660"/>
              <w:tab w:val="right" w:leader="dot" w:pos="9019"/>
            </w:tabs>
            <w:rPr>
              <w:rFonts w:ascii="Times New Roman" w:eastAsiaTheme="minorEastAsia" w:hAnsi="Times New Roman" w:cs="Times New Roman"/>
              <w:noProof/>
              <w:sz w:val="26"/>
              <w:szCs w:val="26"/>
              <w:lang w:val="en-US"/>
            </w:rPr>
          </w:pPr>
          <w:hyperlink w:anchor="_Toc183120359" w:history="1">
            <w:r w:rsidRPr="000066B9">
              <w:rPr>
                <w:rStyle w:val="Hyperlink"/>
                <w:rFonts w:ascii="Times New Roman" w:hAnsi="Times New Roman" w:cs="Times New Roman"/>
                <w:noProof/>
                <w:sz w:val="26"/>
                <w:szCs w:val="26"/>
              </w:rPr>
              <w:t>1</w:t>
            </w:r>
            <w:r w:rsidRPr="000066B9">
              <w:rPr>
                <w:rFonts w:ascii="Times New Roman" w:eastAsiaTheme="minorEastAsia" w:hAnsi="Times New Roman" w:cs="Times New Roman"/>
                <w:noProof/>
                <w:sz w:val="26"/>
                <w:szCs w:val="26"/>
                <w:lang w:val="en-US"/>
              </w:rPr>
              <w:tab/>
            </w:r>
            <w:r w:rsidRPr="000066B9">
              <w:rPr>
                <w:rStyle w:val="Hyperlink"/>
                <w:rFonts w:ascii="Times New Roman" w:hAnsi="Times New Roman" w:cs="Times New Roman"/>
                <w:noProof/>
                <w:sz w:val="26"/>
                <w:szCs w:val="26"/>
              </w:rPr>
              <w:t>Dự toán chi phí thực hiện giải pháp cải tiến</w:t>
            </w:r>
            <w:r w:rsidRPr="000066B9">
              <w:rPr>
                <w:rFonts w:ascii="Times New Roman" w:hAnsi="Times New Roman" w:cs="Times New Roman"/>
                <w:noProof/>
                <w:webHidden/>
                <w:sz w:val="26"/>
                <w:szCs w:val="26"/>
              </w:rPr>
              <w:tab/>
            </w:r>
            <w:r w:rsidRPr="000066B9">
              <w:rPr>
                <w:rFonts w:ascii="Times New Roman" w:hAnsi="Times New Roman" w:cs="Times New Roman"/>
                <w:noProof/>
                <w:webHidden/>
                <w:sz w:val="26"/>
                <w:szCs w:val="26"/>
              </w:rPr>
              <w:fldChar w:fldCharType="begin"/>
            </w:r>
            <w:r w:rsidRPr="000066B9">
              <w:rPr>
                <w:rFonts w:ascii="Times New Roman" w:hAnsi="Times New Roman" w:cs="Times New Roman"/>
                <w:noProof/>
                <w:webHidden/>
                <w:sz w:val="26"/>
                <w:szCs w:val="26"/>
              </w:rPr>
              <w:instrText xml:space="preserve"> PAGEREF _Toc183120359 \h </w:instrText>
            </w:r>
            <w:r w:rsidRPr="000066B9">
              <w:rPr>
                <w:rFonts w:ascii="Times New Roman" w:hAnsi="Times New Roman" w:cs="Times New Roman"/>
                <w:noProof/>
                <w:webHidden/>
                <w:sz w:val="26"/>
                <w:szCs w:val="26"/>
              </w:rPr>
            </w:r>
            <w:r w:rsidRPr="000066B9">
              <w:rPr>
                <w:rFonts w:ascii="Times New Roman" w:hAnsi="Times New Roman" w:cs="Times New Roman"/>
                <w:noProof/>
                <w:webHidden/>
                <w:sz w:val="26"/>
                <w:szCs w:val="26"/>
              </w:rPr>
              <w:fldChar w:fldCharType="separate"/>
            </w:r>
            <w:r w:rsidRPr="000066B9">
              <w:rPr>
                <w:rFonts w:ascii="Times New Roman" w:hAnsi="Times New Roman" w:cs="Times New Roman"/>
                <w:noProof/>
                <w:webHidden/>
                <w:sz w:val="26"/>
                <w:szCs w:val="26"/>
              </w:rPr>
              <w:t>33</w:t>
            </w:r>
            <w:r w:rsidRPr="000066B9">
              <w:rPr>
                <w:rFonts w:ascii="Times New Roman" w:hAnsi="Times New Roman" w:cs="Times New Roman"/>
                <w:noProof/>
                <w:webHidden/>
                <w:sz w:val="26"/>
                <w:szCs w:val="26"/>
              </w:rPr>
              <w:fldChar w:fldCharType="end"/>
            </w:r>
          </w:hyperlink>
        </w:p>
        <w:p w14:paraId="6732AD00" w14:textId="2C8A8AEC" w:rsidR="000066B9" w:rsidRPr="000066B9" w:rsidRDefault="000066B9">
          <w:pPr>
            <w:pStyle w:val="TOC2"/>
            <w:tabs>
              <w:tab w:val="left" w:pos="660"/>
              <w:tab w:val="right" w:leader="dot" w:pos="9019"/>
            </w:tabs>
            <w:rPr>
              <w:rFonts w:ascii="Times New Roman" w:eastAsiaTheme="minorEastAsia" w:hAnsi="Times New Roman" w:cs="Times New Roman"/>
              <w:noProof/>
              <w:sz w:val="26"/>
              <w:szCs w:val="26"/>
              <w:lang w:val="en-US"/>
            </w:rPr>
          </w:pPr>
          <w:hyperlink w:anchor="_Toc183120360" w:history="1">
            <w:r w:rsidRPr="000066B9">
              <w:rPr>
                <w:rStyle w:val="Hyperlink"/>
                <w:rFonts w:ascii="Times New Roman" w:hAnsi="Times New Roman" w:cs="Times New Roman"/>
                <w:noProof/>
                <w:sz w:val="26"/>
                <w:szCs w:val="26"/>
              </w:rPr>
              <w:t>2</w:t>
            </w:r>
            <w:r w:rsidRPr="000066B9">
              <w:rPr>
                <w:rFonts w:ascii="Times New Roman" w:eastAsiaTheme="minorEastAsia" w:hAnsi="Times New Roman" w:cs="Times New Roman"/>
                <w:noProof/>
                <w:sz w:val="26"/>
                <w:szCs w:val="26"/>
                <w:lang w:val="en-US"/>
              </w:rPr>
              <w:tab/>
            </w:r>
            <w:r w:rsidRPr="000066B9">
              <w:rPr>
                <w:rStyle w:val="Hyperlink"/>
                <w:rFonts w:ascii="Times New Roman" w:hAnsi="Times New Roman" w:cs="Times New Roman"/>
                <w:noProof/>
                <w:sz w:val="26"/>
                <w:szCs w:val="26"/>
              </w:rPr>
              <w:t>Kết quả sau khi cải tiến</w:t>
            </w:r>
            <w:r w:rsidRPr="000066B9">
              <w:rPr>
                <w:rFonts w:ascii="Times New Roman" w:hAnsi="Times New Roman" w:cs="Times New Roman"/>
                <w:noProof/>
                <w:webHidden/>
                <w:sz w:val="26"/>
                <w:szCs w:val="26"/>
              </w:rPr>
              <w:tab/>
            </w:r>
            <w:r w:rsidRPr="000066B9">
              <w:rPr>
                <w:rFonts w:ascii="Times New Roman" w:hAnsi="Times New Roman" w:cs="Times New Roman"/>
                <w:noProof/>
                <w:webHidden/>
                <w:sz w:val="26"/>
                <w:szCs w:val="26"/>
              </w:rPr>
              <w:fldChar w:fldCharType="begin"/>
            </w:r>
            <w:r w:rsidRPr="000066B9">
              <w:rPr>
                <w:rFonts w:ascii="Times New Roman" w:hAnsi="Times New Roman" w:cs="Times New Roman"/>
                <w:noProof/>
                <w:webHidden/>
                <w:sz w:val="26"/>
                <w:szCs w:val="26"/>
              </w:rPr>
              <w:instrText xml:space="preserve"> PAGEREF _Toc183120360 \h </w:instrText>
            </w:r>
            <w:r w:rsidRPr="000066B9">
              <w:rPr>
                <w:rFonts w:ascii="Times New Roman" w:hAnsi="Times New Roman" w:cs="Times New Roman"/>
                <w:noProof/>
                <w:webHidden/>
                <w:sz w:val="26"/>
                <w:szCs w:val="26"/>
              </w:rPr>
            </w:r>
            <w:r w:rsidRPr="000066B9">
              <w:rPr>
                <w:rFonts w:ascii="Times New Roman" w:hAnsi="Times New Roman" w:cs="Times New Roman"/>
                <w:noProof/>
                <w:webHidden/>
                <w:sz w:val="26"/>
                <w:szCs w:val="26"/>
              </w:rPr>
              <w:fldChar w:fldCharType="separate"/>
            </w:r>
            <w:r w:rsidRPr="000066B9">
              <w:rPr>
                <w:rFonts w:ascii="Times New Roman" w:hAnsi="Times New Roman" w:cs="Times New Roman"/>
                <w:noProof/>
                <w:webHidden/>
                <w:sz w:val="26"/>
                <w:szCs w:val="26"/>
              </w:rPr>
              <w:t>34</w:t>
            </w:r>
            <w:r w:rsidRPr="000066B9">
              <w:rPr>
                <w:rFonts w:ascii="Times New Roman" w:hAnsi="Times New Roman" w:cs="Times New Roman"/>
                <w:noProof/>
                <w:webHidden/>
                <w:sz w:val="26"/>
                <w:szCs w:val="26"/>
              </w:rPr>
              <w:fldChar w:fldCharType="end"/>
            </w:r>
          </w:hyperlink>
        </w:p>
        <w:p w14:paraId="1E23D469" w14:textId="2E4210E6" w:rsidR="000066B9" w:rsidRPr="000066B9" w:rsidRDefault="000066B9">
          <w:pPr>
            <w:pStyle w:val="TOC2"/>
            <w:tabs>
              <w:tab w:val="left" w:pos="660"/>
              <w:tab w:val="right" w:leader="dot" w:pos="9019"/>
            </w:tabs>
            <w:rPr>
              <w:rFonts w:ascii="Times New Roman" w:eastAsiaTheme="minorEastAsia" w:hAnsi="Times New Roman" w:cs="Times New Roman"/>
              <w:noProof/>
              <w:sz w:val="26"/>
              <w:szCs w:val="26"/>
              <w:lang w:val="en-US"/>
            </w:rPr>
          </w:pPr>
          <w:hyperlink w:anchor="_Toc183120361" w:history="1">
            <w:r w:rsidRPr="000066B9">
              <w:rPr>
                <w:rStyle w:val="Hyperlink"/>
                <w:rFonts w:ascii="Times New Roman" w:hAnsi="Times New Roman" w:cs="Times New Roman"/>
                <w:noProof/>
                <w:sz w:val="26"/>
                <w:szCs w:val="26"/>
              </w:rPr>
              <w:t>3</w:t>
            </w:r>
            <w:r w:rsidRPr="000066B9">
              <w:rPr>
                <w:rFonts w:ascii="Times New Roman" w:eastAsiaTheme="minorEastAsia" w:hAnsi="Times New Roman" w:cs="Times New Roman"/>
                <w:noProof/>
                <w:sz w:val="26"/>
                <w:szCs w:val="26"/>
                <w:lang w:val="en-US"/>
              </w:rPr>
              <w:tab/>
            </w:r>
            <w:r w:rsidRPr="000066B9">
              <w:rPr>
                <w:rStyle w:val="Hyperlink"/>
                <w:rFonts w:ascii="Times New Roman" w:hAnsi="Times New Roman" w:cs="Times New Roman"/>
                <w:noProof/>
                <w:sz w:val="26"/>
                <w:szCs w:val="26"/>
              </w:rPr>
              <w:t>Phân tích kết quả sau cải tiến</w:t>
            </w:r>
            <w:r w:rsidRPr="000066B9">
              <w:rPr>
                <w:rFonts w:ascii="Times New Roman" w:hAnsi="Times New Roman" w:cs="Times New Roman"/>
                <w:noProof/>
                <w:webHidden/>
                <w:sz w:val="26"/>
                <w:szCs w:val="26"/>
              </w:rPr>
              <w:tab/>
            </w:r>
            <w:r w:rsidRPr="000066B9">
              <w:rPr>
                <w:rFonts w:ascii="Times New Roman" w:hAnsi="Times New Roman" w:cs="Times New Roman"/>
                <w:noProof/>
                <w:webHidden/>
                <w:sz w:val="26"/>
                <w:szCs w:val="26"/>
              </w:rPr>
              <w:fldChar w:fldCharType="begin"/>
            </w:r>
            <w:r w:rsidRPr="000066B9">
              <w:rPr>
                <w:rFonts w:ascii="Times New Roman" w:hAnsi="Times New Roman" w:cs="Times New Roman"/>
                <w:noProof/>
                <w:webHidden/>
                <w:sz w:val="26"/>
                <w:szCs w:val="26"/>
              </w:rPr>
              <w:instrText xml:space="preserve"> PAGEREF _Toc183120361 \h </w:instrText>
            </w:r>
            <w:r w:rsidRPr="000066B9">
              <w:rPr>
                <w:rFonts w:ascii="Times New Roman" w:hAnsi="Times New Roman" w:cs="Times New Roman"/>
                <w:noProof/>
                <w:webHidden/>
                <w:sz w:val="26"/>
                <w:szCs w:val="26"/>
              </w:rPr>
            </w:r>
            <w:r w:rsidRPr="000066B9">
              <w:rPr>
                <w:rFonts w:ascii="Times New Roman" w:hAnsi="Times New Roman" w:cs="Times New Roman"/>
                <w:noProof/>
                <w:webHidden/>
                <w:sz w:val="26"/>
                <w:szCs w:val="26"/>
              </w:rPr>
              <w:fldChar w:fldCharType="separate"/>
            </w:r>
            <w:r w:rsidRPr="000066B9">
              <w:rPr>
                <w:rFonts w:ascii="Times New Roman" w:hAnsi="Times New Roman" w:cs="Times New Roman"/>
                <w:noProof/>
                <w:webHidden/>
                <w:sz w:val="26"/>
                <w:szCs w:val="26"/>
              </w:rPr>
              <w:t>34</w:t>
            </w:r>
            <w:r w:rsidRPr="000066B9">
              <w:rPr>
                <w:rFonts w:ascii="Times New Roman" w:hAnsi="Times New Roman" w:cs="Times New Roman"/>
                <w:noProof/>
                <w:webHidden/>
                <w:sz w:val="26"/>
                <w:szCs w:val="26"/>
              </w:rPr>
              <w:fldChar w:fldCharType="end"/>
            </w:r>
          </w:hyperlink>
        </w:p>
        <w:p w14:paraId="5F9879D6" w14:textId="7C9B2F6F" w:rsidR="000066B9" w:rsidRPr="000066B9" w:rsidRDefault="000066B9">
          <w:pPr>
            <w:pStyle w:val="TOC1"/>
            <w:tabs>
              <w:tab w:val="left" w:pos="440"/>
              <w:tab w:val="right" w:leader="dot" w:pos="9019"/>
            </w:tabs>
            <w:rPr>
              <w:rFonts w:ascii="Times New Roman" w:eastAsiaTheme="minorEastAsia" w:hAnsi="Times New Roman" w:cs="Times New Roman"/>
              <w:noProof/>
              <w:sz w:val="26"/>
              <w:szCs w:val="26"/>
              <w:lang w:val="en-US"/>
            </w:rPr>
          </w:pPr>
          <w:hyperlink w:anchor="_Toc183120362" w:history="1">
            <w:r w:rsidRPr="000066B9">
              <w:rPr>
                <w:rStyle w:val="Hyperlink"/>
                <w:rFonts w:ascii="Times New Roman" w:hAnsi="Times New Roman" w:cs="Times New Roman"/>
                <w:noProof/>
                <w:sz w:val="26"/>
                <w:szCs w:val="26"/>
              </w:rPr>
              <w:t>VI</w:t>
            </w:r>
            <w:r w:rsidRPr="000066B9">
              <w:rPr>
                <w:rFonts w:ascii="Times New Roman" w:eastAsiaTheme="minorEastAsia" w:hAnsi="Times New Roman" w:cs="Times New Roman"/>
                <w:noProof/>
                <w:sz w:val="26"/>
                <w:szCs w:val="26"/>
                <w:lang w:val="en-US"/>
              </w:rPr>
              <w:tab/>
            </w:r>
            <w:r w:rsidRPr="000066B9">
              <w:rPr>
                <w:rStyle w:val="Hyperlink"/>
                <w:rFonts w:ascii="Times New Roman" w:hAnsi="Times New Roman" w:cs="Times New Roman"/>
                <w:noProof/>
                <w:sz w:val="26"/>
                <w:szCs w:val="26"/>
              </w:rPr>
              <w:t>Kết luận về dự án</w:t>
            </w:r>
            <w:r w:rsidRPr="000066B9">
              <w:rPr>
                <w:rFonts w:ascii="Times New Roman" w:hAnsi="Times New Roman" w:cs="Times New Roman"/>
                <w:noProof/>
                <w:webHidden/>
                <w:sz w:val="26"/>
                <w:szCs w:val="26"/>
              </w:rPr>
              <w:tab/>
            </w:r>
            <w:r w:rsidRPr="000066B9">
              <w:rPr>
                <w:rFonts w:ascii="Times New Roman" w:hAnsi="Times New Roman" w:cs="Times New Roman"/>
                <w:noProof/>
                <w:webHidden/>
                <w:sz w:val="26"/>
                <w:szCs w:val="26"/>
              </w:rPr>
              <w:fldChar w:fldCharType="begin"/>
            </w:r>
            <w:r w:rsidRPr="000066B9">
              <w:rPr>
                <w:rFonts w:ascii="Times New Roman" w:hAnsi="Times New Roman" w:cs="Times New Roman"/>
                <w:noProof/>
                <w:webHidden/>
                <w:sz w:val="26"/>
                <w:szCs w:val="26"/>
              </w:rPr>
              <w:instrText xml:space="preserve"> PAGEREF _Toc183120362 \h </w:instrText>
            </w:r>
            <w:r w:rsidRPr="000066B9">
              <w:rPr>
                <w:rFonts w:ascii="Times New Roman" w:hAnsi="Times New Roman" w:cs="Times New Roman"/>
                <w:noProof/>
                <w:webHidden/>
                <w:sz w:val="26"/>
                <w:szCs w:val="26"/>
              </w:rPr>
            </w:r>
            <w:r w:rsidRPr="000066B9">
              <w:rPr>
                <w:rFonts w:ascii="Times New Roman" w:hAnsi="Times New Roman" w:cs="Times New Roman"/>
                <w:noProof/>
                <w:webHidden/>
                <w:sz w:val="26"/>
                <w:szCs w:val="26"/>
              </w:rPr>
              <w:fldChar w:fldCharType="separate"/>
            </w:r>
            <w:r w:rsidRPr="000066B9">
              <w:rPr>
                <w:rFonts w:ascii="Times New Roman" w:hAnsi="Times New Roman" w:cs="Times New Roman"/>
                <w:noProof/>
                <w:webHidden/>
                <w:sz w:val="26"/>
                <w:szCs w:val="26"/>
              </w:rPr>
              <w:t>35</w:t>
            </w:r>
            <w:r w:rsidRPr="000066B9">
              <w:rPr>
                <w:rFonts w:ascii="Times New Roman" w:hAnsi="Times New Roman" w:cs="Times New Roman"/>
                <w:noProof/>
                <w:webHidden/>
                <w:sz w:val="26"/>
                <w:szCs w:val="26"/>
              </w:rPr>
              <w:fldChar w:fldCharType="end"/>
            </w:r>
          </w:hyperlink>
        </w:p>
        <w:p w14:paraId="778701B2" w14:textId="26998A5F" w:rsidR="000066B9" w:rsidRPr="000066B9" w:rsidRDefault="000066B9">
          <w:pPr>
            <w:pStyle w:val="TOC1"/>
            <w:tabs>
              <w:tab w:val="left" w:pos="660"/>
              <w:tab w:val="right" w:leader="dot" w:pos="9019"/>
            </w:tabs>
            <w:rPr>
              <w:rFonts w:ascii="Times New Roman" w:eastAsiaTheme="minorEastAsia" w:hAnsi="Times New Roman" w:cs="Times New Roman"/>
              <w:noProof/>
              <w:sz w:val="26"/>
              <w:szCs w:val="26"/>
              <w:lang w:val="en-US"/>
            </w:rPr>
          </w:pPr>
          <w:hyperlink w:anchor="_Toc183120363" w:history="1">
            <w:r w:rsidRPr="000066B9">
              <w:rPr>
                <w:rStyle w:val="Hyperlink"/>
                <w:rFonts w:ascii="Times New Roman" w:hAnsi="Times New Roman" w:cs="Times New Roman"/>
                <w:noProof/>
                <w:sz w:val="26"/>
                <w:szCs w:val="26"/>
              </w:rPr>
              <w:t>VII</w:t>
            </w:r>
            <w:r w:rsidRPr="000066B9">
              <w:rPr>
                <w:rFonts w:ascii="Times New Roman" w:eastAsiaTheme="minorEastAsia" w:hAnsi="Times New Roman" w:cs="Times New Roman"/>
                <w:noProof/>
                <w:sz w:val="26"/>
                <w:szCs w:val="26"/>
                <w:lang w:val="en-US"/>
              </w:rPr>
              <w:tab/>
            </w:r>
            <w:r w:rsidRPr="000066B9">
              <w:rPr>
                <w:rStyle w:val="Hyperlink"/>
                <w:rFonts w:ascii="Times New Roman" w:hAnsi="Times New Roman" w:cs="Times New Roman"/>
                <w:noProof/>
                <w:sz w:val="26"/>
                <w:szCs w:val="26"/>
              </w:rPr>
              <w:t>TÀI LIỆU THAM KHẢO</w:t>
            </w:r>
            <w:r w:rsidRPr="000066B9">
              <w:rPr>
                <w:rFonts w:ascii="Times New Roman" w:hAnsi="Times New Roman" w:cs="Times New Roman"/>
                <w:noProof/>
                <w:webHidden/>
                <w:sz w:val="26"/>
                <w:szCs w:val="26"/>
              </w:rPr>
              <w:tab/>
            </w:r>
            <w:r w:rsidRPr="000066B9">
              <w:rPr>
                <w:rFonts w:ascii="Times New Roman" w:hAnsi="Times New Roman" w:cs="Times New Roman"/>
                <w:noProof/>
                <w:webHidden/>
                <w:sz w:val="26"/>
                <w:szCs w:val="26"/>
              </w:rPr>
              <w:fldChar w:fldCharType="begin"/>
            </w:r>
            <w:r w:rsidRPr="000066B9">
              <w:rPr>
                <w:rFonts w:ascii="Times New Roman" w:hAnsi="Times New Roman" w:cs="Times New Roman"/>
                <w:noProof/>
                <w:webHidden/>
                <w:sz w:val="26"/>
                <w:szCs w:val="26"/>
              </w:rPr>
              <w:instrText xml:space="preserve"> PAGEREF _Toc183120363 \h </w:instrText>
            </w:r>
            <w:r w:rsidRPr="000066B9">
              <w:rPr>
                <w:rFonts w:ascii="Times New Roman" w:hAnsi="Times New Roman" w:cs="Times New Roman"/>
                <w:noProof/>
                <w:webHidden/>
                <w:sz w:val="26"/>
                <w:szCs w:val="26"/>
              </w:rPr>
            </w:r>
            <w:r w:rsidRPr="000066B9">
              <w:rPr>
                <w:rFonts w:ascii="Times New Roman" w:hAnsi="Times New Roman" w:cs="Times New Roman"/>
                <w:noProof/>
                <w:webHidden/>
                <w:sz w:val="26"/>
                <w:szCs w:val="26"/>
              </w:rPr>
              <w:fldChar w:fldCharType="separate"/>
            </w:r>
            <w:r w:rsidRPr="000066B9">
              <w:rPr>
                <w:rFonts w:ascii="Times New Roman" w:hAnsi="Times New Roman" w:cs="Times New Roman"/>
                <w:noProof/>
                <w:webHidden/>
                <w:sz w:val="26"/>
                <w:szCs w:val="26"/>
              </w:rPr>
              <w:t>36</w:t>
            </w:r>
            <w:r w:rsidRPr="000066B9">
              <w:rPr>
                <w:rFonts w:ascii="Times New Roman" w:hAnsi="Times New Roman" w:cs="Times New Roman"/>
                <w:noProof/>
                <w:webHidden/>
                <w:sz w:val="26"/>
                <w:szCs w:val="26"/>
              </w:rPr>
              <w:fldChar w:fldCharType="end"/>
            </w:r>
          </w:hyperlink>
        </w:p>
        <w:p w14:paraId="11590CA4" w14:textId="1051281E" w:rsidR="000066B9" w:rsidRPr="000066B9" w:rsidRDefault="000066B9">
          <w:pPr>
            <w:pStyle w:val="TOC1"/>
            <w:tabs>
              <w:tab w:val="left" w:pos="660"/>
              <w:tab w:val="right" w:leader="dot" w:pos="9019"/>
            </w:tabs>
            <w:rPr>
              <w:rFonts w:ascii="Times New Roman" w:eastAsiaTheme="minorEastAsia" w:hAnsi="Times New Roman" w:cs="Times New Roman"/>
              <w:noProof/>
              <w:sz w:val="26"/>
              <w:szCs w:val="26"/>
              <w:lang w:val="en-US"/>
            </w:rPr>
          </w:pPr>
          <w:hyperlink w:anchor="_Toc183120364" w:history="1">
            <w:r w:rsidRPr="000066B9">
              <w:rPr>
                <w:rStyle w:val="Hyperlink"/>
                <w:rFonts w:ascii="Times New Roman" w:hAnsi="Times New Roman" w:cs="Times New Roman"/>
                <w:noProof/>
                <w:sz w:val="26"/>
                <w:szCs w:val="26"/>
              </w:rPr>
              <w:t>VIII</w:t>
            </w:r>
            <w:r w:rsidRPr="000066B9">
              <w:rPr>
                <w:rFonts w:ascii="Times New Roman" w:eastAsiaTheme="minorEastAsia" w:hAnsi="Times New Roman" w:cs="Times New Roman"/>
                <w:noProof/>
                <w:sz w:val="26"/>
                <w:szCs w:val="26"/>
                <w:lang w:val="en-US"/>
              </w:rPr>
              <w:tab/>
            </w:r>
            <w:r w:rsidRPr="000066B9">
              <w:rPr>
                <w:rStyle w:val="Hyperlink"/>
                <w:rFonts w:ascii="Times New Roman" w:hAnsi="Times New Roman" w:cs="Times New Roman"/>
                <w:noProof/>
                <w:sz w:val="26"/>
                <w:szCs w:val="26"/>
              </w:rPr>
              <w:t>PHỤ LỤC</w:t>
            </w:r>
            <w:r w:rsidRPr="000066B9">
              <w:rPr>
                <w:rFonts w:ascii="Times New Roman" w:hAnsi="Times New Roman" w:cs="Times New Roman"/>
                <w:noProof/>
                <w:webHidden/>
                <w:sz w:val="26"/>
                <w:szCs w:val="26"/>
              </w:rPr>
              <w:tab/>
            </w:r>
            <w:r w:rsidRPr="000066B9">
              <w:rPr>
                <w:rFonts w:ascii="Times New Roman" w:hAnsi="Times New Roman" w:cs="Times New Roman"/>
                <w:noProof/>
                <w:webHidden/>
                <w:sz w:val="26"/>
                <w:szCs w:val="26"/>
              </w:rPr>
              <w:fldChar w:fldCharType="begin"/>
            </w:r>
            <w:r w:rsidRPr="000066B9">
              <w:rPr>
                <w:rFonts w:ascii="Times New Roman" w:hAnsi="Times New Roman" w:cs="Times New Roman"/>
                <w:noProof/>
                <w:webHidden/>
                <w:sz w:val="26"/>
                <w:szCs w:val="26"/>
              </w:rPr>
              <w:instrText xml:space="preserve"> PAGEREF _Toc183120364 \h </w:instrText>
            </w:r>
            <w:r w:rsidRPr="000066B9">
              <w:rPr>
                <w:rFonts w:ascii="Times New Roman" w:hAnsi="Times New Roman" w:cs="Times New Roman"/>
                <w:noProof/>
                <w:webHidden/>
                <w:sz w:val="26"/>
                <w:szCs w:val="26"/>
              </w:rPr>
            </w:r>
            <w:r w:rsidRPr="000066B9">
              <w:rPr>
                <w:rFonts w:ascii="Times New Roman" w:hAnsi="Times New Roman" w:cs="Times New Roman"/>
                <w:noProof/>
                <w:webHidden/>
                <w:sz w:val="26"/>
                <w:szCs w:val="26"/>
              </w:rPr>
              <w:fldChar w:fldCharType="separate"/>
            </w:r>
            <w:r w:rsidRPr="000066B9">
              <w:rPr>
                <w:rFonts w:ascii="Times New Roman" w:hAnsi="Times New Roman" w:cs="Times New Roman"/>
                <w:noProof/>
                <w:webHidden/>
                <w:sz w:val="26"/>
                <w:szCs w:val="26"/>
              </w:rPr>
              <w:t>37</w:t>
            </w:r>
            <w:r w:rsidRPr="000066B9">
              <w:rPr>
                <w:rFonts w:ascii="Times New Roman" w:hAnsi="Times New Roman" w:cs="Times New Roman"/>
                <w:noProof/>
                <w:webHidden/>
                <w:sz w:val="26"/>
                <w:szCs w:val="26"/>
              </w:rPr>
              <w:fldChar w:fldCharType="end"/>
            </w:r>
          </w:hyperlink>
        </w:p>
        <w:p w14:paraId="2046B68A" w14:textId="331A2F55" w:rsidR="000066B9" w:rsidRPr="000066B9" w:rsidRDefault="000066B9">
          <w:pPr>
            <w:pStyle w:val="TOC2"/>
            <w:tabs>
              <w:tab w:val="left" w:pos="660"/>
              <w:tab w:val="right" w:leader="dot" w:pos="9019"/>
            </w:tabs>
            <w:rPr>
              <w:rFonts w:ascii="Times New Roman" w:eastAsiaTheme="minorEastAsia" w:hAnsi="Times New Roman" w:cs="Times New Roman"/>
              <w:noProof/>
              <w:sz w:val="26"/>
              <w:szCs w:val="26"/>
              <w:lang w:val="en-US"/>
            </w:rPr>
          </w:pPr>
          <w:hyperlink w:anchor="_Toc183120365" w:history="1">
            <w:r w:rsidRPr="000066B9">
              <w:rPr>
                <w:rStyle w:val="Hyperlink"/>
                <w:rFonts w:ascii="Times New Roman" w:hAnsi="Times New Roman" w:cs="Times New Roman"/>
                <w:noProof/>
                <w:sz w:val="26"/>
                <w:szCs w:val="26"/>
              </w:rPr>
              <w:t>1</w:t>
            </w:r>
            <w:r w:rsidRPr="000066B9">
              <w:rPr>
                <w:rFonts w:ascii="Times New Roman" w:eastAsiaTheme="minorEastAsia" w:hAnsi="Times New Roman" w:cs="Times New Roman"/>
                <w:noProof/>
                <w:sz w:val="26"/>
                <w:szCs w:val="26"/>
                <w:lang w:val="en-US"/>
              </w:rPr>
              <w:tab/>
            </w:r>
            <w:r w:rsidRPr="000066B9">
              <w:rPr>
                <w:rStyle w:val="Hyperlink"/>
                <w:rFonts w:ascii="Times New Roman" w:hAnsi="Times New Roman" w:cs="Times New Roman"/>
                <w:noProof/>
                <w:sz w:val="26"/>
                <w:szCs w:val="26"/>
              </w:rPr>
              <w:t>Các bước thực hiện chạy quy trình hiện tại trên BIMP</w:t>
            </w:r>
            <w:r w:rsidRPr="000066B9">
              <w:rPr>
                <w:rFonts w:ascii="Times New Roman" w:hAnsi="Times New Roman" w:cs="Times New Roman"/>
                <w:noProof/>
                <w:webHidden/>
                <w:sz w:val="26"/>
                <w:szCs w:val="26"/>
              </w:rPr>
              <w:tab/>
            </w:r>
            <w:r w:rsidRPr="000066B9">
              <w:rPr>
                <w:rFonts w:ascii="Times New Roman" w:hAnsi="Times New Roman" w:cs="Times New Roman"/>
                <w:noProof/>
                <w:webHidden/>
                <w:sz w:val="26"/>
                <w:szCs w:val="26"/>
              </w:rPr>
              <w:fldChar w:fldCharType="begin"/>
            </w:r>
            <w:r w:rsidRPr="000066B9">
              <w:rPr>
                <w:rFonts w:ascii="Times New Roman" w:hAnsi="Times New Roman" w:cs="Times New Roman"/>
                <w:noProof/>
                <w:webHidden/>
                <w:sz w:val="26"/>
                <w:szCs w:val="26"/>
              </w:rPr>
              <w:instrText xml:space="preserve"> PAGEREF _Toc183120365 \h </w:instrText>
            </w:r>
            <w:r w:rsidRPr="000066B9">
              <w:rPr>
                <w:rFonts w:ascii="Times New Roman" w:hAnsi="Times New Roman" w:cs="Times New Roman"/>
                <w:noProof/>
                <w:webHidden/>
                <w:sz w:val="26"/>
                <w:szCs w:val="26"/>
              </w:rPr>
            </w:r>
            <w:r w:rsidRPr="000066B9">
              <w:rPr>
                <w:rFonts w:ascii="Times New Roman" w:hAnsi="Times New Roman" w:cs="Times New Roman"/>
                <w:noProof/>
                <w:webHidden/>
                <w:sz w:val="26"/>
                <w:szCs w:val="26"/>
              </w:rPr>
              <w:fldChar w:fldCharType="separate"/>
            </w:r>
            <w:r w:rsidRPr="000066B9">
              <w:rPr>
                <w:rFonts w:ascii="Times New Roman" w:hAnsi="Times New Roman" w:cs="Times New Roman"/>
                <w:noProof/>
                <w:webHidden/>
                <w:sz w:val="26"/>
                <w:szCs w:val="26"/>
              </w:rPr>
              <w:t>37</w:t>
            </w:r>
            <w:r w:rsidRPr="000066B9">
              <w:rPr>
                <w:rFonts w:ascii="Times New Roman" w:hAnsi="Times New Roman" w:cs="Times New Roman"/>
                <w:noProof/>
                <w:webHidden/>
                <w:sz w:val="26"/>
                <w:szCs w:val="26"/>
              </w:rPr>
              <w:fldChar w:fldCharType="end"/>
            </w:r>
          </w:hyperlink>
        </w:p>
        <w:p w14:paraId="53D58022" w14:textId="0B6ADC37" w:rsidR="000066B9" w:rsidRPr="000066B9" w:rsidRDefault="000066B9">
          <w:pPr>
            <w:pStyle w:val="TOC2"/>
            <w:tabs>
              <w:tab w:val="left" w:pos="660"/>
              <w:tab w:val="right" w:leader="dot" w:pos="9019"/>
            </w:tabs>
            <w:rPr>
              <w:rFonts w:ascii="Times New Roman" w:eastAsiaTheme="minorEastAsia" w:hAnsi="Times New Roman" w:cs="Times New Roman"/>
              <w:noProof/>
              <w:sz w:val="26"/>
              <w:szCs w:val="26"/>
              <w:lang w:val="en-US"/>
            </w:rPr>
          </w:pPr>
          <w:hyperlink w:anchor="_Toc183120366" w:history="1">
            <w:r w:rsidRPr="000066B9">
              <w:rPr>
                <w:rStyle w:val="Hyperlink"/>
                <w:rFonts w:ascii="Times New Roman" w:hAnsi="Times New Roman" w:cs="Times New Roman"/>
                <w:noProof/>
                <w:sz w:val="26"/>
                <w:szCs w:val="26"/>
              </w:rPr>
              <w:t>2</w:t>
            </w:r>
            <w:r w:rsidRPr="000066B9">
              <w:rPr>
                <w:rFonts w:ascii="Times New Roman" w:eastAsiaTheme="minorEastAsia" w:hAnsi="Times New Roman" w:cs="Times New Roman"/>
                <w:noProof/>
                <w:sz w:val="26"/>
                <w:szCs w:val="26"/>
                <w:lang w:val="en-US"/>
              </w:rPr>
              <w:tab/>
            </w:r>
            <w:r w:rsidRPr="000066B9">
              <w:rPr>
                <w:rStyle w:val="Hyperlink"/>
                <w:rFonts w:ascii="Times New Roman" w:hAnsi="Times New Roman" w:cs="Times New Roman"/>
                <w:noProof/>
                <w:sz w:val="26"/>
                <w:szCs w:val="26"/>
              </w:rPr>
              <w:t>Các bước thực hiện chạy quy trình bảo lưu cải tiến trên BIMP</w:t>
            </w:r>
            <w:r w:rsidRPr="000066B9">
              <w:rPr>
                <w:rFonts w:ascii="Times New Roman" w:hAnsi="Times New Roman" w:cs="Times New Roman"/>
                <w:noProof/>
                <w:webHidden/>
                <w:sz w:val="26"/>
                <w:szCs w:val="26"/>
              </w:rPr>
              <w:tab/>
            </w:r>
            <w:r w:rsidRPr="000066B9">
              <w:rPr>
                <w:rFonts w:ascii="Times New Roman" w:hAnsi="Times New Roman" w:cs="Times New Roman"/>
                <w:noProof/>
                <w:webHidden/>
                <w:sz w:val="26"/>
                <w:szCs w:val="26"/>
              </w:rPr>
              <w:fldChar w:fldCharType="begin"/>
            </w:r>
            <w:r w:rsidRPr="000066B9">
              <w:rPr>
                <w:rFonts w:ascii="Times New Roman" w:hAnsi="Times New Roman" w:cs="Times New Roman"/>
                <w:noProof/>
                <w:webHidden/>
                <w:sz w:val="26"/>
                <w:szCs w:val="26"/>
              </w:rPr>
              <w:instrText xml:space="preserve"> PAGEREF _Toc183120366 \h </w:instrText>
            </w:r>
            <w:r w:rsidRPr="000066B9">
              <w:rPr>
                <w:rFonts w:ascii="Times New Roman" w:hAnsi="Times New Roman" w:cs="Times New Roman"/>
                <w:noProof/>
                <w:webHidden/>
                <w:sz w:val="26"/>
                <w:szCs w:val="26"/>
              </w:rPr>
            </w:r>
            <w:r w:rsidRPr="000066B9">
              <w:rPr>
                <w:rFonts w:ascii="Times New Roman" w:hAnsi="Times New Roman" w:cs="Times New Roman"/>
                <w:noProof/>
                <w:webHidden/>
                <w:sz w:val="26"/>
                <w:szCs w:val="26"/>
              </w:rPr>
              <w:fldChar w:fldCharType="separate"/>
            </w:r>
            <w:r w:rsidRPr="000066B9">
              <w:rPr>
                <w:rFonts w:ascii="Times New Roman" w:hAnsi="Times New Roman" w:cs="Times New Roman"/>
                <w:noProof/>
                <w:webHidden/>
                <w:sz w:val="26"/>
                <w:szCs w:val="26"/>
              </w:rPr>
              <w:t>52</w:t>
            </w:r>
            <w:r w:rsidRPr="000066B9">
              <w:rPr>
                <w:rFonts w:ascii="Times New Roman" w:hAnsi="Times New Roman" w:cs="Times New Roman"/>
                <w:noProof/>
                <w:webHidden/>
                <w:sz w:val="26"/>
                <w:szCs w:val="26"/>
              </w:rPr>
              <w:fldChar w:fldCharType="end"/>
            </w:r>
          </w:hyperlink>
        </w:p>
        <w:p w14:paraId="21B0ED03" w14:textId="6C7B3AF1" w:rsidR="00D70336" w:rsidRDefault="00D70336">
          <w:r w:rsidRPr="000066B9">
            <w:rPr>
              <w:rFonts w:ascii="Times New Roman" w:hAnsi="Times New Roman" w:cs="Times New Roman"/>
              <w:b/>
              <w:bCs/>
              <w:noProof/>
              <w:sz w:val="26"/>
              <w:szCs w:val="26"/>
            </w:rPr>
            <w:fldChar w:fldCharType="end"/>
          </w:r>
        </w:p>
      </w:sdtContent>
    </w:sdt>
    <w:p w14:paraId="0BDE16B4" w14:textId="5F8B98DA" w:rsidR="00D41F82" w:rsidRDefault="00D41F82" w:rsidP="00CE0286">
      <w:pPr>
        <w:spacing w:line="240" w:lineRule="auto"/>
      </w:pPr>
    </w:p>
    <w:p w14:paraId="110152B1" w14:textId="7ACDF95C" w:rsidR="00D41F82" w:rsidRDefault="00D41F82" w:rsidP="00CE0286">
      <w:pPr>
        <w:spacing w:line="240" w:lineRule="auto"/>
      </w:pPr>
    </w:p>
    <w:p w14:paraId="4AE42CF1" w14:textId="2E9CF065" w:rsidR="00D41F82" w:rsidRDefault="00D41F82" w:rsidP="00CE0286">
      <w:pPr>
        <w:spacing w:line="240" w:lineRule="auto"/>
      </w:pPr>
    </w:p>
    <w:p w14:paraId="55BF1A2C" w14:textId="68B4D9D3" w:rsidR="00D41F82" w:rsidRDefault="00D41F82" w:rsidP="00CE0286">
      <w:pPr>
        <w:spacing w:line="240" w:lineRule="auto"/>
      </w:pPr>
    </w:p>
    <w:p w14:paraId="37260872" w14:textId="57A90D9D" w:rsidR="00D41F82" w:rsidRPr="006B3BE5" w:rsidRDefault="006B3BE5" w:rsidP="006B3BE5">
      <w:r>
        <w:br w:type="page"/>
      </w:r>
    </w:p>
    <w:p w14:paraId="15525519" w14:textId="77777777" w:rsidR="00D70336" w:rsidRPr="00D70336" w:rsidRDefault="00D70336" w:rsidP="00D70336">
      <w:pPr>
        <w:spacing w:after="120" w:line="240" w:lineRule="auto"/>
        <w:contextualSpacing/>
        <w:jc w:val="center"/>
        <w:outlineLvl w:val="0"/>
        <w:rPr>
          <w:rFonts w:ascii="Times New Roman" w:eastAsia="Times New Roman" w:hAnsi="Times New Roman" w:cs="Times New Roman"/>
          <w:b/>
          <w:spacing w:val="-10"/>
          <w:kern w:val="28"/>
          <w:sz w:val="28"/>
          <w:szCs w:val="56"/>
          <w:lang w:val="en-US"/>
        </w:rPr>
      </w:pPr>
      <w:bookmarkStart w:id="4" w:name="_Toc138540883"/>
      <w:bookmarkStart w:id="5" w:name="_Toc183120324"/>
      <w:r w:rsidRPr="00D70336">
        <w:rPr>
          <w:rFonts w:ascii="Times New Roman" w:eastAsia="Times New Roman" w:hAnsi="Times New Roman" w:cs="Times New Roman"/>
          <w:b/>
          <w:spacing w:val="-10"/>
          <w:kern w:val="28"/>
          <w:sz w:val="28"/>
          <w:szCs w:val="56"/>
          <w:lang w:val="en-US"/>
        </w:rPr>
        <w:lastRenderedPageBreak/>
        <w:t>DANH MỤC HÌNH ẢNH</w:t>
      </w:r>
      <w:bookmarkEnd w:id="4"/>
      <w:bookmarkEnd w:id="5"/>
    </w:p>
    <w:p w14:paraId="2117C20B" w14:textId="77777777" w:rsidR="00D41F82" w:rsidRPr="006333EA" w:rsidRDefault="00D41F82" w:rsidP="00CE0286">
      <w:pPr>
        <w:spacing w:line="240" w:lineRule="auto"/>
        <w:rPr>
          <w:rFonts w:ascii="Times New Roman" w:hAnsi="Times New Roman" w:cs="Times New Roman"/>
          <w:b/>
          <w:sz w:val="26"/>
          <w:szCs w:val="26"/>
        </w:rPr>
      </w:pPr>
    </w:p>
    <w:p w14:paraId="76189699" w14:textId="5A82BA6F" w:rsidR="00DB0705" w:rsidRPr="00DB0705" w:rsidRDefault="0022771A">
      <w:pPr>
        <w:pStyle w:val="TableofFigures"/>
        <w:tabs>
          <w:tab w:val="right" w:leader="dot" w:pos="9019"/>
        </w:tabs>
        <w:rPr>
          <w:rFonts w:asciiTheme="minorHAnsi" w:eastAsiaTheme="minorEastAsia" w:hAnsiTheme="minorHAnsi" w:cstheme="minorBidi"/>
          <w:noProof/>
          <w:sz w:val="26"/>
          <w:szCs w:val="26"/>
          <w:lang w:val="en-US"/>
        </w:rPr>
      </w:pPr>
      <w:r w:rsidRPr="00DB0705">
        <w:rPr>
          <w:rFonts w:ascii="Times New Roman" w:hAnsi="Times New Roman" w:cs="Times New Roman"/>
          <w:sz w:val="26"/>
          <w:szCs w:val="26"/>
          <w:lang w:val="en-US"/>
        </w:rPr>
        <w:fldChar w:fldCharType="begin"/>
      </w:r>
      <w:r w:rsidRPr="00DB0705">
        <w:rPr>
          <w:rFonts w:ascii="Times New Roman" w:hAnsi="Times New Roman" w:cs="Times New Roman"/>
          <w:sz w:val="26"/>
          <w:szCs w:val="26"/>
          <w:lang w:val="en-US"/>
        </w:rPr>
        <w:instrText xml:space="preserve"> TOC \h \z \c "Hình" </w:instrText>
      </w:r>
      <w:r w:rsidRPr="00DB0705">
        <w:rPr>
          <w:rFonts w:ascii="Times New Roman" w:hAnsi="Times New Roman" w:cs="Times New Roman"/>
          <w:sz w:val="26"/>
          <w:szCs w:val="26"/>
          <w:lang w:val="en-US"/>
        </w:rPr>
        <w:fldChar w:fldCharType="separate"/>
      </w:r>
      <w:hyperlink w:anchor="_Toc183120367" w:history="1">
        <w:r w:rsidR="00DB0705" w:rsidRPr="00DB0705">
          <w:rPr>
            <w:rStyle w:val="Hyperlink"/>
            <w:rFonts w:ascii="Times New Roman" w:hAnsi="Times New Roman" w:cs="Times New Roman"/>
            <w:noProof/>
            <w:sz w:val="26"/>
            <w:szCs w:val="26"/>
          </w:rPr>
          <w:t>Hình 1 Biểu đồ đánh giá mức độ ưu tiên</w:t>
        </w:r>
        <w:r w:rsidR="00DB0705" w:rsidRPr="00DB0705">
          <w:rPr>
            <w:noProof/>
            <w:webHidden/>
            <w:sz w:val="26"/>
            <w:szCs w:val="26"/>
          </w:rPr>
          <w:tab/>
        </w:r>
        <w:r w:rsidR="00DB0705" w:rsidRPr="00DB0705">
          <w:rPr>
            <w:noProof/>
            <w:webHidden/>
            <w:sz w:val="26"/>
            <w:szCs w:val="26"/>
          </w:rPr>
          <w:fldChar w:fldCharType="begin"/>
        </w:r>
        <w:r w:rsidR="00DB0705" w:rsidRPr="00DB0705">
          <w:rPr>
            <w:noProof/>
            <w:webHidden/>
            <w:sz w:val="26"/>
            <w:szCs w:val="26"/>
          </w:rPr>
          <w:instrText xml:space="preserve"> PAGEREF _Toc183120367 \h </w:instrText>
        </w:r>
        <w:r w:rsidR="00DB0705" w:rsidRPr="00DB0705">
          <w:rPr>
            <w:noProof/>
            <w:webHidden/>
            <w:sz w:val="26"/>
            <w:szCs w:val="26"/>
          </w:rPr>
        </w:r>
        <w:r w:rsidR="00DB0705" w:rsidRPr="00DB0705">
          <w:rPr>
            <w:noProof/>
            <w:webHidden/>
            <w:sz w:val="26"/>
            <w:szCs w:val="26"/>
          </w:rPr>
          <w:fldChar w:fldCharType="separate"/>
        </w:r>
        <w:r w:rsidR="00DB0705" w:rsidRPr="00DB0705">
          <w:rPr>
            <w:noProof/>
            <w:webHidden/>
            <w:sz w:val="26"/>
            <w:szCs w:val="26"/>
          </w:rPr>
          <w:t>10</w:t>
        </w:r>
        <w:r w:rsidR="00DB0705" w:rsidRPr="00DB0705">
          <w:rPr>
            <w:noProof/>
            <w:webHidden/>
            <w:sz w:val="26"/>
            <w:szCs w:val="26"/>
          </w:rPr>
          <w:fldChar w:fldCharType="end"/>
        </w:r>
      </w:hyperlink>
    </w:p>
    <w:p w14:paraId="28566677" w14:textId="2B23060C" w:rsidR="00DB0705" w:rsidRPr="00DB0705" w:rsidRDefault="00DB0705">
      <w:pPr>
        <w:pStyle w:val="TableofFigures"/>
        <w:tabs>
          <w:tab w:val="right" w:leader="dot" w:pos="9019"/>
        </w:tabs>
        <w:rPr>
          <w:rFonts w:asciiTheme="minorHAnsi" w:eastAsiaTheme="minorEastAsia" w:hAnsiTheme="minorHAnsi" w:cstheme="minorBidi"/>
          <w:noProof/>
          <w:sz w:val="26"/>
          <w:szCs w:val="26"/>
          <w:lang w:val="en-US"/>
        </w:rPr>
      </w:pPr>
      <w:hyperlink w:anchor="_Toc183120368" w:history="1">
        <w:r w:rsidRPr="00DB0705">
          <w:rPr>
            <w:rStyle w:val="Hyperlink"/>
            <w:rFonts w:ascii="Times New Roman" w:hAnsi="Times New Roman" w:cs="Times New Roman"/>
            <w:noProof/>
            <w:sz w:val="26"/>
            <w:szCs w:val="26"/>
          </w:rPr>
          <w:t>Hình 2</w:t>
        </w:r>
        <w:r w:rsidRPr="00DB0705">
          <w:rPr>
            <w:rStyle w:val="Hyperlink"/>
            <w:rFonts w:ascii="Times New Roman" w:hAnsi="Times New Roman" w:cs="Times New Roman"/>
            <w:noProof/>
            <w:sz w:val="26"/>
            <w:szCs w:val="26"/>
            <w:lang w:val="en-US"/>
          </w:rPr>
          <w:t xml:space="preserve"> BPMN hiện tại</w:t>
        </w:r>
        <w:r w:rsidRPr="00DB0705">
          <w:rPr>
            <w:noProof/>
            <w:webHidden/>
            <w:sz w:val="26"/>
            <w:szCs w:val="26"/>
          </w:rPr>
          <w:tab/>
        </w:r>
        <w:r w:rsidRPr="00DB0705">
          <w:rPr>
            <w:noProof/>
            <w:webHidden/>
            <w:sz w:val="26"/>
            <w:szCs w:val="26"/>
          </w:rPr>
          <w:fldChar w:fldCharType="begin"/>
        </w:r>
        <w:r w:rsidRPr="00DB0705">
          <w:rPr>
            <w:noProof/>
            <w:webHidden/>
            <w:sz w:val="26"/>
            <w:szCs w:val="26"/>
          </w:rPr>
          <w:instrText xml:space="preserve"> PAGEREF _Toc183120368 \h </w:instrText>
        </w:r>
        <w:r w:rsidRPr="00DB0705">
          <w:rPr>
            <w:noProof/>
            <w:webHidden/>
            <w:sz w:val="26"/>
            <w:szCs w:val="26"/>
          </w:rPr>
        </w:r>
        <w:r w:rsidRPr="00DB0705">
          <w:rPr>
            <w:noProof/>
            <w:webHidden/>
            <w:sz w:val="26"/>
            <w:szCs w:val="26"/>
          </w:rPr>
          <w:fldChar w:fldCharType="separate"/>
        </w:r>
        <w:r w:rsidRPr="00DB0705">
          <w:rPr>
            <w:noProof/>
            <w:webHidden/>
            <w:sz w:val="26"/>
            <w:szCs w:val="26"/>
          </w:rPr>
          <w:t>13</w:t>
        </w:r>
        <w:r w:rsidRPr="00DB0705">
          <w:rPr>
            <w:noProof/>
            <w:webHidden/>
            <w:sz w:val="26"/>
            <w:szCs w:val="26"/>
          </w:rPr>
          <w:fldChar w:fldCharType="end"/>
        </w:r>
      </w:hyperlink>
    </w:p>
    <w:p w14:paraId="15A5B8E0" w14:textId="6D28F869" w:rsidR="00DB0705" w:rsidRPr="00DB0705" w:rsidRDefault="00DB0705">
      <w:pPr>
        <w:pStyle w:val="TableofFigures"/>
        <w:tabs>
          <w:tab w:val="right" w:leader="dot" w:pos="9019"/>
        </w:tabs>
        <w:rPr>
          <w:rFonts w:asciiTheme="minorHAnsi" w:eastAsiaTheme="minorEastAsia" w:hAnsiTheme="minorHAnsi" w:cstheme="minorBidi"/>
          <w:noProof/>
          <w:sz w:val="26"/>
          <w:szCs w:val="26"/>
          <w:lang w:val="en-US"/>
        </w:rPr>
      </w:pPr>
      <w:hyperlink w:anchor="_Toc183120369" w:history="1">
        <w:r w:rsidRPr="00DB0705">
          <w:rPr>
            <w:rStyle w:val="Hyperlink"/>
            <w:rFonts w:ascii="Times New Roman" w:hAnsi="Times New Roman" w:cs="Times New Roman"/>
            <w:noProof/>
            <w:sz w:val="26"/>
            <w:szCs w:val="26"/>
          </w:rPr>
          <w:t xml:space="preserve">Hình 3. </w:t>
        </w:r>
        <w:r w:rsidRPr="00DB0705">
          <w:rPr>
            <w:rStyle w:val="Hyperlink"/>
            <w:rFonts w:ascii="Times New Roman" w:eastAsia="Times New Roman" w:hAnsi="Times New Roman" w:cs="Times New Roman"/>
            <w:bCs/>
            <w:noProof/>
            <w:sz w:val="26"/>
            <w:szCs w:val="26"/>
          </w:rPr>
          <w:t>Quản lý thông tin thủ công và giấy tờ phức tạp</w:t>
        </w:r>
        <w:r w:rsidRPr="00DB0705">
          <w:rPr>
            <w:noProof/>
            <w:webHidden/>
            <w:sz w:val="26"/>
            <w:szCs w:val="26"/>
          </w:rPr>
          <w:tab/>
        </w:r>
        <w:r w:rsidRPr="00DB0705">
          <w:rPr>
            <w:noProof/>
            <w:webHidden/>
            <w:sz w:val="26"/>
            <w:szCs w:val="26"/>
          </w:rPr>
          <w:fldChar w:fldCharType="begin"/>
        </w:r>
        <w:r w:rsidRPr="00DB0705">
          <w:rPr>
            <w:noProof/>
            <w:webHidden/>
            <w:sz w:val="26"/>
            <w:szCs w:val="26"/>
          </w:rPr>
          <w:instrText xml:space="preserve"> PAGEREF _Toc183120369 \h </w:instrText>
        </w:r>
        <w:r w:rsidRPr="00DB0705">
          <w:rPr>
            <w:noProof/>
            <w:webHidden/>
            <w:sz w:val="26"/>
            <w:szCs w:val="26"/>
          </w:rPr>
        </w:r>
        <w:r w:rsidRPr="00DB0705">
          <w:rPr>
            <w:noProof/>
            <w:webHidden/>
            <w:sz w:val="26"/>
            <w:szCs w:val="26"/>
          </w:rPr>
          <w:fldChar w:fldCharType="separate"/>
        </w:r>
        <w:r w:rsidRPr="00DB0705">
          <w:rPr>
            <w:noProof/>
            <w:webHidden/>
            <w:sz w:val="26"/>
            <w:szCs w:val="26"/>
          </w:rPr>
          <w:t>22</w:t>
        </w:r>
        <w:r w:rsidRPr="00DB0705">
          <w:rPr>
            <w:noProof/>
            <w:webHidden/>
            <w:sz w:val="26"/>
            <w:szCs w:val="26"/>
          </w:rPr>
          <w:fldChar w:fldCharType="end"/>
        </w:r>
      </w:hyperlink>
    </w:p>
    <w:p w14:paraId="11B23475" w14:textId="71E5278A" w:rsidR="00DB0705" w:rsidRPr="00DB0705" w:rsidRDefault="00DB0705">
      <w:pPr>
        <w:pStyle w:val="TableofFigures"/>
        <w:tabs>
          <w:tab w:val="right" w:leader="dot" w:pos="9019"/>
        </w:tabs>
        <w:rPr>
          <w:rFonts w:asciiTheme="minorHAnsi" w:eastAsiaTheme="minorEastAsia" w:hAnsiTheme="minorHAnsi" w:cstheme="minorBidi"/>
          <w:noProof/>
          <w:sz w:val="26"/>
          <w:szCs w:val="26"/>
          <w:lang w:val="en-US"/>
        </w:rPr>
      </w:pPr>
      <w:hyperlink w:anchor="_Toc183120370" w:history="1">
        <w:r w:rsidRPr="00DB0705">
          <w:rPr>
            <w:rStyle w:val="Hyperlink"/>
            <w:rFonts w:ascii="Times New Roman" w:hAnsi="Times New Roman" w:cs="Times New Roman"/>
            <w:noProof/>
            <w:sz w:val="26"/>
            <w:szCs w:val="26"/>
          </w:rPr>
          <w:t xml:space="preserve">Hình 4. </w:t>
        </w:r>
        <w:r w:rsidRPr="00DB0705">
          <w:rPr>
            <w:rStyle w:val="Hyperlink"/>
            <w:rFonts w:ascii="Times New Roman" w:eastAsia="Times New Roman" w:hAnsi="Times New Roman" w:cs="Times New Roman"/>
            <w:bCs/>
            <w:noProof/>
            <w:sz w:val="26"/>
            <w:szCs w:val="26"/>
          </w:rPr>
          <w:t>Quy trình thu phí thủ công dễ sai sót</w:t>
        </w:r>
        <w:r w:rsidRPr="00DB0705">
          <w:rPr>
            <w:noProof/>
            <w:webHidden/>
            <w:sz w:val="26"/>
            <w:szCs w:val="26"/>
          </w:rPr>
          <w:tab/>
        </w:r>
        <w:r w:rsidRPr="00DB0705">
          <w:rPr>
            <w:noProof/>
            <w:webHidden/>
            <w:sz w:val="26"/>
            <w:szCs w:val="26"/>
          </w:rPr>
          <w:fldChar w:fldCharType="begin"/>
        </w:r>
        <w:r w:rsidRPr="00DB0705">
          <w:rPr>
            <w:noProof/>
            <w:webHidden/>
            <w:sz w:val="26"/>
            <w:szCs w:val="26"/>
          </w:rPr>
          <w:instrText xml:space="preserve"> PAGEREF _Toc183120370 \h </w:instrText>
        </w:r>
        <w:r w:rsidRPr="00DB0705">
          <w:rPr>
            <w:noProof/>
            <w:webHidden/>
            <w:sz w:val="26"/>
            <w:szCs w:val="26"/>
          </w:rPr>
        </w:r>
        <w:r w:rsidRPr="00DB0705">
          <w:rPr>
            <w:noProof/>
            <w:webHidden/>
            <w:sz w:val="26"/>
            <w:szCs w:val="26"/>
          </w:rPr>
          <w:fldChar w:fldCharType="separate"/>
        </w:r>
        <w:r w:rsidRPr="00DB0705">
          <w:rPr>
            <w:noProof/>
            <w:webHidden/>
            <w:sz w:val="26"/>
            <w:szCs w:val="26"/>
          </w:rPr>
          <w:t>23</w:t>
        </w:r>
        <w:r w:rsidRPr="00DB0705">
          <w:rPr>
            <w:noProof/>
            <w:webHidden/>
            <w:sz w:val="26"/>
            <w:szCs w:val="26"/>
          </w:rPr>
          <w:fldChar w:fldCharType="end"/>
        </w:r>
      </w:hyperlink>
    </w:p>
    <w:p w14:paraId="7C932020" w14:textId="02F40A07" w:rsidR="00DB0705" w:rsidRPr="00DB0705" w:rsidRDefault="00DB0705">
      <w:pPr>
        <w:pStyle w:val="TableofFigures"/>
        <w:tabs>
          <w:tab w:val="right" w:leader="dot" w:pos="9019"/>
        </w:tabs>
        <w:rPr>
          <w:rFonts w:asciiTheme="minorHAnsi" w:eastAsiaTheme="minorEastAsia" w:hAnsiTheme="minorHAnsi" w:cstheme="minorBidi"/>
          <w:noProof/>
          <w:sz w:val="26"/>
          <w:szCs w:val="26"/>
          <w:lang w:val="en-US"/>
        </w:rPr>
      </w:pPr>
      <w:hyperlink w:anchor="_Toc183120371" w:history="1">
        <w:r w:rsidRPr="00DB0705">
          <w:rPr>
            <w:rStyle w:val="Hyperlink"/>
            <w:rFonts w:ascii="Times New Roman" w:hAnsi="Times New Roman" w:cs="Times New Roman"/>
            <w:noProof/>
            <w:sz w:val="26"/>
            <w:szCs w:val="26"/>
          </w:rPr>
          <w:t xml:space="preserve">Hình 5. </w:t>
        </w:r>
        <w:r w:rsidRPr="00DB0705">
          <w:rPr>
            <w:rStyle w:val="Hyperlink"/>
            <w:rFonts w:ascii="Times New Roman" w:eastAsia="Times New Roman" w:hAnsi="Times New Roman" w:cs="Times New Roman"/>
            <w:bCs/>
            <w:noProof/>
            <w:sz w:val="26"/>
            <w:szCs w:val="26"/>
          </w:rPr>
          <w:t>Khó khăn trong việc quản lý sự cố và sửa chữa</w:t>
        </w:r>
        <w:r w:rsidRPr="00DB0705">
          <w:rPr>
            <w:noProof/>
            <w:webHidden/>
            <w:sz w:val="26"/>
            <w:szCs w:val="26"/>
          </w:rPr>
          <w:tab/>
        </w:r>
        <w:r w:rsidRPr="00DB0705">
          <w:rPr>
            <w:noProof/>
            <w:webHidden/>
            <w:sz w:val="26"/>
            <w:szCs w:val="26"/>
          </w:rPr>
          <w:fldChar w:fldCharType="begin"/>
        </w:r>
        <w:r w:rsidRPr="00DB0705">
          <w:rPr>
            <w:noProof/>
            <w:webHidden/>
            <w:sz w:val="26"/>
            <w:szCs w:val="26"/>
          </w:rPr>
          <w:instrText xml:space="preserve"> PAGEREF _Toc183120371 \h </w:instrText>
        </w:r>
        <w:r w:rsidRPr="00DB0705">
          <w:rPr>
            <w:noProof/>
            <w:webHidden/>
            <w:sz w:val="26"/>
            <w:szCs w:val="26"/>
          </w:rPr>
        </w:r>
        <w:r w:rsidRPr="00DB0705">
          <w:rPr>
            <w:noProof/>
            <w:webHidden/>
            <w:sz w:val="26"/>
            <w:szCs w:val="26"/>
          </w:rPr>
          <w:fldChar w:fldCharType="separate"/>
        </w:r>
        <w:r w:rsidRPr="00DB0705">
          <w:rPr>
            <w:noProof/>
            <w:webHidden/>
            <w:sz w:val="26"/>
            <w:szCs w:val="26"/>
          </w:rPr>
          <w:t>24</w:t>
        </w:r>
        <w:r w:rsidRPr="00DB0705">
          <w:rPr>
            <w:noProof/>
            <w:webHidden/>
            <w:sz w:val="26"/>
            <w:szCs w:val="26"/>
          </w:rPr>
          <w:fldChar w:fldCharType="end"/>
        </w:r>
      </w:hyperlink>
    </w:p>
    <w:p w14:paraId="33447199" w14:textId="28C84CC3" w:rsidR="00DB0705" w:rsidRPr="00DB0705" w:rsidRDefault="00DB0705">
      <w:pPr>
        <w:pStyle w:val="TableofFigures"/>
        <w:tabs>
          <w:tab w:val="right" w:leader="dot" w:pos="9019"/>
        </w:tabs>
        <w:rPr>
          <w:rFonts w:asciiTheme="minorHAnsi" w:eastAsiaTheme="minorEastAsia" w:hAnsiTheme="minorHAnsi" w:cstheme="minorBidi"/>
          <w:noProof/>
          <w:sz w:val="26"/>
          <w:szCs w:val="26"/>
          <w:lang w:val="en-US"/>
        </w:rPr>
      </w:pPr>
      <w:hyperlink w:anchor="_Toc183120372" w:history="1">
        <w:r w:rsidRPr="00DB0705">
          <w:rPr>
            <w:rStyle w:val="Hyperlink"/>
            <w:rFonts w:ascii="Times New Roman" w:hAnsi="Times New Roman" w:cs="Times New Roman"/>
            <w:noProof/>
            <w:sz w:val="26"/>
            <w:szCs w:val="26"/>
          </w:rPr>
          <w:t xml:space="preserve">Hình 6. </w:t>
        </w:r>
        <w:r w:rsidRPr="00DB0705">
          <w:rPr>
            <w:rStyle w:val="Hyperlink"/>
            <w:rFonts w:ascii="Times New Roman" w:eastAsia="Times New Roman" w:hAnsi="Times New Roman" w:cs="Times New Roman"/>
            <w:bCs/>
            <w:noProof/>
            <w:sz w:val="26"/>
            <w:szCs w:val="26"/>
          </w:rPr>
          <w:t>Gửi hóa đơn và thông báo thủ công gây mất thời gian</w:t>
        </w:r>
        <w:r w:rsidRPr="00DB0705">
          <w:rPr>
            <w:noProof/>
            <w:webHidden/>
            <w:sz w:val="26"/>
            <w:szCs w:val="26"/>
          </w:rPr>
          <w:tab/>
        </w:r>
        <w:r w:rsidRPr="00DB0705">
          <w:rPr>
            <w:noProof/>
            <w:webHidden/>
            <w:sz w:val="26"/>
            <w:szCs w:val="26"/>
          </w:rPr>
          <w:fldChar w:fldCharType="begin"/>
        </w:r>
        <w:r w:rsidRPr="00DB0705">
          <w:rPr>
            <w:noProof/>
            <w:webHidden/>
            <w:sz w:val="26"/>
            <w:szCs w:val="26"/>
          </w:rPr>
          <w:instrText xml:space="preserve"> PAGEREF _Toc183120372 \h </w:instrText>
        </w:r>
        <w:r w:rsidRPr="00DB0705">
          <w:rPr>
            <w:noProof/>
            <w:webHidden/>
            <w:sz w:val="26"/>
            <w:szCs w:val="26"/>
          </w:rPr>
        </w:r>
        <w:r w:rsidRPr="00DB0705">
          <w:rPr>
            <w:noProof/>
            <w:webHidden/>
            <w:sz w:val="26"/>
            <w:szCs w:val="26"/>
          </w:rPr>
          <w:fldChar w:fldCharType="separate"/>
        </w:r>
        <w:r w:rsidRPr="00DB0705">
          <w:rPr>
            <w:noProof/>
            <w:webHidden/>
            <w:sz w:val="26"/>
            <w:szCs w:val="26"/>
          </w:rPr>
          <w:t>25</w:t>
        </w:r>
        <w:r w:rsidRPr="00DB0705">
          <w:rPr>
            <w:noProof/>
            <w:webHidden/>
            <w:sz w:val="26"/>
            <w:szCs w:val="26"/>
          </w:rPr>
          <w:fldChar w:fldCharType="end"/>
        </w:r>
      </w:hyperlink>
    </w:p>
    <w:p w14:paraId="63C6CBBA" w14:textId="47ECDF0F" w:rsidR="00DB0705" w:rsidRPr="00DB0705" w:rsidRDefault="00DB0705">
      <w:pPr>
        <w:pStyle w:val="TableofFigures"/>
        <w:tabs>
          <w:tab w:val="right" w:leader="dot" w:pos="9019"/>
        </w:tabs>
        <w:rPr>
          <w:rFonts w:asciiTheme="minorHAnsi" w:eastAsiaTheme="minorEastAsia" w:hAnsiTheme="minorHAnsi" w:cstheme="minorBidi"/>
          <w:noProof/>
          <w:sz w:val="26"/>
          <w:szCs w:val="26"/>
          <w:lang w:val="en-US"/>
        </w:rPr>
      </w:pPr>
      <w:hyperlink w:anchor="_Toc183120373" w:history="1">
        <w:r w:rsidRPr="00DB0705">
          <w:rPr>
            <w:rStyle w:val="Hyperlink"/>
            <w:rFonts w:ascii="Times New Roman" w:hAnsi="Times New Roman" w:cs="Times New Roman"/>
            <w:noProof/>
            <w:sz w:val="26"/>
            <w:szCs w:val="26"/>
          </w:rPr>
          <w:t>Hình 7</w:t>
        </w:r>
        <w:r w:rsidRPr="00DB0705">
          <w:rPr>
            <w:rStyle w:val="Hyperlink"/>
            <w:rFonts w:ascii="Times New Roman" w:hAnsi="Times New Roman" w:cs="Times New Roman"/>
            <w:noProof/>
            <w:sz w:val="26"/>
            <w:szCs w:val="26"/>
            <w:lang w:val="en-US"/>
          </w:rPr>
          <w:t xml:space="preserve"> Biểu đồ xương cá</w:t>
        </w:r>
        <w:r w:rsidRPr="00DB0705">
          <w:rPr>
            <w:noProof/>
            <w:webHidden/>
            <w:sz w:val="26"/>
            <w:szCs w:val="26"/>
          </w:rPr>
          <w:tab/>
        </w:r>
        <w:r w:rsidRPr="00DB0705">
          <w:rPr>
            <w:noProof/>
            <w:webHidden/>
            <w:sz w:val="26"/>
            <w:szCs w:val="26"/>
          </w:rPr>
          <w:fldChar w:fldCharType="begin"/>
        </w:r>
        <w:r w:rsidRPr="00DB0705">
          <w:rPr>
            <w:noProof/>
            <w:webHidden/>
            <w:sz w:val="26"/>
            <w:szCs w:val="26"/>
          </w:rPr>
          <w:instrText xml:space="preserve"> PAGEREF _Toc183120373 \h </w:instrText>
        </w:r>
        <w:r w:rsidRPr="00DB0705">
          <w:rPr>
            <w:noProof/>
            <w:webHidden/>
            <w:sz w:val="26"/>
            <w:szCs w:val="26"/>
          </w:rPr>
        </w:r>
        <w:r w:rsidRPr="00DB0705">
          <w:rPr>
            <w:noProof/>
            <w:webHidden/>
            <w:sz w:val="26"/>
            <w:szCs w:val="26"/>
          </w:rPr>
          <w:fldChar w:fldCharType="separate"/>
        </w:r>
        <w:r w:rsidRPr="00DB0705">
          <w:rPr>
            <w:noProof/>
            <w:webHidden/>
            <w:sz w:val="26"/>
            <w:szCs w:val="26"/>
          </w:rPr>
          <w:t>27</w:t>
        </w:r>
        <w:r w:rsidRPr="00DB0705">
          <w:rPr>
            <w:noProof/>
            <w:webHidden/>
            <w:sz w:val="26"/>
            <w:szCs w:val="26"/>
          </w:rPr>
          <w:fldChar w:fldCharType="end"/>
        </w:r>
      </w:hyperlink>
    </w:p>
    <w:p w14:paraId="5C8293E8" w14:textId="2B533915" w:rsidR="00DB0705" w:rsidRPr="00DB0705" w:rsidRDefault="00DB0705">
      <w:pPr>
        <w:pStyle w:val="TableofFigures"/>
        <w:tabs>
          <w:tab w:val="right" w:leader="dot" w:pos="9019"/>
        </w:tabs>
        <w:rPr>
          <w:rFonts w:asciiTheme="minorHAnsi" w:eastAsiaTheme="minorEastAsia" w:hAnsiTheme="minorHAnsi" w:cstheme="minorBidi"/>
          <w:noProof/>
          <w:sz w:val="26"/>
          <w:szCs w:val="26"/>
          <w:lang w:val="en-US"/>
        </w:rPr>
      </w:pPr>
      <w:hyperlink w:anchor="_Toc183120374" w:history="1">
        <w:r w:rsidRPr="00DB0705">
          <w:rPr>
            <w:rStyle w:val="Hyperlink"/>
            <w:rFonts w:ascii="Times New Roman" w:hAnsi="Times New Roman" w:cs="Times New Roman"/>
            <w:noProof/>
            <w:sz w:val="26"/>
            <w:szCs w:val="26"/>
          </w:rPr>
          <w:t>Hình 8 Quy trình BPMN mới</w:t>
        </w:r>
        <w:r w:rsidRPr="00DB0705">
          <w:rPr>
            <w:noProof/>
            <w:webHidden/>
            <w:sz w:val="26"/>
            <w:szCs w:val="26"/>
          </w:rPr>
          <w:tab/>
        </w:r>
        <w:r w:rsidRPr="00DB0705">
          <w:rPr>
            <w:noProof/>
            <w:webHidden/>
            <w:sz w:val="26"/>
            <w:szCs w:val="26"/>
          </w:rPr>
          <w:fldChar w:fldCharType="begin"/>
        </w:r>
        <w:r w:rsidRPr="00DB0705">
          <w:rPr>
            <w:noProof/>
            <w:webHidden/>
            <w:sz w:val="26"/>
            <w:szCs w:val="26"/>
          </w:rPr>
          <w:instrText xml:space="preserve"> PAGEREF _Toc183120374 \h </w:instrText>
        </w:r>
        <w:r w:rsidRPr="00DB0705">
          <w:rPr>
            <w:noProof/>
            <w:webHidden/>
            <w:sz w:val="26"/>
            <w:szCs w:val="26"/>
          </w:rPr>
        </w:r>
        <w:r w:rsidRPr="00DB0705">
          <w:rPr>
            <w:noProof/>
            <w:webHidden/>
            <w:sz w:val="26"/>
            <w:szCs w:val="26"/>
          </w:rPr>
          <w:fldChar w:fldCharType="separate"/>
        </w:r>
        <w:r w:rsidRPr="00DB0705">
          <w:rPr>
            <w:noProof/>
            <w:webHidden/>
            <w:sz w:val="26"/>
            <w:szCs w:val="26"/>
          </w:rPr>
          <w:t>30</w:t>
        </w:r>
        <w:r w:rsidRPr="00DB0705">
          <w:rPr>
            <w:noProof/>
            <w:webHidden/>
            <w:sz w:val="26"/>
            <w:szCs w:val="26"/>
          </w:rPr>
          <w:fldChar w:fldCharType="end"/>
        </w:r>
      </w:hyperlink>
    </w:p>
    <w:p w14:paraId="1871165B" w14:textId="27138DB6" w:rsidR="00DB0705" w:rsidRPr="00DB0705" w:rsidRDefault="00DB0705">
      <w:pPr>
        <w:pStyle w:val="TableofFigures"/>
        <w:tabs>
          <w:tab w:val="right" w:leader="dot" w:pos="9019"/>
        </w:tabs>
        <w:rPr>
          <w:rFonts w:asciiTheme="minorHAnsi" w:eastAsiaTheme="minorEastAsia" w:hAnsiTheme="minorHAnsi" w:cstheme="minorBidi"/>
          <w:noProof/>
          <w:sz w:val="26"/>
          <w:szCs w:val="26"/>
          <w:lang w:val="en-US"/>
        </w:rPr>
      </w:pPr>
      <w:hyperlink w:anchor="_Toc183120375" w:history="1">
        <w:r w:rsidRPr="00DB0705">
          <w:rPr>
            <w:rStyle w:val="Hyperlink"/>
            <w:rFonts w:ascii="Times New Roman" w:hAnsi="Times New Roman" w:cs="Times New Roman"/>
            <w:noProof/>
            <w:sz w:val="26"/>
            <w:szCs w:val="26"/>
          </w:rPr>
          <w:t>Hình 9. Phân tích trợ lực và kháng lực</w:t>
        </w:r>
        <w:r w:rsidRPr="00DB0705">
          <w:rPr>
            <w:noProof/>
            <w:webHidden/>
            <w:sz w:val="26"/>
            <w:szCs w:val="26"/>
          </w:rPr>
          <w:tab/>
        </w:r>
        <w:r w:rsidRPr="00DB0705">
          <w:rPr>
            <w:noProof/>
            <w:webHidden/>
            <w:sz w:val="26"/>
            <w:szCs w:val="26"/>
          </w:rPr>
          <w:fldChar w:fldCharType="begin"/>
        </w:r>
        <w:r w:rsidRPr="00DB0705">
          <w:rPr>
            <w:noProof/>
            <w:webHidden/>
            <w:sz w:val="26"/>
            <w:szCs w:val="26"/>
          </w:rPr>
          <w:instrText xml:space="preserve"> PAGEREF _Toc183120375 \h </w:instrText>
        </w:r>
        <w:r w:rsidRPr="00DB0705">
          <w:rPr>
            <w:noProof/>
            <w:webHidden/>
            <w:sz w:val="26"/>
            <w:szCs w:val="26"/>
          </w:rPr>
        </w:r>
        <w:r w:rsidRPr="00DB0705">
          <w:rPr>
            <w:noProof/>
            <w:webHidden/>
            <w:sz w:val="26"/>
            <w:szCs w:val="26"/>
          </w:rPr>
          <w:fldChar w:fldCharType="separate"/>
        </w:r>
        <w:r w:rsidRPr="00DB0705">
          <w:rPr>
            <w:noProof/>
            <w:webHidden/>
            <w:sz w:val="26"/>
            <w:szCs w:val="26"/>
          </w:rPr>
          <w:t>32</w:t>
        </w:r>
        <w:r w:rsidRPr="00DB0705">
          <w:rPr>
            <w:noProof/>
            <w:webHidden/>
            <w:sz w:val="26"/>
            <w:szCs w:val="26"/>
          </w:rPr>
          <w:fldChar w:fldCharType="end"/>
        </w:r>
      </w:hyperlink>
    </w:p>
    <w:p w14:paraId="43509BC5" w14:textId="69F8E678" w:rsidR="00D41F82" w:rsidRPr="00DB0705" w:rsidRDefault="0022771A" w:rsidP="00CE0286">
      <w:pPr>
        <w:spacing w:line="240" w:lineRule="auto"/>
        <w:rPr>
          <w:sz w:val="26"/>
          <w:szCs w:val="26"/>
          <w:lang w:val="en-US"/>
        </w:rPr>
      </w:pPr>
      <w:r w:rsidRPr="00DB0705">
        <w:rPr>
          <w:rFonts w:ascii="Times New Roman" w:hAnsi="Times New Roman" w:cs="Times New Roman"/>
          <w:sz w:val="26"/>
          <w:szCs w:val="26"/>
          <w:lang w:val="en-US"/>
        </w:rPr>
        <w:fldChar w:fldCharType="end"/>
      </w:r>
    </w:p>
    <w:p w14:paraId="449BA5BB" w14:textId="031B203C" w:rsidR="00D41F82" w:rsidRDefault="00D70336" w:rsidP="00CE0286">
      <w:pPr>
        <w:spacing w:line="240" w:lineRule="auto"/>
      </w:pPr>
      <w:r>
        <w:br w:type="column"/>
      </w:r>
    </w:p>
    <w:p w14:paraId="6B59D6A7" w14:textId="708CB1FC" w:rsidR="00D41F82" w:rsidRDefault="00D41F82" w:rsidP="00CE0286">
      <w:pPr>
        <w:spacing w:line="240" w:lineRule="auto"/>
      </w:pPr>
    </w:p>
    <w:p w14:paraId="79369A58" w14:textId="0E602F90" w:rsidR="00D70336" w:rsidRDefault="00D70336" w:rsidP="00D70336">
      <w:pPr>
        <w:spacing w:after="120" w:line="240" w:lineRule="auto"/>
        <w:contextualSpacing/>
        <w:jc w:val="center"/>
        <w:outlineLvl w:val="0"/>
        <w:rPr>
          <w:rFonts w:ascii="Times New Roman" w:eastAsia="Times New Roman" w:hAnsi="Times New Roman" w:cs="Times New Roman"/>
          <w:b/>
          <w:spacing w:val="-10"/>
          <w:kern w:val="28"/>
          <w:sz w:val="28"/>
          <w:szCs w:val="56"/>
        </w:rPr>
      </w:pPr>
      <w:bookmarkStart w:id="6" w:name="_Toc138540884"/>
      <w:bookmarkStart w:id="7" w:name="_Toc183120325"/>
      <w:r w:rsidRPr="00D70336">
        <w:rPr>
          <w:rFonts w:ascii="Times New Roman" w:eastAsia="Times New Roman" w:hAnsi="Times New Roman" w:cs="Times New Roman"/>
          <w:b/>
          <w:spacing w:val="-10"/>
          <w:kern w:val="28"/>
          <w:sz w:val="28"/>
          <w:szCs w:val="56"/>
        </w:rPr>
        <w:t>DANH MỤC BẢNG BIỂU</w:t>
      </w:r>
      <w:bookmarkEnd w:id="6"/>
      <w:bookmarkEnd w:id="7"/>
    </w:p>
    <w:bookmarkStart w:id="8" w:name="_GoBack"/>
    <w:p w14:paraId="3BD668EB" w14:textId="1DEDF65F" w:rsidR="00DB0705" w:rsidRPr="00DB0705" w:rsidRDefault="00B83144">
      <w:pPr>
        <w:pStyle w:val="TableofFigures"/>
        <w:tabs>
          <w:tab w:val="right" w:leader="dot" w:pos="9019"/>
        </w:tabs>
        <w:rPr>
          <w:rFonts w:ascii="Times New Roman" w:eastAsiaTheme="minorEastAsia" w:hAnsi="Times New Roman" w:cs="Times New Roman"/>
          <w:noProof/>
          <w:sz w:val="26"/>
          <w:szCs w:val="26"/>
          <w:lang w:val="en-US"/>
        </w:rPr>
      </w:pPr>
      <w:r w:rsidRPr="00DB0705">
        <w:rPr>
          <w:rFonts w:ascii="Times New Roman" w:eastAsia="Times New Roman" w:hAnsi="Times New Roman" w:cs="Times New Roman"/>
          <w:b/>
          <w:spacing w:val="-10"/>
          <w:kern w:val="28"/>
          <w:sz w:val="26"/>
          <w:szCs w:val="26"/>
        </w:rPr>
        <w:fldChar w:fldCharType="begin"/>
      </w:r>
      <w:r w:rsidRPr="00DB0705">
        <w:rPr>
          <w:rFonts w:ascii="Times New Roman" w:eastAsia="Times New Roman" w:hAnsi="Times New Roman" w:cs="Times New Roman"/>
          <w:b/>
          <w:spacing w:val="-10"/>
          <w:kern w:val="28"/>
          <w:sz w:val="26"/>
          <w:szCs w:val="26"/>
        </w:rPr>
        <w:instrText xml:space="preserve"> TOC \h \z \c "Bảng" </w:instrText>
      </w:r>
      <w:r w:rsidRPr="00DB0705">
        <w:rPr>
          <w:rFonts w:ascii="Times New Roman" w:eastAsia="Times New Roman" w:hAnsi="Times New Roman" w:cs="Times New Roman"/>
          <w:b/>
          <w:spacing w:val="-10"/>
          <w:kern w:val="28"/>
          <w:sz w:val="26"/>
          <w:szCs w:val="26"/>
        </w:rPr>
        <w:fldChar w:fldCharType="separate"/>
      </w:r>
      <w:hyperlink w:anchor="_Toc183120384" w:history="1">
        <w:r w:rsidR="00DB0705" w:rsidRPr="00DB0705">
          <w:rPr>
            <w:rStyle w:val="Hyperlink"/>
            <w:rFonts w:ascii="Times New Roman" w:hAnsi="Times New Roman" w:cs="Times New Roman"/>
            <w:noProof/>
            <w:sz w:val="26"/>
            <w:szCs w:val="26"/>
          </w:rPr>
          <w:t>Bảng 1 Biều đồ đánh giá mức độ ưu tiên</w:t>
        </w:r>
        <w:r w:rsidR="00DB0705" w:rsidRPr="00DB0705">
          <w:rPr>
            <w:rFonts w:ascii="Times New Roman" w:hAnsi="Times New Roman" w:cs="Times New Roman"/>
            <w:noProof/>
            <w:webHidden/>
            <w:sz w:val="26"/>
            <w:szCs w:val="26"/>
          </w:rPr>
          <w:tab/>
        </w:r>
        <w:r w:rsidR="00DB0705" w:rsidRPr="00DB0705">
          <w:rPr>
            <w:rFonts w:ascii="Times New Roman" w:hAnsi="Times New Roman" w:cs="Times New Roman"/>
            <w:noProof/>
            <w:webHidden/>
            <w:sz w:val="26"/>
            <w:szCs w:val="26"/>
          </w:rPr>
          <w:fldChar w:fldCharType="begin"/>
        </w:r>
        <w:r w:rsidR="00DB0705" w:rsidRPr="00DB0705">
          <w:rPr>
            <w:rFonts w:ascii="Times New Roman" w:hAnsi="Times New Roman" w:cs="Times New Roman"/>
            <w:noProof/>
            <w:webHidden/>
            <w:sz w:val="26"/>
            <w:szCs w:val="26"/>
          </w:rPr>
          <w:instrText xml:space="preserve"> PAGEREF _Toc183120384 \h </w:instrText>
        </w:r>
        <w:r w:rsidR="00DB0705" w:rsidRPr="00DB0705">
          <w:rPr>
            <w:rFonts w:ascii="Times New Roman" w:hAnsi="Times New Roman" w:cs="Times New Roman"/>
            <w:noProof/>
            <w:webHidden/>
            <w:sz w:val="26"/>
            <w:szCs w:val="26"/>
          </w:rPr>
        </w:r>
        <w:r w:rsidR="00DB0705" w:rsidRPr="00DB0705">
          <w:rPr>
            <w:rFonts w:ascii="Times New Roman" w:hAnsi="Times New Roman" w:cs="Times New Roman"/>
            <w:noProof/>
            <w:webHidden/>
            <w:sz w:val="26"/>
            <w:szCs w:val="26"/>
          </w:rPr>
          <w:fldChar w:fldCharType="separate"/>
        </w:r>
        <w:r w:rsidR="00DB0705" w:rsidRPr="00DB0705">
          <w:rPr>
            <w:rFonts w:ascii="Times New Roman" w:hAnsi="Times New Roman" w:cs="Times New Roman"/>
            <w:noProof/>
            <w:webHidden/>
            <w:sz w:val="26"/>
            <w:szCs w:val="26"/>
          </w:rPr>
          <w:t>10</w:t>
        </w:r>
        <w:r w:rsidR="00DB0705" w:rsidRPr="00DB0705">
          <w:rPr>
            <w:rFonts w:ascii="Times New Roman" w:hAnsi="Times New Roman" w:cs="Times New Roman"/>
            <w:noProof/>
            <w:webHidden/>
            <w:sz w:val="26"/>
            <w:szCs w:val="26"/>
          </w:rPr>
          <w:fldChar w:fldCharType="end"/>
        </w:r>
      </w:hyperlink>
    </w:p>
    <w:p w14:paraId="2B83D949" w14:textId="340E22F9" w:rsidR="00DB0705" w:rsidRPr="00DB0705" w:rsidRDefault="00DB0705">
      <w:pPr>
        <w:pStyle w:val="TableofFigures"/>
        <w:tabs>
          <w:tab w:val="right" w:leader="dot" w:pos="9019"/>
        </w:tabs>
        <w:rPr>
          <w:rFonts w:ascii="Times New Roman" w:eastAsiaTheme="minorEastAsia" w:hAnsi="Times New Roman" w:cs="Times New Roman"/>
          <w:noProof/>
          <w:sz w:val="26"/>
          <w:szCs w:val="26"/>
          <w:lang w:val="en-US"/>
        </w:rPr>
      </w:pPr>
      <w:hyperlink w:anchor="_Toc183120385" w:history="1">
        <w:r w:rsidRPr="00DB0705">
          <w:rPr>
            <w:rStyle w:val="Hyperlink"/>
            <w:rFonts w:ascii="Times New Roman" w:hAnsi="Times New Roman" w:cs="Times New Roman"/>
            <w:noProof/>
            <w:sz w:val="26"/>
            <w:szCs w:val="26"/>
          </w:rPr>
          <w:t>Bảng 2 Phân tích các chỉ số hiệu suất</w:t>
        </w:r>
        <w:r w:rsidRPr="00DB0705">
          <w:rPr>
            <w:rFonts w:ascii="Times New Roman" w:hAnsi="Times New Roman" w:cs="Times New Roman"/>
            <w:noProof/>
            <w:webHidden/>
            <w:sz w:val="26"/>
            <w:szCs w:val="26"/>
          </w:rPr>
          <w:tab/>
        </w:r>
        <w:r w:rsidRPr="00DB0705">
          <w:rPr>
            <w:rFonts w:ascii="Times New Roman" w:hAnsi="Times New Roman" w:cs="Times New Roman"/>
            <w:noProof/>
            <w:webHidden/>
            <w:sz w:val="26"/>
            <w:szCs w:val="26"/>
          </w:rPr>
          <w:fldChar w:fldCharType="begin"/>
        </w:r>
        <w:r w:rsidRPr="00DB0705">
          <w:rPr>
            <w:rFonts w:ascii="Times New Roman" w:hAnsi="Times New Roman" w:cs="Times New Roman"/>
            <w:noProof/>
            <w:webHidden/>
            <w:sz w:val="26"/>
            <w:szCs w:val="26"/>
          </w:rPr>
          <w:instrText xml:space="preserve"> PAGEREF _Toc183120385 \h </w:instrText>
        </w:r>
        <w:r w:rsidRPr="00DB0705">
          <w:rPr>
            <w:rFonts w:ascii="Times New Roman" w:hAnsi="Times New Roman" w:cs="Times New Roman"/>
            <w:noProof/>
            <w:webHidden/>
            <w:sz w:val="26"/>
            <w:szCs w:val="26"/>
          </w:rPr>
        </w:r>
        <w:r w:rsidRPr="00DB0705">
          <w:rPr>
            <w:rFonts w:ascii="Times New Roman" w:hAnsi="Times New Roman" w:cs="Times New Roman"/>
            <w:noProof/>
            <w:webHidden/>
            <w:sz w:val="26"/>
            <w:szCs w:val="26"/>
          </w:rPr>
          <w:fldChar w:fldCharType="separate"/>
        </w:r>
        <w:r w:rsidRPr="00DB0705">
          <w:rPr>
            <w:rFonts w:ascii="Times New Roman" w:hAnsi="Times New Roman" w:cs="Times New Roman"/>
            <w:noProof/>
            <w:webHidden/>
            <w:sz w:val="26"/>
            <w:szCs w:val="26"/>
          </w:rPr>
          <w:t>17</w:t>
        </w:r>
        <w:r w:rsidRPr="00DB0705">
          <w:rPr>
            <w:rFonts w:ascii="Times New Roman" w:hAnsi="Times New Roman" w:cs="Times New Roman"/>
            <w:noProof/>
            <w:webHidden/>
            <w:sz w:val="26"/>
            <w:szCs w:val="26"/>
          </w:rPr>
          <w:fldChar w:fldCharType="end"/>
        </w:r>
      </w:hyperlink>
    </w:p>
    <w:p w14:paraId="7C339E28" w14:textId="25052511" w:rsidR="00DB0705" w:rsidRPr="00DB0705" w:rsidRDefault="00DB0705">
      <w:pPr>
        <w:pStyle w:val="TableofFigures"/>
        <w:tabs>
          <w:tab w:val="right" w:leader="dot" w:pos="9019"/>
        </w:tabs>
        <w:rPr>
          <w:rFonts w:ascii="Times New Roman" w:eastAsiaTheme="minorEastAsia" w:hAnsi="Times New Roman" w:cs="Times New Roman"/>
          <w:noProof/>
          <w:sz w:val="26"/>
          <w:szCs w:val="26"/>
          <w:lang w:val="en-US"/>
        </w:rPr>
      </w:pPr>
      <w:hyperlink w:anchor="_Toc183120386" w:history="1">
        <w:r w:rsidRPr="00DB0705">
          <w:rPr>
            <w:rStyle w:val="Hyperlink"/>
            <w:rFonts w:ascii="Times New Roman" w:hAnsi="Times New Roman" w:cs="Times New Roman"/>
            <w:noProof/>
            <w:sz w:val="26"/>
            <w:szCs w:val="26"/>
          </w:rPr>
          <w:t>Bảng 3: Kết quả trước khi cải tiến</w:t>
        </w:r>
        <w:r w:rsidRPr="00DB0705">
          <w:rPr>
            <w:rFonts w:ascii="Times New Roman" w:hAnsi="Times New Roman" w:cs="Times New Roman"/>
            <w:noProof/>
            <w:webHidden/>
            <w:sz w:val="26"/>
            <w:szCs w:val="26"/>
          </w:rPr>
          <w:tab/>
        </w:r>
        <w:r w:rsidRPr="00DB0705">
          <w:rPr>
            <w:rFonts w:ascii="Times New Roman" w:hAnsi="Times New Roman" w:cs="Times New Roman"/>
            <w:noProof/>
            <w:webHidden/>
            <w:sz w:val="26"/>
            <w:szCs w:val="26"/>
          </w:rPr>
          <w:fldChar w:fldCharType="begin"/>
        </w:r>
        <w:r w:rsidRPr="00DB0705">
          <w:rPr>
            <w:rFonts w:ascii="Times New Roman" w:hAnsi="Times New Roman" w:cs="Times New Roman"/>
            <w:noProof/>
            <w:webHidden/>
            <w:sz w:val="26"/>
            <w:szCs w:val="26"/>
          </w:rPr>
          <w:instrText xml:space="preserve"> PAGEREF _Toc183120386 \h </w:instrText>
        </w:r>
        <w:r w:rsidRPr="00DB0705">
          <w:rPr>
            <w:rFonts w:ascii="Times New Roman" w:hAnsi="Times New Roman" w:cs="Times New Roman"/>
            <w:noProof/>
            <w:webHidden/>
            <w:sz w:val="26"/>
            <w:szCs w:val="26"/>
          </w:rPr>
        </w:r>
        <w:r w:rsidRPr="00DB0705">
          <w:rPr>
            <w:rFonts w:ascii="Times New Roman" w:hAnsi="Times New Roman" w:cs="Times New Roman"/>
            <w:noProof/>
            <w:webHidden/>
            <w:sz w:val="26"/>
            <w:szCs w:val="26"/>
          </w:rPr>
          <w:fldChar w:fldCharType="separate"/>
        </w:r>
        <w:r w:rsidRPr="00DB0705">
          <w:rPr>
            <w:rFonts w:ascii="Times New Roman" w:hAnsi="Times New Roman" w:cs="Times New Roman"/>
            <w:noProof/>
            <w:webHidden/>
            <w:sz w:val="26"/>
            <w:szCs w:val="26"/>
          </w:rPr>
          <w:t>17</w:t>
        </w:r>
        <w:r w:rsidRPr="00DB0705">
          <w:rPr>
            <w:rFonts w:ascii="Times New Roman" w:hAnsi="Times New Roman" w:cs="Times New Roman"/>
            <w:noProof/>
            <w:webHidden/>
            <w:sz w:val="26"/>
            <w:szCs w:val="26"/>
          </w:rPr>
          <w:fldChar w:fldCharType="end"/>
        </w:r>
      </w:hyperlink>
    </w:p>
    <w:p w14:paraId="63476029" w14:textId="3A3BE12A" w:rsidR="00DB0705" w:rsidRPr="00DB0705" w:rsidRDefault="00DB0705">
      <w:pPr>
        <w:pStyle w:val="TableofFigures"/>
        <w:tabs>
          <w:tab w:val="right" w:leader="dot" w:pos="9019"/>
        </w:tabs>
        <w:rPr>
          <w:rFonts w:ascii="Times New Roman" w:eastAsiaTheme="minorEastAsia" w:hAnsi="Times New Roman" w:cs="Times New Roman"/>
          <w:noProof/>
          <w:sz w:val="26"/>
          <w:szCs w:val="26"/>
          <w:lang w:val="en-US"/>
        </w:rPr>
      </w:pPr>
      <w:hyperlink w:anchor="_Toc183120387" w:history="1">
        <w:r w:rsidRPr="00DB0705">
          <w:rPr>
            <w:rStyle w:val="Hyperlink"/>
            <w:rFonts w:ascii="Times New Roman" w:hAnsi="Times New Roman" w:cs="Times New Roman"/>
            <w:noProof/>
            <w:sz w:val="26"/>
            <w:szCs w:val="26"/>
          </w:rPr>
          <w:t>Bảng 4</w:t>
        </w:r>
        <w:r w:rsidRPr="00DB0705">
          <w:rPr>
            <w:rStyle w:val="Hyperlink"/>
            <w:rFonts w:ascii="Times New Roman" w:hAnsi="Times New Roman" w:cs="Times New Roman"/>
            <w:noProof/>
            <w:sz w:val="26"/>
            <w:szCs w:val="26"/>
            <w:lang w:val="en-US"/>
          </w:rPr>
          <w:t>: Phân tích giá trị gia tăng</w:t>
        </w:r>
        <w:r w:rsidRPr="00DB0705">
          <w:rPr>
            <w:rFonts w:ascii="Times New Roman" w:hAnsi="Times New Roman" w:cs="Times New Roman"/>
            <w:noProof/>
            <w:webHidden/>
            <w:sz w:val="26"/>
            <w:szCs w:val="26"/>
          </w:rPr>
          <w:tab/>
        </w:r>
        <w:r w:rsidRPr="00DB0705">
          <w:rPr>
            <w:rFonts w:ascii="Times New Roman" w:hAnsi="Times New Roman" w:cs="Times New Roman"/>
            <w:noProof/>
            <w:webHidden/>
            <w:sz w:val="26"/>
            <w:szCs w:val="26"/>
          </w:rPr>
          <w:fldChar w:fldCharType="begin"/>
        </w:r>
        <w:r w:rsidRPr="00DB0705">
          <w:rPr>
            <w:rFonts w:ascii="Times New Roman" w:hAnsi="Times New Roman" w:cs="Times New Roman"/>
            <w:noProof/>
            <w:webHidden/>
            <w:sz w:val="26"/>
            <w:szCs w:val="26"/>
          </w:rPr>
          <w:instrText xml:space="preserve"> PAGEREF _Toc183120387 \h </w:instrText>
        </w:r>
        <w:r w:rsidRPr="00DB0705">
          <w:rPr>
            <w:rFonts w:ascii="Times New Roman" w:hAnsi="Times New Roman" w:cs="Times New Roman"/>
            <w:noProof/>
            <w:webHidden/>
            <w:sz w:val="26"/>
            <w:szCs w:val="26"/>
          </w:rPr>
        </w:r>
        <w:r w:rsidRPr="00DB0705">
          <w:rPr>
            <w:rFonts w:ascii="Times New Roman" w:hAnsi="Times New Roman" w:cs="Times New Roman"/>
            <w:noProof/>
            <w:webHidden/>
            <w:sz w:val="26"/>
            <w:szCs w:val="26"/>
          </w:rPr>
          <w:fldChar w:fldCharType="separate"/>
        </w:r>
        <w:r w:rsidRPr="00DB0705">
          <w:rPr>
            <w:rFonts w:ascii="Times New Roman" w:hAnsi="Times New Roman" w:cs="Times New Roman"/>
            <w:noProof/>
            <w:webHidden/>
            <w:sz w:val="26"/>
            <w:szCs w:val="26"/>
          </w:rPr>
          <w:t>19</w:t>
        </w:r>
        <w:r w:rsidRPr="00DB0705">
          <w:rPr>
            <w:rFonts w:ascii="Times New Roman" w:hAnsi="Times New Roman" w:cs="Times New Roman"/>
            <w:noProof/>
            <w:webHidden/>
            <w:sz w:val="26"/>
            <w:szCs w:val="26"/>
          </w:rPr>
          <w:fldChar w:fldCharType="end"/>
        </w:r>
      </w:hyperlink>
    </w:p>
    <w:p w14:paraId="4440FA02" w14:textId="265695A6" w:rsidR="00DB0705" w:rsidRPr="00DB0705" w:rsidRDefault="00DB0705">
      <w:pPr>
        <w:pStyle w:val="TableofFigures"/>
        <w:tabs>
          <w:tab w:val="right" w:leader="dot" w:pos="9019"/>
        </w:tabs>
        <w:rPr>
          <w:rFonts w:ascii="Times New Roman" w:eastAsiaTheme="minorEastAsia" w:hAnsi="Times New Roman" w:cs="Times New Roman"/>
          <w:noProof/>
          <w:sz w:val="26"/>
          <w:szCs w:val="26"/>
          <w:lang w:val="en-US"/>
        </w:rPr>
      </w:pPr>
      <w:hyperlink w:anchor="_Toc183120388" w:history="1">
        <w:r w:rsidRPr="00DB0705">
          <w:rPr>
            <w:rStyle w:val="Hyperlink"/>
            <w:rFonts w:ascii="Times New Roman" w:hAnsi="Times New Roman" w:cs="Times New Roman"/>
            <w:noProof/>
            <w:sz w:val="26"/>
            <w:szCs w:val="26"/>
          </w:rPr>
          <w:t>Bảng 5: Xây dựng nhật ký vấn đề</w:t>
        </w:r>
        <w:r w:rsidRPr="00DB0705">
          <w:rPr>
            <w:rFonts w:ascii="Times New Roman" w:hAnsi="Times New Roman" w:cs="Times New Roman"/>
            <w:noProof/>
            <w:webHidden/>
            <w:sz w:val="26"/>
            <w:szCs w:val="26"/>
          </w:rPr>
          <w:tab/>
        </w:r>
        <w:r w:rsidRPr="00DB0705">
          <w:rPr>
            <w:rFonts w:ascii="Times New Roman" w:hAnsi="Times New Roman" w:cs="Times New Roman"/>
            <w:noProof/>
            <w:webHidden/>
            <w:sz w:val="26"/>
            <w:szCs w:val="26"/>
          </w:rPr>
          <w:fldChar w:fldCharType="begin"/>
        </w:r>
        <w:r w:rsidRPr="00DB0705">
          <w:rPr>
            <w:rFonts w:ascii="Times New Roman" w:hAnsi="Times New Roman" w:cs="Times New Roman"/>
            <w:noProof/>
            <w:webHidden/>
            <w:sz w:val="26"/>
            <w:szCs w:val="26"/>
          </w:rPr>
          <w:instrText xml:space="preserve"> PAGEREF _Toc183120388 \h </w:instrText>
        </w:r>
        <w:r w:rsidRPr="00DB0705">
          <w:rPr>
            <w:rFonts w:ascii="Times New Roman" w:hAnsi="Times New Roman" w:cs="Times New Roman"/>
            <w:noProof/>
            <w:webHidden/>
            <w:sz w:val="26"/>
            <w:szCs w:val="26"/>
          </w:rPr>
        </w:r>
        <w:r w:rsidRPr="00DB0705">
          <w:rPr>
            <w:rFonts w:ascii="Times New Roman" w:hAnsi="Times New Roman" w:cs="Times New Roman"/>
            <w:noProof/>
            <w:webHidden/>
            <w:sz w:val="26"/>
            <w:szCs w:val="26"/>
          </w:rPr>
          <w:fldChar w:fldCharType="separate"/>
        </w:r>
        <w:r w:rsidRPr="00DB0705">
          <w:rPr>
            <w:rFonts w:ascii="Times New Roman" w:hAnsi="Times New Roman" w:cs="Times New Roman"/>
            <w:noProof/>
            <w:webHidden/>
            <w:sz w:val="26"/>
            <w:szCs w:val="26"/>
          </w:rPr>
          <w:t>21</w:t>
        </w:r>
        <w:r w:rsidRPr="00DB0705">
          <w:rPr>
            <w:rFonts w:ascii="Times New Roman" w:hAnsi="Times New Roman" w:cs="Times New Roman"/>
            <w:noProof/>
            <w:webHidden/>
            <w:sz w:val="26"/>
            <w:szCs w:val="26"/>
          </w:rPr>
          <w:fldChar w:fldCharType="end"/>
        </w:r>
      </w:hyperlink>
    </w:p>
    <w:p w14:paraId="0BC3F4E6" w14:textId="35A7192E" w:rsidR="00DB0705" w:rsidRPr="00DB0705" w:rsidRDefault="00DB0705">
      <w:pPr>
        <w:pStyle w:val="TableofFigures"/>
        <w:tabs>
          <w:tab w:val="right" w:leader="dot" w:pos="9019"/>
        </w:tabs>
        <w:rPr>
          <w:rFonts w:ascii="Times New Roman" w:eastAsiaTheme="minorEastAsia" w:hAnsi="Times New Roman" w:cs="Times New Roman"/>
          <w:noProof/>
          <w:sz w:val="26"/>
          <w:szCs w:val="26"/>
          <w:lang w:val="en-US"/>
        </w:rPr>
      </w:pPr>
      <w:hyperlink w:anchor="_Toc183120389" w:history="1">
        <w:r w:rsidRPr="00DB0705">
          <w:rPr>
            <w:rStyle w:val="Hyperlink"/>
            <w:rFonts w:ascii="Times New Roman" w:hAnsi="Times New Roman" w:cs="Times New Roman"/>
            <w:noProof/>
            <w:sz w:val="26"/>
            <w:szCs w:val="26"/>
          </w:rPr>
          <w:t xml:space="preserve">Bảng 6: </w:t>
        </w:r>
        <w:r w:rsidRPr="00DB0705">
          <w:rPr>
            <w:rStyle w:val="Hyperlink"/>
            <w:rFonts w:ascii="Times New Roman" w:eastAsia="Times New Roman" w:hAnsi="Times New Roman" w:cs="Times New Roman"/>
            <w:bCs/>
            <w:noProof/>
            <w:sz w:val="26"/>
            <w:szCs w:val="26"/>
          </w:rPr>
          <w:t>Quản lý thông tin thủ công và giấy tờ phức tạp</w:t>
        </w:r>
        <w:r w:rsidRPr="00DB0705">
          <w:rPr>
            <w:rFonts w:ascii="Times New Roman" w:hAnsi="Times New Roman" w:cs="Times New Roman"/>
            <w:noProof/>
            <w:webHidden/>
            <w:sz w:val="26"/>
            <w:szCs w:val="26"/>
          </w:rPr>
          <w:tab/>
        </w:r>
        <w:r w:rsidRPr="00DB0705">
          <w:rPr>
            <w:rFonts w:ascii="Times New Roman" w:hAnsi="Times New Roman" w:cs="Times New Roman"/>
            <w:noProof/>
            <w:webHidden/>
            <w:sz w:val="26"/>
            <w:szCs w:val="26"/>
          </w:rPr>
          <w:fldChar w:fldCharType="begin"/>
        </w:r>
        <w:r w:rsidRPr="00DB0705">
          <w:rPr>
            <w:rFonts w:ascii="Times New Roman" w:hAnsi="Times New Roman" w:cs="Times New Roman"/>
            <w:noProof/>
            <w:webHidden/>
            <w:sz w:val="26"/>
            <w:szCs w:val="26"/>
          </w:rPr>
          <w:instrText xml:space="preserve"> PAGEREF _Toc183120389 \h </w:instrText>
        </w:r>
        <w:r w:rsidRPr="00DB0705">
          <w:rPr>
            <w:rFonts w:ascii="Times New Roman" w:hAnsi="Times New Roman" w:cs="Times New Roman"/>
            <w:noProof/>
            <w:webHidden/>
            <w:sz w:val="26"/>
            <w:szCs w:val="26"/>
          </w:rPr>
        </w:r>
        <w:r w:rsidRPr="00DB0705">
          <w:rPr>
            <w:rFonts w:ascii="Times New Roman" w:hAnsi="Times New Roman" w:cs="Times New Roman"/>
            <w:noProof/>
            <w:webHidden/>
            <w:sz w:val="26"/>
            <w:szCs w:val="26"/>
          </w:rPr>
          <w:fldChar w:fldCharType="separate"/>
        </w:r>
        <w:r w:rsidRPr="00DB0705">
          <w:rPr>
            <w:rFonts w:ascii="Times New Roman" w:hAnsi="Times New Roman" w:cs="Times New Roman"/>
            <w:noProof/>
            <w:webHidden/>
            <w:sz w:val="26"/>
            <w:szCs w:val="26"/>
          </w:rPr>
          <w:t>22</w:t>
        </w:r>
        <w:r w:rsidRPr="00DB0705">
          <w:rPr>
            <w:rFonts w:ascii="Times New Roman" w:hAnsi="Times New Roman" w:cs="Times New Roman"/>
            <w:noProof/>
            <w:webHidden/>
            <w:sz w:val="26"/>
            <w:szCs w:val="26"/>
          </w:rPr>
          <w:fldChar w:fldCharType="end"/>
        </w:r>
      </w:hyperlink>
    </w:p>
    <w:p w14:paraId="7796CAAE" w14:textId="49B61B8D" w:rsidR="00DB0705" w:rsidRPr="00DB0705" w:rsidRDefault="00DB0705">
      <w:pPr>
        <w:pStyle w:val="TableofFigures"/>
        <w:tabs>
          <w:tab w:val="right" w:leader="dot" w:pos="9019"/>
        </w:tabs>
        <w:rPr>
          <w:rFonts w:ascii="Times New Roman" w:eastAsiaTheme="minorEastAsia" w:hAnsi="Times New Roman" w:cs="Times New Roman"/>
          <w:noProof/>
          <w:sz w:val="26"/>
          <w:szCs w:val="26"/>
          <w:lang w:val="en-US"/>
        </w:rPr>
      </w:pPr>
      <w:hyperlink w:anchor="_Toc183120390" w:history="1">
        <w:r w:rsidRPr="00DB0705">
          <w:rPr>
            <w:rStyle w:val="Hyperlink"/>
            <w:rFonts w:ascii="Times New Roman" w:hAnsi="Times New Roman" w:cs="Times New Roman"/>
            <w:noProof/>
            <w:sz w:val="26"/>
            <w:szCs w:val="26"/>
          </w:rPr>
          <w:t xml:space="preserve">Bảng 7: </w:t>
        </w:r>
        <w:r w:rsidRPr="00DB0705">
          <w:rPr>
            <w:rStyle w:val="Hyperlink"/>
            <w:rFonts w:ascii="Times New Roman" w:eastAsia="Times New Roman" w:hAnsi="Times New Roman" w:cs="Times New Roman"/>
            <w:bCs/>
            <w:noProof/>
            <w:sz w:val="26"/>
            <w:szCs w:val="26"/>
          </w:rPr>
          <w:t>Quy trình thu phí thủ công dễ sai sót</w:t>
        </w:r>
        <w:r w:rsidRPr="00DB0705">
          <w:rPr>
            <w:rFonts w:ascii="Times New Roman" w:hAnsi="Times New Roman" w:cs="Times New Roman"/>
            <w:noProof/>
            <w:webHidden/>
            <w:sz w:val="26"/>
            <w:szCs w:val="26"/>
          </w:rPr>
          <w:tab/>
        </w:r>
        <w:r w:rsidRPr="00DB0705">
          <w:rPr>
            <w:rFonts w:ascii="Times New Roman" w:hAnsi="Times New Roman" w:cs="Times New Roman"/>
            <w:noProof/>
            <w:webHidden/>
            <w:sz w:val="26"/>
            <w:szCs w:val="26"/>
          </w:rPr>
          <w:fldChar w:fldCharType="begin"/>
        </w:r>
        <w:r w:rsidRPr="00DB0705">
          <w:rPr>
            <w:rFonts w:ascii="Times New Roman" w:hAnsi="Times New Roman" w:cs="Times New Roman"/>
            <w:noProof/>
            <w:webHidden/>
            <w:sz w:val="26"/>
            <w:szCs w:val="26"/>
          </w:rPr>
          <w:instrText xml:space="preserve"> PAGEREF _Toc183120390 \h </w:instrText>
        </w:r>
        <w:r w:rsidRPr="00DB0705">
          <w:rPr>
            <w:rFonts w:ascii="Times New Roman" w:hAnsi="Times New Roman" w:cs="Times New Roman"/>
            <w:noProof/>
            <w:webHidden/>
            <w:sz w:val="26"/>
            <w:szCs w:val="26"/>
          </w:rPr>
        </w:r>
        <w:r w:rsidRPr="00DB0705">
          <w:rPr>
            <w:rFonts w:ascii="Times New Roman" w:hAnsi="Times New Roman" w:cs="Times New Roman"/>
            <w:noProof/>
            <w:webHidden/>
            <w:sz w:val="26"/>
            <w:szCs w:val="26"/>
          </w:rPr>
          <w:fldChar w:fldCharType="separate"/>
        </w:r>
        <w:r w:rsidRPr="00DB0705">
          <w:rPr>
            <w:rFonts w:ascii="Times New Roman" w:hAnsi="Times New Roman" w:cs="Times New Roman"/>
            <w:noProof/>
            <w:webHidden/>
            <w:sz w:val="26"/>
            <w:szCs w:val="26"/>
          </w:rPr>
          <w:t>23</w:t>
        </w:r>
        <w:r w:rsidRPr="00DB0705">
          <w:rPr>
            <w:rFonts w:ascii="Times New Roman" w:hAnsi="Times New Roman" w:cs="Times New Roman"/>
            <w:noProof/>
            <w:webHidden/>
            <w:sz w:val="26"/>
            <w:szCs w:val="26"/>
          </w:rPr>
          <w:fldChar w:fldCharType="end"/>
        </w:r>
      </w:hyperlink>
    </w:p>
    <w:p w14:paraId="6EEA7F14" w14:textId="46055466" w:rsidR="00DB0705" w:rsidRPr="00DB0705" w:rsidRDefault="00DB0705">
      <w:pPr>
        <w:pStyle w:val="TableofFigures"/>
        <w:tabs>
          <w:tab w:val="right" w:leader="dot" w:pos="9019"/>
        </w:tabs>
        <w:rPr>
          <w:rFonts w:ascii="Times New Roman" w:eastAsiaTheme="minorEastAsia" w:hAnsi="Times New Roman" w:cs="Times New Roman"/>
          <w:noProof/>
          <w:sz w:val="26"/>
          <w:szCs w:val="26"/>
          <w:lang w:val="en-US"/>
        </w:rPr>
      </w:pPr>
      <w:hyperlink w:anchor="_Toc183120391" w:history="1">
        <w:r w:rsidRPr="00DB0705">
          <w:rPr>
            <w:rStyle w:val="Hyperlink"/>
            <w:rFonts w:ascii="Times New Roman" w:hAnsi="Times New Roman" w:cs="Times New Roman"/>
            <w:noProof/>
            <w:sz w:val="26"/>
            <w:szCs w:val="26"/>
          </w:rPr>
          <w:t xml:space="preserve">Bảng 8 </w:t>
        </w:r>
        <w:r w:rsidRPr="00DB0705">
          <w:rPr>
            <w:rStyle w:val="Hyperlink"/>
            <w:rFonts w:ascii="Times New Roman" w:eastAsia="Times New Roman" w:hAnsi="Times New Roman" w:cs="Times New Roman"/>
            <w:bCs/>
            <w:noProof/>
            <w:sz w:val="26"/>
            <w:szCs w:val="26"/>
          </w:rPr>
          <w:t>Khó khăn trong việc quản lý sự cố và sửa chữa</w:t>
        </w:r>
        <w:r w:rsidRPr="00DB0705">
          <w:rPr>
            <w:rFonts w:ascii="Times New Roman" w:hAnsi="Times New Roman" w:cs="Times New Roman"/>
            <w:noProof/>
            <w:webHidden/>
            <w:sz w:val="26"/>
            <w:szCs w:val="26"/>
          </w:rPr>
          <w:tab/>
        </w:r>
        <w:r w:rsidRPr="00DB0705">
          <w:rPr>
            <w:rFonts w:ascii="Times New Roman" w:hAnsi="Times New Roman" w:cs="Times New Roman"/>
            <w:noProof/>
            <w:webHidden/>
            <w:sz w:val="26"/>
            <w:szCs w:val="26"/>
          </w:rPr>
          <w:fldChar w:fldCharType="begin"/>
        </w:r>
        <w:r w:rsidRPr="00DB0705">
          <w:rPr>
            <w:rFonts w:ascii="Times New Roman" w:hAnsi="Times New Roman" w:cs="Times New Roman"/>
            <w:noProof/>
            <w:webHidden/>
            <w:sz w:val="26"/>
            <w:szCs w:val="26"/>
          </w:rPr>
          <w:instrText xml:space="preserve"> PAGEREF _Toc183120391 \h </w:instrText>
        </w:r>
        <w:r w:rsidRPr="00DB0705">
          <w:rPr>
            <w:rFonts w:ascii="Times New Roman" w:hAnsi="Times New Roman" w:cs="Times New Roman"/>
            <w:noProof/>
            <w:webHidden/>
            <w:sz w:val="26"/>
            <w:szCs w:val="26"/>
          </w:rPr>
        </w:r>
        <w:r w:rsidRPr="00DB0705">
          <w:rPr>
            <w:rFonts w:ascii="Times New Roman" w:hAnsi="Times New Roman" w:cs="Times New Roman"/>
            <w:noProof/>
            <w:webHidden/>
            <w:sz w:val="26"/>
            <w:szCs w:val="26"/>
          </w:rPr>
          <w:fldChar w:fldCharType="separate"/>
        </w:r>
        <w:r w:rsidRPr="00DB0705">
          <w:rPr>
            <w:rFonts w:ascii="Times New Roman" w:hAnsi="Times New Roman" w:cs="Times New Roman"/>
            <w:noProof/>
            <w:webHidden/>
            <w:sz w:val="26"/>
            <w:szCs w:val="26"/>
          </w:rPr>
          <w:t>24</w:t>
        </w:r>
        <w:r w:rsidRPr="00DB0705">
          <w:rPr>
            <w:rFonts w:ascii="Times New Roman" w:hAnsi="Times New Roman" w:cs="Times New Roman"/>
            <w:noProof/>
            <w:webHidden/>
            <w:sz w:val="26"/>
            <w:szCs w:val="26"/>
          </w:rPr>
          <w:fldChar w:fldCharType="end"/>
        </w:r>
      </w:hyperlink>
    </w:p>
    <w:p w14:paraId="351A047F" w14:textId="4C5C3DBD" w:rsidR="00DB0705" w:rsidRPr="00DB0705" w:rsidRDefault="00DB0705">
      <w:pPr>
        <w:pStyle w:val="TableofFigures"/>
        <w:tabs>
          <w:tab w:val="right" w:leader="dot" w:pos="9019"/>
        </w:tabs>
        <w:rPr>
          <w:rFonts w:ascii="Times New Roman" w:eastAsiaTheme="minorEastAsia" w:hAnsi="Times New Roman" w:cs="Times New Roman"/>
          <w:noProof/>
          <w:sz w:val="26"/>
          <w:szCs w:val="26"/>
          <w:lang w:val="en-US"/>
        </w:rPr>
      </w:pPr>
      <w:hyperlink w:anchor="_Toc183120392" w:history="1">
        <w:r w:rsidRPr="00DB0705">
          <w:rPr>
            <w:rStyle w:val="Hyperlink"/>
            <w:rFonts w:ascii="Times New Roman" w:hAnsi="Times New Roman" w:cs="Times New Roman"/>
            <w:noProof/>
            <w:sz w:val="26"/>
            <w:szCs w:val="26"/>
          </w:rPr>
          <w:t xml:space="preserve">Bảng 9: </w:t>
        </w:r>
        <w:r w:rsidRPr="00DB0705">
          <w:rPr>
            <w:rStyle w:val="Hyperlink"/>
            <w:rFonts w:ascii="Times New Roman" w:eastAsia="Times New Roman" w:hAnsi="Times New Roman" w:cs="Times New Roman"/>
            <w:bCs/>
            <w:noProof/>
            <w:sz w:val="26"/>
            <w:szCs w:val="26"/>
          </w:rPr>
          <w:t>Gửi hóa đơn và thông báo thủ công gây mất thời gian</w:t>
        </w:r>
        <w:r w:rsidRPr="00DB0705">
          <w:rPr>
            <w:rFonts w:ascii="Times New Roman" w:hAnsi="Times New Roman" w:cs="Times New Roman"/>
            <w:noProof/>
            <w:webHidden/>
            <w:sz w:val="26"/>
            <w:szCs w:val="26"/>
          </w:rPr>
          <w:tab/>
        </w:r>
        <w:r w:rsidRPr="00DB0705">
          <w:rPr>
            <w:rFonts w:ascii="Times New Roman" w:hAnsi="Times New Roman" w:cs="Times New Roman"/>
            <w:noProof/>
            <w:webHidden/>
            <w:sz w:val="26"/>
            <w:szCs w:val="26"/>
          </w:rPr>
          <w:fldChar w:fldCharType="begin"/>
        </w:r>
        <w:r w:rsidRPr="00DB0705">
          <w:rPr>
            <w:rFonts w:ascii="Times New Roman" w:hAnsi="Times New Roman" w:cs="Times New Roman"/>
            <w:noProof/>
            <w:webHidden/>
            <w:sz w:val="26"/>
            <w:szCs w:val="26"/>
          </w:rPr>
          <w:instrText xml:space="preserve"> PAGEREF _Toc183120392 \h </w:instrText>
        </w:r>
        <w:r w:rsidRPr="00DB0705">
          <w:rPr>
            <w:rFonts w:ascii="Times New Roman" w:hAnsi="Times New Roman" w:cs="Times New Roman"/>
            <w:noProof/>
            <w:webHidden/>
            <w:sz w:val="26"/>
            <w:szCs w:val="26"/>
          </w:rPr>
        </w:r>
        <w:r w:rsidRPr="00DB0705">
          <w:rPr>
            <w:rFonts w:ascii="Times New Roman" w:hAnsi="Times New Roman" w:cs="Times New Roman"/>
            <w:noProof/>
            <w:webHidden/>
            <w:sz w:val="26"/>
            <w:szCs w:val="26"/>
          </w:rPr>
          <w:fldChar w:fldCharType="separate"/>
        </w:r>
        <w:r w:rsidRPr="00DB0705">
          <w:rPr>
            <w:rFonts w:ascii="Times New Roman" w:hAnsi="Times New Roman" w:cs="Times New Roman"/>
            <w:noProof/>
            <w:webHidden/>
            <w:sz w:val="26"/>
            <w:szCs w:val="26"/>
          </w:rPr>
          <w:t>25</w:t>
        </w:r>
        <w:r w:rsidRPr="00DB0705">
          <w:rPr>
            <w:rFonts w:ascii="Times New Roman" w:hAnsi="Times New Roman" w:cs="Times New Roman"/>
            <w:noProof/>
            <w:webHidden/>
            <w:sz w:val="26"/>
            <w:szCs w:val="26"/>
          </w:rPr>
          <w:fldChar w:fldCharType="end"/>
        </w:r>
      </w:hyperlink>
    </w:p>
    <w:p w14:paraId="422B5B12" w14:textId="7DB64AB0" w:rsidR="00DB0705" w:rsidRPr="00DB0705" w:rsidRDefault="00DB0705">
      <w:pPr>
        <w:pStyle w:val="TableofFigures"/>
        <w:tabs>
          <w:tab w:val="right" w:leader="dot" w:pos="9019"/>
        </w:tabs>
        <w:rPr>
          <w:rFonts w:ascii="Times New Roman" w:eastAsiaTheme="minorEastAsia" w:hAnsi="Times New Roman" w:cs="Times New Roman"/>
          <w:noProof/>
          <w:sz w:val="26"/>
          <w:szCs w:val="26"/>
          <w:lang w:val="en-US"/>
        </w:rPr>
      </w:pPr>
      <w:hyperlink w:anchor="_Toc183120393" w:history="1">
        <w:r w:rsidRPr="00DB0705">
          <w:rPr>
            <w:rStyle w:val="Hyperlink"/>
            <w:rFonts w:ascii="Times New Roman" w:hAnsi="Times New Roman" w:cs="Times New Roman"/>
            <w:noProof/>
            <w:sz w:val="26"/>
            <w:szCs w:val="26"/>
          </w:rPr>
          <w:t>Bảng 10</w:t>
        </w:r>
        <w:r w:rsidRPr="00DB0705">
          <w:rPr>
            <w:rStyle w:val="Hyperlink"/>
            <w:rFonts w:ascii="Times New Roman" w:hAnsi="Times New Roman" w:cs="Times New Roman"/>
            <w:noProof/>
            <w:sz w:val="26"/>
            <w:szCs w:val="26"/>
            <w:lang w:val="en-US"/>
          </w:rPr>
          <w:t>: Trợ lực</w:t>
        </w:r>
        <w:r w:rsidRPr="00DB0705">
          <w:rPr>
            <w:rFonts w:ascii="Times New Roman" w:hAnsi="Times New Roman" w:cs="Times New Roman"/>
            <w:noProof/>
            <w:webHidden/>
            <w:sz w:val="26"/>
            <w:szCs w:val="26"/>
          </w:rPr>
          <w:tab/>
        </w:r>
        <w:r w:rsidRPr="00DB0705">
          <w:rPr>
            <w:rFonts w:ascii="Times New Roman" w:hAnsi="Times New Roman" w:cs="Times New Roman"/>
            <w:noProof/>
            <w:webHidden/>
            <w:sz w:val="26"/>
            <w:szCs w:val="26"/>
          </w:rPr>
          <w:fldChar w:fldCharType="begin"/>
        </w:r>
        <w:r w:rsidRPr="00DB0705">
          <w:rPr>
            <w:rFonts w:ascii="Times New Roman" w:hAnsi="Times New Roman" w:cs="Times New Roman"/>
            <w:noProof/>
            <w:webHidden/>
            <w:sz w:val="26"/>
            <w:szCs w:val="26"/>
          </w:rPr>
          <w:instrText xml:space="preserve"> PAGEREF _Toc183120393 \h </w:instrText>
        </w:r>
        <w:r w:rsidRPr="00DB0705">
          <w:rPr>
            <w:rFonts w:ascii="Times New Roman" w:hAnsi="Times New Roman" w:cs="Times New Roman"/>
            <w:noProof/>
            <w:webHidden/>
            <w:sz w:val="26"/>
            <w:szCs w:val="26"/>
          </w:rPr>
        </w:r>
        <w:r w:rsidRPr="00DB0705">
          <w:rPr>
            <w:rFonts w:ascii="Times New Roman" w:hAnsi="Times New Roman" w:cs="Times New Roman"/>
            <w:noProof/>
            <w:webHidden/>
            <w:sz w:val="26"/>
            <w:szCs w:val="26"/>
          </w:rPr>
          <w:fldChar w:fldCharType="separate"/>
        </w:r>
        <w:r w:rsidRPr="00DB0705">
          <w:rPr>
            <w:rFonts w:ascii="Times New Roman" w:hAnsi="Times New Roman" w:cs="Times New Roman"/>
            <w:noProof/>
            <w:webHidden/>
            <w:sz w:val="26"/>
            <w:szCs w:val="26"/>
          </w:rPr>
          <w:t>31</w:t>
        </w:r>
        <w:r w:rsidRPr="00DB0705">
          <w:rPr>
            <w:rFonts w:ascii="Times New Roman" w:hAnsi="Times New Roman" w:cs="Times New Roman"/>
            <w:noProof/>
            <w:webHidden/>
            <w:sz w:val="26"/>
            <w:szCs w:val="26"/>
          </w:rPr>
          <w:fldChar w:fldCharType="end"/>
        </w:r>
      </w:hyperlink>
    </w:p>
    <w:p w14:paraId="1451A0B3" w14:textId="38B5EA9B" w:rsidR="00DB0705" w:rsidRPr="00DB0705" w:rsidRDefault="00DB0705">
      <w:pPr>
        <w:pStyle w:val="TableofFigures"/>
        <w:tabs>
          <w:tab w:val="right" w:leader="dot" w:pos="9019"/>
        </w:tabs>
        <w:rPr>
          <w:rFonts w:ascii="Times New Roman" w:eastAsiaTheme="minorEastAsia" w:hAnsi="Times New Roman" w:cs="Times New Roman"/>
          <w:noProof/>
          <w:sz w:val="26"/>
          <w:szCs w:val="26"/>
          <w:lang w:val="en-US"/>
        </w:rPr>
      </w:pPr>
      <w:hyperlink w:anchor="_Toc183120394" w:history="1">
        <w:r w:rsidRPr="00DB0705">
          <w:rPr>
            <w:rStyle w:val="Hyperlink"/>
            <w:rFonts w:ascii="Times New Roman" w:hAnsi="Times New Roman" w:cs="Times New Roman"/>
            <w:noProof/>
            <w:sz w:val="26"/>
            <w:szCs w:val="26"/>
          </w:rPr>
          <w:t>Bảng 11</w:t>
        </w:r>
        <w:r w:rsidRPr="00DB0705">
          <w:rPr>
            <w:rStyle w:val="Hyperlink"/>
            <w:rFonts w:ascii="Times New Roman" w:hAnsi="Times New Roman" w:cs="Times New Roman"/>
            <w:noProof/>
            <w:sz w:val="26"/>
            <w:szCs w:val="26"/>
            <w:lang w:val="en-US"/>
          </w:rPr>
          <w:t>: Kháng Lực</w:t>
        </w:r>
        <w:r w:rsidRPr="00DB0705">
          <w:rPr>
            <w:rFonts w:ascii="Times New Roman" w:hAnsi="Times New Roman" w:cs="Times New Roman"/>
            <w:noProof/>
            <w:webHidden/>
            <w:sz w:val="26"/>
            <w:szCs w:val="26"/>
          </w:rPr>
          <w:tab/>
        </w:r>
        <w:r w:rsidRPr="00DB0705">
          <w:rPr>
            <w:rFonts w:ascii="Times New Roman" w:hAnsi="Times New Roman" w:cs="Times New Roman"/>
            <w:noProof/>
            <w:webHidden/>
            <w:sz w:val="26"/>
            <w:szCs w:val="26"/>
          </w:rPr>
          <w:fldChar w:fldCharType="begin"/>
        </w:r>
        <w:r w:rsidRPr="00DB0705">
          <w:rPr>
            <w:rFonts w:ascii="Times New Roman" w:hAnsi="Times New Roman" w:cs="Times New Roman"/>
            <w:noProof/>
            <w:webHidden/>
            <w:sz w:val="26"/>
            <w:szCs w:val="26"/>
          </w:rPr>
          <w:instrText xml:space="preserve"> PAGEREF _Toc183120394 \h </w:instrText>
        </w:r>
        <w:r w:rsidRPr="00DB0705">
          <w:rPr>
            <w:rFonts w:ascii="Times New Roman" w:hAnsi="Times New Roman" w:cs="Times New Roman"/>
            <w:noProof/>
            <w:webHidden/>
            <w:sz w:val="26"/>
            <w:szCs w:val="26"/>
          </w:rPr>
        </w:r>
        <w:r w:rsidRPr="00DB0705">
          <w:rPr>
            <w:rFonts w:ascii="Times New Roman" w:hAnsi="Times New Roman" w:cs="Times New Roman"/>
            <w:noProof/>
            <w:webHidden/>
            <w:sz w:val="26"/>
            <w:szCs w:val="26"/>
          </w:rPr>
          <w:fldChar w:fldCharType="separate"/>
        </w:r>
        <w:r w:rsidRPr="00DB0705">
          <w:rPr>
            <w:rFonts w:ascii="Times New Roman" w:hAnsi="Times New Roman" w:cs="Times New Roman"/>
            <w:noProof/>
            <w:webHidden/>
            <w:sz w:val="26"/>
            <w:szCs w:val="26"/>
          </w:rPr>
          <w:t>31</w:t>
        </w:r>
        <w:r w:rsidRPr="00DB0705">
          <w:rPr>
            <w:rFonts w:ascii="Times New Roman" w:hAnsi="Times New Roman" w:cs="Times New Roman"/>
            <w:noProof/>
            <w:webHidden/>
            <w:sz w:val="26"/>
            <w:szCs w:val="26"/>
          </w:rPr>
          <w:fldChar w:fldCharType="end"/>
        </w:r>
      </w:hyperlink>
    </w:p>
    <w:p w14:paraId="1A8EC0BB" w14:textId="7D80B970" w:rsidR="00DB0705" w:rsidRPr="00DB0705" w:rsidRDefault="00DB0705">
      <w:pPr>
        <w:pStyle w:val="TableofFigures"/>
        <w:tabs>
          <w:tab w:val="right" w:leader="dot" w:pos="9019"/>
        </w:tabs>
        <w:rPr>
          <w:rFonts w:ascii="Times New Roman" w:eastAsiaTheme="minorEastAsia" w:hAnsi="Times New Roman" w:cs="Times New Roman"/>
          <w:noProof/>
          <w:sz w:val="26"/>
          <w:szCs w:val="26"/>
          <w:lang w:val="en-US"/>
        </w:rPr>
      </w:pPr>
      <w:hyperlink w:anchor="_Toc183120395" w:history="1">
        <w:r w:rsidRPr="00DB0705">
          <w:rPr>
            <w:rStyle w:val="Hyperlink"/>
            <w:rFonts w:ascii="Times New Roman" w:hAnsi="Times New Roman" w:cs="Times New Roman"/>
            <w:noProof/>
            <w:sz w:val="26"/>
            <w:szCs w:val="26"/>
          </w:rPr>
          <w:t>Bảng 12 Dự toán chi phí để cải tiến</w:t>
        </w:r>
        <w:r w:rsidRPr="00DB0705">
          <w:rPr>
            <w:rFonts w:ascii="Times New Roman" w:hAnsi="Times New Roman" w:cs="Times New Roman"/>
            <w:noProof/>
            <w:webHidden/>
            <w:sz w:val="26"/>
            <w:szCs w:val="26"/>
          </w:rPr>
          <w:tab/>
        </w:r>
        <w:r w:rsidRPr="00DB0705">
          <w:rPr>
            <w:rFonts w:ascii="Times New Roman" w:hAnsi="Times New Roman" w:cs="Times New Roman"/>
            <w:noProof/>
            <w:webHidden/>
            <w:sz w:val="26"/>
            <w:szCs w:val="26"/>
          </w:rPr>
          <w:fldChar w:fldCharType="begin"/>
        </w:r>
        <w:r w:rsidRPr="00DB0705">
          <w:rPr>
            <w:rFonts w:ascii="Times New Roman" w:hAnsi="Times New Roman" w:cs="Times New Roman"/>
            <w:noProof/>
            <w:webHidden/>
            <w:sz w:val="26"/>
            <w:szCs w:val="26"/>
          </w:rPr>
          <w:instrText xml:space="preserve"> PAGEREF _Toc183120395 \h </w:instrText>
        </w:r>
        <w:r w:rsidRPr="00DB0705">
          <w:rPr>
            <w:rFonts w:ascii="Times New Roman" w:hAnsi="Times New Roman" w:cs="Times New Roman"/>
            <w:noProof/>
            <w:webHidden/>
            <w:sz w:val="26"/>
            <w:szCs w:val="26"/>
          </w:rPr>
        </w:r>
        <w:r w:rsidRPr="00DB0705">
          <w:rPr>
            <w:rFonts w:ascii="Times New Roman" w:hAnsi="Times New Roman" w:cs="Times New Roman"/>
            <w:noProof/>
            <w:webHidden/>
            <w:sz w:val="26"/>
            <w:szCs w:val="26"/>
          </w:rPr>
          <w:fldChar w:fldCharType="separate"/>
        </w:r>
        <w:r w:rsidRPr="00DB0705">
          <w:rPr>
            <w:rFonts w:ascii="Times New Roman" w:hAnsi="Times New Roman" w:cs="Times New Roman"/>
            <w:noProof/>
            <w:webHidden/>
            <w:sz w:val="26"/>
            <w:szCs w:val="26"/>
          </w:rPr>
          <w:t>34</w:t>
        </w:r>
        <w:r w:rsidRPr="00DB0705">
          <w:rPr>
            <w:rFonts w:ascii="Times New Roman" w:hAnsi="Times New Roman" w:cs="Times New Roman"/>
            <w:noProof/>
            <w:webHidden/>
            <w:sz w:val="26"/>
            <w:szCs w:val="26"/>
          </w:rPr>
          <w:fldChar w:fldCharType="end"/>
        </w:r>
      </w:hyperlink>
    </w:p>
    <w:p w14:paraId="71848745" w14:textId="62263C54" w:rsidR="00DB0705" w:rsidRPr="00DB0705" w:rsidRDefault="00DB0705">
      <w:pPr>
        <w:pStyle w:val="TableofFigures"/>
        <w:tabs>
          <w:tab w:val="right" w:leader="dot" w:pos="9019"/>
        </w:tabs>
        <w:rPr>
          <w:rFonts w:ascii="Times New Roman" w:eastAsiaTheme="minorEastAsia" w:hAnsi="Times New Roman" w:cs="Times New Roman"/>
          <w:noProof/>
          <w:sz w:val="26"/>
          <w:szCs w:val="26"/>
          <w:lang w:val="en-US"/>
        </w:rPr>
      </w:pPr>
      <w:hyperlink w:anchor="_Toc183120396" w:history="1">
        <w:r w:rsidRPr="00DB0705">
          <w:rPr>
            <w:rStyle w:val="Hyperlink"/>
            <w:rFonts w:ascii="Times New Roman" w:hAnsi="Times New Roman" w:cs="Times New Roman"/>
            <w:noProof/>
            <w:sz w:val="26"/>
            <w:szCs w:val="26"/>
          </w:rPr>
          <w:t>Bảng 13: Kết quả sau khi cải tiến</w:t>
        </w:r>
        <w:r w:rsidRPr="00DB0705">
          <w:rPr>
            <w:rFonts w:ascii="Times New Roman" w:hAnsi="Times New Roman" w:cs="Times New Roman"/>
            <w:noProof/>
            <w:webHidden/>
            <w:sz w:val="26"/>
            <w:szCs w:val="26"/>
          </w:rPr>
          <w:tab/>
        </w:r>
        <w:r w:rsidRPr="00DB0705">
          <w:rPr>
            <w:rFonts w:ascii="Times New Roman" w:hAnsi="Times New Roman" w:cs="Times New Roman"/>
            <w:noProof/>
            <w:webHidden/>
            <w:sz w:val="26"/>
            <w:szCs w:val="26"/>
          </w:rPr>
          <w:fldChar w:fldCharType="begin"/>
        </w:r>
        <w:r w:rsidRPr="00DB0705">
          <w:rPr>
            <w:rFonts w:ascii="Times New Roman" w:hAnsi="Times New Roman" w:cs="Times New Roman"/>
            <w:noProof/>
            <w:webHidden/>
            <w:sz w:val="26"/>
            <w:szCs w:val="26"/>
          </w:rPr>
          <w:instrText xml:space="preserve"> PAGEREF _Toc183120396 \h </w:instrText>
        </w:r>
        <w:r w:rsidRPr="00DB0705">
          <w:rPr>
            <w:rFonts w:ascii="Times New Roman" w:hAnsi="Times New Roman" w:cs="Times New Roman"/>
            <w:noProof/>
            <w:webHidden/>
            <w:sz w:val="26"/>
            <w:szCs w:val="26"/>
          </w:rPr>
        </w:r>
        <w:r w:rsidRPr="00DB0705">
          <w:rPr>
            <w:rFonts w:ascii="Times New Roman" w:hAnsi="Times New Roman" w:cs="Times New Roman"/>
            <w:noProof/>
            <w:webHidden/>
            <w:sz w:val="26"/>
            <w:szCs w:val="26"/>
          </w:rPr>
          <w:fldChar w:fldCharType="separate"/>
        </w:r>
        <w:r w:rsidRPr="00DB0705">
          <w:rPr>
            <w:rFonts w:ascii="Times New Roman" w:hAnsi="Times New Roman" w:cs="Times New Roman"/>
            <w:noProof/>
            <w:webHidden/>
            <w:sz w:val="26"/>
            <w:szCs w:val="26"/>
          </w:rPr>
          <w:t>34</w:t>
        </w:r>
        <w:r w:rsidRPr="00DB0705">
          <w:rPr>
            <w:rFonts w:ascii="Times New Roman" w:hAnsi="Times New Roman" w:cs="Times New Roman"/>
            <w:noProof/>
            <w:webHidden/>
            <w:sz w:val="26"/>
            <w:szCs w:val="26"/>
          </w:rPr>
          <w:fldChar w:fldCharType="end"/>
        </w:r>
      </w:hyperlink>
    </w:p>
    <w:p w14:paraId="12087C6B" w14:textId="058A9503" w:rsidR="00306BB6" w:rsidRPr="00DB0705" w:rsidRDefault="00B83144" w:rsidP="00306BB6">
      <w:pPr>
        <w:spacing w:before="120" w:after="120" w:line="240" w:lineRule="auto"/>
        <w:ind w:firstLine="431"/>
        <w:jc w:val="both"/>
        <w:rPr>
          <w:rFonts w:ascii="Times New Roman" w:eastAsia="Times New Roman" w:hAnsi="Times New Roman" w:cs="Times New Roman"/>
          <w:b/>
          <w:spacing w:val="-10"/>
          <w:kern w:val="28"/>
          <w:sz w:val="26"/>
          <w:szCs w:val="26"/>
        </w:rPr>
      </w:pPr>
      <w:r w:rsidRPr="00DB0705">
        <w:rPr>
          <w:rFonts w:ascii="Times New Roman" w:eastAsia="Times New Roman" w:hAnsi="Times New Roman" w:cs="Times New Roman"/>
          <w:b/>
          <w:spacing w:val="-10"/>
          <w:kern w:val="28"/>
          <w:sz w:val="26"/>
          <w:szCs w:val="26"/>
        </w:rPr>
        <w:fldChar w:fldCharType="end"/>
      </w:r>
    </w:p>
    <w:bookmarkEnd w:id="8"/>
    <w:p w14:paraId="3C457E84" w14:textId="77777777" w:rsidR="00D70336" w:rsidRPr="00D70336" w:rsidRDefault="00306BB6" w:rsidP="00306BB6">
      <w:pPr>
        <w:spacing w:before="120" w:after="120" w:line="240" w:lineRule="auto"/>
        <w:ind w:firstLine="431"/>
        <w:jc w:val="both"/>
        <w:rPr>
          <w:rFonts w:ascii="Times New Roman" w:eastAsia="Times New Roman" w:hAnsi="Times New Roman" w:cs="Times New Roman"/>
          <w:b/>
          <w:spacing w:val="-10"/>
          <w:kern w:val="28"/>
          <w:sz w:val="28"/>
          <w:szCs w:val="56"/>
        </w:rPr>
      </w:pPr>
      <w:r>
        <w:rPr>
          <w:rFonts w:ascii="Times New Roman" w:eastAsia="Times New Roman" w:hAnsi="Times New Roman" w:cs="Times New Roman"/>
          <w:b/>
          <w:spacing w:val="-10"/>
          <w:kern w:val="28"/>
          <w:sz w:val="28"/>
          <w:szCs w:val="56"/>
        </w:rPr>
        <w:br w:type="column"/>
      </w:r>
    </w:p>
    <w:p w14:paraId="25509590" w14:textId="77777777" w:rsidR="00242BF4" w:rsidRDefault="00D70336" w:rsidP="00242BF4">
      <w:pPr>
        <w:spacing w:after="120" w:line="240" w:lineRule="auto"/>
        <w:contextualSpacing/>
        <w:jc w:val="center"/>
        <w:outlineLvl w:val="0"/>
        <w:rPr>
          <w:rFonts w:ascii="Times New Roman" w:eastAsia="Times New Roman" w:hAnsi="Times New Roman" w:cs="Times New Roman"/>
          <w:b/>
          <w:spacing w:val="-10"/>
          <w:kern w:val="28"/>
          <w:sz w:val="28"/>
          <w:szCs w:val="56"/>
        </w:rPr>
      </w:pPr>
      <w:bookmarkStart w:id="9" w:name="_Toc138540885"/>
      <w:bookmarkStart w:id="10" w:name="_Toc183120326"/>
      <w:r w:rsidRPr="00D70336">
        <w:rPr>
          <w:rFonts w:ascii="Times New Roman" w:eastAsia="Times New Roman" w:hAnsi="Times New Roman" w:cs="Times New Roman"/>
          <w:b/>
          <w:spacing w:val="-10"/>
          <w:kern w:val="28"/>
          <w:sz w:val="28"/>
          <w:szCs w:val="56"/>
        </w:rPr>
        <w:t>DANH MỤC CÁC TỪ VIẾT TẮT</w:t>
      </w:r>
      <w:bookmarkEnd w:id="9"/>
      <w:bookmarkEnd w:id="10"/>
    </w:p>
    <w:p w14:paraId="7F4F9D1D" w14:textId="2D8ED78B" w:rsidR="00242BF4" w:rsidRPr="00FE559F" w:rsidRDefault="00306BB6" w:rsidP="00242BF4">
      <w:pPr>
        <w:spacing w:before="120" w:after="120" w:line="240" w:lineRule="auto"/>
        <w:ind w:firstLine="43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BPMN</w:t>
      </w:r>
      <w:r w:rsidR="00FE559F" w:rsidRPr="00FE559F">
        <w:rPr>
          <w:rFonts w:ascii="Times New Roman" w:eastAsia="Times New Roman" w:hAnsi="Times New Roman" w:cs="Times New Roman"/>
          <w:sz w:val="26"/>
          <w:szCs w:val="26"/>
        </w:rPr>
        <w:t>: Business Process Modeling Notation</w:t>
      </w:r>
    </w:p>
    <w:p w14:paraId="36550220" w14:textId="15476B2F" w:rsidR="00242BF4" w:rsidRPr="00FE559F" w:rsidRDefault="00306BB6" w:rsidP="00242BF4">
      <w:pPr>
        <w:spacing w:before="120" w:after="120" w:line="240" w:lineRule="auto"/>
        <w:ind w:firstLine="431"/>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IHF</w:t>
      </w:r>
      <w:r w:rsidR="00FE559F" w:rsidRPr="00FE559F">
        <w:rPr>
          <w:rFonts w:ascii="Times New Roman" w:eastAsia="Times New Roman" w:hAnsi="Times New Roman" w:cs="Times New Roman"/>
          <w:sz w:val="26"/>
          <w:szCs w:val="26"/>
        </w:rPr>
        <w:t>:</w:t>
      </w:r>
      <w:r w:rsidR="00FE559F">
        <w:rPr>
          <w:rFonts w:ascii="Times New Roman" w:eastAsia="Times New Roman" w:hAnsi="Times New Roman" w:cs="Times New Roman"/>
          <w:sz w:val="26"/>
          <w:szCs w:val="26"/>
          <w:lang w:val="en-US"/>
        </w:rPr>
        <w:t xml:space="preserve"> Important Health </w:t>
      </w:r>
      <w:r w:rsidR="00FE559F" w:rsidRPr="00FE559F">
        <w:rPr>
          <w:rFonts w:ascii="Times New Roman" w:eastAsia="Times New Roman" w:hAnsi="Times New Roman" w:cs="Times New Roman"/>
          <w:sz w:val="26"/>
          <w:szCs w:val="26"/>
          <w:lang w:val="en-US"/>
        </w:rPr>
        <w:t>Feasibility</w:t>
      </w:r>
    </w:p>
    <w:p w14:paraId="739F3AA0" w14:textId="57928C23" w:rsidR="00242BF4" w:rsidRPr="00FE559F" w:rsidRDefault="00306BB6" w:rsidP="00242BF4">
      <w:pPr>
        <w:spacing w:before="120" w:after="120" w:line="240" w:lineRule="auto"/>
        <w:ind w:firstLine="431"/>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KTX</w:t>
      </w:r>
      <w:r w:rsidR="00FE559F">
        <w:rPr>
          <w:rFonts w:ascii="Times New Roman" w:eastAsia="Times New Roman" w:hAnsi="Times New Roman" w:cs="Times New Roman"/>
          <w:sz w:val="26"/>
          <w:szCs w:val="26"/>
          <w:lang w:val="en-US"/>
        </w:rPr>
        <w:t>: Kí túc xá</w:t>
      </w:r>
    </w:p>
    <w:p w14:paraId="659CB63C" w14:textId="1014183D" w:rsidR="00306BB6" w:rsidRPr="00FE559F" w:rsidRDefault="00242BF4" w:rsidP="00242BF4">
      <w:pPr>
        <w:spacing w:before="120" w:after="120" w:line="240" w:lineRule="auto"/>
        <w:ind w:firstLine="431"/>
        <w:jc w:val="both"/>
        <w:rPr>
          <w:rFonts w:ascii="Times New Roman" w:eastAsia="Times New Roman" w:hAnsi="Times New Roman" w:cs="Times New Roman"/>
          <w:sz w:val="26"/>
          <w:szCs w:val="26"/>
          <w:lang w:val="en-US"/>
        </w:rPr>
      </w:pPr>
      <w:r w:rsidRPr="00306BB6">
        <w:rPr>
          <w:rFonts w:ascii="Times New Roman" w:eastAsia="Times New Roman" w:hAnsi="Times New Roman" w:cs="Times New Roman"/>
          <w:sz w:val="26"/>
          <w:szCs w:val="26"/>
        </w:rPr>
        <w:t>DUE</w:t>
      </w:r>
      <w:r w:rsidR="00FE559F">
        <w:rPr>
          <w:rFonts w:ascii="Times New Roman" w:eastAsia="Times New Roman" w:hAnsi="Times New Roman" w:cs="Times New Roman"/>
          <w:sz w:val="26"/>
          <w:szCs w:val="26"/>
          <w:lang w:val="en-US"/>
        </w:rPr>
        <w:t>: Da Nang University of economic</w:t>
      </w:r>
    </w:p>
    <w:p w14:paraId="74250335" w14:textId="60681890" w:rsidR="00306BB6" w:rsidRPr="00FE559F" w:rsidRDefault="00306BB6" w:rsidP="00242BF4">
      <w:pPr>
        <w:spacing w:before="120" w:after="120" w:line="240" w:lineRule="auto"/>
        <w:ind w:firstLine="431"/>
        <w:jc w:val="both"/>
        <w:rPr>
          <w:rFonts w:ascii="Times New Roman" w:eastAsia="Times New Roman" w:hAnsi="Times New Roman" w:cs="Times New Roman"/>
          <w:sz w:val="26"/>
          <w:szCs w:val="26"/>
          <w:lang w:val="en-US"/>
        </w:rPr>
      </w:pPr>
      <w:r w:rsidRPr="00306BB6">
        <w:rPr>
          <w:rFonts w:ascii="Times New Roman" w:eastAsia="Times New Roman" w:hAnsi="Times New Roman" w:cs="Times New Roman"/>
          <w:sz w:val="26"/>
          <w:szCs w:val="26"/>
        </w:rPr>
        <w:t>CCCD</w:t>
      </w:r>
      <w:r w:rsidR="00FE559F" w:rsidRPr="00FE559F">
        <w:rPr>
          <w:rFonts w:ascii="Times New Roman" w:eastAsia="Times New Roman" w:hAnsi="Times New Roman" w:cs="Times New Roman"/>
          <w:sz w:val="26"/>
          <w:szCs w:val="26"/>
          <w:lang w:val="en-US"/>
        </w:rPr>
        <w:t>: Căn cước c</w:t>
      </w:r>
      <w:r w:rsidR="00FE559F">
        <w:rPr>
          <w:rFonts w:ascii="Times New Roman" w:eastAsia="Times New Roman" w:hAnsi="Times New Roman" w:cs="Times New Roman"/>
          <w:sz w:val="26"/>
          <w:szCs w:val="26"/>
          <w:lang w:val="en-US"/>
        </w:rPr>
        <w:t>ông dân</w:t>
      </w:r>
    </w:p>
    <w:p w14:paraId="69FE7E36" w14:textId="54089D6F" w:rsidR="00306BB6" w:rsidRPr="00104902" w:rsidRDefault="00306BB6" w:rsidP="00242BF4">
      <w:pPr>
        <w:spacing w:before="120" w:after="120" w:line="240" w:lineRule="auto"/>
        <w:ind w:firstLine="431"/>
        <w:jc w:val="both"/>
        <w:rPr>
          <w:rFonts w:ascii="Times New Roman" w:eastAsia="Times New Roman" w:hAnsi="Times New Roman" w:cs="Times New Roman"/>
          <w:sz w:val="26"/>
          <w:szCs w:val="26"/>
          <w:lang w:val="en-US"/>
        </w:rPr>
      </w:pPr>
      <w:r w:rsidRPr="00306BB6">
        <w:rPr>
          <w:rFonts w:ascii="Times New Roman" w:eastAsia="Times New Roman" w:hAnsi="Times New Roman" w:cs="Times New Roman"/>
          <w:sz w:val="26"/>
          <w:szCs w:val="26"/>
        </w:rPr>
        <w:t>Mã QR</w:t>
      </w:r>
      <w:r w:rsidR="00FE559F" w:rsidRPr="00104902">
        <w:rPr>
          <w:rFonts w:ascii="Times New Roman" w:eastAsia="Times New Roman" w:hAnsi="Times New Roman" w:cs="Times New Roman"/>
          <w:sz w:val="26"/>
          <w:szCs w:val="26"/>
          <w:lang w:val="en-US"/>
        </w:rPr>
        <w:t xml:space="preserve">: </w:t>
      </w:r>
      <w:r w:rsidR="00FE559F" w:rsidRPr="00FE559F">
        <w:rPr>
          <w:rFonts w:ascii="Times New Roman" w:eastAsia="Times New Roman" w:hAnsi="Times New Roman" w:cs="Times New Roman"/>
          <w:sz w:val="26"/>
          <w:szCs w:val="26"/>
        </w:rPr>
        <w:t>Quick Response Code</w:t>
      </w:r>
    </w:p>
    <w:p w14:paraId="7B03CF69" w14:textId="47E93374" w:rsidR="00306BB6" w:rsidRPr="00FE559F" w:rsidRDefault="00306BB6" w:rsidP="00242BF4">
      <w:pPr>
        <w:spacing w:before="120" w:after="120" w:line="240" w:lineRule="auto"/>
        <w:ind w:firstLine="431"/>
        <w:jc w:val="both"/>
        <w:rPr>
          <w:rFonts w:ascii="Times New Roman" w:eastAsia="Times New Roman" w:hAnsi="Times New Roman" w:cs="Times New Roman"/>
          <w:sz w:val="26"/>
          <w:szCs w:val="26"/>
          <w:lang w:val="en-US"/>
        </w:rPr>
      </w:pPr>
      <w:r w:rsidRPr="00306BB6">
        <w:rPr>
          <w:rFonts w:ascii="Times New Roman" w:eastAsia="Times New Roman" w:hAnsi="Times New Roman" w:cs="Times New Roman"/>
          <w:sz w:val="26"/>
          <w:szCs w:val="26"/>
        </w:rPr>
        <w:t>BIMP</w:t>
      </w:r>
      <w:r w:rsidR="00FE559F">
        <w:rPr>
          <w:rFonts w:ascii="Times New Roman" w:eastAsia="Times New Roman" w:hAnsi="Times New Roman" w:cs="Times New Roman"/>
          <w:sz w:val="26"/>
          <w:szCs w:val="26"/>
          <w:lang w:val="en-US"/>
        </w:rPr>
        <w:t xml:space="preserve">: </w:t>
      </w:r>
      <w:r w:rsidR="00FE559F" w:rsidRPr="00FE559F">
        <w:rPr>
          <w:rFonts w:ascii="Times New Roman" w:eastAsia="Times New Roman" w:hAnsi="Times New Roman" w:cs="Times New Roman"/>
          <w:sz w:val="26"/>
          <w:szCs w:val="26"/>
        </w:rPr>
        <w:t>Business Intelligence Management Platform</w:t>
      </w:r>
    </w:p>
    <w:p w14:paraId="6AA415BB" w14:textId="5B144031" w:rsidR="00306BB6" w:rsidRPr="00FE559F" w:rsidRDefault="00306BB6" w:rsidP="00242BF4">
      <w:pPr>
        <w:spacing w:before="120" w:after="120" w:line="240" w:lineRule="auto"/>
        <w:ind w:firstLine="431"/>
        <w:jc w:val="both"/>
        <w:rPr>
          <w:rFonts w:ascii="Times New Roman" w:eastAsia="Times New Roman" w:hAnsi="Times New Roman" w:cs="Times New Roman"/>
          <w:sz w:val="26"/>
          <w:szCs w:val="26"/>
          <w:lang w:val="en-US"/>
        </w:rPr>
      </w:pPr>
      <w:r w:rsidRPr="00306BB6">
        <w:rPr>
          <w:rFonts w:ascii="Times New Roman" w:eastAsia="Times New Roman" w:hAnsi="Times New Roman" w:cs="Times New Roman"/>
          <w:sz w:val="26"/>
          <w:szCs w:val="26"/>
        </w:rPr>
        <w:t>VA</w:t>
      </w:r>
      <w:r w:rsidR="00FE559F">
        <w:rPr>
          <w:rFonts w:ascii="Times New Roman" w:eastAsia="Times New Roman" w:hAnsi="Times New Roman" w:cs="Times New Roman"/>
          <w:sz w:val="26"/>
          <w:szCs w:val="26"/>
          <w:lang w:val="en-US"/>
        </w:rPr>
        <w:t xml:space="preserve">: </w:t>
      </w:r>
      <w:r w:rsidR="00FE559F" w:rsidRPr="00FE559F">
        <w:rPr>
          <w:rFonts w:ascii="Times New Roman" w:eastAsia="Times New Roman" w:hAnsi="Times New Roman" w:cs="Times New Roman"/>
          <w:sz w:val="26"/>
          <w:szCs w:val="26"/>
        </w:rPr>
        <w:t>Value-adding</w:t>
      </w:r>
    </w:p>
    <w:p w14:paraId="3ADA792F" w14:textId="5AE5FA40" w:rsidR="00306BB6" w:rsidRPr="00FE559F" w:rsidRDefault="00306BB6" w:rsidP="00242BF4">
      <w:pPr>
        <w:spacing w:before="120" w:after="120" w:line="240" w:lineRule="auto"/>
        <w:ind w:firstLine="431"/>
        <w:jc w:val="both"/>
        <w:rPr>
          <w:rFonts w:ascii="Times New Roman" w:eastAsia="Times New Roman" w:hAnsi="Times New Roman" w:cs="Times New Roman"/>
          <w:sz w:val="26"/>
          <w:szCs w:val="26"/>
          <w:lang w:val="en-US"/>
        </w:rPr>
      </w:pPr>
      <w:r w:rsidRPr="00306BB6">
        <w:rPr>
          <w:rFonts w:ascii="Times New Roman" w:eastAsia="Times New Roman" w:hAnsi="Times New Roman" w:cs="Times New Roman"/>
          <w:sz w:val="26"/>
          <w:szCs w:val="26"/>
        </w:rPr>
        <w:t>BVA</w:t>
      </w:r>
      <w:r w:rsidR="00FE559F">
        <w:rPr>
          <w:rFonts w:ascii="Times New Roman" w:eastAsia="Times New Roman" w:hAnsi="Times New Roman" w:cs="Times New Roman"/>
          <w:sz w:val="26"/>
          <w:szCs w:val="26"/>
          <w:lang w:val="en-US"/>
        </w:rPr>
        <w:t xml:space="preserve">: </w:t>
      </w:r>
      <w:r w:rsidR="00FE559F" w:rsidRPr="00FE559F">
        <w:rPr>
          <w:rFonts w:ascii="Times New Roman" w:eastAsia="Times New Roman" w:hAnsi="Times New Roman" w:cs="Times New Roman"/>
          <w:sz w:val="26"/>
          <w:szCs w:val="26"/>
        </w:rPr>
        <w:t>Business value-adding</w:t>
      </w:r>
    </w:p>
    <w:p w14:paraId="2BC19AA3" w14:textId="4252DCF8" w:rsidR="00306BB6" w:rsidRPr="00FE559F" w:rsidRDefault="00306BB6" w:rsidP="00242BF4">
      <w:pPr>
        <w:spacing w:before="120" w:after="120" w:line="240" w:lineRule="auto"/>
        <w:ind w:firstLine="431"/>
        <w:jc w:val="both"/>
        <w:rPr>
          <w:rFonts w:ascii="Times New Roman" w:eastAsia="Times New Roman" w:hAnsi="Times New Roman" w:cs="Times New Roman"/>
          <w:sz w:val="26"/>
          <w:szCs w:val="26"/>
          <w:lang w:val="en-US"/>
        </w:rPr>
        <w:sectPr w:rsidR="00306BB6" w:rsidRPr="00FE559F" w:rsidSect="00895DA0">
          <w:headerReference w:type="default" r:id="rId9"/>
          <w:footerReference w:type="default" r:id="rId10"/>
          <w:pgSz w:w="11909" w:h="16834"/>
          <w:pgMar w:top="1440" w:right="1440" w:bottom="1440" w:left="1440" w:header="720" w:footer="720" w:gutter="0"/>
          <w:pgNumType w:fmt="lowerRoman" w:start="1"/>
          <w:cols w:space="720"/>
        </w:sectPr>
      </w:pPr>
      <w:r w:rsidRPr="00306BB6">
        <w:rPr>
          <w:rFonts w:ascii="Times New Roman" w:eastAsia="Times New Roman" w:hAnsi="Times New Roman" w:cs="Times New Roman"/>
          <w:sz w:val="26"/>
          <w:szCs w:val="26"/>
        </w:rPr>
        <w:t>NVA</w:t>
      </w:r>
      <w:r w:rsidR="00FE559F">
        <w:rPr>
          <w:rFonts w:ascii="Times New Roman" w:eastAsia="Times New Roman" w:hAnsi="Times New Roman" w:cs="Times New Roman"/>
          <w:sz w:val="26"/>
          <w:szCs w:val="26"/>
          <w:lang w:val="en-US"/>
        </w:rPr>
        <w:t xml:space="preserve">:  </w:t>
      </w:r>
      <w:r w:rsidR="00FE559F" w:rsidRPr="00FE559F">
        <w:rPr>
          <w:rFonts w:ascii="Times New Roman" w:eastAsia="Times New Roman" w:hAnsi="Times New Roman" w:cs="Times New Roman"/>
          <w:sz w:val="26"/>
          <w:szCs w:val="26"/>
        </w:rPr>
        <w:t>None value-adding</w:t>
      </w:r>
    </w:p>
    <w:p w14:paraId="0E1FC57A" w14:textId="4AE5F6D9" w:rsidR="00E97432" w:rsidRPr="00804B4D" w:rsidRDefault="00804B4D" w:rsidP="00804B4D">
      <w:pPr>
        <w:pStyle w:val="Heading1"/>
      </w:pPr>
      <w:bookmarkStart w:id="11" w:name="_Toc183120327"/>
      <w:r w:rsidRPr="00804B4D">
        <w:lastRenderedPageBreak/>
        <w:t xml:space="preserve">Lựa chọn tổ chức và xây dựng kiến trúc quy trình và mô hình BPMN </w:t>
      </w:r>
      <w:r w:rsidR="00E97432" w:rsidRPr="00804B4D">
        <w:t>Lựa chọn tổ chức và quy trình</w:t>
      </w:r>
      <w:bookmarkEnd w:id="11"/>
    </w:p>
    <w:p w14:paraId="695D0315" w14:textId="2B8891A1" w:rsidR="00ED3AC9" w:rsidRDefault="00ED3AC9" w:rsidP="00804B4D">
      <w:pPr>
        <w:pStyle w:val="Heading2"/>
        <w:rPr>
          <w:lang w:val="en-US"/>
        </w:rPr>
      </w:pPr>
      <w:bookmarkStart w:id="12" w:name="_Toc183120328"/>
      <w:r>
        <w:rPr>
          <w:lang w:val="en-US"/>
        </w:rPr>
        <w:t>Giới thiệu tổ chức</w:t>
      </w:r>
      <w:bookmarkEnd w:id="12"/>
    </w:p>
    <w:p w14:paraId="3147AA2D" w14:textId="31BC48A4" w:rsidR="00ED3AC9" w:rsidRDefault="00ED3AC9" w:rsidP="00E91F32">
      <w:pPr>
        <w:spacing w:before="120" w:after="120" w:line="240" w:lineRule="auto"/>
        <w:ind w:firstLine="431"/>
        <w:jc w:val="both"/>
        <w:rPr>
          <w:rFonts w:ascii="Times New Roman" w:eastAsia="Times New Roman" w:hAnsi="Times New Roman" w:cs="Times New Roman"/>
          <w:sz w:val="26"/>
          <w:szCs w:val="26"/>
        </w:rPr>
      </w:pPr>
      <w:r w:rsidRPr="00ED3AC9">
        <w:rPr>
          <w:rFonts w:ascii="Times New Roman" w:eastAsia="Times New Roman" w:hAnsi="Times New Roman" w:cs="Times New Roman"/>
          <w:sz w:val="26"/>
          <w:szCs w:val="26"/>
        </w:rPr>
        <w:t xml:space="preserve">Ký túc xá trường Đại học Kinh tế với chức năng quản lý sinh viên, học viên nội trú; đảm bảo sự phối hợp chặt chẽ, thường xuyên giữa nhà trường với công an, chính </w:t>
      </w:r>
      <w:r w:rsidR="00242BF4">
        <w:rPr>
          <w:rFonts w:ascii="Times New Roman" w:eastAsia="Times New Roman" w:hAnsi="Times New Roman" w:cs="Times New Roman"/>
          <w:sz w:val="26"/>
          <w:szCs w:val="26"/>
        </w:rPr>
        <w:t xml:space="preserve">quyền địa phương và gia đình </w:t>
      </w:r>
      <w:r w:rsidR="00242BF4">
        <w:rPr>
          <w:rFonts w:ascii="Times New Roman" w:eastAsia="Times New Roman" w:hAnsi="Times New Roman" w:cs="Times New Roman"/>
          <w:sz w:val="26"/>
          <w:szCs w:val="26"/>
          <w:lang w:val="en-US"/>
        </w:rPr>
        <w:t>sinh viên</w:t>
      </w:r>
      <w:r w:rsidRPr="00ED3AC9">
        <w:rPr>
          <w:rFonts w:ascii="Times New Roman" w:eastAsia="Times New Roman" w:hAnsi="Times New Roman" w:cs="Times New Roman"/>
          <w:sz w:val="26"/>
          <w:szCs w:val="26"/>
        </w:rPr>
        <w:t xml:space="preserve">, học viên để kịp thời giải quyết các vụ việc có liên quan; tuyệt đối bảo đảm an ninh trật tự, an toàn, nếp sống văn hoá văn minh </w:t>
      </w:r>
      <w:r>
        <w:rPr>
          <w:rFonts w:ascii="Times New Roman" w:eastAsia="Times New Roman" w:hAnsi="Times New Roman" w:cs="Times New Roman"/>
          <w:sz w:val="26"/>
          <w:szCs w:val="26"/>
        </w:rPr>
        <w:t>trong</w:t>
      </w:r>
      <w:r w:rsidRPr="00ED3AC9">
        <w:rPr>
          <w:rFonts w:ascii="Times New Roman" w:eastAsia="Times New Roman" w:hAnsi="Times New Roman" w:cs="Times New Roman"/>
          <w:sz w:val="26"/>
          <w:szCs w:val="26"/>
        </w:rPr>
        <w:t xml:space="preserve"> KTX. Ký túc xá có đủ điều kiện, tiện nghi tối thiểu bảo đảm nhu cầu </w:t>
      </w:r>
      <w:r w:rsidR="00242BF4">
        <w:rPr>
          <w:rFonts w:ascii="Times New Roman" w:eastAsia="Times New Roman" w:hAnsi="Times New Roman" w:cs="Times New Roman"/>
          <w:sz w:val="26"/>
          <w:szCs w:val="26"/>
        </w:rPr>
        <w:t xml:space="preserve">ăn, ở, học tập, sinh hoạt của </w:t>
      </w:r>
      <w:r w:rsidR="00242BF4" w:rsidRPr="00242BF4">
        <w:rPr>
          <w:rFonts w:ascii="Times New Roman" w:eastAsia="Times New Roman" w:hAnsi="Times New Roman" w:cs="Times New Roman"/>
          <w:sz w:val="26"/>
          <w:szCs w:val="26"/>
        </w:rPr>
        <w:t>sinh viên</w:t>
      </w:r>
      <w:r w:rsidRPr="00ED3AC9">
        <w:rPr>
          <w:rFonts w:ascii="Times New Roman" w:eastAsia="Times New Roman" w:hAnsi="Times New Roman" w:cs="Times New Roman"/>
          <w:sz w:val="26"/>
          <w:szCs w:val="26"/>
        </w:rPr>
        <w:t xml:space="preserve"> nội trú; các thiết bị y tế chăm sóc sức khỏe ban đầu, phòng cháy, chữa cháy, vệ sinh an toàn thực phẩm và vệ sinh môi trường. </w:t>
      </w:r>
      <w:sdt>
        <w:sdtPr>
          <w:rPr>
            <w:rFonts w:ascii="Times New Roman" w:eastAsia="Times New Roman" w:hAnsi="Times New Roman" w:cs="Times New Roman"/>
            <w:sz w:val="26"/>
            <w:szCs w:val="26"/>
          </w:rPr>
          <w:id w:val="-180742371"/>
          <w:citation/>
        </w:sdtPr>
        <w:sdtContent>
          <w:r>
            <w:rPr>
              <w:rFonts w:ascii="Times New Roman" w:eastAsia="Times New Roman" w:hAnsi="Times New Roman" w:cs="Times New Roman"/>
              <w:sz w:val="26"/>
              <w:szCs w:val="26"/>
            </w:rPr>
            <w:fldChar w:fldCharType="begin"/>
          </w:r>
          <w:r w:rsidRPr="002B7B69">
            <w:rPr>
              <w:rFonts w:ascii="Times New Roman" w:eastAsia="Times New Roman" w:hAnsi="Times New Roman" w:cs="Times New Roman"/>
              <w:sz w:val="26"/>
              <w:szCs w:val="26"/>
            </w:rPr>
            <w:instrText xml:space="preserve"> CITATION Đại \l 1033 </w:instrText>
          </w:r>
          <w:r>
            <w:rPr>
              <w:rFonts w:ascii="Times New Roman" w:eastAsia="Times New Roman" w:hAnsi="Times New Roman" w:cs="Times New Roman"/>
              <w:sz w:val="26"/>
              <w:szCs w:val="26"/>
            </w:rPr>
            <w:fldChar w:fldCharType="separate"/>
          </w:r>
          <w:r w:rsidRPr="00242BF4">
            <w:rPr>
              <w:rFonts w:ascii="Times New Roman" w:eastAsia="Times New Roman" w:hAnsi="Times New Roman" w:cs="Times New Roman"/>
              <w:noProof/>
              <w:sz w:val="26"/>
              <w:szCs w:val="26"/>
            </w:rPr>
            <w:t>[1]</w:t>
          </w:r>
          <w:r>
            <w:rPr>
              <w:rFonts w:ascii="Times New Roman" w:eastAsia="Times New Roman" w:hAnsi="Times New Roman" w:cs="Times New Roman"/>
              <w:sz w:val="26"/>
              <w:szCs w:val="26"/>
            </w:rPr>
            <w:fldChar w:fldCharType="end"/>
          </w:r>
        </w:sdtContent>
      </w:sdt>
    </w:p>
    <w:p w14:paraId="185CFB30" w14:textId="61E1B888" w:rsidR="00804B4D" w:rsidRDefault="00804B4D" w:rsidP="00804B4D">
      <w:pPr>
        <w:pStyle w:val="Heading2"/>
      </w:pPr>
      <w:bookmarkStart w:id="13" w:name="_Toc183120329"/>
      <w:r>
        <w:t>Các quy trình của tổ chức</w:t>
      </w:r>
      <w:bookmarkEnd w:id="13"/>
    </w:p>
    <w:p w14:paraId="20685CAA" w14:textId="77777777" w:rsidR="00804B4D" w:rsidRDefault="00804B4D" w:rsidP="00804B4D">
      <w:pPr>
        <w:pStyle w:val="Heading3"/>
      </w:pPr>
      <w:bookmarkStart w:id="14" w:name="_Toc183120330"/>
      <w:r>
        <w:t>Quy trình cốt lõi</w:t>
      </w:r>
      <w:bookmarkEnd w:id="14"/>
    </w:p>
    <w:p w14:paraId="5EB7A645" w14:textId="77777777" w:rsidR="00804B4D" w:rsidRPr="002B7B69" w:rsidRDefault="00804B4D" w:rsidP="006333EA">
      <w:pPr>
        <w:spacing w:before="120" w:after="120" w:line="240" w:lineRule="auto"/>
        <w:ind w:firstLine="431"/>
        <w:jc w:val="both"/>
        <w:rPr>
          <w:rFonts w:ascii="Times New Roman" w:eastAsia="Times New Roman" w:hAnsi="Times New Roman" w:cs="Times New Roman"/>
          <w:sz w:val="26"/>
          <w:szCs w:val="26"/>
        </w:rPr>
      </w:pPr>
      <w:r w:rsidRPr="002B7B69">
        <w:rPr>
          <w:rFonts w:ascii="Times New Roman" w:eastAsia="Times New Roman" w:hAnsi="Times New Roman" w:cs="Times New Roman"/>
          <w:sz w:val="26"/>
          <w:szCs w:val="26"/>
        </w:rPr>
        <w:t>Quy trình quản lý thu lệ phí tạm trú</w:t>
      </w:r>
    </w:p>
    <w:p w14:paraId="46728DF7" w14:textId="77777777" w:rsidR="00804B4D" w:rsidRPr="002B7B69" w:rsidRDefault="00804B4D" w:rsidP="006333EA">
      <w:pPr>
        <w:spacing w:before="120" w:after="120" w:line="240" w:lineRule="auto"/>
        <w:ind w:firstLine="431"/>
        <w:jc w:val="both"/>
        <w:rPr>
          <w:rFonts w:ascii="Times New Roman" w:eastAsia="Times New Roman" w:hAnsi="Times New Roman" w:cs="Times New Roman"/>
          <w:sz w:val="26"/>
          <w:szCs w:val="26"/>
        </w:rPr>
      </w:pPr>
      <w:r w:rsidRPr="002B7B69">
        <w:rPr>
          <w:rFonts w:ascii="Times New Roman" w:eastAsia="Times New Roman" w:hAnsi="Times New Roman" w:cs="Times New Roman"/>
          <w:sz w:val="26"/>
          <w:szCs w:val="26"/>
        </w:rPr>
        <w:t>Quy trình thu tiền điện nước</w:t>
      </w:r>
    </w:p>
    <w:p w14:paraId="33BD21F6" w14:textId="77777777" w:rsidR="00804B4D" w:rsidRPr="002B7B69" w:rsidRDefault="00804B4D" w:rsidP="006333EA">
      <w:pPr>
        <w:spacing w:before="120" w:after="120" w:line="240" w:lineRule="auto"/>
        <w:ind w:firstLine="431"/>
        <w:jc w:val="both"/>
        <w:rPr>
          <w:rFonts w:ascii="Times New Roman" w:eastAsia="Times New Roman" w:hAnsi="Times New Roman" w:cs="Times New Roman"/>
          <w:sz w:val="26"/>
          <w:szCs w:val="26"/>
        </w:rPr>
      </w:pPr>
      <w:r w:rsidRPr="002B7B69">
        <w:rPr>
          <w:rFonts w:ascii="Times New Roman" w:eastAsia="Times New Roman" w:hAnsi="Times New Roman" w:cs="Times New Roman"/>
          <w:sz w:val="26"/>
          <w:szCs w:val="26"/>
        </w:rPr>
        <w:t>Quy trình nhận lại phòng ở và tài sản</w:t>
      </w:r>
    </w:p>
    <w:p w14:paraId="79CC9D0D" w14:textId="77777777" w:rsidR="00804B4D" w:rsidRPr="002B7B69" w:rsidRDefault="00804B4D" w:rsidP="006333EA">
      <w:pPr>
        <w:spacing w:before="120" w:after="120" w:line="240" w:lineRule="auto"/>
        <w:ind w:firstLine="431"/>
        <w:jc w:val="both"/>
        <w:rPr>
          <w:rFonts w:ascii="Times New Roman" w:eastAsia="Times New Roman" w:hAnsi="Times New Roman" w:cs="Times New Roman"/>
          <w:sz w:val="26"/>
          <w:szCs w:val="26"/>
        </w:rPr>
      </w:pPr>
      <w:r w:rsidRPr="002B7B69">
        <w:rPr>
          <w:rFonts w:ascii="Times New Roman" w:eastAsia="Times New Roman" w:hAnsi="Times New Roman" w:cs="Times New Roman"/>
          <w:sz w:val="26"/>
          <w:szCs w:val="26"/>
        </w:rPr>
        <w:t>Quy trình ký gửi hành lý</w:t>
      </w:r>
    </w:p>
    <w:p w14:paraId="39B1EEE3" w14:textId="77777777" w:rsidR="00804B4D" w:rsidRDefault="00804B4D" w:rsidP="00804B4D">
      <w:pPr>
        <w:pStyle w:val="Heading3"/>
      </w:pPr>
      <w:bookmarkStart w:id="15" w:name="_Toc183120331"/>
      <w:r>
        <w:t>Quy trình hỗ trợ</w:t>
      </w:r>
      <w:bookmarkEnd w:id="15"/>
    </w:p>
    <w:p w14:paraId="7A265B58" w14:textId="77777777" w:rsidR="00804B4D" w:rsidRPr="002B7B69" w:rsidRDefault="00804B4D" w:rsidP="006333EA">
      <w:pPr>
        <w:spacing w:before="120" w:after="120" w:line="240" w:lineRule="auto"/>
        <w:ind w:firstLine="431"/>
        <w:jc w:val="both"/>
        <w:rPr>
          <w:rFonts w:ascii="Times New Roman" w:eastAsia="Times New Roman" w:hAnsi="Times New Roman" w:cs="Times New Roman"/>
          <w:sz w:val="26"/>
          <w:szCs w:val="26"/>
        </w:rPr>
      </w:pPr>
      <w:r w:rsidRPr="002B7B69">
        <w:rPr>
          <w:rFonts w:ascii="Times New Roman" w:eastAsia="Times New Roman" w:hAnsi="Times New Roman" w:cs="Times New Roman"/>
          <w:sz w:val="26"/>
          <w:szCs w:val="26"/>
        </w:rPr>
        <w:t>Quy trình quản lý thông tin sinh viên</w:t>
      </w:r>
    </w:p>
    <w:p w14:paraId="2C8B39DA" w14:textId="77777777" w:rsidR="00804B4D" w:rsidRPr="002B7B69" w:rsidRDefault="00804B4D" w:rsidP="006333EA">
      <w:pPr>
        <w:spacing w:before="120" w:after="120" w:line="240" w:lineRule="auto"/>
        <w:ind w:firstLine="431"/>
        <w:jc w:val="both"/>
        <w:rPr>
          <w:rFonts w:ascii="Times New Roman" w:eastAsia="Times New Roman" w:hAnsi="Times New Roman" w:cs="Times New Roman"/>
          <w:sz w:val="26"/>
          <w:szCs w:val="26"/>
        </w:rPr>
      </w:pPr>
      <w:r w:rsidRPr="002B7B69">
        <w:rPr>
          <w:rFonts w:ascii="Times New Roman" w:eastAsia="Times New Roman" w:hAnsi="Times New Roman" w:cs="Times New Roman"/>
          <w:sz w:val="26"/>
          <w:szCs w:val="26"/>
        </w:rPr>
        <w:t>Quy Trình xử lý những hư hỏng phát sinh trong quá trình sinh viên ở nội trú (KTX)</w:t>
      </w:r>
    </w:p>
    <w:p w14:paraId="743735D6" w14:textId="77777777" w:rsidR="00804B4D" w:rsidRDefault="00804B4D" w:rsidP="00804B4D">
      <w:pPr>
        <w:pStyle w:val="Heading3"/>
      </w:pPr>
      <w:bookmarkStart w:id="16" w:name="_Toc183120332"/>
      <w:r>
        <w:t>Quy trình quản lý</w:t>
      </w:r>
      <w:bookmarkEnd w:id="16"/>
    </w:p>
    <w:p w14:paraId="05194430" w14:textId="77777777" w:rsidR="00804B4D" w:rsidRPr="002B7B69" w:rsidRDefault="00804B4D" w:rsidP="006333EA">
      <w:pPr>
        <w:spacing w:before="120" w:after="120" w:line="240" w:lineRule="auto"/>
        <w:ind w:firstLine="431"/>
        <w:jc w:val="both"/>
        <w:rPr>
          <w:rFonts w:ascii="Times New Roman" w:eastAsia="Times New Roman" w:hAnsi="Times New Roman" w:cs="Times New Roman"/>
          <w:sz w:val="26"/>
          <w:szCs w:val="26"/>
        </w:rPr>
      </w:pPr>
      <w:r w:rsidRPr="002B7B69">
        <w:rPr>
          <w:rFonts w:ascii="Times New Roman" w:eastAsia="Times New Roman" w:hAnsi="Times New Roman" w:cs="Times New Roman"/>
          <w:sz w:val="26"/>
          <w:szCs w:val="26"/>
        </w:rPr>
        <w:t>Quy trình chuẩn bị cơ sở vật chất</w:t>
      </w:r>
    </w:p>
    <w:p w14:paraId="2B711831" w14:textId="2F8FC641" w:rsidR="00804B4D" w:rsidRPr="002B7B69" w:rsidRDefault="00804B4D" w:rsidP="006333EA">
      <w:pPr>
        <w:spacing w:before="120" w:after="120" w:line="240" w:lineRule="auto"/>
        <w:ind w:firstLine="431"/>
        <w:jc w:val="both"/>
        <w:rPr>
          <w:rFonts w:ascii="Times New Roman" w:eastAsia="Times New Roman" w:hAnsi="Times New Roman" w:cs="Times New Roman"/>
          <w:sz w:val="26"/>
          <w:szCs w:val="26"/>
        </w:rPr>
      </w:pPr>
      <w:r w:rsidRPr="002B7B69">
        <w:rPr>
          <w:rFonts w:ascii="Times New Roman" w:eastAsia="Times New Roman" w:hAnsi="Times New Roman" w:cs="Times New Roman"/>
          <w:sz w:val="26"/>
          <w:szCs w:val="26"/>
        </w:rPr>
        <w:t>Quy trình bàn giao phòng ở và trang thiết bị kèm theo</w:t>
      </w:r>
    </w:p>
    <w:p w14:paraId="39B56FA6" w14:textId="1D11CBA3" w:rsidR="00804B4D" w:rsidRDefault="00804B4D" w:rsidP="00804B4D">
      <w:pPr>
        <w:pStyle w:val="Heading2"/>
        <w:rPr>
          <w:lang w:val="en-US"/>
        </w:rPr>
      </w:pPr>
      <w:bookmarkStart w:id="17" w:name="_Toc183120333"/>
      <w:r>
        <w:rPr>
          <w:lang w:val="en-US"/>
        </w:rPr>
        <w:t>Kiến trúc tổ chức</w:t>
      </w:r>
      <w:bookmarkEnd w:id="17"/>
    </w:p>
    <w:p w14:paraId="74D56E23" w14:textId="77777777" w:rsidR="00BE3896" w:rsidRPr="006333EA" w:rsidRDefault="00BE3896" w:rsidP="006333EA">
      <w:pPr>
        <w:spacing w:before="120" w:after="120" w:line="240" w:lineRule="auto"/>
        <w:ind w:firstLine="431"/>
        <w:jc w:val="both"/>
        <w:rPr>
          <w:rFonts w:ascii="Times New Roman" w:eastAsia="Times New Roman" w:hAnsi="Times New Roman" w:cs="Times New Roman"/>
          <w:sz w:val="26"/>
          <w:szCs w:val="26"/>
          <w:lang w:val="en-US"/>
        </w:rPr>
      </w:pPr>
      <w:r w:rsidRPr="006333EA">
        <w:rPr>
          <w:rFonts w:ascii="Times New Roman" w:eastAsia="Times New Roman" w:hAnsi="Times New Roman" w:cs="Times New Roman"/>
          <w:sz w:val="26"/>
          <w:szCs w:val="26"/>
          <w:lang w:val="en-US"/>
        </w:rPr>
        <w:t>Quy trình quản lý thu lệ phí tạm trú</w:t>
      </w:r>
    </w:p>
    <w:p w14:paraId="3AEF1A9E" w14:textId="77777777" w:rsidR="00BE3896" w:rsidRPr="006333EA" w:rsidRDefault="00BE3896" w:rsidP="006333EA">
      <w:pPr>
        <w:spacing w:before="120" w:after="120" w:line="240" w:lineRule="auto"/>
        <w:ind w:firstLine="431"/>
        <w:jc w:val="both"/>
        <w:rPr>
          <w:rFonts w:ascii="Times New Roman" w:eastAsia="Times New Roman" w:hAnsi="Times New Roman" w:cs="Times New Roman"/>
          <w:sz w:val="26"/>
          <w:szCs w:val="26"/>
          <w:lang w:val="en-US"/>
        </w:rPr>
      </w:pPr>
      <w:r w:rsidRPr="006333EA">
        <w:rPr>
          <w:rFonts w:ascii="Times New Roman" w:eastAsia="Times New Roman" w:hAnsi="Times New Roman" w:cs="Times New Roman"/>
          <w:sz w:val="26"/>
          <w:szCs w:val="26"/>
          <w:lang w:val="en-US"/>
        </w:rPr>
        <w:t>Quy trình thu tiền điện nước</w:t>
      </w:r>
    </w:p>
    <w:p w14:paraId="01DCFA71" w14:textId="77777777" w:rsidR="00BE3896" w:rsidRPr="006333EA" w:rsidRDefault="00BE3896" w:rsidP="006333EA">
      <w:pPr>
        <w:spacing w:before="120" w:after="120" w:line="240" w:lineRule="auto"/>
        <w:ind w:firstLine="431"/>
        <w:jc w:val="both"/>
        <w:rPr>
          <w:rFonts w:ascii="Times New Roman" w:eastAsia="Times New Roman" w:hAnsi="Times New Roman" w:cs="Times New Roman"/>
          <w:sz w:val="26"/>
          <w:szCs w:val="26"/>
          <w:lang w:val="en-US"/>
        </w:rPr>
      </w:pPr>
      <w:r w:rsidRPr="006333EA">
        <w:rPr>
          <w:rFonts w:ascii="Times New Roman" w:eastAsia="Times New Roman" w:hAnsi="Times New Roman" w:cs="Times New Roman"/>
          <w:sz w:val="26"/>
          <w:szCs w:val="26"/>
          <w:lang w:val="en-US"/>
        </w:rPr>
        <w:t>Quy trình nhận lại phòng ở và tài sản</w:t>
      </w:r>
    </w:p>
    <w:p w14:paraId="158068C4" w14:textId="77777777" w:rsidR="00BE3896" w:rsidRPr="006333EA" w:rsidRDefault="00BE3896" w:rsidP="006333EA">
      <w:pPr>
        <w:spacing w:before="120" w:after="120" w:line="240" w:lineRule="auto"/>
        <w:ind w:firstLine="431"/>
        <w:jc w:val="both"/>
        <w:rPr>
          <w:rFonts w:ascii="Times New Roman" w:eastAsia="Times New Roman" w:hAnsi="Times New Roman" w:cs="Times New Roman"/>
          <w:sz w:val="26"/>
          <w:szCs w:val="26"/>
          <w:lang w:val="en-US"/>
        </w:rPr>
      </w:pPr>
      <w:r w:rsidRPr="006333EA">
        <w:rPr>
          <w:rFonts w:ascii="Times New Roman" w:eastAsia="Times New Roman" w:hAnsi="Times New Roman" w:cs="Times New Roman"/>
          <w:sz w:val="26"/>
          <w:szCs w:val="26"/>
          <w:lang w:val="en-US"/>
        </w:rPr>
        <w:t>Quy trình ký gửi hành lý</w:t>
      </w:r>
    </w:p>
    <w:p w14:paraId="6E555D2D" w14:textId="77777777" w:rsidR="00BE3896" w:rsidRPr="006333EA" w:rsidRDefault="00BE3896" w:rsidP="006333EA">
      <w:pPr>
        <w:spacing w:before="120" w:after="120" w:line="240" w:lineRule="auto"/>
        <w:ind w:firstLine="431"/>
        <w:jc w:val="both"/>
        <w:rPr>
          <w:rFonts w:ascii="Times New Roman" w:eastAsia="Times New Roman" w:hAnsi="Times New Roman" w:cs="Times New Roman"/>
          <w:sz w:val="26"/>
          <w:szCs w:val="26"/>
          <w:lang w:val="en-US"/>
        </w:rPr>
      </w:pPr>
      <w:r w:rsidRPr="006333EA">
        <w:rPr>
          <w:rFonts w:ascii="Times New Roman" w:eastAsia="Times New Roman" w:hAnsi="Times New Roman" w:cs="Times New Roman"/>
          <w:sz w:val="26"/>
          <w:szCs w:val="26"/>
          <w:lang w:val="en-US"/>
        </w:rPr>
        <w:t>Quy trình quản lý thông tin sinh viên</w:t>
      </w:r>
    </w:p>
    <w:p w14:paraId="5BE46D8C" w14:textId="77777777" w:rsidR="00BE3896" w:rsidRPr="006333EA" w:rsidRDefault="00BE3896" w:rsidP="006333EA">
      <w:pPr>
        <w:spacing w:before="120" w:after="120" w:line="240" w:lineRule="auto"/>
        <w:ind w:firstLine="431"/>
        <w:jc w:val="both"/>
        <w:rPr>
          <w:rFonts w:ascii="Times New Roman" w:eastAsia="Times New Roman" w:hAnsi="Times New Roman" w:cs="Times New Roman"/>
          <w:sz w:val="26"/>
          <w:szCs w:val="26"/>
          <w:lang w:val="en-US"/>
        </w:rPr>
      </w:pPr>
      <w:r w:rsidRPr="006333EA">
        <w:rPr>
          <w:rFonts w:ascii="Times New Roman" w:eastAsia="Times New Roman" w:hAnsi="Times New Roman" w:cs="Times New Roman"/>
          <w:sz w:val="26"/>
          <w:szCs w:val="26"/>
          <w:lang w:val="en-US"/>
        </w:rPr>
        <w:t>Quy Trình xử lý những hư hỏng phát sinh trong quá trình sinh viên ở nội trú (KTX)</w:t>
      </w:r>
    </w:p>
    <w:p w14:paraId="2BF5798D" w14:textId="77777777" w:rsidR="00BE3896" w:rsidRPr="006333EA" w:rsidRDefault="00BE3896" w:rsidP="006333EA">
      <w:pPr>
        <w:spacing w:before="120" w:after="120" w:line="240" w:lineRule="auto"/>
        <w:ind w:firstLine="431"/>
        <w:jc w:val="both"/>
        <w:rPr>
          <w:rFonts w:ascii="Times New Roman" w:eastAsia="Times New Roman" w:hAnsi="Times New Roman" w:cs="Times New Roman"/>
          <w:sz w:val="26"/>
          <w:szCs w:val="26"/>
          <w:lang w:val="en-US"/>
        </w:rPr>
      </w:pPr>
      <w:r w:rsidRPr="006333EA">
        <w:rPr>
          <w:rFonts w:ascii="Times New Roman" w:eastAsia="Times New Roman" w:hAnsi="Times New Roman" w:cs="Times New Roman"/>
          <w:sz w:val="26"/>
          <w:szCs w:val="26"/>
          <w:lang w:val="en-US"/>
        </w:rPr>
        <w:t>Quy trình chuẩn bị cơ sở vật chất</w:t>
      </w:r>
    </w:p>
    <w:p w14:paraId="4EBDF9B1" w14:textId="10DE4583" w:rsidR="00BE3896" w:rsidRPr="006333EA" w:rsidRDefault="00BE3896" w:rsidP="006333EA">
      <w:pPr>
        <w:spacing w:before="120" w:after="120" w:line="240" w:lineRule="auto"/>
        <w:ind w:firstLine="431"/>
        <w:jc w:val="both"/>
        <w:rPr>
          <w:rFonts w:ascii="Times New Roman" w:eastAsia="Times New Roman" w:hAnsi="Times New Roman" w:cs="Times New Roman"/>
          <w:sz w:val="26"/>
          <w:szCs w:val="26"/>
          <w:lang w:val="en-US"/>
        </w:rPr>
      </w:pPr>
      <w:r w:rsidRPr="006333EA">
        <w:rPr>
          <w:rFonts w:ascii="Times New Roman" w:eastAsia="Times New Roman" w:hAnsi="Times New Roman" w:cs="Times New Roman"/>
          <w:sz w:val="26"/>
          <w:szCs w:val="26"/>
          <w:lang w:val="en-US"/>
        </w:rPr>
        <w:lastRenderedPageBreak/>
        <w:t>Quy trình bàn giao phòng ở và trang thiết bị kèm theo</w:t>
      </w:r>
    </w:p>
    <w:p w14:paraId="7D3FC002" w14:textId="7F9CF2E4" w:rsidR="00804B4D" w:rsidRPr="006333EA" w:rsidRDefault="00804B4D" w:rsidP="00804B4D">
      <w:pPr>
        <w:pStyle w:val="Heading2"/>
      </w:pPr>
      <w:bookmarkStart w:id="18" w:name="_Toc183120334"/>
      <w:r w:rsidRPr="006333EA">
        <w:t>Lựa chọn quy trình cải tiến</w:t>
      </w:r>
      <w:bookmarkEnd w:id="18"/>
    </w:p>
    <w:p w14:paraId="431F006D" w14:textId="5C4893A3" w:rsidR="00804B4D" w:rsidRDefault="00804B4D" w:rsidP="00804B4D">
      <w:pPr>
        <w:pStyle w:val="Heading3"/>
        <w:rPr>
          <w:lang w:val="en-US"/>
        </w:rPr>
      </w:pPr>
      <w:bookmarkStart w:id="19" w:name="_Toc183120335"/>
      <w:r>
        <w:rPr>
          <w:lang w:val="en-US"/>
        </w:rPr>
        <w:t>Lý do chọn quy trình</w:t>
      </w:r>
      <w:bookmarkEnd w:id="19"/>
    </w:p>
    <w:p w14:paraId="6754B1CC" w14:textId="7CACCB17" w:rsidR="00804B4D" w:rsidRDefault="00804B4D" w:rsidP="00804B4D">
      <w:pPr>
        <w:pStyle w:val="Heading4"/>
        <w:rPr>
          <w:lang w:val="en-US"/>
        </w:rPr>
      </w:pPr>
      <w:r>
        <w:rPr>
          <w:lang w:val="en-US"/>
        </w:rPr>
        <w:t>Phân tích IHF</w:t>
      </w:r>
    </w:p>
    <w:p w14:paraId="2D621F78" w14:textId="77777777" w:rsidR="00804B4D" w:rsidRPr="00CE0286" w:rsidRDefault="00804B4D" w:rsidP="00804B4D">
      <w:pPr>
        <w:pStyle w:val="Heading5"/>
        <w:rPr>
          <w:lang w:val="en-US"/>
        </w:rPr>
      </w:pPr>
      <w:r w:rsidRPr="00CE0286">
        <w:rPr>
          <w:lang w:val="en-US"/>
        </w:rPr>
        <w:t>Importance (Tầm quan trọng của quy trình)</w:t>
      </w:r>
    </w:p>
    <w:p w14:paraId="285E1177" w14:textId="77777777" w:rsidR="00804B4D" w:rsidRPr="00CE0286" w:rsidRDefault="00804B4D" w:rsidP="00804B4D">
      <w:pPr>
        <w:spacing w:before="120" w:after="120" w:line="240" w:lineRule="auto"/>
        <w:ind w:firstLine="431"/>
        <w:jc w:val="both"/>
        <w:rPr>
          <w:rFonts w:ascii="Times New Roman" w:eastAsia="Times New Roman" w:hAnsi="Times New Roman" w:cs="Times New Roman"/>
          <w:sz w:val="26"/>
          <w:szCs w:val="26"/>
          <w:lang w:val="en-US"/>
        </w:rPr>
      </w:pPr>
      <w:r w:rsidRPr="00CE0286">
        <w:rPr>
          <w:rFonts w:ascii="Times New Roman" w:eastAsia="Times New Roman" w:hAnsi="Times New Roman" w:cs="Times New Roman"/>
          <w:sz w:val="26"/>
          <w:szCs w:val="26"/>
          <w:lang w:val="en-US"/>
        </w:rPr>
        <w:t>Quản lý quy trình ký túc xá DUE có tầm quan trọng vì nó trực tiếp ảnh hưởng đến việc sinh hoạt, học tập của sinh viên. Ký túc xá là nơi sinh viên sinh sống trong thời gian học tập, do đó việc đảm bảo môi trường sống an toàn, thoải mái và tiện nghi là rất cần thiết. Một quy trình quản lý ký túc xá hiệu quả sẽ góp phần cải thiện dịch vụ hỗ trợ sinh viên, từ đó thu hút và giữ chân sinh viên.</w:t>
      </w:r>
      <w:r w:rsidRPr="00CE0286">
        <w:rPr>
          <w:rFonts w:ascii="Times New Roman" w:eastAsia="Times New Roman" w:hAnsi="Times New Roman" w:cs="Times New Roman"/>
          <w:sz w:val="26"/>
          <w:szCs w:val="26"/>
          <w:lang w:val="en-US"/>
        </w:rPr>
        <w:tab/>
      </w:r>
    </w:p>
    <w:p w14:paraId="3BD0D806" w14:textId="77777777" w:rsidR="00804B4D" w:rsidRPr="00CE0286" w:rsidRDefault="00804B4D" w:rsidP="00804B4D">
      <w:pPr>
        <w:pStyle w:val="Heading5"/>
        <w:rPr>
          <w:lang w:val="en-US"/>
        </w:rPr>
      </w:pPr>
      <w:r w:rsidRPr="00CE0286">
        <w:rPr>
          <w:lang w:val="en-US"/>
        </w:rPr>
        <w:t>Health (Thực trạng của quy trình)</w:t>
      </w:r>
    </w:p>
    <w:p w14:paraId="55FC3732" w14:textId="77777777" w:rsidR="00804B4D" w:rsidRPr="00CE0286" w:rsidRDefault="00804B4D" w:rsidP="00804B4D">
      <w:pPr>
        <w:spacing w:before="120" w:after="120" w:line="240" w:lineRule="auto"/>
        <w:ind w:firstLine="431"/>
        <w:jc w:val="both"/>
        <w:rPr>
          <w:rFonts w:ascii="Times New Roman" w:eastAsia="Times New Roman" w:hAnsi="Times New Roman" w:cs="Times New Roman"/>
          <w:sz w:val="26"/>
          <w:szCs w:val="26"/>
        </w:rPr>
      </w:pPr>
      <w:r w:rsidRPr="00CE0286">
        <w:rPr>
          <w:rFonts w:ascii="Times New Roman" w:eastAsia="Times New Roman" w:hAnsi="Times New Roman" w:cs="Times New Roman"/>
          <w:sz w:val="26"/>
          <w:szCs w:val="26"/>
        </w:rPr>
        <w:t xml:space="preserve">Việc thu thập thông tin thủ công, lưu trữ trên nhiều nguồn khác nhau có thể dẫn đến </w:t>
      </w:r>
      <w:r w:rsidRPr="00E97432">
        <w:rPr>
          <w:rFonts w:ascii="Times New Roman" w:eastAsia="Times New Roman" w:hAnsi="Times New Roman" w:cs="Times New Roman"/>
          <w:sz w:val="26"/>
          <w:szCs w:val="26"/>
          <w:lang w:val="en-US"/>
        </w:rPr>
        <w:t>việc</w:t>
      </w:r>
      <w:r w:rsidRPr="00CE0286">
        <w:rPr>
          <w:rFonts w:ascii="Times New Roman" w:eastAsia="Times New Roman" w:hAnsi="Times New Roman" w:cs="Times New Roman"/>
          <w:sz w:val="26"/>
          <w:szCs w:val="26"/>
        </w:rPr>
        <w:t xml:space="preserve"> mất mát dữ liệu, khó cập nhật và gây khó khăn trong việc truy xuất thông tin khi cần.</w:t>
      </w:r>
    </w:p>
    <w:p w14:paraId="47DE4AE9" w14:textId="77777777" w:rsidR="00804B4D" w:rsidRPr="00CE0286" w:rsidRDefault="00804B4D" w:rsidP="00804B4D">
      <w:pPr>
        <w:spacing w:before="120" w:after="120" w:line="240" w:lineRule="auto"/>
        <w:ind w:firstLine="431"/>
        <w:jc w:val="both"/>
        <w:rPr>
          <w:rFonts w:ascii="Times New Roman" w:eastAsia="Times New Roman" w:hAnsi="Times New Roman" w:cs="Times New Roman"/>
          <w:sz w:val="26"/>
          <w:szCs w:val="26"/>
        </w:rPr>
      </w:pPr>
      <w:r w:rsidRPr="00CE0286">
        <w:rPr>
          <w:rFonts w:ascii="Times New Roman" w:eastAsia="Times New Roman" w:hAnsi="Times New Roman" w:cs="Times New Roman"/>
          <w:sz w:val="26"/>
          <w:szCs w:val="26"/>
        </w:rPr>
        <w:t>Việc thu tiền mặt, lập hóa đơn thủ công, và quản lý các khoản thu chi bằng sổ sách có thể gây ra nhiều sai sót, mất thời gian và khó theo dõi.</w:t>
      </w:r>
    </w:p>
    <w:p w14:paraId="35ECAD01" w14:textId="77777777" w:rsidR="00804B4D" w:rsidRPr="00CE0286" w:rsidRDefault="00804B4D" w:rsidP="00804B4D">
      <w:pPr>
        <w:pStyle w:val="Heading5"/>
        <w:rPr>
          <w:lang w:val="en-US"/>
        </w:rPr>
      </w:pPr>
      <w:r w:rsidRPr="00CE0286">
        <w:rPr>
          <w:lang w:val="en-US"/>
        </w:rPr>
        <w:t>Feasibility (Mức độ khả thi)</w:t>
      </w:r>
    </w:p>
    <w:p w14:paraId="53B5C977" w14:textId="77777777" w:rsidR="00804B4D" w:rsidRPr="00CE0286" w:rsidRDefault="00804B4D" w:rsidP="00804B4D">
      <w:pPr>
        <w:spacing w:before="120" w:after="120" w:line="240" w:lineRule="auto"/>
        <w:ind w:firstLine="431"/>
        <w:jc w:val="both"/>
        <w:rPr>
          <w:rFonts w:ascii="Times New Roman" w:eastAsia="Times New Roman" w:hAnsi="Times New Roman" w:cs="Times New Roman"/>
          <w:sz w:val="26"/>
          <w:szCs w:val="26"/>
        </w:rPr>
      </w:pPr>
      <w:r w:rsidRPr="00CE0286">
        <w:rPr>
          <w:rFonts w:ascii="Times New Roman" w:eastAsia="Times New Roman" w:hAnsi="Times New Roman" w:cs="Times New Roman"/>
          <w:sz w:val="26"/>
          <w:szCs w:val="26"/>
        </w:rPr>
        <w:t>Nhân lực: Ban quản lý ký túc xá có đủ nhân lực để thực hiện các công việc như lập kế hoạch sửa chữa, kiểm tra phòng ở, quản lý thông tin sinh viên, lập hóa đơn điện nước, và xử lý các yêu cầu sửa chữa.</w:t>
      </w:r>
    </w:p>
    <w:p w14:paraId="7FFECCB8" w14:textId="77777777" w:rsidR="00804B4D" w:rsidRPr="00CE0286" w:rsidRDefault="00804B4D" w:rsidP="00804B4D">
      <w:pPr>
        <w:spacing w:before="120" w:after="120" w:line="240" w:lineRule="auto"/>
        <w:ind w:firstLine="431"/>
        <w:jc w:val="both"/>
        <w:rPr>
          <w:rFonts w:ascii="Times New Roman" w:eastAsia="Times New Roman" w:hAnsi="Times New Roman" w:cs="Times New Roman"/>
          <w:sz w:val="26"/>
          <w:szCs w:val="26"/>
        </w:rPr>
      </w:pPr>
      <w:r w:rsidRPr="00CE0286">
        <w:rPr>
          <w:rFonts w:ascii="Times New Roman" w:eastAsia="Times New Roman" w:hAnsi="Times New Roman" w:cs="Times New Roman"/>
          <w:sz w:val="26"/>
          <w:szCs w:val="26"/>
        </w:rPr>
        <w:t>Tài chính: Có ngân sách đủ để thực hiện các hoạt động sửa chữa, mua sắm trang thiết bị, và quản lý các chi phí phát sinh khác. </w:t>
      </w:r>
    </w:p>
    <w:p w14:paraId="6D009DA9" w14:textId="43156473" w:rsidR="00804B4D" w:rsidRPr="00CE0286" w:rsidRDefault="00804B4D" w:rsidP="00804B4D">
      <w:pPr>
        <w:spacing w:before="120" w:after="120" w:line="240" w:lineRule="auto"/>
        <w:ind w:firstLine="431"/>
        <w:jc w:val="both"/>
        <w:rPr>
          <w:rFonts w:ascii="Times New Roman" w:eastAsia="Times New Roman" w:hAnsi="Times New Roman" w:cs="Times New Roman"/>
          <w:sz w:val="26"/>
          <w:szCs w:val="26"/>
        </w:rPr>
      </w:pPr>
      <w:r w:rsidRPr="00CE0286">
        <w:rPr>
          <w:rFonts w:ascii="Times New Roman" w:eastAsia="Times New Roman" w:hAnsi="Times New Roman" w:cs="Times New Roman"/>
          <w:sz w:val="26"/>
          <w:szCs w:val="26"/>
        </w:rPr>
        <w:t>Quy định rõ ràng: Có các quy định và chính sách rõ ràng về quản lý ký túc xá, bao gồm quy trình đăng ký, đóng phí, xử lý tài sản hư hỏng, và các quy định về an ninh. Điều này sẽ giúp đảm bảo rằng mọi sinh viên đều nắm rõ trách nhiệm và quyền lợi của mình.</w:t>
      </w:r>
    </w:p>
    <w:p w14:paraId="4BAD4F1C" w14:textId="6EDA8C56" w:rsidR="00804B4D" w:rsidRDefault="00804B4D" w:rsidP="00804B4D">
      <w:pPr>
        <w:spacing w:before="120" w:after="120" w:line="240" w:lineRule="auto"/>
        <w:ind w:firstLine="431"/>
        <w:jc w:val="both"/>
        <w:rPr>
          <w:rFonts w:ascii="Times New Roman" w:eastAsia="Times New Roman" w:hAnsi="Times New Roman" w:cs="Times New Roman"/>
          <w:sz w:val="26"/>
          <w:szCs w:val="26"/>
        </w:rPr>
      </w:pPr>
      <w:r w:rsidRPr="00CE0286">
        <w:rPr>
          <w:rFonts w:ascii="Times New Roman" w:eastAsia="Times New Roman" w:hAnsi="Times New Roman" w:cs="Times New Roman"/>
          <w:sz w:val="26"/>
          <w:szCs w:val="26"/>
        </w:rPr>
        <w:t>Hợp đồng nội trú: Các hợp đồng nội trú cần được thiết lập rõ ràng để sinh viên hiểu rõ về các khoản phí, quyền lợi và trách nhiệm của mình.</w:t>
      </w:r>
    </w:p>
    <w:p w14:paraId="5146A6DE" w14:textId="4568A59B" w:rsidR="007140E9" w:rsidRDefault="007140E9" w:rsidP="007140E9">
      <w:pPr>
        <w:pStyle w:val="Heading5"/>
      </w:pPr>
      <w:r w:rsidRPr="007140E9">
        <w:t>Biểu đồ đánh giá m</w:t>
      </w:r>
      <w:r>
        <w:t>ức</w:t>
      </w:r>
      <w:r w:rsidRPr="007140E9">
        <w:t xml:space="preserve"> </w:t>
      </w:r>
      <w:r>
        <w:t>độ</w:t>
      </w:r>
      <w:r w:rsidRPr="007140E9">
        <w:t xml:space="preserve"> </w:t>
      </w:r>
      <w:r>
        <w:t>ư</w:t>
      </w:r>
      <w:r w:rsidRPr="007140E9">
        <w:t>u ti</w:t>
      </w:r>
      <w:r>
        <w:t>ê</w:t>
      </w:r>
      <w:r w:rsidRPr="007140E9">
        <w:t>n</w:t>
      </w:r>
    </w:p>
    <w:p w14:paraId="2C750522" w14:textId="77777777" w:rsidR="007140E9" w:rsidRPr="007140E9" w:rsidRDefault="007140E9" w:rsidP="007140E9">
      <w:pPr>
        <w:spacing w:before="120" w:after="120" w:line="240" w:lineRule="auto"/>
        <w:ind w:firstLine="431"/>
        <w:jc w:val="both"/>
        <w:rPr>
          <w:rFonts w:ascii="Times New Roman" w:eastAsia="Times New Roman" w:hAnsi="Times New Roman" w:cs="Times New Roman"/>
          <w:sz w:val="26"/>
          <w:szCs w:val="26"/>
        </w:rPr>
      </w:pPr>
      <w:r w:rsidRPr="007140E9">
        <w:rPr>
          <w:rFonts w:ascii="Times New Roman" w:eastAsia="Times New Roman" w:hAnsi="Times New Roman" w:cs="Times New Roman"/>
          <w:sz w:val="26"/>
          <w:szCs w:val="26"/>
        </w:rPr>
        <w:t xml:space="preserve">Biểu đồ đánh giá IHF được thể hiện trong bảng 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04"/>
        <w:gridCol w:w="1533"/>
        <w:gridCol w:w="1273"/>
        <w:gridCol w:w="1309"/>
      </w:tblGrid>
      <w:tr w:rsidR="007140E9" w:rsidRPr="001B121D" w14:paraId="3B7622E4" w14:textId="77777777" w:rsidTr="00E054FC">
        <w:trPr>
          <w:trHeight w:val="740"/>
        </w:trPr>
        <w:tc>
          <w:tcPr>
            <w:tcW w:w="0" w:type="auto"/>
            <w:tcMar>
              <w:top w:w="100" w:type="dxa"/>
              <w:left w:w="100" w:type="dxa"/>
              <w:bottom w:w="100" w:type="dxa"/>
              <w:right w:w="100" w:type="dxa"/>
            </w:tcMar>
            <w:hideMark/>
          </w:tcPr>
          <w:p w14:paraId="2052B2C9" w14:textId="77777777" w:rsidR="007140E9" w:rsidRPr="001B121D" w:rsidRDefault="007140E9" w:rsidP="00E054FC">
            <w:pPr>
              <w:spacing w:line="240" w:lineRule="auto"/>
              <w:rPr>
                <w:rFonts w:ascii="Times New Roman" w:eastAsia="Times New Roman" w:hAnsi="Times New Roman" w:cs="Times New Roman"/>
                <w:sz w:val="26"/>
                <w:szCs w:val="26"/>
                <w:lang w:val="en-US"/>
              </w:rPr>
            </w:pPr>
            <w:r w:rsidRPr="001B121D">
              <w:rPr>
                <w:rFonts w:ascii="Times New Roman" w:eastAsia="Times New Roman" w:hAnsi="Times New Roman" w:cs="Times New Roman"/>
                <w:sz w:val="26"/>
                <w:szCs w:val="26"/>
                <w:lang w:val="en-US"/>
              </w:rPr>
              <w:t>Quy trình </w:t>
            </w:r>
          </w:p>
        </w:tc>
        <w:tc>
          <w:tcPr>
            <w:tcW w:w="0" w:type="auto"/>
            <w:tcMar>
              <w:top w:w="100" w:type="dxa"/>
              <w:left w:w="100" w:type="dxa"/>
              <w:bottom w:w="100" w:type="dxa"/>
              <w:right w:w="100" w:type="dxa"/>
            </w:tcMar>
            <w:hideMark/>
          </w:tcPr>
          <w:p w14:paraId="1FA17CCC" w14:textId="77777777" w:rsidR="007140E9" w:rsidRPr="001B121D" w:rsidRDefault="007140E9" w:rsidP="00E054FC">
            <w:pPr>
              <w:spacing w:line="240" w:lineRule="auto"/>
              <w:rPr>
                <w:rFonts w:ascii="Times New Roman" w:eastAsia="Times New Roman" w:hAnsi="Times New Roman" w:cs="Times New Roman"/>
                <w:sz w:val="26"/>
                <w:szCs w:val="26"/>
                <w:lang w:val="en-US"/>
              </w:rPr>
            </w:pPr>
            <w:r w:rsidRPr="001B121D">
              <w:rPr>
                <w:rFonts w:ascii="Times New Roman" w:eastAsia="Times New Roman" w:hAnsi="Times New Roman" w:cs="Times New Roman"/>
                <w:sz w:val="26"/>
                <w:szCs w:val="26"/>
                <w:lang w:val="en-US"/>
              </w:rPr>
              <w:t>Tầm quan trọng (%)</w:t>
            </w:r>
          </w:p>
        </w:tc>
        <w:tc>
          <w:tcPr>
            <w:tcW w:w="0" w:type="auto"/>
            <w:tcMar>
              <w:top w:w="100" w:type="dxa"/>
              <w:left w:w="100" w:type="dxa"/>
              <w:bottom w:w="100" w:type="dxa"/>
              <w:right w:w="100" w:type="dxa"/>
            </w:tcMar>
            <w:hideMark/>
          </w:tcPr>
          <w:p w14:paraId="113D654B" w14:textId="77777777" w:rsidR="007140E9" w:rsidRPr="001B121D" w:rsidRDefault="007140E9" w:rsidP="00E054FC">
            <w:pPr>
              <w:spacing w:line="240" w:lineRule="auto"/>
              <w:rPr>
                <w:rFonts w:ascii="Times New Roman" w:eastAsia="Times New Roman" w:hAnsi="Times New Roman" w:cs="Times New Roman"/>
                <w:sz w:val="26"/>
                <w:szCs w:val="26"/>
                <w:lang w:val="en-US"/>
              </w:rPr>
            </w:pPr>
            <w:r w:rsidRPr="001B121D">
              <w:rPr>
                <w:rFonts w:ascii="Times New Roman" w:eastAsia="Times New Roman" w:hAnsi="Times New Roman" w:cs="Times New Roman"/>
                <w:sz w:val="26"/>
                <w:szCs w:val="26"/>
                <w:lang w:val="en-US"/>
              </w:rPr>
              <w:t>Thực trạng (%)</w:t>
            </w:r>
          </w:p>
        </w:tc>
        <w:tc>
          <w:tcPr>
            <w:tcW w:w="0" w:type="auto"/>
            <w:tcMar>
              <w:top w:w="100" w:type="dxa"/>
              <w:left w:w="100" w:type="dxa"/>
              <w:bottom w:w="100" w:type="dxa"/>
              <w:right w:w="100" w:type="dxa"/>
            </w:tcMar>
            <w:hideMark/>
          </w:tcPr>
          <w:p w14:paraId="7B63B726" w14:textId="77777777" w:rsidR="007140E9" w:rsidRPr="001B121D" w:rsidRDefault="007140E9" w:rsidP="00E054FC">
            <w:pPr>
              <w:spacing w:line="240" w:lineRule="auto"/>
              <w:rPr>
                <w:rFonts w:ascii="Times New Roman" w:eastAsia="Times New Roman" w:hAnsi="Times New Roman" w:cs="Times New Roman"/>
                <w:sz w:val="26"/>
                <w:szCs w:val="26"/>
                <w:lang w:val="en-US"/>
              </w:rPr>
            </w:pPr>
            <w:r w:rsidRPr="001B121D">
              <w:rPr>
                <w:rFonts w:ascii="Times New Roman" w:eastAsia="Times New Roman" w:hAnsi="Times New Roman" w:cs="Times New Roman"/>
                <w:sz w:val="26"/>
                <w:szCs w:val="26"/>
                <w:lang w:val="en-US"/>
              </w:rPr>
              <w:t>Tính khả thi (%)</w:t>
            </w:r>
          </w:p>
        </w:tc>
      </w:tr>
      <w:tr w:rsidR="007140E9" w:rsidRPr="001B121D" w14:paraId="1E3FCF7D" w14:textId="77777777" w:rsidTr="00E054FC">
        <w:trPr>
          <w:trHeight w:val="500"/>
        </w:trPr>
        <w:tc>
          <w:tcPr>
            <w:tcW w:w="0" w:type="auto"/>
            <w:tcMar>
              <w:top w:w="100" w:type="dxa"/>
              <w:left w:w="100" w:type="dxa"/>
              <w:bottom w:w="100" w:type="dxa"/>
              <w:right w:w="100" w:type="dxa"/>
            </w:tcMar>
            <w:hideMark/>
          </w:tcPr>
          <w:p w14:paraId="3E2568DC" w14:textId="77777777" w:rsidR="007140E9" w:rsidRPr="00934C97" w:rsidRDefault="007140E9" w:rsidP="00E054FC">
            <w:pPr>
              <w:spacing w:line="240" w:lineRule="auto"/>
              <w:rPr>
                <w:rFonts w:ascii="Times New Roman" w:eastAsia="Times New Roman" w:hAnsi="Times New Roman" w:cs="Times New Roman"/>
                <w:sz w:val="26"/>
                <w:szCs w:val="26"/>
              </w:rPr>
            </w:pPr>
            <w:r w:rsidRPr="00934C97">
              <w:rPr>
                <w:rFonts w:ascii="Times New Roman" w:eastAsia="Times New Roman" w:hAnsi="Times New Roman" w:cs="Times New Roman"/>
                <w:sz w:val="26"/>
                <w:szCs w:val="26"/>
              </w:rPr>
              <w:t>Quy trình quản lý thu lệ phí tạm trú</w:t>
            </w:r>
          </w:p>
        </w:tc>
        <w:tc>
          <w:tcPr>
            <w:tcW w:w="0" w:type="auto"/>
            <w:tcMar>
              <w:top w:w="100" w:type="dxa"/>
              <w:left w:w="100" w:type="dxa"/>
              <w:bottom w:w="100" w:type="dxa"/>
              <w:right w:w="100" w:type="dxa"/>
            </w:tcMar>
            <w:hideMark/>
          </w:tcPr>
          <w:p w14:paraId="3C348635" w14:textId="77777777" w:rsidR="007140E9" w:rsidRPr="001B121D" w:rsidRDefault="007140E9" w:rsidP="00E054FC">
            <w:pPr>
              <w:spacing w:line="240" w:lineRule="auto"/>
              <w:jc w:val="center"/>
              <w:rPr>
                <w:rFonts w:ascii="Times New Roman" w:eastAsia="Times New Roman" w:hAnsi="Times New Roman" w:cs="Times New Roman"/>
                <w:sz w:val="26"/>
                <w:szCs w:val="26"/>
                <w:lang w:val="en-US"/>
              </w:rPr>
            </w:pPr>
            <w:r w:rsidRPr="001B121D">
              <w:rPr>
                <w:rFonts w:ascii="Times New Roman" w:eastAsia="Times New Roman" w:hAnsi="Times New Roman" w:cs="Times New Roman"/>
                <w:sz w:val="26"/>
                <w:szCs w:val="26"/>
                <w:lang w:val="en-US"/>
              </w:rPr>
              <w:t>90%</w:t>
            </w:r>
          </w:p>
        </w:tc>
        <w:tc>
          <w:tcPr>
            <w:tcW w:w="0" w:type="auto"/>
            <w:tcMar>
              <w:top w:w="100" w:type="dxa"/>
              <w:left w:w="100" w:type="dxa"/>
              <w:bottom w:w="100" w:type="dxa"/>
              <w:right w:w="100" w:type="dxa"/>
            </w:tcMar>
            <w:hideMark/>
          </w:tcPr>
          <w:p w14:paraId="460D6144" w14:textId="77777777" w:rsidR="007140E9" w:rsidRPr="001B121D" w:rsidRDefault="007140E9" w:rsidP="00E054FC">
            <w:pPr>
              <w:spacing w:line="240" w:lineRule="auto"/>
              <w:jc w:val="center"/>
              <w:rPr>
                <w:rFonts w:ascii="Times New Roman" w:eastAsia="Times New Roman" w:hAnsi="Times New Roman" w:cs="Times New Roman"/>
                <w:sz w:val="26"/>
                <w:szCs w:val="26"/>
                <w:lang w:val="en-US"/>
              </w:rPr>
            </w:pPr>
            <w:r w:rsidRPr="001B121D">
              <w:rPr>
                <w:rFonts w:ascii="Times New Roman" w:eastAsia="Times New Roman" w:hAnsi="Times New Roman" w:cs="Times New Roman"/>
                <w:sz w:val="26"/>
                <w:szCs w:val="26"/>
                <w:lang w:val="en-US"/>
              </w:rPr>
              <w:t>80%</w:t>
            </w:r>
          </w:p>
        </w:tc>
        <w:tc>
          <w:tcPr>
            <w:tcW w:w="0" w:type="auto"/>
            <w:tcMar>
              <w:top w:w="100" w:type="dxa"/>
              <w:left w:w="100" w:type="dxa"/>
              <w:bottom w:w="100" w:type="dxa"/>
              <w:right w:w="100" w:type="dxa"/>
            </w:tcMar>
            <w:hideMark/>
          </w:tcPr>
          <w:p w14:paraId="0A594885" w14:textId="77777777" w:rsidR="007140E9" w:rsidRPr="001B121D" w:rsidRDefault="007140E9" w:rsidP="00E054FC">
            <w:pPr>
              <w:spacing w:line="240" w:lineRule="auto"/>
              <w:jc w:val="center"/>
              <w:rPr>
                <w:rFonts w:ascii="Times New Roman" w:eastAsia="Times New Roman" w:hAnsi="Times New Roman" w:cs="Times New Roman"/>
                <w:sz w:val="26"/>
                <w:szCs w:val="26"/>
                <w:lang w:val="en-US"/>
              </w:rPr>
            </w:pPr>
            <w:r w:rsidRPr="001B121D">
              <w:rPr>
                <w:rFonts w:ascii="Times New Roman" w:eastAsia="Times New Roman" w:hAnsi="Times New Roman" w:cs="Times New Roman"/>
                <w:sz w:val="26"/>
                <w:szCs w:val="26"/>
                <w:lang w:val="en-US"/>
              </w:rPr>
              <w:t>80%</w:t>
            </w:r>
          </w:p>
        </w:tc>
      </w:tr>
      <w:tr w:rsidR="007140E9" w:rsidRPr="001B121D" w14:paraId="67F0B6D3" w14:textId="77777777" w:rsidTr="00E054FC">
        <w:trPr>
          <w:trHeight w:val="500"/>
        </w:trPr>
        <w:tc>
          <w:tcPr>
            <w:tcW w:w="0" w:type="auto"/>
            <w:tcMar>
              <w:top w:w="100" w:type="dxa"/>
              <w:left w:w="100" w:type="dxa"/>
              <w:bottom w:w="100" w:type="dxa"/>
              <w:right w:w="100" w:type="dxa"/>
            </w:tcMar>
            <w:hideMark/>
          </w:tcPr>
          <w:p w14:paraId="1107B898" w14:textId="77777777" w:rsidR="007140E9" w:rsidRPr="00934C97" w:rsidRDefault="007140E9" w:rsidP="00E054FC">
            <w:pPr>
              <w:spacing w:line="240" w:lineRule="auto"/>
              <w:rPr>
                <w:rFonts w:ascii="Times New Roman" w:eastAsia="Times New Roman" w:hAnsi="Times New Roman" w:cs="Times New Roman"/>
                <w:sz w:val="26"/>
                <w:szCs w:val="26"/>
              </w:rPr>
            </w:pPr>
            <w:r w:rsidRPr="00934C97">
              <w:rPr>
                <w:rFonts w:ascii="Times New Roman" w:eastAsia="Times New Roman" w:hAnsi="Times New Roman" w:cs="Times New Roman"/>
                <w:sz w:val="26"/>
                <w:szCs w:val="26"/>
              </w:rPr>
              <w:lastRenderedPageBreak/>
              <w:t>Quy trình thu tiền điện nước</w:t>
            </w:r>
          </w:p>
        </w:tc>
        <w:tc>
          <w:tcPr>
            <w:tcW w:w="0" w:type="auto"/>
            <w:tcMar>
              <w:top w:w="100" w:type="dxa"/>
              <w:left w:w="100" w:type="dxa"/>
              <w:bottom w:w="100" w:type="dxa"/>
              <w:right w:w="100" w:type="dxa"/>
            </w:tcMar>
            <w:hideMark/>
          </w:tcPr>
          <w:p w14:paraId="70414BF3" w14:textId="77777777" w:rsidR="007140E9" w:rsidRPr="001B121D" w:rsidRDefault="007140E9" w:rsidP="00E054FC">
            <w:pPr>
              <w:spacing w:line="240" w:lineRule="auto"/>
              <w:jc w:val="center"/>
              <w:rPr>
                <w:rFonts w:ascii="Times New Roman" w:eastAsia="Times New Roman" w:hAnsi="Times New Roman" w:cs="Times New Roman"/>
                <w:sz w:val="26"/>
                <w:szCs w:val="26"/>
                <w:lang w:val="en-US"/>
              </w:rPr>
            </w:pPr>
            <w:r w:rsidRPr="001B121D">
              <w:rPr>
                <w:rFonts w:ascii="Times New Roman" w:eastAsia="Times New Roman" w:hAnsi="Times New Roman" w:cs="Times New Roman"/>
                <w:sz w:val="26"/>
                <w:szCs w:val="26"/>
                <w:lang w:val="en-US"/>
              </w:rPr>
              <w:t>85%</w:t>
            </w:r>
          </w:p>
        </w:tc>
        <w:tc>
          <w:tcPr>
            <w:tcW w:w="0" w:type="auto"/>
            <w:tcMar>
              <w:top w:w="100" w:type="dxa"/>
              <w:left w:w="100" w:type="dxa"/>
              <w:bottom w:w="100" w:type="dxa"/>
              <w:right w:w="100" w:type="dxa"/>
            </w:tcMar>
            <w:hideMark/>
          </w:tcPr>
          <w:p w14:paraId="140B93FA" w14:textId="77777777" w:rsidR="007140E9" w:rsidRPr="001B121D" w:rsidRDefault="007140E9" w:rsidP="00E054FC">
            <w:pPr>
              <w:spacing w:line="240" w:lineRule="auto"/>
              <w:jc w:val="center"/>
              <w:rPr>
                <w:rFonts w:ascii="Times New Roman" w:eastAsia="Times New Roman" w:hAnsi="Times New Roman" w:cs="Times New Roman"/>
                <w:sz w:val="26"/>
                <w:szCs w:val="26"/>
                <w:lang w:val="en-US"/>
              </w:rPr>
            </w:pPr>
            <w:r w:rsidRPr="001B121D">
              <w:rPr>
                <w:rFonts w:ascii="Times New Roman" w:eastAsia="Times New Roman" w:hAnsi="Times New Roman" w:cs="Times New Roman"/>
                <w:sz w:val="26"/>
                <w:szCs w:val="26"/>
                <w:lang w:val="en-US"/>
              </w:rPr>
              <w:t>85%</w:t>
            </w:r>
          </w:p>
        </w:tc>
        <w:tc>
          <w:tcPr>
            <w:tcW w:w="0" w:type="auto"/>
            <w:tcMar>
              <w:top w:w="100" w:type="dxa"/>
              <w:left w:w="100" w:type="dxa"/>
              <w:bottom w:w="100" w:type="dxa"/>
              <w:right w:w="100" w:type="dxa"/>
            </w:tcMar>
            <w:hideMark/>
          </w:tcPr>
          <w:p w14:paraId="1B38AA79" w14:textId="77777777" w:rsidR="007140E9" w:rsidRPr="001B121D" w:rsidRDefault="007140E9" w:rsidP="00E054FC">
            <w:pPr>
              <w:spacing w:line="240" w:lineRule="auto"/>
              <w:jc w:val="center"/>
              <w:rPr>
                <w:rFonts w:ascii="Times New Roman" w:eastAsia="Times New Roman" w:hAnsi="Times New Roman" w:cs="Times New Roman"/>
                <w:sz w:val="26"/>
                <w:szCs w:val="26"/>
                <w:lang w:val="en-US"/>
              </w:rPr>
            </w:pPr>
            <w:r w:rsidRPr="001B121D">
              <w:rPr>
                <w:rFonts w:ascii="Times New Roman" w:eastAsia="Times New Roman" w:hAnsi="Times New Roman" w:cs="Times New Roman"/>
                <w:sz w:val="26"/>
                <w:szCs w:val="26"/>
                <w:lang w:val="en-US"/>
              </w:rPr>
              <w:t>80%</w:t>
            </w:r>
          </w:p>
        </w:tc>
      </w:tr>
      <w:tr w:rsidR="007140E9" w:rsidRPr="001B121D" w14:paraId="621F2C90" w14:textId="77777777" w:rsidTr="00E054FC">
        <w:trPr>
          <w:trHeight w:val="500"/>
        </w:trPr>
        <w:tc>
          <w:tcPr>
            <w:tcW w:w="0" w:type="auto"/>
            <w:tcMar>
              <w:top w:w="100" w:type="dxa"/>
              <w:left w:w="100" w:type="dxa"/>
              <w:bottom w:w="100" w:type="dxa"/>
              <w:right w:w="100" w:type="dxa"/>
            </w:tcMar>
            <w:hideMark/>
          </w:tcPr>
          <w:p w14:paraId="18A2B8D0" w14:textId="77777777" w:rsidR="007140E9" w:rsidRPr="00934C97" w:rsidRDefault="007140E9" w:rsidP="00E054FC">
            <w:pPr>
              <w:spacing w:line="240" w:lineRule="auto"/>
              <w:rPr>
                <w:rFonts w:ascii="Times New Roman" w:eastAsia="Times New Roman" w:hAnsi="Times New Roman" w:cs="Times New Roman"/>
                <w:sz w:val="26"/>
                <w:szCs w:val="26"/>
              </w:rPr>
            </w:pPr>
            <w:r w:rsidRPr="00934C97">
              <w:rPr>
                <w:rFonts w:ascii="Times New Roman" w:eastAsia="Times New Roman" w:hAnsi="Times New Roman" w:cs="Times New Roman"/>
                <w:sz w:val="26"/>
                <w:szCs w:val="26"/>
              </w:rPr>
              <w:t>Quy trình nhận lại phòng ở và tài sản</w:t>
            </w:r>
          </w:p>
        </w:tc>
        <w:tc>
          <w:tcPr>
            <w:tcW w:w="0" w:type="auto"/>
            <w:tcMar>
              <w:top w:w="100" w:type="dxa"/>
              <w:left w:w="100" w:type="dxa"/>
              <w:bottom w:w="100" w:type="dxa"/>
              <w:right w:w="100" w:type="dxa"/>
            </w:tcMar>
            <w:hideMark/>
          </w:tcPr>
          <w:p w14:paraId="3598B637" w14:textId="77777777" w:rsidR="007140E9" w:rsidRPr="001B121D" w:rsidRDefault="007140E9" w:rsidP="00E054FC">
            <w:pPr>
              <w:spacing w:line="240" w:lineRule="auto"/>
              <w:jc w:val="center"/>
              <w:rPr>
                <w:rFonts w:ascii="Times New Roman" w:eastAsia="Times New Roman" w:hAnsi="Times New Roman" w:cs="Times New Roman"/>
                <w:sz w:val="26"/>
                <w:szCs w:val="26"/>
                <w:lang w:val="en-US"/>
              </w:rPr>
            </w:pPr>
            <w:r w:rsidRPr="001B121D">
              <w:rPr>
                <w:rFonts w:ascii="Times New Roman" w:eastAsia="Times New Roman" w:hAnsi="Times New Roman" w:cs="Times New Roman"/>
                <w:sz w:val="26"/>
                <w:szCs w:val="26"/>
                <w:lang w:val="en-US"/>
              </w:rPr>
              <w:t>75%</w:t>
            </w:r>
          </w:p>
        </w:tc>
        <w:tc>
          <w:tcPr>
            <w:tcW w:w="0" w:type="auto"/>
            <w:tcMar>
              <w:top w:w="100" w:type="dxa"/>
              <w:left w:w="100" w:type="dxa"/>
              <w:bottom w:w="100" w:type="dxa"/>
              <w:right w:w="100" w:type="dxa"/>
            </w:tcMar>
            <w:hideMark/>
          </w:tcPr>
          <w:p w14:paraId="3E932DBA" w14:textId="77777777" w:rsidR="007140E9" w:rsidRPr="001B121D" w:rsidRDefault="007140E9" w:rsidP="00E054FC">
            <w:pPr>
              <w:spacing w:line="240" w:lineRule="auto"/>
              <w:jc w:val="center"/>
              <w:rPr>
                <w:rFonts w:ascii="Times New Roman" w:eastAsia="Times New Roman" w:hAnsi="Times New Roman" w:cs="Times New Roman"/>
                <w:sz w:val="26"/>
                <w:szCs w:val="26"/>
                <w:lang w:val="en-US"/>
              </w:rPr>
            </w:pPr>
            <w:r w:rsidRPr="001B121D">
              <w:rPr>
                <w:rFonts w:ascii="Times New Roman" w:eastAsia="Times New Roman" w:hAnsi="Times New Roman" w:cs="Times New Roman"/>
                <w:sz w:val="26"/>
                <w:szCs w:val="26"/>
                <w:lang w:val="en-US"/>
              </w:rPr>
              <w:t>90%</w:t>
            </w:r>
          </w:p>
        </w:tc>
        <w:tc>
          <w:tcPr>
            <w:tcW w:w="0" w:type="auto"/>
            <w:tcMar>
              <w:top w:w="100" w:type="dxa"/>
              <w:left w:w="100" w:type="dxa"/>
              <w:bottom w:w="100" w:type="dxa"/>
              <w:right w:w="100" w:type="dxa"/>
            </w:tcMar>
            <w:hideMark/>
          </w:tcPr>
          <w:p w14:paraId="2F4E18EE" w14:textId="77777777" w:rsidR="007140E9" w:rsidRPr="001B121D" w:rsidRDefault="007140E9" w:rsidP="00E054FC">
            <w:pPr>
              <w:spacing w:line="240" w:lineRule="auto"/>
              <w:jc w:val="center"/>
              <w:rPr>
                <w:rFonts w:ascii="Times New Roman" w:eastAsia="Times New Roman" w:hAnsi="Times New Roman" w:cs="Times New Roman"/>
                <w:sz w:val="26"/>
                <w:szCs w:val="26"/>
                <w:lang w:val="en-US"/>
              </w:rPr>
            </w:pPr>
            <w:r w:rsidRPr="001B121D">
              <w:rPr>
                <w:rFonts w:ascii="Times New Roman" w:eastAsia="Times New Roman" w:hAnsi="Times New Roman" w:cs="Times New Roman"/>
                <w:sz w:val="26"/>
                <w:szCs w:val="26"/>
                <w:lang w:val="en-US"/>
              </w:rPr>
              <w:t>85%</w:t>
            </w:r>
          </w:p>
        </w:tc>
      </w:tr>
      <w:tr w:rsidR="007140E9" w:rsidRPr="001B121D" w14:paraId="4A0831AE" w14:textId="77777777" w:rsidTr="00E054FC">
        <w:trPr>
          <w:trHeight w:val="500"/>
        </w:trPr>
        <w:tc>
          <w:tcPr>
            <w:tcW w:w="0" w:type="auto"/>
            <w:tcMar>
              <w:top w:w="100" w:type="dxa"/>
              <w:left w:w="100" w:type="dxa"/>
              <w:bottom w:w="100" w:type="dxa"/>
              <w:right w:w="100" w:type="dxa"/>
            </w:tcMar>
            <w:hideMark/>
          </w:tcPr>
          <w:p w14:paraId="60FD82CD" w14:textId="77777777" w:rsidR="007140E9" w:rsidRPr="00934C97" w:rsidRDefault="007140E9" w:rsidP="00E054FC">
            <w:pPr>
              <w:spacing w:line="240" w:lineRule="auto"/>
              <w:rPr>
                <w:rFonts w:ascii="Times New Roman" w:eastAsia="Times New Roman" w:hAnsi="Times New Roman" w:cs="Times New Roman"/>
                <w:sz w:val="26"/>
                <w:szCs w:val="26"/>
              </w:rPr>
            </w:pPr>
            <w:r w:rsidRPr="00934C97">
              <w:rPr>
                <w:rFonts w:ascii="Times New Roman" w:eastAsia="Times New Roman" w:hAnsi="Times New Roman" w:cs="Times New Roman"/>
                <w:sz w:val="26"/>
                <w:szCs w:val="26"/>
              </w:rPr>
              <w:t>Quy trình ký gửi hành lý</w:t>
            </w:r>
          </w:p>
        </w:tc>
        <w:tc>
          <w:tcPr>
            <w:tcW w:w="0" w:type="auto"/>
            <w:tcMar>
              <w:top w:w="100" w:type="dxa"/>
              <w:left w:w="100" w:type="dxa"/>
              <w:bottom w:w="100" w:type="dxa"/>
              <w:right w:w="100" w:type="dxa"/>
            </w:tcMar>
            <w:hideMark/>
          </w:tcPr>
          <w:p w14:paraId="788FE14A" w14:textId="77777777" w:rsidR="007140E9" w:rsidRPr="001B121D" w:rsidRDefault="007140E9" w:rsidP="00E054FC">
            <w:pPr>
              <w:spacing w:line="240" w:lineRule="auto"/>
              <w:jc w:val="center"/>
              <w:rPr>
                <w:rFonts w:ascii="Times New Roman" w:eastAsia="Times New Roman" w:hAnsi="Times New Roman" w:cs="Times New Roman"/>
                <w:sz w:val="26"/>
                <w:szCs w:val="26"/>
                <w:lang w:val="en-US"/>
              </w:rPr>
            </w:pPr>
            <w:r w:rsidRPr="001B121D">
              <w:rPr>
                <w:rFonts w:ascii="Times New Roman" w:eastAsia="Times New Roman" w:hAnsi="Times New Roman" w:cs="Times New Roman"/>
                <w:sz w:val="26"/>
                <w:szCs w:val="26"/>
                <w:lang w:val="en-US"/>
              </w:rPr>
              <w:t>65%</w:t>
            </w:r>
          </w:p>
        </w:tc>
        <w:tc>
          <w:tcPr>
            <w:tcW w:w="0" w:type="auto"/>
            <w:tcMar>
              <w:top w:w="100" w:type="dxa"/>
              <w:left w:w="100" w:type="dxa"/>
              <w:bottom w:w="100" w:type="dxa"/>
              <w:right w:w="100" w:type="dxa"/>
            </w:tcMar>
            <w:hideMark/>
          </w:tcPr>
          <w:p w14:paraId="42C2C686" w14:textId="77777777" w:rsidR="007140E9" w:rsidRPr="001B121D" w:rsidRDefault="007140E9" w:rsidP="00E054FC">
            <w:pPr>
              <w:spacing w:line="240" w:lineRule="auto"/>
              <w:jc w:val="center"/>
              <w:rPr>
                <w:rFonts w:ascii="Times New Roman" w:eastAsia="Times New Roman" w:hAnsi="Times New Roman" w:cs="Times New Roman"/>
                <w:sz w:val="26"/>
                <w:szCs w:val="26"/>
                <w:lang w:val="en-US"/>
              </w:rPr>
            </w:pPr>
            <w:r w:rsidRPr="001B121D">
              <w:rPr>
                <w:rFonts w:ascii="Times New Roman" w:eastAsia="Times New Roman" w:hAnsi="Times New Roman" w:cs="Times New Roman"/>
                <w:sz w:val="26"/>
                <w:szCs w:val="26"/>
                <w:lang w:val="en-US"/>
              </w:rPr>
              <w:t>85%</w:t>
            </w:r>
          </w:p>
        </w:tc>
        <w:tc>
          <w:tcPr>
            <w:tcW w:w="0" w:type="auto"/>
            <w:tcMar>
              <w:top w:w="100" w:type="dxa"/>
              <w:left w:w="100" w:type="dxa"/>
              <w:bottom w:w="100" w:type="dxa"/>
              <w:right w:w="100" w:type="dxa"/>
            </w:tcMar>
            <w:hideMark/>
          </w:tcPr>
          <w:p w14:paraId="4546D939" w14:textId="77777777" w:rsidR="007140E9" w:rsidRPr="001B121D" w:rsidRDefault="007140E9" w:rsidP="00E054FC">
            <w:pPr>
              <w:spacing w:line="240" w:lineRule="auto"/>
              <w:jc w:val="center"/>
              <w:rPr>
                <w:rFonts w:ascii="Times New Roman" w:eastAsia="Times New Roman" w:hAnsi="Times New Roman" w:cs="Times New Roman"/>
                <w:sz w:val="26"/>
                <w:szCs w:val="26"/>
                <w:lang w:val="en-US"/>
              </w:rPr>
            </w:pPr>
            <w:r w:rsidRPr="001B121D">
              <w:rPr>
                <w:rFonts w:ascii="Times New Roman" w:eastAsia="Times New Roman" w:hAnsi="Times New Roman" w:cs="Times New Roman"/>
                <w:sz w:val="26"/>
                <w:szCs w:val="26"/>
                <w:lang w:val="en-US"/>
              </w:rPr>
              <w:t>90%</w:t>
            </w:r>
          </w:p>
        </w:tc>
      </w:tr>
      <w:tr w:rsidR="007140E9" w:rsidRPr="001B121D" w14:paraId="68757A4E" w14:textId="77777777" w:rsidTr="00E054FC">
        <w:trPr>
          <w:trHeight w:val="500"/>
        </w:trPr>
        <w:tc>
          <w:tcPr>
            <w:tcW w:w="0" w:type="auto"/>
            <w:tcMar>
              <w:top w:w="100" w:type="dxa"/>
              <w:left w:w="100" w:type="dxa"/>
              <w:bottom w:w="100" w:type="dxa"/>
              <w:right w:w="100" w:type="dxa"/>
            </w:tcMar>
            <w:hideMark/>
          </w:tcPr>
          <w:p w14:paraId="3766AF1C" w14:textId="77777777" w:rsidR="007140E9" w:rsidRPr="00934C97" w:rsidRDefault="007140E9" w:rsidP="00E054FC">
            <w:pPr>
              <w:spacing w:line="240" w:lineRule="auto"/>
              <w:rPr>
                <w:rFonts w:ascii="Times New Roman" w:eastAsia="Times New Roman" w:hAnsi="Times New Roman" w:cs="Times New Roman"/>
                <w:sz w:val="26"/>
                <w:szCs w:val="26"/>
              </w:rPr>
            </w:pPr>
            <w:r w:rsidRPr="00934C97">
              <w:rPr>
                <w:rFonts w:ascii="Times New Roman" w:eastAsia="Times New Roman" w:hAnsi="Times New Roman" w:cs="Times New Roman"/>
                <w:sz w:val="26"/>
                <w:szCs w:val="26"/>
              </w:rPr>
              <w:t>Quy trình quản lý thông tin sinh viên</w:t>
            </w:r>
          </w:p>
        </w:tc>
        <w:tc>
          <w:tcPr>
            <w:tcW w:w="0" w:type="auto"/>
            <w:tcMar>
              <w:top w:w="100" w:type="dxa"/>
              <w:left w:w="100" w:type="dxa"/>
              <w:bottom w:w="100" w:type="dxa"/>
              <w:right w:w="100" w:type="dxa"/>
            </w:tcMar>
            <w:hideMark/>
          </w:tcPr>
          <w:p w14:paraId="7958A946" w14:textId="77777777" w:rsidR="007140E9" w:rsidRPr="001B121D" w:rsidRDefault="007140E9" w:rsidP="00E054FC">
            <w:pPr>
              <w:spacing w:line="240" w:lineRule="auto"/>
              <w:jc w:val="center"/>
              <w:rPr>
                <w:rFonts w:ascii="Times New Roman" w:eastAsia="Times New Roman" w:hAnsi="Times New Roman" w:cs="Times New Roman"/>
                <w:sz w:val="26"/>
                <w:szCs w:val="26"/>
                <w:lang w:val="en-US"/>
              </w:rPr>
            </w:pPr>
            <w:r w:rsidRPr="001B121D">
              <w:rPr>
                <w:rFonts w:ascii="Times New Roman" w:eastAsia="Times New Roman" w:hAnsi="Times New Roman" w:cs="Times New Roman"/>
                <w:sz w:val="26"/>
                <w:szCs w:val="26"/>
                <w:lang w:val="en-US"/>
              </w:rPr>
              <w:t>95%</w:t>
            </w:r>
          </w:p>
        </w:tc>
        <w:tc>
          <w:tcPr>
            <w:tcW w:w="0" w:type="auto"/>
            <w:tcMar>
              <w:top w:w="100" w:type="dxa"/>
              <w:left w:w="100" w:type="dxa"/>
              <w:bottom w:w="100" w:type="dxa"/>
              <w:right w:w="100" w:type="dxa"/>
            </w:tcMar>
            <w:hideMark/>
          </w:tcPr>
          <w:p w14:paraId="5962D60B" w14:textId="77777777" w:rsidR="007140E9" w:rsidRPr="001B121D" w:rsidRDefault="007140E9" w:rsidP="00E054FC">
            <w:pPr>
              <w:spacing w:line="240" w:lineRule="auto"/>
              <w:jc w:val="center"/>
              <w:rPr>
                <w:rFonts w:ascii="Times New Roman" w:eastAsia="Times New Roman" w:hAnsi="Times New Roman" w:cs="Times New Roman"/>
                <w:sz w:val="26"/>
                <w:szCs w:val="26"/>
                <w:lang w:val="en-US"/>
              </w:rPr>
            </w:pPr>
            <w:r w:rsidRPr="001B121D">
              <w:rPr>
                <w:rFonts w:ascii="Times New Roman" w:eastAsia="Times New Roman" w:hAnsi="Times New Roman" w:cs="Times New Roman"/>
                <w:sz w:val="26"/>
                <w:szCs w:val="26"/>
                <w:lang w:val="en-US"/>
              </w:rPr>
              <w:t>80%</w:t>
            </w:r>
          </w:p>
        </w:tc>
        <w:tc>
          <w:tcPr>
            <w:tcW w:w="0" w:type="auto"/>
            <w:tcMar>
              <w:top w:w="100" w:type="dxa"/>
              <w:left w:w="100" w:type="dxa"/>
              <w:bottom w:w="100" w:type="dxa"/>
              <w:right w:w="100" w:type="dxa"/>
            </w:tcMar>
            <w:hideMark/>
          </w:tcPr>
          <w:p w14:paraId="3FBA4853" w14:textId="77777777" w:rsidR="007140E9" w:rsidRPr="001B121D" w:rsidRDefault="007140E9" w:rsidP="00E054FC">
            <w:pPr>
              <w:spacing w:line="240" w:lineRule="auto"/>
              <w:jc w:val="center"/>
              <w:rPr>
                <w:rFonts w:ascii="Times New Roman" w:eastAsia="Times New Roman" w:hAnsi="Times New Roman" w:cs="Times New Roman"/>
                <w:sz w:val="26"/>
                <w:szCs w:val="26"/>
                <w:lang w:val="en-US"/>
              </w:rPr>
            </w:pPr>
            <w:r w:rsidRPr="001B121D">
              <w:rPr>
                <w:rFonts w:ascii="Times New Roman" w:eastAsia="Times New Roman" w:hAnsi="Times New Roman" w:cs="Times New Roman"/>
                <w:sz w:val="26"/>
                <w:szCs w:val="26"/>
                <w:lang w:val="en-US"/>
              </w:rPr>
              <w:t>75%</w:t>
            </w:r>
          </w:p>
        </w:tc>
      </w:tr>
      <w:tr w:rsidR="007140E9" w:rsidRPr="001B121D" w14:paraId="2EC807EB" w14:textId="77777777" w:rsidTr="00E054FC">
        <w:trPr>
          <w:trHeight w:val="740"/>
        </w:trPr>
        <w:tc>
          <w:tcPr>
            <w:tcW w:w="0" w:type="auto"/>
            <w:tcMar>
              <w:top w:w="100" w:type="dxa"/>
              <w:left w:w="100" w:type="dxa"/>
              <w:bottom w:w="100" w:type="dxa"/>
              <w:right w:w="100" w:type="dxa"/>
            </w:tcMar>
            <w:hideMark/>
          </w:tcPr>
          <w:p w14:paraId="7DE20096" w14:textId="77777777" w:rsidR="007140E9" w:rsidRPr="00934C97" w:rsidRDefault="007140E9" w:rsidP="00E054FC">
            <w:pPr>
              <w:spacing w:line="240" w:lineRule="auto"/>
              <w:rPr>
                <w:rFonts w:ascii="Times New Roman" w:eastAsia="Times New Roman" w:hAnsi="Times New Roman" w:cs="Times New Roman"/>
                <w:sz w:val="26"/>
                <w:szCs w:val="26"/>
              </w:rPr>
            </w:pPr>
            <w:r w:rsidRPr="00934C97">
              <w:rPr>
                <w:rFonts w:ascii="Times New Roman" w:eastAsia="Times New Roman" w:hAnsi="Times New Roman" w:cs="Times New Roman"/>
                <w:sz w:val="26"/>
                <w:szCs w:val="26"/>
              </w:rPr>
              <w:t>Quy Trình xử lý những hư hỏng phát sinh trong quá trình sinh viên ở nội trú (KTX)</w:t>
            </w:r>
          </w:p>
        </w:tc>
        <w:tc>
          <w:tcPr>
            <w:tcW w:w="0" w:type="auto"/>
            <w:tcMar>
              <w:top w:w="100" w:type="dxa"/>
              <w:left w:w="100" w:type="dxa"/>
              <w:bottom w:w="100" w:type="dxa"/>
              <w:right w:w="100" w:type="dxa"/>
            </w:tcMar>
            <w:hideMark/>
          </w:tcPr>
          <w:p w14:paraId="623D7D2A" w14:textId="77777777" w:rsidR="007140E9" w:rsidRPr="001B121D" w:rsidRDefault="007140E9" w:rsidP="00E054FC">
            <w:pPr>
              <w:spacing w:line="240" w:lineRule="auto"/>
              <w:jc w:val="center"/>
              <w:rPr>
                <w:rFonts w:ascii="Times New Roman" w:eastAsia="Times New Roman" w:hAnsi="Times New Roman" w:cs="Times New Roman"/>
                <w:sz w:val="26"/>
                <w:szCs w:val="26"/>
                <w:lang w:val="en-US"/>
              </w:rPr>
            </w:pPr>
            <w:r w:rsidRPr="001B121D">
              <w:rPr>
                <w:rFonts w:ascii="Times New Roman" w:eastAsia="Times New Roman" w:hAnsi="Times New Roman" w:cs="Times New Roman"/>
                <w:sz w:val="26"/>
                <w:szCs w:val="26"/>
                <w:lang w:val="en-US"/>
              </w:rPr>
              <w:t>65%</w:t>
            </w:r>
          </w:p>
        </w:tc>
        <w:tc>
          <w:tcPr>
            <w:tcW w:w="0" w:type="auto"/>
            <w:tcMar>
              <w:top w:w="100" w:type="dxa"/>
              <w:left w:w="100" w:type="dxa"/>
              <w:bottom w:w="100" w:type="dxa"/>
              <w:right w:w="100" w:type="dxa"/>
            </w:tcMar>
            <w:hideMark/>
          </w:tcPr>
          <w:p w14:paraId="6BF7AC11" w14:textId="77777777" w:rsidR="007140E9" w:rsidRPr="001B121D" w:rsidRDefault="007140E9" w:rsidP="00E054FC">
            <w:pPr>
              <w:spacing w:line="240" w:lineRule="auto"/>
              <w:jc w:val="center"/>
              <w:rPr>
                <w:rFonts w:ascii="Times New Roman" w:eastAsia="Times New Roman" w:hAnsi="Times New Roman" w:cs="Times New Roman"/>
                <w:sz w:val="26"/>
                <w:szCs w:val="26"/>
                <w:lang w:val="en-US"/>
              </w:rPr>
            </w:pPr>
            <w:r w:rsidRPr="001B121D">
              <w:rPr>
                <w:rFonts w:ascii="Times New Roman" w:eastAsia="Times New Roman" w:hAnsi="Times New Roman" w:cs="Times New Roman"/>
                <w:sz w:val="26"/>
                <w:szCs w:val="26"/>
                <w:lang w:val="en-US"/>
              </w:rPr>
              <w:t>70%</w:t>
            </w:r>
          </w:p>
        </w:tc>
        <w:tc>
          <w:tcPr>
            <w:tcW w:w="0" w:type="auto"/>
            <w:tcMar>
              <w:top w:w="100" w:type="dxa"/>
              <w:left w:w="100" w:type="dxa"/>
              <w:bottom w:w="100" w:type="dxa"/>
              <w:right w:w="100" w:type="dxa"/>
            </w:tcMar>
            <w:hideMark/>
          </w:tcPr>
          <w:p w14:paraId="1790F307" w14:textId="77777777" w:rsidR="007140E9" w:rsidRPr="001B121D" w:rsidRDefault="007140E9" w:rsidP="00E054FC">
            <w:pPr>
              <w:spacing w:line="240" w:lineRule="auto"/>
              <w:jc w:val="center"/>
              <w:rPr>
                <w:rFonts w:ascii="Times New Roman" w:eastAsia="Times New Roman" w:hAnsi="Times New Roman" w:cs="Times New Roman"/>
                <w:sz w:val="26"/>
                <w:szCs w:val="26"/>
                <w:lang w:val="en-US"/>
              </w:rPr>
            </w:pPr>
            <w:r w:rsidRPr="001B121D">
              <w:rPr>
                <w:rFonts w:ascii="Times New Roman" w:eastAsia="Times New Roman" w:hAnsi="Times New Roman" w:cs="Times New Roman"/>
                <w:sz w:val="26"/>
                <w:szCs w:val="26"/>
                <w:lang w:val="en-US"/>
              </w:rPr>
              <w:t>65%</w:t>
            </w:r>
          </w:p>
        </w:tc>
      </w:tr>
      <w:tr w:rsidR="007140E9" w:rsidRPr="001B121D" w14:paraId="00E34384" w14:textId="77777777" w:rsidTr="00E054FC">
        <w:trPr>
          <w:trHeight w:val="500"/>
        </w:trPr>
        <w:tc>
          <w:tcPr>
            <w:tcW w:w="0" w:type="auto"/>
            <w:tcMar>
              <w:top w:w="100" w:type="dxa"/>
              <w:left w:w="100" w:type="dxa"/>
              <w:bottom w:w="100" w:type="dxa"/>
              <w:right w:w="100" w:type="dxa"/>
            </w:tcMar>
            <w:hideMark/>
          </w:tcPr>
          <w:p w14:paraId="4AE49AF0" w14:textId="77777777" w:rsidR="007140E9" w:rsidRPr="00934C97" w:rsidRDefault="007140E9" w:rsidP="00E054FC">
            <w:pPr>
              <w:spacing w:line="240" w:lineRule="auto"/>
              <w:rPr>
                <w:rFonts w:ascii="Times New Roman" w:eastAsia="Times New Roman" w:hAnsi="Times New Roman" w:cs="Times New Roman"/>
                <w:sz w:val="26"/>
                <w:szCs w:val="26"/>
              </w:rPr>
            </w:pPr>
            <w:r w:rsidRPr="00934C97">
              <w:rPr>
                <w:rFonts w:ascii="Times New Roman" w:eastAsia="Times New Roman" w:hAnsi="Times New Roman" w:cs="Times New Roman"/>
                <w:sz w:val="26"/>
                <w:szCs w:val="26"/>
              </w:rPr>
              <w:t>Quy trình chuẩn bị cơ sở vật chất</w:t>
            </w:r>
          </w:p>
        </w:tc>
        <w:tc>
          <w:tcPr>
            <w:tcW w:w="0" w:type="auto"/>
            <w:tcMar>
              <w:top w:w="100" w:type="dxa"/>
              <w:left w:w="100" w:type="dxa"/>
              <w:bottom w:w="100" w:type="dxa"/>
              <w:right w:w="100" w:type="dxa"/>
            </w:tcMar>
            <w:hideMark/>
          </w:tcPr>
          <w:p w14:paraId="3F18B77D" w14:textId="77777777" w:rsidR="007140E9" w:rsidRPr="001B121D" w:rsidRDefault="007140E9" w:rsidP="00E054FC">
            <w:pPr>
              <w:spacing w:line="240" w:lineRule="auto"/>
              <w:jc w:val="center"/>
              <w:rPr>
                <w:rFonts w:ascii="Times New Roman" w:eastAsia="Times New Roman" w:hAnsi="Times New Roman" w:cs="Times New Roman"/>
                <w:sz w:val="26"/>
                <w:szCs w:val="26"/>
                <w:lang w:val="en-US"/>
              </w:rPr>
            </w:pPr>
            <w:r w:rsidRPr="001B121D">
              <w:rPr>
                <w:rFonts w:ascii="Times New Roman" w:eastAsia="Times New Roman" w:hAnsi="Times New Roman" w:cs="Times New Roman"/>
                <w:sz w:val="26"/>
                <w:szCs w:val="26"/>
                <w:lang w:val="en-US"/>
              </w:rPr>
              <w:t>70%</w:t>
            </w:r>
          </w:p>
        </w:tc>
        <w:tc>
          <w:tcPr>
            <w:tcW w:w="0" w:type="auto"/>
            <w:tcMar>
              <w:top w:w="100" w:type="dxa"/>
              <w:left w:w="100" w:type="dxa"/>
              <w:bottom w:w="100" w:type="dxa"/>
              <w:right w:w="100" w:type="dxa"/>
            </w:tcMar>
            <w:hideMark/>
          </w:tcPr>
          <w:p w14:paraId="32440922" w14:textId="77777777" w:rsidR="007140E9" w:rsidRPr="001B121D" w:rsidRDefault="007140E9" w:rsidP="00E054FC">
            <w:pPr>
              <w:spacing w:line="240" w:lineRule="auto"/>
              <w:jc w:val="center"/>
              <w:rPr>
                <w:rFonts w:ascii="Times New Roman" w:eastAsia="Times New Roman" w:hAnsi="Times New Roman" w:cs="Times New Roman"/>
                <w:sz w:val="26"/>
                <w:szCs w:val="26"/>
                <w:lang w:val="en-US"/>
              </w:rPr>
            </w:pPr>
            <w:r w:rsidRPr="001B121D">
              <w:rPr>
                <w:rFonts w:ascii="Times New Roman" w:eastAsia="Times New Roman" w:hAnsi="Times New Roman" w:cs="Times New Roman"/>
                <w:sz w:val="26"/>
                <w:szCs w:val="26"/>
                <w:lang w:val="en-US"/>
              </w:rPr>
              <w:t>90%</w:t>
            </w:r>
          </w:p>
        </w:tc>
        <w:tc>
          <w:tcPr>
            <w:tcW w:w="0" w:type="auto"/>
            <w:tcMar>
              <w:top w:w="100" w:type="dxa"/>
              <w:left w:w="100" w:type="dxa"/>
              <w:bottom w:w="100" w:type="dxa"/>
              <w:right w:w="100" w:type="dxa"/>
            </w:tcMar>
            <w:hideMark/>
          </w:tcPr>
          <w:p w14:paraId="771F2534" w14:textId="77777777" w:rsidR="007140E9" w:rsidRPr="001B121D" w:rsidRDefault="007140E9" w:rsidP="00E054FC">
            <w:pPr>
              <w:spacing w:line="240" w:lineRule="auto"/>
              <w:jc w:val="center"/>
              <w:rPr>
                <w:rFonts w:ascii="Times New Roman" w:eastAsia="Times New Roman" w:hAnsi="Times New Roman" w:cs="Times New Roman"/>
                <w:sz w:val="26"/>
                <w:szCs w:val="26"/>
                <w:lang w:val="en-US"/>
              </w:rPr>
            </w:pPr>
            <w:r w:rsidRPr="001B121D">
              <w:rPr>
                <w:rFonts w:ascii="Times New Roman" w:eastAsia="Times New Roman" w:hAnsi="Times New Roman" w:cs="Times New Roman"/>
                <w:sz w:val="26"/>
                <w:szCs w:val="26"/>
                <w:lang w:val="en-US"/>
              </w:rPr>
              <w:t>60%</w:t>
            </w:r>
          </w:p>
        </w:tc>
      </w:tr>
      <w:tr w:rsidR="007140E9" w:rsidRPr="001B121D" w14:paraId="2C33B3DA" w14:textId="77777777" w:rsidTr="00E054FC">
        <w:trPr>
          <w:trHeight w:val="500"/>
        </w:trPr>
        <w:tc>
          <w:tcPr>
            <w:tcW w:w="0" w:type="auto"/>
            <w:tcMar>
              <w:top w:w="100" w:type="dxa"/>
              <w:left w:w="100" w:type="dxa"/>
              <w:bottom w:w="100" w:type="dxa"/>
              <w:right w:w="100" w:type="dxa"/>
            </w:tcMar>
            <w:hideMark/>
          </w:tcPr>
          <w:p w14:paraId="29A1C9BD" w14:textId="77777777" w:rsidR="007140E9" w:rsidRPr="00934C97" w:rsidRDefault="007140E9" w:rsidP="00E054FC">
            <w:pPr>
              <w:spacing w:line="240" w:lineRule="auto"/>
              <w:rPr>
                <w:rFonts w:ascii="Times New Roman" w:eastAsia="Times New Roman" w:hAnsi="Times New Roman" w:cs="Times New Roman"/>
                <w:sz w:val="26"/>
                <w:szCs w:val="26"/>
              </w:rPr>
            </w:pPr>
            <w:r w:rsidRPr="00934C97">
              <w:rPr>
                <w:rFonts w:ascii="Times New Roman" w:eastAsia="Times New Roman" w:hAnsi="Times New Roman" w:cs="Times New Roman"/>
                <w:sz w:val="26"/>
                <w:szCs w:val="26"/>
              </w:rPr>
              <w:t>Quy trình bàn giao phòng ở và trang thiết bị kèm theo</w:t>
            </w:r>
          </w:p>
        </w:tc>
        <w:tc>
          <w:tcPr>
            <w:tcW w:w="0" w:type="auto"/>
            <w:tcMar>
              <w:top w:w="100" w:type="dxa"/>
              <w:left w:w="100" w:type="dxa"/>
              <w:bottom w:w="100" w:type="dxa"/>
              <w:right w:w="100" w:type="dxa"/>
            </w:tcMar>
            <w:hideMark/>
          </w:tcPr>
          <w:p w14:paraId="3EC526A3" w14:textId="77777777" w:rsidR="007140E9" w:rsidRPr="001B121D" w:rsidRDefault="007140E9" w:rsidP="00E054FC">
            <w:pPr>
              <w:spacing w:line="240" w:lineRule="auto"/>
              <w:jc w:val="center"/>
              <w:rPr>
                <w:rFonts w:ascii="Times New Roman" w:eastAsia="Times New Roman" w:hAnsi="Times New Roman" w:cs="Times New Roman"/>
                <w:sz w:val="26"/>
                <w:szCs w:val="26"/>
                <w:lang w:val="en-US"/>
              </w:rPr>
            </w:pPr>
            <w:r w:rsidRPr="001B121D">
              <w:rPr>
                <w:rFonts w:ascii="Times New Roman" w:eastAsia="Times New Roman" w:hAnsi="Times New Roman" w:cs="Times New Roman"/>
                <w:sz w:val="26"/>
                <w:szCs w:val="26"/>
                <w:lang w:val="en-US"/>
              </w:rPr>
              <w:t>70%</w:t>
            </w:r>
          </w:p>
        </w:tc>
        <w:tc>
          <w:tcPr>
            <w:tcW w:w="0" w:type="auto"/>
            <w:tcMar>
              <w:top w:w="100" w:type="dxa"/>
              <w:left w:w="100" w:type="dxa"/>
              <w:bottom w:w="100" w:type="dxa"/>
              <w:right w:w="100" w:type="dxa"/>
            </w:tcMar>
            <w:hideMark/>
          </w:tcPr>
          <w:p w14:paraId="2C680B6D" w14:textId="77777777" w:rsidR="007140E9" w:rsidRPr="001B121D" w:rsidRDefault="007140E9" w:rsidP="00E054FC">
            <w:pPr>
              <w:spacing w:line="240" w:lineRule="auto"/>
              <w:jc w:val="center"/>
              <w:rPr>
                <w:rFonts w:ascii="Times New Roman" w:eastAsia="Times New Roman" w:hAnsi="Times New Roman" w:cs="Times New Roman"/>
                <w:sz w:val="26"/>
                <w:szCs w:val="26"/>
                <w:lang w:val="en-US"/>
              </w:rPr>
            </w:pPr>
            <w:r w:rsidRPr="001B121D">
              <w:rPr>
                <w:rFonts w:ascii="Times New Roman" w:eastAsia="Times New Roman" w:hAnsi="Times New Roman" w:cs="Times New Roman"/>
                <w:sz w:val="26"/>
                <w:szCs w:val="26"/>
                <w:lang w:val="en-US"/>
              </w:rPr>
              <w:t>80%</w:t>
            </w:r>
          </w:p>
        </w:tc>
        <w:tc>
          <w:tcPr>
            <w:tcW w:w="0" w:type="auto"/>
            <w:tcMar>
              <w:top w:w="100" w:type="dxa"/>
              <w:left w:w="100" w:type="dxa"/>
              <w:bottom w:w="100" w:type="dxa"/>
              <w:right w:w="100" w:type="dxa"/>
            </w:tcMar>
            <w:hideMark/>
          </w:tcPr>
          <w:p w14:paraId="2E8B2C6A" w14:textId="77777777" w:rsidR="007140E9" w:rsidRPr="001B121D" w:rsidRDefault="007140E9" w:rsidP="00E054FC">
            <w:pPr>
              <w:spacing w:line="240" w:lineRule="auto"/>
              <w:jc w:val="center"/>
              <w:rPr>
                <w:rFonts w:ascii="Times New Roman" w:eastAsia="Times New Roman" w:hAnsi="Times New Roman" w:cs="Times New Roman"/>
                <w:sz w:val="26"/>
                <w:szCs w:val="26"/>
                <w:lang w:val="en-US"/>
              </w:rPr>
            </w:pPr>
            <w:r w:rsidRPr="001B121D">
              <w:rPr>
                <w:rFonts w:ascii="Times New Roman" w:eastAsia="Times New Roman" w:hAnsi="Times New Roman" w:cs="Times New Roman"/>
                <w:sz w:val="26"/>
                <w:szCs w:val="26"/>
                <w:lang w:val="en-US"/>
              </w:rPr>
              <w:t>65%</w:t>
            </w:r>
          </w:p>
        </w:tc>
      </w:tr>
    </w:tbl>
    <w:p w14:paraId="568787C3" w14:textId="77777777" w:rsidR="007140E9" w:rsidRDefault="007140E9" w:rsidP="007140E9"/>
    <w:p w14:paraId="28702E51" w14:textId="52F4F3F1" w:rsidR="007140E9" w:rsidRPr="007140E9" w:rsidRDefault="007140E9" w:rsidP="007140E9">
      <w:pPr>
        <w:pStyle w:val="Caption"/>
        <w:jc w:val="center"/>
        <w:rPr>
          <w:rFonts w:ascii="Times New Roman" w:hAnsi="Times New Roman" w:cs="Times New Roman"/>
          <w:i w:val="0"/>
          <w:color w:val="auto"/>
          <w:sz w:val="26"/>
          <w:szCs w:val="26"/>
        </w:rPr>
      </w:pPr>
      <w:bookmarkStart w:id="20" w:name="_Toc183120384"/>
      <w:r w:rsidRPr="007140E9">
        <w:rPr>
          <w:rFonts w:ascii="Times New Roman" w:hAnsi="Times New Roman" w:cs="Times New Roman"/>
          <w:i w:val="0"/>
          <w:color w:val="auto"/>
          <w:sz w:val="26"/>
          <w:szCs w:val="26"/>
        </w:rPr>
        <w:t xml:space="preserve">Bảng </w:t>
      </w:r>
      <w:r w:rsidRPr="007140E9">
        <w:rPr>
          <w:rFonts w:ascii="Times New Roman" w:hAnsi="Times New Roman" w:cs="Times New Roman"/>
          <w:i w:val="0"/>
          <w:color w:val="auto"/>
          <w:sz w:val="26"/>
          <w:szCs w:val="26"/>
        </w:rPr>
        <w:fldChar w:fldCharType="begin"/>
      </w:r>
      <w:r w:rsidRPr="007140E9">
        <w:rPr>
          <w:rFonts w:ascii="Times New Roman" w:hAnsi="Times New Roman" w:cs="Times New Roman"/>
          <w:i w:val="0"/>
          <w:color w:val="auto"/>
          <w:sz w:val="26"/>
          <w:szCs w:val="26"/>
        </w:rPr>
        <w:instrText xml:space="preserve"> SEQ Bảng \* ARABIC </w:instrText>
      </w:r>
      <w:r w:rsidRPr="007140E9">
        <w:rPr>
          <w:rFonts w:ascii="Times New Roman" w:hAnsi="Times New Roman" w:cs="Times New Roman"/>
          <w:i w:val="0"/>
          <w:color w:val="auto"/>
          <w:sz w:val="26"/>
          <w:szCs w:val="26"/>
        </w:rPr>
        <w:fldChar w:fldCharType="separate"/>
      </w:r>
      <w:r w:rsidR="00E9785C">
        <w:rPr>
          <w:rFonts w:ascii="Times New Roman" w:hAnsi="Times New Roman" w:cs="Times New Roman"/>
          <w:i w:val="0"/>
          <w:noProof/>
          <w:color w:val="auto"/>
          <w:sz w:val="26"/>
          <w:szCs w:val="26"/>
        </w:rPr>
        <w:t>1</w:t>
      </w:r>
      <w:r w:rsidRPr="007140E9">
        <w:rPr>
          <w:rFonts w:ascii="Times New Roman" w:hAnsi="Times New Roman" w:cs="Times New Roman"/>
          <w:i w:val="0"/>
          <w:color w:val="auto"/>
          <w:sz w:val="26"/>
          <w:szCs w:val="26"/>
        </w:rPr>
        <w:fldChar w:fldCharType="end"/>
      </w:r>
      <w:r w:rsidRPr="007140E9">
        <w:rPr>
          <w:rFonts w:ascii="Times New Roman" w:hAnsi="Times New Roman" w:cs="Times New Roman"/>
          <w:i w:val="0"/>
          <w:color w:val="auto"/>
          <w:sz w:val="26"/>
          <w:szCs w:val="26"/>
        </w:rPr>
        <w:t xml:space="preserve"> Biều đồ đánh giá m</w:t>
      </w:r>
      <w:r>
        <w:rPr>
          <w:rFonts w:ascii="Times New Roman" w:hAnsi="Times New Roman" w:cs="Times New Roman"/>
          <w:i w:val="0"/>
          <w:color w:val="auto"/>
          <w:sz w:val="26"/>
          <w:szCs w:val="26"/>
        </w:rPr>
        <w:t>ức</w:t>
      </w:r>
      <w:r w:rsidRPr="007140E9">
        <w:rPr>
          <w:rFonts w:ascii="Times New Roman" w:hAnsi="Times New Roman" w:cs="Times New Roman"/>
          <w:i w:val="0"/>
          <w:color w:val="auto"/>
          <w:sz w:val="26"/>
          <w:szCs w:val="26"/>
        </w:rPr>
        <w:t xml:space="preserve"> </w:t>
      </w:r>
      <w:r>
        <w:rPr>
          <w:rFonts w:ascii="Times New Roman" w:hAnsi="Times New Roman" w:cs="Times New Roman"/>
          <w:i w:val="0"/>
          <w:color w:val="auto"/>
          <w:sz w:val="26"/>
          <w:szCs w:val="26"/>
        </w:rPr>
        <w:t>độ</w:t>
      </w:r>
      <w:r w:rsidRPr="007140E9">
        <w:rPr>
          <w:rFonts w:ascii="Times New Roman" w:hAnsi="Times New Roman" w:cs="Times New Roman"/>
          <w:i w:val="0"/>
          <w:color w:val="auto"/>
          <w:sz w:val="26"/>
          <w:szCs w:val="26"/>
        </w:rPr>
        <w:t xml:space="preserve"> </w:t>
      </w:r>
      <w:r>
        <w:rPr>
          <w:rFonts w:ascii="Times New Roman" w:hAnsi="Times New Roman" w:cs="Times New Roman"/>
          <w:i w:val="0"/>
          <w:color w:val="auto"/>
          <w:sz w:val="26"/>
          <w:szCs w:val="26"/>
        </w:rPr>
        <w:t>ư</w:t>
      </w:r>
      <w:r w:rsidRPr="007140E9">
        <w:rPr>
          <w:rFonts w:ascii="Times New Roman" w:hAnsi="Times New Roman" w:cs="Times New Roman"/>
          <w:i w:val="0"/>
          <w:color w:val="auto"/>
          <w:sz w:val="26"/>
          <w:szCs w:val="26"/>
        </w:rPr>
        <w:t>u ti</w:t>
      </w:r>
      <w:r>
        <w:rPr>
          <w:rFonts w:ascii="Times New Roman" w:hAnsi="Times New Roman" w:cs="Times New Roman"/>
          <w:i w:val="0"/>
          <w:color w:val="auto"/>
          <w:sz w:val="26"/>
          <w:szCs w:val="26"/>
        </w:rPr>
        <w:t>ê</w:t>
      </w:r>
      <w:r w:rsidRPr="007140E9">
        <w:rPr>
          <w:rFonts w:ascii="Times New Roman" w:hAnsi="Times New Roman" w:cs="Times New Roman"/>
          <w:i w:val="0"/>
          <w:color w:val="auto"/>
          <w:sz w:val="26"/>
          <w:szCs w:val="26"/>
        </w:rPr>
        <w:t>n</w:t>
      </w:r>
      <w:bookmarkEnd w:id="20"/>
    </w:p>
    <w:p w14:paraId="348B7F3E" w14:textId="0719A172" w:rsidR="007140E9" w:rsidRPr="007140E9" w:rsidRDefault="007140E9" w:rsidP="007140E9">
      <w:pPr>
        <w:pStyle w:val="Caption"/>
        <w:jc w:val="center"/>
        <w:rPr>
          <w:rFonts w:ascii="Times New Roman" w:eastAsia="Times New Roman" w:hAnsi="Times New Roman" w:cs="Times New Roman"/>
          <w:i w:val="0"/>
          <w:color w:val="auto"/>
          <w:sz w:val="26"/>
          <w:szCs w:val="26"/>
        </w:rPr>
      </w:pPr>
      <w:bookmarkStart w:id="21" w:name="_Toc183120367"/>
      <w:r w:rsidRPr="005D5C94">
        <w:rPr>
          <w:rFonts w:ascii="Times New Roman" w:hAnsi="Times New Roman" w:cs="Times New Roman"/>
          <w:i w:val="0"/>
          <w:color w:val="auto"/>
          <w:sz w:val="26"/>
          <w:szCs w:val="26"/>
        </w:rPr>
        <w:t xml:space="preserve">Hình </w:t>
      </w:r>
      <w:r w:rsidRPr="005D5C94">
        <w:rPr>
          <w:rFonts w:ascii="Times New Roman" w:hAnsi="Times New Roman" w:cs="Times New Roman"/>
          <w:i w:val="0"/>
          <w:color w:val="auto"/>
          <w:sz w:val="26"/>
          <w:szCs w:val="26"/>
        </w:rPr>
        <w:fldChar w:fldCharType="begin"/>
      </w:r>
      <w:r w:rsidRPr="005D5C94">
        <w:rPr>
          <w:rFonts w:ascii="Times New Roman" w:hAnsi="Times New Roman" w:cs="Times New Roman"/>
          <w:i w:val="0"/>
          <w:color w:val="auto"/>
          <w:sz w:val="26"/>
          <w:szCs w:val="26"/>
        </w:rPr>
        <w:instrText xml:space="preserve"> SEQ Hình \* ARABIC </w:instrText>
      </w:r>
      <w:r w:rsidRPr="005D5C94">
        <w:rPr>
          <w:rFonts w:ascii="Times New Roman" w:hAnsi="Times New Roman" w:cs="Times New Roman"/>
          <w:i w:val="0"/>
          <w:color w:val="auto"/>
          <w:sz w:val="26"/>
          <w:szCs w:val="26"/>
        </w:rPr>
        <w:fldChar w:fldCharType="separate"/>
      </w:r>
      <w:r w:rsidRPr="005D5C94">
        <w:rPr>
          <w:rFonts w:ascii="Times New Roman" w:hAnsi="Times New Roman" w:cs="Times New Roman"/>
          <w:i w:val="0"/>
          <w:noProof/>
          <w:color w:val="auto"/>
          <w:sz w:val="26"/>
          <w:szCs w:val="26"/>
        </w:rPr>
        <w:t>1</w:t>
      </w:r>
      <w:r w:rsidRPr="005D5C94">
        <w:rPr>
          <w:rFonts w:ascii="Times New Roman" w:hAnsi="Times New Roman" w:cs="Times New Roman"/>
          <w:i w:val="0"/>
          <w:color w:val="auto"/>
          <w:sz w:val="26"/>
          <w:szCs w:val="26"/>
        </w:rPr>
        <w:fldChar w:fldCharType="end"/>
      </w:r>
      <w:r w:rsidRPr="005D5C94">
        <w:rPr>
          <w:rFonts w:ascii="Times New Roman" w:hAnsi="Times New Roman" w:cs="Times New Roman"/>
          <w:i w:val="0"/>
          <w:noProof/>
          <w:color w:val="auto"/>
          <w:sz w:val="26"/>
          <w:szCs w:val="26"/>
          <w:lang w:val="en-US"/>
        </w:rPr>
        <w:drawing>
          <wp:anchor distT="0" distB="0" distL="114300" distR="114300" simplePos="0" relativeHeight="251671552" behindDoc="1" locked="0" layoutInCell="1" allowOverlap="1" wp14:anchorId="07A72439" wp14:editId="32254D17">
            <wp:simplePos x="0" y="0"/>
            <wp:positionH relativeFrom="margin">
              <wp:align>center</wp:align>
            </wp:positionH>
            <wp:positionV relativeFrom="paragraph">
              <wp:posOffset>0</wp:posOffset>
            </wp:positionV>
            <wp:extent cx="6644640" cy="3147060"/>
            <wp:effectExtent l="0" t="0" r="3810" b="0"/>
            <wp:wrapTopAndBottom/>
            <wp:docPr id="1248143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4640" cy="3147060"/>
                    </a:xfrm>
                    <a:prstGeom prst="rect">
                      <a:avLst/>
                    </a:prstGeom>
                    <a:noFill/>
                    <a:ln>
                      <a:noFill/>
                    </a:ln>
                  </pic:spPr>
                </pic:pic>
              </a:graphicData>
            </a:graphic>
          </wp:anchor>
        </w:drawing>
      </w:r>
      <w:r w:rsidRPr="005D5C94">
        <w:rPr>
          <w:rFonts w:ascii="Times New Roman" w:hAnsi="Times New Roman" w:cs="Times New Roman"/>
          <w:i w:val="0"/>
          <w:color w:val="auto"/>
          <w:sz w:val="26"/>
          <w:szCs w:val="26"/>
        </w:rPr>
        <w:t xml:space="preserve"> Biểu đồ đánh giá </w:t>
      </w:r>
      <w:r w:rsidRPr="007140E9">
        <w:rPr>
          <w:rFonts w:ascii="Times New Roman" w:hAnsi="Times New Roman" w:cs="Times New Roman"/>
          <w:i w:val="0"/>
          <w:color w:val="auto"/>
          <w:sz w:val="26"/>
          <w:szCs w:val="26"/>
        </w:rPr>
        <w:t>m</w:t>
      </w:r>
      <w:r>
        <w:rPr>
          <w:rFonts w:ascii="Times New Roman" w:hAnsi="Times New Roman" w:cs="Times New Roman"/>
          <w:i w:val="0"/>
          <w:color w:val="auto"/>
          <w:sz w:val="26"/>
          <w:szCs w:val="26"/>
        </w:rPr>
        <w:t>ứ</w:t>
      </w:r>
      <w:r w:rsidRPr="007140E9">
        <w:rPr>
          <w:rFonts w:ascii="Times New Roman" w:hAnsi="Times New Roman" w:cs="Times New Roman"/>
          <w:i w:val="0"/>
          <w:color w:val="auto"/>
          <w:sz w:val="26"/>
          <w:szCs w:val="26"/>
        </w:rPr>
        <w:t xml:space="preserve">c </w:t>
      </w:r>
      <w:r>
        <w:rPr>
          <w:rFonts w:ascii="Times New Roman" w:hAnsi="Times New Roman" w:cs="Times New Roman"/>
          <w:i w:val="0"/>
          <w:color w:val="auto"/>
          <w:sz w:val="26"/>
          <w:szCs w:val="26"/>
        </w:rPr>
        <w:t>độ</w:t>
      </w:r>
      <w:r w:rsidRPr="007140E9">
        <w:rPr>
          <w:rFonts w:ascii="Times New Roman" w:hAnsi="Times New Roman" w:cs="Times New Roman"/>
          <w:i w:val="0"/>
          <w:color w:val="auto"/>
          <w:sz w:val="26"/>
          <w:szCs w:val="26"/>
        </w:rPr>
        <w:t xml:space="preserve"> </w:t>
      </w:r>
      <w:r>
        <w:rPr>
          <w:rFonts w:ascii="Times New Roman" w:hAnsi="Times New Roman" w:cs="Times New Roman"/>
          <w:i w:val="0"/>
          <w:color w:val="auto"/>
          <w:sz w:val="26"/>
          <w:szCs w:val="26"/>
        </w:rPr>
        <w:t>ư</w:t>
      </w:r>
      <w:r w:rsidRPr="007140E9">
        <w:rPr>
          <w:rFonts w:ascii="Times New Roman" w:hAnsi="Times New Roman" w:cs="Times New Roman"/>
          <w:i w:val="0"/>
          <w:color w:val="auto"/>
          <w:sz w:val="26"/>
          <w:szCs w:val="26"/>
        </w:rPr>
        <w:t>u ti</w:t>
      </w:r>
      <w:r>
        <w:rPr>
          <w:rFonts w:ascii="Times New Roman" w:hAnsi="Times New Roman" w:cs="Times New Roman"/>
          <w:i w:val="0"/>
          <w:color w:val="auto"/>
          <w:sz w:val="26"/>
          <w:szCs w:val="26"/>
        </w:rPr>
        <w:t>ê</w:t>
      </w:r>
      <w:r w:rsidRPr="007140E9">
        <w:rPr>
          <w:rFonts w:ascii="Times New Roman" w:hAnsi="Times New Roman" w:cs="Times New Roman"/>
          <w:i w:val="0"/>
          <w:color w:val="auto"/>
          <w:sz w:val="26"/>
          <w:szCs w:val="26"/>
        </w:rPr>
        <w:t>n</w:t>
      </w:r>
      <w:bookmarkEnd w:id="21"/>
    </w:p>
    <w:p w14:paraId="0BF82858" w14:textId="5F71F9B1" w:rsidR="00804B4D" w:rsidRDefault="00804B4D" w:rsidP="00236FA8">
      <w:pPr>
        <w:pStyle w:val="Heading4"/>
      </w:pPr>
      <w:r w:rsidRPr="00804B4D">
        <w:t>Kết luận dựa trên ph</w:t>
      </w:r>
      <w:r>
        <w:t>ân</w:t>
      </w:r>
      <w:r w:rsidRPr="00804B4D">
        <w:t xml:space="preserve"> t</w:t>
      </w:r>
      <w:r>
        <w:t>íc</w:t>
      </w:r>
      <w:r w:rsidRPr="00804B4D">
        <w:t>h IHF</w:t>
      </w:r>
    </w:p>
    <w:p w14:paraId="1F59C03D" w14:textId="7B47F49F" w:rsidR="006333EA" w:rsidRPr="00FB1E85" w:rsidRDefault="006333EA" w:rsidP="006333EA">
      <w:pPr>
        <w:spacing w:before="120" w:after="120" w:line="240" w:lineRule="auto"/>
        <w:ind w:firstLine="431"/>
        <w:jc w:val="both"/>
        <w:rPr>
          <w:rFonts w:ascii="Times New Roman" w:eastAsia="Times New Roman" w:hAnsi="Times New Roman" w:cs="Times New Roman"/>
          <w:sz w:val="26"/>
          <w:szCs w:val="26"/>
        </w:rPr>
      </w:pPr>
      <w:r w:rsidRPr="006333EA">
        <w:rPr>
          <w:rFonts w:ascii="Times New Roman" w:eastAsia="Times New Roman" w:hAnsi="Times New Roman" w:cs="Times New Roman"/>
          <w:sz w:val="26"/>
          <w:szCs w:val="26"/>
        </w:rPr>
        <w:t xml:space="preserve">Để tối ưu hoá quy trình quản lý KTX, DUE nên triển khai hệ thống quản lý KTX. </w:t>
      </w:r>
      <w:r w:rsidRPr="00FB1E85">
        <w:rPr>
          <w:rFonts w:ascii="Times New Roman" w:eastAsia="Times New Roman" w:hAnsi="Times New Roman" w:cs="Times New Roman"/>
          <w:sz w:val="26"/>
          <w:szCs w:val="26"/>
        </w:rPr>
        <w:t>Điều này không chỉ nâng cao chất lượng dịch vụ mà còn giảm sai sót, tiết kiệm thời gian và gia tăng sự hài lòng của sinh viên</w:t>
      </w:r>
    </w:p>
    <w:p w14:paraId="128FED66" w14:textId="55AF1452" w:rsidR="00236FA8" w:rsidRPr="00236FA8" w:rsidRDefault="00236FA8" w:rsidP="00236FA8">
      <w:pPr>
        <w:pStyle w:val="Heading3"/>
      </w:pPr>
      <w:bookmarkStart w:id="22" w:name="_Toc183120336"/>
      <w:r>
        <w:lastRenderedPageBreak/>
        <w:t>Mô tả bằng văn bản quy trình hiện tại</w:t>
      </w:r>
      <w:bookmarkEnd w:id="22"/>
    </w:p>
    <w:p w14:paraId="1F490EC0" w14:textId="06AAF9D8" w:rsidR="00C2107A" w:rsidRPr="003017E6" w:rsidRDefault="003E6D4A" w:rsidP="00CE0286">
      <w:pPr>
        <w:spacing w:before="120" w:after="120" w:line="240" w:lineRule="auto"/>
        <w:ind w:firstLine="431"/>
        <w:jc w:val="both"/>
        <w:rPr>
          <w:rFonts w:ascii="Times New Roman" w:eastAsia="Times New Roman" w:hAnsi="Times New Roman" w:cs="Times New Roman"/>
          <w:sz w:val="26"/>
          <w:szCs w:val="26"/>
        </w:rPr>
      </w:pPr>
      <w:r w:rsidRPr="003017E6">
        <w:rPr>
          <w:rFonts w:ascii="Times New Roman" w:eastAsia="Times New Roman" w:hAnsi="Times New Roman" w:cs="Times New Roman"/>
          <w:sz w:val="26"/>
          <w:szCs w:val="26"/>
        </w:rPr>
        <w:t>Vào đầu ký, c</w:t>
      </w:r>
      <w:r w:rsidR="00C2107A" w:rsidRPr="003017E6">
        <w:rPr>
          <w:rFonts w:ascii="Times New Roman" w:eastAsia="Times New Roman" w:hAnsi="Times New Roman" w:cs="Times New Roman"/>
          <w:sz w:val="26"/>
          <w:szCs w:val="26"/>
        </w:rPr>
        <w:t>án bộ quản lý ký túc xá lập kế hoạch sử</w:t>
      </w:r>
      <w:r w:rsidRPr="003017E6">
        <w:rPr>
          <w:rFonts w:ascii="Times New Roman" w:eastAsia="Times New Roman" w:hAnsi="Times New Roman" w:cs="Times New Roman"/>
          <w:sz w:val="26"/>
          <w:szCs w:val="26"/>
        </w:rPr>
        <w:t xml:space="preserve">a chữa mua sắm trang bị cho KTX. </w:t>
      </w:r>
      <w:r w:rsidR="00C2107A" w:rsidRPr="003017E6">
        <w:rPr>
          <w:rFonts w:ascii="Times New Roman" w:eastAsia="Times New Roman" w:hAnsi="Times New Roman" w:cs="Times New Roman"/>
          <w:sz w:val="26"/>
          <w:szCs w:val="26"/>
        </w:rPr>
        <w:t>Phòng quản lý KTX xuống kiểm tra KTX thống kê các hạng mục cần  sửa chữa, mua sắm. Cán bộ quản lý KTX tổng hợp và lập kế hoạch sửa chữa</w:t>
      </w:r>
      <w:r w:rsidRPr="003017E6">
        <w:rPr>
          <w:rFonts w:ascii="Times New Roman" w:eastAsia="Times New Roman" w:hAnsi="Times New Roman" w:cs="Times New Roman"/>
          <w:sz w:val="26"/>
          <w:szCs w:val="26"/>
        </w:rPr>
        <w:t xml:space="preserve">. </w:t>
      </w:r>
      <w:r w:rsidR="00C2107A" w:rsidRPr="003017E6">
        <w:rPr>
          <w:rFonts w:ascii="Times New Roman" w:eastAsia="Times New Roman" w:hAnsi="Times New Roman" w:cs="Times New Roman"/>
          <w:sz w:val="26"/>
          <w:szCs w:val="26"/>
        </w:rPr>
        <w:t>Phòng tài chính căn cứ kế hoạch để dự trù tài chính và mua sẵn một số vật tư thiết bị mau hỏng để sẵn sàng thay thế khi cần.</w:t>
      </w:r>
    </w:p>
    <w:p w14:paraId="73BA5830" w14:textId="602E8DFD" w:rsidR="00C2107A" w:rsidRPr="003017E6" w:rsidRDefault="00C2107A" w:rsidP="00CE0286">
      <w:pPr>
        <w:spacing w:before="120" w:after="120" w:line="240" w:lineRule="auto"/>
        <w:ind w:firstLine="431"/>
        <w:jc w:val="both"/>
        <w:rPr>
          <w:rFonts w:ascii="Times New Roman" w:eastAsia="Times New Roman" w:hAnsi="Times New Roman" w:cs="Times New Roman"/>
          <w:sz w:val="26"/>
          <w:szCs w:val="26"/>
        </w:rPr>
      </w:pPr>
      <w:r w:rsidRPr="003017E6">
        <w:rPr>
          <w:rFonts w:ascii="Times New Roman" w:eastAsia="Times New Roman" w:hAnsi="Times New Roman" w:cs="Times New Roman"/>
          <w:sz w:val="26"/>
          <w:szCs w:val="26"/>
        </w:rPr>
        <w:t>Trước khi nhận phòng ban Quản lý KTX sẽ gửi mail cho sinh viên để kiểm tra danh sách phòng ở và lệ phí.</w:t>
      </w:r>
      <w:r w:rsidR="003E6D4A" w:rsidRPr="003017E6">
        <w:rPr>
          <w:rFonts w:ascii="Times New Roman" w:eastAsia="Times New Roman" w:hAnsi="Times New Roman" w:cs="Times New Roman"/>
          <w:sz w:val="26"/>
          <w:szCs w:val="26"/>
        </w:rPr>
        <w:t xml:space="preserve"> </w:t>
      </w:r>
      <w:r w:rsidRPr="003017E6">
        <w:rPr>
          <w:rFonts w:ascii="Times New Roman" w:eastAsia="Times New Roman" w:hAnsi="Times New Roman" w:cs="Times New Roman"/>
          <w:sz w:val="26"/>
          <w:szCs w:val="26"/>
        </w:rPr>
        <w:t>Tiếp nhận thông tin của sinh viên để làm hồ sơ tạm trú</w:t>
      </w:r>
      <w:r w:rsidR="003E6D4A" w:rsidRPr="003017E6">
        <w:rPr>
          <w:rFonts w:ascii="Times New Roman" w:eastAsia="Times New Roman" w:hAnsi="Times New Roman" w:cs="Times New Roman"/>
          <w:sz w:val="26"/>
          <w:szCs w:val="26"/>
        </w:rPr>
        <w:t xml:space="preserve">. </w:t>
      </w:r>
      <w:r w:rsidRPr="003017E6">
        <w:rPr>
          <w:rFonts w:ascii="Times New Roman" w:eastAsia="Times New Roman" w:hAnsi="Times New Roman" w:cs="Times New Roman"/>
          <w:sz w:val="26"/>
          <w:szCs w:val="26"/>
        </w:rPr>
        <w:t>Trong thời gian sinh viên tạm trú ở ký túc xá, bộ phận quản lý sinh viên sẽ  lưu trữ toàn bộ thông tin về sinh viên, bao gồm: mã sinh viên, họ tên, ngày sinh, giới tính, lớp - khóa, số điện thoại, số CCCD, thông tin người thân, số tài khoản liên kết ngân hàng Đông Á để liên lạc…Ban quản lý sẽ cập nhật thường xuyên các thông tin về mỗi phòng ở mỗi khu nhà ký túc xá, bao gồm: số phòng, khu nhà, tình trạng phòng, số lượng sinh viên,…</w:t>
      </w:r>
      <w:r w:rsidR="003E6D4A" w:rsidRPr="003017E6">
        <w:rPr>
          <w:rFonts w:ascii="Times New Roman" w:eastAsia="Times New Roman" w:hAnsi="Times New Roman" w:cs="Times New Roman"/>
          <w:sz w:val="26"/>
          <w:szCs w:val="26"/>
        </w:rPr>
        <w:t xml:space="preserve"> </w:t>
      </w:r>
    </w:p>
    <w:p w14:paraId="1AA4E1D6" w14:textId="339F4D66" w:rsidR="00C2107A" w:rsidRPr="003017E6" w:rsidRDefault="00C2107A" w:rsidP="00CE0286">
      <w:pPr>
        <w:spacing w:before="120" w:after="120" w:line="240" w:lineRule="auto"/>
        <w:ind w:firstLine="431"/>
        <w:jc w:val="both"/>
        <w:rPr>
          <w:rFonts w:ascii="Times New Roman" w:eastAsia="Times New Roman" w:hAnsi="Times New Roman" w:cs="Times New Roman"/>
          <w:sz w:val="26"/>
          <w:szCs w:val="26"/>
        </w:rPr>
      </w:pPr>
      <w:r w:rsidRPr="003017E6">
        <w:rPr>
          <w:rFonts w:ascii="Times New Roman" w:eastAsia="Times New Roman" w:hAnsi="Times New Roman" w:cs="Times New Roman"/>
          <w:sz w:val="26"/>
          <w:szCs w:val="26"/>
        </w:rPr>
        <w:t>Cán bộ quản lý KTX đến từng phòng ở v</w:t>
      </w:r>
      <w:r w:rsidR="00A247AE" w:rsidRPr="003017E6">
        <w:rPr>
          <w:rFonts w:ascii="Times New Roman" w:eastAsia="Times New Roman" w:hAnsi="Times New Roman" w:cs="Times New Roman"/>
          <w:sz w:val="26"/>
          <w:szCs w:val="26"/>
        </w:rPr>
        <w:t xml:space="preserve">à tiến hành bàn giao phòng, các </w:t>
      </w:r>
      <w:r w:rsidRPr="003017E6">
        <w:rPr>
          <w:rFonts w:ascii="Times New Roman" w:eastAsia="Times New Roman" w:hAnsi="Times New Roman" w:cs="Times New Roman"/>
          <w:sz w:val="26"/>
          <w:szCs w:val="26"/>
        </w:rPr>
        <w:t>trang bị tài sản trong phòng cho sinh viên nội trú. Lập biên bản giao nhận phòng ở, hai</w:t>
      </w:r>
      <w:r w:rsidR="00306BB6">
        <w:rPr>
          <w:rFonts w:ascii="Times New Roman" w:eastAsia="Times New Roman" w:hAnsi="Times New Roman" w:cs="Times New Roman"/>
          <w:sz w:val="26"/>
          <w:szCs w:val="26"/>
        </w:rPr>
        <w:t xml:space="preserve"> bên ký vào biên bản, giao cho </w:t>
      </w:r>
      <w:r w:rsidR="00306BB6" w:rsidRPr="00306BB6">
        <w:rPr>
          <w:rFonts w:ascii="Times New Roman" w:eastAsia="Times New Roman" w:hAnsi="Times New Roman" w:cs="Times New Roman"/>
          <w:sz w:val="26"/>
          <w:szCs w:val="26"/>
        </w:rPr>
        <w:t>sinh vi</w:t>
      </w:r>
      <w:r w:rsidR="00306BB6">
        <w:rPr>
          <w:rFonts w:ascii="Times New Roman" w:eastAsia="Times New Roman" w:hAnsi="Times New Roman" w:cs="Times New Roman"/>
          <w:sz w:val="26"/>
          <w:szCs w:val="26"/>
        </w:rPr>
        <w:t>ê</w:t>
      </w:r>
      <w:r w:rsidR="00306BB6" w:rsidRPr="00306BB6">
        <w:rPr>
          <w:rFonts w:ascii="Times New Roman" w:eastAsia="Times New Roman" w:hAnsi="Times New Roman" w:cs="Times New Roman"/>
          <w:sz w:val="26"/>
          <w:szCs w:val="26"/>
        </w:rPr>
        <w:t>n</w:t>
      </w:r>
      <w:r w:rsidRPr="003017E6">
        <w:rPr>
          <w:rFonts w:ascii="Times New Roman" w:eastAsia="Times New Roman" w:hAnsi="Times New Roman" w:cs="Times New Roman"/>
          <w:sz w:val="26"/>
          <w:szCs w:val="26"/>
        </w:rPr>
        <w:t xml:space="preserve"> một bản, một bản ban quản </w:t>
      </w:r>
      <w:r w:rsidR="00A247AE" w:rsidRPr="003017E6">
        <w:rPr>
          <w:rFonts w:ascii="Times New Roman" w:eastAsia="Times New Roman" w:hAnsi="Times New Roman" w:cs="Times New Roman"/>
          <w:sz w:val="26"/>
          <w:szCs w:val="26"/>
        </w:rPr>
        <w:t>lý KTX giữ.</w:t>
      </w:r>
    </w:p>
    <w:p w14:paraId="0F0529D1" w14:textId="04A17D23" w:rsidR="00C2107A" w:rsidRPr="003017E6" w:rsidRDefault="00C2107A" w:rsidP="00CE0286">
      <w:pPr>
        <w:spacing w:before="120" w:after="120" w:line="240" w:lineRule="auto"/>
        <w:ind w:firstLine="431"/>
        <w:jc w:val="both"/>
        <w:rPr>
          <w:rFonts w:ascii="Times New Roman" w:eastAsia="Times New Roman" w:hAnsi="Times New Roman" w:cs="Times New Roman"/>
          <w:sz w:val="26"/>
          <w:szCs w:val="26"/>
        </w:rPr>
      </w:pPr>
      <w:r w:rsidRPr="003017E6">
        <w:rPr>
          <w:rFonts w:ascii="Times New Roman" w:eastAsia="Times New Roman" w:hAnsi="Times New Roman" w:cs="Times New Roman"/>
          <w:sz w:val="26"/>
          <w:szCs w:val="26"/>
        </w:rPr>
        <w:t>Phí nội trú của ktx tùy vào khu ktx sinh viên tạm trú, sinh viên tiến hành đóng tiền theo hợp đồng nội trú và đóng phí nội trú theo phòng và thông qua ngân hàng cá nhân của kế toán hoặc nộp tiền mặt trực tiếp. Tiếp theo, sinh viên xuống trực tiếp phòng nhận biên lai ( thường thủ tục này là nộp theo phòng 8 người nộp 1 lần ). Vì vậy, ban quản lý với sự hợp tác của ngân hàng cũng cần quản lý việc đóng phí củ</w:t>
      </w:r>
      <w:r w:rsidR="002A698B">
        <w:rPr>
          <w:rFonts w:ascii="Times New Roman" w:eastAsia="Times New Roman" w:hAnsi="Times New Roman" w:cs="Times New Roman"/>
          <w:sz w:val="26"/>
          <w:szCs w:val="26"/>
        </w:rPr>
        <w:t>a sinh viên để tiện theo dõi.</w:t>
      </w:r>
    </w:p>
    <w:p w14:paraId="44B2ADDF" w14:textId="761AF92E" w:rsidR="00C2107A" w:rsidRPr="00A61AB3" w:rsidRDefault="00C2107A" w:rsidP="00CE0286">
      <w:pPr>
        <w:spacing w:before="120" w:after="120" w:line="240" w:lineRule="auto"/>
        <w:ind w:firstLine="431"/>
        <w:jc w:val="both"/>
        <w:rPr>
          <w:rFonts w:ascii="Times New Roman" w:eastAsia="Times New Roman" w:hAnsi="Times New Roman" w:cs="Times New Roman"/>
          <w:sz w:val="26"/>
          <w:szCs w:val="26"/>
        </w:rPr>
      </w:pPr>
      <w:r w:rsidRPr="00A61AB3">
        <w:rPr>
          <w:rFonts w:ascii="Times New Roman" w:eastAsia="Times New Roman" w:hAnsi="Times New Roman" w:cs="Times New Roman"/>
          <w:sz w:val="26"/>
          <w:szCs w:val="26"/>
        </w:rPr>
        <w:t>Hàng tháng, bộ phận quản lý có trách nhiệm lập hóa đơn điện nước của mỗi phòng, kiểm tra công tơ điện, nước và thực hiện tính toán thành tiền. Hóa đơn bao gồm các thông tin: số hóa đơn, số phòng, khu, ngày lập, tổng tiền. Thông tin điện nước gồm: mã công tơ điện, mã công tơ nước, số phòng, khu, tháng ghi sổ, chỉ số đầu và cuối (với riêng công tơ điện và công tơ nước). Sau đó, nhân viên sẽ đưa biên lai thu tiền tới từng phòng. Ngoài ra, khi có sự thay đổi về giá điện nước, thì bộ phận quản lý sẽ thực hiện chỉnh sửa và thay đổi thông tin về điện nước.</w:t>
      </w:r>
    </w:p>
    <w:p w14:paraId="133B3034" w14:textId="05831592" w:rsidR="00A247AE" w:rsidRPr="004E28CE" w:rsidRDefault="00C2107A" w:rsidP="00CE0286">
      <w:pPr>
        <w:spacing w:before="120" w:after="120" w:line="240" w:lineRule="auto"/>
        <w:ind w:firstLine="431"/>
        <w:jc w:val="both"/>
        <w:rPr>
          <w:rFonts w:ascii="Times New Roman" w:eastAsia="Times New Roman" w:hAnsi="Times New Roman" w:cs="Times New Roman"/>
          <w:sz w:val="26"/>
          <w:szCs w:val="26"/>
        </w:rPr>
      </w:pPr>
      <w:r w:rsidRPr="00A61AB3">
        <w:rPr>
          <w:rFonts w:ascii="Times New Roman" w:eastAsia="Times New Roman" w:hAnsi="Times New Roman" w:cs="Times New Roman"/>
          <w:sz w:val="26"/>
          <w:szCs w:val="26"/>
        </w:rPr>
        <w:t>Sau đó, sinh viên đóng tiền điện, nước kèm với biên lai thu tiền trực tiếp (trả tiền mặt hoặc chuyển khoản)</w:t>
      </w:r>
      <w:r w:rsidR="00A247AE" w:rsidRPr="00A61AB3">
        <w:rPr>
          <w:rFonts w:ascii="Times New Roman" w:eastAsia="Times New Roman" w:hAnsi="Times New Roman" w:cs="Times New Roman"/>
          <w:sz w:val="26"/>
          <w:szCs w:val="26"/>
        </w:rPr>
        <w:t xml:space="preserve">. </w:t>
      </w:r>
      <w:r w:rsidRPr="00A61AB3">
        <w:rPr>
          <w:rFonts w:ascii="Times New Roman" w:eastAsia="Times New Roman" w:hAnsi="Times New Roman" w:cs="Times New Roman"/>
          <w:sz w:val="26"/>
          <w:szCs w:val="26"/>
        </w:rPr>
        <w:t>Nếu chuyển khoản thì quét mã QR của kế toán, kế toán xác nhận đã chuyển tiền thành công và đưa biên lai cho sinh viên. Sau đó sinh viên ký xác nhận đã nộp tiền.</w:t>
      </w:r>
      <w:r w:rsidR="00A247AE" w:rsidRPr="00A61AB3">
        <w:rPr>
          <w:rFonts w:ascii="Times New Roman" w:eastAsia="Times New Roman" w:hAnsi="Times New Roman" w:cs="Times New Roman"/>
          <w:sz w:val="26"/>
          <w:szCs w:val="26"/>
        </w:rPr>
        <w:t xml:space="preserve"> </w:t>
      </w:r>
      <w:r w:rsidRPr="00A61AB3">
        <w:rPr>
          <w:rFonts w:ascii="Times New Roman" w:eastAsia="Times New Roman" w:hAnsi="Times New Roman" w:cs="Times New Roman"/>
          <w:sz w:val="26"/>
          <w:szCs w:val="26"/>
        </w:rPr>
        <w:t xml:space="preserve">Mọi thắc mắc về tiền điện, nước sinh viên liên hệ Bộ phận Quản lý KTX </w:t>
      </w:r>
      <w:r w:rsidRPr="004E28CE">
        <w:rPr>
          <w:rFonts w:ascii="Times New Roman" w:eastAsia="Times New Roman" w:hAnsi="Times New Roman" w:cs="Times New Roman"/>
          <w:sz w:val="26"/>
          <w:szCs w:val="26"/>
        </w:rPr>
        <w:t>để được hỗ trợ</w:t>
      </w:r>
      <w:r w:rsidR="00A247AE" w:rsidRPr="004E28CE">
        <w:rPr>
          <w:rFonts w:ascii="Times New Roman" w:eastAsia="Times New Roman" w:hAnsi="Times New Roman" w:cs="Times New Roman"/>
          <w:sz w:val="26"/>
          <w:szCs w:val="26"/>
        </w:rPr>
        <w:t>.</w:t>
      </w:r>
    </w:p>
    <w:p w14:paraId="16DE146C" w14:textId="704FAD7D" w:rsidR="00C2107A" w:rsidRPr="004E28CE" w:rsidRDefault="00A247AE" w:rsidP="00CE0286">
      <w:pPr>
        <w:spacing w:before="120" w:after="120" w:line="240" w:lineRule="auto"/>
        <w:ind w:firstLine="431"/>
        <w:jc w:val="both"/>
        <w:rPr>
          <w:rFonts w:ascii="Times New Roman" w:eastAsia="Times New Roman" w:hAnsi="Times New Roman" w:cs="Times New Roman"/>
          <w:sz w:val="26"/>
          <w:szCs w:val="26"/>
        </w:rPr>
      </w:pPr>
      <w:r w:rsidRPr="004E28CE">
        <w:rPr>
          <w:rFonts w:ascii="Times New Roman" w:eastAsia="Times New Roman" w:hAnsi="Times New Roman" w:cs="Times New Roman"/>
          <w:sz w:val="26"/>
          <w:szCs w:val="26"/>
        </w:rPr>
        <w:t>Nếu tài sản h</w:t>
      </w:r>
      <w:r w:rsidR="00C2107A" w:rsidRPr="004E28CE">
        <w:rPr>
          <w:rFonts w:ascii="Times New Roman" w:eastAsia="Times New Roman" w:hAnsi="Times New Roman" w:cs="Times New Roman"/>
          <w:sz w:val="26"/>
          <w:szCs w:val="26"/>
        </w:rPr>
        <w:t>ư hỏng sinh viên đến phòng quản lý KTX viết phiếu đề xuất yêu cầu ban Quản lý sửa chữa và thay thế ngay. Những tài sản do sinh viên làm hư hỏng (có biên bản xác nhận) ban Quản lý sửa chữa sinh viên phải chịu chi phí sửa chữa do mình làm hư. Trường hợp tài sản hư hỏng do khách quan, sinh viên lập biên bản vụ việc đề nghị ban Quản lý bổ sung sửa chữa (phải có hiện vật bị hư để đối chứng).</w:t>
      </w:r>
    </w:p>
    <w:p w14:paraId="0FFBBBE6" w14:textId="3BBF95A9" w:rsidR="00C2107A" w:rsidRPr="004E28CE" w:rsidRDefault="00C2107A" w:rsidP="00CE0286">
      <w:pPr>
        <w:spacing w:before="120" w:after="120" w:line="240" w:lineRule="auto"/>
        <w:ind w:firstLine="431"/>
        <w:jc w:val="both"/>
        <w:rPr>
          <w:rFonts w:ascii="Times New Roman" w:eastAsia="Times New Roman" w:hAnsi="Times New Roman" w:cs="Times New Roman"/>
          <w:sz w:val="26"/>
          <w:szCs w:val="26"/>
        </w:rPr>
      </w:pPr>
      <w:r w:rsidRPr="004E28CE">
        <w:rPr>
          <w:rFonts w:ascii="Times New Roman" w:eastAsia="Times New Roman" w:hAnsi="Times New Roman" w:cs="Times New Roman"/>
          <w:sz w:val="26"/>
          <w:szCs w:val="26"/>
        </w:rPr>
        <w:t xml:space="preserve">Cuối mỗi năm học (khi hợp đồng nội trú hết hiệu lực) sinh viên không có nhu cầu tạm trú tại KTX nữa thì giao trả phòng ở cho ban Quản lý, hai bên tiến hành lập biên bản giao trả phòng ở (thủ tục như biên bản giao nhận). </w:t>
      </w:r>
    </w:p>
    <w:p w14:paraId="12E62258" w14:textId="66D1DA34" w:rsidR="00C2107A" w:rsidRDefault="00C2107A" w:rsidP="00CE0286">
      <w:pPr>
        <w:spacing w:before="120" w:after="120" w:line="240" w:lineRule="auto"/>
        <w:ind w:firstLine="431"/>
        <w:jc w:val="both"/>
        <w:rPr>
          <w:rFonts w:ascii="Times New Roman" w:eastAsia="Times New Roman" w:hAnsi="Times New Roman" w:cs="Times New Roman"/>
          <w:sz w:val="26"/>
          <w:szCs w:val="26"/>
        </w:rPr>
      </w:pPr>
      <w:r w:rsidRPr="004E28CE">
        <w:rPr>
          <w:rFonts w:ascii="Times New Roman" w:eastAsia="Times New Roman" w:hAnsi="Times New Roman" w:cs="Times New Roman"/>
          <w:sz w:val="26"/>
          <w:szCs w:val="26"/>
        </w:rPr>
        <w:lastRenderedPageBreak/>
        <w:t xml:space="preserve">Nếu sinh viên có nhu cầu tạm trú vào kỳ hè thì tiến hành đăng ký với ban Quản lý KTX. Sau đó tiến hành nộp tiền phòng và sẽ được sắp xếp chỗ ở theo chỉ định của ban quản lý. Ngược lại, tiến hành thu dọn đồ đạc và tiến hành ký gửi theo chỉ định của ban quản lý và người nhận đồ ký gửi tiến hành thu tiền hành lý ký gửi. </w:t>
      </w:r>
    </w:p>
    <w:p w14:paraId="1BACF8AD" w14:textId="4F7D7152" w:rsidR="00236FA8" w:rsidRDefault="00236FA8" w:rsidP="00236FA8">
      <w:pPr>
        <w:pStyle w:val="Heading1"/>
      </w:pPr>
      <w:bookmarkStart w:id="23" w:name="_Toc183120337"/>
      <w:r>
        <w:t>Xác định và đo lường các chỉ tiêu hiệu suất</w:t>
      </w:r>
      <w:bookmarkEnd w:id="23"/>
    </w:p>
    <w:p w14:paraId="54FAE252" w14:textId="1636B385" w:rsidR="00236FA8" w:rsidRDefault="00236FA8" w:rsidP="00236FA8">
      <w:pPr>
        <w:pStyle w:val="Heading2"/>
      </w:pPr>
      <w:bookmarkStart w:id="24" w:name="_Toc183120338"/>
      <w:r>
        <w:t>Mô hình quy trình hiện tại</w:t>
      </w:r>
      <w:bookmarkEnd w:id="24"/>
    </w:p>
    <w:p w14:paraId="52D287C9" w14:textId="77777777" w:rsidR="00A53E11" w:rsidRDefault="00A53E11" w:rsidP="00785959">
      <w:pPr>
        <w:sectPr w:rsidR="00A53E11" w:rsidSect="00BE26F3">
          <w:headerReference w:type="default" r:id="rId12"/>
          <w:footerReference w:type="default" r:id="rId13"/>
          <w:pgSz w:w="11909" w:h="16834"/>
          <w:pgMar w:top="1440" w:right="1440" w:bottom="1440" w:left="1440" w:header="720" w:footer="720" w:gutter="0"/>
          <w:cols w:space="720"/>
        </w:sectPr>
      </w:pPr>
    </w:p>
    <w:p w14:paraId="57EC1694" w14:textId="77777777" w:rsidR="00DF1E4E" w:rsidRDefault="00DF1E4E" w:rsidP="00DF1E4E">
      <w:pPr>
        <w:keepNext/>
      </w:pPr>
      <w:r>
        <w:rPr>
          <w:noProof/>
          <w:lang w:val="en-US"/>
        </w:rPr>
        <w:lastRenderedPageBreak/>
        <w:drawing>
          <wp:inline distT="0" distB="0" distL="0" distR="0" wp14:anchorId="45F67E92" wp14:editId="732585FF">
            <wp:extent cx="8860790" cy="25292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pmntruoccaitie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860790" cy="2529205"/>
                    </a:xfrm>
                    <a:prstGeom prst="rect">
                      <a:avLst/>
                    </a:prstGeom>
                  </pic:spPr>
                </pic:pic>
              </a:graphicData>
            </a:graphic>
          </wp:inline>
        </w:drawing>
      </w:r>
    </w:p>
    <w:p w14:paraId="579E6FA9" w14:textId="49E575F5" w:rsidR="00A53E11" w:rsidRDefault="00A53E11" w:rsidP="00DF1E4E">
      <w:pPr>
        <w:pStyle w:val="Caption"/>
        <w:jc w:val="center"/>
        <w:rPr>
          <w:rFonts w:ascii="Times New Roman" w:hAnsi="Times New Roman" w:cs="Times New Roman"/>
          <w:i w:val="0"/>
          <w:color w:val="auto"/>
          <w:sz w:val="26"/>
          <w:szCs w:val="26"/>
        </w:rPr>
      </w:pPr>
    </w:p>
    <w:p w14:paraId="02EB0602" w14:textId="075E0F09" w:rsidR="005D5C94" w:rsidRPr="005D5C94" w:rsidRDefault="005D5C94" w:rsidP="005D5C94">
      <w:pPr>
        <w:pStyle w:val="Caption"/>
        <w:jc w:val="center"/>
        <w:rPr>
          <w:rFonts w:ascii="Times New Roman" w:hAnsi="Times New Roman" w:cs="Times New Roman"/>
          <w:i w:val="0"/>
          <w:color w:val="auto"/>
          <w:sz w:val="26"/>
          <w:szCs w:val="26"/>
          <w:lang w:val="en-US"/>
        </w:rPr>
        <w:sectPr w:rsidR="005D5C94" w:rsidRPr="005D5C94" w:rsidSect="00A53E11">
          <w:pgSz w:w="16834" w:h="11909" w:orient="landscape"/>
          <w:pgMar w:top="1440" w:right="1440" w:bottom="1440" w:left="1440" w:header="720" w:footer="720" w:gutter="0"/>
          <w:cols w:space="720"/>
          <w:docGrid w:linePitch="299"/>
        </w:sectPr>
      </w:pPr>
      <w:bookmarkStart w:id="25" w:name="_Toc183120368"/>
      <w:r w:rsidRPr="005D5C94">
        <w:rPr>
          <w:rFonts w:ascii="Times New Roman" w:hAnsi="Times New Roman" w:cs="Times New Roman"/>
          <w:i w:val="0"/>
          <w:color w:val="auto"/>
          <w:sz w:val="26"/>
          <w:szCs w:val="26"/>
        </w:rPr>
        <w:t xml:space="preserve">Hình </w:t>
      </w:r>
      <w:r w:rsidRPr="005D5C94">
        <w:rPr>
          <w:rFonts w:ascii="Times New Roman" w:hAnsi="Times New Roman" w:cs="Times New Roman"/>
          <w:i w:val="0"/>
          <w:color w:val="auto"/>
          <w:sz w:val="26"/>
          <w:szCs w:val="26"/>
        </w:rPr>
        <w:fldChar w:fldCharType="begin"/>
      </w:r>
      <w:r w:rsidRPr="005D5C94">
        <w:rPr>
          <w:rFonts w:ascii="Times New Roman" w:hAnsi="Times New Roman" w:cs="Times New Roman"/>
          <w:i w:val="0"/>
          <w:color w:val="auto"/>
          <w:sz w:val="26"/>
          <w:szCs w:val="26"/>
        </w:rPr>
        <w:instrText xml:space="preserve"> SEQ Hình \* ARABIC </w:instrText>
      </w:r>
      <w:r w:rsidRPr="005D5C94">
        <w:rPr>
          <w:rFonts w:ascii="Times New Roman" w:hAnsi="Times New Roman" w:cs="Times New Roman"/>
          <w:i w:val="0"/>
          <w:color w:val="auto"/>
          <w:sz w:val="26"/>
          <w:szCs w:val="26"/>
        </w:rPr>
        <w:fldChar w:fldCharType="separate"/>
      </w:r>
      <w:r>
        <w:rPr>
          <w:rFonts w:ascii="Times New Roman" w:hAnsi="Times New Roman" w:cs="Times New Roman"/>
          <w:i w:val="0"/>
          <w:noProof/>
          <w:color w:val="auto"/>
          <w:sz w:val="26"/>
          <w:szCs w:val="26"/>
        </w:rPr>
        <w:t>2</w:t>
      </w:r>
      <w:r w:rsidRPr="005D5C94">
        <w:rPr>
          <w:rFonts w:ascii="Times New Roman" w:hAnsi="Times New Roman" w:cs="Times New Roman"/>
          <w:i w:val="0"/>
          <w:color w:val="auto"/>
          <w:sz w:val="26"/>
          <w:szCs w:val="26"/>
        </w:rPr>
        <w:fldChar w:fldCharType="end"/>
      </w:r>
      <w:r w:rsidRPr="005D5C94">
        <w:rPr>
          <w:rFonts w:ascii="Times New Roman" w:hAnsi="Times New Roman" w:cs="Times New Roman"/>
          <w:i w:val="0"/>
          <w:color w:val="auto"/>
          <w:sz w:val="26"/>
          <w:szCs w:val="26"/>
          <w:lang w:val="en-US"/>
        </w:rPr>
        <w:t xml:space="preserve"> BPMN hiện tại</w:t>
      </w:r>
      <w:bookmarkEnd w:id="25"/>
    </w:p>
    <w:p w14:paraId="4B91A126" w14:textId="1784AAF0" w:rsidR="00785959" w:rsidRPr="00785959" w:rsidRDefault="00785959" w:rsidP="00785959"/>
    <w:p w14:paraId="08A0DC74" w14:textId="22F8BAB3" w:rsidR="00236FA8" w:rsidRDefault="00236FA8" w:rsidP="00236FA8">
      <w:pPr>
        <w:pStyle w:val="Heading2"/>
      </w:pPr>
      <w:bookmarkStart w:id="26" w:name="_Toc183120339"/>
      <w:r>
        <w:t>Đề xuất cải tiến</w:t>
      </w:r>
      <w:bookmarkEnd w:id="26"/>
    </w:p>
    <w:p w14:paraId="14E83401" w14:textId="77777777" w:rsidR="00236FA8" w:rsidRPr="003017E6" w:rsidRDefault="00236FA8" w:rsidP="00236FA8">
      <w:pPr>
        <w:spacing w:before="120" w:after="120" w:line="240" w:lineRule="auto"/>
        <w:ind w:firstLine="431"/>
        <w:jc w:val="both"/>
        <w:rPr>
          <w:rFonts w:ascii="Times New Roman" w:eastAsia="Times New Roman" w:hAnsi="Times New Roman" w:cs="Times New Roman"/>
          <w:sz w:val="26"/>
          <w:szCs w:val="26"/>
        </w:rPr>
      </w:pPr>
      <w:r w:rsidRPr="003017E6">
        <w:rPr>
          <w:rFonts w:ascii="Times New Roman" w:eastAsia="Times New Roman" w:hAnsi="Times New Roman" w:cs="Times New Roman"/>
          <w:sz w:val="26"/>
          <w:szCs w:val="26"/>
        </w:rPr>
        <w:t>Tích hợp hệ thống tự động gửi hóa đơn điện nước qua email hoặc ứng dụng di động cho sinh viên, sinh viên thực hiện thanh toán lệ phí nội trú, điện nước trên cổng thanh toán điện tử</w:t>
      </w:r>
    </w:p>
    <w:p w14:paraId="2B1FC69B" w14:textId="77777777" w:rsidR="00236FA8" w:rsidRPr="003017E6" w:rsidRDefault="00236FA8" w:rsidP="00236FA8">
      <w:pPr>
        <w:spacing w:before="120" w:after="120" w:line="240" w:lineRule="auto"/>
        <w:ind w:firstLine="431"/>
        <w:jc w:val="both"/>
        <w:rPr>
          <w:rFonts w:ascii="Times New Roman" w:eastAsia="Times New Roman" w:hAnsi="Times New Roman" w:cs="Times New Roman"/>
          <w:sz w:val="26"/>
          <w:szCs w:val="26"/>
        </w:rPr>
      </w:pPr>
      <w:r w:rsidRPr="003017E6">
        <w:rPr>
          <w:rFonts w:ascii="Times New Roman" w:eastAsia="Times New Roman" w:hAnsi="Times New Roman" w:cs="Times New Roman"/>
          <w:sz w:val="26"/>
          <w:szCs w:val="26"/>
        </w:rPr>
        <w:t>Sử dụng hệ thống trực tuyến  để cán bộ quản lý có thể lập biên bản kiểm tra đột xuất ngay tại chỗ, cập nhật thông tin trực tiếp vào hệ thống quản lý.</w:t>
      </w:r>
    </w:p>
    <w:p w14:paraId="7D1303A5" w14:textId="77777777" w:rsidR="00236FA8" w:rsidRPr="003017E6" w:rsidRDefault="00236FA8" w:rsidP="00236FA8">
      <w:pPr>
        <w:spacing w:before="120" w:after="120" w:line="240" w:lineRule="auto"/>
        <w:ind w:firstLine="431"/>
        <w:jc w:val="both"/>
        <w:rPr>
          <w:rFonts w:ascii="Times New Roman" w:eastAsia="Times New Roman" w:hAnsi="Times New Roman" w:cs="Times New Roman"/>
          <w:sz w:val="26"/>
          <w:szCs w:val="26"/>
        </w:rPr>
      </w:pPr>
      <w:r w:rsidRPr="003017E6">
        <w:rPr>
          <w:rFonts w:ascii="Times New Roman" w:eastAsia="Times New Roman" w:hAnsi="Times New Roman" w:cs="Times New Roman"/>
          <w:sz w:val="26"/>
          <w:szCs w:val="26"/>
        </w:rPr>
        <w:t>Tích hợp hệ thống quản lý tài chính với phần mềm quản lý KTX để tự động tính toán, lập hóa đơn và theo dõi trạng thái thanh toán của sinh viên.</w:t>
      </w:r>
    </w:p>
    <w:p w14:paraId="5D7FBAE3" w14:textId="77777777" w:rsidR="00236FA8" w:rsidRPr="003017E6" w:rsidRDefault="00236FA8" w:rsidP="00236FA8">
      <w:pPr>
        <w:spacing w:before="120" w:after="120" w:line="240" w:lineRule="auto"/>
        <w:ind w:firstLine="431"/>
        <w:jc w:val="both"/>
        <w:rPr>
          <w:rFonts w:ascii="Times New Roman" w:eastAsia="Times New Roman" w:hAnsi="Times New Roman" w:cs="Times New Roman"/>
          <w:sz w:val="26"/>
          <w:szCs w:val="26"/>
        </w:rPr>
      </w:pPr>
      <w:r w:rsidRPr="003017E6">
        <w:rPr>
          <w:rFonts w:ascii="Times New Roman" w:eastAsia="Times New Roman" w:hAnsi="Times New Roman" w:cs="Times New Roman"/>
          <w:sz w:val="26"/>
          <w:szCs w:val="26"/>
        </w:rPr>
        <w:t>Xây dựng cổng thông tin trực tuyến nơi sinh viên có thể tra cứu thông tin phòng ở, lệ phí, nộp đơn yêu cầu sửa chữa, và nhận hỗ trợ kỹ thuật.</w:t>
      </w:r>
    </w:p>
    <w:p w14:paraId="21C6A1F2" w14:textId="49023589" w:rsidR="00236FA8" w:rsidRDefault="00236FA8" w:rsidP="00236FA8">
      <w:pPr>
        <w:spacing w:before="120" w:after="120" w:line="240" w:lineRule="auto"/>
        <w:ind w:firstLine="431"/>
        <w:jc w:val="both"/>
        <w:rPr>
          <w:rFonts w:ascii="Times New Roman" w:eastAsia="Times New Roman" w:hAnsi="Times New Roman" w:cs="Times New Roman"/>
          <w:sz w:val="26"/>
          <w:szCs w:val="26"/>
        </w:rPr>
      </w:pPr>
      <w:r w:rsidRPr="003017E6">
        <w:rPr>
          <w:rFonts w:ascii="Times New Roman" w:eastAsia="Times New Roman" w:hAnsi="Times New Roman" w:cs="Times New Roman"/>
          <w:sz w:val="26"/>
          <w:szCs w:val="26"/>
        </w:rPr>
        <w:t xml:space="preserve">Sử dụng biểu mẫu điện tử để sinh viên có thể ký nhận phòng và tài sản trực tuyến, giảm thiểu </w:t>
      </w:r>
      <w:r>
        <w:rPr>
          <w:rFonts w:ascii="Times New Roman" w:eastAsia="Times New Roman" w:hAnsi="Times New Roman" w:cs="Times New Roman"/>
          <w:sz w:val="26"/>
          <w:szCs w:val="26"/>
        </w:rPr>
        <w:t>giấy tờ và tiết kiệm thời gian.</w:t>
      </w:r>
    </w:p>
    <w:p w14:paraId="74CCB184" w14:textId="7E861199" w:rsidR="00236FA8" w:rsidRDefault="00236FA8" w:rsidP="00236FA8">
      <w:pPr>
        <w:pStyle w:val="Heading2"/>
      </w:pPr>
      <w:bookmarkStart w:id="27" w:name="_Toc183120340"/>
      <w:r>
        <w:t>Xác định và đo lường các chỉ tiêu hiệu suất</w:t>
      </w:r>
      <w:bookmarkEnd w:id="27"/>
    </w:p>
    <w:p w14:paraId="785E1DDA" w14:textId="2DA041DF" w:rsidR="00236FA8" w:rsidRDefault="00236FA8" w:rsidP="00236FA8">
      <w:pPr>
        <w:pStyle w:val="Heading3"/>
      </w:pPr>
      <w:bookmarkStart w:id="28" w:name="_Toc183120341"/>
      <w:r>
        <w:t>Liệt kê các chỉ tiêu đo lường hiệu suất của quy trình</w:t>
      </w:r>
      <w:bookmarkEnd w:id="28"/>
    </w:p>
    <w:p w14:paraId="7043F4EC" w14:textId="77777777" w:rsidR="00236FA8" w:rsidRDefault="00236FA8" w:rsidP="00236FA8">
      <w:pPr>
        <w:pStyle w:val="Heading4"/>
        <w:rPr>
          <w:lang w:val="en-US"/>
        </w:rPr>
      </w:pPr>
      <w:bookmarkStart w:id="29" w:name="_Toc182168860"/>
      <w:r>
        <w:rPr>
          <w:lang w:val="en-US"/>
        </w:rPr>
        <w:t>Chỉ tiêu tổng hợp</w:t>
      </w:r>
    </w:p>
    <w:p w14:paraId="7A17ED41" w14:textId="77777777" w:rsidR="00236FA8" w:rsidRDefault="00236FA8" w:rsidP="00236FA8">
      <w:pPr>
        <w:pStyle w:val="Heading5"/>
        <w:rPr>
          <w:lang w:val="en-US"/>
        </w:rPr>
      </w:pPr>
      <w:r>
        <w:rPr>
          <w:lang w:val="en-US"/>
        </w:rPr>
        <w:t>Lý do chọn chỉ tiêu</w:t>
      </w:r>
    </w:p>
    <w:p w14:paraId="02F5C9A2" w14:textId="77777777" w:rsidR="00236FA8" w:rsidRPr="00CE0286" w:rsidRDefault="00236FA8" w:rsidP="00236FA8">
      <w:pPr>
        <w:spacing w:before="120" w:after="120" w:line="240" w:lineRule="auto"/>
        <w:ind w:firstLine="431"/>
        <w:jc w:val="both"/>
        <w:rPr>
          <w:rFonts w:ascii="Times New Roman" w:eastAsia="Times New Roman" w:hAnsi="Times New Roman" w:cs="Times New Roman"/>
          <w:sz w:val="26"/>
          <w:szCs w:val="26"/>
        </w:rPr>
      </w:pPr>
      <w:r w:rsidRPr="00CE0286">
        <w:rPr>
          <w:rFonts w:ascii="Times New Roman" w:eastAsia="Times New Roman" w:hAnsi="Times New Roman" w:cs="Times New Roman"/>
          <w:sz w:val="26"/>
          <w:szCs w:val="26"/>
        </w:rPr>
        <w:t>Các chỉ tiêu tổng hợp như chất lượng, độ tin cậy, thời gian, chi phí, và tính linh hoạt giúp đánh giá toàn diện về hiệu quả của quy trình, không chỉ tập trung vào một khía cạnh cụ thể mà còn phản ánh sự tương tác giữa các yếu tố khác nhau.</w:t>
      </w:r>
    </w:p>
    <w:p w14:paraId="2A44F870" w14:textId="77777777" w:rsidR="00236FA8" w:rsidRPr="00CE0286" w:rsidRDefault="00236FA8" w:rsidP="00236FA8">
      <w:pPr>
        <w:spacing w:before="120" w:after="120" w:line="240" w:lineRule="auto"/>
        <w:ind w:firstLine="431"/>
        <w:jc w:val="both"/>
        <w:rPr>
          <w:rFonts w:ascii="Times New Roman" w:eastAsia="Times New Roman" w:hAnsi="Times New Roman" w:cs="Times New Roman"/>
          <w:sz w:val="26"/>
          <w:szCs w:val="26"/>
        </w:rPr>
      </w:pPr>
      <w:r w:rsidRPr="00CE0286">
        <w:rPr>
          <w:rFonts w:ascii="Times New Roman" w:eastAsia="Times New Roman" w:hAnsi="Times New Roman" w:cs="Times New Roman"/>
          <w:sz w:val="26"/>
          <w:szCs w:val="26"/>
        </w:rPr>
        <w:t>Các chỉ tiêu tổng hợp cho phép quản lý KTX đánh giá khả năng đáp ứng nhu cầu của sinh viên một cách toàn diện, từ chất lượng dịch vụ đến thời gian xử lý yêu cầu và chi phí hợp lý.</w:t>
      </w:r>
    </w:p>
    <w:p w14:paraId="32FB9717" w14:textId="77777777" w:rsidR="00236FA8" w:rsidRPr="00CE0286" w:rsidRDefault="00236FA8" w:rsidP="00236FA8">
      <w:pPr>
        <w:spacing w:before="120" w:after="120" w:line="240" w:lineRule="auto"/>
        <w:ind w:firstLine="431"/>
        <w:jc w:val="both"/>
        <w:rPr>
          <w:rFonts w:ascii="Times New Roman" w:eastAsia="Times New Roman" w:hAnsi="Times New Roman" w:cs="Times New Roman"/>
          <w:sz w:val="26"/>
          <w:szCs w:val="26"/>
        </w:rPr>
      </w:pPr>
      <w:r w:rsidRPr="00CE0286">
        <w:rPr>
          <w:rFonts w:ascii="Times New Roman" w:eastAsia="Times New Roman" w:hAnsi="Times New Roman" w:cs="Times New Roman"/>
          <w:sz w:val="26"/>
          <w:szCs w:val="26"/>
        </w:rPr>
        <w:t>Việc sử dụng các chỉ tiêu tổng hợp giúp ban quản lý nhận diện những điểm cần cải tiến trong quy trình, từ đó đưa ra các biện pháp cải tiến hiệu quả hơn.</w:t>
      </w:r>
    </w:p>
    <w:p w14:paraId="78E012E3" w14:textId="6C7EB39A" w:rsidR="00236FA8" w:rsidRDefault="00236FA8" w:rsidP="00236FA8">
      <w:pPr>
        <w:spacing w:before="120" w:after="120" w:line="240" w:lineRule="auto"/>
        <w:ind w:firstLine="431"/>
        <w:jc w:val="both"/>
        <w:rPr>
          <w:rFonts w:ascii="Times New Roman" w:eastAsia="Times New Roman" w:hAnsi="Times New Roman" w:cs="Times New Roman"/>
          <w:sz w:val="26"/>
          <w:szCs w:val="26"/>
        </w:rPr>
      </w:pPr>
      <w:r w:rsidRPr="00CE0286">
        <w:rPr>
          <w:rFonts w:ascii="Times New Roman" w:eastAsia="Times New Roman" w:hAnsi="Times New Roman" w:cs="Times New Roman"/>
          <w:sz w:val="26"/>
          <w:szCs w:val="26"/>
        </w:rPr>
        <w:t>Các chỉ tiêu tổng hợp giúp đánh giá hiệu quả toàn diện, từ đó đảm bảo rằng các quyết định quản lý hướng đến sự hài lòng và trải nghiệm của sinh viên.</w:t>
      </w:r>
    </w:p>
    <w:p w14:paraId="53BD0258" w14:textId="470E66AB" w:rsidR="00236FA8" w:rsidRDefault="00236FA8" w:rsidP="00236FA8">
      <w:pPr>
        <w:pStyle w:val="Heading3"/>
      </w:pPr>
      <w:bookmarkStart w:id="30" w:name="_Toc183120342"/>
      <w:r>
        <w:t>Phân tích về các chỉ số hiệu suất chính</w:t>
      </w:r>
      <w:bookmarkEnd w:id="30"/>
    </w:p>
    <w:p w14:paraId="0E85930E" w14:textId="609AC2C1" w:rsidR="00A53E11" w:rsidRPr="00A53E11" w:rsidRDefault="00A53E11" w:rsidP="00A53E11">
      <w:pPr>
        <w:spacing w:before="120" w:after="120" w:line="240" w:lineRule="auto"/>
        <w:ind w:firstLine="431"/>
        <w:jc w:val="both"/>
        <w:rPr>
          <w:rFonts w:ascii="Times New Roman" w:eastAsia="Times New Roman" w:hAnsi="Times New Roman" w:cs="Times New Roman"/>
          <w:sz w:val="26"/>
          <w:szCs w:val="26"/>
        </w:rPr>
      </w:pPr>
      <w:r w:rsidRPr="00A53E11">
        <w:rPr>
          <w:rFonts w:ascii="Times New Roman" w:eastAsia="Times New Roman" w:hAnsi="Times New Roman" w:cs="Times New Roman"/>
          <w:sz w:val="26"/>
          <w:szCs w:val="26"/>
        </w:rPr>
        <w:t>Phân tích về các chỉ số hiệu suất chính được thể hi</w:t>
      </w:r>
      <w:r>
        <w:rPr>
          <w:rFonts w:ascii="Times New Roman" w:eastAsia="Times New Roman" w:hAnsi="Times New Roman" w:cs="Times New Roman"/>
          <w:sz w:val="26"/>
          <w:szCs w:val="26"/>
        </w:rPr>
        <w:t>ện</w:t>
      </w:r>
      <w:r w:rsidR="007140E9">
        <w:rPr>
          <w:rFonts w:ascii="Times New Roman" w:eastAsia="Times New Roman" w:hAnsi="Times New Roman" w:cs="Times New Roman"/>
          <w:sz w:val="26"/>
          <w:szCs w:val="26"/>
        </w:rPr>
        <w:t xml:space="preserve"> trong bảng </w:t>
      </w:r>
      <w:r w:rsidR="007140E9" w:rsidRPr="007140E9">
        <w:rPr>
          <w:rFonts w:ascii="Times New Roman" w:eastAsia="Times New Roman" w:hAnsi="Times New Roman" w:cs="Times New Roman"/>
          <w:sz w:val="26"/>
          <w:szCs w:val="26"/>
        </w:rPr>
        <w:t>2</w:t>
      </w:r>
      <w:r w:rsidRPr="00A53E11">
        <w:rPr>
          <w:rFonts w:ascii="Times New Roman" w:eastAsia="Times New Roman" w:hAnsi="Times New Roman" w:cs="Times New Roman"/>
          <w:sz w:val="26"/>
          <w:szCs w:val="26"/>
        </w:rPr>
        <w:t>:</w:t>
      </w:r>
    </w:p>
    <w:tbl>
      <w:tblPr>
        <w:tblW w:w="0" w:type="auto"/>
        <w:tblCellMar>
          <w:top w:w="15" w:type="dxa"/>
          <w:left w:w="15" w:type="dxa"/>
          <w:bottom w:w="15" w:type="dxa"/>
          <w:right w:w="15" w:type="dxa"/>
        </w:tblCellMar>
        <w:tblLook w:val="04A0" w:firstRow="1" w:lastRow="0" w:firstColumn="1" w:lastColumn="0" w:noHBand="0" w:noVBand="1"/>
      </w:tblPr>
      <w:tblGrid>
        <w:gridCol w:w="693"/>
        <w:gridCol w:w="1490"/>
        <w:gridCol w:w="1988"/>
        <w:gridCol w:w="1587"/>
        <w:gridCol w:w="3251"/>
      </w:tblGrid>
      <w:tr w:rsidR="00236FA8" w:rsidRPr="00CE0286" w14:paraId="1A4A5089" w14:textId="77777777" w:rsidTr="00D7033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79E8E58A"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b/>
                <w:bCs/>
                <w:color w:val="000000"/>
                <w:sz w:val="26"/>
                <w:szCs w:val="26"/>
                <w:lang w:val="en-US"/>
              </w:rPr>
              <w:t>STT</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76BAC781"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b/>
                <w:bCs/>
                <w:color w:val="000000"/>
                <w:sz w:val="26"/>
                <w:szCs w:val="26"/>
                <w:lang w:val="en-US"/>
              </w:rPr>
              <w:t>Tên quy trình</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7684A11D"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b/>
                <w:bCs/>
                <w:color w:val="000000"/>
                <w:sz w:val="26"/>
                <w:szCs w:val="26"/>
                <w:lang w:val="en-US"/>
              </w:rPr>
              <w:t>Mô tả</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925BC1C"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b/>
                <w:bCs/>
                <w:color w:val="000000"/>
                <w:sz w:val="26"/>
                <w:szCs w:val="26"/>
                <w:lang w:val="en-US"/>
              </w:rPr>
              <w:t>Nhân công</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17AE71A4"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b/>
                <w:bCs/>
                <w:color w:val="000000"/>
                <w:sz w:val="26"/>
                <w:szCs w:val="26"/>
                <w:lang w:val="en-US"/>
              </w:rPr>
              <w:t>Chỉ tiêu tổng hợp</w:t>
            </w:r>
          </w:p>
        </w:tc>
      </w:tr>
      <w:tr w:rsidR="00236FA8" w:rsidRPr="00CE0286" w14:paraId="11175BCA" w14:textId="77777777" w:rsidTr="00D703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054D6"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b/>
                <w:bCs/>
                <w:color w:val="000000"/>
                <w:sz w:val="26"/>
                <w:szCs w:val="26"/>
                <w:lang w:val="en-US"/>
              </w:rPr>
              <w:lastRenderedPageBreak/>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37102"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b/>
                <w:bCs/>
                <w:color w:val="000000"/>
                <w:sz w:val="26"/>
                <w:szCs w:val="26"/>
                <w:lang w:val="en-US"/>
              </w:rPr>
              <w:t>Quy trình chuẩn bị cơ sở vật chất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31658"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Chuẩn bị, kiểm tra, sửa chữa và vệ sinh cơ sở vật chất trước khi sinh viên vào 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D05C9"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Kế toán, trưởng ban, phó ban, nhân viên ban quả</w:t>
            </w:r>
          </w:p>
          <w:p w14:paraId="2EA3C55D"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n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7565A"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 xml:space="preserve">- </w:t>
            </w:r>
            <w:r w:rsidRPr="00CE0286">
              <w:rPr>
                <w:rFonts w:ascii="Times New Roman" w:eastAsia="Times New Roman" w:hAnsi="Times New Roman" w:cs="Times New Roman"/>
                <w:b/>
                <w:bCs/>
                <w:color w:val="000000"/>
                <w:sz w:val="26"/>
                <w:szCs w:val="26"/>
                <w:lang w:val="en-US"/>
              </w:rPr>
              <w:t>Chất lượng</w:t>
            </w:r>
            <w:r w:rsidRPr="00CE0286">
              <w:rPr>
                <w:rFonts w:ascii="Times New Roman" w:eastAsia="Times New Roman" w:hAnsi="Times New Roman" w:cs="Times New Roman"/>
                <w:color w:val="000000"/>
                <w:sz w:val="26"/>
                <w:szCs w:val="26"/>
                <w:lang w:val="en-US"/>
              </w:rPr>
              <w:t>: Sẵn sàng, sạch sẽ và an toàn.</w:t>
            </w:r>
          </w:p>
          <w:p w14:paraId="6F18A52A"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 xml:space="preserve">- </w:t>
            </w:r>
            <w:r w:rsidRPr="00CE0286">
              <w:rPr>
                <w:rFonts w:ascii="Times New Roman" w:eastAsia="Times New Roman" w:hAnsi="Times New Roman" w:cs="Times New Roman"/>
                <w:b/>
                <w:bCs/>
                <w:color w:val="000000"/>
                <w:sz w:val="26"/>
                <w:szCs w:val="26"/>
                <w:lang w:val="en-US"/>
              </w:rPr>
              <w:t>Độ tin cậy</w:t>
            </w:r>
            <w:r w:rsidRPr="00CE0286">
              <w:rPr>
                <w:rFonts w:ascii="Times New Roman" w:eastAsia="Times New Roman" w:hAnsi="Times New Roman" w:cs="Times New Roman"/>
                <w:color w:val="000000"/>
                <w:sz w:val="26"/>
                <w:szCs w:val="26"/>
                <w:lang w:val="en-US"/>
              </w:rPr>
              <w:t>: Đúng tiến độ và đủ hạng mục kiểm tra.</w:t>
            </w:r>
          </w:p>
          <w:p w14:paraId="1F8540BC"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 xml:space="preserve">- </w:t>
            </w:r>
            <w:r w:rsidRPr="00CE0286">
              <w:rPr>
                <w:rFonts w:ascii="Times New Roman" w:eastAsia="Times New Roman" w:hAnsi="Times New Roman" w:cs="Times New Roman"/>
                <w:b/>
                <w:bCs/>
                <w:color w:val="000000"/>
                <w:sz w:val="26"/>
                <w:szCs w:val="26"/>
                <w:lang w:val="en-US"/>
              </w:rPr>
              <w:t>Thời gian</w:t>
            </w:r>
            <w:r>
              <w:rPr>
                <w:rFonts w:ascii="Times New Roman" w:eastAsia="Times New Roman" w:hAnsi="Times New Roman" w:cs="Times New Roman"/>
                <w:color w:val="000000"/>
                <w:sz w:val="26"/>
                <w:szCs w:val="26"/>
                <w:lang w:val="en-US"/>
              </w:rPr>
              <w:t>: 90 ngày (</w:t>
            </w:r>
            <w:r w:rsidRPr="00CE0286">
              <w:rPr>
                <w:rFonts w:ascii="Times New Roman" w:eastAsia="Times New Roman" w:hAnsi="Times New Roman" w:cs="Times New Roman"/>
                <w:color w:val="000000"/>
                <w:sz w:val="26"/>
                <w:szCs w:val="26"/>
                <w:lang w:val="en-US"/>
              </w:rPr>
              <w:t>5 giờ/ngày).</w:t>
            </w:r>
          </w:p>
          <w:p w14:paraId="5611252B"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 xml:space="preserve">- </w:t>
            </w:r>
            <w:r w:rsidRPr="00CE0286">
              <w:rPr>
                <w:rFonts w:ascii="Times New Roman" w:eastAsia="Times New Roman" w:hAnsi="Times New Roman" w:cs="Times New Roman"/>
                <w:b/>
                <w:bCs/>
                <w:color w:val="000000"/>
                <w:sz w:val="26"/>
                <w:szCs w:val="26"/>
                <w:lang w:val="en-US"/>
              </w:rPr>
              <w:t>Tính linh hoạt</w:t>
            </w:r>
            <w:r w:rsidRPr="00CE0286">
              <w:rPr>
                <w:rFonts w:ascii="Times New Roman" w:eastAsia="Times New Roman" w:hAnsi="Times New Roman" w:cs="Times New Roman"/>
                <w:color w:val="000000"/>
                <w:sz w:val="26"/>
                <w:szCs w:val="26"/>
                <w:lang w:val="en-US"/>
              </w:rPr>
              <w:t>: Điều chỉnh nhân lực, thời gian nếu gặp sự cố.</w:t>
            </w:r>
          </w:p>
          <w:p w14:paraId="6ACBB74A"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b/>
                <w:bCs/>
                <w:color w:val="000000"/>
                <w:sz w:val="26"/>
                <w:szCs w:val="26"/>
                <w:lang w:val="en-US"/>
              </w:rPr>
              <w:t>- Chi phí: </w:t>
            </w:r>
          </w:p>
          <w:p w14:paraId="24437577" w14:textId="77777777" w:rsidR="00236FA8" w:rsidRPr="00CE0286" w:rsidRDefault="00236FA8" w:rsidP="00236FA8">
            <w:pPr>
              <w:numPr>
                <w:ilvl w:val="0"/>
                <w:numId w:val="4"/>
              </w:numPr>
              <w:spacing w:before="240" w:line="240" w:lineRule="auto"/>
              <w:textAlignment w:val="baseline"/>
              <w:rPr>
                <w:rFonts w:ascii="Times New Roman" w:eastAsia="Times New Roman" w:hAnsi="Times New Roman" w:cs="Times New Roman"/>
                <w:color w:val="000000"/>
                <w:sz w:val="26"/>
                <w:szCs w:val="26"/>
                <w:lang w:val="en-US"/>
              </w:rPr>
            </w:pPr>
            <w:r w:rsidRPr="00CE0286">
              <w:rPr>
                <w:rFonts w:ascii="Times New Roman" w:eastAsia="Times New Roman" w:hAnsi="Times New Roman" w:cs="Times New Roman"/>
                <w:b/>
                <w:bCs/>
                <w:color w:val="000000"/>
                <w:sz w:val="26"/>
                <w:szCs w:val="26"/>
                <w:lang w:val="en-US"/>
              </w:rPr>
              <w:t xml:space="preserve">Chi phí nhân công: </w:t>
            </w:r>
            <w:r w:rsidRPr="00CE0286">
              <w:rPr>
                <w:rFonts w:ascii="Times New Roman" w:eastAsia="Times New Roman" w:hAnsi="Times New Roman" w:cs="Times New Roman"/>
                <w:color w:val="000000"/>
                <w:sz w:val="26"/>
                <w:szCs w:val="26"/>
                <w:lang w:val="en-US"/>
              </w:rPr>
              <w:t>80.000.000đ</w:t>
            </w:r>
          </w:p>
          <w:p w14:paraId="4AFE1924" w14:textId="77777777" w:rsidR="00236FA8" w:rsidRPr="00CE0286" w:rsidRDefault="00236FA8" w:rsidP="00236FA8">
            <w:pPr>
              <w:numPr>
                <w:ilvl w:val="0"/>
                <w:numId w:val="4"/>
              </w:numPr>
              <w:spacing w:after="240" w:line="240" w:lineRule="auto"/>
              <w:textAlignment w:val="baseline"/>
              <w:rPr>
                <w:rFonts w:ascii="Times New Roman" w:eastAsia="Times New Roman" w:hAnsi="Times New Roman" w:cs="Times New Roman"/>
                <w:color w:val="000000"/>
                <w:sz w:val="26"/>
                <w:szCs w:val="26"/>
                <w:lang w:val="en-US"/>
              </w:rPr>
            </w:pPr>
            <w:r w:rsidRPr="00CE0286">
              <w:rPr>
                <w:rFonts w:ascii="Times New Roman" w:eastAsia="Times New Roman" w:hAnsi="Times New Roman" w:cs="Times New Roman"/>
                <w:b/>
                <w:bCs/>
                <w:color w:val="000000"/>
                <w:sz w:val="26"/>
                <w:szCs w:val="26"/>
                <w:lang w:val="en-US"/>
              </w:rPr>
              <w:t xml:space="preserve">Chi phí dự trù kinh phí sửa chữa cơ sở vật chất: </w:t>
            </w:r>
            <w:r w:rsidRPr="00CE0286">
              <w:rPr>
                <w:rFonts w:ascii="Times New Roman" w:eastAsia="Times New Roman" w:hAnsi="Times New Roman" w:cs="Times New Roman"/>
                <w:color w:val="000000"/>
                <w:sz w:val="26"/>
                <w:szCs w:val="26"/>
                <w:lang w:val="en-US"/>
              </w:rPr>
              <w:t>50.000.000đ-70.000.000đ</w:t>
            </w:r>
          </w:p>
        </w:tc>
      </w:tr>
      <w:tr w:rsidR="00236FA8" w:rsidRPr="00CE0286" w14:paraId="501F2F93" w14:textId="77777777" w:rsidTr="00D703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90277"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b/>
                <w:bCs/>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05DE7"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b/>
                <w:bCs/>
                <w:color w:val="000000"/>
                <w:sz w:val="26"/>
                <w:szCs w:val="26"/>
                <w:lang w:val="en-US"/>
              </w:rPr>
              <w:t>Quy trình bàn giao phòng ở và trang thiết bị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F5C7A"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Bàn giao phòng, kiểm tra thiết bị và ký hợp đồng thuê phòng.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BB44D"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Trưởng ban, phó ban, nhân viên ban quản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0AABE"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 xml:space="preserve">- </w:t>
            </w:r>
            <w:r w:rsidRPr="00CE0286">
              <w:rPr>
                <w:rFonts w:ascii="Times New Roman" w:eastAsia="Times New Roman" w:hAnsi="Times New Roman" w:cs="Times New Roman"/>
                <w:b/>
                <w:bCs/>
                <w:color w:val="000000"/>
                <w:sz w:val="26"/>
                <w:szCs w:val="26"/>
                <w:lang w:val="en-US"/>
              </w:rPr>
              <w:t>Chất lượng</w:t>
            </w:r>
            <w:r w:rsidRPr="00CE0286">
              <w:rPr>
                <w:rFonts w:ascii="Times New Roman" w:eastAsia="Times New Roman" w:hAnsi="Times New Roman" w:cs="Times New Roman"/>
                <w:color w:val="000000"/>
                <w:sz w:val="26"/>
                <w:szCs w:val="26"/>
                <w:lang w:val="en-US"/>
              </w:rPr>
              <w:t>: Đảm bảo phòng và thiết bị đầy đủ.</w:t>
            </w:r>
          </w:p>
          <w:p w14:paraId="23E2FA6A"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 xml:space="preserve">- </w:t>
            </w:r>
            <w:r w:rsidRPr="00CE0286">
              <w:rPr>
                <w:rFonts w:ascii="Times New Roman" w:eastAsia="Times New Roman" w:hAnsi="Times New Roman" w:cs="Times New Roman"/>
                <w:b/>
                <w:bCs/>
                <w:color w:val="000000"/>
                <w:sz w:val="26"/>
                <w:szCs w:val="26"/>
                <w:lang w:val="en-US"/>
              </w:rPr>
              <w:t>Độ tin cậy</w:t>
            </w:r>
            <w:r w:rsidRPr="00CE0286">
              <w:rPr>
                <w:rFonts w:ascii="Times New Roman" w:eastAsia="Times New Roman" w:hAnsi="Times New Roman" w:cs="Times New Roman"/>
                <w:color w:val="000000"/>
                <w:sz w:val="26"/>
                <w:szCs w:val="26"/>
                <w:lang w:val="en-US"/>
              </w:rPr>
              <w:t>: Giảm thiểu lỗi trong quá trình bàn giao.</w:t>
            </w:r>
          </w:p>
          <w:p w14:paraId="55AD819C"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 xml:space="preserve">- </w:t>
            </w:r>
            <w:r w:rsidRPr="00CE0286">
              <w:rPr>
                <w:rFonts w:ascii="Times New Roman" w:eastAsia="Times New Roman" w:hAnsi="Times New Roman" w:cs="Times New Roman"/>
                <w:b/>
                <w:bCs/>
                <w:color w:val="000000"/>
                <w:sz w:val="26"/>
                <w:szCs w:val="26"/>
                <w:lang w:val="en-US"/>
              </w:rPr>
              <w:t>Thời gian</w:t>
            </w:r>
            <w:r w:rsidRPr="00CE0286">
              <w:rPr>
                <w:rFonts w:ascii="Times New Roman" w:eastAsia="Times New Roman" w:hAnsi="Times New Roman" w:cs="Times New Roman"/>
                <w:color w:val="000000"/>
                <w:sz w:val="26"/>
                <w:szCs w:val="26"/>
                <w:lang w:val="en-US"/>
              </w:rPr>
              <w:t>: 10 ngày</w:t>
            </w:r>
            <w:r>
              <w:rPr>
                <w:rFonts w:ascii="Times New Roman" w:eastAsia="Times New Roman" w:hAnsi="Times New Roman" w:cs="Times New Roman"/>
                <w:color w:val="000000"/>
                <w:sz w:val="26"/>
                <w:szCs w:val="26"/>
                <w:lang w:val="en-US"/>
              </w:rPr>
              <w:t xml:space="preserve"> </w:t>
            </w:r>
            <w:r w:rsidRPr="00CE0286">
              <w:rPr>
                <w:rFonts w:ascii="Times New Roman" w:eastAsia="Times New Roman" w:hAnsi="Times New Roman" w:cs="Times New Roman"/>
                <w:color w:val="000000"/>
                <w:sz w:val="26"/>
                <w:szCs w:val="26"/>
                <w:lang w:val="en-US"/>
              </w:rPr>
              <w:t>(8 giờ /ngày)</w:t>
            </w:r>
          </w:p>
          <w:p w14:paraId="7C5213FC"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 xml:space="preserve">- </w:t>
            </w:r>
            <w:r w:rsidRPr="00CE0286">
              <w:rPr>
                <w:rFonts w:ascii="Times New Roman" w:eastAsia="Times New Roman" w:hAnsi="Times New Roman" w:cs="Times New Roman"/>
                <w:b/>
                <w:bCs/>
                <w:color w:val="000000"/>
                <w:sz w:val="26"/>
                <w:szCs w:val="26"/>
                <w:lang w:val="en-US"/>
              </w:rPr>
              <w:t>Tính linh hoạt</w:t>
            </w:r>
            <w:r w:rsidRPr="00CE0286">
              <w:rPr>
                <w:rFonts w:ascii="Times New Roman" w:eastAsia="Times New Roman" w:hAnsi="Times New Roman" w:cs="Times New Roman"/>
                <w:color w:val="000000"/>
                <w:sz w:val="26"/>
                <w:szCs w:val="26"/>
                <w:lang w:val="en-US"/>
              </w:rPr>
              <w:t>: Điều chỉnh nhân lực hoặc phân công vai trò khi cần.</w:t>
            </w:r>
          </w:p>
          <w:p w14:paraId="73D5B456"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b/>
                <w:bCs/>
                <w:color w:val="000000"/>
                <w:sz w:val="26"/>
                <w:szCs w:val="26"/>
                <w:lang w:val="en-US"/>
              </w:rPr>
              <w:t>- Chi phí:</w:t>
            </w:r>
            <w:r w:rsidRPr="00CE0286">
              <w:rPr>
                <w:rFonts w:ascii="Times New Roman" w:eastAsia="Times New Roman" w:hAnsi="Times New Roman" w:cs="Times New Roman"/>
                <w:color w:val="000000"/>
                <w:sz w:val="26"/>
                <w:szCs w:val="26"/>
                <w:lang w:val="en-US"/>
              </w:rPr>
              <w:t> </w:t>
            </w:r>
          </w:p>
          <w:p w14:paraId="687448F1" w14:textId="77777777" w:rsidR="00236FA8" w:rsidRPr="00CE0286" w:rsidRDefault="00236FA8" w:rsidP="00236FA8">
            <w:pPr>
              <w:numPr>
                <w:ilvl w:val="0"/>
                <w:numId w:val="5"/>
              </w:numPr>
              <w:spacing w:line="240" w:lineRule="auto"/>
              <w:textAlignment w:val="baseline"/>
              <w:rPr>
                <w:rFonts w:ascii="Times New Roman" w:eastAsia="Times New Roman" w:hAnsi="Times New Roman" w:cs="Times New Roman"/>
                <w:color w:val="000000"/>
                <w:sz w:val="26"/>
                <w:szCs w:val="26"/>
                <w:lang w:val="en-US"/>
              </w:rPr>
            </w:pPr>
            <w:r w:rsidRPr="00CE0286">
              <w:rPr>
                <w:rFonts w:ascii="Times New Roman" w:eastAsia="Times New Roman" w:hAnsi="Times New Roman" w:cs="Times New Roman"/>
                <w:b/>
                <w:bCs/>
                <w:color w:val="000000"/>
                <w:sz w:val="26"/>
                <w:szCs w:val="26"/>
                <w:lang w:val="en-US"/>
              </w:rPr>
              <w:t xml:space="preserve">Chi phí nhân công: </w:t>
            </w:r>
            <w:r w:rsidRPr="00CE0286">
              <w:rPr>
                <w:rFonts w:ascii="Times New Roman" w:eastAsia="Times New Roman" w:hAnsi="Times New Roman" w:cs="Times New Roman"/>
                <w:color w:val="000000"/>
                <w:sz w:val="26"/>
                <w:szCs w:val="26"/>
                <w:lang w:val="en-US"/>
              </w:rPr>
              <w:t>11.500.000đ</w:t>
            </w:r>
          </w:p>
        </w:tc>
      </w:tr>
      <w:tr w:rsidR="00236FA8" w:rsidRPr="00CE0286" w14:paraId="5460521A" w14:textId="77777777" w:rsidTr="00D703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0F511"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b/>
                <w:bCs/>
                <w:color w:val="000000"/>
                <w:sz w:val="26"/>
                <w:szCs w:val="26"/>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65EC6"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b/>
                <w:bCs/>
                <w:color w:val="000000"/>
                <w:sz w:val="26"/>
                <w:szCs w:val="26"/>
                <w:lang w:val="en-US"/>
              </w:rPr>
              <w:t>Quy trình xử lý hư hỏng phát sinh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EA45B"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Sửa chữa và thay thế thiết bị hư hỏng trong quá trình sinh viên ở nội trú.</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3E30B"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Nhân viên ban quản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9E860"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 xml:space="preserve">- </w:t>
            </w:r>
            <w:r w:rsidRPr="00CE0286">
              <w:rPr>
                <w:rFonts w:ascii="Times New Roman" w:eastAsia="Times New Roman" w:hAnsi="Times New Roman" w:cs="Times New Roman"/>
                <w:b/>
                <w:bCs/>
                <w:color w:val="000000"/>
                <w:sz w:val="26"/>
                <w:szCs w:val="26"/>
                <w:lang w:val="en-US"/>
              </w:rPr>
              <w:t>Chất lượng</w:t>
            </w:r>
            <w:r w:rsidRPr="00CE0286">
              <w:rPr>
                <w:rFonts w:ascii="Times New Roman" w:eastAsia="Times New Roman" w:hAnsi="Times New Roman" w:cs="Times New Roman"/>
                <w:color w:val="000000"/>
                <w:sz w:val="26"/>
                <w:szCs w:val="26"/>
                <w:lang w:val="en-US"/>
              </w:rPr>
              <w:t>: Sửa chữa kịp thời và hiệu quả.</w:t>
            </w:r>
          </w:p>
          <w:p w14:paraId="20D47A60"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 xml:space="preserve">- </w:t>
            </w:r>
            <w:r w:rsidRPr="00CE0286">
              <w:rPr>
                <w:rFonts w:ascii="Times New Roman" w:eastAsia="Times New Roman" w:hAnsi="Times New Roman" w:cs="Times New Roman"/>
                <w:b/>
                <w:bCs/>
                <w:color w:val="000000"/>
                <w:sz w:val="26"/>
                <w:szCs w:val="26"/>
                <w:lang w:val="en-US"/>
              </w:rPr>
              <w:t>Độ tin cậy</w:t>
            </w:r>
            <w:r w:rsidRPr="00CE0286">
              <w:rPr>
                <w:rFonts w:ascii="Times New Roman" w:eastAsia="Times New Roman" w:hAnsi="Times New Roman" w:cs="Times New Roman"/>
                <w:color w:val="000000"/>
                <w:sz w:val="26"/>
                <w:szCs w:val="26"/>
                <w:lang w:val="en-US"/>
              </w:rPr>
              <w:t>: Ngăn chặn tài sản xuống cấp thêm.</w:t>
            </w:r>
          </w:p>
          <w:p w14:paraId="12678401"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 xml:space="preserve">- </w:t>
            </w:r>
            <w:r w:rsidRPr="00CE0286">
              <w:rPr>
                <w:rFonts w:ascii="Times New Roman" w:eastAsia="Times New Roman" w:hAnsi="Times New Roman" w:cs="Times New Roman"/>
                <w:b/>
                <w:bCs/>
                <w:color w:val="000000"/>
                <w:sz w:val="26"/>
                <w:szCs w:val="26"/>
                <w:lang w:val="en-US"/>
              </w:rPr>
              <w:t>Thời gian</w:t>
            </w:r>
            <w:r w:rsidRPr="00CE0286">
              <w:rPr>
                <w:rFonts w:ascii="Times New Roman" w:eastAsia="Times New Roman" w:hAnsi="Times New Roman" w:cs="Times New Roman"/>
                <w:color w:val="000000"/>
                <w:sz w:val="26"/>
                <w:szCs w:val="26"/>
                <w:lang w:val="en-US"/>
              </w:rPr>
              <w:t>: 3-4 tuần (3 giờ /ngày) tùy mức độ hư hỏng.</w:t>
            </w:r>
          </w:p>
          <w:p w14:paraId="283FC6A6"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 xml:space="preserve">- </w:t>
            </w:r>
            <w:r w:rsidRPr="00CE0286">
              <w:rPr>
                <w:rFonts w:ascii="Times New Roman" w:eastAsia="Times New Roman" w:hAnsi="Times New Roman" w:cs="Times New Roman"/>
                <w:b/>
                <w:bCs/>
                <w:color w:val="000000"/>
                <w:sz w:val="26"/>
                <w:szCs w:val="26"/>
                <w:lang w:val="en-US"/>
              </w:rPr>
              <w:t>Tính linh hoạt</w:t>
            </w:r>
            <w:r w:rsidRPr="00CE0286">
              <w:rPr>
                <w:rFonts w:ascii="Times New Roman" w:eastAsia="Times New Roman" w:hAnsi="Times New Roman" w:cs="Times New Roman"/>
                <w:color w:val="000000"/>
                <w:sz w:val="26"/>
                <w:szCs w:val="26"/>
                <w:lang w:val="en-US"/>
              </w:rPr>
              <w:t>: Linh hoạt điều chỉnh theo hạng mục.</w:t>
            </w:r>
          </w:p>
          <w:p w14:paraId="31B48F32"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w:t>
            </w:r>
            <w:r w:rsidRPr="00CE0286">
              <w:rPr>
                <w:rFonts w:ascii="Times New Roman" w:eastAsia="Times New Roman" w:hAnsi="Times New Roman" w:cs="Times New Roman"/>
                <w:b/>
                <w:bCs/>
                <w:color w:val="000000"/>
                <w:sz w:val="26"/>
                <w:szCs w:val="26"/>
                <w:lang w:val="en-US"/>
              </w:rPr>
              <w:t xml:space="preserve"> Chi phí </w:t>
            </w:r>
          </w:p>
          <w:p w14:paraId="76E6302D" w14:textId="77777777" w:rsidR="00236FA8" w:rsidRPr="00CE0286" w:rsidRDefault="00236FA8" w:rsidP="00236FA8">
            <w:pPr>
              <w:numPr>
                <w:ilvl w:val="0"/>
                <w:numId w:val="6"/>
              </w:numPr>
              <w:spacing w:line="240" w:lineRule="auto"/>
              <w:textAlignment w:val="baseline"/>
              <w:rPr>
                <w:rFonts w:ascii="Times New Roman" w:eastAsia="Times New Roman" w:hAnsi="Times New Roman" w:cs="Times New Roman"/>
                <w:color w:val="000000"/>
                <w:sz w:val="26"/>
                <w:szCs w:val="26"/>
                <w:lang w:val="en-US"/>
              </w:rPr>
            </w:pPr>
            <w:r w:rsidRPr="00CE0286">
              <w:rPr>
                <w:rFonts w:ascii="Times New Roman" w:eastAsia="Times New Roman" w:hAnsi="Times New Roman" w:cs="Times New Roman"/>
                <w:b/>
                <w:bCs/>
                <w:color w:val="000000"/>
                <w:sz w:val="26"/>
                <w:szCs w:val="26"/>
                <w:lang w:val="en-US"/>
              </w:rPr>
              <w:t xml:space="preserve">Chi phí nhân công: </w:t>
            </w:r>
            <w:r w:rsidRPr="00CE0286">
              <w:rPr>
                <w:rFonts w:ascii="Times New Roman" w:eastAsia="Times New Roman" w:hAnsi="Times New Roman" w:cs="Times New Roman"/>
                <w:color w:val="000000"/>
                <w:sz w:val="26"/>
                <w:szCs w:val="26"/>
                <w:lang w:val="en-US"/>
              </w:rPr>
              <w:t>4.500.000đ</w:t>
            </w:r>
          </w:p>
          <w:p w14:paraId="77D32555" w14:textId="77777777" w:rsidR="00236FA8" w:rsidRPr="00CE0286" w:rsidRDefault="00236FA8" w:rsidP="00236FA8">
            <w:pPr>
              <w:numPr>
                <w:ilvl w:val="0"/>
                <w:numId w:val="7"/>
              </w:numPr>
              <w:spacing w:line="240" w:lineRule="auto"/>
              <w:textAlignment w:val="baseline"/>
              <w:rPr>
                <w:rFonts w:ascii="Times New Roman" w:eastAsia="Times New Roman" w:hAnsi="Times New Roman" w:cs="Times New Roman"/>
                <w:color w:val="000000"/>
                <w:sz w:val="26"/>
                <w:szCs w:val="26"/>
                <w:lang w:val="en-US"/>
              </w:rPr>
            </w:pPr>
            <w:r w:rsidRPr="00CE0286">
              <w:rPr>
                <w:rFonts w:ascii="Times New Roman" w:eastAsia="Times New Roman" w:hAnsi="Times New Roman" w:cs="Times New Roman"/>
                <w:b/>
                <w:bCs/>
                <w:color w:val="000000"/>
                <w:sz w:val="26"/>
                <w:szCs w:val="26"/>
                <w:lang w:val="en-US"/>
              </w:rPr>
              <w:t xml:space="preserve">Dự trù kinh phí: </w:t>
            </w:r>
            <w:r w:rsidRPr="00CE0286">
              <w:rPr>
                <w:rFonts w:ascii="Times New Roman" w:eastAsia="Times New Roman" w:hAnsi="Times New Roman" w:cs="Times New Roman"/>
                <w:color w:val="000000"/>
                <w:sz w:val="26"/>
                <w:szCs w:val="26"/>
                <w:lang w:val="en-US"/>
              </w:rPr>
              <w:t>50.000.000đ</w:t>
            </w:r>
          </w:p>
          <w:p w14:paraId="7A4C18CC" w14:textId="77777777" w:rsidR="00236FA8" w:rsidRPr="00CE0286" w:rsidRDefault="00236FA8" w:rsidP="00D70336">
            <w:pPr>
              <w:spacing w:line="240" w:lineRule="auto"/>
              <w:rPr>
                <w:rFonts w:ascii="Times New Roman" w:eastAsia="Times New Roman" w:hAnsi="Times New Roman" w:cs="Times New Roman"/>
                <w:sz w:val="26"/>
                <w:szCs w:val="26"/>
                <w:lang w:val="en-US"/>
              </w:rPr>
            </w:pPr>
          </w:p>
        </w:tc>
      </w:tr>
      <w:tr w:rsidR="00236FA8" w:rsidRPr="00CE0286" w14:paraId="025EADE7" w14:textId="77777777" w:rsidTr="00D703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AA35D"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b/>
                <w:bCs/>
                <w:color w:val="000000"/>
                <w:sz w:val="26"/>
                <w:szCs w:val="26"/>
                <w:lang w:val="en-US"/>
              </w:rPr>
              <w:lastRenderedPageBreak/>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9DA2F"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b/>
                <w:bCs/>
                <w:color w:val="000000"/>
                <w:sz w:val="26"/>
                <w:szCs w:val="26"/>
                <w:lang w:val="en-US"/>
              </w:rPr>
              <w:t>Quy trình nhận lại phòng ở và tài sản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42E23"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Kiểm tra tình trạng phòng và tài sản trước khi sinh viên trả phòng.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AF8A9"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Nhân viên ban quản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266A6"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 xml:space="preserve">- </w:t>
            </w:r>
            <w:r w:rsidRPr="00CE0286">
              <w:rPr>
                <w:rFonts w:ascii="Times New Roman" w:eastAsia="Times New Roman" w:hAnsi="Times New Roman" w:cs="Times New Roman"/>
                <w:b/>
                <w:bCs/>
                <w:color w:val="000000"/>
                <w:sz w:val="26"/>
                <w:szCs w:val="26"/>
                <w:lang w:val="en-US"/>
              </w:rPr>
              <w:t>Chất lượng</w:t>
            </w:r>
            <w:r w:rsidRPr="00CE0286">
              <w:rPr>
                <w:rFonts w:ascii="Times New Roman" w:eastAsia="Times New Roman" w:hAnsi="Times New Roman" w:cs="Times New Roman"/>
                <w:color w:val="000000"/>
                <w:sz w:val="26"/>
                <w:szCs w:val="26"/>
                <w:lang w:val="en-US"/>
              </w:rPr>
              <w:t>: Đảm bảo tài sản không hư hỏng khi nhận lại.</w:t>
            </w:r>
          </w:p>
          <w:p w14:paraId="3848E6CA"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 xml:space="preserve">- </w:t>
            </w:r>
            <w:r w:rsidRPr="00CE0286">
              <w:rPr>
                <w:rFonts w:ascii="Times New Roman" w:eastAsia="Times New Roman" w:hAnsi="Times New Roman" w:cs="Times New Roman"/>
                <w:b/>
                <w:bCs/>
                <w:color w:val="000000"/>
                <w:sz w:val="26"/>
                <w:szCs w:val="26"/>
                <w:lang w:val="en-US"/>
              </w:rPr>
              <w:t>Độ tin cậy</w:t>
            </w:r>
            <w:r w:rsidRPr="00CE0286">
              <w:rPr>
                <w:rFonts w:ascii="Times New Roman" w:eastAsia="Times New Roman" w:hAnsi="Times New Roman" w:cs="Times New Roman"/>
                <w:color w:val="000000"/>
                <w:sz w:val="26"/>
                <w:szCs w:val="26"/>
                <w:lang w:val="en-US"/>
              </w:rPr>
              <w:t>: Bảo vệ tài sản thông qua kiểm tra kỹ lưỡng.</w:t>
            </w:r>
          </w:p>
          <w:p w14:paraId="5FCAB038"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 xml:space="preserve">- </w:t>
            </w:r>
            <w:r w:rsidRPr="00CE0286">
              <w:rPr>
                <w:rFonts w:ascii="Times New Roman" w:eastAsia="Times New Roman" w:hAnsi="Times New Roman" w:cs="Times New Roman"/>
                <w:b/>
                <w:bCs/>
                <w:color w:val="000000"/>
                <w:sz w:val="26"/>
                <w:szCs w:val="26"/>
                <w:lang w:val="en-US"/>
              </w:rPr>
              <w:t>Thời gian</w:t>
            </w:r>
            <w:r w:rsidRPr="00CE0286">
              <w:rPr>
                <w:rFonts w:ascii="Times New Roman" w:eastAsia="Times New Roman" w:hAnsi="Times New Roman" w:cs="Times New Roman"/>
                <w:color w:val="000000"/>
                <w:sz w:val="26"/>
                <w:szCs w:val="26"/>
                <w:lang w:val="en-US"/>
              </w:rPr>
              <w:t>: 1 tháng (4 giờ /ngày)</w:t>
            </w:r>
          </w:p>
          <w:p w14:paraId="7DD73034"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 xml:space="preserve">- </w:t>
            </w:r>
            <w:r w:rsidRPr="00CE0286">
              <w:rPr>
                <w:rFonts w:ascii="Times New Roman" w:eastAsia="Times New Roman" w:hAnsi="Times New Roman" w:cs="Times New Roman"/>
                <w:b/>
                <w:bCs/>
                <w:color w:val="000000"/>
                <w:sz w:val="26"/>
                <w:szCs w:val="26"/>
                <w:lang w:val="en-US"/>
              </w:rPr>
              <w:t>Tính linh hoạt</w:t>
            </w:r>
            <w:r w:rsidRPr="00CE0286">
              <w:rPr>
                <w:rFonts w:ascii="Times New Roman" w:eastAsia="Times New Roman" w:hAnsi="Times New Roman" w:cs="Times New Roman"/>
                <w:color w:val="000000"/>
                <w:sz w:val="26"/>
                <w:szCs w:val="26"/>
                <w:lang w:val="en-US"/>
              </w:rPr>
              <w:t>: Điều chỉnh quy trình khi có nhiều phòng cần kiểm tra.</w:t>
            </w:r>
          </w:p>
          <w:p w14:paraId="43612F41"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b/>
                <w:bCs/>
                <w:color w:val="000000"/>
                <w:sz w:val="26"/>
                <w:szCs w:val="26"/>
                <w:lang w:val="en-US"/>
              </w:rPr>
              <w:t xml:space="preserve">Chi phí nhân công: </w:t>
            </w:r>
            <w:r w:rsidRPr="00CE0286">
              <w:rPr>
                <w:rFonts w:ascii="Times New Roman" w:eastAsia="Times New Roman" w:hAnsi="Times New Roman" w:cs="Times New Roman"/>
                <w:color w:val="000000"/>
                <w:sz w:val="26"/>
                <w:szCs w:val="26"/>
                <w:lang w:val="en-US"/>
              </w:rPr>
              <w:t>7.000.000đ</w:t>
            </w:r>
          </w:p>
        </w:tc>
      </w:tr>
      <w:tr w:rsidR="00236FA8" w:rsidRPr="00CE0286" w14:paraId="07D7108A" w14:textId="77777777" w:rsidTr="00D703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22FDE"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b/>
                <w:bCs/>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30CEC"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b/>
                <w:bCs/>
                <w:color w:val="000000"/>
                <w:sz w:val="26"/>
                <w:szCs w:val="26"/>
                <w:lang w:val="en-US"/>
              </w:rPr>
              <w:t>Quy trình quản lý thông tin 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3B02F"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Cập nhật và quản lý thông tin sinh viên nội trú.</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AF2A9"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Phó ban quản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C1357"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 xml:space="preserve">- </w:t>
            </w:r>
            <w:r w:rsidRPr="00CE0286">
              <w:rPr>
                <w:rFonts w:ascii="Times New Roman" w:eastAsia="Times New Roman" w:hAnsi="Times New Roman" w:cs="Times New Roman"/>
                <w:b/>
                <w:bCs/>
                <w:color w:val="000000"/>
                <w:sz w:val="26"/>
                <w:szCs w:val="26"/>
                <w:lang w:val="en-US"/>
              </w:rPr>
              <w:t>Chất lượng</w:t>
            </w:r>
            <w:r w:rsidRPr="00CE0286">
              <w:rPr>
                <w:rFonts w:ascii="Times New Roman" w:eastAsia="Times New Roman" w:hAnsi="Times New Roman" w:cs="Times New Roman"/>
                <w:color w:val="000000"/>
                <w:sz w:val="26"/>
                <w:szCs w:val="26"/>
                <w:lang w:val="en-US"/>
              </w:rPr>
              <w:t>: Thông tin sinh viên luôn chính xác.</w:t>
            </w:r>
          </w:p>
          <w:p w14:paraId="684EB131"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 xml:space="preserve">- </w:t>
            </w:r>
            <w:r w:rsidRPr="00CE0286">
              <w:rPr>
                <w:rFonts w:ascii="Times New Roman" w:eastAsia="Times New Roman" w:hAnsi="Times New Roman" w:cs="Times New Roman"/>
                <w:b/>
                <w:bCs/>
                <w:color w:val="000000"/>
                <w:sz w:val="26"/>
                <w:szCs w:val="26"/>
                <w:lang w:val="en-US"/>
              </w:rPr>
              <w:t>Độ tin cậy</w:t>
            </w:r>
            <w:r w:rsidRPr="00CE0286">
              <w:rPr>
                <w:rFonts w:ascii="Times New Roman" w:eastAsia="Times New Roman" w:hAnsi="Times New Roman" w:cs="Times New Roman"/>
                <w:color w:val="000000"/>
                <w:sz w:val="26"/>
                <w:szCs w:val="26"/>
                <w:lang w:val="en-US"/>
              </w:rPr>
              <w:t>: Hệ thống quản lý ổn định và hiệu quả.</w:t>
            </w:r>
          </w:p>
          <w:p w14:paraId="2DF094AC"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 xml:space="preserve">- </w:t>
            </w:r>
            <w:r w:rsidRPr="00CE0286">
              <w:rPr>
                <w:rFonts w:ascii="Times New Roman" w:eastAsia="Times New Roman" w:hAnsi="Times New Roman" w:cs="Times New Roman"/>
                <w:b/>
                <w:bCs/>
                <w:color w:val="000000"/>
                <w:sz w:val="26"/>
                <w:szCs w:val="26"/>
                <w:lang w:val="en-US"/>
              </w:rPr>
              <w:t>Thời gian</w:t>
            </w:r>
            <w:r w:rsidRPr="00CE0286">
              <w:rPr>
                <w:rFonts w:ascii="Times New Roman" w:eastAsia="Times New Roman" w:hAnsi="Times New Roman" w:cs="Times New Roman"/>
                <w:color w:val="000000"/>
                <w:sz w:val="26"/>
                <w:szCs w:val="26"/>
                <w:lang w:val="en-US"/>
              </w:rPr>
              <w:t>: 12 tháng</w:t>
            </w:r>
            <w:r>
              <w:rPr>
                <w:rFonts w:ascii="Times New Roman" w:eastAsia="Times New Roman" w:hAnsi="Times New Roman" w:cs="Times New Roman"/>
                <w:color w:val="000000"/>
                <w:sz w:val="26"/>
                <w:szCs w:val="26"/>
                <w:lang w:val="en-US"/>
              </w:rPr>
              <w:t xml:space="preserve"> </w:t>
            </w:r>
            <w:r w:rsidRPr="00CE0286">
              <w:rPr>
                <w:rFonts w:ascii="Times New Roman" w:eastAsia="Times New Roman" w:hAnsi="Times New Roman" w:cs="Times New Roman"/>
                <w:color w:val="000000"/>
                <w:sz w:val="26"/>
                <w:szCs w:val="26"/>
                <w:lang w:val="en-US"/>
              </w:rPr>
              <w:t>(1 giờ /ngày).</w:t>
            </w:r>
          </w:p>
          <w:p w14:paraId="0184453B"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 xml:space="preserve">- </w:t>
            </w:r>
            <w:r w:rsidRPr="00CE0286">
              <w:rPr>
                <w:rFonts w:ascii="Times New Roman" w:eastAsia="Times New Roman" w:hAnsi="Times New Roman" w:cs="Times New Roman"/>
                <w:b/>
                <w:bCs/>
                <w:color w:val="000000"/>
                <w:sz w:val="26"/>
                <w:szCs w:val="26"/>
                <w:lang w:val="en-US"/>
              </w:rPr>
              <w:t>Tính linh hoạt</w:t>
            </w:r>
            <w:r w:rsidRPr="00CE0286">
              <w:rPr>
                <w:rFonts w:ascii="Times New Roman" w:eastAsia="Times New Roman" w:hAnsi="Times New Roman" w:cs="Times New Roman"/>
                <w:color w:val="000000"/>
                <w:sz w:val="26"/>
                <w:szCs w:val="26"/>
                <w:lang w:val="en-US"/>
              </w:rPr>
              <w:t>: Thêm sinh viên mới vào hệ thống bất kỳ lúc nào.</w:t>
            </w:r>
          </w:p>
          <w:p w14:paraId="4A60AB7E"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w:t>
            </w:r>
            <w:r w:rsidRPr="00CE0286">
              <w:rPr>
                <w:rFonts w:ascii="Times New Roman" w:eastAsia="Times New Roman" w:hAnsi="Times New Roman" w:cs="Times New Roman"/>
                <w:b/>
                <w:bCs/>
                <w:color w:val="000000"/>
                <w:sz w:val="26"/>
                <w:szCs w:val="26"/>
                <w:lang w:val="en-US"/>
              </w:rPr>
              <w:t xml:space="preserve"> Chi phí nhân công: </w:t>
            </w:r>
            <w:r w:rsidRPr="00CE0286">
              <w:rPr>
                <w:rFonts w:ascii="Times New Roman" w:eastAsia="Times New Roman" w:hAnsi="Times New Roman" w:cs="Times New Roman"/>
                <w:color w:val="000000"/>
                <w:sz w:val="26"/>
                <w:szCs w:val="26"/>
                <w:lang w:val="en-US"/>
              </w:rPr>
              <w:t>13.500.000đ</w:t>
            </w:r>
          </w:p>
          <w:p w14:paraId="799FF06A" w14:textId="77777777" w:rsidR="00236FA8" w:rsidRPr="00CE0286" w:rsidRDefault="00236FA8" w:rsidP="00D70336">
            <w:pPr>
              <w:spacing w:line="240" w:lineRule="auto"/>
              <w:rPr>
                <w:rFonts w:ascii="Times New Roman" w:eastAsia="Times New Roman" w:hAnsi="Times New Roman" w:cs="Times New Roman"/>
                <w:sz w:val="26"/>
                <w:szCs w:val="26"/>
                <w:lang w:val="en-US"/>
              </w:rPr>
            </w:pPr>
          </w:p>
        </w:tc>
      </w:tr>
      <w:tr w:rsidR="00236FA8" w:rsidRPr="00CE0286" w14:paraId="47933D42" w14:textId="77777777" w:rsidTr="00D703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245B0"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b/>
                <w:bCs/>
                <w:color w:val="000000"/>
                <w:sz w:val="26"/>
                <w:szCs w:val="26"/>
                <w:lang w:val="en-U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85CAF"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b/>
                <w:bCs/>
                <w:color w:val="000000"/>
                <w:sz w:val="26"/>
                <w:szCs w:val="26"/>
                <w:lang w:val="en-US"/>
              </w:rPr>
              <w:t>Quy trình quản lý thu lệ phí tạm trú</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8870E"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Thu và quản lý các khoản lệ phí tạm trú từ 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209FE"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Nhân viên ban quản lý, kế toán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609F2"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 xml:space="preserve">- </w:t>
            </w:r>
            <w:r w:rsidRPr="00CE0286">
              <w:rPr>
                <w:rFonts w:ascii="Times New Roman" w:eastAsia="Times New Roman" w:hAnsi="Times New Roman" w:cs="Times New Roman"/>
                <w:b/>
                <w:bCs/>
                <w:color w:val="000000"/>
                <w:sz w:val="26"/>
                <w:szCs w:val="26"/>
                <w:lang w:val="en-US"/>
              </w:rPr>
              <w:t>Chất lượng</w:t>
            </w:r>
            <w:r w:rsidRPr="00CE0286">
              <w:rPr>
                <w:rFonts w:ascii="Times New Roman" w:eastAsia="Times New Roman" w:hAnsi="Times New Roman" w:cs="Times New Roman"/>
                <w:color w:val="000000"/>
                <w:sz w:val="26"/>
                <w:szCs w:val="26"/>
                <w:lang w:val="en-US"/>
              </w:rPr>
              <w:t>: Tài chính được quản lý minh bạch, hiệu quả.</w:t>
            </w:r>
          </w:p>
          <w:p w14:paraId="0F087D5B"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 xml:space="preserve">- </w:t>
            </w:r>
            <w:r w:rsidRPr="00CE0286">
              <w:rPr>
                <w:rFonts w:ascii="Times New Roman" w:eastAsia="Times New Roman" w:hAnsi="Times New Roman" w:cs="Times New Roman"/>
                <w:b/>
                <w:bCs/>
                <w:color w:val="000000"/>
                <w:sz w:val="26"/>
                <w:szCs w:val="26"/>
                <w:lang w:val="en-US"/>
              </w:rPr>
              <w:t>Độ tin cậy</w:t>
            </w:r>
            <w:r w:rsidRPr="00CE0286">
              <w:rPr>
                <w:rFonts w:ascii="Times New Roman" w:eastAsia="Times New Roman" w:hAnsi="Times New Roman" w:cs="Times New Roman"/>
                <w:color w:val="000000"/>
                <w:sz w:val="26"/>
                <w:szCs w:val="26"/>
                <w:lang w:val="en-US"/>
              </w:rPr>
              <w:t>: Không bỏ sót khoản thu nào.</w:t>
            </w:r>
          </w:p>
          <w:p w14:paraId="53BDC9E0"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 xml:space="preserve">- </w:t>
            </w:r>
            <w:r w:rsidRPr="00CE0286">
              <w:rPr>
                <w:rFonts w:ascii="Times New Roman" w:eastAsia="Times New Roman" w:hAnsi="Times New Roman" w:cs="Times New Roman"/>
                <w:b/>
                <w:bCs/>
                <w:color w:val="000000"/>
                <w:sz w:val="26"/>
                <w:szCs w:val="26"/>
                <w:lang w:val="en-US"/>
              </w:rPr>
              <w:t>Thời gian</w:t>
            </w:r>
            <w:r w:rsidRPr="00CE0286">
              <w:rPr>
                <w:rFonts w:ascii="Times New Roman" w:eastAsia="Times New Roman" w:hAnsi="Times New Roman" w:cs="Times New Roman"/>
                <w:color w:val="000000"/>
                <w:sz w:val="26"/>
                <w:szCs w:val="26"/>
                <w:lang w:val="en-US"/>
              </w:rPr>
              <w:t>: 3 tuần (5 giờ /ngày).</w:t>
            </w:r>
          </w:p>
          <w:p w14:paraId="32F66A98"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 xml:space="preserve">- </w:t>
            </w:r>
            <w:r w:rsidRPr="00CE0286">
              <w:rPr>
                <w:rFonts w:ascii="Times New Roman" w:eastAsia="Times New Roman" w:hAnsi="Times New Roman" w:cs="Times New Roman"/>
                <w:b/>
                <w:bCs/>
                <w:color w:val="000000"/>
                <w:sz w:val="26"/>
                <w:szCs w:val="26"/>
                <w:lang w:val="en-US"/>
              </w:rPr>
              <w:t>Tính linh hoạt</w:t>
            </w:r>
            <w:r w:rsidRPr="00CE0286">
              <w:rPr>
                <w:rFonts w:ascii="Times New Roman" w:eastAsia="Times New Roman" w:hAnsi="Times New Roman" w:cs="Times New Roman"/>
                <w:color w:val="000000"/>
                <w:sz w:val="26"/>
                <w:szCs w:val="26"/>
                <w:lang w:val="en-US"/>
              </w:rPr>
              <w:t>: Điều chỉnh quy trình nếu cần.</w:t>
            </w:r>
          </w:p>
          <w:p w14:paraId="3264295A"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w:t>
            </w:r>
            <w:r w:rsidRPr="00CE0286">
              <w:rPr>
                <w:rFonts w:ascii="Times New Roman" w:eastAsia="Times New Roman" w:hAnsi="Times New Roman" w:cs="Times New Roman"/>
                <w:b/>
                <w:bCs/>
                <w:color w:val="000000"/>
                <w:sz w:val="26"/>
                <w:szCs w:val="26"/>
                <w:lang w:val="en-US"/>
              </w:rPr>
              <w:t xml:space="preserve">Chi phí nhân công: </w:t>
            </w:r>
            <w:r w:rsidRPr="00CE0286">
              <w:rPr>
                <w:rFonts w:ascii="Times New Roman" w:eastAsia="Times New Roman" w:hAnsi="Times New Roman" w:cs="Times New Roman"/>
                <w:color w:val="000000"/>
                <w:sz w:val="26"/>
                <w:szCs w:val="26"/>
                <w:lang w:val="en-US"/>
              </w:rPr>
              <w:t>8.500.000đ</w:t>
            </w:r>
          </w:p>
        </w:tc>
      </w:tr>
      <w:tr w:rsidR="00236FA8" w:rsidRPr="00CE0286" w14:paraId="24D5D8D0" w14:textId="77777777" w:rsidTr="00D703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1E577"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b/>
                <w:bCs/>
                <w:color w:val="000000"/>
                <w:sz w:val="26"/>
                <w:szCs w:val="26"/>
                <w:lang w:val="en-US"/>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CF3ED"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b/>
                <w:bCs/>
                <w:color w:val="000000"/>
                <w:sz w:val="26"/>
                <w:szCs w:val="26"/>
                <w:lang w:val="en-US"/>
              </w:rPr>
              <w:t>Quy trình thu tiền điện nước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6A1F1"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Ghi chỉ số và tính toán tiền điện nước hàng tháng.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F6208"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Nhân viên ban quản lý, kế toán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0B1B0"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 xml:space="preserve">- </w:t>
            </w:r>
            <w:r w:rsidRPr="00CE0286">
              <w:rPr>
                <w:rFonts w:ascii="Times New Roman" w:eastAsia="Times New Roman" w:hAnsi="Times New Roman" w:cs="Times New Roman"/>
                <w:b/>
                <w:bCs/>
                <w:color w:val="000000"/>
                <w:sz w:val="26"/>
                <w:szCs w:val="26"/>
                <w:lang w:val="en-US"/>
              </w:rPr>
              <w:t>Chất lượng</w:t>
            </w:r>
            <w:r w:rsidRPr="00CE0286">
              <w:rPr>
                <w:rFonts w:ascii="Times New Roman" w:eastAsia="Times New Roman" w:hAnsi="Times New Roman" w:cs="Times New Roman"/>
                <w:color w:val="000000"/>
                <w:sz w:val="26"/>
                <w:szCs w:val="26"/>
                <w:lang w:val="en-US"/>
              </w:rPr>
              <w:t>: Tính toán và thu phí chính xác.</w:t>
            </w:r>
          </w:p>
          <w:p w14:paraId="729D6C40"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 xml:space="preserve">- </w:t>
            </w:r>
            <w:r w:rsidRPr="00CE0286">
              <w:rPr>
                <w:rFonts w:ascii="Times New Roman" w:eastAsia="Times New Roman" w:hAnsi="Times New Roman" w:cs="Times New Roman"/>
                <w:b/>
                <w:bCs/>
                <w:color w:val="000000"/>
                <w:sz w:val="26"/>
                <w:szCs w:val="26"/>
                <w:lang w:val="en-US"/>
              </w:rPr>
              <w:t>Độ tin cậy</w:t>
            </w:r>
            <w:r w:rsidRPr="00CE0286">
              <w:rPr>
                <w:rFonts w:ascii="Times New Roman" w:eastAsia="Times New Roman" w:hAnsi="Times New Roman" w:cs="Times New Roman"/>
                <w:color w:val="000000"/>
                <w:sz w:val="26"/>
                <w:szCs w:val="26"/>
                <w:lang w:val="en-US"/>
              </w:rPr>
              <w:t>: Sinh viên nộp đầy đủ.</w:t>
            </w:r>
          </w:p>
          <w:p w14:paraId="1C4EBFC0"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 xml:space="preserve">- </w:t>
            </w:r>
            <w:r w:rsidRPr="00CE0286">
              <w:rPr>
                <w:rFonts w:ascii="Times New Roman" w:eastAsia="Times New Roman" w:hAnsi="Times New Roman" w:cs="Times New Roman"/>
                <w:b/>
                <w:bCs/>
                <w:color w:val="000000"/>
                <w:sz w:val="26"/>
                <w:szCs w:val="26"/>
                <w:lang w:val="en-US"/>
              </w:rPr>
              <w:t>Thời gian</w:t>
            </w:r>
            <w:r w:rsidRPr="00CE0286">
              <w:rPr>
                <w:rFonts w:ascii="Times New Roman" w:eastAsia="Times New Roman" w:hAnsi="Times New Roman" w:cs="Times New Roman"/>
                <w:color w:val="000000"/>
                <w:sz w:val="26"/>
                <w:szCs w:val="26"/>
                <w:lang w:val="en-US"/>
              </w:rPr>
              <w:t>: 1 tuần</w:t>
            </w:r>
            <w:r>
              <w:rPr>
                <w:rFonts w:ascii="Times New Roman" w:eastAsia="Times New Roman" w:hAnsi="Times New Roman" w:cs="Times New Roman"/>
                <w:color w:val="000000"/>
                <w:sz w:val="26"/>
                <w:szCs w:val="26"/>
                <w:lang w:val="en-US"/>
              </w:rPr>
              <w:t xml:space="preserve"> </w:t>
            </w:r>
            <w:r w:rsidRPr="00CE0286">
              <w:rPr>
                <w:rFonts w:ascii="Times New Roman" w:eastAsia="Times New Roman" w:hAnsi="Times New Roman" w:cs="Times New Roman"/>
                <w:color w:val="000000"/>
                <w:sz w:val="26"/>
                <w:szCs w:val="26"/>
                <w:lang w:val="en-US"/>
              </w:rPr>
              <w:t>(4 giờ /ngày).</w:t>
            </w:r>
          </w:p>
          <w:p w14:paraId="141EF3E8"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lastRenderedPageBreak/>
              <w:t xml:space="preserve">- </w:t>
            </w:r>
            <w:r w:rsidRPr="00CE0286">
              <w:rPr>
                <w:rFonts w:ascii="Times New Roman" w:eastAsia="Times New Roman" w:hAnsi="Times New Roman" w:cs="Times New Roman"/>
                <w:b/>
                <w:bCs/>
                <w:color w:val="000000"/>
                <w:sz w:val="26"/>
                <w:szCs w:val="26"/>
                <w:lang w:val="en-US"/>
              </w:rPr>
              <w:t>Tính linh hoạt</w:t>
            </w:r>
            <w:r w:rsidRPr="00CE0286">
              <w:rPr>
                <w:rFonts w:ascii="Times New Roman" w:eastAsia="Times New Roman" w:hAnsi="Times New Roman" w:cs="Times New Roman"/>
                <w:color w:val="000000"/>
                <w:sz w:val="26"/>
                <w:szCs w:val="26"/>
                <w:lang w:val="en-US"/>
              </w:rPr>
              <w:t>: Linh hoạt dựa trên lượng tiêu thụ thực tế.</w:t>
            </w:r>
          </w:p>
          <w:p w14:paraId="027FC5E1"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w:t>
            </w:r>
            <w:r w:rsidRPr="00CE0286">
              <w:rPr>
                <w:rFonts w:ascii="Times New Roman" w:eastAsia="Times New Roman" w:hAnsi="Times New Roman" w:cs="Times New Roman"/>
                <w:b/>
                <w:bCs/>
                <w:color w:val="000000"/>
                <w:sz w:val="26"/>
                <w:szCs w:val="26"/>
                <w:lang w:val="en-US"/>
              </w:rPr>
              <w:t>Chi phí:</w:t>
            </w:r>
          </w:p>
          <w:p w14:paraId="7AD6FDDC" w14:textId="77777777" w:rsidR="00236FA8" w:rsidRPr="00CE0286" w:rsidRDefault="00236FA8" w:rsidP="00D70336">
            <w:pPr>
              <w:spacing w:line="240" w:lineRule="auto"/>
              <w:ind w:left="425"/>
              <w:rPr>
                <w:rFonts w:ascii="Times New Roman" w:eastAsia="Times New Roman" w:hAnsi="Times New Roman" w:cs="Times New Roman"/>
                <w:sz w:val="26"/>
                <w:szCs w:val="26"/>
                <w:lang w:val="en-US"/>
              </w:rPr>
            </w:pPr>
            <w:r w:rsidRPr="00CE0286">
              <w:rPr>
                <w:rFonts w:ascii="Times New Roman" w:eastAsia="Times New Roman" w:hAnsi="Times New Roman" w:cs="Times New Roman"/>
                <w:b/>
                <w:bCs/>
                <w:color w:val="000000"/>
                <w:sz w:val="26"/>
                <w:szCs w:val="26"/>
                <w:lang w:val="en-US"/>
              </w:rPr>
              <w:t>+Chi phí nhân công:</w:t>
            </w:r>
            <w:r w:rsidRPr="00CE0286">
              <w:rPr>
                <w:rFonts w:ascii="Times New Roman" w:eastAsia="Times New Roman" w:hAnsi="Times New Roman" w:cs="Times New Roman"/>
                <w:color w:val="000000"/>
                <w:sz w:val="26"/>
                <w:szCs w:val="26"/>
                <w:lang w:val="en-US"/>
              </w:rPr>
              <w:t xml:space="preserve"> 2.500.000đ</w:t>
            </w:r>
          </w:p>
        </w:tc>
      </w:tr>
      <w:tr w:rsidR="00236FA8" w:rsidRPr="00CE0286" w14:paraId="2C905B36" w14:textId="77777777" w:rsidTr="00D703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B5FBB"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b/>
                <w:bCs/>
                <w:color w:val="000000"/>
                <w:sz w:val="26"/>
                <w:szCs w:val="26"/>
                <w:lang w:val="en-US"/>
              </w:rPr>
              <w:lastRenderedPageBreak/>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45D4D"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b/>
                <w:bCs/>
                <w:color w:val="000000"/>
                <w:sz w:val="26"/>
                <w:szCs w:val="26"/>
                <w:lang w:val="en-US"/>
              </w:rPr>
              <w:t>Quy trình ký gửi hành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C410A"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Quản lý việc ký gửi và trả lại hành lý cho 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81665"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Nhân viên ban quản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FDA9C"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 xml:space="preserve">- </w:t>
            </w:r>
            <w:r w:rsidRPr="00CE0286">
              <w:rPr>
                <w:rFonts w:ascii="Times New Roman" w:eastAsia="Times New Roman" w:hAnsi="Times New Roman" w:cs="Times New Roman"/>
                <w:b/>
                <w:bCs/>
                <w:color w:val="000000"/>
                <w:sz w:val="26"/>
                <w:szCs w:val="26"/>
                <w:lang w:val="en-US"/>
              </w:rPr>
              <w:t>Chất lượng</w:t>
            </w:r>
            <w:r w:rsidRPr="00CE0286">
              <w:rPr>
                <w:rFonts w:ascii="Times New Roman" w:eastAsia="Times New Roman" w:hAnsi="Times New Roman" w:cs="Times New Roman"/>
                <w:color w:val="000000"/>
                <w:sz w:val="26"/>
                <w:szCs w:val="26"/>
                <w:lang w:val="en-US"/>
              </w:rPr>
              <w:t>: Hành lý được quản lý an toàn.</w:t>
            </w:r>
          </w:p>
          <w:p w14:paraId="2C927C2C"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 xml:space="preserve">- </w:t>
            </w:r>
            <w:r w:rsidRPr="00CE0286">
              <w:rPr>
                <w:rFonts w:ascii="Times New Roman" w:eastAsia="Times New Roman" w:hAnsi="Times New Roman" w:cs="Times New Roman"/>
                <w:b/>
                <w:bCs/>
                <w:color w:val="000000"/>
                <w:sz w:val="26"/>
                <w:szCs w:val="26"/>
                <w:lang w:val="en-US"/>
              </w:rPr>
              <w:t>Độ tin cậy</w:t>
            </w:r>
            <w:r w:rsidRPr="00CE0286">
              <w:rPr>
                <w:rFonts w:ascii="Times New Roman" w:eastAsia="Times New Roman" w:hAnsi="Times New Roman" w:cs="Times New Roman"/>
                <w:color w:val="000000"/>
                <w:sz w:val="26"/>
                <w:szCs w:val="26"/>
                <w:lang w:val="en-US"/>
              </w:rPr>
              <w:t>: Quy trình rõ ràng, tránh sai sót.</w:t>
            </w:r>
          </w:p>
          <w:p w14:paraId="0AB2743C"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 xml:space="preserve">- </w:t>
            </w:r>
            <w:r w:rsidRPr="00CE0286">
              <w:rPr>
                <w:rFonts w:ascii="Times New Roman" w:eastAsia="Times New Roman" w:hAnsi="Times New Roman" w:cs="Times New Roman"/>
                <w:b/>
                <w:bCs/>
                <w:color w:val="000000"/>
                <w:sz w:val="26"/>
                <w:szCs w:val="26"/>
                <w:lang w:val="en-US"/>
              </w:rPr>
              <w:t>Thời gian</w:t>
            </w:r>
            <w:r w:rsidRPr="00CE0286">
              <w:rPr>
                <w:rFonts w:ascii="Times New Roman" w:eastAsia="Times New Roman" w:hAnsi="Times New Roman" w:cs="Times New Roman"/>
                <w:color w:val="000000"/>
                <w:sz w:val="26"/>
                <w:szCs w:val="26"/>
                <w:lang w:val="en-US"/>
              </w:rPr>
              <w:t>: 1 tháng</w:t>
            </w:r>
            <w:r>
              <w:rPr>
                <w:rFonts w:ascii="Times New Roman" w:eastAsia="Times New Roman" w:hAnsi="Times New Roman" w:cs="Times New Roman"/>
                <w:color w:val="000000"/>
                <w:sz w:val="26"/>
                <w:szCs w:val="26"/>
                <w:lang w:val="en-US"/>
              </w:rPr>
              <w:t xml:space="preserve"> </w:t>
            </w:r>
            <w:r w:rsidRPr="00CE0286">
              <w:rPr>
                <w:rFonts w:ascii="Times New Roman" w:eastAsia="Times New Roman" w:hAnsi="Times New Roman" w:cs="Times New Roman"/>
                <w:color w:val="000000"/>
                <w:sz w:val="26"/>
                <w:szCs w:val="26"/>
                <w:lang w:val="en-US"/>
              </w:rPr>
              <w:t>(2 giờ /ngày).</w:t>
            </w:r>
          </w:p>
          <w:p w14:paraId="7B21E9E0"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 xml:space="preserve">- </w:t>
            </w:r>
            <w:r w:rsidRPr="00CE0286">
              <w:rPr>
                <w:rFonts w:ascii="Times New Roman" w:eastAsia="Times New Roman" w:hAnsi="Times New Roman" w:cs="Times New Roman"/>
                <w:b/>
                <w:bCs/>
                <w:color w:val="000000"/>
                <w:sz w:val="26"/>
                <w:szCs w:val="26"/>
                <w:lang w:val="en-US"/>
              </w:rPr>
              <w:t>Tính linh hoạt</w:t>
            </w:r>
            <w:r w:rsidRPr="00CE0286">
              <w:rPr>
                <w:rFonts w:ascii="Times New Roman" w:eastAsia="Times New Roman" w:hAnsi="Times New Roman" w:cs="Times New Roman"/>
                <w:color w:val="000000"/>
                <w:sz w:val="26"/>
                <w:szCs w:val="26"/>
                <w:lang w:val="en-US"/>
              </w:rPr>
              <w:t>: Điều chỉnh tùy theo số lượng hành lý.</w:t>
            </w:r>
          </w:p>
          <w:p w14:paraId="5F162C89" w14:textId="77777777" w:rsidR="00236FA8" w:rsidRPr="00CE0286" w:rsidRDefault="00236FA8" w:rsidP="00D70336">
            <w:pPr>
              <w:spacing w:line="240" w:lineRule="auto"/>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w:t>
            </w:r>
            <w:r w:rsidRPr="00CE0286">
              <w:rPr>
                <w:rFonts w:ascii="Times New Roman" w:eastAsia="Times New Roman" w:hAnsi="Times New Roman" w:cs="Times New Roman"/>
                <w:b/>
                <w:bCs/>
                <w:color w:val="000000"/>
                <w:sz w:val="26"/>
                <w:szCs w:val="26"/>
                <w:lang w:val="en-US"/>
              </w:rPr>
              <w:t>Chi phí:</w:t>
            </w:r>
          </w:p>
          <w:p w14:paraId="70B76ED7" w14:textId="77777777" w:rsidR="00236FA8" w:rsidRPr="00CE0286" w:rsidRDefault="00236FA8" w:rsidP="00D70336">
            <w:pPr>
              <w:spacing w:line="240" w:lineRule="auto"/>
              <w:ind w:left="283"/>
              <w:rPr>
                <w:rFonts w:ascii="Times New Roman" w:eastAsia="Times New Roman" w:hAnsi="Times New Roman" w:cs="Times New Roman"/>
                <w:sz w:val="26"/>
                <w:szCs w:val="26"/>
                <w:lang w:val="en-US"/>
              </w:rPr>
            </w:pPr>
            <w:r w:rsidRPr="00CE0286">
              <w:rPr>
                <w:rFonts w:ascii="Times New Roman" w:eastAsia="Times New Roman" w:hAnsi="Times New Roman" w:cs="Times New Roman"/>
                <w:color w:val="000000"/>
                <w:sz w:val="26"/>
                <w:szCs w:val="26"/>
                <w:lang w:val="en-US"/>
              </w:rPr>
              <w:t>+</w:t>
            </w:r>
            <w:r w:rsidRPr="00CE0286">
              <w:rPr>
                <w:rFonts w:ascii="Times New Roman" w:eastAsia="Times New Roman" w:hAnsi="Times New Roman" w:cs="Times New Roman"/>
                <w:b/>
                <w:bCs/>
                <w:color w:val="000000"/>
                <w:sz w:val="26"/>
                <w:szCs w:val="26"/>
                <w:lang w:val="en-US"/>
              </w:rPr>
              <w:t xml:space="preserve">Chi phí nhân công: </w:t>
            </w:r>
            <w:r w:rsidRPr="00CE0286">
              <w:rPr>
                <w:rFonts w:ascii="Times New Roman" w:eastAsia="Times New Roman" w:hAnsi="Times New Roman" w:cs="Times New Roman"/>
                <w:color w:val="000000"/>
                <w:sz w:val="26"/>
                <w:szCs w:val="26"/>
                <w:lang w:val="en-US"/>
              </w:rPr>
              <w:t>3.500.000đ</w:t>
            </w:r>
          </w:p>
          <w:p w14:paraId="48241D99" w14:textId="77777777" w:rsidR="00236FA8" w:rsidRPr="00CE0286" w:rsidRDefault="00236FA8" w:rsidP="00D70336">
            <w:pPr>
              <w:spacing w:line="240" w:lineRule="auto"/>
              <w:rPr>
                <w:rFonts w:ascii="Times New Roman" w:eastAsia="Times New Roman" w:hAnsi="Times New Roman" w:cs="Times New Roman"/>
                <w:sz w:val="26"/>
                <w:szCs w:val="26"/>
                <w:lang w:val="en-US"/>
              </w:rPr>
            </w:pPr>
          </w:p>
        </w:tc>
      </w:tr>
    </w:tbl>
    <w:p w14:paraId="4D99FBCE" w14:textId="77777777" w:rsidR="00A53E11" w:rsidRPr="00A53E11" w:rsidRDefault="00A53E11" w:rsidP="00A53E11">
      <w:pPr>
        <w:pStyle w:val="Caption"/>
        <w:jc w:val="center"/>
        <w:rPr>
          <w:rFonts w:ascii="Times New Roman" w:hAnsi="Times New Roman" w:cs="Times New Roman"/>
          <w:i w:val="0"/>
          <w:color w:val="auto"/>
          <w:sz w:val="26"/>
          <w:szCs w:val="26"/>
        </w:rPr>
      </w:pPr>
    </w:p>
    <w:p w14:paraId="76E965BE" w14:textId="073C8D25" w:rsidR="00236FA8" w:rsidRPr="00A53E11" w:rsidRDefault="00A53E11" w:rsidP="00A53E11">
      <w:pPr>
        <w:pStyle w:val="Caption"/>
        <w:jc w:val="center"/>
        <w:rPr>
          <w:rFonts w:ascii="Times New Roman" w:hAnsi="Times New Roman" w:cs="Times New Roman"/>
          <w:i w:val="0"/>
          <w:color w:val="auto"/>
          <w:sz w:val="26"/>
          <w:szCs w:val="26"/>
        </w:rPr>
      </w:pPr>
      <w:bookmarkStart w:id="31" w:name="_Toc183120385"/>
      <w:r w:rsidRPr="00A53E11">
        <w:rPr>
          <w:rFonts w:ascii="Times New Roman" w:hAnsi="Times New Roman" w:cs="Times New Roman"/>
          <w:i w:val="0"/>
          <w:color w:val="auto"/>
          <w:sz w:val="26"/>
          <w:szCs w:val="26"/>
        </w:rPr>
        <w:t xml:space="preserve">Bảng </w:t>
      </w:r>
      <w:r w:rsidRPr="00A53E11">
        <w:rPr>
          <w:rFonts w:ascii="Times New Roman" w:hAnsi="Times New Roman" w:cs="Times New Roman"/>
          <w:i w:val="0"/>
          <w:color w:val="auto"/>
          <w:sz w:val="26"/>
          <w:szCs w:val="26"/>
        </w:rPr>
        <w:fldChar w:fldCharType="begin"/>
      </w:r>
      <w:r w:rsidRPr="00A53E11">
        <w:rPr>
          <w:rFonts w:ascii="Times New Roman" w:hAnsi="Times New Roman" w:cs="Times New Roman"/>
          <w:i w:val="0"/>
          <w:color w:val="auto"/>
          <w:sz w:val="26"/>
          <w:szCs w:val="26"/>
        </w:rPr>
        <w:instrText xml:space="preserve"> SEQ Bảng \* ARABIC </w:instrText>
      </w:r>
      <w:r w:rsidRPr="00A53E11">
        <w:rPr>
          <w:rFonts w:ascii="Times New Roman" w:hAnsi="Times New Roman" w:cs="Times New Roman"/>
          <w:i w:val="0"/>
          <w:color w:val="auto"/>
          <w:sz w:val="26"/>
          <w:szCs w:val="26"/>
        </w:rPr>
        <w:fldChar w:fldCharType="separate"/>
      </w:r>
      <w:r w:rsidR="00E9785C">
        <w:rPr>
          <w:rFonts w:ascii="Times New Roman" w:hAnsi="Times New Roman" w:cs="Times New Roman"/>
          <w:i w:val="0"/>
          <w:noProof/>
          <w:color w:val="auto"/>
          <w:sz w:val="26"/>
          <w:szCs w:val="26"/>
        </w:rPr>
        <w:t>2</w:t>
      </w:r>
      <w:r w:rsidRPr="00A53E11">
        <w:rPr>
          <w:rFonts w:ascii="Times New Roman" w:hAnsi="Times New Roman" w:cs="Times New Roman"/>
          <w:i w:val="0"/>
          <w:color w:val="auto"/>
          <w:sz w:val="26"/>
          <w:szCs w:val="26"/>
        </w:rPr>
        <w:fldChar w:fldCharType="end"/>
      </w:r>
      <w:r w:rsidRPr="00A53E11">
        <w:rPr>
          <w:rFonts w:ascii="Times New Roman" w:hAnsi="Times New Roman" w:cs="Times New Roman"/>
          <w:i w:val="0"/>
          <w:color w:val="auto"/>
          <w:sz w:val="26"/>
          <w:szCs w:val="26"/>
        </w:rPr>
        <w:t xml:space="preserve"> Phân tích các chỉ số hiệu suất</w:t>
      </w:r>
      <w:bookmarkEnd w:id="31"/>
    </w:p>
    <w:p w14:paraId="621EC2BE" w14:textId="1068684A" w:rsidR="00E97432" w:rsidRPr="00236FA8" w:rsidRDefault="00236FA8" w:rsidP="00697D5E">
      <w:pPr>
        <w:pStyle w:val="Heading3"/>
      </w:pPr>
      <w:bookmarkStart w:id="32" w:name="_Toc183120343"/>
      <w:bookmarkEnd w:id="29"/>
      <w:r>
        <w:t>Kết quả sau khi chạy trên BIMP</w:t>
      </w:r>
      <w:bookmarkEnd w:id="32"/>
    </w:p>
    <w:p w14:paraId="64B34BA3" w14:textId="77777777" w:rsidR="006B490D" w:rsidRDefault="006B490D" w:rsidP="006B490D">
      <w:pPr>
        <w:rPr>
          <w:rFonts w:ascii="Times New Roman" w:hAnsi="Times New Roman" w:cs="Times New Roman"/>
          <w:i/>
          <w:sz w:val="26"/>
          <w:szCs w:val="26"/>
        </w:rPr>
      </w:pPr>
      <w:r w:rsidRPr="002C3F11">
        <w:rPr>
          <w:rFonts w:ascii="Times New Roman" w:hAnsi="Times New Roman" w:cs="Times New Roman"/>
          <w:i/>
          <w:sz w:val="26"/>
          <w:szCs w:val="26"/>
        </w:rPr>
        <w:t>Quy đổi 1 USD = 25000vnđ</w:t>
      </w:r>
    </w:p>
    <w:p w14:paraId="4D699138" w14:textId="77777777" w:rsidR="006B490D" w:rsidRDefault="006B490D" w:rsidP="006B490D">
      <w:pPr>
        <w:rPr>
          <w:rFonts w:ascii="Times New Roman" w:hAnsi="Times New Roman" w:cs="Times New Roman"/>
          <w:i/>
          <w:sz w:val="26"/>
          <w:szCs w:val="26"/>
        </w:rPr>
      </w:pPr>
    </w:p>
    <w:tbl>
      <w:tblPr>
        <w:tblStyle w:val="TableGrid"/>
        <w:tblW w:w="0" w:type="auto"/>
        <w:tblInd w:w="704" w:type="dxa"/>
        <w:tblLook w:val="04A0" w:firstRow="1" w:lastRow="0" w:firstColumn="1" w:lastColumn="0" w:noHBand="0" w:noVBand="1"/>
      </w:tblPr>
      <w:tblGrid>
        <w:gridCol w:w="4509"/>
        <w:gridCol w:w="3283"/>
      </w:tblGrid>
      <w:tr w:rsidR="006B490D" w:rsidRPr="008F70FF" w14:paraId="5AEC7816" w14:textId="77777777" w:rsidTr="006B490D">
        <w:tc>
          <w:tcPr>
            <w:tcW w:w="4509" w:type="dxa"/>
          </w:tcPr>
          <w:p w14:paraId="65F4E57C" w14:textId="77777777" w:rsidR="006B490D" w:rsidRPr="008F70FF" w:rsidRDefault="006B490D" w:rsidP="006B490D">
            <w:pPr>
              <w:rPr>
                <w:rFonts w:ascii="Times New Roman" w:hAnsi="Times New Roman" w:cs="Times New Roman"/>
                <w:sz w:val="26"/>
                <w:szCs w:val="26"/>
              </w:rPr>
            </w:pPr>
            <w:r w:rsidRPr="008F70FF">
              <w:rPr>
                <w:rFonts w:ascii="Times New Roman" w:hAnsi="Times New Roman" w:cs="Times New Roman"/>
                <w:sz w:val="26"/>
                <w:szCs w:val="26"/>
              </w:rPr>
              <w:t>Các trường hợp quy trình đã hoàn thành</w:t>
            </w:r>
          </w:p>
        </w:tc>
        <w:tc>
          <w:tcPr>
            <w:tcW w:w="3283" w:type="dxa"/>
          </w:tcPr>
          <w:p w14:paraId="7F14C592" w14:textId="77777777" w:rsidR="006B490D" w:rsidRPr="008F70FF" w:rsidRDefault="006B490D" w:rsidP="006B490D">
            <w:pPr>
              <w:jc w:val="center"/>
              <w:rPr>
                <w:rFonts w:ascii="Times New Roman" w:hAnsi="Times New Roman" w:cs="Times New Roman"/>
                <w:sz w:val="26"/>
                <w:szCs w:val="26"/>
                <w:lang w:val="en-US"/>
              </w:rPr>
            </w:pPr>
            <w:r w:rsidRPr="008F70FF">
              <w:rPr>
                <w:rFonts w:ascii="Times New Roman" w:hAnsi="Times New Roman" w:cs="Times New Roman"/>
                <w:sz w:val="26"/>
                <w:szCs w:val="26"/>
                <w:lang w:val="en-US"/>
              </w:rPr>
              <w:t>30</w:t>
            </w:r>
          </w:p>
        </w:tc>
      </w:tr>
      <w:tr w:rsidR="006B490D" w:rsidRPr="008F70FF" w14:paraId="3C62744D" w14:textId="77777777" w:rsidTr="006B490D">
        <w:tc>
          <w:tcPr>
            <w:tcW w:w="4509" w:type="dxa"/>
          </w:tcPr>
          <w:p w14:paraId="3CC7BC2F" w14:textId="77777777" w:rsidR="006B490D" w:rsidRPr="008F70FF" w:rsidRDefault="006B490D" w:rsidP="006B490D">
            <w:pPr>
              <w:rPr>
                <w:rFonts w:ascii="Times New Roman" w:hAnsi="Times New Roman" w:cs="Times New Roman"/>
                <w:sz w:val="26"/>
                <w:szCs w:val="26"/>
                <w:lang w:val="en-US"/>
              </w:rPr>
            </w:pPr>
            <w:r w:rsidRPr="008F70FF">
              <w:rPr>
                <w:rFonts w:ascii="Times New Roman" w:hAnsi="Times New Roman" w:cs="Times New Roman"/>
                <w:sz w:val="26"/>
                <w:szCs w:val="26"/>
                <w:lang w:val="en-US"/>
              </w:rPr>
              <w:t xml:space="preserve">Tổng chi phí </w:t>
            </w:r>
          </w:p>
        </w:tc>
        <w:tc>
          <w:tcPr>
            <w:tcW w:w="3283" w:type="dxa"/>
          </w:tcPr>
          <w:p w14:paraId="558B28E5" w14:textId="77F5C611" w:rsidR="006B490D" w:rsidRPr="008F70FF" w:rsidRDefault="00594AD1" w:rsidP="006B490D">
            <w:pPr>
              <w:jc w:val="center"/>
              <w:rPr>
                <w:rFonts w:ascii="Times New Roman" w:hAnsi="Times New Roman" w:cs="Times New Roman"/>
                <w:sz w:val="26"/>
                <w:szCs w:val="26"/>
                <w:lang w:val="en-US"/>
              </w:rPr>
            </w:pPr>
            <w:r w:rsidRPr="008F70FF">
              <w:rPr>
                <w:rFonts w:ascii="Times New Roman" w:hAnsi="Times New Roman" w:cs="Times New Roman"/>
                <w:sz w:val="26"/>
                <w:szCs w:val="26"/>
                <w:shd w:val="clear" w:color="auto" w:fill="FFFFFF"/>
              </w:rPr>
              <w:t>32263.9</w:t>
            </w:r>
            <w:r w:rsidRPr="008F70FF">
              <w:rPr>
                <w:rFonts w:ascii="Times New Roman" w:hAnsi="Times New Roman" w:cs="Times New Roman"/>
                <w:sz w:val="26"/>
                <w:szCs w:val="26"/>
                <w:shd w:val="clear" w:color="auto" w:fill="FFFFFF"/>
                <w:lang w:val="en-US"/>
              </w:rPr>
              <w:t xml:space="preserve"> </w:t>
            </w:r>
            <w:r w:rsidR="006B490D" w:rsidRPr="008F70FF">
              <w:rPr>
                <w:rFonts w:ascii="Times New Roman" w:hAnsi="Times New Roman" w:cs="Times New Roman"/>
                <w:sz w:val="26"/>
                <w:szCs w:val="26"/>
                <w:lang w:val="en-US"/>
              </w:rPr>
              <w:t>USD</w:t>
            </w:r>
          </w:p>
          <w:p w14:paraId="56ACC084" w14:textId="043F8BE4" w:rsidR="006B490D" w:rsidRPr="008F70FF" w:rsidRDefault="00594AD1" w:rsidP="006B490D">
            <w:pPr>
              <w:jc w:val="center"/>
              <w:rPr>
                <w:rFonts w:ascii="Times New Roman" w:hAnsi="Times New Roman" w:cs="Times New Roman"/>
                <w:sz w:val="26"/>
                <w:szCs w:val="26"/>
                <w:lang w:val="en-US"/>
              </w:rPr>
            </w:pPr>
            <w:r w:rsidRPr="008F70FF">
              <w:rPr>
                <w:rFonts w:ascii="Times New Roman" w:hAnsi="Times New Roman" w:cs="Times New Roman"/>
                <w:sz w:val="26"/>
                <w:szCs w:val="26"/>
                <w:lang w:val="en-US"/>
              </w:rPr>
              <w:t>(~80</w:t>
            </w:r>
            <w:r w:rsidR="006B490D" w:rsidRPr="008F70FF">
              <w:rPr>
                <w:rFonts w:ascii="Times New Roman" w:hAnsi="Times New Roman" w:cs="Times New Roman"/>
                <w:sz w:val="26"/>
                <w:szCs w:val="26"/>
                <w:lang w:val="en-US"/>
              </w:rPr>
              <w:t>7 triệu)</w:t>
            </w:r>
          </w:p>
        </w:tc>
      </w:tr>
      <w:tr w:rsidR="006B490D" w:rsidRPr="008F70FF" w14:paraId="2D721EA6" w14:textId="77777777" w:rsidTr="006B490D">
        <w:tc>
          <w:tcPr>
            <w:tcW w:w="4509" w:type="dxa"/>
          </w:tcPr>
          <w:p w14:paraId="28147A7A" w14:textId="77777777" w:rsidR="006B490D" w:rsidRPr="008F70FF" w:rsidRDefault="006B490D" w:rsidP="006B490D">
            <w:pPr>
              <w:rPr>
                <w:rFonts w:ascii="Times New Roman" w:hAnsi="Times New Roman" w:cs="Times New Roman"/>
                <w:sz w:val="26"/>
                <w:szCs w:val="26"/>
                <w:lang w:val="en-US"/>
              </w:rPr>
            </w:pPr>
            <w:r w:rsidRPr="008F70FF">
              <w:rPr>
                <w:rFonts w:ascii="Times New Roman" w:hAnsi="Times New Roman" w:cs="Times New Roman"/>
                <w:sz w:val="26"/>
                <w:szCs w:val="26"/>
                <w:lang w:val="en-US"/>
              </w:rPr>
              <w:t>Tổng thời gian mô phỏng</w:t>
            </w:r>
          </w:p>
        </w:tc>
        <w:tc>
          <w:tcPr>
            <w:tcW w:w="3283" w:type="dxa"/>
          </w:tcPr>
          <w:p w14:paraId="34AB5F41" w14:textId="44598002" w:rsidR="006B490D" w:rsidRPr="008F70FF" w:rsidRDefault="00594AD1" w:rsidP="006B490D">
            <w:pPr>
              <w:jc w:val="center"/>
              <w:rPr>
                <w:rFonts w:ascii="Times New Roman" w:hAnsi="Times New Roman" w:cs="Times New Roman"/>
                <w:sz w:val="26"/>
                <w:szCs w:val="26"/>
                <w:lang w:val="en-US"/>
              </w:rPr>
            </w:pPr>
            <w:r w:rsidRPr="008F70FF">
              <w:rPr>
                <w:rFonts w:ascii="Times New Roman" w:hAnsi="Times New Roman" w:cs="Times New Roman"/>
                <w:sz w:val="26"/>
                <w:szCs w:val="26"/>
                <w:lang w:val="en-US"/>
              </w:rPr>
              <w:t>45.2</w:t>
            </w:r>
            <w:r w:rsidR="006B490D" w:rsidRPr="008F70FF">
              <w:rPr>
                <w:rFonts w:ascii="Times New Roman" w:hAnsi="Times New Roman" w:cs="Times New Roman"/>
                <w:sz w:val="26"/>
                <w:szCs w:val="26"/>
                <w:lang w:val="en-US"/>
              </w:rPr>
              <w:t xml:space="preserve"> tuần</w:t>
            </w:r>
          </w:p>
        </w:tc>
      </w:tr>
    </w:tbl>
    <w:p w14:paraId="5A0BC87A" w14:textId="00C4FDC6" w:rsidR="003017E6" w:rsidRPr="006B490D" w:rsidRDefault="006B490D" w:rsidP="006B490D">
      <w:pPr>
        <w:pStyle w:val="Caption"/>
        <w:jc w:val="center"/>
        <w:rPr>
          <w:rFonts w:ascii="Times New Roman" w:hAnsi="Times New Roman" w:cs="Times New Roman"/>
          <w:i w:val="0"/>
          <w:color w:val="auto"/>
          <w:sz w:val="26"/>
          <w:szCs w:val="26"/>
        </w:rPr>
      </w:pPr>
      <w:bookmarkStart w:id="33" w:name="_Toc183120386"/>
      <w:r w:rsidRPr="006B490D">
        <w:rPr>
          <w:rFonts w:ascii="Times New Roman" w:hAnsi="Times New Roman" w:cs="Times New Roman"/>
          <w:i w:val="0"/>
          <w:color w:val="auto"/>
          <w:sz w:val="26"/>
          <w:szCs w:val="26"/>
        </w:rPr>
        <w:t xml:space="preserve">Bảng </w:t>
      </w:r>
      <w:r w:rsidRPr="006B490D">
        <w:rPr>
          <w:rFonts w:ascii="Times New Roman" w:hAnsi="Times New Roman" w:cs="Times New Roman"/>
          <w:i w:val="0"/>
          <w:color w:val="auto"/>
          <w:sz w:val="26"/>
          <w:szCs w:val="26"/>
        </w:rPr>
        <w:fldChar w:fldCharType="begin"/>
      </w:r>
      <w:r w:rsidRPr="006B490D">
        <w:rPr>
          <w:rFonts w:ascii="Times New Roman" w:hAnsi="Times New Roman" w:cs="Times New Roman"/>
          <w:i w:val="0"/>
          <w:color w:val="auto"/>
          <w:sz w:val="26"/>
          <w:szCs w:val="26"/>
        </w:rPr>
        <w:instrText xml:space="preserve"> SEQ Bảng \* ARABIC </w:instrText>
      </w:r>
      <w:r w:rsidRPr="006B490D">
        <w:rPr>
          <w:rFonts w:ascii="Times New Roman" w:hAnsi="Times New Roman" w:cs="Times New Roman"/>
          <w:i w:val="0"/>
          <w:color w:val="auto"/>
          <w:sz w:val="26"/>
          <w:szCs w:val="26"/>
        </w:rPr>
        <w:fldChar w:fldCharType="separate"/>
      </w:r>
      <w:r w:rsidR="00E9785C">
        <w:rPr>
          <w:rFonts w:ascii="Times New Roman" w:hAnsi="Times New Roman" w:cs="Times New Roman"/>
          <w:i w:val="0"/>
          <w:noProof/>
          <w:color w:val="auto"/>
          <w:sz w:val="26"/>
          <w:szCs w:val="26"/>
        </w:rPr>
        <w:t>3</w:t>
      </w:r>
      <w:r w:rsidRPr="006B490D">
        <w:rPr>
          <w:rFonts w:ascii="Times New Roman" w:hAnsi="Times New Roman" w:cs="Times New Roman"/>
          <w:i w:val="0"/>
          <w:color w:val="auto"/>
          <w:sz w:val="26"/>
          <w:szCs w:val="26"/>
        </w:rPr>
        <w:fldChar w:fldCharType="end"/>
      </w:r>
      <w:r w:rsidRPr="006B490D">
        <w:rPr>
          <w:rFonts w:ascii="Times New Roman" w:hAnsi="Times New Roman" w:cs="Times New Roman"/>
          <w:i w:val="0"/>
          <w:color w:val="auto"/>
          <w:sz w:val="26"/>
          <w:szCs w:val="26"/>
        </w:rPr>
        <w:t>: Kết quả trước khi cải tiến</w:t>
      </w:r>
      <w:bookmarkEnd w:id="33"/>
    </w:p>
    <w:p w14:paraId="35D54EC8" w14:textId="36E1CA62" w:rsidR="003017E6" w:rsidRDefault="003017E6" w:rsidP="00236FA8">
      <w:pPr>
        <w:pStyle w:val="Heading1"/>
        <w:spacing w:line="240" w:lineRule="auto"/>
        <w:rPr>
          <w:shd w:val="clear" w:color="auto" w:fill="FFFFFF"/>
        </w:rPr>
      </w:pPr>
      <w:bookmarkStart w:id="34" w:name="_Toc182168871"/>
      <w:bookmarkStart w:id="35" w:name="_Toc183120344"/>
      <w:r>
        <w:rPr>
          <w:shd w:val="clear" w:color="auto" w:fill="FFFFFF"/>
        </w:rPr>
        <w:t>Phân tích và cải tiến quy trình</w:t>
      </w:r>
      <w:bookmarkEnd w:id="34"/>
      <w:bookmarkEnd w:id="35"/>
    </w:p>
    <w:p w14:paraId="127B6ECE" w14:textId="63D38350" w:rsidR="00236FA8" w:rsidRPr="00236FA8" w:rsidRDefault="00236FA8" w:rsidP="00236FA8">
      <w:pPr>
        <w:pStyle w:val="Heading2"/>
      </w:pPr>
      <w:bookmarkStart w:id="36" w:name="_Toc183120345"/>
      <w:r>
        <w:t>Xác định điểm yếu trong quy trình</w:t>
      </w:r>
      <w:bookmarkEnd w:id="36"/>
    </w:p>
    <w:p w14:paraId="49357D83" w14:textId="77777777" w:rsidR="003017E6" w:rsidRPr="00236FA8" w:rsidRDefault="003017E6" w:rsidP="00236FA8">
      <w:pPr>
        <w:spacing w:before="120" w:after="120" w:line="240" w:lineRule="auto"/>
        <w:ind w:firstLine="431"/>
        <w:jc w:val="both"/>
        <w:rPr>
          <w:rFonts w:ascii="Times New Roman" w:eastAsia="Times New Roman" w:hAnsi="Times New Roman" w:cs="Times New Roman"/>
          <w:sz w:val="26"/>
          <w:szCs w:val="26"/>
        </w:rPr>
      </w:pPr>
      <w:r w:rsidRPr="00236FA8">
        <w:rPr>
          <w:rFonts w:ascii="Times New Roman" w:eastAsia="Times New Roman" w:hAnsi="Times New Roman" w:cs="Times New Roman"/>
          <w:sz w:val="26"/>
          <w:szCs w:val="26"/>
        </w:rPr>
        <w:t>Quản</w:t>
      </w:r>
      <w:r w:rsidRPr="00236FA8">
        <w:rPr>
          <w:rFonts w:ascii="Times New Roman" w:eastAsia="Times New Roman" w:hAnsi="Times New Roman" w:cs="Times New Roman"/>
          <w:bCs/>
          <w:color w:val="000000"/>
          <w:sz w:val="26"/>
          <w:szCs w:val="26"/>
        </w:rPr>
        <w:t xml:space="preserve"> l</w:t>
      </w:r>
      <w:r w:rsidRPr="00236FA8">
        <w:rPr>
          <w:rFonts w:ascii="Times New Roman" w:eastAsia="Times New Roman" w:hAnsi="Times New Roman" w:cs="Times New Roman"/>
          <w:sz w:val="26"/>
          <w:szCs w:val="26"/>
        </w:rPr>
        <w:t>ý thông tin thủ công và giấy tờ phức tạp</w:t>
      </w:r>
    </w:p>
    <w:p w14:paraId="241CE987" w14:textId="77777777" w:rsidR="003017E6" w:rsidRPr="002B7B69" w:rsidRDefault="003017E6" w:rsidP="00236FA8">
      <w:pPr>
        <w:pStyle w:val="ListParagraph"/>
        <w:numPr>
          <w:ilvl w:val="0"/>
          <w:numId w:val="2"/>
        </w:numPr>
        <w:spacing w:before="120" w:after="120" w:line="240" w:lineRule="auto"/>
        <w:jc w:val="both"/>
        <w:rPr>
          <w:rFonts w:ascii="Times New Roman" w:eastAsia="Times New Roman" w:hAnsi="Times New Roman" w:cs="Times New Roman"/>
          <w:bCs/>
          <w:color w:val="000000"/>
          <w:sz w:val="26"/>
          <w:szCs w:val="26"/>
        </w:rPr>
      </w:pPr>
      <w:r w:rsidRPr="002B7B69">
        <w:rPr>
          <w:rFonts w:ascii="Times New Roman" w:eastAsia="Times New Roman" w:hAnsi="Times New Roman" w:cs="Times New Roman"/>
          <w:bCs/>
          <w:color w:val="000000"/>
          <w:sz w:val="26"/>
          <w:szCs w:val="26"/>
        </w:rPr>
        <w:t>Việc lập biên bản, ký nhận phòng và tài sản, cũng như quản lý thông tin sinh viên, tài sản phòng và hóa đơn điện nước đều được thực hiện bằng giấy tờ và thủ tục trực tiếp.</w:t>
      </w:r>
    </w:p>
    <w:p w14:paraId="043798D8" w14:textId="77777777" w:rsidR="003017E6" w:rsidRPr="00236FA8" w:rsidRDefault="003017E6" w:rsidP="00236FA8">
      <w:pPr>
        <w:spacing w:before="120" w:after="120" w:line="240" w:lineRule="auto"/>
        <w:ind w:firstLine="431"/>
        <w:jc w:val="both"/>
        <w:rPr>
          <w:rFonts w:ascii="Times New Roman" w:eastAsia="Times New Roman" w:hAnsi="Times New Roman" w:cs="Times New Roman"/>
          <w:sz w:val="26"/>
          <w:szCs w:val="26"/>
        </w:rPr>
      </w:pPr>
      <w:r w:rsidRPr="00236FA8">
        <w:rPr>
          <w:rFonts w:ascii="Times New Roman" w:eastAsia="Times New Roman" w:hAnsi="Times New Roman" w:cs="Times New Roman"/>
          <w:sz w:val="26"/>
          <w:szCs w:val="26"/>
        </w:rPr>
        <w:t>Quy trình thu phí thủ công và thiếu sự liên kết với hệ thống ngân hàng</w:t>
      </w:r>
    </w:p>
    <w:p w14:paraId="63EF3DCE" w14:textId="3E14DAA9" w:rsidR="003017E6" w:rsidRPr="002B7B69" w:rsidRDefault="003017E6" w:rsidP="00236FA8">
      <w:pPr>
        <w:pStyle w:val="ListParagraph"/>
        <w:numPr>
          <w:ilvl w:val="0"/>
          <w:numId w:val="2"/>
        </w:numPr>
        <w:spacing w:before="120" w:after="120" w:line="240" w:lineRule="auto"/>
        <w:jc w:val="both"/>
        <w:rPr>
          <w:rFonts w:ascii="Times New Roman" w:eastAsia="Times New Roman" w:hAnsi="Times New Roman" w:cs="Times New Roman"/>
          <w:bCs/>
          <w:color w:val="000000"/>
          <w:sz w:val="26"/>
          <w:szCs w:val="26"/>
        </w:rPr>
      </w:pPr>
      <w:r w:rsidRPr="002B7B69">
        <w:rPr>
          <w:rFonts w:ascii="Times New Roman" w:eastAsia="Times New Roman" w:hAnsi="Times New Roman" w:cs="Times New Roman"/>
          <w:bCs/>
          <w:color w:val="000000"/>
          <w:sz w:val="26"/>
          <w:szCs w:val="26"/>
        </w:rPr>
        <w:t>Việc thu lệ phí tạm trú và hóa đơn điện nước được thực hiện chủ yếu bằng phương pháp thủ công, thông qua tiền mặt hoặc chuyển khoản cá nhân. Điều này có thể dẫn đến sai sót và khó kiểm soát.</w:t>
      </w:r>
    </w:p>
    <w:p w14:paraId="6C22EF89" w14:textId="77777777" w:rsidR="003017E6" w:rsidRPr="00236FA8" w:rsidRDefault="003017E6" w:rsidP="00236FA8">
      <w:pPr>
        <w:spacing w:before="120" w:after="120" w:line="240" w:lineRule="auto"/>
        <w:ind w:firstLine="431"/>
        <w:jc w:val="both"/>
        <w:rPr>
          <w:rFonts w:ascii="Times New Roman" w:eastAsia="Times New Roman" w:hAnsi="Times New Roman" w:cs="Times New Roman"/>
          <w:sz w:val="26"/>
          <w:szCs w:val="26"/>
        </w:rPr>
      </w:pPr>
      <w:r w:rsidRPr="00236FA8">
        <w:rPr>
          <w:rFonts w:ascii="Times New Roman" w:eastAsia="Times New Roman" w:hAnsi="Times New Roman" w:cs="Times New Roman"/>
          <w:sz w:val="26"/>
          <w:szCs w:val="26"/>
        </w:rPr>
        <w:lastRenderedPageBreak/>
        <w:t>Khó khăn trong việc quản lý sự cố và sửa chữa tài sản</w:t>
      </w:r>
    </w:p>
    <w:p w14:paraId="134C4399" w14:textId="77777777" w:rsidR="003017E6" w:rsidRPr="002B7B69" w:rsidRDefault="003017E6" w:rsidP="00236FA8">
      <w:pPr>
        <w:pStyle w:val="ListParagraph"/>
        <w:numPr>
          <w:ilvl w:val="0"/>
          <w:numId w:val="2"/>
        </w:numPr>
        <w:spacing w:before="120" w:after="120" w:line="240" w:lineRule="auto"/>
        <w:jc w:val="both"/>
        <w:rPr>
          <w:rFonts w:ascii="Times New Roman" w:eastAsia="Times New Roman" w:hAnsi="Times New Roman" w:cs="Times New Roman"/>
          <w:bCs/>
          <w:color w:val="000000"/>
          <w:sz w:val="26"/>
          <w:szCs w:val="26"/>
        </w:rPr>
      </w:pPr>
      <w:r w:rsidRPr="002B7B69">
        <w:rPr>
          <w:rFonts w:ascii="Times New Roman" w:eastAsia="Times New Roman" w:hAnsi="Times New Roman" w:cs="Times New Roman"/>
          <w:bCs/>
          <w:color w:val="000000"/>
          <w:sz w:val="26"/>
          <w:szCs w:val="26"/>
        </w:rPr>
        <w:t>Sinh viên phải đến trực tiếp phòng quản lý KTX để viết phiếu đề xuất sửa chữa, gây mất thời gian và không thuận tiện.</w:t>
      </w:r>
    </w:p>
    <w:p w14:paraId="6E3D353D" w14:textId="77777777" w:rsidR="003017E6" w:rsidRPr="00236FA8" w:rsidRDefault="003017E6" w:rsidP="00236FA8">
      <w:pPr>
        <w:spacing w:before="120" w:after="120" w:line="240" w:lineRule="auto"/>
        <w:ind w:firstLine="431"/>
        <w:jc w:val="both"/>
        <w:rPr>
          <w:rFonts w:ascii="Times New Roman" w:eastAsia="Times New Roman" w:hAnsi="Times New Roman" w:cs="Times New Roman"/>
          <w:sz w:val="26"/>
          <w:szCs w:val="26"/>
        </w:rPr>
      </w:pPr>
      <w:r w:rsidRPr="00236FA8">
        <w:rPr>
          <w:rFonts w:ascii="Times New Roman" w:eastAsia="Times New Roman" w:hAnsi="Times New Roman" w:cs="Times New Roman"/>
          <w:sz w:val="26"/>
          <w:szCs w:val="26"/>
        </w:rPr>
        <w:t>Việc gửi hóa đơn và thông báo thủ công</w:t>
      </w:r>
    </w:p>
    <w:p w14:paraId="54A29248" w14:textId="27114493" w:rsidR="003017E6" w:rsidRPr="002B7B69" w:rsidRDefault="003017E6" w:rsidP="00236FA8">
      <w:pPr>
        <w:pStyle w:val="ListParagraph"/>
        <w:numPr>
          <w:ilvl w:val="0"/>
          <w:numId w:val="2"/>
        </w:numPr>
        <w:spacing w:before="120" w:after="120" w:line="240" w:lineRule="auto"/>
        <w:jc w:val="both"/>
        <w:rPr>
          <w:rFonts w:ascii="Times New Roman" w:eastAsia="Times New Roman" w:hAnsi="Times New Roman" w:cs="Times New Roman"/>
          <w:bCs/>
          <w:color w:val="000000"/>
          <w:sz w:val="26"/>
          <w:szCs w:val="26"/>
        </w:rPr>
      </w:pPr>
      <w:r w:rsidRPr="002B7B69">
        <w:rPr>
          <w:rFonts w:ascii="Times New Roman" w:eastAsia="Times New Roman" w:hAnsi="Times New Roman" w:cs="Times New Roman"/>
          <w:bCs/>
          <w:color w:val="000000"/>
          <w:sz w:val="26"/>
          <w:szCs w:val="26"/>
        </w:rPr>
        <w:t>Hóa đơn điện nước được lập và gửi trực tiếp đến từng phòng, dẫn đến chậm trễ trong việc nhận thông tin.</w:t>
      </w:r>
    </w:p>
    <w:p w14:paraId="70534296" w14:textId="7EF5635A" w:rsidR="00B33676" w:rsidRDefault="003017E6" w:rsidP="00CE0286">
      <w:pPr>
        <w:pStyle w:val="Heading2"/>
        <w:spacing w:line="240" w:lineRule="auto"/>
        <w:rPr>
          <w:shd w:val="clear" w:color="auto" w:fill="FFFFFF"/>
        </w:rPr>
      </w:pPr>
      <w:bookmarkStart w:id="37" w:name="_Toc182168873"/>
      <w:bookmarkStart w:id="38" w:name="_Toc183120346"/>
      <w:r w:rsidRPr="00B33676">
        <w:rPr>
          <w:shd w:val="clear" w:color="auto" w:fill="FFFFFF"/>
        </w:rPr>
        <w:t>Phân tích nguyên nhân</w:t>
      </w:r>
      <w:bookmarkEnd w:id="38"/>
      <w:r w:rsidRPr="00B33676">
        <w:rPr>
          <w:shd w:val="clear" w:color="auto" w:fill="FFFFFF"/>
        </w:rPr>
        <w:t xml:space="preserve"> </w:t>
      </w:r>
      <w:bookmarkEnd w:id="37"/>
    </w:p>
    <w:p w14:paraId="26F17EC4" w14:textId="5470422E" w:rsidR="00DE6C70" w:rsidRDefault="00DE6C70" w:rsidP="00DE6C70">
      <w:pPr>
        <w:pStyle w:val="Heading3"/>
      </w:pPr>
      <w:bookmarkStart w:id="39" w:name="_Toc183120347"/>
      <w:r>
        <w:t>Phân tích giá trị gia tăng</w:t>
      </w:r>
      <w:bookmarkEnd w:id="39"/>
    </w:p>
    <w:p w14:paraId="71A7C0DD" w14:textId="22ADA5EE" w:rsidR="00E9785C" w:rsidRPr="00E9785C" w:rsidRDefault="00E9785C" w:rsidP="00E9785C">
      <w:pPr>
        <w:rPr>
          <w:rFonts w:ascii="Times New Roman" w:hAnsi="Times New Roman" w:cs="Times New Roman"/>
          <w:sz w:val="26"/>
          <w:szCs w:val="26"/>
          <w:lang w:val="en-US"/>
        </w:rPr>
      </w:pPr>
      <w:r w:rsidRPr="00E9785C">
        <w:rPr>
          <w:rFonts w:ascii="Times New Roman" w:hAnsi="Times New Roman" w:cs="Times New Roman"/>
          <w:sz w:val="26"/>
          <w:szCs w:val="26"/>
          <w:lang w:val="en-US"/>
        </w:rPr>
        <w:t xml:space="preserve">Phân tích giá trị gia tăng được thể hiện ở bảng </w:t>
      </w:r>
      <w:r>
        <w:rPr>
          <w:rFonts w:ascii="Times New Roman" w:hAnsi="Times New Roman" w:cs="Times New Roman"/>
          <w:sz w:val="26"/>
          <w:szCs w:val="26"/>
          <w:lang w:val="en-US"/>
        </w:rPr>
        <w:t>4:</w:t>
      </w:r>
    </w:p>
    <w:tbl>
      <w:tblPr>
        <w:tblW w:w="0" w:type="auto"/>
        <w:tblCellMar>
          <w:top w:w="15" w:type="dxa"/>
          <w:left w:w="15" w:type="dxa"/>
          <w:bottom w:w="15" w:type="dxa"/>
          <w:right w:w="15" w:type="dxa"/>
        </w:tblCellMar>
        <w:tblLook w:val="04A0" w:firstRow="1" w:lastRow="0" w:firstColumn="1" w:lastColumn="0" w:noHBand="0" w:noVBand="1"/>
      </w:tblPr>
      <w:tblGrid>
        <w:gridCol w:w="2727"/>
        <w:gridCol w:w="4813"/>
        <w:gridCol w:w="1469"/>
      </w:tblGrid>
      <w:tr w:rsidR="00E9785C" w:rsidRPr="00E9785C" w14:paraId="3E7F1012" w14:textId="77777777" w:rsidTr="00E978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B0EF8" w14:textId="77777777" w:rsidR="00E9785C" w:rsidRPr="00E9785C" w:rsidRDefault="00E9785C" w:rsidP="00E9785C">
            <w:pPr>
              <w:spacing w:line="240" w:lineRule="auto"/>
              <w:jc w:val="center"/>
              <w:rPr>
                <w:rFonts w:ascii="Times New Roman" w:eastAsia="Times New Roman" w:hAnsi="Times New Roman" w:cs="Times New Roman"/>
                <w:sz w:val="24"/>
                <w:szCs w:val="24"/>
                <w:lang w:val="en-US"/>
              </w:rPr>
            </w:pPr>
            <w:r w:rsidRPr="00E9785C">
              <w:rPr>
                <w:rFonts w:ascii="Times New Roman" w:eastAsia="Times New Roman" w:hAnsi="Times New Roman" w:cs="Times New Roman"/>
                <w:b/>
                <w:bCs/>
                <w:color w:val="000000"/>
                <w:sz w:val="26"/>
                <w:szCs w:val="26"/>
                <w:lang w:val="en-US"/>
              </w:rPr>
              <w:t>Quy trình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A3B0E" w14:textId="77777777" w:rsidR="00E9785C" w:rsidRPr="00E9785C" w:rsidRDefault="00E9785C" w:rsidP="00E9785C">
            <w:pPr>
              <w:spacing w:line="240" w:lineRule="auto"/>
              <w:jc w:val="center"/>
              <w:rPr>
                <w:rFonts w:ascii="Times New Roman" w:eastAsia="Times New Roman" w:hAnsi="Times New Roman" w:cs="Times New Roman"/>
                <w:sz w:val="24"/>
                <w:szCs w:val="24"/>
                <w:lang w:val="en-US"/>
              </w:rPr>
            </w:pPr>
            <w:r w:rsidRPr="00E9785C">
              <w:rPr>
                <w:rFonts w:ascii="Times New Roman" w:eastAsia="Times New Roman" w:hAnsi="Times New Roman" w:cs="Times New Roman"/>
                <w:b/>
                <w:bCs/>
                <w:color w:val="000000"/>
                <w:sz w:val="26"/>
                <w:szCs w:val="26"/>
                <w:lang w:val="en-US"/>
              </w:rPr>
              <w:t>Hoạt động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83E69" w14:textId="77777777" w:rsidR="00E9785C" w:rsidRPr="00E9785C" w:rsidRDefault="00E9785C" w:rsidP="00E9785C">
            <w:pPr>
              <w:spacing w:line="240" w:lineRule="auto"/>
              <w:jc w:val="center"/>
              <w:rPr>
                <w:rFonts w:ascii="Times New Roman" w:eastAsia="Times New Roman" w:hAnsi="Times New Roman" w:cs="Times New Roman"/>
                <w:sz w:val="24"/>
                <w:szCs w:val="24"/>
                <w:lang w:val="en-US"/>
              </w:rPr>
            </w:pPr>
            <w:r w:rsidRPr="00E9785C">
              <w:rPr>
                <w:rFonts w:ascii="Times New Roman" w:eastAsia="Times New Roman" w:hAnsi="Times New Roman" w:cs="Times New Roman"/>
                <w:b/>
                <w:bCs/>
                <w:color w:val="000000"/>
                <w:sz w:val="26"/>
                <w:szCs w:val="26"/>
                <w:lang w:val="en-US"/>
              </w:rPr>
              <w:t>Loại giá trị gia tăng</w:t>
            </w:r>
          </w:p>
        </w:tc>
      </w:tr>
      <w:tr w:rsidR="00E9785C" w:rsidRPr="00E9785C" w14:paraId="49F6C7C3" w14:textId="77777777" w:rsidTr="00E9785C">
        <w:trPr>
          <w:trHeight w:val="46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858C8"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b/>
                <w:bCs/>
                <w:color w:val="000000"/>
                <w:sz w:val="26"/>
                <w:szCs w:val="26"/>
                <w:lang w:val="en-US"/>
              </w:rPr>
              <w:t>Quy trình quản lý thu lệ phí tạm trú</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2CD1F"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Thu thập thông tin sinh viên, tạo hồ sơ tạm trú.</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3D749"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VA</w:t>
            </w:r>
          </w:p>
        </w:tc>
      </w:tr>
      <w:tr w:rsidR="00E9785C" w:rsidRPr="00E9785C" w14:paraId="18814422" w14:textId="77777777" w:rsidTr="00E9785C">
        <w:trPr>
          <w:trHeight w:val="4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5A5F2E" w14:textId="77777777" w:rsidR="00E9785C" w:rsidRPr="00E9785C" w:rsidRDefault="00E9785C" w:rsidP="00E9785C">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22B4B"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Quản lý dữ liệu phí đã đóng để tránh nhầm lẫn hoặc thất thoát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3D64D"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VA</w:t>
            </w:r>
          </w:p>
        </w:tc>
      </w:tr>
      <w:tr w:rsidR="00E9785C" w:rsidRPr="00E9785C" w14:paraId="176938CA" w14:textId="77777777" w:rsidTr="00E9785C">
        <w:trPr>
          <w:trHeight w:val="4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21F7F14" w14:textId="77777777" w:rsidR="00E9785C" w:rsidRPr="00E9785C" w:rsidRDefault="00E9785C" w:rsidP="00E9785C">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AFAFA"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Gửi thông báo lệ phí qua email hoặc thông báo trực tuyến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B4B6C"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BVA</w:t>
            </w:r>
          </w:p>
        </w:tc>
      </w:tr>
      <w:tr w:rsidR="00E9785C" w:rsidRPr="00E9785C" w14:paraId="24FC2BF0" w14:textId="77777777" w:rsidTr="00E9785C">
        <w:trPr>
          <w:trHeight w:val="4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AB46CF5" w14:textId="77777777" w:rsidR="00E9785C" w:rsidRPr="00E9785C" w:rsidRDefault="00E9785C" w:rsidP="00E9785C">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4C919"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Quy trình xử lý thủ công khi sinh viên thanh toán trực tiếp bằng tiền mặt.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3929C"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NVA</w:t>
            </w:r>
          </w:p>
        </w:tc>
      </w:tr>
      <w:tr w:rsidR="00E9785C" w:rsidRPr="00E9785C" w14:paraId="6DA7E17C" w14:textId="77777777" w:rsidTr="00E9785C">
        <w:trPr>
          <w:trHeight w:val="46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E51AD"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b/>
                <w:bCs/>
                <w:color w:val="000000"/>
                <w:sz w:val="26"/>
                <w:szCs w:val="26"/>
                <w:lang w:val="en-US"/>
              </w:rPr>
              <w:t>Quy trình thu tiền điện nước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06299"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Kiểm tra công tơ, lập hóa đơn để sinh viên thanh toán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327BB"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VA</w:t>
            </w:r>
          </w:p>
        </w:tc>
      </w:tr>
      <w:tr w:rsidR="00E9785C" w:rsidRPr="00E9785C" w14:paraId="2A16EDFE" w14:textId="77777777" w:rsidTr="00E9785C">
        <w:trPr>
          <w:trHeight w:val="4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C82525C" w14:textId="77777777" w:rsidR="00E9785C" w:rsidRPr="00E9785C" w:rsidRDefault="00E9785C" w:rsidP="00E9785C">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E82D8"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Đảm bảo cung cấp điện nước ổn định thông qua quản lý hiệu quả.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E4FC3"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VA</w:t>
            </w:r>
          </w:p>
        </w:tc>
      </w:tr>
      <w:tr w:rsidR="00E9785C" w:rsidRPr="00E9785C" w14:paraId="7485A079" w14:textId="77777777" w:rsidTr="00E9785C">
        <w:trPr>
          <w:trHeight w:val="4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B4F061" w14:textId="77777777" w:rsidR="00E9785C" w:rsidRPr="00E9785C" w:rsidRDefault="00E9785C" w:rsidP="00E9785C">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6A18A"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Quản lý thay đổi giá điện nước, cập nhật hóa đơn kịp thời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FFEFA"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BVA</w:t>
            </w:r>
          </w:p>
        </w:tc>
      </w:tr>
      <w:tr w:rsidR="00E9785C" w:rsidRPr="00E9785C" w14:paraId="5536ECE6" w14:textId="77777777" w:rsidTr="00E9785C">
        <w:trPr>
          <w:trHeight w:val="4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6A3220" w14:textId="77777777" w:rsidR="00E9785C" w:rsidRPr="00E9785C" w:rsidRDefault="00E9785C" w:rsidP="00E9785C">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1CC52"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Giao biên lai tận phòng (giúp sinh viên dễ dàng tiếp cận thông 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81F56"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BVA</w:t>
            </w:r>
          </w:p>
        </w:tc>
      </w:tr>
      <w:tr w:rsidR="00E9785C" w:rsidRPr="00E9785C" w14:paraId="378C7461" w14:textId="77777777" w:rsidTr="00E9785C">
        <w:trPr>
          <w:trHeight w:val="4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2B1869" w14:textId="77777777" w:rsidR="00E9785C" w:rsidRPr="00E9785C" w:rsidRDefault="00E9785C" w:rsidP="00E9785C">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43A5B"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Phát biên lai bằng giấy tự viết cho 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F701A"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NVA</w:t>
            </w:r>
          </w:p>
        </w:tc>
      </w:tr>
      <w:tr w:rsidR="00E9785C" w:rsidRPr="00E9785C" w14:paraId="231ABD64" w14:textId="77777777" w:rsidTr="00E9785C">
        <w:trPr>
          <w:trHeight w:val="46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98C66"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b/>
                <w:bCs/>
                <w:color w:val="000000"/>
                <w:sz w:val="26"/>
                <w:szCs w:val="26"/>
                <w:lang w:val="en-US"/>
              </w:rPr>
              <w:t>Quy trình nhận lại phòng ở và tài sản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BF2C1"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Kiểm tra và bàn giao tài sản, đảm bảo phòng ở được bảo trì đúng cách.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CBDD1"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VA</w:t>
            </w:r>
          </w:p>
        </w:tc>
      </w:tr>
      <w:tr w:rsidR="00E9785C" w:rsidRPr="00E9785C" w14:paraId="5B506396" w14:textId="77777777" w:rsidTr="00E9785C">
        <w:trPr>
          <w:trHeight w:val="4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E05D39" w14:textId="77777777" w:rsidR="00E9785C" w:rsidRPr="00E9785C" w:rsidRDefault="00E9785C" w:rsidP="00E9785C">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540E0"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Lập biên bản bàn giao tài sản, lưu trữ dữ liệu để phục vụ đối chiếu khi cần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6C42B"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BVA</w:t>
            </w:r>
          </w:p>
        </w:tc>
      </w:tr>
      <w:tr w:rsidR="00E9785C" w:rsidRPr="00E9785C" w14:paraId="285BE2C5" w14:textId="77777777" w:rsidTr="00E9785C">
        <w:trPr>
          <w:trHeight w:val="4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60953A6" w14:textId="77777777" w:rsidR="00E9785C" w:rsidRPr="00E9785C" w:rsidRDefault="00E9785C" w:rsidP="00E9785C">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ADF33"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Lưu trữ thông tin bàn giao thủ công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15D7A"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NVA</w:t>
            </w:r>
          </w:p>
        </w:tc>
      </w:tr>
      <w:tr w:rsidR="00E9785C" w:rsidRPr="00E9785C" w14:paraId="7A3E90D7" w14:textId="77777777" w:rsidTr="00E9785C">
        <w:trPr>
          <w:trHeight w:val="46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7640C"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b/>
                <w:bCs/>
                <w:color w:val="000000"/>
                <w:sz w:val="26"/>
                <w:szCs w:val="26"/>
                <w:lang w:val="en-US"/>
              </w:rPr>
              <w:lastRenderedPageBreak/>
              <w:t>Quy trình ký gửi hành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6214F"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Cung cấp dịch vụ ký gửi hành lý tiện lợi cho 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8C4B1"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VA</w:t>
            </w:r>
          </w:p>
        </w:tc>
      </w:tr>
      <w:tr w:rsidR="00E9785C" w:rsidRPr="00E9785C" w14:paraId="4A6D8BA2" w14:textId="77777777" w:rsidTr="00E9785C">
        <w:trPr>
          <w:trHeight w:val="4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478071" w14:textId="77777777" w:rsidR="00E9785C" w:rsidRPr="00E9785C" w:rsidRDefault="00E9785C" w:rsidP="00E9785C">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73E1A"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Thu phí ký gửi hợp lý, hỗ trợ quản lý hành lý an toàn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6371F"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BVA</w:t>
            </w:r>
          </w:p>
        </w:tc>
      </w:tr>
      <w:tr w:rsidR="00E9785C" w:rsidRPr="00E9785C" w14:paraId="3F1A5045" w14:textId="77777777" w:rsidTr="00E9785C">
        <w:trPr>
          <w:trHeight w:val="4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92AADA" w14:textId="77777777" w:rsidR="00E9785C" w:rsidRPr="00E9785C" w:rsidRDefault="00E9785C" w:rsidP="00E9785C">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167B5"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Xử lý thủ công danh sách ký gửi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43D8E"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NVA</w:t>
            </w:r>
          </w:p>
        </w:tc>
      </w:tr>
      <w:tr w:rsidR="00E9785C" w:rsidRPr="00E9785C" w14:paraId="7D032D63" w14:textId="77777777" w:rsidTr="00E9785C">
        <w:trPr>
          <w:trHeight w:val="46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64AAE"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b/>
                <w:bCs/>
                <w:color w:val="000000"/>
                <w:sz w:val="26"/>
                <w:szCs w:val="26"/>
                <w:lang w:val="en-US"/>
              </w:rPr>
              <w:t>Quy trình quản lý thông tin 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BF50B"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Lưu trữ thông tin toàn diện (thông tin cá nhân, phòng ở, tài khoản)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455FA"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VA</w:t>
            </w:r>
          </w:p>
        </w:tc>
      </w:tr>
      <w:tr w:rsidR="00E9785C" w:rsidRPr="00E9785C" w14:paraId="4F042E66" w14:textId="77777777" w:rsidTr="00E9785C">
        <w:trPr>
          <w:trHeight w:val="4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F1196F" w14:textId="77777777" w:rsidR="00E9785C" w:rsidRPr="00E9785C" w:rsidRDefault="00E9785C" w:rsidP="00E9785C">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9BBE0"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Cập nhật thông tin định kỳ, đối chiếu dữ liệu để giảm sai sót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94049"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BVA</w:t>
            </w:r>
          </w:p>
        </w:tc>
      </w:tr>
      <w:tr w:rsidR="00E9785C" w:rsidRPr="00E9785C" w14:paraId="50863009" w14:textId="77777777" w:rsidTr="00E9785C">
        <w:trPr>
          <w:trHeight w:val="4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E74DEE3" w14:textId="77777777" w:rsidR="00E9785C" w:rsidRPr="00E9785C" w:rsidRDefault="00E9785C" w:rsidP="00E9785C">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79085"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Sử dụng hệ thống lưu trữ không đồng bộ hóa được thông 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00115"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NVA</w:t>
            </w:r>
          </w:p>
        </w:tc>
      </w:tr>
      <w:tr w:rsidR="00E9785C" w:rsidRPr="00E9785C" w14:paraId="1DA732DB" w14:textId="77777777" w:rsidTr="00E9785C">
        <w:trPr>
          <w:trHeight w:val="46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DA5F5"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b/>
                <w:bCs/>
                <w:color w:val="000000"/>
                <w:sz w:val="26"/>
                <w:szCs w:val="26"/>
                <w:lang w:val="en-US"/>
              </w:rPr>
              <w:t>Quy trình xử lý hư hỏng phát sinh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475EE"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Sửa chữa tài sản nhanh chóng, đảm bảo môi trường sống tiện nghi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D01B5"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VA</w:t>
            </w:r>
          </w:p>
        </w:tc>
      </w:tr>
      <w:tr w:rsidR="00E9785C" w:rsidRPr="00E9785C" w14:paraId="2F17DDC8" w14:textId="77777777" w:rsidTr="00E9785C">
        <w:trPr>
          <w:trHeight w:val="4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256B495" w14:textId="77777777" w:rsidR="00E9785C" w:rsidRPr="00E9785C" w:rsidRDefault="00E9785C" w:rsidP="00E9785C">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A745F"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Đánh giá nguyên nhân hư hỏng để xử lý hợp lý (trách nhiệm sinh viên hoặc quản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F3BDB"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BVA</w:t>
            </w:r>
          </w:p>
        </w:tc>
      </w:tr>
      <w:tr w:rsidR="00E9785C" w:rsidRPr="00E9785C" w14:paraId="17E7B777" w14:textId="77777777" w:rsidTr="00E9785C">
        <w:trPr>
          <w:trHeight w:val="4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1A4155A" w14:textId="77777777" w:rsidR="00E9785C" w:rsidRPr="00E9785C" w:rsidRDefault="00E9785C" w:rsidP="00E9785C">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401CD"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Xử lý đề xuất hư hỏng qua giấy tờ thủ công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5E2BA"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NVA</w:t>
            </w:r>
          </w:p>
        </w:tc>
      </w:tr>
      <w:tr w:rsidR="00E9785C" w:rsidRPr="00E9785C" w14:paraId="3BED59C9" w14:textId="77777777" w:rsidTr="00E9785C">
        <w:trPr>
          <w:trHeight w:val="46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6050E"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b/>
                <w:bCs/>
                <w:color w:val="000000"/>
                <w:sz w:val="26"/>
                <w:szCs w:val="26"/>
                <w:lang w:val="en-US"/>
              </w:rPr>
              <w:t>Quy trình chuẩn bị cơ sở vật chất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CC619"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Kiểm tra, sửa chữa, và nâng cấp cơ sở vật chất để chuẩn bị đón sinh viên vào một kì học mới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88905"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VA</w:t>
            </w:r>
          </w:p>
        </w:tc>
      </w:tr>
      <w:tr w:rsidR="00E9785C" w:rsidRPr="00E9785C" w14:paraId="485D7EDF" w14:textId="77777777" w:rsidTr="00E9785C">
        <w:trPr>
          <w:trHeight w:val="4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9A4D1D" w14:textId="77777777" w:rsidR="00E9785C" w:rsidRPr="00E9785C" w:rsidRDefault="00E9785C" w:rsidP="00E9785C">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D03E4"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Dự trù ngân sách và lưu trữ sẵn vật tư để tiết kiệm thời gian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AF7B5"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BVA</w:t>
            </w:r>
          </w:p>
        </w:tc>
      </w:tr>
      <w:tr w:rsidR="00E9785C" w:rsidRPr="00E9785C" w14:paraId="3573AFA8" w14:textId="77777777" w:rsidTr="00E9785C">
        <w:trPr>
          <w:trHeight w:val="4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D8F99F" w14:textId="77777777" w:rsidR="00E9785C" w:rsidRPr="00E9785C" w:rsidRDefault="00E9785C" w:rsidP="00E9785C">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D139E"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Quá trình kiểm tra không đồng bộ, có thể dẫn đến thiếu sót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6597C"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NVA</w:t>
            </w:r>
          </w:p>
        </w:tc>
      </w:tr>
      <w:tr w:rsidR="00E9785C" w:rsidRPr="00E9785C" w14:paraId="0FE46A65" w14:textId="77777777" w:rsidTr="00E9785C">
        <w:trPr>
          <w:trHeight w:val="46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6900E"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b/>
                <w:bCs/>
                <w:color w:val="000000"/>
                <w:sz w:val="26"/>
                <w:szCs w:val="26"/>
                <w:lang w:val="en-US"/>
              </w:rPr>
              <w:t>Quy trình bàn giao phòng ở và trang thiết bị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142A1"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Lập biên bản bàn giao phòng và trang thiết bị, giúp quản lý tài sản hiệu quả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5D049"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VA</w:t>
            </w:r>
          </w:p>
        </w:tc>
      </w:tr>
      <w:tr w:rsidR="00E9785C" w:rsidRPr="00E9785C" w14:paraId="215D70FA" w14:textId="77777777" w:rsidTr="00E9785C">
        <w:trPr>
          <w:trHeight w:val="4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D2717E" w14:textId="77777777" w:rsidR="00E9785C" w:rsidRPr="00E9785C" w:rsidRDefault="00E9785C" w:rsidP="00E9785C">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8CF95"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Lưu trữ biên bản để đối chiếu khi cần thiết, hạn chế tranh chấp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054AF"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BVA</w:t>
            </w:r>
          </w:p>
        </w:tc>
      </w:tr>
      <w:tr w:rsidR="00E9785C" w:rsidRPr="00E9785C" w14:paraId="4F98FDF1" w14:textId="77777777" w:rsidTr="00E9785C">
        <w:trPr>
          <w:trHeight w:val="4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C3F187" w14:textId="77777777" w:rsidR="00E9785C" w:rsidRPr="00E9785C" w:rsidRDefault="00E9785C" w:rsidP="00E9785C">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57F31" w14:textId="77777777" w:rsidR="00E9785C" w:rsidRPr="00E9785C" w:rsidRDefault="00E9785C" w:rsidP="00E9785C">
            <w:pPr>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Thực hiện bàn giao tài sản qua quy trình thủ công, dễ gây sai sót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D48A7" w14:textId="77777777" w:rsidR="00E9785C" w:rsidRPr="00E9785C" w:rsidRDefault="00E9785C" w:rsidP="00E9785C">
            <w:pPr>
              <w:keepNext/>
              <w:spacing w:line="240" w:lineRule="auto"/>
              <w:rPr>
                <w:rFonts w:ascii="Times New Roman" w:eastAsia="Times New Roman" w:hAnsi="Times New Roman" w:cs="Times New Roman"/>
                <w:sz w:val="24"/>
                <w:szCs w:val="24"/>
                <w:lang w:val="en-US"/>
              </w:rPr>
            </w:pPr>
            <w:r w:rsidRPr="00E9785C">
              <w:rPr>
                <w:rFonts w:ascii="Times New Roman" w:eastAsia="Times New Roman" w:hAnsi="Times New Roman" w:cs="Times New Roman"/>
                <w:color w:val="000000"/>
                <w:sz w:val="26"/>
                <w:szCs w:val="26"/>
                <w:lang w:val="en-US"/>
              </w:rPr>
              <w:t>NVA</w:t>
            </w:r>
          </w:p>
        </w:tc>
      </w:tr>
    </w:tbl>
    <w:p w14:paraId="3B32AFA9" w14:textId="77777777" w:rsidR="00E9785C" w:rsidRDefault="00E9785C" w:rsidP="00E9785C">
      <w:pPr>
        <w:pStyle w:val="Caption"/>
        <w:jc w:val="center"/>
        <w:rPr>
          <w:rFonts w:ascii="Times New Roman" w:hAnsi="Times New Roman" w:cs="Times New Roman"/>
          <w:i w:val="0"/>
          <w:color w:val="auto"/>
          <w:sz w:val="26"/>
          <w:szCs w:val="26"/>
        </w:rPr>
      </w:pPr>
    </w:p>
    <w:p w14:paraId="0C3D16E1" w14:textId="68F5DD2B" w:rsidR="00577F16" w:rsidRPr="00E9785C" w:rsidRDefault="00E9785C" w:rsidP="00E9785C">
      <w:pPr>
        <w:pStyle w:val="Caption"/>
        <w:jc w:val="center"/>
        <w:rPr>
          <w:rFonts w:ascii="Times New Roman" w:eastAsia="Times New Roman" w:hAnsi="Times New Roman" w:cs="Times New Roman"/>
          <w:bCs/>
          <w:i w:val="0"/>
          <w:color w:val="auto"/>
          <w:sz w:val="26"/>
          <w:szCs w:val="26"/>
          <w:lang w:val="en-US"/>
        </w:rPr>
      </w:pPr>
      <w:bookmarkStart w:id="40" w:name="_Toc183120387"/>
      <w:r w:rsidRPr="00E9785C">
        <w:rPr>
          <w:rFonts w:ascii="Times New Roman" w:hAnsi="Times New Roman" w:cs="Times New Roman"/>
          <w:i w:val="0"/>
          <w:color w:val="auto"/>
          <w:sz w:val="26"/>
          <w:szCs w:val="26"/>
        </w:rPr>
        <w:t xml:space="preserve">Bảng </w:t>
      </w:r>
      <w:r w:rsidRPr="00E9785C">
        <w:rPr>
          <w:rFonts w:ascii="Times New Roman" w:hAnsi="Times New Roman" w:cs="Times New Roman"/>
          <w:i w:val="0"/>
          <w:color w:val="auto"/>
          <w:sz w:val="26"/>
          <w:szCs w:val="26"/>
        </w:rPr>
        <w:fldChar w:fldCharType="begin"/>
      </w:r>
      <w:r w:rsidRPr="00E9785C">
        <w:rPr>
          <w:rFonts w:ascii="Times New Roman" w:hAnsi="Times New Roman" w:cs="Times New Roman"/>
          <w:i w:val="0"/>
          <w:color w:val="auto"/>
          <w:sz w:val="26"/>
          <w:szCs w:val="26"/>
        </w:rPr>
        <w:instrText xml:space="preserve"> SEQ Bảng \* ARABIC </w:instrText>
      </w:r>
      <w:r w:rsidRPr="00E9785C">
        <w:rPr>
          <w:rFonts w:ascii="Times New Roman" w:hAnsi="Times New Roman" w:cs="Times New Roman"/>
          <w:i w:val="0"/>
          <w:color w:val="auto"/>
          <w:sz w:val="26"/>
          <w:szCs w:val="26"/>
        </w:rPr>
        <w:fldChar w:fldCharType="separate"/>
      </w:r>
      <w:r w:rsidRPr="00E9785C">
        <w:rPr>
          <w:rFonts w:ascii="Times New Roman" w:hAnsi="Times New Roman" w:cs="Times New Roman"/>
          <w:i w:val="0"/>
          <w:noProof/>
          <w:color w:val="auto"/>
          <w:sz w:val="26"/>
          <w:szCs w:val="26"/>
        </w:rPr>
        <w:t>4</w:t>
      </w:r>
      <w:r w:rsidRPr="00E9785C">
        <w:rPr>
          <w:rFonts w:ascii="Times New Roman" w:hAnsi="Times New Roman" w:cs="Times New Roman"/>
          <w:i w:val="0"/>
          <w:color w:val="auto"/>
          <w:sz w:val="26"/>
          <w:szCs w:val="26"/>
        </w:rPr>
        <w:fldChar w:fldCharType="end"/>
      </w:r>
      <w:r w:rsidRPr="00E9785C">
        <w:rPr>
          <w:rFonts w:ascii="Times New Roman" w:hAnsi="Times New Roman" w:cs="Times New Roman"/>
          <w:i w:val="0"/>
          <w:color w:val="auto"/>
          <w:sz w:val="26"/>
          <w:szCs w:val="26"/>
          <w:lang w:val="en-US"/>
        </w:rPr>
        <w:t>: Phân tích giá trị gia tăng</w:t>
      </w:r>
      <w:bookmarkEnd w:id="40"/>
    </w:p>
    <w:p w14:paraId="17AA9CBD" w14:textId="71758B89" w:rsidR="00DE6C70" w:rsidRDefault="00DE6C70" w:rsidP="00DE6C70">
      <w:pPr>
        <w:pStyle w:val="Heading3"/>
      </w:pPr>
      <w:bookmarkStart w:id="41" w:name="_Toc183120348"/>
      <w:r>
        <w:lastRenderedPageBreak/>
        <w:t>Phân tích lãng phí</w:t>
      </w:r>
      <w:bookmarkEnd w:id="41"/>
    </w:p>
    <w:p w14:paraId="4576EC26" w14:textId="7E8B8B3F" w:rsidR="00DE6C70" w:rsidRPr="003241DC" w:rsidRDefault="003241DC" w:rsidP="003241DC">
      <w:pPr>
        <w:spacing w:before="120" w:after="120" w:line="240" w:lineRule="auto"/>
        <w:ind w:firstLine="431"/>
        <w:jc w:val="both"/>
        <w:rPr>
          <w:rFonts w:ascii="Times New Roman" w:eastAsia="Times New Roman" w:hAnsi="Times New Roman" w:cs="Times New Roman"/>
          <w:sz w:val="26"/>
          <w:szCs w:val="26"/>
        </w:rPr>
      </w:pPr>
      <w:r w:rsidRPr="003241DC">
        <w:rPr>
          <w:rFonts w:ascii="Times New Roman" w:eastAsia="Times New Roman" w:hAnsi="Times New Roman" w:cs="Times New Roman"/>
          <w:sz w:val="26"/>
          <w:szCs w:val="26"/>
        </w:rPr>
        <w:t xml:space="preserve">Lãng phí vận chuyển </w:t>
      </w:r>
    </w:p>
    <w:p w14:paraId="4A69DC3C" w14:textId="1EE2462C" w:rsidR="003241DC" w:rsidRPr="003241DC" w:rsidRDefault="003241DC" w:rsidP="003241DC">
      <w:pPr>
        <w:pStyle w:val="ListParagraph"/>
        <w:numPr>
          <w:ilvl w:val="0"/>
          <w:numId w:val="2"/>
        </w:numPr>
        <w:spacing w:before="120" w:after="120" w:line="240" w:lineRule="auto"/>
        <w:jc w:val="both"/>
        <w:rPr>
          <w:rFonts w:ascii="Times New Roman" w:eastAsia="Times New Roman" w:hAnsi="Times New Roman" w:cs="Times New Roman"/>
          <w:bCs/>
          <w:color w:val="000000"/>
          <w:sz w:val="26"/>
          <w:szCs w:val="26"/>
        </w:rPr>
      </w:pPr>
      <w:r w:rsidRPr="003241DC">
        <w:rPr>
          <w:rFonts w:ascii="Times New Roman" w:eastAsia="Times New Roman" w:hAnsi="Times New Roman" w:cs="Times New Roman"/>
          <w:bCs/>
          <w:color w:val="000000"/>
          <w:sz w:val="26"/>
          <w:szCs w:val="26"/>
        </w:rPr>
        <w:t>Nhân viên quản lý phải vận chuyển hồ sơ, giấy tờ giữa các phòng ban</w:t>
      </w:r>
    </w:p>
    <w:p w14:paraId="69AAD9E7" w14:textId="55CACF46" w:rsidR="003241DC" w:rsidRDefault="003241DC" w:rsidP="003241DC">
      <w:pPr>
        <w:pStyle w:val="ListParagraph"/>
        <w:numPr>
          <w:ilvl w:val="0"/>
          <w:numId w:val="2"/>
        </w:numPr>
        <w:spacing w:before="120" w:after="120" w:line="240" w:lineRule="auto"/>
        <w:jc w:val="both"/>
        <w:rPr>
          <w:rFonts w:ascii="Times New Roman" w:eastAsia="Times New Roman" w:hAnsi="Times New Roman" w:cs="Times New Roman"/>
          <w:bCs/>
          <w:color w:val="000000"/>
          <w:sz w:val="26"/>
          <w:szCs w:val="26"/>
        </w:rPr>
      </w:pPr>
      <w:r w:rsidRPr="003241DC">
        <w:rPr>
          <w:rFonts w:ascii="Times New Roman" w:eastAsia="Times New Roman" w:hAnsi="Times New Roman" w:cs="Times New Roman"/>
          <w:bCs/>
          <w:color w:val="000000"/>
          <w:sz w:val="26"/>
          <w:szCs w:val="26"/>
        </w:rPr>
        <w:t>Sinh viên phải di chuyển nhiều lần giữa các bộ phận như kế toán, ban quản lý để hoàn tất các thủ tục như: đóng các khoản chi phí, làm đơn yêu cầu sữa chữa,…</w:t>
      </w:r>
    </w:p>
    <w:p w14:paraId="607E9B93" w14:textId="33826600" w:rsidR="003241DC" w:rsidRDefault="003241DC" w:rsidP="003241DC">
      <w:pPr>
        <w:spacing w:before="120" w:after="120" w:line="240" w:lineRule="auto"/>
        <w:ind w:firstLine="431"/>
        <w:jc w:val="both"/>
        <w:rPr>
          <w:rFonts w:ascii="Times New Roman" w:eastAsia="Times New Roman" w:hAnsi="Times New Roman" w:cs="Times New Roman"/>
          <w:sz w:val="26"/>
          <w:szCs w:val="26"/>
        </w:rPr>
      </w:pPr>
      <w:r w:rsidRPr="003241DC">
        <w:rPr>
          <w:rFonts w:ascii="Times New Roman" w:eastAsia="Times New Roman" w:hAnsi="Times New Roman" w:cs="Times New Roman"/>
          <w:sz w:val="26"/>
          <w:szCs w:val="26"/>
        </w:rPr>
        <w:t>Lãng phí thao tác</w:t>
      </w:r>
    </w:p>
    <w:p w14:paraId="2C8FE166" w14:textId="49B5022C" w:rsidR="003241DC" w:rsidRPr="003241DC" w:rsidRDefault="003241DC" w:rsidP="003241DC">
      <w:pPr>
        <w:pStyle w:val="ListParagraph"/>
        <w:numPr>
          <w:ilvl w:val="0"/>
          <w:numId w:val="2"/>
        </w:numPr>
        <w:spacing w:before="120" w:after="120" w:line="240" w:lineRule="auto"/>
        <w:jc w:val="both"/>
        <w:rPr>
          <w:rFonts w:ascii="Times New Roman" w:eastAsia="Times New Roman" w:hAnsi="Times New Roman" w:cs="Times New Roman"/>
          <w:bCs/>
          <w:color w:val="000000"/>
          <w:sz w:val="26"/>
          <w:szCs w:val="26"/>
        </w:rPr>
      </w:pPr>
      <w:r w:rsidRPr="003241DC">
        <w:rPr>
          <w:rFonts w:ascii="Times New Roman" w:eastAsia="Times New Roman" w:hAnsi="Times New Roman" w:cs="Times New Roman"/>
          <w:bCs/>
          <w:color w:val="000000"/>
          <w:sz w:val="26"/>
          <w:szCs w:val="26"/>
        </w:rPr>
        <w:t>Các bước ký nhận phòng, biên bản tài sản yêu cầu di chuyển qua nhiều điểm trong ký túc xá.</w:t>
      </w:r>
    </w:p>
    <w:p w14:paraId="402128FA" w14:textId="5A3F8187" w:rsidR="003241DC" w:rsidRDefault="003241DC" w:rsidP="003241DC">
      <w:pPr>
        <w:pStyle w:val="ListParagraph"/>
        <w:numPr>
          <w:ilvl w:val="0"/>
          <w:numId w:val="2"/>
        </w:numPr>
        <w:spacing w:before="120" w:after="120" w:line="240" w:lineRule="auto"/>
        <w:jc w:val="both"/>
        <w:rPr>
          <w:rFonts w:ascii="Times New Roman" w:eastAsia="Times New Roman" w:hAnsi="Times New Roman" w:cs="Times New Roman"/>
          <w:bCs/>
          <w:color w:val="000000"/>
          <w:sz w:val="26"/>
          <w:szCs w:val="26"/>
        </w:rPr>
      </w:pPr>
      <w:r w:rsidRPr="003241DC">
        <w:rPr>
          <w:rFonts w:ascii="Times New Roman" w:eastAsia="Times New Roman" w:hAnsi="Times New Roman" w:cs="Times New Roman"/>
          <w:bCs/>
          <w:color w:val="000000"/>
          <w:sz w:val="26"/>
          <w:szCs w:val="26"/>
        </w:rPr>
        <w:t>Ban quản lý phải đi từng phòng để đưa hoá đơn điện nước</w:t>
      </w:r>
    </w:p>
    <w:p w14:paraId="515908BC" w14:textId="278B1D89" w:rsidR="003241DC" w:rsidRDefault="003241DC" w:rsidP="003241DC">
      <w:pPr>
        <w:spacing w:before="120" w:after="120" w:line="240" w:lineRule="auto"/>
        <w:ind w:firstLine="431"/>
        <w:jc w:val="both"/>
        <w:rPr>
          <w:rFonts w:ascii="Times New Roman" w:eastAsia="Times New Roman" w:hAnsi="Times New Roman" w:cs="Times New Roman"/>
          <w:sz w:val="26"/>
          <w:szCs w:val="26"/>
        </w:rPr>
      </w:pPr>
      <w:r w:rsidRPr="003241DC">
        <w:rPr>
          <w:rFonts w:ascii="Times New Roman" w:eastAsia="Times New Roman" w:hAnsi="Times New Roman" w:cs="Times New Roman"/>
          <w:sz w:val="26"/>
          <w:szCs w:val="26"/>
        </w:rPr>
        <w:t>Lãng phí tồn kho</w:t>
      </w:r>
    </w:p>
    <w:p w14:paraId="6C57F2A9" w14:textId="3E33A35E" w:rsidR="003241DC" w:rsidRPr="003241DC" w:rsidRDefault="003241DC" w:rsidP="003241DC">
      <w:pPr>
        <w:pStyle w:val="ListParagraph"/>
        <w:numPr>
          <w:ilvl w:val="0"/>
          <w:numId w:val="2"/>
        </w:numPr>
        <w:spacing w:before="120" w:after="120" w:line="240" w:lineRule="auto"/>
        <w:jc w:val="both"/>
        <w:rPr>
          <w:rFonts w:ascii="Times New Roman" w:eastAsia="Times New Roman" w:hAnsi="Times New Roman" w:cs="Times New Roman"/>
          <w:bCs/>
          <w:color w:val="000000"/>
          <w:sz w:val="26"/>
          <w:szCs w:val="26"/>
        </w:rPr>
      </w:pPr>
      <w:r w:rsidRPr="003241DC">
        <w:rPr>
          <w:rFonts w:ascii="Times New Roman" w:eastAsia="Times New Roman" w:hAnsi="Times New Roman" w:cs="Times New Roman"/>
          <w:bCs/>
          <w:color w:val="000000"/>
          <w:sz w:val="26"/>
          <w:szCs w:val="26"/>
        </w:rPr>
        <w:t>Tích trữ nhiều vật tư không cần thiết.</w:t>
      </w:r>
    </w:p>
    <w:p w14:paraId="1EF8CFB6" w14:textId="39E565AB" w:rsidR="003241DC" w:rsidRPr="003241DC" w:rsidRDefault="003241DC" w:rsidP="003241DC">
      <w:pPr>
        <w:pStyle w:val="ListParagraph"/>
        <w:numPr>
          <w:ilvl w:val="0"/>
          <w:numId w:val="2"/>
        </w:numPr>
        <w:spacing w:before="120" w:after="120" w:line="240" w:lineRule="auto"/>
        <w:jc w:val="both"/>
        <w:rPr>
          <w:rFonts w:ascii="Times New Roman" w:eastAsia="Times New Roman" w:hAnsi="Times New Roman" w:cs="Times New Roman"/>
          <w:bCs/>
          <w:color w:val="000000"/>
          <w:sz w:val="26"/>
          <w:szCs w:val="26"/>
        </w:rPr>
      </w:pPr>
      <w:r w:rsidRPr="003241DC">
        <w:rPr>
          <w:rFonts w:ascii="Times New Roman" w:eastAsia="Times New Roman" w:hAnsi="Times New Roman" w:cs="Times New Roman"/>
          <w:bCs/>
          <w:color w:val="000000"/>
          <w:sz w:val="26"/>
          <w:szCs w:val="26"/>
        </w:rPr>
        <w:t>Lưu trữ hồ sơ giấy quá nhiều, chiếm không gian và khó quản lý.</w:t>
      </w:r>
    </w:p>
    <w:p w14:paraId="1DDC1EA1" w14:textId="37E098EE" w:rsidR="003241DC" w:rsidRDefault="003241DC" w:rsidP="003241DC">
      <w:pPr>
        <w:spacing w:before="120" w:after="120" w:line="240" w:lineRule="auto"/>
        <w:ind w:firstLine="431"/>
        <w:jc w:val="both"/>
        <w:rPr>
          <w:rFonts w:ascii="Times New Roman" w:eastAsia="Times New Roman" w:hAnsi="Times New Roman" w:cs="Times New Roman"/>
          <w:sz w:val="26"/>
          <w:szCs w:val="26"/>
        </w:rPr>
      </w:pPr>
      <w:r w:rsidRPr="003241DC">
        <w:rPr>
          <w:rFonts w:ascii="Times New Roman" w:eastAsia="Times New Roman" w:hAnsi="Times New Roman" w:cs="Times New Roman"/>
          <w:sz w:val="26"/>
          <w:szCs w:val="26"/>
        </w:rPr>
        <w:t>Lãng phí do chờ đợi</w:t>
      </w:r>
    </w:p>
    <w:p w14:paraId="0AF112B9" w14:textId="501DA311" w:rsidR="003241DC" w:rsidRPr="003241DC" w:rsidRDefault="003241DC" w:rsidP="003241DC">
      <w:pPr>
        <w:pStyle w:val="ListParagraph"/>
        <w:numPr>
          <w:ilvl w:val="0"/>
          <w:numId w:val="2"/>
        </w:numPr>
        <w:spacing w:before="120" w:after="120" w:line="240" w:lineRule="auto"/>
        <w:jc w:val="both"/>
        <w:rPr>
          <w:rFonts w:ascii="Times New Roman" w:eastAsia="Times New Roman" w:hAnsi="Times New Roman" w:cs="Times New Roman"/>
          <w:bCs/>
          <w:color w:val="000000"/>
          <w:sz w:val="26"/>
          <w:szCs w:val="26"/>
        </w:rPr>
      </w:pPr>
      <w:r w:rsidRPr="003241DC">
        <w:rPr>
          <w:rFonts w:ascii="Times New Roman" w:eastAsia="Times New Roman" w:hAnsi="Times New Roman" w:cs="Times New Roman"/>
          <w:bCs/>
          <w:color w:val="000000"/>
          <w:sz w:val="26"/>
          <w:szCs w:val="26"/>
        </w:rPr>
        <w:t>Chờ đợi xử lý thủ công trong các quy trình như đóng tiền nội trú, ký nhận biên lai.</w:t>
      </w:r>
    </w:p>
    <w:p w14:paraId="3E57A825" w14:textId="3731CEEF" w:rsidR="003241DC" w:rsidRDefault="003241DC" w:rsidP="003241DC">
      <w:pPr>
        <w:pStyle w:val="ListParagraph"/>
        <w:numPr>
          <w:ilvl w:val="0"/>
          <w:numId w:val="2"/>
        </w:numPr>
        <w:spacing w:before="120" w:after="120" w:line="240" w:lineRule="auto"/>
        <w:jc w:val="both"/>
        <w:rPr>
          <w:rFonts w:ascii="Times New Roman" w:eastAsia="Times New Roman" w:hAnsi="Times New Roman" w:cs="Times New Roman"/>
          <w:bCs/>
          <w:color w:val="000000"/>
          <w:sz w:val="26"/>
          <w:szCs w:val="26"/>
        </w:rPr>
      </w:pPr>
      <w:r w:rsidRPr="003241DC">
        <w:rPr>
          <w:rFonts w:ascii="Times New Roman" w:eastAsia="Times New Roman" w:hAnsi="Times New Roman" w:cs="Times New Roman"/>
          <w:bCs/>
          <w:color w:val="000000"/>
          <w:sz w:val="26"/>
          <w:szCs w:val="26"/>
        </w:rPr>
        <w:t>Sinh viên phải chờ đợi cán bộ ký túc xá kiểm tra và phản hồi yêu cầu sửa chữa hư hỏng.</w:t>
      </w:r>
    </w:p>
    <w:p w14:paraId="0CDC77D3" w14:textId="4958E223" w:rsidR="003241DC" w:rsidRDefault="003241DC" w:rsidP="003241DC">
      <w:pPr>
        <w:spacing w:before="120" w:after="120" w:line="240" w:lineRule="auto"/>
        <w:ind w:firstLine="431"/>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Lãng phí do gia công/ tác vụ thừa</w:t>
      </w:r>
    </w:p>
    <w:p w14:paraId="6E0A0E38" w14:textId="463127B7" w:rsidR="003241DC" w:rsidRDefault="000B5508" w:rsidP="003241DC">
      <w:pPr>
        <w:pStyle w:val="ListParagraph"/>
        <w:numPr>
          <w:ilvl w:val="0"/>
          <w:numId w:val="2"/>
        </w:numPr>
        <w:spacing w:before="120" w:after="120" w:line="240" w:lineRule="auto"/>
        <w:jc w:val="both"/>
        <w:rPr>
          <w:rFonts w:ascii="Times New Roman" w:eastAsia="Times New Roman" w:hAnsi="Times New Roman" w:cs="Times New Roman"/>
          <w:bCs/>
          <w:color w:val="000000"/>
          <w:sz w:val="26"/>
          <w:szCs w:val="26"/>
        </w:rPr>
      </w:pPr>
      <w:r w:rsidRPr="000B5508">
        <w:rPr>
          <w:rFonts w:ascii="Times New Roman" w:eastAsia="Times New Roman" w:hAnsi="Times New Roman" w:cs="Times New Roman"/>
          <w:bCs/>
          <w:color w:val="000000"/>
          <w:sz w:val="26"/>
          <w:szCs w:val="26"/>
        </w:rPr>
        <w:t>Thực hiện hai bản biên bản bàn giao (một cho sinh viên, một cho ban quản lý) bằng giấy tờ, dẫn đến tác vụ thừa.</w:t>
      </w:r>
    </w:p>
    <w:p w14:paraId="66CD8121" w14:textId="63AFBD8A" w:rsidR="000B5508" w:rsidRPr="003241DC" w:rsidRDefault="000B5508" w:rsidP="003241DC">
      <w:pPr>
        <w:pStyle w:val="ListParagraph"/>
        <w:numPr>
          <w:ilvl w:val="0"/>
          <w:numId w:val="2"/>
        </w:numPr>
        <w:spacing w:before="120" w:after="120" w:line="240" w:lineRule="auto"/>
        <w:jc w:val="both"/>
        <w:rPr>
          <w:rFonts w:ascii="Times New Roman" w:eastAsia="Times New Roman" w:hAnsi="Times New Roman" w:cs="Times New Roman"/>
          <w:bCs/>
          <w:color w:val="000000"/>
          <w:sz w:val="26"/>
          <w:szCs w:val="26"/>
        </w:rPr>
      </w:pPr>
      <w:r w:rsidRPr="000B5508">
        <w:rPr>
          <w:rFonts w:ascii="Times New Roman" w:eastAsia="Times New Roman" w:hAnsi="Times New Roman" w:cs="Times New Roman"/>
          <w:bCs/>
          <w:color w:val="000000"/>
          <w:sz w:val="26"/>
          <w:szCs w:val="26"/>
        </w:rPr>
        <w:t>Thực hiện các bước ghi nhận đóng phí qua nhiều kênh, bao gồm ghi sổ thủ công, in biên lai và yêu cầu sinh viên nhận biên lai trực tiếp.</w:t>
      </w:r>
    </w:p>
    <w:p w14:paraId="03DEA024" w14:textId="3ECF382E" w:rsidR="000B5508" w:rsidRDefault="000B5508" w:rsidP="000B5508">
      <w:pPr>
        <w:spacing w:before="120" w:after="120" w:line="240" w:lineRule="auto"/>
        <w:ind w:firstLine="431"/>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Lãng phí do sai hỏng</w:t>
      </w:r>
    </w:p>
    <w:p w14:paraId="02533999" w14:textId="05403652" w:rsidR="000B5508" w:rsidRPr="000B5508" w:rsidRDefault="000B5508" w:rsidP="000B5508">
      <w:pPr>
        <w:pStyle w:val="ListParagraph"/>
        <w:numPr>
          <w:ilvl w:val="0"/>
          <w:numId w:val="2"/>
        </w:numPr>
        <w:spacing w:before="120" w:after="120" w:line="240" w:lineRule="auto"/>
        <w:jc w:val="both"/>
        <w:rPr>
          <w:rFonts w:ascii="Times New Roman" w:eastAsia="Times New Roman" w:hAnsi="Times New Roman" w:cs="Times New Roman"/>
          <w:bCs/>
          <w:color w:val="000000"/>
          <w:sz w:val="26"/>
          <w:szCs w:val="26"/>
        </w:rPr>
      </w:pPr>
      <w:r w:rsidRPr="000B5508">
        <w:rPr>
          <w:rFonts w:ascii="Times New Roman" w:eastAsia="Times New Roman" w:hAnsi="Times New Roman" w:cs="Times New Roman"/>
          <w:bCs/>
          <w:color w:val="000000"/>
          <w:sz w:val="26"/>
          <w:szCs w:val="26"/>
        </w:rPr>
        <w:t>Sai sót trong việc ghi nhận và cập nhật thông tin sinh viên, thanh toán các khoản chi phí</w:t>
      </w:r>
    </w:p>
    <w:p w14:paraId="454BE88E" w14:textId="3640E789" w:rsidR="000B5508" w:rsidRDefault="000B5508" w:rsidP="000B5508">
      <w:pPr>
        <w:pStyle w:val="ListParagraph"/>
        <w:numPr>
          <w:ilvl w:val="0"/>
          <w:numId w:val="2"/>
        </w:numPr>
        <w:spacing w:before="120" w:after="120" w:line="240" w:lineRule="auto"/>
        <w:jc w:val="both"/>
        <w:rPr>
          <w:rFonts w:ascii="Times New Roman" w:eastAsia="Times New Roman" w:hAnsi="Times New Roman" w:cs="Times New Roman"/>
          <w:bCs/>
          <w:color w:val="000000"/>
          <w:sz w:val="26"/>
          <w:szCs w:val="26"/>
        </w:rPr>
      </w:pPr>
      <w:r w:rsidRPr="000B5508">
        <w:rPr>
          <w:rFonts w:ascii="Times New Roman" w:eastAsia="Times New Roman" w:hAnsi="Times New Roman" w:cs="Times New Roman"/>
          <w:bCs/>
          <w:color w:val="000000"/>
          <w:sz w:val="26"/>
          <w:szCs w:val="26"/>
        </w:rPr>
        <w:t>Thiếu quản lý rõ ràng về tài sản hư hỏng do sinh viên hoặc nguyên nhân khách quan.</w:t>
      </w:r>
    </w:p>
    <w:p w14:paraId="72FF3980" w14:textId="25A619ED" w:rsidR="000B5508" w:rsidRDefault="000B5508" w:rsidP="000B5508">
      <w:pPr>
        <w:spacing w:before="120" w:after="120" w:line="240" w:lineRule="auto"/>
        <w:ind w:firstLine="431"/>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Lãng phí do sản xuất thừa</w:t>
      </w:r>
    </w:p>
    <w:p w14:paraId="246D27F3" w14:textId="77777777" w:rsidR="000B5508" w:rsidRPr="003241DC" w:rsidRDefault="000B5508" w:rsidP="000B5508">
      <w:pPr>
        <w:pStyle w:val="ListParagraph"/>
        <w:numPr>
          <w:ilvl w:val="0"/>
          <w:numId w:val="2"/>
        </w:numPr>
        <w:spacing w:before="120" w:after="120" w:line="240" w:lineRule="auto"/>
        <w:jc w:val="both"/>
        <w:rPr>
          <w:rFonts w:ascii="Times New Roman" w:eastAsia="Times New Roman" w:hAnsi="Times New Roman" w:cs="Times New Roman"/>
          <w:bCs/>
          <w:color w:val="000000"/>
          <w:sz w:val="26"/>
          <w:szCs w:val="26"/>
        </w:rPr>
      </w:pPr>
      <w:r w:rsidRPr="003241DC">
        <w:rPr>
          <w:rFonts w:ascii="Times New Roman" w:eastAsia="Times New Roman" w:hAnsi="Times New Roman" w:cs="Times New Roman"/>
          <w:bCs/>
          <w:color w:val="000000"/>
          <w:sz w:val="26"/>
          <w:szCs w:val="26"/>
        </w:rPr>
        <w:t>Lặp lại việc kiểm tra thông tin sinh viên trên giấy tờ và hệ thống</w:t>
      </w:r>
      <w:r>
        <w:rPr>
          <w:rFonts w:ascii="Times New Roman" w:eastAsia="Times New Roman" w:hAnsi="Times New Roman" w:cs="Times New Roman"/>
          <w:bCs/>
          <w:color w:val="000000"/>
          <w:sz w:val="26"/>
          <w:szCs w:val="26"/>
          <w:lang w:val="en-US"/>
        </w:rPr>
        <w:t>.</w:t>
      </w:r>
    </w:p>
    <w:p w14:paraId="703D6F43" w14:textId="06127594" w:rsidR="000B5508" w:rsidRPr="000B5508" w:rsidRDefault="000B5508" w:rsidP="000B5508">
      <w:pPr>
        <w:pStyle w:val="ListParagraph"/>
        <w:numPr>
          <w:ilvl w:val="0"/>
          <w:numId w:val="2"/>
        </w:numPr>
        <w:spacing w:before="120" w:after="120" w:line="240" w:lineRule="auto"/>
        <w:jc w:val="both"/>
        <w:rPr>
          <w:rFonts w:ascii="Times New Roman" w:eastAsia="Times New Roman" w:hAnsi="Times New Roman" w:cs="Times New Roman"/>
          <w:bCs/>
          <w:color w:val="000000"/>
          <w:sz w:val="26"/>
          <w:szCs w:val="26"/>
        </w:rPr>
      </w:pPr>
      <w:r w:rsidRPr="003241DC">
        <w:rPr>
          <w:rFonts w:ascii="Times New Roman" w:eastAsia="Times New Roman" w:hAnsi="Times New Roman" w:cs="Times New Roman"/>
          <w:bCs/>
          <w:color w:val="000000"/>
          <w:sz w:val="26"/>
          <w:szCs w:val="26"/>
        </w:rPr>
        <w:t>Các bước lập hóa đơn và cập nhật thông tin lệ phí, điện nước qua nhiều bước không cần thiết.</w:t>
      </w:r>
    </w:p>
    <w:p w14:paraId="232D490A" w14:textId="61A12933" w:rsidR="00CE0286" w:rsidRPr="003241DC" w:rsidRDefault="00CE0286" w:rsidP="006B3BE5">
      <w:pPr>
        <w:pStyle w:val="Heading3"/>
      </w:pPr>
      <w:bookmarkStart w:id="42" w:name="_Toc182168874"/>
      <w:bookmarkStart w:id="43" w:name="_Toc183120349"/>
      <w:r w:rsidRPr="003241DC">
        <w:t>Xây dựng nhật ký vấn đề</w:t>
      </w:r>
      <w:bookmarkEnd w:id="42"/>
      <w:bookmarkEnd w:id="43"/>
      <w:r w:rsidRPr="003241DC">
        <w:t> </w:t>
      </w:r>
    </w:p>
    <w:p w14:paraId="7EB67280" w14:textId="7B0211B1" w:rsidR="00A53E11" w:rsidRPr="00A53E11" w:rsidRDefault="00A53E11" w:rsidP="00A53E11">
      <w:pPr>
        <w:spacing w:before="120" w:after="120" w:line="240" w:lineRule="auto"/>
        <w:ind w:firstLine="431"/>
        <w:jc w:val="both"/>
        <w:rPr>
          <w:rFonts w:ascii="Times New Roman" w:eastAsia="Times New Roman" w:hAnsi="Times New Roman" w:cs="Times New Roman"/>
          <w:sz w:val="26"/>
          <w:szCs w:val="26"/>
        </w:rPr>
      </w:pPr>
      <w:r w:rsidRPr="00A53E11">
        <w:rPr>
          <w:rFonts w:ascii="Times New Roman" w:eastAsia="Times New Roman" w:hAnsi="Times New Roman" w:cs="Times New Roman"/>
          <w:sz w:val="26"/>
          <w:szCs w:val="26"/>
        </w:rPr>
        <w:t>Xây dựng nhật ký v</w:t>
      </w:r>
      <w:r w:rsidR="007140E9">
        <w:rPr>
          <w:rFonts w:ascii="Times New Roman" w:eastAsia="Times New Roman" w:hAnsi="Times New Roman" w:cs="Times New Roman"/>
          <w:sz w:val="26"/>
          <w:szCs w:val="26"/>
        </w:rPr>
        <w:t xml:space="preserve">ấn đề được thể hiện trong bảng </w:t>
      </w:r>
      <w:r w:rsidR="00E9785C">
        <w:rPr>
          <w:rFonts w:ascii="Times New Roman" w:eastAsia="Times New Roman" w:hAnsi="Times New Roman" w:cs="Times New Roman"/>
          <w:sz w:val="26"/>
          <w:szCs w:val="26"/>
        </w:rPr>
        <w:t>5</w:t>
      </w:r>
      <w:r w:rsidRPr="00A53E11">
        <w:rPr>
          <w:rFonts w:ascii="Times New Roman" w:eastAsia="Times New Roman" w:hAnsi="Times New Roman" w:cs="Times New Roman"/>
          <w:sz w:val="26"/>
          <w:szCs w:val="26"/>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292"/>
        <w:gridCol w:w="2030"/>
        <w:gridCol w:w="1685"/>
        <w:gridCol w:w="1498"/>
        <w:gridCol w:w="2504"/>
      </w:tblGrid>
      <w:tr w:rsidR="00CE0286" w:rsidRPr="00CE0286" w14:paraId="36088D5D" w14:textId="77777777" w:rsidTr="00CE02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7CFCA" w14:textId="77777777" w:rsidR="00CE0286" w:rsidRPr="00305565" w:rsidRDefault="00CE0286" w:rsidP="00CE0286">
            <w:pPr>
              <w:spacing w:line="240" w:lineRule="auto"/>
              <w:rPr>
                <w:rFonts w:ascii="Times New Roman" w:eastAsia="Times New Roman" w:hAnsi="Times New Roman" w:cs="Times New Roman"/>
                <w:sz w:val="26"/>
                <w:szCs w:val="26"/>
                <w:lang w:val="en-US"/>
              </w:rPr>
            </w:pPr>
            <w:r w:rsidRPr="00305565">
              <w:rPr>
                <w:rFonts w:ascii="Times New Roman" w:eastAsia="Times New Roman" w:hAnsi="Times New Roman" w:cs="Times New Roman"/>
                <w:b/>
                <w:bCs/>
                <w:color w:val="000000"/>
                <w:sz w:val="26"/>
                <w:szCs w:val="26"/>
                <w:lang w:val="en-US"/>
              </w:rPr>
              <w:t>Tên vấn đề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B32FB" w14:textId="77777777" w:rsidR="00CE0286" w:rsidRPr="00305565" w:rsidRDefault="00CE0286" w:rsidP="00CE0286">
            <w:pPr>
              <w:spacing w:line="240" w:lineRule="auto"/>
              <w:rPr>
                <w:rFonts w:ascii="Times New Roman" w:eastAsia="Times New Roman" w:hAnsi="Times New Roman" w:cs="Times New Roman"/>
                <w:sz w:val="26"/>
                <w:szCs w:val="26"/>
                <w:lang w:val="en-US"/>
              </w:rPr>
            </w:pPr>
            <w:r w:rsidRPr="00305565">
              <w:rPr>
                <w:rFonts w:ascii="Times New Roman" w:eastAsia="Times New Roman" w:hAnsi="Times New Roman" w:cs="Times New Roman"/>
                <w:b/>
                <w:bCs/>
                <w:color w:val="000000"/>
                <w:sz w:val="26"/>
                <w:szCs w:val="26"/>
                <w:lang w:val="en-US"/>
              </w:rPr>
              <w:t>Giải thích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F7C4F" w14:textId="77777777" w:rsidR="00CE0286" w:rsidRPr="00305565" w:rsidRDefault="00CE0286" w:rsidP="00CE0286">
            <w:pPr>
              <w:spacing w:line="240" w:lineRule="auto"/>
              <w:rPr>
                <w:rFonts w:ascii="Times New Roman" w:eastAsia="Times New Roman" w:hAnsi="Times New Roman" w:cs="Times New Roman"/>
                <w:sz w:val="26"/>
                <w:szCs w:val="26"/>
                <w:lang w:val="en-US"/>
              </w:rPr>
            </w:pPr>
            <w:r w:rsidRPr="00305565">
              <w:rPr>
                <w:rFonts w:ascii="Times New Roman" w:eastAsia="Times New Roman" w:hAnsi="Times New Roman" w:cs="Times New Roman"/>
                <w:b/>
                <w:bCs/>
                <w:color w:val="000000"/>
                <w:sz w:val="26"/>
                <w:szCs w:val="26"/>
                <w:lang w:val="en-US"/>
              </w:rPr>
              <w:t>Dữ liệu/ Giả thuyết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0B43A" w14:textId="77777777" w:rsidR="00CE0286" w:rsidRPr="00305565" w:rsidRDefault="00CE0286" w:rsidP="00CE0286">
            <w:pPr>
              <w:spacing w:line="240" w:lineRule="auto"/>
              <w:rPr>
                <w:rFonts w:ascii="Times New Roman" w:eastAsia="Times New Roman" w:hAnsi="Times New Roman" w:cs="Times New Roman"/>
                <w:sz w:val="26"/>
                <w:szCs w:val="26"/>
                <w:lang w:val="en-US"/>
              </w:rPr>
            </w:pPr>
            <w:r w:rsidRPr="00305565">
              <w:rPr>
                <w:rFonts w:ascii="Times New Roman" w:eastAsia="Times New Roman" w:hAnsi="Times New Roman" w:cs="Times New Roman"/>
                <w:b/>
                <w:bCs/>
                <w:color w:val="000000"/>
                <w:sz w:val="26"/>
                <w:szCs w:val="26"/>
                <w:lang w:val="en-US"/>
              </w:rPr>
              <w:t>Tác động định 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EBA2A" w14:textId="77777777" w:rsidR="00CE0286" w:rsidRPr="00305565" w:rsidRDefault="00CE0286" w:rsidP="00CE0286">
            <w:pPr>
              <w:spacing w:line="240" w:lineRule="auto"/>
              <w:rPr>
                <w:rFonts w:ascii="Times New Roman" w:eastAsia="Times New Roman" w:hAnsi="Times New Roman" w:cs="Times New Roman"/>
                <w:sz w:val="26"/>
                <w:szCs w:val="26"/>
                <w:lang w:val="en-US"/>
              </w:rPr>
            </w:pPr>
            <w:r w:rsidRPr="00305565">
              <w:rPr>
                <w:rFonts w:ascii="Times New Roman" w:eastAsia="Times New Roman" w:hAnsi="Times New Roman" w:cs="Times New Roman"/>
                <w:b/>
                <w:bCs/>
                <w:color w:val="000000"/>
                <w:sz w:val="26"/>
                <w:szCs w:val="26"/>
                <w:lang w:val="en-US"/>
              </w:rPr>
              <w:t>Tác động định lượng</w:t>
            </w:r>
          </w:p>
        </w:tc>
      </w:tr>
      <w:tr w:rsidR="00CE0286" w:rsidRPr="00CE0286" w14:paraId="2E289A50" w14:textId="77777777" w:rsidTr="00CE02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3F3CB" w14:textId="77777777" w:rsidR="00CE0286" w:rsidRPr="00DB72CF" w:rsidRDefault="00CE0286" w:rsidP="00CE0286">
            <w:pPr>
              <w:spacing w:line="240" w:lineRule="auto"/>
              <w:rPr>
                <w:rFonts w:ascii="Times New Roman" w:eastAsia="Times New Roman" w:hAnsi="Times New Roman" w:cs="Times New Roman"/>
                <w:sz w:val="26"/>
                <w:szCs w:val="26"/>
              </w:rPr>
            </w:pPr>
            <w:r w:rsidRPr="00DB72CF">
              <w:rPr>
                <w:rFonts w:ascii="Times New Roman" w:eastAsia="Times New Roman" w:hAnsi="Times New Roman" w:cs="Times New Roman"/>
                <w:b/>
                <w:bCs/>
                <w:color w:val="000000"/>
                <w:sz w:val="26"/>
                <w:szCs w:val="26"/>
              </w:rPr>
              <w:lastRenderedPageBreak/>
              <w:t>Quản lý thông tin thủ công và giấy tờ phức tạp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C5F67" w14:textId="77777777" w:rsidR="00CE0286" w:rsidRPr="00DB72CF" w:rsidRDefault="00CE0286" w:rsidP="00CE0286">
            <w:pPr>
              <w:spacing w:line="240" w:lineRule="auto"/>
              <w:rPr>
                <w:rFonts w:ascii="Times New Roman" w:eastAsia="Times New Roman" w:hAnsi="Times New Roman" w:cs="Times New Roman"/>
                <w:sz w:val="26"/>
                <w:szCs w:val="26"/>
              </w:rPr>
            </w:pPr>
            <w:r w:rsidRPr="00DB72CF">
              <w:rPr>
                <w:rFonts w:ascii="Times New Roman" w:eastAsia="Times New Roman" w:hAnsi="Times New Roman" w:cs="Times New Roman"/>
                <w:color w:val="000000"/>
                <w:sz w:val="26"/>
                <w:szCs w:val="26"/>
              </w:rPr>
              <w:t>Việc lập biên bản, ký nhận phòng và tài sản, cũng như quản lý thông tin sinh viên, tài sản phòng.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4D627" w14:textId="77777777" w:rsidR="00CE0286" w:rsidRPr="00DB72CF" w:rsidRDefault="00CE0286" w:rsidP="00CE0286">
            <w:pPr>
              <w:spacing w:line="240" w:lineRule="auto"/>
              <w:rPr>
                <w:rFonts w:ascii="Times New Roman" w:eastAsia="Times New Roman" w:hAnsi="Times New Roman" w:cs="Times New Roman"/>
                <w:sz w:val="26"/>
                <w:szCs w:val="26"/>
              </w:rPr>
            </w:pPr>
            <w:r w:rsidRPr="00DB72CF">
              <w:rPr>
                <w:rFonts w:ascii="Times New Roman" w:eastAsia="Times New Roman" w:hAnsi="Times New Roman" w:cs="Times New Roman"/>
                <w:color w:val="000000"/>
                <w:sz w:val="26"/>
                <w:szCs w:val="26"/>
              </w:rPr>
              <w:t>Số lượng biên bản giấy tờ lớn, thời gian xử lý dài, nguy cơ mất mát giấy tờ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84C0B" w14:textId="77777777" w:rsidR="00CE0286" w:rsidRPr="00DB72CF" w:rsidRDefault="00CE0286" w:rsidP="00CE0286">
            <w:pPr>
              <w:spacing w:line="240" w:lineRule="auto"/>
              <w:rPr>
                <w:rFonts w:ascii="Times New Roman" w:eastAsia="Times New Roman" w:hAnsi="Times New Roman" w:cs="Times New Roman"/>
                <w:sz w:val="26"/>
                <w:szCs w:val="26"/>
              </w:rPr>
            </w:pPr>
            <w:r w:rsidRPr="00DB72CF">
              <w:rPr>
                <w:rFonts w:ascii="Times New Roman" w:eastAsia="Times New Roman" w:hAnsi="Times New Roman" w:cs="Times New Roman"/>
                <w:color w:val="000000"/>
                <w:sz w:val="26"/>
                <w:szCs w:val="26"/>
              </w:rPr>
              <w:t>Gây ra sự chậm trễ trong xử lý thông tin, khó khăn trong lưu trữ và tìm kiếm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A0C7A" w14:textId="77777777" w:rsidR="00CE0286" w:rsidRPr="00DB72CF" w:rsidRDefault="00CE0286" w:rsidP="009567F6">
            <w:pPr>
              <w:numPr>
                <w:ilvl w:val="0"/>
                <w:numId w:val="9"/>
              </w:numPr>
              <w:spacing w:line="240" w:lineRule="auto"/>
              <w:textAlignment w:val="baseline"/>
              <w:rPr>
                <w:rFonts w:ascii="Times New Roman" w:eastAsia="Times New Roman" w:hAnsi="Times New Roman" w:cs="Times New Roman"/>
                <w:color w:val="000000"/>
                <w:sz w:val="26"/>
                <w:szCs w:val="26"/>
              </w:rPr>
            </w:pPr>
            <w:r w:rsidRPr="00DB72CF">
              <w:rPr>
                <w:rFonts w:ascii="Times New Roman" w:eastAsia="Times New Roman" w:hAnsi="Times New Roman" w:cs="Times New Roman"/>
                <w:color w:val="000000"/>
                <w:sz w:val="26"/>
                <w:szCs w:val="26"/>
              </w:rPr>
              <w:t>Thời gian xử lý trung bình mỗi biên bản: 15 phút, mỗi tháng xử lý trung bình khoảng 167 biên bản</w:t>
            </w:r>
          </w:p>
          <w:p w14:paraId="2F5D6CED" w14:textId="77777777" w:rsidR="00CE0286" w:rsidRPr="00DB72CF" w:rsidRDefault="00CE0286" w:rsidP="009567F6">
            <w:pPr>
              <w:numPr>
                <w:ilvl w:val="0"/>
                <w:numId w:val="10"/>
              </w:numPr>
              <w:spacing w:line="240" w:lineRule="auto"/>
              <w:textAlignment w:val="baseline"/>
              <w:rPr>
                <w:rFonts w:ascii="Times New Roman" w:eastAsia="Times New Roman" w:hAnsi="Times New Roman" w:cs="Times New Roman"/>
                <w:color w:val="000000"/>
                <w:sz w:val="26"/>
                <w:szCs w:val="26"/>
              </w:rPr>
            </w:pPr>
            <w:r w:rsidRPr="00DB72CF">
              <w:rPr>
                <w:rFonts w:ascii="Times New Roman" w:eastAsia="Times New Roman" w:hAnsi="Times New Roman" w:cs="Times New Roman"/>
                <w:color w:val="000000"/>
                <w:sz w:val="26"/>
                <w:szCs w:val="26"/>
              </w:rPr>
              <w:t>Tỷ lệ sai sót trong quản lý thông tin thủ công: 2%</w:t>
            </w:r>
          </w:p>
        </w:tc>
      </w:tr>
      <w:tr w:rsidR="00CE0286" w:rsidRPr="00CE0286" w14:paraId="4BF4D188" w14:textId="77777777" w:rsidTr="00CE02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4BD36" w14:textId="77777777" w:rsidR="00CE0286" w:rsidRPr="00DB72CF" w:rsidRDefault="00CE0286" w:rsidP="00CE0286">
            <w:pPr>
              <w:spacing w:line="240" w:lineRule="auto"/>
              <w:rPr>
                <w:rFonts w:ascii="Times New Roman" w:eastAsia="Times New Roman" w:hAnsi="Times New Roman" w:cs="Times New Roman"/>
                <w:sz w:val="26"/>
                <w:szCs w:val="26"/>
              </w:rPr>
            </w:pPr>
            <w:r w:rsidRPr="00DB72CF">
              <w:rPr>
                <w:rFonts w:ascii="Times New Roman" w:eastAsia="Times New Roman" w:hAnsi="Times New Roman" w:cs="Times New Roman"/>
                <w:b/>
                <w:bCs/>
                <w:color w:val="000000"/>
                <w:sz w:val="26"/>
                <w:szCs w:val="26"/>
              </w:rPr>
              <w:t>Quy trình thu phí thủ công dễ sai sót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BABC4" w14:textId="77777777" w:rsidR="00CE0286" w:rsidRPr="00DB72CF" w:rsidRDefault="00CE0286" w:rsidP="00CE0286">
            <w:pPr>
              <w:spacing w:line="240" w:lineRule="auto"/>
              <w:rPr>
                <w:rFonts w:ascii="Times New Roman" w:eastAsia="Times New Roman" w:hAnsi="Times New Roman" w:cs="Times New Roman"/>
                <w:sz w:val="26"/>
                <w:szCs w:val="26"/>
              </w:rPr>
            </w:pPr>
            <w:r w:rsidRPr="00DB72CF">
              <w:rPr>
                <w:rFonts w:ascii="Times New Roman" w:eastAsia="Times New Roman" w:hAnsi="Times New Roman" w:cs="Times New Roman"/>
                <w:color w:val="000000"/>
                <w:sz w:val="26"/>
                <w:szCs w:val="26"/>
              </w:rPr>
              <w:t>Thu lệ phí tạm trú và hóa đơn điện nước qua tiền mặt hoặc chuyển khoản cá nhân, dễ dẫn đến sai sót.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94E4E" w14:textId="77777777" w:rsidR="00CE0286" w:rsidRPr="00DB72CF" w:rsidRDefault="00CE0286" w:rsidP="00CE0286">
            <w:pPr>
              <w:spacing w:line="240" w:lineRule="auto"/>
              <w:rPr>
                <w:rFonts w:ascii="Times New Roman" w:eastAsia="Times New Roman" w:hAnsi="Times New Roman" w:cs="Times New Roman"/>
                <w:sz w:val="26"/>
                <w:szCs w:val="26"/>
              </w:rPr>
            </w:pPr>
            <w:r w:rsidRPr="00DB72CF">
              <w:rPr>
                <w:rFonts w:ascii="Times New Roman" w:eastAsia="Times New Roman" w:hAnsi="Times New Roman" w:cs="Times New Roman"/>
                <w:color w:val="000000"/>
                <w:sz w:val="26"/>
                <w:szCs w:val="26"/>
              </w:rPr>
              <w:t>Số lượng giao dịch tiền mặt lớn, khó khăn trong kiểm soát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DC07A" w14:textId="77777777" w:rsidR="00CE0286" w:rsidRPr="00DB72CF" w:rsidRDefault="00CE0286" w:rsidP="00CE0286">
            <w:pPr>
              <w:spacing w:line="240" w:lineRule="auto"/>
              <w:rPr>
                <w:rFonts w:ascii="Times New Roman" w:eastAsia="Times New Roman" w:hAnsi="Times New Roman" w:cs="Times New Roman"/>
                <w:sz w:val="26"/>
                <w:szCs w:val="26"/>
              </w:rPr>
            </w:pPr>
            <w:r w:rsidRPr="00DB72CF">
              <w:rPr>
                <w:rFonts w:ascii="Times New Roman" w:eastAsia="Times New Roman" w:hAnsi="Times New Roman" w:cs="Times New Roman"/>
                <w:color w:val="000000"/>
                <w:sz w:val="26"/>
                <w:szCs w:val="26"/>
              </w:rPr>
              <w:t>Khó kiểm soát tài chính, dễ xảy ra gian lận, sai sót trong thu chi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E06B9" w14:textId="77777777" w:rsidR="00CE0286" w:rsidRPr="00305565" w:rsidRDefault="00CE0286" w:rsidP="009567F6">
            <w:pPr>
              <w:numPr>
                <w:ilvl w:val="0"/>
                <w:numId w:val="11"/>
              </w:numPr>
              <w:spacing w:line="240" w:lineRule="auto"/>
              <w:textAlignment w:val="baseline"/>
              <w:rPr>
                <w:rFonts w:ascii="Times New Roman" w:eastAsia="Times New Roman" w:hAnsi="Times New Roman" w:cs="Times New Roman"/>
                <w:color w:val="000000"/>
                <w:sz w:val="26"/>
                <w:szCs w:val="26"/>
                <w:lang w:val="en-US"/>
              </w:rPr>
            </w:pPr>
            <w:r w:rsidRPr="00305565">
              <w:rPr>
                <w:rFonts w:ascii="Times New Roman" w:eastAsia="Times New Roman" w:hAnsi="Times New Roman" w:cs="Times New Roman"/>
                <w:color w:val="000000"/>
                <w:sz w:val="26"/>
                <w:szCs w:val="26"/>
                <w:lang w:val="en-US"/>
              </w:rPr>
              <w:t>Tỷ lệ sai sót trong giao dịch: 1,25%</w:t>
            </w:r>
          </w:p>
        </w:tc>
      </w:tr>
      <w:tr w:rsidR="00CE0286" w:rsidRPr="00CE0286" w14:paraId="100F527A" w14:textId="77777777" w:rsidTr="00CE02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71E95" w14:textId="77777777" w:rsidR="00CE0286" w:rsidRPr="00DB72CF" w:rsidRDefault="00CE0286" w:rsidP="00CE0286">
            <w:pPr>
              <w:spacing w:line="240" w:lineRule="auto"/>
              <w:rPr>
                <w:rFonts w:ascii="Times New Roman" w:eastAsia="Times New Roman" w:hAnsi="Times New Roman" w:cs="Times New Roman"/>
                <w:sz w:val="26"/>
                <w:szCs w:val="26"/>
              </w:rPr>
            </w:pPr>
            <w:r w:rsidRPr="00DB72CF">
              <w:rPr>
                <w:rFonts w:ascii="Times New Roman" w:eastAsia="Times New Roman" w:hAnsi="Times New Roman" w:cs="Times New Roman"/>
                <w:b/>
                <w:bCs/>
                <w:color w:val="000000"/>
                <w:sz w:val="26"/>
                <w:szCs w:val="26"/>
              </w:rPr>
              <w:t>Khó khăn trong việc quản lý sự cố và sửa chữa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CFB3E" w14:textId="77777777" w:rsidR="00CE0286" w:rsidRPr="00DB72CF" w:rsidRDefault="00CE0286" w:rsidP="00CE0286">
            <w:pPr>
              <w:spacing w:line="240" w:lineRule="auto"/>
              <w:rPr>
                <w:rFonts w:ascii="Times New Roman" w:eastAsia="Times New Roman" w:hAnsi="Times New Roman" w:cs="Times New Roman"/>
                <w:sz w:val="26"/>
                <w:szCs w:val="26"/>
              </w:rPr>
            </w:pPr>
            <w:r w:rsidRPr="00DB72CF">
              <w:rPr>
                <w:rFonts w:ascii="Times New Roman" w:eastAsia="Times New Roman" w:hAnsi="Times New Roman" w:cs="Times New Roman"/>
                <w:color w:val="000000"/>
                <w:sz w:val="26"/>
                <w:szCs w:val="26"/>
              </w:rPr>
              <w:t>Sinh viên phải đến trực tiếp phòng quản lý KTX để viết phiếu đề xuất sửa chữa, gây mất thời gian và không thuận tiện.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F4D72" w14:textId="77777777" w:rsidR="00CE0286" w:rsidRPr="00DB72CF" w:rsidRDefault="00CE0286" w:rsidP="00CE0286">
            <w:pPr>
              <w:spacing w:line="240" w:lineRule="auto"/>
              <w:rPr>
                <w:rFonts w:ascii="Times New Roman" w:eastAsia="Times New Roman" w:hAnsi="Times New Roman" w:cs="Times New Roman"/>
                <w:sz w:val="26"/>
                <w:szCs w:val="26"/>
              </w:rPr>
            </w:pPr>
            <w:r w:rsidRPr="00DB72CF">
              <w:rPr>
                <w:rFonts w:ascii="Times New Roman" w:eastAsia="Times New Roman" w:hAnsi="Times New Roman" w:cs="Times New Roman"/>
                <w:color w:val="000000"/>
                <w:sz w:val="26"/>
                <w:szCs w:val="26"/>
              </w:rPr>
              <w:t>Số lượng đơn đề xuất ít nhưng quy trình xử lý sự cố gây mất thời gian (nếu là sự cố phức tạp)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AD2AD" w14:textId="77777777" w:rsidR="00CE0286" w:rsidRPr="00DB72CF" w:rsidRDefault="00CE0286" w:rsidP="00CE0286">
            <w:pPr>
              <w:spacing w:line="240" w:lineRule="auto"/>
              <w:rPr>
                <w:rFonts w:ascii="Times New Roman" w:eastAsia="Times New Roman" w:hAnsi="Times New Roman" w:cs="Times New Roman"/>
                <w:sz w:val="26"/>
                <w:szCs w:val="26"/>
              </w:rPr>
            </w:pPr>
            <w:r w:rsidRPr="00DB72CF">
              <w:rPr>
                <w:rFonts w:ascii="Times New Roman" w:eastAsia="Times New Roman" w:hAnsi="Times New Roman" w:cs="Times New Roman"/>
                <w:color w:val="000000"/>
                <w:sz w:val="26"/>
                <w:szCs w:val="26"/>
              </w:rPr>
              <w:t>Sinh viên mất nhiều thời gian chờ đợi, ảnh hưởng đến sinh hoạt hàng ngày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0FC87" w14:textId="77777777" w:rsidR="00CE0286" w:rsidRPr="00DB72CF" w:rsidRDefault="00CE0286" w:rsidP="009567F6">
            <w:pPr>
              <w:numPr>
                <w:ilvl w:val="0"/>
                <w:numId w:val="12"/>
              </w:numPr>
              <w:spacing w:line="240" w:lineRule="auto"/>
              <w:textAlignment w:val="baseline"/>
              <w:rPr>
                <w:rFonts w:ascii="Times New Roman" w:eastAsia="Times New Roman" w:hAnsi="Times New Roman" w:cs="Times New Roman"/>
                <w:color w:val="000000"/>
                <w:sz w:val="26"/>
                <w:szCs w:val="26"/>
              </w:rPr>
            </w:pPr>
            <w:r w:rsidRPr="00DB72CF">
              <w:rPr>
                <w:rFonts w:ascii="Times New Roman" w:eastAsia="Times New Roman" w:hAnsi="Times New Roman" w:cs="Times New Roman"/>
                <w:color w:val="000000"/>
                <w:sz w:val="26"/>
                <w:szCs w:val="26"/>
              </w:rPr>
              <w:t>Thời gian trung bình để xử lý một đề xuất: 3-4 tuần</w:t>
            </w:r>
          </w:p>
          <w:p w14:paraId="14A4C467" w14:textId="77777777" w:rsidR="00CE0286" w:rsidRPr="00305565" w:rsidRDefault="00CE0286" w:rsidP="009567F6">
            <w:pPr>
              <w:numPr>
                <w:ilvl w:val="0"/>
                <w:numId w:val="12"/>
              </w:numPr>
              <w:spacing w:line="240" w:lineRule="auto"/>
              <w:textAlignment w:val="baseline"/>
              <w:rPr>
                <w:rFonts w:ascii="Times New Roman" w:eastAsia="Times New Roman" w:hAnsi="Times New Roman" w:cs="Times New Roman"/>
                <w:color w:val="000000"/>
                <w:sz w:val="26"/>
                <w:szCs w:val="26"/>
                <w:lang w:val="en-US"/>
              </w:rPr>
            </w:pPr>
            <w:r w:rsidRPr="00305565">
              <w:rPr>
                <w:rFonts w:ascii="Times New Roman" w:eastAsia="Times New Roman" w:hAnsi="Times New Roman" w:cs="Times New Roman"/>
                <w:color w:val="000000"/>
                <w:sz w:val="26"/>
                <w:szCs w:val="26"/>
                <w:lang w:val="en-US"/>
              </w:rPr>
              <w:t>Tỷ lệ sai sót: 1,5%</w:t>
            </w:r>
          </w:p>
        </w:tc>
      </w:tr>
      <w:tr w:rsidR="00CE0286" w:rsidRPr="00CE0286" w14:paraId="4C35AC72" w14:textId="77777777" w:rsidTr="00CE02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BC87F" w14:textId="77777777" w:rsidR="00CE0286" w:rsidRPr="00DB72CF" w:rsidRDefault="00CE0286" w:rsidP="00CE0286">
            <w:pPr>
              <w:spacing w:line="240" w:lineRule="auto"/>
              <w:rPr>
                <w:rFonts w:ascii="Times New Roman" w:eastAsia="Times New Roman" w:hAnsi="Times New Roman" w:cs="Times New Roman"/>
                <w:sz w:val="26"/>
                <w:szCs w:val="26"/>
              </w:rPr>
            </w:pPr>
            <w:r w:rsidRPr="00DB72CF">
              <w:rPr>
                <w:rFonts w:ascii="Times New Roman" w:eastAsia="Times New Roman" w:hAnsi="Times New Roman" w:cs="Times New Roman"/>
                <w:b/>
                <w:bCs/>
                <w:color w:val="000000"/>
                <w:sz w:val="26"/>
                <w:szCs w:val="26"/>
              </w:rPr>
              <w:t>Gửi hóa đơn và thông báo thủ công gây mất thời gian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77021" w14:textId="77777777" w:rsidR="00CE0286" w:rsidRPr="00DB72CF" w:rsidRDefault="00CE0286" w:rsidP="00CE0286">
            <w:pPr>
              <w:spacing w:line="240" w:lineRule="auto"/>
              <w:rPr>
                <w:rFonts w:ascii="Times New Roman" w:eastAsia="Times New Roman" w:hAnsi="Times New Roman" w:cs="Times New Roman"/>
                <w:sz w:val="26"/>
                <w:szCs w:val="26"/>
              </w:rPr>
            </w:pPr>
            <w:r w:rsidRPr="00DB72CF">
              <w:rPr>
                <w:rFonts w:ascii="Times New Roman" w:eastAsia="Times New Roman" w:hAnsi="Times New Roman" w:cs="Times New Roman"/>
                <w:color w:val="000000"/>
                <w:sz w:val="26"/>
                <w:szCs w:val="26"/>
              </w:rPr>
              <w:t>Hóa đơn điện nước được lập và gửi trực tiếp đến từng phòng dẫn đến mất thời gian hoặc có thể sai sót về số điện nước đã dùng.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55A1C" w14:textId="77777777" w:rsidR="00CE0286" w:rsidRPr="00DB72CF" w:rsidRDefault="00CE0286" w:rsidP="00CE0286">
            <w:pPr>
              <w:spacing w:line="240" w:lineRule="auto"/>
              <w:rPr>
                <w:rFonts w:ascii="Times New Roman" w:eastAsia="Times New Roman" w:hAnsi="Times New Roman" w:cs="Times New Roman"/>
                <w:sz w:val="26"/>
                <w:szCs w:val="26"/>
              </w:rPr>
            </w:pPr>
            <w:r w:rsidRPr="00DB72CF">
              <w:rPr>
                <w:rFonts w:ascii="Times New Roman" w:eastAsia="Times New Roman" w:hAnsi="Times New Roman" w:cs="Times New Roman"/>
                <w:color w:val="000000"/>
                <w:sz w:val="26"/>
                <w:szCs w:val="26"/>
              </w:rPr>
              <w:t>Số lượng hóa đơn lớn, thời gian lập và gửi lâu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EBFE3" w14:textId="77777777" w:rsidR="00CE0286" w:rsidRPr="00DB72CF" w:rsidRDefault="00CE0286" w:rsidP="00CE0286">
            <w:pPr>
              <w:spacing w:line="240" w:lineRule="auto"/>
              <w:rPr>
                <w:rFonts w:ascii="Times New Roman" w:eastAsia="Times New Roman" w:hAnsi="Times New Roman" w:cs="Times New Roman"/>
                <w:sz w:val="26"/>
                <w:szCs w:val="26"/>
              </w:rPr>
            </w:pPr>
            <w:r w:rsidRPr="00DB72CF">
              <w:rPr>
                <w:rFonts w:ascii="Times New Roman" w:eastAsia="Times New Roman" w:hAnsi="Times New Roman" w:cs="Times New Roman"/>
                <w:color w:val="000000"/>
                <w:sz w:val="26"/>
                <w:szCs w:val="26"/>
              </w:rPr>
              <w:t>Sinh viên có thể nhận được hóa đơn không chính xác hoặc làm mất hóa đơn.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42788" w14:textId="77777777" w:rsidR="00CE0286" w:rsidRPr="00DB72CF" w:rsidRDefault="00CE0286" w:rsidP="009567F6">
            <w:pPr>
              <w:numPr>
                <w:ilvl w:val="0"/>
                <w:numId w:val="13"/>
              </w:numPr>
              <w:spacing w:line="240" w:lineRule="auto"/>
              <w:textAlignment w:val="baseline"/>
              <w:rPr>
                <w:rFonts w:ascii="Times New Roman" w:eastAsia="Times New Roman" w:hAnsi="Times New Roman" w:cs="Times New Roman"/>
                <w:color w:val="000000"/>
                <w:sz w:val="26"/>
                <w:szCs w:val="26"/>
              </w:rPr>
            </w:pPr>
            <w:r w:rsidRPr="00DB72CF">
              <w:rPr>
                <w:rFonts w:ascii="Times New Roman" w:eastAsia="Times New Roman" w:hAnsi="Times New Roman" w:cs="Times New Roman"/>
                <w:color w:val="000000"/>
                <w:sz w:val="26"/>
                <w:szCs w:val="26"/>
              </w:rPr>
              <w:t>Thời gian trung bình để gửi hóa đơn: 1 tuần</w:t>
            </w:r>
          </w:p>
          <w:p w14:paraId="771D4B7E" w14:textId="77777777" w:rsidR="00CE0286" w:rsidRPr="00305565" w:rsidRDefault="00CE0286" w:rsidP="009567F6">
            <w:pPr>
              <w:numPr>
                <w:ilvl w:val="0"/>
                <w:numId w:val="13"/>
              </w:numPr>
              <w:spacing w:line="240" w:lineRule="auto"/>
              <w:textAlignment w:val="baseline"/>
              <w:rPr>
                <w:rFonts w:ascii="Times New Roman" w:eastAsia="Times New Roman" w:hAnsi="Times New Roman" w:cs="Times New Roman"/>
                <w:color w:val="000000"/>
                <w:sz w:val="26"/>
                <w:szCs w:val="26"/>
                <w:lang w:val="en-US"/>
              </w:rPr>
            </w:pPr>
            <w:r w:rsidRPr="00305565">
              <w:rPr>
                <w:rFonts w:ascii="Times New Roman" w:eastAsia="Times New Roman" w:hAnsi="Times New Roman" w:cs="Times New Roman"/>
                <w:color w:val="000000"/>
                <w:sz w:val="26"/>
                <w:szCs w:val="26"/>
                <w:lang w:val="en-US"/>
              </w:rPr>
              <w:t>Tỷ lệ sai sót: 1%</w:t>
            </w:r>
          </w:p>
          <w:p w14:paraId="39E61EBB" w14:textId="77777777" w:rsidR="00CE0286" w:rsidRPr="00305565" w:rsidRDefault="00CE0286" w:rsidP="00CE0286">
            <w:pPr>
              <w:spacing w:line="240" w:lineRule="auto"/>
              <w:rPr>
                <w:rFonts w:ascii="Times New Roman" w:eastAsia="Times New Roman" w:hAnsi="Times New Roman" w:cs="Times New Roman"/>
                <w:sz w:val="26"/>
                <w:szCs w:val="26"/>
                <w:lang w:val="en-US"/>
              </w:rPr>
            </w:pPr>
          </w:p>
        </w:tc>
      </w:tr>
    </w:tbl>
    <w:p w14:paraId="28B26CEC" w14:textId="77777777" w:rsidR="00A53E11" w:rsidRPr="00A53E11" w:rsidRDefault="00A53E11" w:rsidP="00A53E11">
      <w:pPr>
        <w:pStyle w:val="Caption"/>
        <w:jc w:val="center"/>
        <w:rPr>
          <w:rFonts w:ascii="Times New Roman" w:hAnsi="Times New Roman" w:cs="Times New Roman"/>
          <w:i w:val="0"/>
          <w:color w:val="auto"/>
          <w:sz w:val="26"/>
          <w:szCs w:val="26"/>
        </w:rPr>
      </w:pPr>
    </w:p>
    <w:p w14:paraId="474BE3CB" w14:textId="1CCA1569" w:rsidR="00305565" w:rsidRPr="00A53E11" w:rsidRDefault="00A53E11" w:rsidP="00A53E11">
      <w:pPr>
        <w:pStyle w:val="Caption"/>
        <w:jc w:val="center"/>
        <w:rPr>
          <w:rFonts w:ascii="Times New Roman" w:eastAsia="Times New Roman" w:hAnsi="Times New Roman" w:cs="Times New Roman"/>
          <w:i w:val="0"/>
          <w:color w:val="auto"/>
          <w:sz w:val="26"/>
          <w:szCs w:val="26"/>
        </w:rPr>
      </w:pPr>
      <w:bookmarkStart w:id="44" w:name="_Toc183120388"/>
      <w:r w:rsidRPr="00A53E11">
        <w:rPr>
          <w:rFonts w:ascii="Times New Roman" w:hAnsi="Times New Roman" w:cs="Times New Roman"/>
          <w:i w:val="0"/>
          <w:color w:val="auto"/>
          <w:sz w:val="26"/>
          <w:szCs w:val="26"/>
        </w:rPr>
        <w:t xml:space="preserve">Bảng </w:t>
      </w:r>
      <w:r w:rsidRPr="00A53E11">
        <w:rPr>
          <w:rFonts w:ascii="Times New Roman" w:hAnsi="Times New Roman" w:cs="Times New Roman"/>
          <w:i w:val="0"/>
          <w:color w:val="auto"/>
          <w:sz w:val="26"/>
          <w:szCs w:val="26"/>
        </w:rPr>
        <w:fldChar w:fldCharType="begin"/>
      </w:r>
      <w:r w:rsidRPr="00A53E11">
        <w:rPr>
          <w:rFonts w:ascii="Times New Roman" w:hAnsi="Times New Roman" w:cs="Times New Roman"/>
          <w:i w:val="0"/>
          <w:color w:val="auto"/>
          <w:sz w:val="26"/>
          <w:szCs w:val="26"/>
        </w:rPr>
        <w:instrText xml:space="preserve"> SEQ Bảng \* ARABIC </w:instrText>
      </w:r>
      <w:r w:rsidRPr="00A53E11">
        <w:rPr>
          <w:rFonts w:ascii="Times New Roman" w:hAnsi="Times New Roman" w:cs="Times New Roman"/>
          <w:i w:val="0"/>
          <w:color w:val="auto"/>
          <w:sz w:val="26"/>
          <w:szCs w:val="26"/>
        </w:rPr>
        <w:fldChar w:fldCharType="separate"/>
      </w:r>
      <w:r w:rsidR="00E9785C">
        <w:rPr>
          <w:rFonts w:ascii="Times New Roman" w:hAnsi="Times New Roman" w:cs="Times New Roman"/>
          <w:i w:val="0"/>
          <w:noProof/>
          <w:color w:val="auto"/>
          <w:sz w:val="26"/>
          <w:szCs w:val="26"/>
        </w:rPr>
        <w:t>5</w:t>
      </w:r>
      <w:r w:rsidRPr="00A53E11">
        <w:rPr>
          <w:rFonts w:ascii="Times New Roman" w:hAnsi="Times New Roman" w:cs="Times New Roman"/>
          <w:i w:val="0"/>
          <w:color w:val="auto"/>
          <w:sz w:val="26"/>
          <w:szCs w:val="26"/>
        </w:rPr>
        <w:fldChar w:fldCharType="end"/>
      </w:r>
      <w:r w:rsidRPr="00A53E11">
        <w:rPr>
          <w:rFonts w:ascii="Times New Roman" w:hAnsi="Times New Roman" w:cs="Times New Roman"/>
          <w:i w:val="0"/>
          <w:color w:val="auto"/>
          <w:sz w:val="26"/>
          <w:szCs w:val="26"/>
        </w:rPr>
        <w:t>: Xây dựng nhật ký vấn đề</w:t>
      </w:r>
      <w:bookmarkEnd w:id="44"/>
    </w:p>
    <w:p w14:paraId="456EBF22" w14:textId="33B9998E" w:rsidR="00305565" w:rsidRDefault="00305565" w:rsidP="0070051F">
      <w:pPr>
        <w:pStyle w:val="Heading3"/>
        <w:rPr>
          <w:lang w:val="en-US"/>
        </w:rPr>
      </w:pPr>
      <w:bookmarkStart w:id="45" w:name="_Toc182168875"/>
      <w:bookmarkStart w:id="46" w:name="_Toc183120350"/>
      <w:r w:rsidRPr="00305565">
        <w:rPr>
          <w:lang w:val="en-US"/>
        </w:rPr>
        <w:t>Biểu đồ Patero</w:t>
      </w:r>
      <w:bookmarkEnd w:id="45"/>
      <w:bookmarkEnd w:id="46"/>
    </w:p>
    <w:p w14:paraId="7244995A" w14:textId="24F120A9" w:rsidR="00305565" w:rsidRPr="0070051F" w:rsidRDefault="0070051F" w:rsidP="009567F6">
      <w:pPr>
        <w:pStyle w:val="ListParagraph"/>
        <w:numPr>
          <w:ilvl w:val="0"/>
          <w:numId w:val="2"/>
        </w:numPr>
        <w:spacing w:before="120" w:after="120" w:line="240" w:lineRule="auto"/>
        <w:jc w:val="both"/>
        <w:rPr>
          <w:rFonts w:ascii="Times New Roman" w:eastAsia="Times New Roman" w:hAnsi="Times New Roman" w:cs="Times New Roman"/>
          <w:b/>
          <w:bCs/>
          <w:color w:val="000000"/>
          <w:sz w:val="26"/>
          <w:szCs w:val="26"/>
          <w:lang w:val="en-US"/>
        </w:rPr>
      </w:pPr>
      <w:r w:rsidRPr="0070051F">
        <w:rPr>
          <w:rFonts w:ascii="Times New Roman" w:eastAsia="Times New Roman" w:hAnsi="Times New Roman" w:cs="Times New Roman"/>
          <w:b/>
          <w:bCs/>
          <w:color w:val="000000"/>
          <w:sz w:val="26"/>
          <w:szCs w:val="26"/>
          <w:lang w:val="en-US"/>
        </w:rPr>
        <w:t>Vấn đề 1: Quản lý thông tin thủ công và giấy tờ phức tạp</w:t>
      </w:r>
      <w:r w:rsidR="00236FA8">
        <w:rPr>
          <w:rFonts w:ascii="Times New Roman" w:eastAsia="Times New Roman" w:hAnsi="Times New Roman" w:cs="Times New Roman"/>
          <w:b/>
          <w:bCs/>
          <w:color w:val="000000"/>
          <w:sz w:val="26"/>
          <w:szCs w:val="26"/>
          <w:lang w:val="en-US"/>
        </w:rPr>
        <w:t xml:space="preserve"> </w:t>
      </w:r>
      <w:r w:rsidRPr="0070051F">
        <w:rPr>
          <w:rFonts w:ascii="Times New Roman" w:eastAsia="Times New Roman" w:hAnsi="Times New Roman" w:cs="Times New Roman"/>
          <w:b/>
          <w:bCs/>
          <w:color w:val="000000"/>
          <w:sz w:val="26"/>
          <w:szCs w:val="26"/>
          <w:lang w:val="en-US"/>
        </w:rPr>
        <w:t>(trong 2000 hồ sơ thì có 2% hồ sơ gặp vấn đề)</w:t>
      </w:r>
      <w:r w:rsidR="00E9785C">
        <w:rPr>
          <w:rFonts w:ascii="Times New Roman" w:eastAsia="Times New Roman" w:hAnsi="Times New Roman" w:cs="Times New Roman"/>
          <w:b/>
          <w:bCs/>
          <w:color w:val="000000"/>
          <w:sz w:val="26"/>
          <w:szCs w:val="26"/>
          <w:lang w:val="en-US"/>
        </w:rPr>
        <w:t xml:space="preserve"> được thể hiện trong bảng 6</w:t>
      </w:r>
    </w:p>
    <w:tbl>
      <w:tblPr>
        <w:tblW w:w="0" w:type="auto"/>
        <w:tblCellMar>
          <w:top w:w="15" w:type="dxa"/>
          <w:left w:w="15" w:type="dxa"/>
          <w:bottom w:w="15" w:type="dxa"/>
          <w:right w:w="15" w:type="dxa"/>
        </w:tblCellMar>
        <w:tblLook w:val="04A0" w:firstRow="1" w:lastRow="0" w:firstColumn="1" w:lastColumn="0" w:noHBand="0" w:noVBand="1"/>
      </w:tblPr>
      <w:tblGrid>
        <w:gridCol w:w="5199"/>
        <w:gridCol w:w="893"/>
        <w:gridCol w:w="2917"/>
      </w:tblGrid>
      <w:tr w:rsidR="0070051F" w:rsidRPr="0070051F" w14:paraId="3A82FDF9" w14:textId="77777777" w:rsidTr="007005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44561" w14:textId="77777777" w:rsidR="0070051F" w:rsidRPr="0070051F" w:rsidRDefault="0070051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b/>
                <w:bCs/>
                <w:color w:val="000000"/>
                <w:sz w:val="26"/>
                <w:szCs w:val="26"/>
                <w:lang w:val="en-US"/>
              </w:rPr>
              <w:lastRenderedPageBreak/>
              <w:t>Nguyên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65A74" w14:textId="77777777" w:rsidR="0070051F" w:rsidRPr="0070051F" w:rsidRDefault="0070051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b/>
                <w:bCs/>
                <w:color w:val="000000"/>
                <w:sz w:val="26"/>
                <w:szCs w:val="26"/>
                <w:lang w:val="en-US"/>
              </w:rPr>
              <w:t>Tần số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8E12B" w14:textId="77777777" w:rsidR="0070051F" w:rsidRPr="0070051F" w:rsidRDefault="0070051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b/>
                <w:bCs/>
                <w:color w:val="000000"/>
                <w:sz w:val="26"/>
                <w:szCs w:val="26"/>
                <w:lang w:val="en-US"/>
              </w:rPr>
              <w:t>Tỷ lệ phần trăm tích lũy(%)</w:t>
            </w:r>
          </w:p>
        </w:tc>
      </w:tr>
      <w:tr w:rsidR="0070051F" w:rsidRPr="0070051F" w14:paraId="577FE960" w14:textId="77777777" w:rsidTr="007005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5FAA5" w14:textId="77777777" w:rsidR="0070051F" w:rsidRPr="00DB72CF" w:rsidRDefault="0070051F" w:rsidP="0070051F">
            <w:pPr>
              <w:spacing w:line="240" w:lineRule="auto"/>
              <w:rPr>
                <w:rFonts w:ascii="Times New Roman" w:eastAsia="Times New Roman" w:hAnsi="Times New Roman" w:cs="Times New Roman"/>
                <w:sz w:val="24"/>
                <w:szCs w:val="24"/>
              </w:rPr>
            </w:pPr>
            <w:r w:rsidRPr="00DB72CF">
              <w:rPr>
                <w:rFonts w:ascii="Times New Roman" w:eastAsia="Times New Roman" w:hAnsi="Times New Roman" w:cs="Times New Roman"/>
                <w:color w:val="000000"/>
                <w:sz w:val="26"/>
                <w:szCs w:val="26"/>
              </w:rPr>
              <w:t>Sai sót trong ghi chép và cập nhật hồ sơ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D66D4" w14:textId="77777777" w:rsidR="0070051F" w:rsidRPr="0070051F" w:rsidRDefault="0070051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EB985" w14:textId="77777777" w:rsidR="0070051F" w:rsidRPr="0070051F" w:rsidRDefault="0070051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color w:val="000000"/>
                <w:sz w:val="26"/>
                <w:szCs w:val="26"/>
                <w:lang w:val="en-US"/>
              </w:rPr>
              <w:t>25.0%</w:t>
            </w:r>
          </w:p>
        </w:tc>
      </w:tr>
      <w:tr w:rsidR="0070051F" w:rsidRPr="0070051F" w14:paraId="31CEFAF1" w14:textId="77777777" w:rsidTr="007005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8DB58" w14:textId="77777777" w:rsidR="0070051F" w:rsidRPr="00DB72CF" w:rsidRDefault="0070051F" w:rsidP="0070051F">
            <w:pPr>
              <w:spacing w:line="240" w:lineRule="auto"/>
              <w:rPr>
                <w:rFonts w:ascii="Times New Roman" w:eastAsia="Times New Roman" w:hAnsi="Times New Roman" w:cs="Times New Roman"/>
                <w:sz w:val="24"/>
                <w:szCs w:val="24"/>
              </w:rPr>
            </w:pPr>
            <w:r w:rsidRPr="00DB72CF">
              <w:rPr>
                <w:rFonts w:ascii="Times New Roman" w:eastAsia="Times New Roman" w:hAnsi="Times New Roman" w:cs="Times New Roman"/>
                <w:color w:val="000000"/>
                <w:sz w:val="26"/>
                <w:szCs w:val="26"/>
              </w:rPr>
              <w:t>Thiếu hệ thống quản lý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3A624" w14:textId="77777777" w:rsidR="0070051F" w:rsidRPr="0070051F" w:rsidRDefault="0070051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color w:val="000000"/>
                <w:sz w:val="26"/>
                <w:szCs w:val="26"/>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9B7DA" w14:textId="77777777" w:rsidR="0070051F" w:rsidRPr="0070051F" w:rsidRDefault="0070051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color w:val="000000"/>
                <w:sz w:val="26"/>
                <w:szCs w:val="26"/>
                <w:lang w:val="en-US"/>
              </w:rPr>
              <w:t>62.5%</w:t>
            </w:r>
          </w:p>
        </w:tc>
      </w:tr>
      <w:tr w:rsidR="0070051F" w:rsidRPr="0070051F" w14:paraId="2E409FD3" w14:textId="77777777" w:rsidTr="007005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DB3BC" w14:textId="77777777" w:rsidR="0070051F" w:rsidRPr="00DB72CF" w:rsidRDefault="0070051F" w:rsidP="0070051F">
            <w:pPr>
              <w:spacing w:line="240" w:lineRule="auto"/>
              <w:rPr>
                <w:rFonts w:ascii="Times New Roman" w:eastAsia="Times New Roman" w:hAnsi="Times New Roman" w:cs="Times New Roman"/>
                <w:sz w:val="24"/>
                <w:szCs w:val="24"/>
              </w:rPr>
            </w:pPr>
            <w:r w:rsidRPr="00DB72CF">
              <w:rPr>
                <w:rFonts w:ascii="Times New Roman" w:eastAsia="Times New Roman" w:hAnsi="Times New Roman" w:cs="Times New Roman"/>
                <w:color w:val="000000"/>
                <w:sz w:val="26"/>
                <w:szCs w:val="26"/>
              </w:rPr>
              <w:t>Chưa có chính sách đào tạo nhân viên đối với công nghệ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51860" w14:textId="77777777" w:rsidR="0070051F" w:rsidRPr="0070051F" w:rsidRDefault="0070051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4F611" w14:textId="77777777" w:rsidR="0070051F" w:rsidRPr="0070051F" w:rsidRDefault="0070051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color w:val="000000"/>
                <w:sz w:val="26"/>
                <w:szCs w:val="26"/>
                <w:lang w:val="en-US"/>
              </w:rPr>
              <w:t>75.0%</w:t>
            </w:r>
          </w:p>
        </w:tc>
      </w:tr>
      <w:tr w:rsidR="0070051F" w:rsidRPr="0070051F" w14:paraId="531BA920" w14:textId="77777777" w:rsidTr="00A53E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03D98" w14:textId="77777777" w:rsidR="0070051F" w:rsidRPr="00DB72CF" w:rsidRDefault="0070051F" w:rsidP="0070051F">
            <w:pPr>
              <w:spacing w:line="240" w:lineRule="auto"/>
              <w:rPr>
                <w:rFonts w:ascii="Times New Roman" w:eastAsia="Times New Roman" w:hAnsi="Times New Roman" w:cs="Times New Roman"/>
                <w:sz w:val="24"/>
                <w:szCs w:val="24"/>
              </w:rPr>
            </w:pPr>
            <w:r w:rsidRPr="00DB72CF">
              <w:rPr>
                <w:rFonts w:ascii="Times New Roman" w:eastAsia="Times New Roman" w:hAnsi="Times New Roman" w:cs="Times New Roman"/>
                <w:color w:val="000000"/>
                <w:sz w:val="26"/>
                <w:szCs w:val="26"/>
              </w:rPr>
              <w:t>Chưa có sự đồng bộ trong quản lý hồ sơ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79ED3" w14:textId="77777777" w:rsidR="0070051F" w:rsidRPr="0070051F" w:rsidRDefault="0070051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4DDBE" w14:textId="77777777" w:rsidR="0070051F" w:rsidRPr="0070051F" w:rsidRDefault="0070051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color w:val="000000"/>
                <w:sz w:val="26"/>
                <w:szCs w:val="26"/>
                <w:lang w:val="en-US"/>
              </w:rPr>
              <w:t>100.0%</w:t>
            </w:r>
          </w:p>
        </w:tc>
      </w:tr>
      <w:tr w:rsidR="0070051F" w:rsidRPr="0070051F" w14:paraId="4CE9616F" w14:textId="77777777" w:rsidTr="00A53E11">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67340810" w14:textId="77777777" w:rsidR="0070051F" w:rsidRPr="0070051F" w:rsidRDefault="0070051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b/>
                <w:bCs/>
                <w:color w:val="000000"/>
                <w:sz w:val="26"/>
                <w:szCs w:val="26"/>
                <w:lang w:val="en-US"/>
              </w:rPr>
              <w:t>Tổng</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52264D0A" w14:textId="77777777" w:rsidR="0070051F" w:rsidRPr="0070051F" w:rsidRDefault="0070051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b/>
                <w:bCs/>
                <w:color w:val="000000"/>
                <w:sz w:val="26"/>
                <w:szCs w:val="26"/>
                <w:lang w:val="en-US"/>
              </w:rPr>
              <w:t>40</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226662CF" w14:textId="77777777" w:rsidR="0070051F" w:rsidRPr="0070051F" w:rsidRDefault="0070051F" w:rsidP="0070051F">
            <w:pPr>
              <w:spacing w:line="240" w:lineRule="auto"/>
              <w:rPr>
                <w:rFonts w:ascii="Times New Roman" w:eastAsia="Times New Roman" w:hAnsi="Times New Roman" w:cs="Times New Roman"/>
                <w:sz w:val="24"/>
                <w:szCs w:val="24"/>
                <w:lang w:val="en-US"/>
              </w:rPr>
            </w:pPr>
          </w:p>
        </w:tc>
      </w:tr>
      <w:tr w:rsidR="00A53E11" w:rsidRPr="0070051F" w14:paraId="27852C35" w14:textId="77777777" w:rsidTr="00A53E11">
        <w:tc>
          <w:tcPr>
            <w:tcW w:w="0" w:type="auto"/>
            <w:tcBorders>
              <w:top w:val="single" w:sz="4" w:space="0" w:color="auto"/>
            </w:tcBorders>
            <w:tcMar>
              <w:top w:w="100" w:type="dxa"/>
              <w:left w:w="100" w:type="dxa"/>
              <w:bottom w:w="100" w:type="dxa"/>
              <w:right w:w="100" w:type="dxa"/>
            </w:tcMar>
          </w:tcPr>
          <w:p w14:paraId="39F42138" w14:textId="77777777" w:rsidR="00A53E11" w:rsidRPr="0070051F" w:rsidRDefault="00A53E11" w:rsidP="0070051F">
            <w:pPr>
              <w:spacing w:line="240" w:lineRule="auto"/>
              <w:jc w:val="center"/>
              <w:rPr>
                <w:rFonts w:ascii="Times New Roman" w:eastAsia="Times New Roman" w:hAnsi="Times New Roman" w:cs="Times New Roman"/>
                <w:b/>
                <w:bCs/>
                <w:color w:val="000000"/>
                <w:sz w:val="26"/>
                <w:szCs w:val="26"/>
                <w:lang w:val="en-US"/>
              </w:rPr>
            </w:pPr>
          </w:p>
        </w:tc>
        <w:tc>
          <w:tcPr>
            <w:tcW w:w="0" w:type="auto"/>
            <w:tcBorders>
              <w:top w:val="single" w:sz="4" w:space="0" w:color="auto"/>
            </w:tcBorders>
            <w:tcMar>
              <w:top w:w="100" w:type="dxa"/>
              <w:left w:w="100" w:type="dxa"/>
              <w:bottom w:w="100" w:type="dxa"/>
              <w:right w:w="100" w:type="dxa"/>
            </w:tcMar>
          </w:tcPr>
          <w:p w14:paraId="65AB27B3" w14:textId="77777777" w:rsidR="00A53E11" w:rsidRPr="0070051F" w:rsidRDefault="00A53E11" w:rsidP="0070051F">
            <w:pPr>
              <w:spacing w:line="240" w:lineRule="auto"/>
              <w:jc w:val="center"/>
              <w:rPr>
                <w:rFonts w:ascii="Times New Roman" w:eastAsia="Times New Roman" w:hAnsi="Times New Roman" w:cs="Times New Roman"/>
                <w:b/>
                <w:bCs/>
                <w:color w:val="000000"/>
                <w:sz w:val="26"/>
                <w:szCs w:val="26"/>
                <w:lang w:val="en-US"/>
              </w:rPr>
            </w:pPr>
          </w:p>
        </w:tc>
        <w:tc>
          <w:tcPr>
            <w:tcW w:w="0" w:type="auto"/>
            <w:tcBorders>
              <w:top w:val="single" w:sz="4" w:space="0" w:color="auto"/>
            </w:tcBorders>
            <w:tcMar>
              <w:top w:w="100" w:type="dxa"/>
              <w:left w:w="100" w:type="dxa"/>
              <w:bottom w:w="100" w:type="dxa"/>
              <w:right w:w="100" w:type="dxa"/>
            </w:tcMar>
          </w:tcPr>
          <w:p w14:paraId="721EED5E" w14:textId="77777777" w:rsidR="00A53E11" w:rsidRPr="0070051F" w:rsidRDefault="00A53E11" w:rsidP="00A53E11">
            <w:pPr>
              <w:keepNext/>
              <w:spacing w:line="240" w:lineRule="auto"/>
              <w:rPr>
                <w:rFonts w:ascii="Times New Roman" w:eastAsia="Times New Roman" w:hAnsi="Times New Roman" w:cs="Times New Roman"/>
                <w:sz w:val="24"/>
                <w:szCs w:val="24"/>
                <w:lang w:val="en-US"/>
              </w:rPr>
            </w:pPr>
          </w:p>
        </w:tc>
      </w:tr>
    </w:tbl>
    <w:p w14:paraId="3C06AA4C" w14:textId="16199889" w:rsidR="00A53E11" w:rsidRPr="00A53E11" w:rsidRDefault="00A53E11" w:rsidP="00A53E11">
      <w:pPr>
        <w:pStyle w:val="Caption"/>
        <w:jc w:val="center"/>
        <w:rPr>
          <w:rFonts w:ascii="Times New Roman" w:hAnsi="Times New Roman" w:cs="Times New Roman"/>
          <w:i w:val="0"/>
          <w:color w:val="auto"/>
          <w:sz w:val="26"/>
          <w:szCs w:val="26"/>
        </w:rPr>
      </w:pPr>
      <w:bookmarkStart w:id="47" w:name="_Toc183120389"/>
      <w:r w:rsidRPr="00A53E11">
        <w:rPr>
          <w:rFonts w:ascii="Times New Roman" w:hAnsi="Times New Roman" w:cs="Times New Roman"/>
          <w:i w:val="0"/>
          <w:color w:val="auto"/>
          <w:sz w:val="26"/>
          <w:szCs w:val="26"/>
        </w:rPr>
        <w:t xml:space="preserve">Bảng </w:t>
      </w:r>
      <w:r w:rsidRPr="00A53E11">
        <w:rPr>
          <w:rFonts w:ascii="Times New Roman" w:hAnsi="Times New Roman" w:cs="Times New Roman"/>
          <w:i w:val="0"/>
          <w:color w:val="auto"/>
          <w:sz w:val="26"/>
          <w:szCs w:val="26"/>
        </w:rPr>
        <w:fldChar w:fldCharType="begin"/>
      </w:r>
      <w:r w:rsidRPr="00A53E11">
        <w:rPr>
          <w:rFonts w:ascii="Times New Roman" w:hAnsi="Times New Roman" w:cs="Times New Roman"/>
          <w:i w:val="0"/>
          <w:color w:val="auto"/>
          <w:sz w:val="26"/>
          <w:szCs w:val="26"/>
        </w:rPr>
        <w:instrText xml:space="preserve"> SEQ Bảng \* ARABIC </w:instrText>
      </w:r>
      <w:r w:rsidRPr="00A53E11">
        <w:rPr>
          <w:rFonts w:ascii="Times New Roman" w:hAnsi="Times New Roman" w:cs="Times New Roman"/>
          <w:i w:val="0"/>
          <w:color w:val="auto"/>
          <w:sz w:val="26"/>
          <w:szCs w:val="26"/>
        </w:rPr>
        <w:fldChar w:fldCharType="separate"/>
      </w:r>
      <w:r w:rsidR="00E9785C">
        <w:rPr>
          <w:rFonts w:ascii="Times New Roman" w:hAnsi="Times New Roman" w:cs="Times New Roman"/>
          <w:i w:val="0"/>
          <w:noProof/>
          <w:color w:val="auto"/>
          <w:sz w:val="26"/>
          <w:szCs w:val="26"/>
        </w:rPr>
        <w:t>6</w:t>
      </w:r>
      <w:r w:rsidRPr="00A53E11">
        <w:rPr>
          <w:rFonts w:ascii="Times New Roman" w:hAnsi="Times New Roman" w:cs="Times New Roman"/>
          <w:i w:val="0"/>
          <w:color w:val="auto"/>
          <w:sz w:val="26"/>
          <w:szCs w:val="26"/>
        </w:rPr>
        <w:fldChar w:fldCharType="end"/>
      </w:r>
      <w:r w:rsidRPr="00A53E11">
        <w:rPr>
          <w:rFonts w:ascii="Times New Roman" w:hAnsi="Times New Roman" w:cs="Times New Roman"/>
          <w:i w:val="0"/>
          <w:color w:val="auto"/>
          <w:sz w:val="26"/>
          <w:szCs w:val="26"/>
        </w:rPr>
        <w:t xml:space="preserve">: </w:t>
      </w:r>
      <w:r w:rsidRPr="00A53E11">
        <w:rPr>
          <w:rFonts w:ascii="Times New Roman" w:eastAsia="Times New Roman" w:hAnsi="Times New Roman" w:cs="Times New Roman"/>
          <w:bCs/>
          <w:i w:val="0"/>
          <w:color w:val="auto"/>
          <w:sz w:val="26"/>
          <w:szCs w:val="26"/>
        </w:rPr>
        <w:t>Quản lý thông tin thủ công và giấy tờ phức tạp</w:t>
      </w:r>
      <w:bookmarkEnd w:id="47"/>
    </w:p>
    <w:p w14:paraId="46BEA9DC" w14:textId="5A3DD170" w:rsidR="0070051F" w:rsidRPr="00A53E11" w:rsidRDefault="00C5757C" w:rsidP="00A53E11">
      <w:pPr>
        <w:pStyle w:val="Caption"/>
      </w:pPr>
      <w:r>
        <w:rPr>
          <w:noProof/>
          <w:lang w:val="en-US"/>
        </w:rPr>
        <w:drawing>
          <wp:anchor distT="0" distB="0" distL="114300" distR="114300" simplePos="0" relativeHeight="251672576" behindDoc="0" locked="0" layoutInCell="1" allowOverlap="1" wp14:anchorId="6A1122C3" wp14:editId="293B15B9">
            <wp:simplePos x="0" y="0"/>
            <wp:positionH relativeFrom="margin">
              <wp:align>center</wp:align>
            </wp:positionH>
            <wp:positionV relativeFrom="paragraph">
              <wp:posOffset>0</wp:posOffset>
            </wp:positionV>
            <wp:extent cx="4572000" cy="2743200"/>
            <wp:effectExtent l="0" t="0" r="0" b="0"/>
            <wp:wrapTopAndBottom/>
            <wp:docPr id="5" name="Chart 5">
              <a:extLst xmlns:a="http://schemas.openxmlformats.org/drawingml/2006/main">
                <a:ext uri="{FF2B5EF4-FFF2-40B4-BE49-F238E27FC236}">
                  <a16:creationId xmlns:a16="http://schemas.microsoft.com/office/drawing/2014/main" id="{CB31EB09-B633-A740-45DE-7B27DAE882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0C3CD276" w14:textId="670D9865" w:rsidR="0070051F" w:rsidRPr="00A53E11" w:rsidRDefault="0070051F" w:rsidP="0070051F">
      <w:pPr>
        <w:pStyle w:val="Caption"/>
        <w:jc w:val="center"/>
        <w:rPr>
          <w:rFonts w:ascii="Times New Roman" w:hAnsi="Times New Roman" w:cs="Times New Roman"/>
          <w:i w:val="0"/>
          <w:color w:val="auto"/>
          <w:sz w:val="26"/>
          <w:szCs w:val="26"/>
        </w:rPr>
      </w:pPr>
      <w:bookmarkStart w:id="48" w:name="_Toc183120369"/>
      <w:r w:rsidRPr="0070051F">
        <w:rPr>
          <w:rFonts w:ascii="Times New Roman" w:hAnsi="Times New Roman" w:cs="Times New Roman"/>
          <w:i w:val="0"/>
          <w:color w:val="auto"/>
          <w:sz w:val="26"/>
          <w:szCs w:val="26"/>
        </w:rPr>
        <w:t xml:space="preserve">Hình </w:t>
      </w:r>
      <w:r w:rsidRPr="0070051F">
        <w:rPr>
          <w:rFonts w:ascii="Times New Roman" w:hAnsi="Times New Roman" w:cs="Times New Roman"/>
          <w:i w:val="0"/>
          <w:color w:val="auto"/>
          <w:sz w:val="26"/>
          <w:szCs w:val="26"/>
        </w:rPr>
        <w:fldChar w:fldCharType="begin"/>
      </w:r>
      <w:r w:rsidRPr="0070051F">
        <w:rPr>
          <w:rFonts w:ascii="Times New Roman" w:hAnsi="Times New Roman" w:cs="Times New Roman"/>
          <w:i w:val="0"/>
          <w:color w:val="auto"/>
          <w:sz w:val="26"/>
          <w:szCs w:val="26"/>
        </w:rPr>
        <w:instrText xml:space="preserve"> SEQ Hình \* ARABIC </w:instrText>
      </w:r>
      <w:r w:rsidRPr="0070051F">
        <w:rPr>
          <w:rFonts w:ascii="Times New Roman" w:hAnsi="Times New Roman" w:cs="Times New Roman"/>
          <w:i w:val="0"/>
          <w:color w:val="auto"/>
          <w:sz w:val="26"/>
          <w:szCs w:val="26"/>
        </w:rPr>
        <w:fldChar w:fldCharType="separate"/>
      </w:r>
      <w:r w:rsidR="005D5C94">
        <w:rPr>
          <w:rFonts w:ascii="Times New Roman" w:hAnsi="Times New Roman" w:cs="Times New Roman"/>
          <w:i w:val="0"/>
          <w:noProof/>
          <w:color w:val="auto"/>
          <w:sz w:val="26"/>
          <w:szCs w:val="26"/>
        </w:rPr>
        <w:t>3</w:t>
      </w:r>
      <w:r w:rsidRPr="0070051F">
        <w:rPr>
          <w:rFonts w:ascii="Times New Roman" w:hAnsi="Times New Roman" w:cs="Times New Roman"/>
          <w:i w:val="0"/>
          <w:color w:val="auto"/>
          <w:sz w:val="26"/>
          <w:szCs w:val="26"/>
        </w:rPr>
        <w:fldChar w:fldCharType="end"/>
      </w:r>
      <w:r w:rsidRPr="00A53E11">
        <w:rPr>
          <w:rFonts w:ascii="Times New Roman" w:hAnsi="Times New Roman" w:cs="Times New Roman"/>
          <w:i w:val="0"/>
          <w:color w:val="auto"/>
          <w:sz w:val="26"/>
          <w:szCs w:val="26"/>
        </w:rPr>
        <w:t xml:space="preserve">. </w:t>
      </w:r>
      <w:r w:rsidR="00A53E11" w:rsidRPr="00A53E11">
        <w:rPr>
          <w:rFonts w:ascii="Times New Roman" w:eastAsia="Times New Roman" w:hAnsi="Times New Roman" w:cs="Times New Roman"/>
          <w:bCs/>
          <w:i w:val="0"/>
          <w:color w:val="auto"/>
          <w:sz w:val="26"/>
          <w:szCs w:val="26"/>
        </w:rPr>
        <w:t>Quản lý thông tin thủ công và giấy tờ phức tạp</w:t>
      </w:r>
      <w:bookmarkEnd w:id="48"/>
    </w:p>
    <w:p w14:paraId="0D5A02E9" w14:textId="42C8564A" w:rsidR="0070051F" w:rsidRPr="00A53E11" w:rsidRDefault="0070051F" w:rsidP="009567F6">
      <w:pPr>
        <w:pStyle w:val="ListParagraph"/>
        <w:numPr>
          <w:ilvl w:val="0"/>
          <w:numId w:val="2"/>
        </w:numPr>
        <w:spacing w:before="120" w:after="120" w:line="240" w:lineRule="auto"/>
        <w:jc w:val="both"/>
        <w:rPr>
          <w:rFonts w:ascii="Times New Roman" w:eastAsia="Times New Roman" w:hAnsi="Times New Roman" w:cs="Times New Roman"/>
          <w:b/>
          <w:bCs/>
          <w:color w:val="000000"/>
          <w:sz w:val="26"/>
          <w:szCs w:val="26"/>
        </w:rPr>
      </w:pPr>
      <w:r w:rsidRPr="00A53E11">
        <w:rPr>
          <w:rFonts w:ascii="Times New Roman" w:eastAsia="Times New Roman" w:hAnsi="Times New Roman" w:cs="Times New Roman"/>
          <w:b/>
          <w:bCs/>
          <w:color w:val="000000"/>
          <w:sz w:val="26"/>
          <w:szCs w:val="26"/>
        </w:rPr>
        <w:t>Vấn đề 2: Quy trình thu phí thủ công dễ sai sót (Trong 2000 giao dịch thì sai sót 1.25%)</w:t>
      </w:r>
      <w:r w:rsidR="00A53E11" w:rsidRPr="00A53E11">
        <w:rPr>
          <w:rFonts w:ascii="Times New Roman" w:eastAsia="Times New Roman" w:hAnsi="Times New Roman" w:cs="Times New Roman"/>
          <w:b/>
          <w:bCs/>
          <w:color w:val="000000"/>
          <w:sz w:val="26"/>
          <w:szCs w:val="26"/>
        </w:rPr>
        <w:t xml:space="preserve"> </w:t>
      </w:r>
      <w:r w:rsidR="00A53E11">
        <w:rPr>
          <w:rFonts w:ascii="Times New Roman" w:eastAsia="Times New Roman" w:hAnsi="Times New Roman" w:cs="Times New Roman"/>
          <w:b/>
          <w:bCs/>
          <w:color w:val="000000"/>
          <w:sz w:val="26"/>
          <w:szCs w:val="26"/>
        </w:rPr>
        <w:t>được</w:t>
      </w:r>
      <w:r w:rsidR="00A53E11" w:rsidRPr="00A53E11">
        <w:rPr>
          <w:rFonts w:ascii="Times New Roman" w:eastAsia="Times New Roman" w:hAnsi="Times New Roman" w:cs="Times New Roman"/>
          <w:b/>
          <w:bCs/>
          <w:color w:val="000000"/>
          <w:sz w:val="26"/>
          <w:szCs w:val="26"/>
        </w:rPr>
        <w:t xml:space="preserve"> th</w:t>
      </w:r>
      <w:r w:rsidR="00A53E11">
        <w:rPr>
          <w:rFonts w:ascii="Times New Roman" w:eastAsia="Times New Roman" w:hAnsi="Times New Roman" w:cs="Times New Roman"/>
          <w:b/>
          <w:bCs/>
          <w:color w:val="000000"/>
          <w:sz w:val="26"/>
          <w:szCs w:val="26"/>
        </w:rPr>
        <w:t>ể</w:t>
      </w:r>
      <w:r w:rsidR="00A53E11" w:rsidRPr="00A53E11">
        <w:rPr>
          <w:rFonts w:ascii="Times New Roman" w:eastAsia="Times New Roman" w:hAnsi="Times New Roman" w:cs="Times New Roman"/>
          <w:b/>
          <w:bCs/>
          <w:color w:val="000000"/>
          <w:sz w:val="26"/>
          <w:szCs w:val="26"/>
        </w:rPr>
        <w:t xml:space="preserve"> hi</w:t>
      </w:r>
      <w:r w:rsidR="00A53E11">
        <w:rPr>
          <w:rFonts w:ascii="Times New Roman" w:eastAsia="Times New Roman" w:hAnsi="Times New Roman" w:cs="Times New Roman"/>
          <w:b/>
          <w:bCs/>
          <w:color w:val="000000"/>
          <w:sz w:val="26"/>
          <w:szCs w:val="26"/>
        </w:rPr>
        <w:t>ện</w:t>
      </w:r>
      <w:r w:rsidR="00A53E11" w:rsidRPr="00A53E11">
        <w:rPr>
          <w:rFonts w:ascii="Times New Roman" w:eastAsia="Times New Roman" w:hAnsi="Times New Roman" w:cs="Times New Roman"/>
          <w:b/>
          <w:bCs/>
          <w:color w:val="000000"/>
          <w:sz w:val="26"/>
          <w:szCs w:val="26"/>
        </w:rPr>
        <w:t xml:space="preserve"> trong b</w:t>
      </w:r>
      <w:r w:rsidR="00A53E11">
        <w:rPr>
          <w:rFonts w:ascii="Times New Roman" w:eastAsia="Times New Roman" w:hAnsi="Times New Roman" w:cs="Times New Roman"/>
          <w:b/>
          <w:bCs/>
          <w:color w:val="000000"/>
          <w:sz w:val="26"/>
          <w:szCs w:val="26"/>
        </w:rPr>
        <w:t>ảng</w:t>
      </w:r>
      <w:r w:rsidR="007140E9">
        <w:rPr>
          <w:rFonts w:ascii="Times New Roman" w:eastAsia="Times New Roman" w:hAnsi="Times New Roman" w:cs="Times New Roman"/>
          <w:b/>
          <w:bCs/>
          <w:color w:val="000000"/>
          <w:sz w:val="26"/>
          <w:szCs w:val="26"/>
        </w:rPr>
        <w:t xml:space="preserve"> </w:t>
      </w:r>
      <w:r w:rsidR="00E9785C">
        <w:rPr>
          <w:rFonts w:ascii="Times New Roman" w:eastAsia="Times New Roman" w:hAnsi="Times New Roman" w:cs="Times New Roman"/>
          <w:b/>
          <w:bCs/>
          <w:color w:val="000000"/>
          <w:sz w:val="26"/>
          <w:szCs w:val="26"/>
        </w:rPr>
        <w:t>7</w:t>
      </w:r>
    </w:p>
    <w:tbl>
      <w:tblPr>
        <w:tblW w:w="9062" w:type="dxa"/>
        <w:tblCellMar>
          <w:top w:w="15" w:type="dxa"/>
          <w:left w:w="15" w:type="dxa"/>
          <w:bottom w:w="15" w:type="dxa"/>
          <w:right w:w="15" w:type="dxa"/>
        </w:tblCellMar>
        <w:tblLook w:val="04A0" w:firstRow="1" w:lastRow="0" w:firstColumn="1" w:lastColumn="0" w:noHBand="0" w:noVBand="1"/>
      </w:tblPr>
      <w:tblGrid>
        <w:gridCol w:w="5235"/>
        <w:gridCol w:w="943"/>
        <w:gridCol w:w="2884"/>
      </w:tblGrid>
      <w:tr w:rsidR="0070051F" w:rsidRPr="0070051F" w14:paraId="4FB9C977" w14:textId="77777777" w:rsidTr="0070051F">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9EF40" w14:textId="77777777" w:rsidR="0070051F" w:rsidRPr="0070051F" w:rsidRDefault="0070051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b/>
                <w:bCs/>
                <w:color w:val="000000"/>
                <w:sz w:val="26"/>
                <w:szCs w:val="26"/>
                <w:lang w:val="en-US"/>
              </w:rPr>
              <w:t>Nguyên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C63EF" w14:textId="77777777" w:rsidR="0070051F" w:rsidRPr="0070051F" w:rsidRDefault="0070051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b/>
                <w:bCs/>
                <w:color w:val="000000"/>
                <w:sz w:val="26"/>
                <w:szCs w:val="26"/>
                <w:lang w:val="en-US"/>
              </w:rPr>
              <w:t>Tần số</w:t>
            </w:r>
          </w:p>
        </w:tc>
        <w:tc>
          <w:tcPr>
            <w:tcW w:w="28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2A110" w14:textId="77777777" w:rsidR="0070051F" w:rsidRPr="0070051F" w:rsidRDefault="0070051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b/>
                <w:bCs/>
                <w:color w:val="000000"/>
                <w:sz w:val="26"/>
                <w:szCs w:val="26"/>
                <w:lang w:val="en-US"/>
              </w:rPr>
              <w:t>Tỷ lệ phần trăm tích lũy(%)</w:t>
            </w:r>
          </w:p>
        </w:tc>
      </w:tr>
      <w:tr w:rsidR="0070051F" w:rsidRPr="0070051F" w14:paraId="7647008A" w14:textId="77777777" w:rsidTr="0070051F">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2AE60" w14:textId="77777777" w:rsidR="0070051F" w:rsidRPr="00DB72CF" w:rsidRDefault="0070051F" w:rsidP="0070051F">
            <w:pPr>
              <w:spacing w:line="240" w:lineRule="auto"/>
              <w:rPr>
                <w:rFonts w:ascii="Times New Roman" w:eastAsia="Times New Roman" w:hAnsi="Times New Roman" w:cs="Times New Roman"/>
                <w:sz w:val="24"/>
                <w:szCs w:val="24"/>
              </w:rPr>
            </w:pPr>
            <w:r w:rsidRPr="00DB72CF">
              <w:rPr>
                <w:rFonts w:ascii="Times New Roman" w:eastAsia="Times New Roman" w:hAnsi="Times New Roman" w:cs="Times New Roman"/>
                <w:color w:val="000000"/>
                <w:sz w:val="26"/>
                <w:szCs w:val="26"/>
              </w:rPr>
              <w:t>Chưa có sự liên kết với ngân hàng mặc định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8720A" w14:textId="77777777" w:rsidR="0070051F" w:rsidRPr="0070051F" w:rsidRDefault="0070051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color w:val="000000"/>
                <w:sz w:val="26"/>
                <w:szCs w:val="26"/>
                <w:lang w:val="en-US"/>
              </w:rPr>
              <w:t>3</w:t>
            </w:r>
          </w:p>
        </w:tc>
        <w:tc>
          <w:tcPr>
            <w:tcW w:w="28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BC951" w14:textId="77777777" w:rsidR="0070051F" w:rsidRPr="0070051F" w:rsidRDefault="0070051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color w:val="000000"/>
                <w:sz w:val="26"/>
                <w:szCs w:val="26"/>
                <w:lang w:val="en-US"/>
              </w:rPr>
              <w:t>12.0%</w:t>
            </w:r>
          </w:p>
        </w:tc>
      </w:tr>
      <w:tr w:rsidR="0070051F" w:rsidRPr="0070051F" w14:paraId="6289949E" w14:textId="77777777" w:rsidTr="0070051F">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C9F5A" w14:textId="77777777" w:rsidR="0070051F" w:rsidRPr="00DB72CF" w:rsidRDefault="0070051F" w:rsidP="0070051F">
            <w:pPr>
              <w:spacing w:line="240" w:lineRule="auto"/>
              <w:rPr>
                <w:rFonts w:ascii="Times New Roman" w:eastAsia="Times New Roman" w:hAnsi="Times New Roman" w:cs="Times New Roman"/>
                <w:sz w:val="24"/>
                <w:szCs w:val="24"/>
              </w:rPr>
            </w:pPr>
            <w:r w:rsidRPr="00DB72CF">
              <w:rPr>
                <w:rFonts w:ascii="Times New Roman" w:eastAsia="Times New Roman" w:hAnsi="Times New Roman" w:cs="Times New Roman"/>
                <w:color w:val="000000"/>
                <w:sz w:val="26"/>
                <w:szCs w:val="26"/>
              </w:rPr>
              <w:t>Thiếu hệ thống  quản lý thu phí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A04DB" w14:textId="77777777" w:rsidR="0070051F" w:rsidRPr="0070051F" w:rsidRDefault="0070051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color w:val="000000"/>
                <w:sz w:val="26"/>
                <w:szCs w:val="26"/>
                <w:lang w:val="en-US"/>
              </w:rPr>
              <w:t>5</w:t>
            </w:r>
          </w:p>
        </w:tc>
        <w:tc>
          <w:tcPr>
            <w:tcW w:w="28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91222" w14:textId="77777777" w:rsidR="0070051F" w:rsidRPr="0070051F" w:rsidRDefault="0070051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color w:val="000000"/>
                <w:sz w:val="26"/>
                <w:szCs w:val="26"/>
                <w:lang w:val="en-US"/>
              </w:rPr>
              <w:t>32.0%</w:t>
            </w:r>
          </w:p>
        </w:tc>
      </w:tr>
      <w:tr w:rsidR="0070051F" w:rsidRPr="0070051F" w14:paraId="0AFCABFF" w14:textId="77777777" w:rsidTr="0070051F">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74B50" w14:textId="77777777" w:rsidR="0070051F" w:rsidRPr="00DB72CF" w:rsidRDefault="0070051F" w:rsidP="0070051F">
            <w:pPr>
              <w:spacing w:line="240" w:lineRule="auto"/>
              <w:rPr>
                <w:rFonts w:ascii="Times New Roman" w:eastAsia="Times New Roman" w:hAnsi="Times New Roman" w:cs="Times New Roman"/>
                <w:sz w:val="24"/>
                <w:szCs w:val="24"/>
              </w:rPr>
            </w:pPr>
            <w:r w:rsidRPr="00DB72CF">
              <w:rPr>
                <w:rFonts w:ascii="Times New Roman" w:eastAsia="Times New Roman" w:hAnsi="Times New Roman" w:cs="Times New Roman"/>
                <w:color w:val="000000"/>
                <w:sz w:val="26"/>
                <w:szCs w:val="26"/>
              </w:rPr>
              <w:t>Số lượng giao dịch tiền mặt lớn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114B4" w14:textId="77777777" w:rsidR="0070051F" w:rsidRPr="0070051F" w:rsidRDefault="0070051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color w:val="000000"/>
                <w:sz w:val="26"/>
                <w:szCs w:val="26"/>
                <w:lang w:val="en-US"/>
              </w:rPr>
              <w:t>7</w:t>
            </w:r>
          </w:p>
        </w:tc>
        <w:tc>
          <w:tcPr>
            <w:tcW w:w="28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412AA" w14:textId="77777777" w:rsidR="0070051F" w:rsidRPr="0070051F" w:rsidRDefault="0070051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color w:val="000000"/>
                <w:sz w:val="26"/>
                <w:szCs w:val="26"/>
                <w:lang w:val="en-US"/>
              </w:rPr>
              <w:t>60.0%</w:t>
            </w:r>
          </w:p>
        </w:tc>
      </w:tr>
      <w:tr w:rsidR="0070051F" w:rsidRPr="0070051F" w14:paraId="09A0D956" w14:textId="77777777" w:rsidTr="0070051F">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F1DDF" w14:textId="77777777" w:rsidR="0070051F" w:rsidRPr="00DB72CF" w:rsidRDefault="0070051F" w:rsidP="0070051F">
            <w:pPr>
              <w:spacing w:line="240" w:lineRule="auto"/>
              <w:rPr>
                <w:rFonts w:ascii="Times New Roman" w:eastAsia="Times New Roman" w:hAnsi="Times New Roman" w:cs="Times New Roman"/>
                <w:sz w:val="24"/>
                <w:szCs w:val="24"/>
              </w:rPr>
            </w:pPr>
            <w:r w:rsidRPr="00DB72CF">
              <w:rPr>
                <w:rFonts w:ascii="Times New Roman" w:eastAsia="Times New Roman" w:hAnsi="Times New Roman" w:cs="Times New Roman"/>
                <w:color w:val="000000"/>
                <w:sz w:val="26"/>
                <w:szCs w:val="26"/>
              </w:rPr>
              <w:t>Nhầm lẫn trong quá trình thu phí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9AB62" w14:textId="77777777" w:rsidR="0070051F" w:rsidRPr="0070051F" w:rsidRDefault="0070051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color w:val="000000"/>
                <w:sz w:val="26"/>
                <w:szCs w:val="26"/>
                <w:lang w:val="en-US"/>
              </w:rPr>
              <w:t>10</w:t>
            </w:r>
          </w:p>
        </w:tc>
        <w:tc>
          <w:tcPr>
            <w:tcW w:w="28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0B15B" w14:textId="77777777" w:rsidR="0070051F" w:rsidRPr="0070051F" w:rsidRDefault="0070051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color w:val="000000"/>
                <w:sz w:val="26"/>
                <w:szCs w:val="26"/>
                <w:lang w:val="en-US"/>
              </w:rPr>
              <w:t>100.0%</w:t>
            </w:r>
          </w:p>
        </w:tc>
      </w:tr>
      <w:tr w:rsidR="0070051F" w:rsidRPr="0070051F" w14:paraId="4304DB6E" w14:textId="77777777" w:rsidTr="0070051F">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E7395" w14:textId="77777777" w:rsidR="0070051F" w:rsidRPr="0070051F" w:rsidRDefault="0070051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b/>
                <w:bCs/>
                <w:color w:val="000000"/>
                <w:sz w:val="26"/>
                <w:szCs w:val="26"/>
                <w:lang w:val="en-US"/>
              </w:rPr>
              <w:lastRenderedPageBreak/>
              <w:t>Tổng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515EF" w14:textId="77777777" w:rsidR="0070051F" w:rsidRPr="0070051F" w:rsidRDefault="0070051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b/>
                <w:bCs/>
                <w:color w:val="000000"/>
                <w:sz w:val="26"/>
                <w:szCs w:val="26"/>
                <w:lang w:val="en-US"/>
              </w:rPr>
              <w:t>25</w:t>
            </w:r>
          </w:p>
        </w:tc>
        <w:tc>
          <w:tcPr>
            <w:tcW w:w="28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766EF" w14:textId="77777777" w:rsidR="0070051F" w:rsidRPr="0070051F" w:rsidRDefault="0070051F" w:rsidP="0070051F">
            <w:pPr>
              <w:spacing w:line="240" w:lineRule="auto"/>
              <w:rPr>
                <w:rFonts w:ascii="Times New Roman" w:eastAsia="Times New Roman" w:hAnsi="Times New Roman" w:cs="Times New Roman"/>
                <w:sz w:val="24"/>
                <w:szCs w:val="24"/>
                <w:lang w:val="en-US"/>
              </w:rPr>
            </w:pPr>
          </w:p>
        </w:tc>
      </w:tr>
    </w:tbl>
    <w:p w14:paraId="44D3895B" w14:textId="77777777" w:rsidR="00A53E11" w:rsidRDefault="00A53E11" w:rsidP="00A53E11">
      <w:pPr>
        <w:pStyle w:val="Caption"/>
      </w:pPr>
    </w:p>
    <w:p w14:paraId="764453E4" w14:textId="2D968FA1" w:rsidR="0070051F" w:rsidRPr="00A53E11" w:rsidRDefault="00A53E11" w:rsidP="00A53E11">
      <w:pPr>
        <w:pStyle w:val="Caption"/>
        <w:jc w:val="center"/>
        <w:rPr>
          <w:rFonts w:ascii="Times New Roman" w:hAnsi="Times New Roman" w:cs="Times New Roman"/>
          <w:i w:val="0"/>
          <w:color w:val="auto"/>
          <w:sz w:val="26"/>
          <w:szCs w:val="26"/>
        </w:rPr>
      </w:pPr>
      <w:bookmarkStart w:id="49" w:name="_Toc183120390"/>
      <w:r w:rsidRPr="00A53E11">
        <w:rPr>
          <w:rFonts w:ascii="Times New Roman" w:hAnsi="Times New Roman" w:cs="Times New Roman"/>
          <w:i w:val="0"/>
          <w:color w:val="auto"/>
          <w:sz w:val="26"/>
          <w:szCs w:val="26"/>
        </w:rPr>
        <w:t xml:space="preserve">Bảng </w:t>
      </w:r>
      <w:r w:rsidRPr="00A53E11">
        <w:rPr>
          <w:rFonts w:ascii="Times New Roman" w:hAnsi="Times New Roman" w:cs="Times New Roman"/>
          <w:i w:val="0"/>
          <w:color w:val="auto"/>
          <w:sz w:val="26"/>
          <w:szCs w:val="26"/>
        </w:rPr>
        <w:fldChar w:fldCharType="begin"/>
      </w:r>
      <w:r w:rsidRPr="00A53E11">
        <w:rPr>
          <w:rFonts w:ascii="Times New Roman" w:hAnsi="Times New Roman" w:cs="Times New Roman"/>
          <w:i w:val="0"/>
          <w:color w:val="auto"/>
          <w:sz w:val="26"/>
          <w:szCs w:val="26"/>
        </w:rPr>
        <w:instrText xml:space="preserve"> SEQ Bảng \* ARABIC </w:instrText>
      </w:r>
      <w:r w:rsidRPr="00A53E11">
        <w:rPr>
          <w:rFonts w:ascii="Times New Roman" w:hAnsi="Times New Roman" w:cs="Times New Roman"/>
          <w:i w:val="0"/>
          <w:color w:val="auto"/>
          <w:sz w:val="26"/>
          <w:szCs w:val="26"/>
        </w:rPr>
        <w:fldChar w:fldCharType="separate"/>
      </w:r>
      <w:r w:rsidR="00E9785C">
        <w:rPr>
          <w:rFonts w:ascii="Times New Roman" w:hAnsi="Times New Roman" w:cs="Times New Roman"/>
          <w:i w:val="0"/>
          <w:noProof/>
          <w:color w:val="auto"/>
          <w:sz w:val="26"/>
          <w:szCs w:val="26"/>
        </w:rPr>
        <w:t>7</w:t>
      </w:r>
      <w:r w:rsidRPr="00A53E11">
        <w:rPr>
          <w:rFonts w:ascii="Times New Roman" w:hAnsi="Times New Roman" w:cs="Times New Roman"/>
          <w:i w:val="0"/>
          <w:color w:val="auto"/>
          <w:sz w:val="26"/>
          <w:szCs w:val="26"/>
        </w:rPr>
        <w:fldChar w:fldCharType="end"/>
      </w:r>
      <w:r w:rsidRPr="00A53E11">
        <w:rPr>
          <w:rFonts w:ascii="Times New Roman" w:hAnsi="Times New Roman" w:cs="Times New Roman"/>
          <w:i w:val="0"/>
          <w:color w:val="auto"/>
          <w:sz w:val="26"/>
          <w:szCs w:val="26"/>
        </w:rPr>
        <w:t xml:space="preserve">: </w:t>
      </w:r>
      <w:r w:rsidRPr="00A53E11">
        <w:rPr>
          <w:rFonts w:ascii="Times New Roman" w:eastAsia="Times New Roman" w:hAnsi="Times New Roman" w:cs="Times New Roman"/>
          <w:bCs/>
          <w:i w:val="0"/>
          <w:color w:val="auto"/>
          <w:sz w:val="26"/>
          <w:szCs w:val="26"/>
        </w:rPr>
        <w:t>Quy trình thu phí thủ công dễ sai sót</w:t>
      </w:r>
      <w:bookmarkEnd w:id="49"/>
    </w:p>
    <w:p w14:paraId="4F0C5913" w14:textId="36557FD8" w:rsidR="0070051F" w:rsidRPr="00A53E11" w:rsidRDefault="0070051F" w:rsidP="0070051F">
      <w:pPr>
        <w:pStyle w:val="Caption"/>
        <w:jc w:val="center"/>
        <w:rPr>
          <w:rFonts w:ascii="Times New Roman" w:hAnsi="Times New Roman" w:cs="Times New Roman"/>
          <w:i w:val="0"/>
          <w:color w:val="auto"/>
          <w:sz w:val="26"/>
          <w:szCs w:val="26"/>
        </w:rPr>
      </w:pPr>
      <w:bookmarkStart w:id="50" w:name="_Toc183120370"/>
      <w:r w:rsidRPr="0070051F">
        <w:rPr>
          <w:rFonts w:ascii="Times New Roman" w:hAnsi="Times New Roman" w:cs="Times New Roman"/>
          <w:i w:val="0"/>
          <w:color w:val="auto"/>
          <w:sz w:val="26"/>
          <w:szCs w:val="26"/>
        </w:rPr>
        <w:t xml:space="preserve">Hình </w:t>
      </w:r>
      <w:r w:rsidRPr="0070051F">
        <w:rPr>
          <w:rFonts w:ascii="Times New Roman" w:hAnsi="Times New Roman" w:cs="Times New Roman"/>
          <w:i w:val="0"/>
          <w:color w:val="auto"/>
          <w:sz w:val="26"/>
          <w:szCs w:val="26"/>
        </w:rPr>
        <w:fldChar w:fldCharType="begin"/>
      </w:r>
      <w:r w:rsidRPr="0070051F">
        <w:rPr>
          <w:rFonts w:ascii="Times New Roman" w:hAnsi="Times New Roman" w:cs="Times New Roman"/>
          <w:i w:val="0"/>
          <w:color w:val="auto"/>
          <w:sz w:val="26"/>
          <w:szCs w:val="26"/>
        </w:rPr>
        <w:instrText xml:space="preserve"> SEQ Hình \* ARABIC </w:instrText>
      </w:r>
      <w:r w:rsidRPr="0070051F">
        <w:rPr>
          <w:rFonts w:ascii="Times New Roman" w:hAnsi="Times New Roman" w:cs="Times New Roman"/>
          <w:i w:val="0"/>
          <w:color w:val="auto"/>
          <w:sz w:val="26"/>
          <w:szCs w:val="26"/>
        </w:rPr>
        <w:fldChar w:fldCharType="separate"/>
      </w:r>
      <w:r w:rsidR="005D5C94">
        <w:rPr>
          <w:rFonts w:ascii="Times New Roman" w:hAnsi="Times New Roman" w:cs="Times New Roman"/>
          <w:i w:val="0"/>
          <w:noProof/>
          <w:color w:val="auto"/>
          <w:sz w:val="26"/>
          <w:szCs w:val="26"/>
        </w:rPr>
        <w:t>4</w:t>
      </w:r>
      <w:r w:rsidRPr="0070051F">
        <w:rPr>
          <w:rFonts w:ascii="Times New Roman" w:hAnsi="Times New Roman" w:cs="Times New Roman"/>
          <w:i w:val="0"/>
          <w:color w:val="auto"/>
          <w:sz w:val="26"/>
          <w:szCs w:val="26"/>
        </w:rPr>
        <w:fldChar w:fldCharType="end"/>
      </w:r>
      <w:r w:rsidRPr="0070051F">
        <w:rPr>
          <w:rFonts w:ascii="Times New Roman" w:hAnsi="Times New Roman" w:cs="Times New Roman"/>
          <w:i w:val="0"/>
          <w:noProof/>
          <w:color w:val="auto"/>
          <w:sz w:val="26"/>
          <w:szCs w:val="26"/>
          <w:lang w:val="en-US"/>
        </w:rPr>
        <w:drawing>
          <wp:anchor distT="0" distB="0" distL="114300" distR="114300" simplePos="0" relativeHeight="251664384" behindDoc="0" locked="0" layoutInCell="1" allowOverlap="1" wp14:anchorId="252B552F" wp14:editId="60FE0015">
            <wp:simplePos x="0" y="0"/>
            <wp:positionH relativeFrom="margin">
              <wp:align>center</wp:align>
            </wp:positionH>
            <wp:positionV relativeFrom="paragraph">
              <wp:posOffset>0</wp:posOffset>
            </wp:positionV>
            <wp:extent cx="3830320" cy="2755265"/>
            <wp:effectExtent l="0" t="0" r="0" b="698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30320" cy="2755265"/>
                    </a:xfrm>
                    <a:prstGeom prst="rect">
                      <a:avLst/>
                    </a:prstGeom>
                  </pic:spPr>
                </pic:pic>
              </a:graphicData>
            </a:graphic>
            <wp14:sizeRelH relativeFrom="margin">
              <wp14:pctWidth>0</wp14:pctWidth>
            </wp14:sizeRelH>
          </wp:anchor>
        </w:drawing>
      </w:r>
      <w:r w:rsidRPr="00A53E11">
        <w:rPr>
          <w:rFonts w:ascii="Times New Roman" w:hAnsi="Times New Roman" w:cs="Times New Roman"/>
          <w:i w:val="0"/>
          <w:color w:val="auto"/>
          <w:sz w:val="26"/>
          <w:szCs w:val="26"/>
        </w:rPr>
        <w:t xml:space="preserve">. </w:t>
      </w:r>
      <w:r w:rsidR="00A53E11" w:rsidRPr="00A53E11">
        <w:rPr>
          <w:rFonts w:ascii="Times New Roman" w:eastAsia="Times New Roman" w:hAnsi="Times New Roman" w:cs="Times New Roman"/>
          <w:bCs/>
          <w:i w:val="0"/>
          <w:color w:val="auto"/>
          <w:sz w:val="26"/>
          <w:szCs w:val="26"/>
        </w:rPr>
        <w:t>Quy trình thu phí thủ công dễ sai sót</w:t>
      </w:r>
      <w:bookmarkEnd w:id="50"/>
    </w:p>
    <w:p w14:paraId="1A03D65E" w14:textId="3B1B8669" w:rsidR="0070051F" w:rsidRPr="00A53E11" w:rsidRDefault="0070051F" w:rsidP="009567F6">
      <w:pPr>
        <w:pStyle w:val="ListParagraph"/>
        <w:numPr>
          <w:ilvl w:val="0"/>
          <w:numId w:val="2"/>
        </w:numPr>
        <w:spacing w:before="120" w:after="120" w:line="240" w:lineRule="auto"/>
        <w:jc w:val="both"/>
        <w:rPr>
          <w:rFonts w:ascii="Times New Roman" w:eastAsia="Times New Roman" w:hAnsi="Times New Roman" w:cs="Times New Roman"/>
          <w:b/>
          <w:bCs/>
          <w:color w:val="000000"/>
          <w:sz w:val="26"/>
          <w:szCs w:val="26"/>
        </w:rPr>
      </w:pPr>
      <w:r w:rsidRPr="00A53E11">
        <w:rPr>
          <w:rFonts w:ascii="Times New Roman" w:eastAsia="Times New Roman" w:hAnsi="Times New Roman" w:cs="Times New Roman"/>
          <w:b/>
          <w:bCs/>
          <w:color w:val="000000"/>
          <w:sz w:val="26"/>
          <w:szCs w:val="26"/>
        </w:rPr>
        <w:t>Vấn đề 3: Khó khăn trong việc quản lý sự cố và sửa chữa (trong 2000 sự cố thì tỉ lệ sai sót 1.5%)</w:t>
      </w:r>
      <w:r w:rsidR="00A53E11" w:rsidRPr="00A53E11">
        <w:rPr>
          <w:rFonts w:ascii="Times New Roman" w:eastAsia="Times New Roman" w:hAnsi="Times New Roman" w:cs="Times New Roman"/>
          <w:b/>
          <w:bCs/>
          <w:color w:val="000000"/>
          <w:sz w:val="26"/>
          <w:szCs w:val="26"/>
        </w:rPr>
        <w:t xml:space="preserve"> đư</w:t>
      </w:r>
      <w:r w:rsidR="00A53E11">
        <w:rPr>
          <w:rFonts w:ascii="Times New Roman" w:eastAsia="Times New Roman" w:hAnsi="Times New Roman" w:cs="Times New Roman"/>
          <w:b/>
          <w:bCs/>
          <w:color w:val="000000"/>
          <w:sz w:val="26"/>
          <w:szCs w:val="26"/>
        </w:rPr>
        <w:t>ợc</w:t>
      </w:r>
      <w:r w:rsidR="00A53E11" w:rsidRPr="00A53E11">
        <w:rPr>
          <w:rFonts w:ascii="Times New Roman" w:eastAsia="Times New Roman" w:hAnsi="Times New Roman" w:cs="Times New Roman"/>
          <w:b/>
          <w:bCs/>
          <w:color w:val="000000"/>
          <w:sz w:val="26"/>
          <w:szCs w:val="26"/>
        </w:rPr>
        <w:t xml:space="preserve"> th</w:t>
      </w:r>
      <w:r w:rsidR="00A53E11">
        <w:rPr>
          <w:rFonts w:ascii="Times New Roman" w:eastAsia="Times New Roman" w:hAnsi="Times New Roman" w:cs="Times New Roman"/>
          <w:b/>
          <w:bCs/>
          <w:color w:val="000000"/>
          <w:sz w:val="26"/>
          <w:szCs w:val="26"/>
        </w:rPr>
        <w:t>ể</w:t>
      </w:r>
      <w:r w:rsidR="00A53E11" w:rsidRPr="00A53E11">
        <w:rPr>
          <w:rFonts w:ascii="Times New Roman" w:eastAsia="Times New Roman" w:hAnsi="Times New Roman" w:cs="Times New Roman"/>
          <w:b/>
          <w:bCs/>
          <w:color w:val="000000"/>
          <w:sz w:val="26"/>
          <w:szCs w:val="26"/>
        </w:rPr>
        <w:t xml:space="preserve"> hi</w:t>
      </w:r>
      <w:r w:rsidR="00A53E11">
        <w:rPr>
          <w:rFonts w:ascii="Times New Roman" w:eastAsia="Times New Roman" w:hAnsi="Times New Roman" w:cs="Times New Roman"/>
          <w:b/>
          <w:bCs/>
          <w:color w:val="000000"/>
          <w:sz w:val="26"/>
          <w:szCs w:val="26"/>
        </w:rPr>
        <w:t>ện</w:t>
      </w:r>
      <w:r w:rsidR="00A53E11" w:rsidRPr="00A53E11">
        <w:rPr>
          <w:rFonts w:ascii="Times New Roman" w:eastAsia="Times New Roman" w:hAnsi="Times New Roman" w:cs="Times New Roman"/>
          <w:b/>
          <w:bCs/>
          <w:color w:val="000000"/>
          <w:sz w:val="26"/>
          <w:szCs w:val="26"/>
        </w:rPr>
        <w:t xml:space="preserve"> trong b</w:t>
      </w:r>
      <w:r w:rsidR="00A53E11">
        <w:rPr>
          <w:rFonts w:ascii="Times New Roman" w:eastAsia="Times New Roman" w:hAnsi="Times New Roman" w:cs="Times New Roman"/>
          <w:b/>
          <w:bCs/>
          <w:color w:val="000000"/>
          <w:sz w:val="26"/>
          <w:szCs w:val="26"/>
        </w:rPr>
        <w:t>ảng</w:t>
      </w:r>
      <w:r w:rsidR="007140E9">
        <w:rPr>
          <w:rFonts w:ascii="Times New Roman" w:eastAsia="Times New Roman" w:hAnsi="Times New Roman" w:cs="Times New Roman"/>
          <w:b/>
          <w:bCs/>
          <w:color w:val="000000"/>
          <w:sz w:val="26"/>
          <w:szCs w:val="26"/>
        </w:rPr>
        <w:t xml:space="preserve"> </w:t>
      </w:r>
      <w:r w:rsidR="00E9785C">
        <w:rPr>
          <w:rFonts w:ascii="Times New Roman" w:eastAsia="Times New Roman" w:hAnsi="Times New Roman" w:cs="Times New Roman"/>
          <w:b/>
          <w:bCs/>
          <w:color w:val="000000"/>
          <w:sz w:val="26"/>
          <w:szCs w:val="26"/>
        </w:rPr>
        <w:t>8</w:t>
      </w:r>
    </w:p>
    <w:tbl>
      <w:tblPr>
        <w:tblW w:w="9062" w:type="dxa"/>
        <w:tblCellMar>
          <w:top w:w="15" w:type="dxa"/>
          <w:left w:w="15" w:type="dxa"/>
          <w:bottom w:w="15" w:type="dxa"/>
          <w:right w:w="15" w:type="dxa"/>
        </w:tblCellMar>
        <w:tblLook w:val="04A0" w:firstRow="1" w:lastRow="0" w:firstColumn="1" w:lastColumn="0" w:noHBand="0" w:noVBand="1"/>
      </w:tblPr>
      <w:tblGrid>
        <w:gridCol w:w="5235"/>
        <w:gridCol w:w="945"/>
        <w:gridCol w:w="2882"/>
      </w:tblGrid>
      <w:tr w:rsidR="0070051F" w:rsidRPr="0070051F" w14:paraId="5DB3F862" w14:textId="77777777" w:rsidTr="0070051F">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E1F81" w14:textId="77777777" w:rsidR="0070051F" w:rsidRPr="0070051F" w:rsidRDefault="0070051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b/>
                <w:bCs/>
                <w:color w:val="000000"/>
                <w:sz w:val="26"/>
                <w:szCs w:val="26"/>
                <w:lang w:val="en-US"/>
              </w:rPr>
              <w:t>Nguyên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B6B69" w14:textId="77777777" w:rsidR="0070051F" w:rsidRPr="0070051F" w:rsidRDefault="0070051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b/>
                <w:bCs/>
                <w:color w:val="000000"/>
                <w:sz w:val="26"/>
                <w:szCs w:val="26"/>
                <w:lang w:val="en-US"/>
              </w:rPr>
              <w:t>Tần số</w:t>
            </w:r>
          </w:p>
        </w:tc>
        <w:tc>
          <w:tcPr>
            <w:tcW w:w="2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462EE" w14:textId="77777777" w:rsidR="0070051F" w:rsidRPr="0070051F" w:rsidRDefault="0070051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b/>
                <w:bCs/>
                <w:color w:val="000000"/>
                <w:sz w:val="26"/>
                <w:szCs w:val="26"/>
                <w:lang w:val="en-US"/>
              </w:rPr>
              <w:t>Tỷ lệ phần trăm tích lũy(%)</w:t>
            </w:r>
          </w:p>
        </w:tc>
      </w:tr>
      <w:tr w:rsidR="0070051F" w:rsidRPr="0070051F" w14:paraId="26C855DA" w14:textId="77777777" w:rsidTr="0070051F">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CC315" w14:textId="77777777" w:rsidR="0070051F" w:rsidRPr="00DB72CF" w:rsidRDefault="0070051F" w:rsidP="0070051F">
            <w:pPr>
              <w:spacing w:line="240" w:lineRule="auto"/>
              <w:rPr>
                <w:rFonts w:ascii="Times New Roman" w:eastAsia="Times New Roman" w:hAnsi="Times New Roman" w:cs="Times New Roman"/>
                <w:sz w:val="24"/>
                <w:szCs w:val="24"/>
              </w:rPr>
            </w:pPr>
            <w:r w:rsidRPr="00DB72CF">
              <w:rPr>
                <w:rFonts w:ascii="Times New Roman" w:eastAsia="Times New Roman" w:hAnsi="Times New Roman" w:cs="Times New Roman"/>
                <w:color w:val="000000"/>
                <w:sz w:val="26"/>
                <w:szCs w:val="26"/>
              </w:rPr>
              <w:t>Viết đơn đề xuất bằng tay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4E3A9" w14:textId="77777777" w:rsidR="0070051F" w:rsidRPr="0070051F" w:rsidRDefault="0070051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color w:val="000000"/>
                <w:sz w:val="26"/>
                <w:szCs w:val="26"/>
                <w:lang w:val="en-US"/>
              </w:rPr>
              <w:t>6</w:t>
            </w:r>
          </w:p>
        </w:tc>
        <w:tc>
          <w:tcPr>
            <w:tcW w:w="2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E7480" w14:textId="77777777" w:rsidR="0070051F" w:rsidRPr="0070051F" w:rsidRDefault="0070051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color w:val="000000"/>
                <w:sz w:val="26"/>
                <w:szCs w:val="26"/>
                <w:lang w:val="en-US"/>
              </w:rPr>
              <w:t>20.0%</w:t>
            </w:r>
          </w:p>
        </w:tc>
      </w:tr>
      <w:tr w:rsidR="0070051F" w:rsidRPr="0070051F" w14:paraId="0D55E56E" w14:textId="77777777" w:rsidTr="0070051F">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24FB4" w14:textId="77777777" w:rsidR="0070051F" w:rsidRPr="00DB72CF" w:rsidRDefault="0070051F" w:rsidP="0070051F">
            <w:pPr>
              <w:spacing w:line="240" w:lineRule="auto"/>
              <w:rPr>
                <w:rFonts w:ascii="Times New Roman" w:eastAsia="Times New Roman" w:hAnsi="Times New Roman" w:cs="Times New Roman"/>
                <w:sz w:val="24"/>
                <w:szCs w:val="24"/>
              </w:rPr>
            </w:pPr>
            <w:r w:rsidRPr="00DB72CF">
              <w:rPr>
                <w:rFonts w:ascii="Times New Roman" w:eastAsia="Times New Roman" w:hAnsi="Times New Roman" w:cs="Times New Roman"/>
                <w:color w:val="000000"/>
                <w:sz w:val="26"/>
                <w:szCs w:val="26"/>
              </w:rPr>
              <w:t>Giấy tờ bị thất lạc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89F7A" w14:textId="77777777" w:rsidR="0070051F" w:rsidRPr="0070051F" w:rsidRDefault="0070051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color w:val="000000"/>
                <w:sz w:val="26"/>
                <w:szCs w:val="26"/>
                <w:lang w:val="en-US"/>
              </w:rPr>
              <w:t>12</w:t>
            </w:r>
          </w:p>
        </w:tc>
        <w:tc>
          <w:tcPr>
            <w:tcW w:w="2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B0B86" w14:textId="77777777" w:rsidR="0070051F" w:rsidRPr="0070051F" w:rsidRDefault="0070051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color w:val="000000"/>
                <w:sz w:val="26"/>
                <w:szCs w:val="26"/>
                <w:lang w:val="en-US"/>
              </w:rPr>
              <w:t>60.0%</w:t>
            </w:r>
          </w:p>
        </w:tc>
      </w:tr>
      <w:tr w:rsidR="0070051F" w:rsidRPr="0070051F" w14:paraId="3550DF6E" w14:textId="77777777" w:rsidTr="0070051F">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F66F5" w14:textId="77777777" w:rsidR="0070051F" w:rsidRPr="00DB72CF" w:rsidRDefault="0070051F" w:rsidP="0070051F">
            <w:pPr>
              <w:spacing w:line="240" w:lineRule="auto"/>
              <w:rPr>
                <w:rFonts w:ascii="Times New Roman" w:eastAsia="Times New Roman" w:hAnsi="Times New Roman" w:cs="Times New Roman"/>
                <w:sz w:val="24"/>
                <w:szCs w:val="24"/>
              </w:rPr>
            </w:pPr>
            <w:r w:rsidRPr="00DB72CF">
              <w:rPr>
                <w:rFonts w:ascii="Times New Roman" w:eastAsia="Times New Roman" w:hAnsi="Times New Roman" w:cs="Times New Roman"/>
                <w:color w:val="000000"/>
                <w:sz w:val="26"/>
                <w:szCs w:val="26"/>
              </w:rPr>
              <w:t>Ngân sách dự trù hạn chế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D8F1D" w14:textId="77777777" w:rsidR="0070051F" w:rsidRPr="0070051F" w:rsidRDefault="0070051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color w:val="000000"/>
                <w:sz w:val="26"/>
                <w:szCs w:val="26"/>
                <w:lang w:val="en-US"/>
              </w:rPr>
              <w:t>6</w:t>
            </w:r>
          </w:p>
        </w:tc>
        <w:tc>
          <w:tcPr>
            <w:tcW w:w="2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7F14C" w14:textId="77777777" w:rsidR="0070051F" w:rsidRPr="0070051F" w:rsidRDefault="0070051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color w:val="000000"/>
                <w:sz w:val="26"/>
                <w:szCs w:val="26"/>
                <w:lang w:val="en-US"/>
              </w:rPr>
              <w:t>80.0%</w:t>
            </w:r>
          </w:p>
        </w:tc>
      </w:tr>
      <w:tr w:rsidR="0070051F" w:rsidRPr="0070051F" w14:paraId="388C4AC6" w14:textId="77777777" w:rsidTr="0070051F">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84B3C" w14:textId="77777777" w:rsidR="0070051F" w:rsidRPr="00DB72CF" w:rsidRDefault="0070051F" w:rsidP="0070051F">
            <w:pPr>
              <w:spacing w:line="240" w:lineRule="auto"/>
              <w:rPr>
                <w:rFonts w:ascii="Times New Roman" w:eastAsia="Times New Roman" w:hAnsi="Times New Roman" w:cs="Times New Roman"/>
                <w:sz w:val="24"/>
                <w:szCs w:val="24"/>
              </w:rPr>
            </w:pPr>
            <w:r w:rsidRPr="00DB72CF">
              <w:rPr>
                <w:rFonts w:ascii="Times New Roman" w:eastAsia="Times New Roman" w:hAnsi="Times New Roman" w:cs="Times New Roman"/>
                <w:color w:val="000000"/>
                <w:sz w:val="26"/>
                <w:szCs w:val="26"/>
              </w:rPr>
              <w:t>Thiếu nhân có chuyên môn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B398E" w14:textId="77777777" w:rsidR="0070051F" w:rsidRPr="0070051F" w:rsidRDefault="0070051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color w:val="000000"/>
                <w:sz w:val="26"/>
                <w:szCs w:val="26"/>
                <w:lang w:val="en-US"/>
              </w:rPr>
              <w:t>6</w:t>
            </w:r>
          </w:p>
        </w:tc>
        <w:tc>
          <w:tcPr>
            <w:tcW w:w="2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BC0B2" w14:textId="77777777" w:rsidR="0070051F" w:rsidRPr="0070051F" w:rsidRDefault="0070051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color w:val="000000"/>
                <w:sz w:val="26"/>
                <w:szCs w:val="26"/>
                <w:lang w:val="en-US"/>
              </w:rPr>
              <w:t>100.0%</w:t>
            </w:r>
          </w:p>
        </w:tc>
      </w:tr>
      <w:tr w:rsidR="0070051F" w:rsidRPr="0070051F" w14:paraId="5DAD78DD" w14:textId="77777777" w:rsidTr="0070051F">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D6D29" w14:textId="77777777" w:rsidR="0070051F" w:rsidRPr="0070051F" w:rsidRDefault="0070051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b/>
                <w:bCs/>
                <w:color w:val="000000"/>
                <w:sz w:val="26"/>
                <w:szCs w:val="26"/>
                <w:lang w:val="en-US"/>
              </w:rPr>
              <w:t>Tổng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1B8EC" w14:textId="77777777" w:rsidR="0070051F" w:rsidRPr="0070051F" w:rsidRDefault="0070051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b/>
                <w:bCs/>
                <w:color w:val="000000"/>
                <w:sz w:val="26"/>
                <w:szCs w:val="26"/>
                <w:lang w:val="en-US"/>
              </w:rPr>
              <w:t>30</w:t>
            </w:r>
          </w:p>
        </w:tc>
        <w:tc>
          <w:tcPr>
            <w:tcW w:w="2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03FD3" w14:textId="77777777" w:rsidR="0070051F" w:rsidRPr="0070051F" w:rsidRDefault="0070051F" w:rsidP="0070051F">
            <w:pPr>
              <w:spacing w:line="240" w:lineRule="auto"/>
              <w:rPr>
                <w:rFonts w:ascii="Times New Roman" w:eastAsia="Times New Roman" w:hAnsi="Times New Roman" w:cs="Times New Roman"/>
                <w:sz w:val="24"/>
                <w:szCs w:val="24"/>
                <w:lang w:val="en-US"/>
              </w:rPr>
            </w:pPr>
          </w:p>
        </w:tc>
      </w:tr>
    </w:tbl>
    <w:p w14:paraId="0F830146" w14:textId="23217618" w:rsidR="0070051F" w:rsidRPr="00A53E11" w:rsidRDefault="00A53E11" w:rsidP="00A53E11">
      <w:pPr>
        <w:pStyle w:val="Caption"/>
        <w:jc w:val="center"/>
        <w:rPr>
          <w:rFonts w:ascii="Times New Roman" w:hAnsi="Times New Roman" w:cs="Times New Roman"/>
          <w:i w:val="0"/>
          <w:color w:val="auto"/>
          <w:sz w:val="26"/>
          <w:szCs w:val="26"/>
        </w:rPr>
      </w:pPr>
      <w:bookmarkStart w:id="51" w:name="_Toc183120391"/>
      <w:r w:rsidRPr="00A53E11">
        <w:rPr>
          <w:rFonts w:ascii="Times New Roman" w:hAnsi="Times New Roman" w:cs="Times New Roman"/>
          <w:i w:val="0"/>
          <w:color w:val="auto"/>
          <w:sz w:val="26"/>
          <w:szCs w:val="26"/>
        </w:rPr>
        <w:lastRenderedPageBreak/>
        <w:t xml:space="preserve">Bảng </w:t>
      </w:r>
      <w:r w:rsidRPr="00A53E11">
        <w:rPr>
          <w:rFonts w:ascii="Times New Roman" w:hAnsi="Times New Roman" w:cs="Times New Roman"/>
          <w:i w:val="0"/>
          <w:color w:val="auto"/>
          <w:sz w:val="26"/>
          <w:szCs w:val="26"/>
        </w:rPr>
        <w:fldChar w:fldCharType="begin"/>
      </w:r>
      <w:r w:rsidRPr="00A53E11">
        <w:rPr>
          <w:rFonts w:ascii="Times New Roman" w:hAnsi="Times New Roman" w:cs="Times New Roman"/>
          <w:i w:val="0"/>
          <w:color w:val="auto"/>
          <w:sz w:val="26"/>
          <w:szCs w:val="26"/>
        </w:rPr>
        <w:instrText xml:space="preserve"> SEQ Bảng \* ARABIC </w:instrText>
      </w:r>
      <w:r w:rsidRPr="00A53E11">
        <w:rPr>
          <w:rFonts w:ascii="Times New Roman" w:hAnsi="Times New Roman" w:cs="Times New Roman"/>
          <w:i w:val="0"/>
          <w:color w:val="auto"/>
          <w:sz w:val="26"/>
          <w:szCs w:val="26"/>
        </w:rPr>
        <w:fldChar w:fldCharType="separate"/>
      </w:r>
      <w:r w:rsidR="00E9785C">
        <w:rPr>
          <w:rFonts w:ascii="Times New Roman" w:hAnsi="Times New Roman" w:cs="Times New Roman"/>
          <w:i w:val="0"/>
          <w:noProof/>
          <w:color w:val="auto"/>
          <w:sz w:val="26"/>
          <w:szCs w:val="26"/>
        </w:rPr>
        <w:t>8</w:t>
      </w:r>
      <w:r w:rsidRPr="00A53E11">
        <w:rPr>
          <w:rFonts w:ascii="Times New Roman" w:hAnsi="Times New Roman" w:cs="Times New Roman"/>
          <w:i w:val="0"/>
          <w:color w:val="auto"/>
          <w:sz w:val="26"/>
          <w:szCs w:val="26"/>
        </w:rPr>
        <w:fldChar w:fldCharType="end"/>
      </w:r>
      <w:r w:rsidR="0070051F" w:rsidRPr="00A53E11">
        <w:rPr>
          <w:rFonts w:ascii="Times New Roman" w:eastAsia="Times New Roman" w:hAnsi="Times New Roman" w:cs="Times New Roman"/>
          <w:bCs/>
          <w:i w:val="0"/>
          <w:noProof/>
          <w:color w:val="auto"/>
          <w:sz w:val="26"/>
          <w:szCs w:val="26"/>
          <w:lang w:val="en-US"/>
        </w:rPr>
        <w:drawing>
          <wp:anchor distT="0" distB="0" distL="114300" distR="114300" simplePos="0" relativeHeight="251665408" behindDoc="0" locked="0" layoutInCell="1" allowOverlap="1" wp14:anchorId="3A807D48" wp14:editId="71BDB3EC">
            <wp:simplePos x="0" y="0"/>
            <wp:positionH relativeFrom="margin">
              <wp:posOffset>1146175</wp:posOffset>
            </wp:positionH>
            <wp:positionV relativeFrom="paragraph">
              <wp:posOffset>356235</wp:posOffset>
            </wp:positionV>
            <wp:extent cx="3879215" cy="2755265"/>
            <wp:effectExtent l="0" t="0" r="6985" b="698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79215" cy="2755265"/>
                    </a:xfrm>
                    <a:prstGeom prst="rect">
                      <a:avLst/>
                    </a:prstGeom>
                  </pic:spPr>
                </pic:pic>
              </a:graphicData>
            </a:graphic>
            <wp14:sizeRelH relativeFrom="margin">
              <wp14:pctWidth>0</wp14:pctWidth>
            </wp14:sizeRelH>
          </wp:anchor>
        </w:drawing>
      </w:r>
      <w:r w:rsidRPr="00A53E11">
        <w:rPr>
          <w:rFonts w:ascii="Times New Roman" w:hAnsi="Times New Roman" w:cs="Times New Roman"/>
          <w:i w:val="0"/>
          <w:color w:val="auto"/>
          <w:sz w:val="26"/>
          <w:szCs w:val="26"/>
        </w:rPr>
        <w:t xml:space="preserve"> </w:t>
      </w:r>
      <w:r w:rsidRPr="00A53E11">
        <w:rPr>
          <w:rFonts w:ascii="Times New Roman" w:eastAsia="Times New Roman" w:hAnsi="Times New Roman" w:cs="Times New Roman"/>
          <w:bCs/>
          <w:i w:val="0"/>
          <w:color w:val="auto"/>
          <w:sz w:val="26"/>
          <w:szCs w:val="26"/>
        </w:rPr>
        <w:t>Khó khăn trong việc quản lý sự cố và sửa chữa</w:t>
      </w:r>
      <w:bookmarkEnd w:id="51"/>
    </w:p>
    <w:p w14:paraId="74879380" w14:textId="0710B66A" w:rsidR="0070051F" w:rsidRPr="00A53E11" w:rsidRDefault="0070051F" w:rsidP="00A53E11">
      <w:pPr>
        <w:pStyle w:val="Caption"/>
        <w:jc w:val="center"/>
        <w:rPr>
          <w:rFonts w:ascii="Times New Roman" w:hAnsi="Times New Roman" w:cs="Times New Roman"/>
          <w:i w:val="0"/>
          <w:color w:val="auto"/>
          <w:sz w:val="26"/>
          <w:szCs w:val="26"/>
        </w:rPr>
      </w:pPr>
      <w:bookmarkStart w:id="52" w:name="_Toc183120371"/>
      <w:r w:rsidRPr="00A53E11">
        <w:rPr>
          <w:rFonts w:ascii="Times New Roman" w:hAnsi="Times New Roman" w:cs="Times New Roman"/>
          <w:i w:val="0"/>
          <w:color w:val="auto"/>
          <w:sz w:val="26"/>
          <w:szCs w:val="26"/>
        </w:rPr>
        <w:t xml:space="preserve">Hình </w:t>
      </w:r>
      <w:r w:rsidRPr="00A53E11">
        <w:rPr>
          <w:rFonts w:ascii="Times New Roman" w:hAnsi="Times New Roman" w:cs="Times New Roman"/>
          <w:i w:val="0"/>
          <w:color w:val="auto"/>
          <w:sz w:val="26"/>
          <w:szCs w:val="26"/>
        </w:rPr>
        <w:fldChar w:fldCharType="begin"/>
      </w:r>
      <w:r w:rsidRPr="00A53E11">
        <w:rPr>
          <w:rFonts w:ascii="Times New Roman" w:hAnsi="Times New Roman" w:cs="Times New Roman"/>
          <w:i w:val="0"/>
          <w:color w:val="auto"/>
          <w:sz w:val="26"/>
          <w:szCs w:val="26"/>
        </w:rPr>
        <w:instrText xml:space="preserve"> SEQ Hình \* ARABIC </w:instrText>
      </w:r>
      <w:r w:rsidRPr="00A53E11">
        <w:rPr>
          <w:rFonts w:ascii="Times New Roman" w:hAnsi="Times New Roman" w:cs="Times New Roman"/>
          <w:i w:val="0"/>
          <w:color w:val="auto"/>
          <w:sz w:val="26"/>
          <w:szCs w:val="26"/>
        </w:rPr>
        <w:fldChar w:fldCharType="separate"/>
      </w:r>
      <w:r w:rsidR="005D5C94">
        <w:rPr>
          <w:rFonts w:ascii="Times New Roman" w:hAnsi="Times New Roman" w:cs="Times New Roman"/>
          <w:i w:val="0"/>
          <w:noProof/>
          <w:color w:val="auto"/>
          <w:sz w:val="26"/>
          <w:szCs w:val="26"/>
        </w:rPr>
        <w:t>5</w:t>
      </w:r>
      <w:r w:rsidRPr="00A53E11">
        <w:rPr>
          <w:rFonts w:ascii="Times New Roman" w:hAnsi="Times New Roman" w:cs="Times New Roman"/>
          <w:i w:val="0"/>
          <w:color w:val="auto"/>
          <w:sz w:val="26"/>
          <w:szCs w:val="26"/>
        </w:rPr>
        <w:fldChar w:fldCharType="end"/>
      </w:r>
      <w:r w:rsidRPr="00A53E11">
        <w:rPr>
          <w:rFonts w:ascii="Times New Roman" w:hAnsi="Times New Roman" w:cs="Times New Roman"/>
          <w:i w:val="0"/>
          <w:color w:val="auto"/>
          <w:sz w:val="26"/>
          <w:szCs w:val="26"/>
        </w:rPr>
        <w:t>.</w:t>
      </w:r>
      <w:r w:rsidRPr="00A53E11">
        <w:rPr>
          <w:rFonts w:ascii="Times New Roman" w:hAnsi="Times New Roman" w:cs="Times New Roman"/>
          <w:color w:val="auto"/>
          <w:sz w:val="26"/>
          <w:szCs w:val="26"/>
        </w:rPr>
        <w:t xml:space="preserve"> </w:t>
      </w:r>
      <w:r w:rsidR="00A53E11" w:rsidRPr="00A53E11">
        <w:rPr>
          <w:rFonts w:ascii="Times New Roman" w:eastAsia="Times New Roman" w:hAnsi="Times New Roman" w:cs="Times New Roman"/>
          <w:bCs/>
          <w:i w:val="0"/>
          <w:color w:val="auto"/>
          <w:sz w:val="26"/>
          <w:szCs w:val="26"/>
        </w:rPr>
        <w:t>Khó khăn trong việc quản lý sự cố và sửa chữa</w:t>
      </w:r>
      <w:bookmarkEnd w:id="52"/>
    </w:p>
    <w:p w14:paraId="7B7B8C01" w14:textId="77777777" w:rsidR="00DE6C70" w:rsidRPr="00A53E11" w:rsidRDefault="00DE6C70" w:rsidP="0070051F">
      <w:pPr>
        <w:pStyle w:val="ListParagraph"/>
        <w:spacing w:before="120" w:after="120" w:line="240" w:lineRule="auto"/>
        <w:ind w:left="1151"/>
        <w:jc w:val="center"/>
        <w:rPr>
          <w:rFonts w:ascii="Times New Roman" w:hAnsi="Times New Roman" w:cs="Times New Roman"/>
          <w:sz w:val="26"/>
          <w:szCs w:val="26"/>
        </w:rPr>
      </w:pPr>
    </w:p>
    <w:p w14:paraId="04C8B447" w14:textId="174B48E6" w:rsidR="00DE6C70" w:rsidRPr="00A53E11" w:rsidRDefault="0070051F" w:rsidP="0070051F">
      <w:pPr>
        <w:pStyle w:val="ListParagraph"/>
        <w:numPr>
          <w:ilvl w:val="0"/>
          <w:numId w:val="2"/>
        </w:numPr>
        <w:spacing w:before="120" w:after="120" w:line="240" w:lineRule="auto"/>
        <w:jc w:val="both"/>
        <w:rPr>
          <w:rFonts w:ascii="Times New Roman" w:eastAsia="Times New Roman" w:hAnsi="Times New Roman" w:cs="Times New Roman"/>
          <w:b/>
          <w:bCs/>
          <w:color w:val="000000"/>
          <w:sz w:val="26"/>
          <w:szCs w:val="26"/>
        </w:rPr>
      </w:pPr>
      <w:r w:rsidRPr="00A53E11">
        <w:rPr>
          <w:rFonts w:ascii="Times New Roman" w:eastAsia="Times New Roman" w:hAnsi="Times New Roman" w:cs="Times New Roman"/>
          <w:b/>
          <w:bCs/>
          <w:color w:val="000000"/>
          <w:sz w:val="26"/>
          <w:szCs w:val="26"/>
        </w:rPr>
        <w:t>Vấn đề 4: Gửi hóa đơn và thông báo thủ công gây mất thời gian (Trong 2000 hóa đơn thì sai sót 1%)</w:t>
      </w:r>
      <w:r w:rsidR="00A53E11" w:rsidRPr="00A53E11">
        <w:rPr>
          <w:rFonts w:ascii="Times New Roman" w:eastAsia="Times New Roman" w:hAnsi="Times New Roman" w:cs="Times New Roman"/>
          <w:b/>
          <w:bCs/>
          <w:color w:val="000000"/>
          <w:sz w:val="26"/>
          <w:szCs w:val="26"/>
        </w:rPr>
        <w:t xml:space="preserve"> </w:t>
      </w:r>
      <w:r w:rsidR="00A53E11">
        <w:rPr>
          <w:rFonts w:ascii="Times New Roman" w:eastAsia="Times New Roman" w:hAnsi="Times New Roman" w:cs="Times New Roman"/>
          <w:b/>
          <w:bCs/>
          <w:color w:val="000000"/>
          <w:sz w:val="26"/>
          <w:szCs w:val="26"/>
        </w:rPr>
        <w:t>được</w:t>
      </w:r>
      <w:r w:rsidR="00A53E11" w:rsidRPr="00A53E11">
        <w:rPr>
          <w:rFonts w:ascii="Times New Roman" w:eastAsia="Times New Roman" w:hAnsi="Times New Roman" w:cs="Times New Roman"/>
          <w:b/>
          <w:bCs/>
          <w:color w:val="000000"/>
          <w:sz w:val="26"/>
          <w:szCs w:val="26"/>
        </w:rPr>
        <w:t xml:space="preserve"> th</w:t>
      </w:r>
      <w:r w:rsidR="00A53E11">
        <w:rPr>
          <w:rFonts w:ascii="Times New Roman" w:eastAsia="Times New Roman" w:hAnsi="Times New Roman" w:cs="Times New Roman"/>
          <w:b/>
          <w:bCs/>
          <w:color w:val="000000"/>
          <w:sz w:val="26"/>
          <w:szCs w:val="26"/>
        </w:rPr>
        <w:t>ể</w:t>
      </w:r>
      <w:r w:rsidR="00A53E11" w:rsidRPr="00A53E11">
        <w:rPr>
          <w:rFonts w:ascii="Times New Roman" w:eastAsia="Times New Roman" w:hAnsi="Times New Roman" w:cs="Times New Roman"/>
          <w:b/>
          <w:bCs/>
          <w:color w:val="000000"/>
          <w:sz w:val="26"/>
          <w:szCs w:val="26"/>
        </w:rPr>
        <w:t xml:space="preserve"> hi</w:t>
      </w:r>
      <w:r w:rsidR="00A53E11">
        <w:rPr>
          <w:rFonts w:ascii="Times New Roman" w:eastAsia="Times New Roman" w:hAnsi="Times New Roman" w:cs="Times New Roman"/>
          <w:b/>
          <w:bCs/>
          <w:color w:val="000000"/>
          <w:sz w:val="26"/>
          <w:szCs w:val="26"/>
        </w:rPr>
        <w:t>ện</w:t>
      </w:r>
      <w:r w:rsidR="00A53E11" w:rsidRPr="00A53E11">
        <w:rPr>
          <w:rFonts w:ascii="Times New Roman" w:eastAsia="Times New Roman" w:hAnsi="Times New Roman" w:cs="Times New Roman"/>
          <w:b/>
          <w:bCs/>
          <w:color w:val="000000"/>
          <w:sz w:val="26"/>
          <w:szCs w:val="26"/>
        </w:rPr>
        <w:t xml:space="preserve"> trong b</w:t>
      </w:r>
      <w:r w:rsidR="00A53E11">
        <w:rPr>
          <w:rFonts w:ascii="Times New Roman" w:eastAsia="Times New Roman" w:hAnsi="Times New Roman" w:cs="Times New Roman"/>
          <w:b/>
          <w:bCs/>
          <w:color w:val="000000"/>
          <w:sz w:val="26"/>
          <w:szCs w:val="26"/>
        </w:rPr>
        <w:t>ảng</w:t>
      </w:r>
      <w:r w:rsidR="007140E9">
        <w:rPr>
          <w:rFonts w:ascii="Times New Roman" w:eastAsia="Times New Roman" w:hAnsi="Times New Roman" w:cs="Times New Roman"/>
          <w:b/>
          <w:bCs/>
          <w:color w:val="000000"/>
          <w:sz w:val="26"/>
          <w:szCs w:val="26"/>
        </w:rPr>
        <w:t xml:space="preserve"> </w:t>
      </w:r>
      <w:r w:rsidR="00E9785C">
        <w:rPr>
          <w:rFonts w:ascii="Times New Roman" w:eastAsia="Times New Roman" w:hAnsi="Times New Roman" w:cs="Times New Roman"/>
          <w:b/>
          <w:bCs/>
          <w:color w:val="000000"/>
          <w:sz w:val="26"/>
          <w:szCs w:val="26"/>
        </w:rPr>
        <w:t>9</w:t>
      </w:r>
    </w:p>
    <w:p w14:paraId="68B0694C" w14:textId="0B158D9D" w:rsidR="0070051F" w:rsidRPr="00A53E11" w:rsidRDefault="0070051F" w:rsidP="00DE6C70">
      <w:pPr>
        <w:pStyle w:val="ListParagraph"/>
        <w:spacing w:before="120" w:after="120" w:line="240" w:lineRule="auto"/>
        <w:ind w:left="1151"/>
        <w:jc w:val="both"/>
        <w:rPr>
          <w:rFonts w:ascii="Times New Roman" w:eastAsia="Times New Roman" w:hAnsi="Times New Roman" w:cs="Times New Roman"/>
          <w:b/>
          <w:bCs/>
          <w:color w:val="000000"/>
          <w:sz w:val="26"/>
          <w:szCs w:val="26"/>
        </w:rPr>
      </w:pPr>
    </w:p>
    <w:tbl>
      <w:tblPr>
        <w:tblW w:w="9062" w:type="dxa"/>
        <w:tblCellMar>
          <w:top w:w="15" w:type="dxa"/>
          <w:left w:w="15" w:type="dxa"/>
          <w:bottom w:w="15" w:type="dxa"/>
          <w:right w:w="15" w:type="dxa"/>
        </w:tblCellMar>
        <w:tblLook w:val="04A0" w:firstRow="1" w:lastRow="0" w:firstColumn="1" w:lastColumn="0" w:noHBand="0" w:noVBand="1"/>
      </w:tblPr>
      <w:tblGrid>
        <w:gridCol w:w="5235"/>
        <w:gridCol w:w="945"/>
        <w:gridCol w:w="2882"/>
      </w:tblGrid>
      <w:tr w:rsidR="0070051F" w:rsidRPr="0070051F" w14:paraId="79280BD2" w14:textId="77777777" w:rsidTr="0070051F">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AAA7D" w14:textId="77777777" w:rsidR="0070051F" w:rsidRPr="0070051F" w:rsidRDefault="0070051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b/>
                <w:bCs/>
                <w:color w:val="000000"/>
                <w:sz w:val="26"/>
                <w:szCs w:val="26"/>
                <w:lang w:val="en-US"/>
              </w:rPr>
              <w:t>Nguyên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B4F3B" w14:textId="7B8F4C21" w:rsidR="0070051F" w:rsidRPr="0070051F" w:rsidRDefault="0070051F" w:rsidP="0070051F">
            <w:pPr>
              <w:spacing w:line="240" w:lineRule="auto"/>
              <w:ind w:left="-26" w:firstLine="26"/>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b/>
                <w:bCs/>
                <w:color w:val="000000"/>
                <w:sz w:val="26"/>
                <w:szCs w:val="26"/>
                <w:lang w:val="en-US"/>
              </w:rPr>
              <w:t>Tần số</w:t>
            </w:r>
          </w:p>
        </w:tc>
        <w:tc>
          <w:tcPr>
            <w:tcW w:w="2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B71C3" w14:textId="26051720" w:rsidR="0070051F" w:rsidRPr="0070051F" w:rsidRDefault="0070051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b/>
                <w:bCs/>
                <w:color w:val="000000"/>
                <w:sz w:val="26"/>
                <w:szCs w:val="26"/>
                <w:lang w:val="en-US"/>
              </w:rPr>
              <w:t>Tỷ lệ phần trăm tích lũy(%)</w:t>
            </w:r>
          </w:p>
        </w:tc>
      </w:tr>
      <w:tr w:rsidR="0070051F" w:rsidRPr="0070051F" w14:paraId="5D5CA6DC" w14:textId="77777777" w:rsidTr="0070051F">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A6A28" w14:textId="77777777" w:rsidR="0070051F" w:rsidRPr="00DB72CF" w:rsidRDefault="0070051F" w:rsidP="0070051F">
            <w:pPr>
              <w:spacing w:line="240" w:lineRule="auto"/>
              <w:rPr>
                <w:rFonts w:ascii="Times New Roman" w:eastAsia="Times New Roman" w:hAnsi="Times New Roman" w:cs="Times New Roman"/>
                <w:sz w:val="24"/>
                <w:szCs w:val="24"/>
              </w:rPr>
            </w:pPr>
            <w:r w:rsidRPr="00DB72CF">
              <w:rPr>
                <w:rFonts w:ascii="Times New Roman" w:eastAsia="Times New Roman" w:hAnsi="Times New Roman" w:cs="Times New Roman"/>
                <w:color w:val="000000"/>
                <w:sz w:val="26"/>
                <w:szCs w:val="26"/>
              </w:rPr>
              <w:t>Nhầm lẫn trong việc gửi hóa đơn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7458A" w14:textId="1960B608" w:rsidR="0070051F" w:rsidRPr="0070051F" w:rsidRDefault="0070051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color w:val="000000"/>
                <w:sz w:val="26"/>
                <w:szCs w:val="26"/>
                <w:lang w:val="en-US"/>
              </w:rPr>
              <w:t>4</w:t>
            </w:r>
          </w:p>
        </w:tc>
        <w:tc>
          <w:tcPr>
            <w:tcW w:w="2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3A422" w14:textId="77777777" w:rsidR="0070051F" w:rsidRPr="0070051F" w:rsidRDefault="0070051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color w:val="000000"/>
                <w:sz w:val="26"/>
                <w:szCs w:val="26"/>
                <w:lang w:val="en-US"/>
              </w:rPr>
              <w:t>20.0%</w:t>
            </w:r>
          </w:p>
        </w:tc>
      </w:tr>
      <w:tr w:rsidR="0070051F" w:rsidRPr="0070051F" w14:paraId="536A6095" w14:textId="77777777" w:rsidTr="0070051F">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A1F16" w14:textId="77777777" w:rsidR="0070051F" w:rsidRPr="00DB72CF" w:rsidRDefault="0070051F" w:rsidP="0070051F">
            <w:pPr>
              <w:spacing w:line="240" w:lineRule="auto"/>
              <w:rPr>
                <w:rFonts w:ascii="Times New Roman" w:eastAsia="Times New Roman" w:hAnsi="Times New Roman" w:cs="Times New Roman"/>
                <w:sz w:val="24"/>
                <w:szCs w:val="24"/>
              </w:rPr>
            </w:pPr>
            <w:r w:rsidRPr="00DB72CF">
              <w:rPr>
                <w:rFonts w:ascii="Times New Roman" w:eastAsia="Times New Roman" w:hAnsi="Times New Roman" w:cs="Times New Roman"/>
                <w:color w:val="000000"/>
                <w:sz w:val="26"/>
                <w:szCs w:val="26"/>
              </w:rPr>
              <w:t>Thiếu hệ thống thông báo tự động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76EAD" w14:textId="77777777" w:rsidR="0070051F" w:rsidRPr="0070051F" w:rsidRDefault="0070051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color w:val="000000"/>
                <w:sz w:val="26"/>
                <w:szCs w:val="26"/>
                <w:lang w:val="en-US"/>
              </w:rPr>
              <w:t>2</w:t>
            </w:r>
          </w:p>
        </w:tc>
        <w:tc>
          <w:tcPr>
            <w:tcW w:w="2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DBAF6" w14:textId="77777777" w:rsidR="0070051F" w:rsidRPr="0070051F" w:rsidRDefault="0070051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color w:val="000000"/>
                <w:sz w:val="26"/>
                <w:szCs w:val="26"/>
                <w:lang w:val="en-US"/>
              </w:rPr>
              <w:t>30.0%</w:t>
            </w:r>
          </w:p>
        </w:tc>
      </w:tr>
      <w:tr w:rsidR="0070051F" w:rsidRPr="0070051F" w14:paraId="4E01314C" w14:textId="77777777" w:rsidTr="0070051F">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81FA7" w14:textId="77777777" w:rsidR="0070051F" w:rsidRPr="00DB72CF" w:rsidRDefault="0070051F" w:rsidP="0070051F">
            <w:pPr>
              <w:spacing w:line="240" w:lineRule="auto"/>
              <w:rPr>
                <w:rFonts w:ascii="Times New Roman" w:eastAsia="Times New Roman" w:hAnsi="Times New Roman" w:cs="Times New Roman"/>
                <w:sz w:val="24"/>
                <w:szCs w:val="24"/>
              </w:rPr>
            </w:pPr>
            <w:r w:rsidRPr="00DB72CF">
              <w:rPr>
                <w:rFonts w:ascii="Times New Roman" w:eastAsia="Times New Roman" w:hAnsi="Times New Roman" w:cs="Times New Roman"/>
                <w:color w:val="000000"/>
                <w:sz w:val="26"/>
                <w:szCs w:val="26"/>
              </w:rPr>
              <w:t>Sinh viên làm mất hóa đơn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3163E" w14:textId="77777777" w:rsidR="0070051F" w:rsidRPr="0070051F" w:rsidRDefault="0070051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color w:val="000000"/>
                <w:sz w:val="26"/>
                <w:szCs w:val="26"/>
                <w:lang w:val="en-US"/>
              </w:rPr>
              <w:t>4</w:t>
            </w:r>
          </w:p>
        </w:tc>
        <w:tc>
          <w:tcPr>
            <w:tcW w:w="2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93ACA" w14:textId="77777777" w:rsidR="0070051F" w:rsidRPr="0070051F" w:rsidRDefault="0070051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color w:val="000000"/>
                <w:sz w:val="26"/>
                <w:szCs w:val="26"/>
                <w:lang w:val="en-US"/>
              </w:rPr>
              <w:t>50.0%</w:t>
            </w:r>
          </w:p>
        </w:tc>
      </w:tr>
      <w:tr w:rsidR="0070051F" w:rsidRPr="0070051F" w14:paraId="6C5C4499" w14:textId="77777777" w:rsidTr="0070051F">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D0940" w14:textId="77777777" w:rsidR="0070051F" w:rsidRPr="00DB72CF" w:rsidRDefault="0070051F" w:rsidP="0070051F">
            <w:pPr>
              <w:spacing w:line="240" w:lineRule="auto"/>
              <w:rPr>
                <w:rFonts w:ascii="Times New Roman" w:eastAsia="Times New Roman" w:hAnsi="Times New Roman" w:cs="Times New Roman"/>
                <w:sz w:val="24"/>
                <w:szCs w:val="24"/>
              </w:rPr>
            </w:pPr>
            <w:r w:rsidRPr="00DB72CF">
              <w:rPr>
                <w:rFonts w:ascii="Times New Roman" w:eastAsia="Times New Roman" w:hAnsi="Times New Roman" w:cs="Times New Roman"/>
                <w:color w:val="000000"/>
                <w:sz w:val="26"/>
                <w:szCs w:val="26"/>
              </w:rPr>
              <w:t>Sai sót trong quá trình tính tiền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8B185" w14:textId="77777777" w:rsidR="0070051F" w:rsidRPr="0070051F" w:rsidRDefault="0070051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color w:val="000000"/>
                <w:sz w:val="26"/>
                <w:szCs w:val="26"/>
                <w:lang w:val="en-US"/>
              </w:rPr>
              <w:t>10</w:t>
            </w:r>
          </w:p>
        </w:tc>
        <w:tc>
          <w:tcPr>
            <w:tcW w:w="2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F09EB" w14:textId="77777777" w:rsidR="0070051F" w:rsidRPr="0070051F" w:rsidRDefault="0070051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color w:val="000000"/>
                <w:sz w:val="26"/>
                <w:szCs w:val="26"/>
                <w:lang w:val="en-US"/>
              </w:rPr>
              <w:t>100.0%</w:t>
            </w:r>
          </w:p>
        </w:tc>
      </w:tr>
      <w:tr w:rsidR="0070051F" w:rsidRPr="0070051F" w14:paraId="08C720F7" w14:textId="77777777" w:rsidTr="0070051F">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0A5AF" w14:textId="77777777" w:rsidR="0070051F" w:rsidRPr="0070051F" w:rsidRDefault="0070051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b/>
                <w:bCs/>
                <w:color w:val="000000"/>
                <w:sz w:val="26"/>
                <w:szCs w:val="26"/>
                <w:lang w:val="en-US"/>
              </w:rPr>
              <w:t>Tổng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0E70B" w14:textId="77777777" w:rsidR="0070051F" w:rsidRPr="0070051F" w:rsidRDefault="0070051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b/>
                <w:bCs/>
                <w:color w:val="000000"/>
                <w:sz w:val="26"/>
                <w:szCs w:val="26"/>
                <w:lang w:val="en-US"/>
              </w:rPr>
              <w:t>20</w:t>
            </w:r>
          </w:p>
        </w:tc>
        <w:tc>
          <w:tcPr>
            <w:tcW w:w="2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C5AE1" w14:textId="77777777" w:rsidR="0070051F" w:rsidRPr="0070051F" w:rsidRDefault="0070051F" w:rsidP="0070051F">
            <w:pPr>
              <w:spacing w:line="240" w:lineRule="auto"/>
              <w:rPr>
                <w:rFonts w:ascii="Times New Roman" w:eastAsia="Times New Roman" w:hAnsi="Times New Roman" w:cs="Times New Roman"/>
                <w:sz w:val="24"/>
                <w:szCs w:val="24"/>
                <w:lang w:val="en-US"/>
              </w:rPr>
            </w:pPr>
          </w:p>
        </w:tc>
      </w:tr>
    </w:tbl>
    <w:p w14:paraId="3D9C154E" w14:textId="77777777" w:rsidR="00A53E11" w:rsidRDefault="00A53E11" w:rsidP="00A53E11">
      <w:pPr>
        <w:pStyle w:val="Caption"/>
        <w:jc w:val="center"/>
        <w:rPr>
          <w:rFonts w:ascii="Times New Roman" w:hAnsi="Times New Roman" w:cs="Times New Roman"/>
          <w:i w:val="0"/>
          <w:color w:val="auto"/>
          <w:sz w:val="26"/>
          <w:szCs w:val="26"/>
        </w:rPr>
      </w:pPr>
    </w:p>
    <w:p w14:paraId="69D7809C" w14:textId="7F0972ED" w:rsidR="00DE6C70" w:rsidRPr="00A53E11" w:rsidRDefault="00A53E11" w:rsidP="00A53E11">
      <w:pPr>
        <w:pStyle w:val="Caption"/>
        <w:jc w:val="center"/>
        <w:rPr>
          <w:rFonts w:ascii="Times New Roman" w:hAnsi="Times New Roman" w:cs="Times New Roman"/>
          <w:i w:val="0"/>
          <w:color w:val="auto"/>
          <w:sz w:val="26"/>
          <w:szCs w:val="26"/>
        </w:rPr>
      </w:pPr>
      <w:bookmarkStart w:id="53" w:name="_Toc183120392"/>
      <w:r w:rsidRPr="00A53E11">
        <w:rPr>
          <w:rFonts w:ascii="Times New Roman" w:hAnsi="Times New Roman" w:cs="Times New Roman"/>
          <w:i w:val="0"/>
          <w:color w:val="auto"/>
          <w:sz w:val="26"/>
          <w:szCs w:val="26"/>
        </w:rPr>
        <w:lastRenderedPageBreak/>
        <w:t xml:space="preserve">Bảng </w:t>
      </w:r>
      <w:r w:rsidRPr="00A53E11">
        <w:rPr>
          <w:rFonts w:ascii="Times New Roman" w:hAnsi="Times New Roman" w:cs="Times New Roman"/>
          <w:i w:val="0"/>
          <w:color w:val="auto"/>
          <w:sz w:val="26"/>
          <w:szCs w:val="26"/>
        </w:rPr>
        <w:fldChar w:fldCharType="begin"/>
      </w:r>
      <w:r w:rsidRPr="00A53E11">
        <w:rPr>
          <w:rFonts w:ascii="Times New Roman" w:hAnsi="Times New Roman" w:cs="Times New Roman"/>
          <w:i w:val="0"/>
          <w:color w:val="auto"/>
          <w:sz w:val="26"/>
          <w:szCs w:val="26"/>
        </w:rPr>
        <w:instrText xml:space="preserve"> SEQ Bảng \* ARABIC </w:instrText>
      </w:r>
      <w:r w:rsidRPr="00A53E11">
        <w:rPr>
          <w:rFonts w:ascii="Times New Roman" w:hAnsi="Times New Roman" w:cs="Times New Roman"/>
          <w:i w:val="0"/>
          <w:color w:val="auto"/>
          <w:sz w:val="26"/>
          <w:szCs w:val="26"/>
        </w:rPr>
        <w:fldChar w:fldCharType="separate"/>
      </w:r>
      <w:r w:rsidR="00E9785C">
        <w:rPr>
          <w:rFonts w:ascii="Times New Roman" w:hAnsi="Times New Roman" w:cs="Times New Roman"/>
          <w:i w:val="0"/>
          <w:noProof/>
          <w:color w:val="auto"/>
          <w:sz w:val="26"/>
          <w:szCs w:val="26"/>
        </w:rPr>
        <w:t>9</w:t>
      </w:r>
      <w:r w:rsidRPr="00A53E11">
        <w:rPr>
          <w:rFonts w:ascii="Times New Roman" w:hAnsi="Times New Roman" w:cs="Times New Roman"/>
          <w:i w:val="0"/>
          <w:color w:val="auto"/>
          <w:sz w:val="26"/>
          <w:szCs w:val="26"/>
        </w:rPr>
        <w:fldChar w:fldCharType="end"/>
      </w:r>
      <w:r w:rsidR="00DE6C70" w:rsidRPr="00A53E11">
        <w:rPr>
          <w:rFonts w:ascii="Times New Roman" w:hAnsi="Times New Roman" w:cs="Times New Roman"/>
          <w:i w:val="0"/>
          <w:noProof/>
          <w:color w:val="auto"/>
          <w:sz w:val="26"/>
          <w:szCs w:val="26"/>
          <w:lang w:val="en-US"/>
        </w:rPr>
        <w:drawing>
          <wp:anchor distT="0" distB="0" distL="114300" distR="114300" simplePos="0" relativeHeight="251667456" behindDoc="1" locked="0" layoutInCell="1" allowOverlap="1" wp14:anchorId="3B65065E" wp14:editId="5BE79AAE">
            <wp:simplePos x="0" y="0"/>
            <wp:positionH relativeFrom="margin">
              <wp:align>center</wp:align>
            </wp:positionH>
            <wp:positionV relativeFrom="paragraph">
              <wp:posOffset>341630</wp:posOffset>
            </wp:positionV>
            <wp:extent cx="4584065" cy="2755265"/>
            <wp:effectExtent l="0" t="0" r="6985" b="698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584065" cy="2755265"/>
                    </a:xfrm>
                    <a:prstGeom prst="rect">
                      <a:avLst/>
                    </a:prstGeom>
                  </pic:spPr>
                </pic:pic>
              </a:graphicData>
            </a:graphic>
          </wp:anchor>
        </w:drawing>
      </w:r>
      <w:r w:rsidRPr="00A53E11">
        <w:rPr>
          <w:rFonts w:ascii="Times New Roman" w:hAnsi="Times New Roman" w:cs="Times New Roman"/>
          <w:i w:val="0"/>
          <w:color w:val="auto"/>
          <w:sz w:val="26"/>
          <w:szCs w:val="26"/>
        </w:rPr>
        <w:t xml:space="preserve">: </w:t>
      </w:r>
      <w:r w:rsidRPr="00A53E11">
        <w:rPr>
          <w:rFonts w:ascii="Times New Roman" w:eastAsia="Times New Roman" w:hAnsi="Times New Roman" w:cs="Times New Roman"/>
          <w:bCs/>
          <w:i w:val="0"/>
          <w:color w:val="auto"/>
          <w:sz w:val="26"/>
          <w:szCs w:val="26"/>
        </w:rPr>
        <w:t>Gửi hóa đơn và thông báo thủ công gây mất thời gian</w:t>
      </w:r>
      <w:bookmarkEnd w:id="53"/>
    </w:p>
    <w:p w14:paraId="750C05C6" w14:textId="1D855B78" w:rsidR="0070051F" w:rsidRPr="00A53E11" w:rsidRDefault="0070051F" w:rsidP="0070051F">
      <w:pPr>
        <w:pStyle w:val="Caption"/>
        <w:jc w:val="center"/>
        <w:rPr>
          <w:rFonts w:ascii="Times New Roman" w:hAnsi="Times New Roman" w:cs="Times New Roman"/>
          <w:i w:val="0"/>
          <w:color w:val="auto"/>
          <w:sz w:val="26"/>
          <w:szCs w:val="26"/>
        </w:rPr>
      </w:pPr>
      <w:bookmarkStart w:id="54" w:name="_Toc183120372"/>
      <w:r w:rsidRPr="0070051F">
        <w:rPr>
          <w:rFonts w:ascii="Times New Roman" w:hAnsi="Times New Roman" w:cs="Times New Roman"/>
          <w:i w:val="0"/>
          <w:color w:val="auto"/>
          <w:sz w:val="26"/>
          <w:szCs w:val="26"/>
        </w:rPr>
        <w:t xml:space="preserve">Hình </w:t>
      </w:r>
      <w:r w:rsidRPr="0070051F">
        <w:rPr>
          <w:rFonts w:ascii="Times New Roman" w:hAnsi="Times New Roman" w:cs="Times New Roman"/>
          <w:i w:val="0"/>
          <w:color w:val="auto"/>
          <w:sz w:val="26"/>
          <w:szCs w:val="26"/>
        </w:rPr>
        <w:fldChar w:fldCharType="begin"/>
      </w:r>
      <w:r w:rsidRPr="0070051F">
        <w:rPr>
          <w:rFonts w:ascii="Times New Roman" w:hAnsi="Times New Roman" w:cs="Times New Roman"/>
          <w:i w:val="0"/>
          <w:color w:val="auto"/>
          <w:sz w:val="26"/>
          <w:szCs w:val="26"/>
        </w:rPr>
        <w:instrText xml:space="preserve"> SEQ Hình \* ARABIC </w:instrText>
      </w:r>
      <w:r w:rsidRPr="0070051F">
        <w:rPr>
          <w:rFonts w:ascii="Times New Roman" w:hAnsi="Times New Roman" w:cs="Times New Roman"/>
          <w:i w:val="0"/>
          <w:color w:val="auto"/>
          <w:sz w:val="26"/>
          <w:szCs w:val="26"/>
        </w:rPr>
        <w:fldChar w:fldCharType="separate"/>
      </w:r>
      <w:r w:rsidR="005D5C94">
        <w:rPr>
          <w:rFonts w:ascii="Times New Roman" w:hAnsi="Times New Roman" w:cs="Times New Roman"/>
          <w:i w:val="0"/>
          <w:noProof/>
          <w:color w:val="auto"/>
          <w:sz w:val="26"/>
          <w:szCs w:val="26"/>
        </w:rPr>
        <w:t>6</w:t>
      </w:r>
      <w:r w:rsidRPr="0070051F">
        <w:rPr>
          <w:rFonts w:ascii="Times New Roman" w:hAnsi="Times New Roman" w:cs="Times New Roman"/>
          <w:i w:val="0"/>
          <w:color w:val="auto"/>
          <w:sz w:val="26"/>
          <w:szCs w:val="26"/>
        </w:rPr>
        <w:fldChar w:fldCharType="end"/>
      </w:r>
      <w:r w:rsidRPr="00A53E11">
        <w:rPr>
          <w:rFonts w:ascii="Times New Roman" w:hAnsi="Times New Roman" w:cs="Times New Roman"/>
          <w:i w:val="0"/>
          <w:color w:val="auto"/>
          <w:sz w:val="26"/>
          <w:szCs w:val="26"/>
        </w:rPr>
        <w:t xml:space="preserve">. </w:t>
      </w:r>
      <w:r w:rsidR="00A53E11" w:rsidRPr="00A53E11">
        <w:rPr>
          <w:rFonts w:ascii="Times New Roman" w:eastAsia="Times New Roman" w:hAnsi="Times New Roman" w:cs="Times New Roman"/>
          <w:bCs/>
          <w:i w:val="0"/>
          <w:color w:val="auto"/>
          <w:sz w:val="26"/>
          <w:szCs w:val="26"/>
        </w:rPr>
        <w:t>Gửi hóa đơn và thông báo thủ công gây mất thời gian</w:t>
      </w:r>
      <w:bookmarkEnd w:id="54"/>
    </w:p>
    <w:p w14:paraId="1B009F5D" w14:textId="6FD0B037" w:rsidR="0070051F" w:rsidRPr="003241DC" w:rsidRDefault="0070051F" w:rsidP="0070051F">
      <w:pPr>
        <w:pStyle w:val="Heading3"/>
      </w:pPr>
      <w:bookmarkStart w:id="55" w:name="_Toc182168876"/>
      <w:bookmarkStart w:id="56" w:name="_Toc183120351"/>
      <w:r w:rsidRPr="003241DC">
        <w:t>Phân tích nguyên nhân – kết quả</w:t>
      </w:r>
      <w:bookmarkEnd w:id="55"/>
      <w:bookmarkEnd w:id="56"/>
    </w:p>
    <w:p w14:paraId="3170981F" w14:textId="5619A73D" w:rsidR="0070051F" w:rsidRPr="0070051F" w:rsidRDefault="0070051F" w:rsidP="0070051F">
      <w:pPr>
        <w:pStyle w:val="Heading4"/>
        <w:rPr>
          <w:lang w:val="en-US"/>
        </w:rPr>
      </w:pPr>
      <w:r>
        <w:rPr>
          <w:lang w:val="en-US"/>
        </w:rPr>
        <w:t>Sơ đồ Why – why</w:t>
      </w:r>
    </w:p>
    <w:p w14:paraId="4788A4D1" w14:textId="77777777" w:rsidR="0070051F" w:rsidRPr="00BE3896" w:rsidRDefault="0070051F" w:rsidP="00BE3896">
      <w:pPr>
        <w:spacing w:before="120" w:after="120" w:line="240" w:lineRule="auto"/>
        <w:ind w:firstLine="431"/>
        <w:jc w:val="both"/>
        <w:rPr>
          <w:rFonts w:ascii="Times New Roman" w:hAnsi="Times New Roman" w:cs="Times New Roman"/>
          <w:sz w:val="26"/>
          <w:szCs w:val="26"/>
        </w:rPr>
      </w:pPr>
      <w:r w:rsidRPr="00BE3896">
        <w:rPr>
          <w:rFonts w:ascii="Times New Roman" w:hAnsi="Times New Roman" w:cs="Times New Roman"/>
          <w:bCs/>
          <w:color w:val="000000"/>
          <w:sz w:val="26"/>
          <w:szCs w:val="26"/>
        </w:rPr>
        <w:t xml:space="preserve">Vấn </w:t>
      </w:r>
      <w:r w:rsidRPr="00BE3896">
        <w:rPr>
          <w:rFonts w:ascii="Times New Roman" w:eastAsia="Times New Roman" w:hAnsi="Times New Roman" w:cs="Times New Roman"/>
          <w:sz w:val="26"/>
          <w:szCs w:val="26"/>
        </w:rPr>
        <w:t>đề</w:t>
      </w:r>
      <w:r w:rsidRPr="00BE3896">
        <w:rPr>
          <w:rFonts w:ascii="Times New Roman" w:hAnsi="Times New Roman" w:cs="Times New Roman"/>
          <w:bCs/>
          <w:color w:val="000000"/>
          <w:sz w:val="26"/>
          <w:szCs w:val="26"/>
        </w:rPr>
        <w:t xml:space="preserve"> 1: Quản lý thông tin sinh viên dễ bị thất lạc khó rà soát thông tin </w:t>
      </w:r>
    </w:p>
    <w:p w14:paraId="6027D1AC" w14:textId="77777777" w:rsidR="0070051F" w:rsidRPr="00BE3896" w:rsidRDefault="0070051F" w:rsidP="00BE3896">
      <w:pPr>
        <w:pStyle w:val="NormalWeb"/>
        <w:numPr>
          <w:ilvl w:val="0"/>
          <w:numId w:val="2"/>
        </w:numPr>
        <w:spacing w:before="0" w:beforeAutospacing="0" w:after="0" w:afterAutospacing="0"/>
        <w:rPr>
          <w:bCs/>
          <w:color w:val="000000"/>
          <w:sz w:val="26"/>
          <w:szCs w:val="26"/>
          <w:lang w:val="vi"/>
        </w:rPr>
      </w:pPr>
      <w:r w:rsidRPr="00BE3896">
        <w:rPr>
          <w:bCs/>
          <w:color w:val="000000"/>
          <w:sz w:val="26"/>
          <w:szCs w:val="26"/>
          <w:lang w:val="vi"/>
        </w:rPr>
        <w:t>Số lượng hồ sơ sinh viên nhiều và không được quản lý hiệu quả.</w:t>
      </w:r>
    </w:p>
    <w:p w14:paraId="72A394F7" w14:textId="77777777" w:rsidR="0070051F" w:rsidRPr="00BE3896" w:rsidRDefault="0070051F" w:rsidP="00BE3896">
      <w:pPr>
        <w:pStyle w:val="NormalWeb"/>
        <w:numPr>
          <w:ilvl w:val="0"/>
          <w:numId w:val="2"/>
        </w:numPr>
        <w:spacing w:before="0" w:beforeAutospacing="0" w:after="0" w:afterAutospacing="0"/>
        <w:rPr>
          <w:bCs/>
          <w:color w:val="000000"/>
          <w:sz w:val="26"/>
          <w:szCs w:val="26"/>
          <w:lang w:val="vi"/>
        </w:rPr>
      </w:pPr>
      <w:r w:rsidRPr="00BE3896">
        <w:rPr>
          <w:bCs/>
          <w:color w:val="000000"/>
          <w:sz w:val="26"/>
          <w:szCs w:val="26"/>
          <w:lang w:val="vi"/>
        </w:rPr>
        <w:t>Thiếu nhân lực để xử lý và quản lý thông tin.</w:t>
      </w:r>
    </w:p>
    <w:p w14:paraId="0896ADA3" w14:textId="43390D06" w:rsidR="0070051F" w:rsidRPr="00BE3896" w:rsidRDefault="0070051F" w:rsidP="00BE3896">
      <w:pPr>
        <w:pStyle w:val="NormalWeb"/>
        <w:numPr>
          <w:ilvl w:val="0"/>
          <w:numId w:val="2"/>
        </w:numPr>
        <w:spacing w:before="0" w:beforeAutospacing="0" w:after="0" w:afterAutospacing="0"/>
        <w:rPr>
          <w:bCs/>
          <w:color w:val="000000"/>
          <w:sz w:val="26"/>
          <w:szCs w:val="26"/>
          <w:lang w:val="vi"/>
        </w:rPr>
      </w:pPr>
      <w:r w:rsidRPr="00BE3896">
        <w:rPr>
          <w:bCs/>
          <w:color w:val="000000"/>
          <w:sz w:val="26"/>
          <w:szCs w:val="26"/>
          <w:lang w:val="vi"/>
        </w:rPr>
        <w:t>Ngân sách hạn chế không cho phép tuyển dụng thêm nhân viên.</w:t>
      </w:r>
    </w:p>
    <w:p w14:paraId="178FFAE4" w14:textId="6591D750" w:rsidR="0070051F" w:rsidRPr="00BE3896" w:rsidRDefault="0070051F" w:rsidP="00BE3896">
      <w:pPr>
        <w:pStyle w:val="NormalWeb"/>
        <w:numPr>
          <w:ilvl w:val="0"/>
          <w:numId w:val="2"/>
        </w:numPr>
        <w:spacing w:before="0" w:beforeAutospacing="0" w:after="0" w:afterAutospacing="0"/>
        <w:rPr>
          <w:bCs/>
          <w:color w:val="000000"/>
          <w:sz w:val="26"/>
          <w:szCs w:val="26"/>
          <w:lang w:val="vi"/>
        </w:rPr>
      </w:pPr>
      <w:r w:rsidRPr="00BE3896">
        <w:rPr>
          <w:bCs/>
          <w:color w:val="000000"/>
          <w:sz w:val="26"/>
          <w:szCs w:val="26"/>
          <w:lang w:val="vi"/>
        </w:rPr>
        <w:t>Chi phí hoạt động cao và nguồn thu không đủ để đáp ứng nhu cầu.</w:t>
      </w:r>
    </w:p>
    <w:p w14:paraId="0998CAE8" w14:textId="77777777" w:rsidR="0070051F" w:rsidRPr="00BE3896" w:rsidRDefault="0070051F" w:rsidP="00BE3896">
      <w:pPr>
        <w:pStyle w:val="NormalWeb"/>
        <w:numPr>
          <w:ilvl w:val="0"/>
          <w:numId w:val="2"/>
        </w:numPr>
        <w:spacing w:before="0" w:beforeAutospacing="0" w:after="0" w:afterAutospacing="0"/>
        <w:rPr>
          <w:bCs/>
          <w:color w:val="000000"/>
          <w:sz w:val="26"/>
          <w:szCs w:val="26"/>
          <w:lang w:val="vi"/>
        </w:rPr>
      </w:pPr>
      <w:r w:rsidRPr="00BE3896">
        <w:rPr>
          <w:bCs/>
          <w:color w:val="000000"/>
          <w:sz w:val="26"/>
          <w:szCs w:val="26"/>
          <w:lang w:val="vi"/>
        </w:rPr>
        <w:t>Thiếu thời gian và nguồn lực để phát triển các chương trình thu hút sinh viên và tăng cường nguồn thu cho trường.</w:t>
      </w:r>
    </w:p>
    <w:p w14:paraId="45ACE419" w14:textId="77777777" w:rsidR="0070051F" w:rsidRPr="00BE3896" w:rsidRDefault="0070051F" w:rsidP="00BE3896">
      <w:pPr>
        <w:spacing w:before="120" w:after="120" w:line="240" w:lineRule="auto"/>
        <w:ind w:firstLine="431"/>
        <w:jc w:val="both"/>
        <w:rPr>
          <w:rFonts w:ascii="Times New Roman" w:hAnsi="Times New Roman" w:cs="Times New Roman"/>
          <w:bCs/>
          <w:color w:val="000000"/>
          <w:sz w:val="26"/>
          <w:szCs w:val="26"/>
        </w:rPr>
      </w:pPr>
      <w:r w:rsidRPr="00BE3896">
        <w:rPr>
          <w:rFonts w:ascii="Times New Roman" w:hAnsi="Times New Roman" w:cs="Times New Roman"/>
          <w:bCs/>
          <w:color w:val="000000"/>
          <w:sz w:val="26"/>
          <w:szCs w:val="26"/>
        </w:rPr>
        <w:t>Vấn đề 2: Việc lập biên bản, ký nhận phòng và tài sản, cũng như quản lý thông tin sinh viên, tài sản phòng và hóa đơn điện nước đều được thực hiện bằng giấy tờ và thủ tục trực tiếp.</w:t>
      </w:r>
    </w:p>
    <w:p w14:paraId="14B7674E" w14:textId="77777777" w:rsidR="0070051F" w:rsidRPr="00BE3896" w:rsidRDefault="0070051F" w:rsidP="00BE3896">
      <w:pPr>
        <w:pStyle w:val="NormalWeb"/>
        <w:numPr>
          <w:ilvl w:val="0"/>
          <w:numId w:val="2"/>
        </w:numPr>
        <w:spacing w:before="0" w:beforeAutospacing="0" w:after="0" w:afterAutospacing="0"/>
        <w:rPr>
          <w:bCs/>
          <w:color w:val="000000"/>
          <w:sz w:val="26"/>
          <w:szCs w:val="26"/>
          <w:lang w:val="vi"/>
        </w:rPr>
      </w:pPr>
      <w:r w:rsidRPr="00BE3896">
        <w:rPr>
          <w:bCs/>
          <w:color w:val="000000"/>
          <w:sz w:val="26"/>
          <w:szCs w:val="26"/>
          <w:lang w:val="vi"/>
        </w:rPr>
        <w:t>Không có hệ thống quản lý thông tin điện tử.</w:t>
      </w:r>
    </w:p>
    <w:p w14:paraId="5B02D51B" w14:textId="77777777" w:rsidR="0070051F" w:rsidRPr="00BE3896" w:rsidRDefault="0070051F" w:rsidP="00BE3896">
      <w:pPr>
        <w:pStyle w:val="NormalWeb"/>
        <w:numPr>
          <w:ilvl w:val="0"/>
          <w:numId w:val="2"/>
        </w:numPr>
        <w:spacing w:before="0" w:beforeAutospacing="0" w:after="0" w:afterAutospacing="0"/>
        <w:rPr>
          <w:bCs/>
          <w:color w:val="000000"/>
          <w:sz w:val="26"/>
          <w:szCs w:val="26"/>
          <w:lang w:val="vi"/>
        </w:rPr>
      </w:pPr>
      <w:r w:rsidRPr="00BE3896">
        <w:rPr>
          <w:bCs/>
          <w:color w:val="000000"/>
          <w:sz w:val="26"/>
          <w:szCs w:val="26"/>
          <w:lang w:val="vi"/>
        </w:rPr>
        <w:t>Thiếu đầu tư vào công nghệ và phần mềm quản lý.</w:t>
      </w:r>
    </w:p>
    <w:p w14:paraId="16B64860" w14:textId="77777777" w:rsidR="0070051F" w:rsidRPr="00BE3896" w:rsidRDefault="0070051F" w:rsidP="00BE3896">
      <w:pPr>
        <w:pStyle w:val="NormalWeb"/>
        <w:numPr>
          <w:ilvl w:val="0"/>
          <w:numId w:val="2"/>
        </w:numPr>
        <w:spacing w:before="0" w:beforeAutospacing="0" w:after="0" w:afterAutospacing="0"/>
        <w:rPr>
          <w:bCs/>
          <w:color w:val="000000"/>
          <w:sz w:val="26"/>
          <w:szCs w:val="26"/>
          <w:lang w:val="vi"/>
        </w:rPr>
      </w:pPr>
      <w:r w:rsidRPr="00BE3896">
        <w:rPr>
          <w:bCs/>
          <w:color w:val="000000"/>
          <w:sz w:val="26"/>
          <w:szCs w:val="26"/>
          <w:lang w:val="vi"/>
        </w:rPr>
        <w:t>Ban quản lý chưa nhận thức được lợi ích của việc số hóa quy trình.</w:t>
      </w:r>
    </w:p>
    <w:p w14:paraId="6A033D00" w14:textId="77777777" w:rsidR="0070051F" w:rsidRPr="00BE3896" w:rsidRDefault="0070051F" w:rsidP="00BE3896">
      <w:pPr>
        <w:pStyle w:val="NormalWeb"/>
        <w:numPr>
          <w:ilvl w:val="0"/>
          <w:numId w:val="2"/>
        </w:numPr>
        <w:spacing w:before="0" w:beforeAutospacing="0" w:after="0" w:afterAutospacing="0"/>
        <w:rPr>
          <w:bCs/>
          <w:color w:val="000000"/>
          <w:sz w:val="26"/>
          <w:szCs w:val="26"/>
          <w:lang w:val="vi"/>
        </w:rPr>
      </w:pPr>
      <w:r w:rsidRPr="00BE3896">
        <w:rPr>
          <w:bCs/>
          <w:color w:val="000000"/>
          <w:sz w:val="26"/>
          <w:szCs w:val="26"/>
          <w:lang w:val="vi"/>
        </w:rPr>
        <w:t>Thiếu thông tin và đào tạo về các giải pháp công nghệ hiện có.</w:t>
      </w:r>
    </w:p>
    <w:p w14:paraId="194816B3" w14:textId="77777777" w:rsidR="0070051F" w:rsidRPr="00BE3896" w:rsidRDefault="0070051F" w:rsidP="00BE3896">
      <w:pPr>
        <w:pStyle w:val="NormalWeb"/>
        <w:numPr>
          <w:ilvl w:val="0"/>
          <w:numId w:val="2"/>
        </w:numPr>
        <w:spacing w:before="0" w:beforeAutospacing="0" w:after="0" w:afterAutospacing="0"/>
        <w:rPr>
          <w:bCs/>
          <w:color w:val="000000"/>
          <w:sz w:val="26"/>
          <w:szCs w:val="26"/>
          <w:lang w:val="vi"/>
        </w:rPr>
      </w:pPr>
      <w:r w:rsidRPr="00BE3896">
        <w:rPr>
          <w:bCs/>
          <w:color w:val="000000"/>
          <w:sz w:val="26"/>
          <w:szCs w:val="26"/>
          <w:lang w:val="vi"/>
        </w:rPr>
        <w:t>Không có kế hoạch phát triển và đào tạo cho nhân viên.</w:t>
      </w:r>
    </w:p>
    <w:p w14:paraId="7D9B8181" w14:textId="46012080" w:rsidR="0070051F" w:rsidRPr="00BE3896" w:rsidRDefault="0070051F" w:rsidP="00BE3896">
      <w:pPr>
        <w:spacing w:before="120" w:after="120" w:line="240" w:lineRule="auto"/>
        <w:ind w:firstLine="431"/>
        <w:jc w:val="both"/>
        <w:rPr>
          <w:rFonts w:ascii="Times New Roman" w:hAnsi="Times New Roman" w:cs="Times New Roman"/>
          <w:bCs/>
          <w:color w:val="000000"/>
          <w:sz w:val="26"/>
          <w:szCs w:val="26"/>
        </w:rPr>
      </w:pPr>
      <w:r w:rsidRPr="00BE3896">
        <w:rPr>
          <w:rFonts w:ascii="Times New Roman" w:hAnsi="Times New Roman" w:cs="Times New Roman"/>
          <w:bCs/>
          <w:color w:val="000000"/>
          <w:sz w:val="26"/>
          <w:szCs w:val="26"/>
        </w:rPr>
        <w:t>Vấn đề 3: Quy trình thu phí thủ công phức tạp </w:t>
      </w:r>
    </w:p>
    <w:p w14:paraId="51C41FB5" w14:textId="4D43E0D9" w:rsidR="0070051F" w:rsidRPr="00BE3896" w:rsidRDefault="0070051F" w:rsidP="00BE3896">
      <w:pPr>
        <w:pStyle w:val="NormalWeb"/>
        <w:numPr>
          <w:ilvl w:val="0"/>
          <w:numId w:val="2"/>
        </w:numPr>
        <w:spacing w:before="0" w:beforeAutospacing="0" w:after="0" w:afterAutospacing="0"/>
        <w:rPr>
          <w:bCs/>
          <w:color w:val="000000"/>
          <w:sz w:val="26"/>
          <w:szCs w:val="26"/>
          <w:lang w:val="vi"/>
        </w:rPr>
      </w:pPr>
      <w:r w:rsidRPr="00BE3896">
        <w:rPr>
          <w:bCs/>
          <w:color w:val="000000"/>
          <w:sz w:val="26"/>
          <w:szCs w:val="26"/>
          <w:lang w:val="vi"/>
        </w:rPr>
        <w:t>Có nhiều bước và yêu cầu khác nhau trong quy trình thu phí, bao gồm việc xác nhận thông tin sinh viên, tính toán phí, và xử lý thanh toán.</w:t>
      </w:r>
    </w:p>
    <w:p w14:paraId="6C0147AE" w14:textId="23E0C373" w:rsidR="0070051F" w:rsidRPr="00BE3896" w:rsidRDefault="0070051F" w:rsidP="00BE3896">
      <w:pPr>
        <w:pStyle w:val="NormalWeb"/>
        <w:numPr>
          <w:ilvl w:val="0"/>
          <w:numId w:val="2"/>
        </w:numPr>
        <w:spacing w:before="0" w:beforeAutospacing="0" w:after="0" w:afterAutospacing="0"/>
        <w:rPr>
          <w:bCs/>
          <w:color w:val="000000"/>
          <w:sz w:val="26"/>
          <w:szCs w:val="26"/>
          <w:lang w:val="vi"/>
        </w:rPr>
      </w:pPr>
      <w:r w:rsidRPr="00BE3896">
        <w:rPr>
          <w:bCs/>
          <w:color w:val="000000"/>
          <w:sz w:val="26"/>
          <w:szCs w:val="26"/>
          <w:lang w:val="vi"/>
        </w:rPr>
        <w:t>Hệ thống hiện tại không được tự động hóa và yêu cầu nhân viên thực hiện nhiều công việc thủ công để đảm bảo tính chính xác.</w:t>
      </w:r>
    </w:p>
    <w:p w14:paraId="0827D1C1" w14:textId="38110A28" w:rsidR="0070051F" w:rsidRPr="00BE3896" w:rsidRDefault="0070051F" w:rsidP="00BE3896">
      <w:pPr>
        <w:pStyle w:val="NormalWeb"/>
        <w:numPr>
          <w:ilvl w:val="0"/>
          <w:numId w:val="2"/>
        </w:numPr>
        <w:spacing w:before="0" w:beforeAutospacing="0" w:after="0" w:afterAutospacing="0"/>
        <w:rPr>
          <w:bCs/>
          <w:color w:val="000000"/>
          <w:sz w:val="26"/>
          <w:szCs w:val="26"/>
          <w:lang w:val="vi"/>
        </w:rPr>
      </w:pPr>
      <w:r w:rsidRPr="00BE3896">
        <w:rPr>
          <w:bCs/>
          <w:color w:val="000000"/>
          <w:sz w:val="26"/>
          <w:szCs w:val="26"/>
          <w:lang w:val="vi"/>
        </w:rPr>
        <w:lastRenderedPageBreak/>
        <w:t>Ngân sách hạn chế và thiếu đầu tư vào công nghệ thông tin để cải thiện quy trình thu phí.</w:t>
      </w:r>
    </w:p>
    <w:p w14:paraId="7AA6902F" w14:textId="4F45C6F2" w:rsidR="0070051F" w:rsidRPr="00BE3896" w:rsidRDefault="0070051F" w:rsidP="00BE3896">
      <w:pPr>
        <w:pStyle w:val="NormalWeb"/>
        <w:numPr>
          <w:ilvl w:val="0"/>
          <w:numId w:val="2"/>
        </w:numPr>
        <w:spacing w:before="0" w:beforeAutospacing="0" w:after="0" w:afterAutospacing="0"/>
        <w:rPr>
          <w:bCs/>
          <w:color w:val="000000"/>
          <w:sz w:val="26"/>
          <w:szCs w:val="26"/>
          <w:lang w:val="vi"/>
        </w:rPr>
      </w:pPr>
      <w:r w:rsidRPr="00BE3896">
        <w:rPr>
          <w:bCs/>
          <w:color w:val="000000"/>
          <w:sz w:val="26"/>
          <w:szCs w:val="26"/>
          <w:lang w:val="vi"/>
        </w:rPr>
        <w:t>Ban quản lý chưa nhận thức được tầm quan trọng của việc cải thiện quy trình thu phí và không có kế hoạch dài hạn cho việc đầu tư vào công nghệ.</w:t>
      </w:r>
    </w:p>
    <w:p w14:paraId="62F64851" w14:textId="5C99F93D" w:rsidR="0070051F" w:rsidRPr="00BE3896" w:rsidRDefault="0070051F" w:rsidP="00BE3896">
      <w:pPr>
        <w:pStyle w:val="NormalWeb"/>
        <w:numPr>
          <w:ilvl w:val="0"/>
          <w:numId w:val="2"/>
        </w:numPr>
        <w:spacing w:before="0" w:beforeAutospacing="0" w:after="0" w:afterAutospacing="0"/>
        <w:rPr>
          <w:bCs/>
          <w:color w:val="000000"/>
          <w:sz w:val="26"/>
          <w:szCs w:val="26"/>
          <w:lang w:val="vi"/>
        </w:rPr>
      </w:pPr>
      <w:r w:rsidRPr="00BE3896">
        <w:rPr>
          <w:bCs/>
          <w:color w:val="000000"/>
          <w:sz w:val="26"/>
          <w:szCs w:val="26"/>
          <w:lang w:val="vi"/>
        </w:rPr>
        <w:t>Không có dữ liệu hoặc báo cáo rõ ràng về tác động của quy trình thu phí hiện tại đến sự hài lòng của sinh viên và hiệu quả tài chính.</w:t>
      </w:r>
    </w:p>
    <w:p w14:paraId="1D414556" w14:textId="77301E03" w:rsidR="0070051F" w:rsidRPr="0070051F" w:rsidRDefault="0070051F" w:rsidP="00BE3896">
      <w:pPr>
        <w:spacing w:before="120" w:after="120" w:line="240" w:lineRule="auto"/>
        <w:ind w:firstLine="431"/>
        <w:jc w:val="both"/>
        <w:rPr>
          <w:sz w:val="26"/>
          <w:szCs w:val="26"/>
        </w:rPr>
      </w:pPr>
      <w:r w:rsidRPr="00BE3896">
        <w:rPr>
          <w:rFonts w:ascii="Times New Roman" w:hAnsi="Times New Roman" w:cs="Times New Roman"/>
          <w:bCs/>
          <w:color w:val="000000"/>
          <w:sz w:val="26"/>
          <w:szCs w:val="26"/>
        </w:rPr>
        <w:t>Vấn đề 4: Khó khăn trong việc quản lý sự cố và sửa chữa tài sản</w:t>
      </w:r>
    </w:p>
    <w:p w14:paraId="6C0DBC05" w14:textId="77777777" w:rsidR="0070051F" w:rsidRPr="00BE3896" w:rsidRDefault="0070051F" w:rsidP="00BE3896">
      <w:pPr>
        <w:pStyle w:val="NormalWeb"/>
        <w:numPr>
          <w:ilvl w:val="0"/>
          <w:numId w:val="2"/>
        </w:numPr>
        <w:spacing w:before="0" w:beforeAutospacing="0" w:after="0" w:afterAutospacing="0"/>
        <w:rPr>
          <w:bCs/>
          <w:color w:val="000000"/>
          <w:sz w:val="26"/>
          <w:szCs w:val="26"/>
          <w:lang w:val="vi"/>
        </w:rPr>
      </w:pPr>
      <w:r w:rsidRPr="00BE3896">
        <w:rPr>
          <w:bCs/>
          <w:color w:val="000000"/>
          <w:sz w:val="26"/>
          <w:szCs w:val="26"/>
          <w:lang w:val="vi"/>
        </w:rPr>
        <w:t>Thời gian sửa chữa lâu</w:t>
      </w:r>
    </w:p>
    <w:p w14:paraId="65F30C77" w14:textId="2E216AEE" w:rsidR="0070051F" w:rsidRPr="00BE3896" w:rsidRDefault="0070051F" w:rsidP="00BE3896">
      <w:pPr>
        <w:pStyle w:val="NormalWeb"/>
        <w:numPr>
          <w:ilvl w:val="0"/>
          <w:numId w:val="2"/>
        </w:numPr>
        <w:spacing w:before="0" w:beforeAutospacing="0" w:after="0" w:afterAutospacing="0"/>
        <w:rPr>
          <w:bCs/>
          <w:color w:val="000000"/>
          <w:sz w:val="26"/>
          <w:szCs w:val="26"/>
          <w:lang w:val="vi"/>
        </w:rPr>
      </w:pPr>
      <w:r w:rsidRPr="00BE3896">
        <w:rPr>
          <w:bCs/>
          <w:color w:val="000000"/>
          <w:sz w:val="26"/>
          <w:szCs w:val="26"/>
          <w:lang w:val="vi"/>
        </w:rPr>
        <w:t>Xem xét mức độ hư hỏng để sửa chữa và chờ duyệt đơn.</w:t>
      </w:r>
    </w:p>
    <w:p w14:paraId="38322CCA" w14:textId="31BF359B" w:rsidR="0070051F" w:rsidRPr="00BE3896" w:rsidRDefault="0070051F" w:rsidP="00BE3896">
      <w:pPr>
        <w:pStyle w:val="NormalWeb"/>
        <w:numPr>
          <w:ilvl w:val="0"/>
          <w:numId w:val="2"/>
        </w:numPr>
        <w:spacing w:before="0" w:beforeAutospacing="0" w:after="0" w:afterAutospacing="0"/>
        <w:rPr>
          <w:bCs/>
          <w:color w:val="000000"/>
          <w:sz w:val="26"/>
          <w:szCs w:val="26"/>
          <w:lang w:val="vi"/>
        </w:rPr>
      </w:pPr>
      <w:r w:rsidRPr="00BE3896">
        <w:rPr>
          <w:bCs/>
          <w:color w:val="000000"/>
          <w:sz w:val="26"/>
          <w:szCs w:val="26"/>
          <w:lang w:val="vi"/>
        </w:rPr>
        <w:t>Xác định nguyên nhân hư hỏng, kinh phí sửa chữa.</w:t>
      </w:r>
    </w:p>
    <w:p w14:paraId="77ED0903" w14:textId="1CFBE4EA" w:rsidR="0070051F" w:rsidRPr="00BE3896" w:rsidRDefault="0070051F" w:rsidP="00BE3896">
      <w:pPr>
        <w:pStyle w:val="NormalWeb"/>
        <w:numPr>
          <w:ilvl w:val="0"/>
          <w:numId w:val="2"/>
        </w:numPr>
        <w:spacing w:before="0" w:beforeAutospacing="0" w:after="0" w:afterAutospacing="0"/>
        <w:rPr>
          <w:bCs/>
          <w:color w:val="000000"/>
          <w:sz w:val="26"/>
          <w:szCs w:val="26"/>
          <w:lang w:val="vi"/>
        </w:rPr>
      </w:pPr>
      <w:r w:rsidRPr="00BE3896">
        <w:rPr>
          <w:bCs/>
          <w:color w:val="000000"/>
          <w:sz w:val="26"/>
          <w:szCs w:val="26"/>
          <w:lang w:val="vi"/>
        </w:rPr>
        <w:t>Xác định nguyên nhân do chủ quan hay khách quan </w:t>
      </w:r>
    </w:p>
    <w:p w14:paraId="5B7FAACE" w14:textId="3A5F3A0A" w:rsidR="0070051F" w:rsidRPr="00BE3896" w:rsidRDefault="0070051F" w:rsidP="00BE3896">
      <w:pPr>
        <w:pStyle w:val="NormalWeb"/>
        <w:numPr>
          <w:ilvl w:val="0"/>
          <w:numId w:val="2"/>
        </w:numPr>
        <w:spacing w:before="0" w:beforeAutospacing="0" w:after="0" w:afterAutospacing="0"/>
        <w:rPr>
          <w:bCs/>
          <w:color w:val="000000"/>
          <w:sz w:val="26"/>
          <w:szCs w:val="26"/>
          <w:lang w:val="vi"/>
        </w:rPr>
      </w:pPr>
      <w:r w:rsidRPr="00BE3896">
        <w:rPr>
          <w:bCs/>
          <w:color w:val="000000"/>
          <w:sz w:val="26"/>
          <w:szCs w:val="26"/>
          <w:lang w:val="vi"/>
        </w:rPr>
        <w:t>Nguyên nhân chủ quan thì sinh viên phải bồi thường thiệt hại </w:t>
      </w:r>
    </w:p>
    <w:p w14:paraId="4BC87E45" w14:textId="2A97B40A" w:rsidR="0070051F" w:rsidRPr="00BE3896" w:rsidRDefault="0070051F" w:rsidP="00BE3896">
      <w:pPr>
        <w:pStyle w:val="NormalWeb"/>
        <w:numPr>
          <w:ilvl w:val="0"/>
          <w:numId w:val="2"/>
        </w:numPr>
        <w:spacing w:before="0" w:beforeAutospacing="0" w:after="0" w:afterAutospacing="0"/>
        <w:rPr>
          <w:bCs/>
          <w:color w:val="000000"/>
          <w:sz w:val="26"/>
          <w:szCs w:val="26"/>
          <w:lang w:val="vi"/>
        </w:rPr>
      </w:pPr>
      <w:r w:rsidRPr="00BE3896">
        <w:rPr>
          <w:bCs/>
          <w:color w:val="000000"/>
          <w:sz w:val="26"/>
          <w:szCs w:val="26"/>
          <w:lang w:val="vi"/>
        </w:rPr>
        <w:t>Nguyên nhân khách quan thì ban quản lý chịu kinh phí sửa chữa.</w:t>
      </w:r>
    </w:p>
    <w:p w14:paraId="65A10A4F" w14:textId="77777777" w:rsidR="0070051F" w:rsidRPr="0070051F" w:rsidRDefault="0070051F" w:rsidP="00BE3896">
      <w:pPr>
        <w:spacing w:before="120" w:after="120" w:line="240" w:lineRule="auto"/>
        <w:ind w:firstLine="431"/>
        <w:jc w:val="both"/>
        <w:rPr>
          <w:sz w:val="26"/>
          <w:szCs w:val="26"/>
        </w:rPr>
      </w:pPr>
      <w:r w:rsidRPr="00BE3896">
        <w:rPr>
          <w:rFonts w:ascii="Times New Roman" w:hAnsi="Times New Roman" w:cs="Times New Roman"/>
          <w:bCs/>
          <w:color w:val="000000"/>
          <w:sz w:val="26"/>
          <w:szCs w:val="26"/>
        </w:rPr>
        <w:t>Vấn đề 5: Việc gửi hóa đơn điện nước phải đi đưa từng phòng</w:t>
      </w:r>
    </w:p>
    <w:p w14:paraId="6E157275" w14:textId="77777777" w:rsidR="0070051F" w:rsidRPr="00BE3896" w:rsidRDefault="0070051F" w:rsidP="00BE3896">
      <w:pPr>
        <w:pStyle w:val="NormalWeb"/>
        <w:numPr>
          <w:ilvl w:val="0"/>
          <w:numId w:val="2"/>
        </w:numPr>
        <w:spacing w:before="0" w:beforeAutospacing="0" w:after="0" w:afterAutospacing="0"/>
        <w:rPr>
          <w:bCs/>
          <w:color w:val="000000"/>
          <w:sz w:val="26"/>
          <w:szCs w:val="26"/>
          <w:lang w:val="vi"/>
        </w:rPr>
      </w:pPr>
      <w:r w:rsidRPr="00BE3896">
        <w:rPr>
          <w:bCs/>
          <w:color w:val="000000"/>
          <w:sz w:val="26"/>
          <w:szCs w:val="26"/>
          <w:lang w:val="vi"/>
        </w:rPr>
        <w:t>Không có hệ thống tự động hóa để gửi hóa đơn.</w:t>
      </w:r>
    </w:p>
    <w:p w14:paraId="47D4D2B6" w14:textId="77777777" w:rsidR="0070051F" w:rsidRPr="00BE3896" w:rsidRDefault="0070051F" w:rsidP="00BE3896">
      <w:pPr>
        <w:pStyle w:val="NormalWeb"/>
        <w:numPr>
          <w:ilvl w:val="0"/>
          <w:numId w:val="2"/>
        </w:numPr>
        <w:spacing w:before="0" w:beforeAutospacing="0" w:after="0" w:afterAutospacing="0"/>
        <w:rPr>
          <w:bCs/>
          <w:color w:val="000000"/>
          <w:sz w:val="26"/>
          <w:szCs w:val="26"/>
          <w:lang w:val="vi"/>
        </w:rPr>
      </w:pPr>
      <w:r w:rsidRPr="00BE3896">
        <w:rPr>
          <w:bCs/>
          <w:color w:val="000000"/>
          <w:sz w:val="26"/>
          <w:szCs w:val="26"/>
          <w:lang w:val="vi"/>
        </w:rPr>
        <w:t>Không đầu tư vào công nghệ thông tin.</w:t>
      </w:r>
    </w:p>
    <w:p w14:paraId="4AA472A6" w14:textId="77777777" w:rsidR="0070051F" w:rsidRPr="00BE3896" w:rsidRDefault="0070051F" w:rsidP="00BE3896">
      <w:pPr>
        <w:pStyle w:val="NormalWeb"/>
        <w:numPr>
          <w:ilvl w:val="0"/>
          <w:numId w:val="2"/>
        </w:numPr>
        <w:spacing w:before="0" w:beforeAutospacing="0" w:after="0" w:afterAutospacing="0"/>
        <w:rPr>
          <w:bCs/>
          <w:color w:val="000000"/>
          <w:sz w:val="26"/>
          <w:szCs w:val="26"/>
          <w:lang w:val="vi"/>
        </w:rPr>
      </w:pPr>
      <w:r w:rsidRPr="00BE3896">
        <w:rPr>
          <w:bCs/>
          <w:color w:val="000000"/>
          <w:sz w:val="26"/>
          <w:szCs w:val="26"/>
          <w:lang w:val="vi"/>
        </w:rPr>
        <w:t>Không quan tâm đến việc áp dụng công nghệ thông tin vào quy trình quản lý KTX.</w:t>
      </w:r>
    </w:p>
    <w:p w14:paraId="21CF1EAD" w14:textId="77777777" w:rsidR="0070051F" w:rsidRPr="00BE3896" w:rsidRDefault="0070051F" w:rsidP="00BE3896">
      <w:pPr>
        <w:pStyle w:val="NormalWeb"/>
        <w:numPr>
          <w:ilvl w:val="0"/>
          <w:numId w:val="2"/>
        </w:numPr>
        <w:spacing w:before="0" w:beforeAutospacing="0" w:after="0" w:afterAutospacing="0"/>
        <w:rPr>
          <w:bCs/>
          <w:color w:val="000000"/>
          <w:sz w:val="26"/>
          <w:szCs w:val="26"/>
          <w:lang w:val="vi"/>
        </w:rPr>
      </w:pPr>
      <w:r w:rsidRPr="00BE3896">
        <w:rPr>
          <w:bCs/>
          <w:color w:val="000000"/>
          <w:sz w:val="26"/>
          <w:szCs w:val="26"/>
          <w:lang w:val="vi"/>
        </w:rPr>
        <w:t>Ngại tiếp xúc với công nghệ mới, nỗi sợ không thích ứng với công nghệ.</w:t>
      </w:r>
    </w:p>
    <w:p w14:paraId="383C15A6" w14:textId="00F6F22B" w:rsidR="0070051F" w:rsidRPr="00BE3896" w:rsidRDefault="0070051F" w:rsidP="00BE3896">
      <w:pPr>
        <w:pStyle w:val="NormalWeb"/>
        <w:numPr>
          <w:ilvl w:val="0"/>
          <w:numId w:val="2"/>
        </w:numPr>
        <w:spacing w:before="0" w:beforeAutospacing="0" w:after="0" w:afterAutospacing="0"/>
        <w:rPr>
          <w:bCs/>
          <w:color w:val="000000"/>
          <w:sz w:val="26"/>
          <w:szCs w:val="26"/>
          <w:lang w:val="vi"/>
        </w:rPr>
      </w:pPr>
      <w:r w:rsidRPr="00BE3896">
        <w:rPr>
          <w:bCs/>
          <w:color w:val="000000"/>
          <w:sz w:val="26"/>
          <w:szCs w:val="26"/>
          <w:lang w:val="vi"/>
        </w:rPr>
        <w:t>Độ tuổi của ban quản lý không nhạy bén với các công nghệ mới</w:t>
      </w:r>
    </w:p>
    <w:p w14:paraId="60DFC961" w14:textId="5A34E9CD" w:rsidR="00B33676" w:rsidRDefault="00B33676" w:rsidP="0070051F">
      <w:pPr>
        <w:pStyle w:val="Heading4"/>
        <w:rPr>
          <w:lang w:val="en-US"/>
        </w:rPr>
      </w:pPr>
      <w:r>
        <w:rPr>
          <w:lang w:val="en-US"/>
        </w:rPr>
        <w:t>Biểu đồ</w:t>
      </w:r>
      <w:r w:rsidR="002B7B69">
        <w:rPr>
          <w:lang w:val="en-US"/>
        </w:rPr>
        <w:t xml:space="preserve"> xương cá</w:t>
      </w:r>
    </w:p>
    <w:p w14:paraId="3AFA5549" w14:textId="1191EE1B" w:rsidR="002B7B69" w:rsidRDefault="002B7B69" w:rsidP="002B7B69">
      <w:pPr>
        <w:rPr>
          <w:lang w:val="en-US"/>
        </w:rPr>
      </w:pPr>
    </w:p>
    <w:p w14:paraId="501E1470" w14:textId="77777777" w:rsidR="002B7B69" w:rsidRDefault="002B7B69" w:rsidP="002B7B69">
      <w:pPr>
        <w:rPr>
          <w:lang w:val="en-US"/>
        </w:rPr>
        <w:sectPr w:rsidR="002B7B69" w:rsidSect="00BE26F3">
          <w:pgSz w:w="11909" w:h="16834"/>
          <w:pgMar w:top="1440" w:right="1440" w:bottom="1440" w:left="1440" w:header="720" w:footer="720" w:gutter="0"/>
          <w:cols w:space="720"/>
        </w:sectPr>
      </w:pPr>
    </w:p>
    <w:p w14:paraId="26684A31" w14:textId="19232A75" w:rsidR="002B7B69" w:rsidRDefault="002B7B69" w:rsidP="002B7B69">
      <w:pPr>
        <w:rPr>
          <w:lang w:val="en-US"/>
        </w:rPr>
      </w:pPr>
      <w:r>
        <w:rPr>
          <w:noProof/>
          <w:lang w:val="en-US"/>
        </w:rPr>
        <w:lastRenderedPageBreak/>
        <w:drawing>
          <wp:inline distT="0" distB="0" distL="0" distR="0" wp14:anchorId="75209C2C" wp14:editId="2538890A">
            <wp:extent cx="8860790" cy="3124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ểu đồ xương cá.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860790" cy="3124200"/>
                    </a:xfrm>
                    <a:prstGeom prst="rect">
                      <a:avLst/>
                    </a:prstGeom>
                  </pic:spPr>
                </pic:pic>
              </a:graphicData>
            </a:graphic>
          </wp:inline>
        </w:drawing>
      </w:r>
    </w:p>
    <w:p w14:paraId="1FDEE829" w14:textId="18D1D9F2" w:rsidR="002B7B69" w:rsidRDefault="002B7B69" w:rsidP="002B7B69">
      <w:pPr>
        <w:rPr>
          <w:lang w:val="en-US"/>
        </w:rPr>
      </w:pPr>
    </w:p>
    <w:p w14:paraId="45A2D216" w14:textId="336A329E" w:rsidR="002B7B69" w:rsidRPr="002B7B69" w:rsidRDefault="002B7B69" w:rsidP="002B7B69">
      <w:pPr>
        <w:pStyle w:val="Caption"/>
        <w:jc w:val="center"/>
        <w:rPr>
          <w:rFonts w:ascii="Times New Roman" w:hAnsi="Times New Roman" w:cs="Times New Roman"/>
          <w:i w:val="0"/>
          <w:color w:val="auto"/>
          <w:sz w:val="26"/>
          <w:szCs w:val="26"/>
          <w:lang w:val="en-US"/>
        </w:rPr>
        <w:sectPr w:rsidR="002B7B69" w:rsidRPr="002B7B69" w:rsidSect="002B7B69">
          <w:pgSz w:w="16834" w:h="11909" w:orient="landscape"/>
          <w:pgMar w:top="1440" w:right="1440" w:bottom="1440" w:left="1440" w:header="720" w:footer="720" w:gutter="0"/>
          <w:cols w:space="720"/>
          <w:docGrid w:linePitch="299"/>
        </w:sectPr>
      </w:pPr>
      <w:bookmarkStart w:id="57" w:name="_Toc183120373"/>
      <w:r w:rsidRPr="002B7B69">
        <w:rPr>
          <w:rFonts w:ascii="Times New Roman" w:hAnsi="Times New Roman" w:cs="Times New Roman"/>
          <w:i w:val="0"/>
          <w:color w:val="auto"/>
          <w:sz w:val="26"/>
          <w:szCs w:val="26"/>
        </w:rPr>
        <w:t xml:space="preserve">Hình </w:t>
      </w:r>
      <w:r w:rsidRPr="002B7B69">
        <w:rPr>
          <w:rFonts w:ascii="Times New Roman" w:hAnsi="Times New Roman" w:cs="Times New Roman"/>
          <w:i w:val="0"/>
          <w:color w:val="auto"/>
          <w:sz w:val="26"/>
          <w:szCs w:val="26"/>
        </w:rPr>
        <w:fldChar w:fldCharType="begin"/>
      </w:r>
      <w:r w:rsidRPr="002B7B69">
        <w:rPr>
          <w:rFonts w:ascii="Times New Roman" w:hAnsi="Times New Roman" w:cs="Times New Roman"/>
          <w:i w:val="0"/>
          <w:color w:val="auto"/>
          <w:sz w:val="26"/>
          <w:szCs w:val="26"/>
        </w:rPr>
        <w:instrText xml:space="preserve"> SEQ Hình \* ARABIC </w:instrText>
      </w:r>
      <w:r w:rsidRPr="002B7B69">
        <w:rPr>
          <w:rFonts w:ascii="Times New Roman" w:hAnsi="Times New Roman" w:cs="Times New Roman"/>
          <w:i w:val="0"/>
          <w:color w:val="auto"/>
          <w:sz w:val="26"/>
          <w:szCs w:val="26"/>
        </w:rPr>
        <w:fldChar w:fldCharType="separate"/>
      </w:r>
      <w:r w:rsidR="005D5C94">
        <w:rPr>
          <w:rFonts w:ascii="Times New Roman" w:hAnsi="Times New Roman" w:cs="Times New Roman"/>
          <w:i w:val="0"/>
          <w:noProof/>
          <w:color w:val="auto"/>
          <w:sz w:val="26"/>
          <w:szCs w:val="26"/>
        </w:rPr>
        <w:t>7</w:t>
      </w:r>
      <w:r w:rsidRPr="002B7B69">
        <w:rPr>
          <w:rFonts w:ascii="Times New Roman" w:hAnsi="Times New Roman" w:cs="Times New Roman"/>
          <w:i w:val="0"/>
          <w:color w:val="auto"/>
          <w:sz w:val="26"/>
          <w:szCs w:val="26"/>
        </w:rPr>
        <w:fldChar w:fldCharType="end"/>
      </w:r>
      <w:r w:rsidRPr="002B7B69">
        <w:rPr>
          <w:rFonts w:ascii="Times New Roman" w:hAnsi="Times New Roman" w:cs="Times New Roman"/>
          <w:i w:val="0"/>
          <w:color w:val="auto"/>
          <w:sz w:val="26"/>
          <w:szCs w:val="26"/>
          <w:lang w:val="en-US"/>
        </w:rPr>
        <w:t xml:space="preserve"> Biểu đồ xương cá</w:t>
      </w:r>
      <w:bookmarkEnd w:id="57"/>
    </w:p>
    <w:p w14:paraId="610982B1" w14:textId="46CBE7F8" w:rsidR="002B7B69" w:rsidRDefault="00DE6C70" w:rsidP="00DE6C70">
      <w:pPr>
        <w:pStyle w:val="Heading3"/>
      </w:pPr>
      <w:bookmarkStart w:id="58" w:name="_Toc183120352"/>
      <w:r>
        <w:lastRenderedPageBreak/>
        <w:t>Kết luận về nguyên nhân và xác định yếu tố ưu tiên cần cải tiến</w:t>
      </w:r>
      <w:bookmarkEnd w:id="58"/>
    </w:p>
    <w:p w14:paraId="178EDCE1" w14:textId="57000530" w:rsidR="00DE6C70" w:rsidRPr="00B770E1" w:rsidRDefault="00B770E1" w:rsidP="00B770E1">
      <w:pPr>
        <w:spacing w:before="120" w:after="120" w:line="240" w:lineRule="auto"/>
        <w:ind w:firstLine="431"/>
        <w:jc w:val="both"/>
        <w:rPr>
          <w:rFonts w:ascii="Times New Roman" w:eastAsia="Times New Roman" w:hAnsi="Times New Roman" w:cs="Times New Roman"/>
          <w:sz w:val="26"/>
          <w:szCs w:val="26"/>
        </w:rPr>
      </w:pPr>
      <w:r w:rsidRPr="00B770E1">
        <w:rPr>
          <w:rFonts w:ascii="Times New Roman" w:eastAsia="Times New Roman" w:hAnsi="Times New Roman" w:cs="Times New Roman"/>
          <w:sz w:val="26"/>
          <w:szCs w:val="26"/>
        </w:rPr>
        <w:t>Hệ thống quản lý thủ công và thiếu công nghệ hiện đại</w:t>
      </w:r>
    </w:p>
    <w:p w14:paraId="36D3E3C5" w14:textId="0C31F4A6" w:rsidR="00B770E1" w:rsidRDefault="00B770E1" w:rsidP="00B770E1">
      <w:pPr>
        <w:pStyle w:val="NormalWeb"/>
        <w:numPr>
          <w:ilvl w:val="0"/>
          <w:numId w:val="2"/>
        </w:numPr>
        <w:spacing w:before="0" w:beforeAutospacing="0" w:after="0" w:afterAutospacing="0"/>
        <w:rPr>
          <w:bCs/>
          <w:color w:val="000000"/>
          <w:sz w:val="26"/>
          <w:szCs w:val="26"/>
          <w:lang w:val="vi"/>
        </w:rPr>
      </w:pPr>
      <w:r w:rsidRPr="00B770E1">
        <w:rPr>
          <w:bCs/>
          <w:color w:val="000000"/>
          <w:sz w:val="26"/>
          <w:szCs w:val="26"/>
          <w:lang w:val="vi"/>
        </w:rPr>
        <w:t>Nhiều quy trình vẫn dựa trên giấy tờ (lập biên bản giao nhận phòng, xác nhận hư hỏng trang thiết bị,…;gửi các hoá đơn như điện nước, lệ phí…; quản lý thông tin sinh viên), gây ra lãng phí nhân lực và thời gian.</w:t>
      </w:r>
    </w:p>
    <w:p w14:paraId="73832904" w14:textId="25B822FF" w:rsidR="00B770E1" w:rsidRDefault="00B770E1" w:rsidP="00B770E1">
      <w:pPr>
        <w:pStyle w:val="NormalWeb"/>
        <w:numPr>
          <w:ilvl w:val="0"/>
          <w:numId w:val="2"/>
        </w:numPr>
        <w:spacing w:before="0" w:beforeAutospacing="0" w:after="0" w:afterAutospacing="0"/>
        <w:rPr>
          <w:bCs/>
          <w:color w:val="000000"/>
          <w:sz w:val="26"/>
          <w:szCs w:val="26"/>
          <w:lang w:val="vi"/>
        </w:rPr>
      </w:pPr>
      <w:r w:rsidRPr="00B770E1">
        <w:rPr>
          <w:bCs/>
          <w:color w:val="000000"/>
          <w:sz w:val="26"/>
          <w:szCs w:val="26"/>
          <w:lang w:val="vi"/>
        </w:rPr>
        <w:t>Thiếu các hệ thống qu</w:t>
      </w:r>
      <w:r>
        <w:rPr>
          <w:bCs/>
          <w:color w:val="000000"/>
          <w:sz w:val="26"/>
          <w:szCs w:val="26"/>
          <w:lang w:val="vi"/>
        </w:rPr>
        <w:t>ản</w:t>
      </w:r>
      <w:r w:rsidRPr="00B770E1">
        <w:rPr>
          <w:bCs/>
          <w:color w:val="000000"/>
          <w:sz w:val="26"/>
          <w:szCs w:val="26"/>
          <w:lang w:val="vi"/>
        </w:rPr>
        <w:t xml:space="preserve"> l</w:t>
      </w:r>
      <w:r>
        <w:rPr>
          <w:bCs/>
          <w:color w:val="000000"/>
          <w:sz w:val="26"/>
          <w:szCs w:val="26"/>
          <w:lang w:val="vi"/>
        </w:rPr>
        <w:t>ý</w:t>
      </w:r>
      <w:r w:rsidRPr="00B770E1">
        <w:rPr>
          <w:bCs/>
          <w:color w:val="000000"/>
          <w:sz w:val="26"/>
          <w:szCs w:val="26"/>
          <w:lang w:val="vi"/>
        </w:rPr>
        <w:t xml:space="preserve"> th</w:t>
      </w:r>
      <w:r>
        <w:rPr>
          <w:bCs/>
          <w:color w:val="000000"/>
          <w:sz w:val="26"/>
          <w:szCs w:val="26"/>
          <w:lang w:val="vi"/>
        </w:rPr>
        <w:t>ô</w:t>
      </w:r>
      <w:r w:rsidRPr="00B770E1">
        <w:rPr>
          <w:bCs/>
          <w:color w:val="000000"/>
          <w:sz w:val="26"/>
          <w:szCs w:val="26"/>
          <w:lang w:val="vi"/>
        </w:rPr>
        <w:t>ng tin hi</w:t>
      </w:r>
      <w:r>
        <w:rPr>
          <w:bCs/>
          <w:color w:val="000000"/>
          <w:sz w:val="26"/>
          <w:szCs w:val="26"/>
          <w:lang w:val="vi"/>
        </w:rPr>
        <w:t>ện</w:t>
      </w:r>
      <w:r w:rsidRPr="00B770E1">
        <w:rPr>
          <w:bCs/>
          <w:color w:val="000000"/>
          <w:sz w:val="26"/>
          <w:szCs w:val="26"/>
          <w:lang w:val="vi"/>
        </w:rPr>
        <w:t xml:space="preserve"> </w:t>
      </w:r>
      <w:r>
        <w:rPr>
          <w:bCs/>
          <w:color w:val="000000"/>
          <w:sz w:val="26"/>
          <w:szCs w:val="26"/>
          <w:lang w:val="vi"/>
        </w:rPr>
        <w:t>đại</w:t>
      </w:r>
      <w:r w:rsidRPr="00B770E1">
        <w:rPr>
          <w:bCs/>
          <w:color w:val="000000"/>
          <w:sz w:val="26"/>
          <w:szCs w:val="26"/>
          <w:lang w:val="vi"/>
        </w:rPr>
        <w:t xml:space="preserve"> d</w:t>
      </w:r>
      <w:r>
        <w:rPr>
          <w:bCs/>
          <w:color w:val="000000"/>
          <w:sz w:val="26"/>
          <w:szCs w:val="26"/>
          <w:lang w:val="vi"/>
        </w:rPr>
        <w:t>ẫ</w:t>
      </w:r>
      <w:r w:rsidRPr="00B770E1">
        <w:rPr>
          <w:bCs/>
          <w:color w:val="000000"/>
          <w:sz w:val="26"/>
          <w:szCs w:val="26"/>
          <w:lang w:val="vi"/>
        </w:rPr>
        <w:t xml:space="preserve">n </w:t>
      </w:r>
      <w:r>
        <w:rPr>
          <w:bCs/>
          <w:color w:val="000000"/>
          <w:sz w:val="26"/>
          <w:szCs w:val="26"/>
          <w:lang w:val="vi"/>
        </w:rPr>
        <w:t>đến</w:t>
      </w:r>
      <w:r w:rsidRPr="00B770E1">
        <w:rPr>
          <w:bCs/>
          <w:color w:val="000000"/>
          <w:sz w:val="26"/>
          <w:szCs w:val="26"/>
          <w:lang w:val="vi"/>
        </w:rPr>
        <w:t xml:space="preserve"> s</w:t>
      </w:r>
      <w:r>
        <w:rPr>
          <w:bCs/>
          <w:color w:val="000000"/>
          <w:sz w:val="26"/>
          <w:szCs w:val="26"/>
          <w:lang w:val="vi"/>
        </w:rPr>
        <w:t>ự</w:t>
      </w:r>
      <w:r w:rsidRPr="00B770E1">
        <w:rPr>
          <w:bCs/>
          <w:color w:val="000000"/>
          <w:sz w:val="26"/>
          <w:szCs w:val="26"/>
          <w:lang w:val="vi"/>
        </w:rPr>
        <w:t xml:space="preserve"> ch</w:t>
      </w:r>
      <w:r>
        <w:rPr>
          <w:bCs/>
          <w:color w:val="000000"/>
          <w:sz w:val="26"/>
          <w:szCs w:val="26"/>
          <w:lang w:val="vi"/>
        </w:rPr>
        <w:t>ậm</w:t>
      </w:r>
      <w:r w:rsidRPr="00B770E1">
        <w:rPr>
          <w:bCs/>
          <w:color w:val="000000"/>
          <w:sz w:val="26"/>
          <w:szCs w:val="26"/>
          <w:lang w:val="vi"/>
        </w:rPr>
        <w:t xml:space="preserve"> tr</w:t>
      </w:r>
      <w:r>
        <w:rPr>
          <w:bCs/>
          <w:color w:val="000000"/>
          <w:sz w:val="26"/>
          <w:szCs w:val="26"/>
          <w:lang w:val="vi"/>
        </w:rPr>
        <w:t>ễ</w:t>
      </w:r>
      <w:r w:rsidRPr="00B770E1">
        <w:rPr>
          <w:bCs/>
          <w:color w:val="000000"/>
          <w:sz w:val="26"/>
          <w:szCs w:val="26"/>
          <w:lang w:val="vi"/>
        </w:rPr>
        <w:t>, v</w:t>
      </w:r>
      <w:r>
        <w:rPr>
          <w:bCs/>
          <w:color w:val="000000"/>
          <w:sz w:val="26"/>
          <w:szCs w:val="26"/>
          <w:lang w:val="vi"/>
        </w:rPr>
        <w:t>à</w:t>
      </w:r>
      <w:r w:rsidRPr="00B770E1">
        <w:rPr>
          <w:bCs/>
          <w:color w:val="000000"/>
          <w:sz w:val="26"/>
          <w:szCs w:val="26"/>
          <w:lang w:val="vi"/>
        </w:rPr>
        <w:t xml:space="preserve"> d</w:t>
      </w:r>
      <w:r>
        <w:rPr>
          <w:bCs/>
          <w:color w:val="000000"/>
          <w:sz w:val="26"/>
          <w:szCs w:val="26"/>
          <w:lang w:val="vi"/>
        </w:rPr>
        <w:t>ễ</w:t>
      </w:r>
      <w:r w:rsidRPr="00B770E1">
        <w:rPr>
          <w:bCs/>
          <w:color w:val="000000"/>
          <w:sz w:val="26"/>
          <w:szCs w:val="26"/>
          <w:lang w:val="vi"/>
        </w:rPr>
        <w:t xml:space="preserve"> g</w:t>
      </w:r>
      <w:r>
        <w:rPr>
          <w:bCs/>
          <w:color w:val="000000"/>
          <w:sz w:val="26"/>
          <w:szCs w:val="26"/>
          <w:lang w:val="vi"/>
        </w:rPr>
        <w:t>â</w:t>
      </w:r>
      <w:r w:rsidRPr="00B770E1">
        <w:rPr>
          <w:bCs/>
          <w:color w:val="000000"/>
          <w:sz w:val="26"/>
          <w:szCs w:val="26"/>
          <w:lang w:val="vi"/>
        </w:rPr>
        <w:t>y nh</w:t>
      </w:r>
      <w:r>
        <w:rPr>
          <w:bCs/>
          <w:color w:val="000000"/>
          <w:sz w:val="26"/>
          <w:szCs w:val="26"/>
          <w:lang w:val="vi"/>
        </w:rPr>
        <w:t>ầm</w:t>
      </w:r>
      <w:r w:rsidRPr="00B770E1">
        <w:rPr>
          <w:bCs/>
          <w:color w:val="000000"/>
          <w:sz w:val="26"/>
          <w:szCs w:val="26"/>
          <w:lang w:val="vi"/>
        </w:rPr>
        <w:t xml:space="preserve"> l</w:t>
      </w:r>
      <w:r>
        <w:rPr>
          <w:bCs/>
          <w:color w:val="000000"/>
          <w:sz w:val="26"/>
          <w:szCs w:val="26"/>
          <w:lang w:val="vi"/>
        </w:rPr>
        <w:t>ẫn</w:t>
      </w:r>
      <w:r w:rsidRPr="00B770E1">
        <w:rPr>
          <w:bCs/>
          <w:color w:val="000000"/>
          <w:sz w:val="26"/>
          <w:szCs w:val="26"/>
          <w:lang w:val="vi"/>
        </w:rPr>
        <w:t xml:space="preserve"> th</w:t>
      </w:r>
      <w:r>
        <w:rPr>
          <w:bCs/>
          <w:color w:val="000000"/>
          <w:sz w:val="26"/>
          <w:szCs w:val="26"/>
          <w:lang w:val="vi"/>
        </w:rPr>
        <w:t>ô</w:t>
      </w:r>
      <w:r w:rsidRPr="00B770E1">
        <w:rPr>
          <w:bCs/>
          <w:color w:val="000000"/>
          <w:sz w:val="26"/>
          <w:szCs w:val="26"/>
          <w:lang w:val="vi"/>
        </w:rPr>
        <w:t>ng tin</w:t>
      </w:r>
    </w:p>
    <w:p w14:paraId="24235EDD" w14:textId="4854D94F" w:rsidR="00B770E1" w:rsidRDefault="00B770E1" w:rsidP="00B770E1">
      <w:pPr>
        <w:spacing w:before="120" w:after="120" w:line="240" w:lineRule="auto"/>
        <w:ind w:firstLine="431"/>
        <w:jc w:val="both"/>
        <w:rPr>
          <w:rFonts w:ascii="Times New Roman" w:eastAsia="Times New Roman" w:hAnsi="Times New Roman" w:cs="Times New Roman"/>
          <w:sz w:val="26"/>
          <w:szCs w:val="26"/>
        </w:rPr>
      </w:pPr>
      <w:r w:rsidRPr="00B770E1">
        <w:rPr>
          <w:rFonts w:ascii="Times New Roman" w:eastAsia="Times New Roman" w:hAnsi="Times New Roman" w:cs="Times New Roman"/>
          <w:sz w:val="26"/>
          <w:szCs w:val="26"/>
        </w:rPr>
        <w:t>Thiếu nhận thức và đào tạo về công nghệ</w:t>
      </w:r>
    </w:p>
    <w:p w14:paraId="7A2179D9" w14:textId="27EAF233" w:rsidR="00B770E1" w:rsidRPr="00B770E1" w:rsidRDefault="00B770E1" w:rsidP="00B770E1">
      <w:pPr>
        <w:pStyle w:val="NormalWeb"/>
        <w:numPr>
          <w:ilvl w:val="0"/>
          <w:numId w:val="2"/>
        </w:numPr>
        <w:spacing w:before="0" w:beforeAutospacing="0" w:after="0" w:afterAutospacing="0"/>
        <w:rPr>
          <w:bCs/>
          <w:color w:val="000000"/>
          <w:sz w:val="26"/>
          <w:szCs w:val="26"/>
          <w:lang w:val="vi"/>
        </w:rPr>
      </w:pPr>
      <w:r w:rsidRPr="00B770E1">
        <w:rPr>
          <w:bCs/>
          <w:color w:val="000000"/>
          <w:sz w:val="26"/>
          <w:szCs w:val="26"/>
          <w:lang w:val="vi"/>
        </w:rPr>
        <w:t>Ban quản lý chưa nhận thức được tầm quan trong và lợi ích của việc áp dụng các công nghệ, quy trình quản lý hiện đại</w:t>
      </w:r>
    </w:p>
    <w:p w14:paraId="7B5A4BBE" w14:textId="44FF806D" w:rsidR="00B770E1" w:rsidRDefault="00B770E1" w:rsidP="00B770E1">
      <w:pPr>
        <w:spacing w:before="120" w:after="120" w:line="240" w:lineRule="auto"/>
        <w:ind w:firstLine="431"/>
        <w:jc w:val="both"/>
        <w:rPr>
          <w:rFonts w:ascii="Times New Roman" w:eastAsia="Times New Roman" w:hAnsi="Times New Roman" w:cs="Times New Roman"/>
          <w:sz w:val="26"/>
          <w:szCs w:val="26"/>
        </w:rPr>
      </w:pPr>
      <w:r w:rsidRPr="00B770E1">
        <w:rPr>
          <w:rFonts w:ascii="Times New Roman" w:eastAsia="Times New Roman" w:hAnsi="Times New Roman" w:cs="Times New Roman"/>
          <w:sz w:val="26"/>
          <w:szCs w:val="26"/>
        </w:rPr>
        <w:t>Ngân sách hạn chế và thiếu kế hoạch đầu tư dài hạn</w:t>
      </w:r>
    </w:p>
    <w:p w14:paraId="18EEAD57" w14:textId="01FFC582" w:rsidR="00B770E1" w:rsidRPr="00B770E1" w:rsidRDefault="00B770E1" w:rsidP="00B770E1">
      <w:pPr>
        <w:pStyle w:val="NormalWeb"/>
        <w:numPr>
          <w:ilvl w:val="0"/>
          <w:numId w:val="2"/>
        </w:numPr>
        <w:spacing w:before="0" w:beforeAutospacing="0" w:after="0" w:afterAutospacing="0"/>
        <w:rPr>
          <w:bCs/>
          <w:color w:val="000000"/>
          <w:sz w:val="26"/>
          <w:szCs w:val="26"/>
          <w:lang w:val="vi"/>
        </w:rPr>
      </w:pPr>
      <w:r w:rsidRPr="00B770E1">
        <w:rPr>
          <w:bCs/>
          <w:color w:val="000000"/>
          <w:sz w:val="26"/>
          <w:szCs w:val="26"/>
          <w:lang w:val="vi"/>
        </w:rPr>
        <w:t>Hạn chế về ngân sách ảnh hưởng đến việc triển khai các dự án và tuyển dụng thêm các nhân lực có chuyên môn cao</w:t>
      </w:r>
    </w:p>
    <w:p w14:paraId="4C48BC68" w14:textId="21DBB59D" w:rsidR="00B770E1" w:rsidRPr="00B770E1" w:rsidRDefault="00B770E1" w:rsidP="00B770E1">
      <w:pPr>
        <w:pStyle w:val="NormalWeb"/>
        <w:numPr>
          <w:ilvl w:val="0"/>
          <w:numId w:val="2"/>
        </w:numPr>
        <w:spacing w:before="0" w:beforeAutospacing="0" w:after="0" w:afterAutospacing="0"/>
        <w:rPr>
          <w:bCs/>
          <w:color w:val="000000"/>
          <w:sz w:val="26"/>
          <w:szCs w:val="26"/>
          <w:lang w:val="vi"/>
        </w:rPr>
      </w:pPr>
      <w:r w:rsidRPr="00B770E1">
        <w:rPr>
          <w:bCs/>
          <w:color w:val="000000"/>
          <w:sz w:val="26"/>
          <w:szCs w:val="26"/>
          <w:lang w:val="vi"/>
        </w:rPr>
        <w:t>Ban quản lý chưa nhận thức và triển khai được các kế hoạch đầu tư dài hạn</w:t>
      </w:r>
    </w:p>
    <w:p w14:paraId="59C6BBB3" w14:textId="4F8A2930" w:rsidR="00B770E1" w:rsidRDefault="00B770E1" w:rsidP="00B770E1">
      <w:pPr>
        <w:spacing w:before="120" w:after="120" w:line="240" w:lineRule="auto"/>
        <w:ind w:firstLine="431"/>
        <w:jc w:val="both"/>
        <w:rPr>
          <w:rFonts w:ascii="Times New Roman" w:eastAsia="Times New Roman" w:hAnsi="Times New Roman" w:cs="Times New Roman"/>
          <w:sz w:val="26"/>
          <w:szCs w:val="26"/>
        </w:rPr>
      </w:pPr>
      <w:r w:rsidRPr="00B770E1">
        <w:rPr>
          <w:rFonts w:ascii="Times New Roman" w:eastAsia="Times New Roman" w:hAnsi="Times New Roman" w:cs="Times New Roman"/>
          <w:sz w:val="26"/>
          <w:szCs w:val="26"/>
        </w:rPr>
        <w:t>Phức tạp trong quy trình vận hành hiện tại</w:t>
      </w:r>
    </w:p>
    <w:p w14:paraId="025AFD3E" w14:textId="078580CD" w:rsidR="00B770E1" w:rsidRPr="00B770E1" w:rsidRDefault="00B770E1" w:rsidP="00B770E1">
      <w:pPr>
        <w:pStyle w:val="NormalWeb"/>
        <w:numPr>
          <w:ilvl w:val="0"/>
          <w:numId w:val="2"/>
        </w:numPr>
        <w:spacing w:before="0" w:beforeAutospacing="0" w:after="0" w:afterAutospacing="0"/>
        <w:rPr>
          <w:bCs/>
          <w:color w:val="000000"/>
          <w:sz w:val="26"/>
          <w:szCs w:val="26"/>
          <w:lang w:val="vi"/>
        </w:rPr>
      </w:pPr>
      <w:r w:rsidRPr="00B770E1">
        <w:rPr>
          <w:bCs/>
          <w:color w:val="000000"/>
          <w:sz w:val="26"/>
          <w:szCs w:val="26"/>
          <w:lang w:val="vi"/>
        </w:rPr>
        <w:t>Quy trình thu phí, gửi hóa đơn, xử lý sửa chữa vẫn nhiều bước thủ công, dễ xảy ra sai sót</w:t>
      </w:r>
    </w:p>
    <w:p w14:paraId="27AAFE3C" w14:textId="3F2F359F" w:rsidR="00B770E1" w:rsidRDefault="00B770E1" w:rsidP="00B770E1">
      <w:pPr>
        <w:pStyle w:val="NormalWeb"/>
        <w:numPr>
          <w:ilvl w:val="0"/>
          <w:numId w:val="2"/>
        </w:numPr>
        <w:spacing w:before="0" w:beforeAutospacing="0" w:after="0" w:afterAutospacing="0"/>
        <w:rPr>
          <w:bCs/>
          <w:color w:val="000000"/>
          <w:sz w:val="26"/>
          <w:szCs w:val="26"/>
          <w:lang w:val="vi"/>
        </w:rPr>
      </w:pPr>
      <w:r w:rsidRPr="00B770E1">
        <w:rPr>
          <w:bCs/>
          <w:color w:val="000000"/>
          <w:sz w:val="26"/>
          <w:szCs w:val="26"/>
          <w:lang w:val="vi"/>
        </w:rPr>
        <w:t>Thiếu công cụ hỗ trợ tự động hóa dẫn đến sự phụ thuộc vào nhân lực và làm chậm tiến độ xử lý</w:t>
      </w:r>
    </w:p>
    <w:p w14:paraId="1128EAC8" w14:textId="0E682465" w:rsidR="00B770E1" w:rsidRDefault="00B770E1" w:rsidP="00B770E1">
      <w:pPr>
        <w:spacing w:before="120" w:after="120" w:line="240" w:lineRule="auto"/>
        <w:ind w:firstLine="431"/>
        <w:jc w:val="both"/>
        <w:rPr>
          <w:rFonts w:ascii="Times New Roman" w:eastAsia="Times New Roman" w:hAnsi="Times New Roman" w:cs="Times New Roman"/>
          <w:sz w:val="26"/>
          <w:szCs w:val="26"/>
        </w:rPr>
      </w:pPr>
      <w:r w:rsidRPr="00B770E1">
        <w:rPr>
          <w:rFonts w:ascii="Times New Roman" w:eastAsia="Times New Roman" w:hAnsi="Times New Roman" w:cs="Times New Roman"/>
          <w:sz w:val="26"/>
          <w:szCs w:val="26"/>
        </w:rPr>
        <w:t>Thiếu sự đồng bộ trong lưu trữ và quản lý dữ liệu</w:t>
      </w:r>
    </w:p>
    <w:p w14:paraId="4C48F58E" w14:textId="04219A82" w:rsidR="00B770E1" w:rsidRDefault="00B770E1" w:rsidP="00B770E1">
      <w:pPr>
        <w:pStyle w:val="NormalWeb"/>
        <w:numPr>
          <w:ilvl w:val="0"/>
          <w:numId w:val="2"/>
        </w:numPr>
        <w:spacing w:before="0" w:beforeAutospacing="0" w:after="0" w:afterAutospacing="0"/>
        <w:rPr>
          <w:bCs/>
          <w:color w:val="000000"/>
          <w:sz w:val="26"/>
          <w:szCs w:val="26"/>
          <w:lang w:val="vi"/>
        </w:rPr>
      </w:pPr>
      <w:r w:rsidRPr="00B770E1">
        <w:rPr>
          <w:bCs/>
          <w:color w:val="000000"/>
          <w:sz w:val="26"/>
          <w:szCs w:val="26"/>
          <w:lang w:val="vi"/>
        </w:rPr>
        <w:t>Không có hệ thống tập trung để lưu trữ và quản lý đồng bộ dữ liệu d</w:t>
      </w:r>
      <w:r>
        <w:rPr>
          <w:bCs/>
          <w:color w:val="000000"/>
          <w:sz w:val="26"/>
          <w:szCs w:val="26"/>
          <w:lang w:val="vi"/>
        </w:rPr>
        <w:t>ẫn</w:t>
      </w:r>
      <w:r w:rsidRPr="00B770E1">
        <w:rPr>
          <w:bCs/>
          <w:color w:val="000000"/>
          <w:sz w:val="26"/>
          <w:szCs w:val="26"/>
          <w:lang w:val="vi"/>
        </w:rPr>
        <w:t xml:space="preserve"> </w:t>
      </w:r>
      <w:r>
        <w:rPr>
          <w:bCs/>
          <w:color w:val="000000"/>
          <w:sz w:val="26"/>
          <w:szCs w:val="26"/>
          <w:lang w:val="vi"/>
        </w:rPr>
        <w:t>đến</w:t>
      </w:r>
      <w:r w:rsidRPr="00B770E1">
        <w:rPr>
          <w:bCs/>
          <w:color w:val="000000"/>
          <w:sz w:val="26"/>
          <w:szCs w:val="26"/>
          <w:lang w:val="vi"/>
        </w:rPr>
        <w:t xml:space="preserve"> kh</w:t>
      </w:r>
      <w:r>
        <w:rPr>
          <w:bCs/>
          <w:color w:val="000000"/>
          <w:sz w:val="26"/>
          <w:szCs w:val="26"/>
          <w:lang w:val="vi"/>
        </w:rPr>
        <w:t>ó</w:t>
      </w:r>
      <w:r w:rsidRPr="00B770E1">
        <w:rPr>
          <w:bCs/>
          <w:color w:val="000000"/>
          <w:sz w:val="26"/>
          <w:szCs w:val="26"/>
          <w:lang w:val="vi"/>
        </w:rPr>
        <w:t xml:space="preserve"> </w:t>
      </w:r>
      <w:r>
        <w:rPr>
          <w:bCs/>
          <w:color w:val="000000"/>
          <w:sz w:val="26"/>
          <w:szCs w:val="26"/>
          <w:lang w:val="vi"/>
        </w:rPr>
        <w:t>khan</w:t>
      </w:r>
      <w:r w:rsidRPr="00B770E1">
        <w:rPr>
          <w:bCs/>
          <w:color w:val="000000"/>
          <w:sz w:val="26"/>
          <w:szCs w:val="26"/>
          <w:lang w:val="vi"/>
        </w:rPr>
        <w:t xml:space="preserve"> trong vi</w:t>
      </w:r>
      <w:r>
        <w:rPr>
          <w:bCs/>
          <w:color w:val="000000"/>
          <w:sz w:val="26"/>
          <w:szCs w:val="26"/>
          <w:lang w:val="vi"/>
        </w:rPr>
        <w:t>ệ</w:t>
      </w:r>
      <w:r w:rsidRPr="00B770E1">
        <w:rPr>
          <w:bCs/>
          <w:color w:val="000000"/>
          <w:sz w:val="26"/>
          <w:szCs w:val="26"/>
          <w:lang w:val="vi"/>
        </w:rPr>
        <w:t>c r</w:t>
      </w:r>
      <w:r>
        <w:rPr>
          <w:bCs/>
          <w:color w:val="000000"/>
          <w:sz w:val="26"/>
          <w:szCs w:val="26"/>
          <w:lang w:val="vi"/>
        </w:rPr>
        <w:t>à</w:t>
      </w:r>
      <w:r w:rsidRPr="00B770E1">
        <w:rPr>
          <w:bCs/>
          <w:color w:val="000000"/>
          <w:sz w:val="26"/>
          <w:szCs w:val="26"/>
          <w:lang w:val="vi"/>
        </w:rPr>
        <w:t xml:space="preserve"> so</w:t>
      </w:r>
      <w:r>
        <w:rPr>
          <w:bCs/>
          <w:color w:val="000000"/>
          <w:sz w:val="26"/>
          <w:szCs w:val="26"/>
          <w:lang w:val="vi"/>
        </w:rPr>
        <w:t>át</w:t>
      </w:r>
      <w:r w:rsidRPr="00B770E1">
        <w:rPr>
          <w:bCs/>
          <w:color w:val="000000"/>
          <w:sz w:val="26"/>
          <w:szCs w:val="26"/>
          <w:lang w:val="vi"/>
        </w:rPr>
        <w:t xml:space="preserve"> th</w:t>
      </w:r>
      <w:r>
        <w:rPr>
          <w:bCs/>
          <w:color w:val="000000"/>
          <w:sz w:val="26"/>
          <w:szCs w:val="26"/>
          <w:lang w:val="vi"/>
        </w:rPr>
        <w:t>ô</w:t>
      </w:r>
      <w:r w:rsidRPr="00B770E1">
        <w:rPr>
          <w:bCs/>
          <w:color w:val="000000"/>
          <w:sz w:val="26"/>
          <w:szCs w:val="26"/>
          <w:lang w:val="vi"/>
        </w:rPr>
        <w:t>ng tin</w:t>
      </w:r>
    </w:p>
    <w:p w14:paraId="283289E6" w14:textId="27B58496" w:rsidR="004B28DA" w:rsidRDefault="004B28DA" w:rsidP="004B28DA">
      <w:pPr>
        <w:spacing w:line="240" w:lineRule="auto"/>
        <w:rPr>
          <w:rFonts w:ascii="Times New Roman" w:eastAsia="Times New Roman" w:hAnsi="Times New Roman" w:cs="Times New Roman"/>
          <w:i/>
          <w:iCs/>
          <w:color w:val="000000"/>
          <w:sz w:val="26"/>
          <w:szCs w:val="26"/>
        </w:rPr>
      </w:pPr>
      <w:r w:rsidRPr="004B28DA">
        <w:rPr>
          <w:rFonts w:ascii="Times New Roman" w:eastAsia="Times New Roman" w:hAnsi="Times New Roman" w:cs="Times New Roman"/>
          <w:i/>
          <w:iCs/>
          <w:color w:val="000000"/>
          <w:sz w:val="26"/>
          <w:szCs w:val="26"/>
        </w:rPr>
        <w:t>→ Yếu tố ưu tiên c</w:t>
      </w:r>
      <w:r>
        <w:rPr>
          <w:rFonts w:ascii="Times New Roman" w:eastAsia="Times New Roman" w:hAnsi="Times New Roman" w:cs="Times New Roman"/>
          <w:i/>
          <w:iCs/>
          <w:color w:val="000000"/>
          <w:sz w:val="26"/>
          <w:szCs w:val="26"/>
        </w:rPr>
        <w:t>ần</w:t>
      </w:r>
      <w:r w:rsidRPr="004B28DA">
        <w:rPr>
          <w:rFonts w:ascii="Times New Roman" w:eastAsia="Times New Roman" w:hAnsi="Times New Roman" w:cs="Times New Roman"/>
          <w:i/>
          <w:iCs/>
          <w:color w:val="000000"/>
          <w:sz w:val="26"/>
          <w:szCs w:val="26"/>
        </w:rPr>
        <w:t xml:space="preserve"> c</w:t>
      </w:r>
      <w:r>
        <w:rPr>
          <w:rFonts w:ascii="Times New Roman" w:eastAsia="Times New Roman" w:hAnsi="Times New Roman" w:cs="Times New Roman"/>
          <w:i/>
          <w:iCs/>
          <w:color w:val="000000"/>
          <w:sz w:val="26"/>
          <w:szCs w:val="26"/>
        </w:rPr>
        <w:t>ải</w:t>
      </w:r>
      <w:r w:rsidRPr="004B28DA">
        <w:rPr>
          <w:rFonts w:ascii="Times New Roman" w:eastAsia="Times New Roman" w:hAnsi="Times New Roman" w:cs="Times New Roman"/>
          <w:i/>
          <w:iCs/>
          <w:color w:val="000000"/>
          <w:sz w:val="26"/>
          <w:szCs w:val="26"/>
        </w:rPr>
        <w:t xml:space="preserve"> ti</w:t>
      </w:r>
      <w:r>
        <w:rPr>
          <w:rFonts w:ascii="Times New Roman" w:eastAsia="Times New Roman" w:hAnsi="Times New Roman" w:cs="Times New Roman"/>
          <w:i/>
          <w:iCs/>
          <w:color w:val="000000"/>
          <w:sz w:val="26"/>
          <w:szCs w:val="26"/>
        </w:rPr>
        <w:t>ến</w:t>
      </w:r>
      <w:r w:rsidRPr="004B28DA">
        <w:rPr>
          <w:rFonts w:ascii="Times New Roman" w:eastAsia="Times New Roman" w:hAnsi="Times New Roman" w:cs="Times New Roman"/>
          <w:i/>
          <w:iCs/>
          <w:color w:val="000000"/>
          <w:sz w:val="26"/>
          <w:szCs w:val="26"/>
        </w:rPr>
        <w:t xml:space="preserve"> l</w:t>
      </w:r>
      <w:r>
        <w:rPr>
          <w:rFonts w:ascii="Times New Roman" w:eastAsia="Times New Roman" w:hAnsi="Times New Roman" w:cs="Times New Roman"/>
          <w:i/>
          <w:iCs/>
          <w:color w:val="000000"/>
          <w:sz w:val="26"/>
          <w:szCs w:val="26"/>
        </w:rPr>
        <w:t>à</w:t>
      </w:r>
      <w:r w:rsidRPr="004B28DA">
        <w:rPr>
          <w:rFonts w:ascii="Times New Roman" w:eastAsia="Times New Roman" w:hAnsi="Times New Roman" w:cs="Times New Roman"/>
          <w:i/>
          <w:iCs/>
          <w:color w:val="000000"/>
          <w:sz w:val="26"/>
          <w:szCs w:val="26"/>
        </w:rPr>
        <w:t xml:space="preserve"> c</w:t>
      </w:r>
      <w:r>
        <w:rPr>
          <w:rFonts w:ascii="Times New Roman" w:eastAsia="Times New Roman" w:hAnsi="Times New Roman" w:cs="Times New Roman"/>
          <w:i/>
          <w:iCs/>
          <w:color w:val="000000"/>
          <w:sz w:val="26"/>
          <w:szCs w:val="26"/>
        </w:rPr>
        <w:t>ần</w:t>
      </w:r>
      <w:r w:rsidRPr="004B28DA">
        <w:rPr>
          <w:rFonts w:ascii="Times New Roman" w:eastAsia="Times New Roman" w:hAnsi="Times New Roman" w:cs="Times New Roman"/>
          <w:i/>
          <w:iCs/>
          <w:color w:val="000000"/>
          <w:sz w:val="26"/>
          <w:szCs w:val="26"/>
        </w:rPr>
        <w:t xml:space="preserve"> tri</w:t>
      </w:r>
      <w:r>
        <w:rPr>
          <w:rFonts w:ascii="Times New Roman" w:eastAsia="Times New Roman" w:hAnsi="Times New Roman" w:cs="Times New Roman"/>
          <w:i/>
          <w:iCs/>
          <w:color w:val="000000"/>
          <w:sz w:val="26"/>
          <w:szCs w:val="26"/>
        </w:rPr>
        <w:t>ển</w:t>
      </w:r>
      <w:r w:rsidRPr="004B28DA">
        <w:rPr>
          <w:rFonts w:ascii="Times New Roman" w:eastAsia="Times New Roman" w:hAnsi="Times New Roman" w:cs="Times New Roman"/>
          <w:i/>
          <w:iCs/>
          <w:color w:val="000000"/>
          <w:sz w:val="26"/>
          <w:szCs w:val="26"/>
        </w:rPr>
        <w:t xml:space="preserve"> khai c</w:t>
      </w:r>
      <w:r>
        <w:rPr>
          <w:rFonts w:ascii="Times New Roman" w:eastAsia="Times New Roman" w:hAnsi="Times New Roman" w:cs="Times New Roman"/>
          <w:i/>
          <w:iCs/>
          <w:color w:val="000000"/>
          <w:sz w:val="26"/>
          <w:szCs w:val="26"/>
        </w:rPr>
        <w:t>ác</w:t>
      </w:r>
      <w:r w:rsidRPr="004B28DA">
        <w:rPr>
          <w:rFonts w:ascii="Times New Roman" w:eastAsia="Times New Roman" w:hAnsi="Times New Roman" w:cs="Times New Roman"/>
          <w:i/>
          <w:iCs/>
          <w:color w:val="000000"/>
          <w:sz w:val="26"/>
          <w:szCs w:val="26"/>
        </w:rPr>
        <w:t xml:space="preserve"> quy tr</w:t>
      </w:r>
      <w:r>
        <w:rPr>
          <w:rFonts w:ascii="Times New Roman" w:eastAsia="Times New Roman" w:hAnsi="Times New Roman" w:cs="Times New Roman"/>
          <w:i/>
          <w:iCs/>
          <w:color w:val="000000"/>
          <w:sz w:val="26"/>
          <w:szCs w:val="26"/>
        </w:rPr>
        <w:t>ình</w:t>
      </w:r>
      <w:r w:rsidRPr="004B28DA">
        <w:rPr>
          <w:rFonts w:ascii="Times New Roman" w:eastAsia="Times New Roman" w:hAnsi="Times New Roman" w:cs="Times New Roman"/>
          <w:i/>
          <w:iCs/>
          <w:color w:val="000000"/>
          <w:sz w:val="26"/>
          <w:szCs w:val="26"/>
        </w:rPr>
        <w:t xml:space="preserve"> qu</w:t>
      </w:r>
      <w:r>
        <w:rPr>
          <w:rFonts w:ascii="Times New Roman" w:eastAsia="Times New Roman" w:hAnsi="Times New Roman" w:cs="Times New Roman"/>
          <w:i/>
          <w:iCs/>
          <w:color w:val="000000"/>
          <w:sz w:val="26"/>
          <w:szCs w:val="26"/>
        </w:rPr>
        <w:t>ản</w:t>
      </w:r>
      <w:r w:rsidRPr="004B28DA">
        <w:rPr>
          <w:rFonts w:ascii="Times New Roman" w:eastAsia="Times New Roman" w:hAnsi="Times New Roman" w:cs="Times New Roman"/>
          <w:i/>
          <w:iCs/>
          <w:color w:val="000000"/>
          <w:sz w:val="26"/>
          <w:szCs w:val="26"/>
        </w:rPr>
        <w:t xml:space="preserve"> </w:t>
      </w:r>
      <w:r>
        <w:rPr>
          <w:rFonts w:ascii="Times New Roman" w:eastAsia="Times New Roman" w:hAnsi="Times New Roman" w:cs="Times New Roman"/>
          <w:i/>
          <w:iCs/>
          <w:color w:val="000000"/>
          <w:sz w:val="26"/>
          <w:szCs w:val="26"/>
        </w:rPr>
        <w:t>lý</w:t>
      </w:r>
      <w:r w:rsidRPr="004B28DA">
        <w:rPr>
          <w:rFonts w:ascii="Times New Roman" w:eastAsia="Times New Roman" w:hAnsi="Times New Roman" w:cs="Times New Roman"/>
          <w:i/>
          <w:iCs/>
          <w:color w:val="000000"/>
          <w:sz w:val="26"/>
          <w:szCs w:val="26"/>
        </w:rPr>
        <w:t xml:space="preserve"> th</w:t>
      </w:r>
      <w:r>
        <w:rPr>
          <w:rFonts w:ascii="Times New Roman" w:eastAsia="Times New Roman" w:hAnsi="Times New Roman" w:cs="Times New Roman"/>
          <w:i/>
          <w:iCs/>
          <w:color w:val="000000"/>
          <w:sz w:val="26"/>
          <w:szCs w:val="26"/>
        </w:rPr>
        <w:t>ô</w:t>
      </w:r>
      <w:r w:rsidRPr="004B28DA">
        <w:rPr>
          <w:rFonts w:ascii="Times New Roman" w:eastAsia="Times New Roman" w:hAnsi="Times New Roman" w:cs="Times New Roman"/>
          <w:i/>
          <w:iCs/>
          <w:color w:val="000000"/>
          <w:sz w:val="26"/>
          <w:szCs w:val="26"/>
        </w:rPr>
        <w:t>ng tin hi</w:t>
      </w:r>
      <w:r>
        <w:rPr>
          <w:rFonts w:ascii="Times New Roman" w:eastAsia="Times New Roman" w:hAnsi="Times New Roman" w:cs="Times New Roman"/>
          <w:i/>
          <w:iCs/>
          <w:color w:val="000000"/>
          <w:sz w:val="26"/>
          <w:szCs w:val="26"/>
        </w:rPr>
        <w:t>ện</w:t>
      </w:r>
      <w:r w:rsidRPr="004B28DA">
        <w:rPr>
          <w:rFonts w:ascii="Times New Roman" w:eastAsia="Times New Roman" w:hAnsi="Times New Roman" w:cs="Times New Roman"/>
          <w:i/>
          <w:iCs/>
          <w:color w:val="000000"/>
          <w:sz w:val="26"/>
          <w:szCs w:val="26"/>
        </w:rPr>
        <w:t xml:space="preserve"> </w:t>
      </w:r>
      <w:r>
        <w:rPr>
          <w:rFonts w:ascii="Times New Roman" w:eastAsia="Times New Roman" w:hAnsi="Times New Roman" w:cs="Times New Roman"/>
          <w:i/>
          <w:iCs/>
          <w:color w:val="000000"/>
          <w:sz w:val="26"/>
          <w:szCs w:val="26"/>
        </w:rPr>
        <w:t>đại</w:t>
      </w:r>
      <w:r w:rsidRPr="004B28DA">
        <w:rPr>
          <w:rFonts w:ascii="Times New Roman" w:eastAsia="Times New Roman" w:hAnsi="Times New Roman" w:cs="Times New Roman"/>
          <w:i/>
          <w:iCs/>
          <w:color w:val="000000"/>
          <w:sz w:val="26"/>
          <w:szCs w:val="26"/>
        </w:rPr>
        <w:t>, x</w:t>
      </w:r>
      <w:r>
        <w:rPr>
          <w:rFonts w:ascii="Times New Roman" w:eastAsia="Times New Roman" w:hAnsi="Times New Roman" w:cs="Times New Roman"/>
          <w:i/>
          <w:iCs/>
          <w:color w:val="000000"/>
          <w:sz w:val="26"/>
          <w:szCs w:val="26"/>
        </w:rPr>
        <w:t>â</w:t>
      </w:r>
      <w:r w:rsidRPr="004B28DA">
        <w:rPr>
          <w:rFonts w:ascii="Times New Roman" w:eastAsia="Times New Roman" w:hAnsi="Times New Roman" w:cs="Times New Roman"/>
          <w:i/>
          <w:iCs/>
          <w:color w:val="000000"/>
          <w:sz w:val="26"/>
          <w:szCs w:val="26"/>
        </w:rPr>
        <w:t>y d</w:t>
      </w:r>
      <w:r>
        <w:rPr>
          <w:rFonts w:ascii="Times New Roman" w:eastAsia="Times New Roman" w:hAnsi="Times New Roman" w:cs="Times New Roman"/>
          <w:i/>
          <w:iCs/>
          <w:color w:val="000000"/>
          <w:sz w:val="26"/>
          <w:szCs w:val="26"/>
        </w:rPr>
        <w:t>ựng</w:t>
      </w:r>
      <w:r w:rsidRPr="004B28DA">
        <w:rPr>
          <w:rFonts w:ascii="Times New Roman" w:eastAsia="Times New Roman" w:hAnsi="Times New Roman" w:cs="Times New Roman"/>
          <w:i/>
          <w:iCs/>
          <w:color w:val="000000"/>
          <w:sz w:val="26"/>
          <w:szCs w:val="26"/>
        </w:rPr>
        <w:t xml:space="preserve"> m</w:t>
      </w:r>
      <w:r>
        <w:rPr>
          <w:rFonts w:ascii="Times New Roman" w:eastAsia="Times New Roman" w:hAnsi="Times New Roman" w:cs="Times New Roman"/>
          <w:i/>
          <w:iCs/>
          <w:color w:val="000000"/>
          <w:sz w:val="26"/>
          <w:szCs w:val="26"/>
        </w:rPr>
        <w:t>ột</w:t>
      </w:r>
      <w:r w:rsidRPr="004B28DA">
        <w:rPr>
          <w:rFonts w:ascii="Times New Roman" w:eastAsia="Times New Roman" w:hAnsi="Times New Roman" w:cs="Times New Roman"/>
          <w:i/>
          <w:iCs/>
          <w:color w:val="000000"/>
          <w:sz w:val="26"/>
          <w:szCs w:val="26"/>
        </w:rPr>
        <w:t xml:space="preserve"> h</w:t>
      </w:r>
      <w:r>
        <w:rPr>
          <w:rFonts w:ascii="Times New Roman" w:eastAsia="Times New Roman" w:hAnsi="Times New Roman" w:cs="Times New Roman"/>
          <w:i/>
          <w:iCs/>
          <w:color w:val="000000"/>
          <w:sz w:val="26"/>
          <w:szCs w:val="26"/>
        </w:rPr>
        <w:t>ệ</w:t>
      </w:r>
      <w:r w:rsidRPr="004B28DA">
        <w:rPr>
          <w:rFonts w:ascii="Times New Roman" w:eastAsia="Times New Roman" w:hAnsi="Times New Roman" w:cs="Times New Roman"/>
          <w:i/>
          <w:iCs/>
          <w:color w:val="000000"/>
          <w:sz w:val="26"/>
          <w:szCs w:val="26"/>
        </w:rPr>
        <w:t xml:space="preserve"> th</w:t>
      </w:r>
      <w:r>
        <w:rPr>
          <w:rFonts w:ascii="Times New Roman" w:eastAsia="Times New Roman" w:hAnsi="Times New Roman" w:cs="Times New Roman"/>
          <w:i/>
          <w:iCs/>
          <w:color w:val="000000"/>
          <w:sz w:val="26"/>
          <w:szCs w:val="26"/>
        </w:rPr>
        <w:t>ống</w:t>
      </w:r>
      <w:r w:rsidRPr="004B28DA">
        <w:rPr>
          <w:rFonts w:ascii="Times New Roman" w:eastAsia="Times New Roman" w:hAnsi="Times New Roman" w:cs="Times New Roman"/>
          <w:i/>
          <w:iCs/>
          <w:color w:val="000000"/>
          <w:sz w:val="26"/>
          <w:szCs w:val="26"/>
        </w:rPr>
        <w:t xml:space="preserve"> qu</w:t>
      </w:r>
      <w:r>
        <w:rPr>
          <w:rFonts w:ascii="Times New Roman" w:eastAsia="Times New Roman" w:hAnsi="Times New Roman" w:cs="Times New Roman"/>
          <w:i/>
          <w:iCs/>
          <w:color w:val="000000"/>
          <w:sz w:val="26"/>
          <w:szCs w:val="26"/>
        </w:rPr>
        <w:t>ản</w:t>
      </w:r>
      <w:r w:rsidRPr="004B28DA">
        <w:rPr>
          <w:rFonts w:ascii="Times New Roman" w:eastAsia="Times New Roman" w:hAnsi="Times New Roman" w:cs="Times New Roman"/>
          <w:i/>
          <w:iCs/>
          <w:color w:val="000000"/>
          <w:sz w:val="26"/>
          <w:szCs w:val="26"/>
        </w:rPr>
        <w:t xml:space="preserve"> l</w:t>
      </w:r>
      <w:r>
        <w:rPr>
          <w:rFonts w:ascii="Times New Roman" w:eastAsia="Times New Roman" w:hAnsi="Times New Roman" w:cs="Times New Roman"/>
          <w:i/>
          <w:iCs/>
          <w:color w:val="000000"/>
          <w:sz w:val="26"/>
          <w:szCs w:val="26"/>
        </w:rPr>
        <w:t>ý</w:t>
      </w:r>
      <w:r w:rsidRPr="004B28DA">
        <w:rPr>
          <w:rFonts w:ascii="Times New Roman" w:eastAsia="Times New Roman" w:hAnsi="Times New Roman" w:cs="Times New Roman"/>
          <w:i/>
          <w:iCs/>
          <w:color w:val="000000"/>
          <w:sz w:val="26"/>
          <w:szCs w:val="26"/>
        </w:rPr>
        <w:t xml:space="preserve"> ti</w:t>
      </w:r>
      <w:r>
        <w:rPr>
          <w:rFonts w:ascii="Times New Roman" w:eastAsia="Times New Roman" w:hAnsi="Times New Roman" w:cs="Times New Roman"/>
          <w:i/>
          <w:iCs/>
          <w:color w:val="000000"/>
          <w:sz w:val="26"/>
          <w:szCs w:val="26"/>
        </w:rPr>
        <w:t>ê</w:t>
      </w:r>
      <w:r w:rsidRPr="004B28DA">
        <w:rPr>
          <w:rFonts w:ascii="Times New Roman" w:eastAsia="Times New Roman" w:hAnsi="Times New Roman" w:cs="Times New Roman"/>
          <w:i/>
          <w:iCs/>
          <w:color w:val="000000"/>
          <w:sz w:val="26"/>
          <w:szCs w:val="26"/>
        </w:rPr>
        <w:t>n ti</w:t>
      </w:r>
      <w:r>
        <w:rPr>
          <w:rFonts w:ascii="Times New Roman" w:eastAsia="Times New Roman" w:hAnsi="Times New Roman" w:cs="Times New Roman"/>
          <w:i/>
          <w:iCs/>
          <w:color w:val="000000"/>
          <w:sz w:val="26"/>
          <w:szCs w:val="26"/>
        </w:rPr>
        <w:t>ến</w:t>
      </w:r>
      <w:r w:rsidRPr="004B28DA">
        <w:rPr>
          <w:rFonts w:ascii="Times New Roman" w:eastAsia="Times New Roman" w:hAnsi="Times New Roman" w:cs="Times New Roman"/>
          <w:i/>
          <w:iCs/>
          <w:color w:val="000000"/>
          <w:sz w:val="26"/>
          <w:szCs w:val="26"/>
        </w:rPr>
        <w:t xml:space="preserve"> và hi</w:t>
      </w:r>
      <w:r>
        <w:rPr>
          <w:rFonts w:ascii="Times New Roman" w:eastAsia="Times New Roman" w:hAnsi="Times New Roman" w:cs="Times New Roman"/>
          <w:i/>
          <w:iCs/>
          <w:color w:val="000000"/>
          <w:sz w:val="26"/>
          <w:szCs w:val="26"/>
        </w:rPr>
        <w:t>ệu</w:t>
      </w:r>
      <w:r w:rsidRPr="004B28DA">
        <w:rPr>
          <w:rFonts w:ascii="Times New Roman" w:eastAsia="Times New Roman" w:hAnsi="Times New Roman" w:cs="Times New Roman"/>
          <w:i/>
          <w:iCs/>
          <w:color w:val="000000"/>
          <w:sz w:val="26"/>
          <w:szCs w:val="26"/>
        </w:rPr>
        <w:t xml:space="preserve"> quả. Việc này sẽ giải quyết được các vấn đề c</w:t>
      </w:r>
      <w:r>
        <w:rPr>
          <w:rFonts w:ascii="Times New Roman" w:eastAsia="Times New Roman" w:hAnsi="Times New Roman" w:cs="Times New Roman"/>
          <w:i/>
          <w:iCs/>
          <w:color w:val="000000"/>
          <w:sz w:val="26"/>
          <w:szCs w:val="26"/>
        </w:rPr>
        <w:t>ấp</w:t>
      </w:r>
      <w:r w:rsidRPr="004B28DA">
        <w:rPr>
          <w:rFonts w:ascii="Times New Roman" w:eastAsia="Times New Roman" w:hAnsi="Times New Roman" w:cs="Times New Roman"/>
          <w:i/>
          <w:iCs/>
          <w:color w:val="000000"/>
          <w:sz w:val="26"/>
          <w:szCs w:val="26"/>
        </w:rPr>
        <w:t xml:space="preserve"> thi</w:t>
      </w:r>
      <w:r>
        <w:rPr>
          <w:rFonts w:ascii="Times New Roman" w:eastAsia="Times New Roman" w:hAnsi="Times New Roman" w:cs="Times New Roman"/>
          <w:i/>
          <w:iCs/>
          <w:color w:val="000000"/>
          <w:sz w:val="26"/>
          <w:szCs w:val="26"/>
        </w:rPr>
        <w:t>ết</w:t>
      </w:r>
      <w:r w:rsidRPr="004B28DA">
        <w:rPr>
          <w:rFonts w:ascii="Times New Roman" w:eastAsia="Times New Roman" w:hAnsi="Times New Roman" w:cs="Times New Roman"/>
          <w:i/>
          <w:iCs/>
          <w:color w:val="000000"/>
          <w:sz w:val="26"/>
          <w:szCs w:val="26"/>
        </w:rPr>
        <w:t xml:space="preserve"> nh</w:t>
      </w:r>
      <w:r>
        <w:rPr>
          <w:rFonts w:ascii="Times New Roman" w:eastAsia="Times New Roman" w:hAnsi="Times New Roman" w:cs="Times New Roman"/>
          <w:i/>
          <w:iCs/>
          <w:color w:val="000000"/>
          <w:sz w:val="26"/>
          <w:szCs w:val="26"/>
        </w:rPr>
        <w:t>ất</w:t>
      </w:r>
      <w:r w:rsidRPr="004B28DA">
        <w:rPr>
          <w:rFonts w:ascii="Times New Roman" w:eastAsia="Times New Roman" w:hAnsi="Times New Roman" w:cs="Times New Roman"/>
          <w:i/>
          <w:iCs/>
          <w:color w:val="000000"/>
          <w:sz w:val="26"/>
          <w:szCs w:val="26"/>
        </w:rPr>
        <w:t xml:space="preserve"> như sau:</w:t>
      </w:r>
    </w:p>
    <w:p w14:paraId="4AED90F5" w14:textId="4C20FA63" w:rsidR="004B28DA" w:rsidRPr="004B28DA" w:rsidRDefault="004B28DA" w:rsidP="004B28DA">
      <w:pPr>
        <w:pStyle w:val="NormalWeb"/>
        <w:numPr>
          <w:ilvl w:val="0"/>
          <w:numId w:val="2"/>
        </w:numPr>
        <w:spacing w:before="0" w:beforeAutospacing="0" w:after="0" w:afterAutospacing="0"/>
        <w:rPr>
          <w:bCs/>
          <w:i/>
          <w:color w:val="000000"/>
          <w:sz w:val="26"/>
          <w:szCs w:val="26"/>
          <w:lang w:val="vi"/>
        </w:rPr>
      </w:pPr>
      <w:r w:rsidRPr="004B28DA">
        <w:rPr>
          <w:bCs/>
          <w:i/>
          <w:color w:val="000000"/>
          <w:sz w:val="26"/>
          <w:szCs w:val="26"/>
          <w:lang w:val="vi"/>
        </w:rPr>
        <w:t xml:space="preserve"> Giảm thời gian xử lý hồ sơ, hóa đơn, và các quy trình thủ công.</w:t>
      </w:r>
    </w:p>
    <w:p w14:paraId="16DEE08C" w14:textId="3BB5801B" w:rsidR="004B28DA" w:rsidRPr="004B28DA" w:rsidRDefault="004B28DA" w:rsidP="004B28DA">
      <w:pPr>
        <w:pStyle w:val="NormalWeb"/>
        <w:numPr>
          <w:ilvl w:val="0"/>
          <w:numId w:val="2"/>
        </w:numPr>
        <w:spacing w:before="0" w:beforeAutospacing="0" w:after="0" w:afterAutospacing="0"/>
        <w:rPr>
          <w:bCs/>
          <w:i/>
          <w:color w:val="000000"/>
          <w:sz w:val="26"/>
          <w:szCs w:val="26"/>
          <w:lang w:val="vi"/>
        </w:rPr>
      </w:pPr>
      <w:r w:rsidRPr="004B28DA">
        <w:rPr>
          <w:bCs/>
          <w:i/>
          <w:color w:val="000000"/>
          <w:sz w:val="26"/>
          <w:szCs w:val="26"/>
          <w:lang w:val="vi"/>
        </w:rPr>
        <w:t>Tăng tính chính xác và hiệu quả trong vận hành.</w:t>
      </w:r>
    </w:p>
    <w:p w14:paraId="18312C8B" w14:textId="5516EAF6" w:rsidR="004B28DA" w:rsidRPr="004B28DA" w:rsidRDefault="004B28DA" w:rsidP="004B28DA">
      <w:pPr>
        <w:pStyle w:val="NormalWeb"/>
        <w:numPr>
          <w:ilvl w:val="0"/>
          <w:numId w:val="2"/>
        </w:numPr>
        <w:spacing w:before="0" w:beforeAutospacing="0" w:after="0" w:afterAutospacing="0"/>
        <w:rPr>
          <w:bCs/>
          <w:i/>
          <w:color w:val="000000"/>
          <w:sz w:val="26"/>
          <w:szCs w:val="26"/>
          <w:lang w:val="vi"/>
        </w:rPr>
      </w:pPr>
      <w:r w:rsidRPr="004B28DA">
        <w:rPr>
          <w:bCs/>
          <w:i/>
          <w:color w:val="000000"/>
          <w:sz w:val="26"/>
          <w:szCs w:val="26"/>
          <w:lang w:val="vi"/>
        </w:rPr>
        <w:t>Nâng cao sự hài lòng của sinh viên và uy tín của ký túc xá.</w:t>
      </w:r>
    </w:p>
    <w:p w14:paraId="13161414" w14:textId="78FE79D5" w:rsidR="00DE6C70" w:rsidRPr="00DE6C70" w:rsidRDefault="00DE6C70" w:rsidP="00DE6C70">
      <w:pPr>
        <w:pStyle w:val="Heading2"/>
      </w:pPr>
      <w:bookmarkStart w:id="59" w:name="_Toc183120353"/>
      <w:r>
        <w:t>Đề xuất giải pháp cải tiến</w:t>
      </w:r>
      <w:bookmarkEnd w:id="59"/>
    </w:p>
    <w:p w14:paraId="7C6DE214" w14:textId="77777777" w:rsidR="003017E6" w:rsidRPr="003017E6" w:rsidRDefault="003017E6" w:rsidP="00BE3896">
      <w:pPr>
        <w:spacing w:before="120" w:after="120" w:line="240" w:lineRule="auto"/>
        <w:ind w:firstLine="431"/>
        <w:jc w:val="both"/>
        <w:rPr>
          <w:rFonts w:ascii="Times New Roman" w:eastAsia="Times New Roman" w:hAnsi="Times New Roman" w:cs="Times New Roman"/>
          <w:sz w:val="26"/>
          <w:szCs w:val="26"/>
        </w:rPr>
      </w:pPr>
      <w:r w:rsidRPr="003017E6">
        <w:rPr>
          <w:rFonts w:ascii="Times New Roman" w:eastAsia="Times New Roman" w:hAnsi="Times New Roman" w:cs="Times New Roman"/>
          <w:sz w:val="26"/>
          <w:szCs w:val="26"/>
        </w:rPr>
        <w:t>Tích hợp hệ thống tự động gửi hóa đơn điện nước và lệ phí nội trú qua cổng thông tin trực tuyến, sinh viên thực hiện thanh toán lệ phí nội trú, điện nước trên cổng thanh toán điện tử</w:t>
      </w:r>
    </w:p>
    <w:p w14:paraId="1E871473" w14:textId="77777777" w:rsidR="003017E6" w:rsidRPr="003017E6" w:rsidRDefault="003017E6" w:rsidP="00BE3896">
      <w:pPr>
        <w:spacing w:before="120" w:after="120" w:line="240" w:lineRule="auto"/>
        <w:ind w:firstLine="431"/>
        <w:jc w:val="both"/>
        <w:rPr>
          <w:rFonts w:ascii="Times New Roman" w:eastAsia="Times New Roman" w:hAnsi="Times New Roman" w:cs="Times New Roman"/>
          <w:sz w:val="26"/>
          <w:szCs w:val="26"/>
        </w:rPr>
      </w:pPr>
      <w:r w:rsidRPr="003017E6">
        <w:rPr>
          <w:rFonts w:ascii="Times New Roman" w:eastAsia="Times New Roman" w:hAnsi="Times New Roman" w:cs="Times New Roman"/>
          <w:sz w:val="26"/>
          <w:szCs w:val="26"/>
        </w:rPr>
        <w:t>Tích hợp hệ thống quản lý tài chính với phần mềm quản lý KTX để tự động tính toán, lập hóa đơn và theo dõi trạng thái thanh toán của sinh viên.</w:t>
      </w:r>
    </w:p>
    <w:p w14:paraId="3F284AEE" w14:textId="77777777" w:rsidR="003017E6" w:rsidRPr="003017E6" w:rsidRDefault="003017E6" w:rsidP="00BE3896">
      <w:pPr>
        <w:spacing w:before="120" w:after="120" w:line="240" w:lineRule="auto"/>
        <w:ind w:firstLine="431"/>
        <w:jc w:val="both"/>
        <w:rPr>
          <w:rFonts w:ascii="Times New Roman" w:eastAsia="Times New Roman" w:hAnsi="Times New Roman" w:cs="Times New Roman"/>
          <w:sz w:val="26"/>
          <w:szCs w:val="26"/>
        </w:rPr>
      </w:pPr>
      <w:r w:rsidRPr="003017E6">
        <w:rPr>
          <w:rFonts w:ascii="Times New Roman" w:eastAsia="Times New Roman" w:hAnsi="Times New Roman" w:cs="Times New Roman"/>
          <w:sz w:val="26"/>
          <w:szCs w:val="26"/>
        </w:rPr>
        <w:t>Xây dựng cổng thông tin trực tuyến nơi sinh viên có thể tra cứu thông tin phòng ở, lệ phí, nộp đơn yêu cầu sửa chữa, và nhận hỗ trợ kỹ thuật.</w:t>
      </w:r>
    </w:p>
    <w:p w14:paraId="631057D3" w14:textId="7CB8ADF1" w:rsidR="003017E6" w:rsidRPr="00BE3896" w:rsidRDefault="003017E6" w:rsidP="00BE3896">
      <w:pPr>
        <w:spacing w:before="120" w:after="120" w:line="240" w:lineRule="auto"/>
        <w:ind w:firstLine="431"/>
        <w:jc w:val="both"/>
        <w:rPr>
          <w:rFonts w:ascii="Times New Roman" w:eastAsia="Times New Roman" w:hAnsi="Times New Roman" w:cs="Times New Roman"/>
          <w:sz w:val="26"/>
          <w:szCs w:val="26"/>
        </w:rPr>
      </w:pPr>
      <w:r w:rsidRPr="002132B3">
        <w:rPr>
          <w:rFonts w:ascii="Times New Roman" w:eastAsia="Times New Roman" w:hAnsi="Times New Roman" w:cs="Times New Roman"/>
          <w:sz w:val="26"/>
          <w:szCs w:val="26"/>
        </w:rPr>
        <w:t>Sử dụng biểu mẫu điện tử để sinh viên có thể ký nhận phòng và tài sản trực tuyến, giảm thiểu giấy tờ và tiết kiệm thời gian.</w:t>
      </w:r>
    </w:p>
    <w:p w14:paraId="076BBC62" w14:textId="578CFB80" w:rsidR="00BE26F3" w:rsidRDefault="00BE3896" w:rsidP="00BE3896">
      <w:pPr>
        <w:pStyle w:val="Heading2"/>
        <w:rPr>
          <w:shd w:val="clear" w:color="auto" w:fill="FFFFFF"/>
        </w:rPr>
      </w:pPr>
      <w:bookmarkStart w:id="60" w:name="_Toc183120354"/>
      <w:r w:rsidRPr="00BE3896">
        <w:rPr>
          <w:shd w:val="clear" w:color="auto" w:fill="FFFFFF"/>
        </w:rPr>
        <w:lastRenderedPageBreak/>
        <w:t>Mô hình quy trình mới</w:t>
      </w:r>
      <w:bookmarkEnd w:id="60"/>
    </w:p>
    <w:p w14:paraId="56994054" w14:textId="77777777" w:rsidR="00DF1E4E" w:rsidRPr="00DF1E4E" w:rsidRDefault="00DF1E4E" w:rsidP="00DF1E4E">
      <w:pPr>
        <w:sectPr w:rsidR="00DF1E4E" w:rsidRPr="00DF1E4E" w:rsidSect="00BE26F3">
          <w:pgSz w:w="11909" w:h="16834"/>
          <w:pgMar w:top="1440" w:right="1440" w:bottom="1440" w:left="1440" w:header="720" w:footer="720" w:gutter="0"/>
          <w:cols w:space="720"/>
        </w:sectPr>
      </w:pPr>
    </w:p>
    <w:p w14:paraId="616D9C19" w14:textId="761C9260" w:rsidR="00D41F82" w:rsidRDefault="00DF1E4E" w:rsidP="00CE0286">
      <w:pPr>
        <w:spacing w:line="240" w:lineRule="auto"/>
      </w:pPr>
      <w:r>
        <w:rPr>
          <w:noProof/>
          <w:lang w:val="en-US"/>
        </w:rPr>
        <w:lastRenderedPageBreak/>
        <w:drawing>
          <wp:inline distT="0" distB="0" distL="0" distR="0" wp14:anchorId="41287445" wp14:editId="2F286C3A">
            <wp:extent cx="8860790" cy="23196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pmncaitien-1 (2) (1) (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860790" cy="2319655"/>
                    </a:xfrm>
                    <a:prstGeom prst="rect">
                      <a:avLst/>
                    </a:prstGeom>
                  </pic:spPr>
                </pic:pic>
              </a:graphicData>
            </a:graphic>
          </wp:inline>
        </w:drawing>
      </w:r>
    </w:p>
    <w:p w14:paraId="4BEF6612" w14:textId="3A2BA0E6" w:rsidR="00D41F82" w:rsidRDefault="00D41F82" w:rsidP="00CE0286">
      <w:pPr>
        <w:spacing w:line="240" w:lineRule="auto"/>
      </w:pPr>
    </w:p>
    <w:p w14:paraId="36C861A9" w14:textId="40575C86" w:rsidR="00D41F82" w:rsidRDefault="00D41F82" w:rsidP="00CE0286">
      <w:pPr>
        <w:spacing w:line="240" w:lineRule="auto"/>
      </w:pPr>
    </w:p>
    <w:p w14:paraId="72854922" w14:textId="7E538FFD" w:rsidR="00D41F82" w:rsidRDefault="00D41F82" w:rsidP="00CE0286">
      <w:pPr>
        <w:spacing w:line="240" w:lineRule="auto"/>
      </w:pPr>
    </w:p>
    <w:p w14:paraId="66C7D9D0" w14:textId="1BFBF8FA" w:rsidR="00D41F82" w:rsidRDefault="00D41F82" w:rsidP="00CE0286">
      <w:pPr>
        <w:spacing w:line="240" w:lineRule="auto"/>
      </w:pPr>
    </w:p>
    <w:p w14:paraId="2C8B3E54" w14:textId="0DD37081" w:rsidR="00D41F82" w:rsidRPr="0097330D" w:rsidRDefault="00BE26F3" w:rsidP="00CE0286">
      <w:pPr>
        <w:pStyle w:val="Caption"/>
        <w:jc w:val="center"/>
        <w:rPr>
          <w:rFonts w:ascii="Times New Roman" w:hAnsi="Times New Roman" w:cs="Times New Roman"/>
          <w:i w:val="0"/>
          <w:color w:val="auto"/>
          <w:sz w:val="26"/>
          <w:szCs w:val="26"/>
        </w:rPr>
      </w:pPr>
      <w:bookmarkStart w:id="61" w:name="_Toc183120374"/>
      <w:r w:rsidRPr="0097330D">
        <w:rPr>
          <w:rFonts w:ascii="Times New Roman" w:hAnsi="Times New Roman" w:cs="Times New Roman"/>
          <w:i w:val="0"/>
          <w:color w:val="auto"/>
          <w:sz w:val="26"/>
          <w:szCs w:val="26"/>
        </w:rPr>
        <w:t xml:space="preserve">Hình </w:t>
      </w:r>
      <w:r w:rsidRPr="0097330D">
        <w:rPr>
          <w:rFonts w:ascii="Times New Roman" w:hAnsi="Times New Roman" w:cs="Times New Roman"/>
          <w:i w:val="0"/>
          <w:color w:val="auto"/>
          <w:sz w:val="26"/>
          <w:szCs w:val="26"/>
        </w:rPr>
        <w:fldChar w:fldCharType="begin"/>
      </w:r>
      <w:r w:rsidRPr="0097330D">
        <w:rPr>
          <w:rFonts w:ascii="Times New Roman" w:hAnsi="Times New Roman" w:cs="Times New Roman"/>
          <w:i w:val="0"/>
          <w:color w:val="auto"/>
          <w:sz w:val="26"/>
          <w:szCs w:val="26"/>
        </w:rPr>
        <w:instrText xml:space="preserve"> SEQ Hình \* ARABIC </w:instrText>
      </w:r>
      <w:r w:rsidRPr="0097330D">
        <w:rPr>
          <w:rFonts w:ascii="Times New Roman" w:hAnsi="Times New Roman" w:cs="Times New Roman"/>
          <w:i w:val="0"/>
          <w:color w:val="auto"/>
          <w:sz w:val="26"/>
          <w:szCs w:val="26"/>
        </w:rPr>
        <w:fldChar w:fldCharType="separate"/>
      </w:r>
      <w:r w:rsidR="005D5C94" w:rsidRPr="0097330D">
        <w:rPr>
          <w:rFonts w:ascii="Times New Roman" w:hAnsi="Times New Roman" w:cs="Times New Roman"/>
          <w:i w:val="0"/>
          <w:noProof/>
          <w:color w:val="auto"/>
          <w:sz w:val="26"/>
          <w:szCs w:val="26"/>
        </w:rPr>
        <w:t>8</w:t>
      </w:r>
      <w:r w:rsidRPr="0097330D">
        <w:rPr>
          <w:rFonts w:ascii="Times New Roman" w:hAnsi="Times New Roman" w:cs="Times New Roman"/>
          <w:i w:val="0"/>
          <w:color w:val="auto"/>
          <w:sz w:val="26"/>
          <w:szCs w:val="26"/>
        </w:rPr>
        <w:fldChar w:fldCharType="end"/>
      </w:r>
      <w:r w:rsidRPr="0097330D">
        <w:rPr>
          <w:rFonts w:ascii="Times New Roman" w:hAnsi="Times New Roman" w:cs="Times New Roman"/>
          <w:i w:val="0"/>
          <w:color w:val="auto"/>
          <w:sz w:val="26"/>
          <w:szCs w:val="26"/>
        </w:rPr>
        <w:t xml:space="preserve"> Quy trình BPMN mới</w:t>
      </w:r>
      <w:bookmarkEnd w:id="61"/>
    </w:p>
    <w:p w14:paraId="3D3DCA57" w14:textId="06884C57" w:rsidR="00D41F82" w:rsidRDefault="00D41F82" w:rsidP="00CE0286">
      <w:pPr>
        <w:spacing w:line="240" w:lineRule="auto"/>
      </w:pPr>
    </w:p>
    <w:p w14:paraId="35E56C30" w14:textId="3D744B53" w:rsidR="00D41F82" w:rsidRDefault="00D41F82" w:rsidP="00CE0286">
      <w:pPr>
        <w:spacing w:line="240" w:lineRule="auto"/>
      </w:pPr>
    </w:p>
    <w:p w14:paraId="317A797C" w14:textId="429344B7" w:rsidR="00D41F82" w:rsidRDefault="00D41F82" w:rsidP="00CE0286">
      <w:pPr>
        <w:spacing w:line="240" w:lineRule="auto"/>
      </w:pPr>
    </w:p>
    <w:p w14:paraId="26C002F0" w14:textId="2F3D7E97" w:rsidR="00D41F82" w:rsidRDefault="00D41F82" w:rsidP="00CE0286">
      <w:pPr>
        <w:spacing w:line="240" w:lineRule="auto"/>
      </w:pPr>
    </w:p>
    <w:p w14:paraId="652E32AE" w14:textId="385B3685" w:rsidR="00D41F82" w:rsidRDefault="00D41F82" w:rsidP="00CE0286">
      <w:pPr>
        <w:spacing w:line="240" w:lineRule="auto"/>
      </w:pPr>
    </w:p>
    <w:p w14:paraId="1E476914" w14:textId="3496F929" w:rsidR="00D41F82" w:rsidRDefault="00D41F82" w:rsidP="00CE0286">
      <w:pPr>
        <w:spacing w:line="240" w:lineRule="auto"/>
      </w:pPr>
    </w:p>
    <w:p w14:paraId="1EE16C05" w14:textId="1DFE49D9" w:rsidR="00D41F82" w:rsidRDefault="00D41F82" w:rsidP="00CE0286">
      <w:pPr>
        <w:spacing w:line="240" w:lineRule="auto"/>
      </w:pPr>
    </w:p>
    <w:p w14:paraId="3F63BEE2" w14:textId="709EAEA7" w:rsidR="00D41F82" w:rsidRDefault="00D41F82" w:rsidP="00CE0286">
      <w:pPr>
        <w:spacing w:line="240" w:lineRule="auto"/>
      </w:pPr>
    </w:p>
    <w:p w14:paraId="774C51F8" w14:textId="6265B9ED" w:rsidR="00D41F82" w:rsidRPr="00D41F82" w:rsidRDefault="00D41F82" w:rsidP="00CE0286">
      <w:pPr>
        <w:spacing w:line="240" w:lineRule="auto"/>
        <w:sectPr w:rsidR="00D41F82" w:rsidRPr="00D41F82" w:rsidSect="00BE26F3">
          <w:headerReference w:type="default" r:id="rId21"/>
          <w:pgSz w:w="16834" w:h="11909" w:orient="landscape"/>
          <w:pgMar w:top="1440" w:right="1440" w:bottom="1440" w:left="1440" w:header="720" w:footer="720" w:gutter="0"/>
          <w:cols w:space="720"/>
          <w:docGrid w:linePitch="299"/>
        </w:sectPr>
      </w:pPr>
    </w:p>
    <w:p w14:paraId="5B88F08F" w14:textId="5E92D5EC" w:rsidR="003928CA" w:rsidRDefault="00A55C69" w:rsidP="00CE0286">
      <w:pPr>
        <w:pStyle w:val="Heading1"/>
        <w:spacing w:line="240" w:lineRule="auto"/>
        <w:rPr>
          <w:shd w:val="clear" w:color="auto" w:fill="FFFFFF"/>
        </w:rPr>
      </w:pPr>
      <w:bookmarkStart w:id="62" w:name="_Toc182168881"/>
      <w:bookmarkStart w:id="63" w:name="_Toc183120355"/>
      <w:r>
        <w:rPr>
          <w:shd w:val="clear" w:color="auto" w:fill="FFFFFF"/>
          <w:lang w:val="en-US"/>
        </w:rPr>
        <w:lastRenderedPageBreak/>
        <w:t>Trợ l</w:t>
      </w:r>
      <w:r w:rsidR="003928CA">
        <w:rPr>
          <w:shd w:val="clear" w:color="auto" w:fill="FFFFFF"/>
        </w:rPr>
        <w:t>ực và Kháng lực (Driver và Resistance)</w:t>
      </w:r>
      <w:bookmarkEnd w:id="62"/>
      <w:bookmarkEnd w:id="63"/>
    </w:p>
    <w:p w14:paraId="1994EBEB" w14:textId="1A52FFBC" w:rsidR="003928CA" w:rsidRDefault="00BE3896" w:rsidP="00CE0286">
      <w:pPr>
        <w:pStyle w:val="Heading2"/>
        <w:spacing w:line="240" w:lineRule="auto"/>
        <w:rPr>
          <w:shd w:val="clear" w:color="auto" w:fill="FFFFFF"/>
        </w:rPr>
      </w:pPr>
      <w:bookmarkStart w:id="64" w:name="_Toc183120356"/>
      <w:r>
        <w:t>Các yếu tố thúc đẩy và cản trở quá trình cải tiến</w:t>
      </w:r>
      <w:bookmarkEnd w:id="64"/>
    </w:p>
    <w:p w14:paraId="1429DFAE" w14:textId="0B4FF1AA" w:rsidR="00305565" w:rsidRDefault="00305565" w:rsidP="009567F6">
      <w:pPr>
        <w:pStyle w:val="NormalWeb"/>
        <w:numPr>
          <w:ilvl w:val="0"/>
          <w:numId w:val="3"/>
        </w:numPr>
        <w:spacing w:before="0" w:beforeAutospacing="0" w:after="0" w:afterAutospacing="0"/>
        <w:rPr>
          <w:b/>
          <w:bCs/>
          <w:color w:val="000000"/>
          <w:sz w:val="26"/>
          <w:szCs w:val="26"/>
          <w:lang w:val="vi"/>
        </w:rPr>
      </w:pPr>
      <w:r w:rsidRPr="00305565">
        <w:rPr>
          <w:b/>
          <w:bCs/>
          <w:color w:val="000000"/>
          <w:sz w:val="26"/>
          <w:szCs w:val="26"/>
          <w:lang w:val="vi"/>
        </w:rPr>
        <w:t>Xây dựng hệ thống quản lý KTX trực tuyến</w:t>
      </w:r>
    </w:p>
    <w:p w14:paraId="7766D3EB" w14:textId="77777777" w:rsidR="00201391" w:rsidRDefault="00305565" w:rsidP="00201391">
      <w:pPr>
        <w:pStyle w:val="NormalWeb"/>
        <w:spacing w:before="0" w:beforeAutospacing="0" w:after="0" w:afterAutospacing="0"/>
        <w:ind w:left="720"/>
        <w:rPr>
          <w:sz w:val="26"/>
          <w:szCs w:val="26"/>
          <w:lang w:val="vi"/>
        </w:rPr>
      </w:pPr>
      <w:r w:rsidRPr="00305565">
        <w:rPr>
          <w:i/>
          <w:iCs/>
          <w:color w:val="000000"/>
          <w:sz w:val="26"/>
          <w:szCs w:val="26"/>
          <w:lang w:val="vi"/>
        </w:rPr>
        <w:t>(Xét theo mức độ từ 1—&gt;5, 1 là mức thấp nhất, 5 là cao nhất)</w:t>
      </w:r>
    </w:p>
    <w:p w14:paraId="30E8B719" w14:textId="770CDB68" w:rsidR="00201391" w:rsidRPr="00201391" w:rsidRDefault="00305565" w:rsidP="00201391">
      <w:pPr>
        <w:pStyle w:val="NormalWeb"/>
        <w:spacing w:before="0" w:beforeAutospacing="0" w:after="0" w:afterAutospacing="0"/>
        <w:ind w:left="720"/>
        <w:rPr>
          <w:b/>
          <w:bCs/>
          <w:color w:val="000000"/>
          <w:sz w:val="26"/>
          <w:szCs w:val="26"/>
        </w:rPr>
      </w:pPr>
      <w:r w:rsidRPr="00305565">
        <w:rPr>
          <w:b/>
          <w:bCs/>
          <w:color w:val="000000"/>
          <w:sz w:val="26"/>
          <w:szCs w:val="26"/>
          <w:lang w:val="vi"/>
        </w:rPr>
        <w:t>Trợ lực</w:t>
      </w:r>
    </w:p>
    <w:p w14:paraId="3A300717" w14:textId="77777777" w:rsidR="00305565" w:rsidRPr="00305565" w:rsidRDefault="00305565" w:rsidP="00305565">
      <w:pPr>
        <w:pStyle w:val="NormalWeb"/>
        <w:spacing w:before="0" w:beforeAutospacing="0" w:after="0" w:afterAutospacing="0"/>
        <w:ind w:left="2160"/>
        <w:rPr>
          <w:b/>
          <w:bCs/>
          <w:color w:val="000000"/>
          <w:sz w:val="26"/>
          <w:szCs w:val="26"/>
          <w:lang w:val="vi"/>
        </w:rPr>
      </w:pPr>
    </w:p>
    <w:tbl>
      <w:tblPr>
        <w:tblW w:w="8779" w:type="dxa"/>
        <w:tblCellMar>
          <w:top w:w="15" w:type="dxa"/>
          <w:left w:w="15" w:type="dxa"/>
          <w:bottom w:w="15" w:type="dxa"/>
          <w:right w:w="15" w:type="dxa"/>
        </w:tblCellMar>
        <w:tblLook w:val="04A0" w:firstRow="1" w:lastRow="0" w:firstColumn="1" w:lastColumn="0" w:noHBand="0" w:noVBand="1"/>
      </w:tblPr>
      <w:tblGrid>
        <w:gridCol w:w="4526"/>
        <w:gridCol w:w="850"/>
        <w:gridCol w:w="851"/>
        <w:gridCol w:w="851"/>
        <w:gridCol w:w="850"/>
        <w:gridCol w:w="851"/>
      </w:tblGrid>
      <w:tr w:rsidR="00305565" w:rsidRPr="00305565" w14:paraId="521ECFFA" w14:textId="77777777" w:rsidTr="00305565">
        <w:trPr>
          <w:tblHeader/>
        </w:trPr>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1C88A" w14:textId="77777777" w:rsidR="00305565" w:rsidRPr="00305565" w:rsidRDefault="00305565" w:rsidP="00305565">
            <w:pPr>
              <w:spacing w:line="240" w:lineRule="auto"/>
              <w:jc w:val="center"/>
              <w:rPr>
                <w:rFonts w:ascii="Times New Roman" w:eastAsia="Times New Roman" w:hAnsi="Times New Roman" w:cs="Times New Roman"/>
                <w:b/>
                <w:bCs/>
                <w:sz w:val="24"/>
                <w:szCs w:val="24"/>
              </w:rPr>
            </w:pP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7112D" w14:textId="77777777" w:rsidR="00305565" w:rsidRPr="00305565" w:rsidRDefault="00305565" w:rsidP="00305565">
            <w:pPr>
              <w:spacing w:line="240" w:lineRule="auto"/>
              <w:jc w:val="center"/>
              <w:rPr>
                <w:rFonts w:ascii="Times New Roman" w:eastAsia="Times New Roman" w:hAnsi="Times New Roman" w:cs="Times New Roman"/>
                <w:b/>
                <w:bCs/>
                <w:sz w:val="24"/>
                <w:szCs w:val="24"/>
                <w:lang w:val="en-US"/>
              </w:rPr>
            </w:pPr>
            <w:r w:rsidRPr="00305565">
              <w:rPr>
                <w:rFonts w:ascii="Times New Roman" w:eastAsia="Times New Roman" w:hAnsi="Times New Roman" w:cs="Times New Roman"/>
                <w:color w:val="000000"/>
                <w:sz w:val="26"/>
                <w:szCs w:val="26"/>
                <w:lang w:val="en-US"/>
              </w:rPr>
              <w:t>1</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ACA48" w14:textId="77777777" w:rsidR="00305565" w:rsidRPr="00305565" w:rsidRDefault="00305565" w:rsidP="00305565">
            <w:pPr>
              <w:spacing w:line="240" w:lineRule="auto"/>
              <w:jc w:val="center"/>
              <w:rPr>
                <w:rFonts w:ascii="Times New Roman" w:eastAsia="Times New Roman" w:hAnsi="Times New Roman" w:cs="Times New Roman"/>
                <w:b/>
                <w:bCs/>
                <w:sz w:val="24"/>
                <w:szCs w:val="24"/>
                <w:lang w:val="en-US"/>
              </w:rPr>
            </w:pPr>
            <w:r w:rsidRPr="00305565">
              <w:rPr>
                <w:rFonts w:ascii="Times New Roman" w:eastAsia="Times New Roman" w:hAnsi="Times New Roman" w:cs="Times New Roman"/>
                <w:color w:val="000000"/>
                <w:sz w:val="26"/>
                <w:szCs w:val="26"/>
                <w:lang w:val="en-US"/>
              </w:rPr>
              <w:t>2</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F0B50" w14:textId="77777777" w:rsidR="00305565" w:rsidRPr="00305565" w:rsidRDefault="00305565" w:rsidP="00305565">
            <w:pPr>
              <w:spacing w:line="240" w:lineRule="auto"/>
              <w:jc w:val="center"/>
              <w:rPr>
                <w:rFonts w:ascii="Times New Roman" w:eastAsia="Times New Roman" w:hAnsi="Times New Roman" w:cs="Times New Roman"/>
                <w:b/>
                <w:bCs/>
                <w:sz w:val="24"/>
                <w:szCs w:val="24"/>
                <w:lang w:val="en-US"/>
              </w:rPr>
            </w:pPr>
            <w:r w:rsidRPr="00305565">
              <w:rPr>
                <w:rFonts w:ascii="Times New Roman" w:eastAsia="Times New Roman" w:hAnsi="Times New Roman" w:cs="Times New Roman"/>
                <w:color w:val="000000"/>
                <w:sz w:val="26"/>
                <w:szCs w:val="26"/>
                <w:lang w:val="en-US"/>
              </w:rPr>
              <w:t>3</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1F021" w14:textId="77777777" w:rsidR="00305565" w:rsidRPr="00305565" w:rsidRDefault="00305565" w:rsidP="00305565">
            <w:pPr>
              <w:spacing w:line="240" w:lineRule="auto"/>
              <w:jc w:val="center"/>
              <w:rPr>
                <w:rFonts w:ascii="Times New Roman" w:eastAsia="Times New Roman" w:hAnsi="Times New Roman" w:cs="Times New Roman"/>
                <w:b/>
                <w:bCs/>
                <w:sz w:val="24"/>
                <w:szCs w:val="24"/>
                <w:lang w:val="en-US"/>
              </w:rPr>
            </w:pPr>
            <w:r w:rsidRPr="00305565">
              <w:rPr>
                <w:rFonts w:ascii="Times New Roman" w:eastAsia="Times New Roman" w:hAnsi="Times New Roman" w:cs="Times New Roman"/>
                <w:color w:val="000000"/>
                <w:sz w:val="26"/>
                <w:szCs w:val="26"/>
                <w:lang w:val="en-US"/>
              </w:rPr>
              <w:t>4</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5E353" w14:textId="77777777" w:rsidR="00305565" w:rsidRPr="00305565" w:rsidRDefault="00305565" w:rsidP="00305565">
            <w:pPr>
              <w:spacing w:line="240" w:lineRule="auto"/>
              <w:jc w:val="center"/>
              <w:rPr>
                <w:rFonts w:ascii="Times New Roman" w:eastAsia="Times New Roman" w:hAnsi="Times New Roman" w:cs="Times New Roman"/>
                <w:b/>
                <w:bCs/>
                <w:sz w:val="24"/>
                <w:szCs w:val="24"/>
                <w:lang w:val="en-US"/>
              </w:rPr>
            </w:pPr>
            <w:r w:rsidRPr="00305565">
              <w:rPr>
                <w:rFonts w:ascii="Times New Roman" w:eastAsia="Times New Roman" w:hAnsi="Times New Roman" w:cs="Times New Roman"/>
                <w:color w:val="000000"/>
                <w:sz w:val="26"/>
                <w:szCs w:val="26"/>
                <w:lang w:val="en-US"/>
              </w:rPr>
              <w:t>5</w:t>
            </w:r>
          </w:p>
        </w:tc>
      </w:tr>
      <w:tr w:rsidR="00305565" w:rsidRPr="00305565" w14:paraId="4322D528" w14:textId="77777777" w:rsidTr="00305565">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D8829" w14:textId="77777777" w:rsidR="00305565" w:rsidRPr="00305565" w:rsidRDefault="00305565" w:rsidP="00305565">
            <w:pPr>
              <w:spacing w:line="240" w:lineRule="auto"/>
              <w:rPr>
                <w:rFonts w:ascii="Times New Roman" w:eastAsia="Times New Roman" w:hAnsi="Times New Roman" w:cs="Times New Roman"/>
                <w:sz w:val="24"/>
                <w:szCs w:val="24"/>
                <w:lang w:val="en-US"/>
              </w:rPr>
            </w:pPr>
            <w:r w:rsidRPr="00305565">
              <w:rPr>
                <w:rFonts w:ascii="Times New Roman" w:eastAsia="Times New Roman" w:hAnsi="Times New Roman" w:cs="Times New Roman"/>
                <w:color w:val="000000"/>
                <w:sz w:val="26"/>
                <w:szCs w:val="26"/>
                <w:lang w:val="en-US"/>
              </w:rPr>
              <w:t>Công nghệ hiện đại</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D344F" w14:textId="77777777" w:rsidR="00305565" w:rsidRPr="00305565" w:rsidRDefault="00305565" w:rsidP="00305565">
            <w:pPr>
              <w:spacing w:line="240" w:lineRule="auto"/>
              <w:rPr>
                <w:rFonts w:ascii="Times New Roman" w:eastAsia="Times New Roman" w:hAnsi="Times New Roman" w:cs="Times New Roman"/>
                <w:sz w:val="24"/>
                <w:szCs w:val="24"/>
                <w:lang w:val="en-US"/>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C8301" w14:textId="77777777" w:rsidR="00305565" w:rsidRPr="00305565" w:rsidRDefault="00305565" w:rsidP="00305565">
            <w:pPr>
              <w:spacing w:line="240" w:lineRule="auto"/>
              <w:rPr>
                <w:rFonts w:ascii="Times New Roman" w:eastAsia="Times New Roman" w:hAnsi="Times New Roman" w:cs="Times New Roman"/>
                <w:sz w:val="24"/>
                <w:szCs w:val="24"/>
                <w:lang w:val="en-US"/>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AB912" w14:textId="77777777" w:rsidR="00305565" w:rsidRPr="00305565" w:rsidRDefault="00305565" w:rsidP="00305565">
            <w:pPr>
              <w:spacing w:line="240" w:lineRule="auto"/>
              <w:rPr>
                <w:rFonts w:ascii="Times New Roman" w:eastAsia="Times New Roman" w:hAnsi="Times New Roman" w:cs="Times New Roman"/>
                <w:sz w:val="24"/>
                <w:szCs w:val="24"/>
                <w:lang w:val="en-US"/>
              </w:rPr>
            </w:pP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ABD2F" w14:textId="77777777" w:rsidR="00305565" w:rsidRPr="00305565" w:rsidRDefault="00305565" w:rsidP="00305565">
            <w:pPr>
              <w:spacing w:line="240" w:lineRule="auto"/>
              <w:jc w:val="center"/>
              <w:rPr>
                <w:rFonts w:ascii="Times New Roman" w:eastAsia="Times New Roman" w:hAnsi="Times New Roman" w:cs="Times New Roman"/>
                <w:sz w:val="24"/>
                <w:szCs w:val="24"/>
                <w:lang w:val="en-US"/>
              </w:rPr>
            </w:pPr>
            <w:r w:rsidRPr="00305565">
              <w:rPr>
                <w:rFonts w:ascii="Times New Roman" w:eastAsia="Times New Roman" w:hAnsi="Times New Roman" w:cs="Times New Roman"/>
                <w:color w:val="000000"/>
                <w:sz w:val="26"/>
                <w:szCs w:val="26"/>
                <w:lang w:val="en-US"/>
              </w:rPr>
              <w:t>X</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87F28" w14:textId="77777777" w:rsidR="00305565" w:rsidRPr="00305565" w:rsidRDefault="00305565" w:rsidP="00305565">
            <w:pPr>
              <w:spacing w:line="240" w:lineRule="auto"/>
              <w:rPr>
                <w:rFonts w:ascii="Times New Roman" w:eastAsia="Times New Roman" w:hAnsi="Times New Roman" w:cs="Times New Roman"/>
                <w:sz w:val="24"/>
                <w:szCs w:val="24"/>
                <w:lang w:val="en-US"/>
              </w:rPr>
            </w:pPr>
          </w:p>
        </w:tc>
      </w:tr>
      <w:tr w:rsidR="00305565" w:rsidRPr="00305565" w14:paraId="04A69E7F" w14:textId="77777777" w:rsidTr="00305565">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83F24" w14:textId="77777777" w:rsidR="00305565" w:rsidRPr="00DB72CF" w:rsidRDefault="00305565" w:rsidP="00305565">
            <w:pPr>
              <w:spacing w:line="240" w:lineRule="auto"/>
              <w:rPr>
                <w:rFonts w:ascii="Times New Roman" w:eastAsia="Times New Roman" w:hAnsi="Times New Roman" w:cs="Times New Roman"/>
                <w:sz w:val="24"/>
                <w:szCs w:val="24"/>
              </w:rPr>
            </w:pPr>
            <w:r w:rsidRPr="00DB72CF">
              <w:rPr>
                <w:rFonts w:ascii="Times New Roman" w:eastAsia="Times New Roman" w:hAnsi="Times New Roman" w:cs="Times New Roman"/>
                <w:color w:val="000000"/>
                <w:sz w:val="26"/>
                <w:szCs w:val="26"/>
              </w:rPr>
              <w:t>Nhu cầu từ sinh viên cao</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B193A" w14:textId="77777777" w:rsidR="00305565" w:rsidRPr="00DB72CF" w:rsidRDefault="00305565" w:rsidP="00305565">
            <w:pPr>
              <w:spacing w:line="240" w:lineRule="auto"/>
              <w:rPr>
                <w:rFonts w:ascii="Times New Roman" w:eastAsia="Times New Roman" w:hAnsi="Times New Roman" w:cs="Times New Roman"/>
                <w:sz w:val="24"/>
                <w:szCs w:val="24"/>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3950C" w14:textId="77777777" w:rsidR="00305565" w:rsidRPr="00DB72CF" w:rsidRDefault="00305565" w:rsidP="00305565">
            <w:pPr>
              <w:spacing w:line="240" w:lineRule="auto"/>
              <w:rPr>
                <w:rFonts w:ascii="Times New Roman" w:eastAsia="Times New Roman" w:hAnsi="Times New Roman" w:cs="Times New Roman"/>
                <w:sz w:val="24"/>
                <w:szCs w:val="24"/>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9B211" w14:textId="77777777" w:rsidR="00305565" w:rsidRPr="00DB72CF" w:rsidRDefault="00305565" w:rsidP="00305565">
            <w:pPr>
              <w:spacing w:line="240" w:lineRule="auto"/>
              <w:rPr>
                <w:rFonts w:ascii="Times New Roman" w:eastAsia="Times New Roman" w:hAnsi="Times New Roman" w:cs="Times New Roman"/>
                <w:sz w:val="24"/>
                <w:szCs w:val="24"/>
              </w:rPr>
            </w:pP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125AB" w14:textId="77777777" w:rsidR="00305565" w:rsidRPr="00305565" w:rsidRDefault="00305565" w:rsidP="00305565">
            <w:pPr>
              <w:spacing w:line="240" w:lineRule="auto"/>
              <w:jc w:val="center"/>
              <w:rPr>
                <w:rFonts w:ascii="Times New Roman" w:eastAsia="Times New Roman" w:hAnsi="Times New Roman" w:cs="Times New Roman"/>
                <w:sz w:val="24"/>
                <w:szCs w:val="24"/>
                <w:lang w:val="en-US"/>
              </w:rPr>
            </w:pPr>
            <w:r w:rsidRPr="00305565">
              <w:rPr>
                <w:rFonts w:ascii="Times New Roman" w:eastAsia="Times New Roman" w:hAnsi="Times New Roman" w:cs="Times New Roman"/>
                <w:color w:val="000000"/>
                <w:sz w:val="26"/>
                <w:szCs w:val="26"/>
                <w:lang w:val="en-US"/>
              </w:rPr>
              <w:t>X</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EF5C0" w14:textId="77777777" w:rsidR="00305565" w:rsidRPr="00305565" w:rsidRDefault="00305565" w:rsidP="00305565">
            <w:pPr>
              <w:spacing w:line="240" w:lineRule="auto"/>
              <w:rPr>
                <w:rFonts w:ascii="Times New Roman" w:eastAsia="Times New Roman" w:hAnsi="Times New Roman" w:cs="Times New Roman"/>
                <w:sz w:val="24"/>
                <w:szCs w:val="24"/>
                <w:lang w:val="en-US"/>
              </w:rPr>
            </w:pPr>
          </w:p>
        </w:tc>
      </w:tr>
      <w:tr w:rsidR="00305565" w:rsidRPr="00305565" w14:paraId="6BF308F1" w14:textId="77777777" w:rsidTr="00305565">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B1627" w14:textId="77777777" w:rsidR="00305565" w:rsidRPr="00DB72CF" w:rsidRDefault="00305565" w:rsidP="00305565">
            <w:pPr>
              <w:spacing w:line="240" w:lineRule="auto"/>
              <w:rPr>
                <w:rFonts w:ascii="Times New Roman" w:eastAsia="Times New Roman" w:hAnsi="Times New Roman" w:cs="Times New Roman"/>
                <w:sz w:val="24"/>
                <w:szCs w:val="24"/>
              </w:rPr>
            </w:pPr>
            <w:r w:rsidRPr="00DB72CF">
              <w:rPr>
                <w:rFonts w:ascii="Times New Roman" w:eastAsia="Times New Roman" w:hAnsi="Times New Roman" w:cs="Times New Roman"/>
                <w:color w:val="000000"/>
                <w:sz w:val="26"/>
                <w:szCs w:val="26"/>
              </w:rPr>
              <w:t>Ban giám hiệu muốn hiện đại hoá quy trình</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D897F" w14:textId="77777777" w:rsidR="00305565" w:rsidRPr="00DB72CF" w:rsidRDefault="00305565" w:rsidP="00305565">
            <w:pPr>
              <w:spacing w:after="240" w:line="240" w:lineRule="auto"/>
              <w:rPr>
                <w:rFonts w:ascii="Times New Roman" w:eastAsia="Times New Roman" w:hAnsi="Times New Roman" w:cs="Times New Roman"/>
                <w:sz w:val="24"/>
                <w:szCs w:val="24"/>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090E0" w14:textId="77777777" w:rsidR="00305565" w:rsidRPr="00DB72CF" w:rsidRDefault="00305565" w:rsidP="00305565">
            <w:pPr>
              <w:spacing w:line="240" w:lineRule="auto"/>
              <w:rPr>
                <w:rFonts w:ascii="Times New Roman" w:eastAsia="Times New Roman" w:hAnsi="Times New Roman" w:cs="Times New Roman"/>
                <w:sz w:val="24"/>
                <w:szCs w:val="24"/>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29CA5" w14:textId="77777777" w:rsidR="00305565" w:rsidRPr="00305565" w:rsidRDefault="00305565" w:rsidP="00305565">
            <w:pPr>
              <w:spacing w:line="240" w:lineRule="auto"/>
              <w:jc w:val="center"/>
              <w:rPr>
                <w:rFonts w:ascii="Times New Roman" w:eastAsia="Times New Roman" w:hAnsi="Times New Roman" w:cs="Times New Roman"/>
                <w:sz w:val="24"/>
                <w:szCs w:val="24"/>
                <w:lang w:val="en-US"/>
              </w:rPr>
            </w:pPr>
            <w:r w:rsidRPr="00305565">
              <w:rPr>
                <w:rFonts w:ascii="Times New Roman" w:eastAsia="Times New Roman" w:hAnsi="Times New Roman" w:cs="Times New Roman"/>
                <w:color w:val="000000"/>
                <w:sz w:val="26"/>
                <w:szCs w:val="26"/>
                <w:lang w:val="en-US"/>
              </w:rPr>
              <w:t>X</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0336B" w14:textId="77777777" w:rsidR="00305565" w:rsidRPr="00305565" w:rsidRDefault="00305565" w:rsidP="00305565">
            <w:pPr>
              <w:spacing w:line="240" w:lineRule="auto"/>
              <w:rPr>
                <w:rFonts w:ascii="Times New Roman" w:eastAsia="Times New Roman" w:hAnsi="Times New Roman" w:cs="Times New Roman"/>
                <w:sz w:val="24"/>
                <w:szCs w:val="24"/>
                <w:lang w:val="en-US"/>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162AB" w14:textId="77777777" w:rsidR="00305565" w:rsidRPr="00305565" w:rsidRDefault="00305565" w:rsidP="00305565">
            <w:pPr>
              <w:spacing w:line="240" w:lineRule="auto"/>
              <w:rPr>
                <w:rFonts w:ascii="Times New Roman" w:eastAsia="Times New Roman" w:hAnsi="Times New Roman" w:cs="Times New Roman"/>
                <w:sz w:val="24"/>
                <w:szCs w:val="24"/>
                <w:lang w:val="en-US"/>
              </w:rPr>
            </w:pPr>
          </w:p>
        </w:tc>
      </w:tr>
      <w:tr w:rsidR="00305565" w:rsidRPr="00305565" w14:paraId="3C4EBC18" w14:textId="77777777" w:rsidTr="00305565">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B090C" w14:textId="77777777" w:rsidR="00305565" w:rsidRPr="00DB72CF" w:rsidRDefault="00305565" w:rsidP="00305565">
            <w:pPr>
              <w:spacing w:line="240" w:lineRule="auto"/>
              <w:rPr>
                <w:rFonts w:ascii="Times New Roman" w:eastAsia="Times New Roman" w:hAnsi="Times New Roman" w:cs="Times New Roman"/>
                <w:sz w:val="24"/>
                <w:szCs w:val="24"/>
              </w:rPr>
            </w:pPr>
            <w:r w:rsidRPr="00DB72CF">
              <w:rPr>
                <w:rFonts w:ascii="Times New Roman" w:eastAsia="Times New Roman" w:hAnsi="Times New Roman" w:cs="Times New Roman"/>
                <w:color w:val="000000"/>
                <w:sz w:val="26"/>
                <w:szCs w:val="26"/>
              </w:rPr>
              <w:t>Tiết kiệm thời gian và giảm thiểu giấy tờ</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7092B" w14:textId="77777777" w:rsidR="00305565" w:rsidRPr="00DB72CF" w:rsidRDefault="00305565" w:rsidP="00305565">
            <w:pPr>
              <w:spacing w:line="240" w:lineRule="auto"/>
              <w:rPr>
                <w:rFonts w:ascii="Times New Roman" w:eastAsia="Times New Roman" w:hAnsi="Times New Roman" w:cs="Times New Roman"/>
                <w:sz w:val="24"/>
                <w:szCs w:val="24"/>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7A177" w14:textId="77777777" w:rsidR="00305565" w:rsidRPr="00DB72CF" w:rsidRDefault="00305565" w:rsidP="00305565">
            <w:pPr>
              <w:spacing w:line="240" w:lineRule="auto"/>
              <w:rPr>
                <w:rFonts w:ascii="Times New Roman" w:eastAsia="Times New Roman" w:hAnsi="Times New Roman" w:cs="Times New Roman"/>
                <w:sz w:val="24"/>
                <w:szCs w:val="24"/>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A5355" w14:textId="77777777" w:rsidR="00305565" w:rsidRPr="00305565" w:rsidRDefault="00305565" w:rsidP="00305565">
            <w:pPr>
              <w:spacing w:line="240" w:lineRule="auto"/>
              <w:jc w:val="center"/>
              <w:rPr>
                <w:rFonts w:ascii="Times New Roman" w:eastAsia="Times New Roman" w:hAnsi="Times New Roman" w:cs="Times New Roman"/>
                <w:sz w:val="24"/>
                <w:szCs w:val="24"/>
                <w:lang w:val="en-US"/>
              </w:rPr>
            </w:pPr>
            <w:r w:rsidRPr="00305565">
              <w:rPr>
                <w:rFonts w:ascii="Times New Roman" w:eastAsia="Times New Roman" w:hAnsi="Times New Roman" w:cs="Times New Roman"/>
                <w:color w:val="000000"/>
                <w:sz w:val="26"/>
                <w:szCs w:val="26"/>
                <w:lang w:val="en-US"/>
              </w:rPr>
              <w:t>X</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BBC85" w14:textId="77777777" w:rsidR="00305565" w:rsidRPr="00305565" w:rsidRDefault="00305565" w:rsidP="00305565">
            <w:pPr>
              <w:spacing w:line="240" w:lineRule="auto"/>
              <w:rPr>
                <w:rFonts w:ascii="Times New Roman" w:eastAsia="Times New Roman" w:hAnsi="Times New Roman" w:cs="Times New Roman"/>
                <w:sz w:val="24"/>
                <w:szCs w:val="24"/>
                <w:lang w:val="en-US"/>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C0F95" w14:textId="77777777" w:rsidR="00305565" w:rsidRPr="00305565" w:rsidRDefault="00305565" w:rsidP="00305565">
            <w:pPr>
              <w:spacing w:line="240" w:lineRule="auto"/>
              <w:rPr>
                <w:rFonts w:ascii="Times New Roman" w:eastAsia="Times New Roman" w:hAnsi="Times New Roman" w:cs="Times New Roman"/>
                <w:sz w:val="24"/>
                <w:szCs w:val="24"/>
                <w:lang w:val="en-US"/>
              </w:rPr>
            </w:pPr>
          </w:p>
        </w:tc>
      </w:tr>
      <w:tr w:rsidR="00305565" w:rsidRPr="00305565" w14:paraId="683A6FE9" w14:textId="77777777" w:rsidTr="00305565">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2ACF3" w14:textId="77777777" w:rsidR="00305565" w:rsidRPr="00DB72CF" w:rsidRDefault="00305565" w:rsidP="00305565">
            <w:pPr>
              <w:spacing w:line="240" w:lineRule="auto"/>
              <w:rPr>
                <w:rFonts w:ascii="Times New Roman" w:eastAsia="Times New Roman" w:hAnsi="Times New Roman" w:cs="Times New Roman"/>
                <w:sz w:val="24"/>
                <w:szCs w:val="24"/>
              </w:rPr>
            </w:pPr>
            <w:r w:rsidRPr="00DB72CF">
              <w:rPr>
                <w:rFonts w:ascii="Times New Roman" w:eastAsia="Times New Roman" w:hAnsi="Times New Roman" w:cs="Times New Roman"/>
                <w:color w:val="000000"/>
                <w:sz w:val="26"/>
                <w:szCs w:val="26"/>
              </w:rPr>
              <w:t>Tăng cường hiệu quả công việc</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1C404" w14:textId="77777777" w:rsidR="00305565" w:rsidRPr="00DB72CF" w:rsidRDefault="00305565" w:rsidP="00305565">
            <w:pPr>
              <w:spacing w:line="240" w:lineRule="auto"/>
              <w:rPr>
                <w:rFonts w:ascii="Times New Roman" w:eastAsia="Times New Roman" w:hAnsi="Times New Roman" w:cs="Times New Roman"/>
                <w:sz w:val="24"/>
                <w:szCs w:val="24"/>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989D8" w14:textId="77777777" w:rsidR="00305565" w:rsidRPr="00DB72CF" w:rsidRDefault="00305565" w:rsidP="00305565">
            <w:pPr>
              <w:spacing w:line="240" w:lineRule="auto"/>
              <w:rPr>
                <w:rFonts w:ascii="Times New Roman" w:eastAsia="Times New Roman" w:hAnsi="Times New Roman" w:cs="Times New Roman"/>
                <w:sz w:val="24"/>
                <w:szCs w:val="24"/>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A0CBE" w14:textId="77777777" w:rsidR="00305565" w:rsidRPr="00305565" w:rsidRDefault="00305565" w:rsidP="00305565">
            <w:pPr>
              <w:spacing w:line="240" w:lineRule="auto"/>
              <w:jc w:val="center"/>
              <w:rPr>
                <w:rFonts w:ascii="Times New Roman" w:eastAsia="Times New Roman" w:hAnsi="Times New Roman" w:cs="Times New Roman"/>
                <w:sz w:val="24"/>
                <w:szCs w:val="24"/>
                <w:lang w:val="en-US"/>
              </w:rPr>
            </w:pPr>
            <w:r w:rsidRPr="00305565">
              <w:rPr>
                <w:rFonts w:ascii="Times New Roman" w:eastAsia="Times New Roman" w:hAnsi="Times New Roman" w:cs="Times New Roman"/>
                <w:color w:val="000000"/>
                <w:sz w:val="26"/>
                <w:szCs w:val="26"/>
                <w:lang w:val="en-US"/>
              </w:rPr>
              <w:t>X</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7B6BB" w14:textId="77777777" w:rsidR="00305565" w:rsidRPr="00305565" w:rsidRDefault="00305565" w:rsidP="00305565">
            <w:pPr>
              <w:spacing w:line="240" w:lineRule="auto"/>
              <w:rPr>
                <w:rFonts w:ascii="Times New Roman" w:eastAsia="Times New Roman" w:hAnsi="Times New Roman" w:cs="Times New Roman"/>
                <w:sz w:val="24"/>
                <w:szCs w:val="24"/>
                <w:lang w:val="en-US"/>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9F861" w14:textId="77777777" w:rsidR="00305565" w:rsidRPr="00305565" w:rsidRDefault="00305565" w:rsidP="00305565">
            <w:pPr>
              <w:spacing w:line="240" w:lineRule="auto"/>
              <w:rPr>
                <w:rFonts w:ascii="Times New Roman" w:eastAsia="Times New Roman" w:hAnsi="Times New Roman" w:cs="Times New Roman"/>
                <w:sz w:val="24"/>
                <w:szCs w:val="24"/>
                <w:lang w:val="en-US"/>
              </w:rPr>
            </w:pPr>
          </w:p>
        </w:tc>
      </w:tr>
    </w:tbl>
    <w:p w14:paraId="71011E68" w14:textId="76247B8E" w:rsidR="00305565" w:rsidRPr="00B83144" w:rsidRDefault="00201391" w:rsidP="00201391">
      <w:pPr>
        <w:pStyle w:val="Caption"/>
        <w:jc w:val="center"/>
        <w:rPr>
          <w:rFonts w:ascii="Times New Roman" w:hAnsi="Times New Roman" w:cs="Times New Roman"/>
          <w:i w:val="0"/>
          <w:color w:val="auto"/>
          <w:sz w:val="26"/>
          <w:szCs w:val="26"/>
          <w:lang w:val="en-US"/>
        </w:rPr>
      </w:pPr>
      <w:bookmarkStart w:id="65" w:name="_Toc183120393"/>
      <w:r w:rsidRPr="00B83144">
        <w:rPr>
          <w:rFonts w:ascii="Times New Roman" w:hAnsi="Times New Roman" w:cs="Times New Roman"/>
          <w:i w:val="0"/>
          <w:color w:val="auto"/>
          <w:sz w:val="26"/>
          <w:szCs w:val="26"/>
        </w:rPr>
        <w:t xml:space="preserve">Bảng </w:t>
      </w:r>
      <w:r w:rsidRPr="00B83144">
        <w:rPr>
          <w:rFonts w:ascii="Times New Roman" w:hAnsi="Times New Roman" w:cs="Times New Roman"/>
          <w:i w:val="0"/>
          <w:color w:val="auto"/>
          <w:sz w:val="26"/>
          <w:szCs w:val="26"/>
        </w:rPr>
        <w:fldChar w:fldCharType="begin"/>
      </w:r>
      <w:r w:rsidRPr="00B83144">
        <w:rPr>
          <w:rFonts w:ascii="Times New Roman" w:hAnsi="Times New Roman" w:cs="Times New Roman"/>
          <w:i w:val="0"/>
          <w:color w:val="auto"/>
          <w:sz w:val="26"/>
          <w:szCs w:val="26"/>
        </w:rPr>
        <w:instrText xml:space="preserve"> SEQ Bảng \* ARABIC </w:instrText>
      </w:r>
      <w:r w:rsidRPr="00B83144">
        <w:rPr>
          <w:rFonts w:ascii="Times New Roman" w:hAnsi="Times New Roman" w:cs="Times New Roman"/>
          <w:i w:val="0"/>
          <w:color w:val="auto"/>
          <w:sz w:val="26"/>
          <w:szCs w:val="26"/>
        </w:rPr>
        <w:fldChar w:fldCharType="separate"/>
      </w:r>
      <w:r w:rsidR="00E9785C">
        <w:rPr>
          <w:rFonts w:ascii="Times New Roman" w:hAnsi="Times New Roman" w:cs="Times New Roman"/>
          <w:i w:val="0"/>
          <w:noProof/>
          <w:color w:val="auto"/>
          <w:sz w:val="26"/>
          <w:szCs w:val="26"/>
        </w:rPr>
        <w:t>10</w:t>
      </w:r>
      <w:r w:rsidRPr="00B83144">
        <w:rPr>
          <w:rFonts w:ascii="Times New Roman" w:hAnsi="Times New Roman" w:cs="Times New Roman"/>
          <w:i w:val="0"/>
          <w:color w:val="auto"/>
          <w:sz w:val="26"/>
          <w:szCs w:val="26"/>
        </w:rPr>
        <w:fldChar w:fldCharType="end"/>
      </w:r>
      <w:r w:rsidRPr="00B83144">
        <w:rPr>
          <w:rFonts w:ascii="Times New Roman" w:hAnsi="Times New Roman" w:cs="Times New Roman"/>
          <w:i w:val="0"/>
          <w:color w:val="auto"/>
          <w:sz w:val="26"/>
          <w:szCs w:val="26"/>
          <w:lang w:val="en-US"/>
        </w:rPr>
        <w:t>: Trợ lực</w:t>
      </w:r>
      <w:bookmarkEnd w:id="65"/>
    </w:p>
    <w:p w14:paraId="636E156F" w14:textId="6A507229" w:rsidR="00305565" w:rsidRPr="00201391" w:rsidRDefault="00305565" w:rsidP="00201391">
      <w:pPr>
        <w:pStyle w:val="NormalWeb"/>
        <w:spacing w:before="0" w:beforeAutospacing="0" w:after="0" w:afterAutospacing="0"/>
        <w:ind w:left="720"/>
        <w:rPr>
          <w:b/>
          <w:bCs/>
          <w:color w:val="000000"/>
          <w:sz w:val="26"/>
          <w:szCs w:val="26"/>
          <w:lang w:val="vi"/>
        </w:rPr>
      </w:pPr>
      <w:r w:rsidRPr="00305565">
        <w:rPr>
          <w:b/>
          <w:bCs/>
          <w:color w:val="000000"/>
          <w:sz w:val="26"/>
          <w:szCs w:val="26"/>
          <w:lang w:val="vi"/>
        </w:rPr>
        <w:t>Kháng lực</w:t>
      </w:r>
    </w:p>
    <w:p w14:paraId="2B387BC4" w14:textId="01FDCAC4" w:rsidR="00305565" w:rsidRDefault="00305565" w:rsidP="00305565">
      <w:pPr>
        <w:pStyle w:val="NormalWeb"/>
        <w:spacing w:before="0" w:beforeAutospacing="0" w:after="0" w:afterAutospacing="0"/>
        <w:rPr>
          <w:b/>
          <w:bCs/>
          <w:color w:val="000000"/>
          <w:sz w:val="26"/>
          <w:szCs w:val="26"/>
          <w:lang w:val="vi"/>
        </w:rPr>
      </w:pPr>
    </w:p>
    <w:p w14:paraId="5C948EA2" w14:textId="77777777" w:rsidR="00305565" w:rsidRPr="00305565" w:rsidRDefault="00305565" w:rsidP="00305565">
      <w:pPr>
        <w:pStyle w:val="NormalWeb"/>
        <w:spacing w:before="0" w:beforeAutospacing="0" w:after="0" w:afterAutospacing="0"/>
        <w:ind w:left="2160"/>
        <w:rPr>
          <w:lang w:val="vi"/>
        </w:rPr>
      </w:pPr>
    </w:p>
    <w:tbl>
      <w:tblPr>
        <w:tblW w:w="0" w:type="auto"/>
        <w:tblCellMar>
          <w:top w:w="15" w:type="dxa"/>
          <w:left w:w="15" w:type="dxa"/>
          <w:bottom w:w="15" w:type="dxa"/>
          <w:right w:w="15" w:type="dxa"/>
        </w:tblCellMar>
        <w:tblLook w:val="04A0" w:firstRow="1" w:lastRow="0" w:firstColumn="1" w:lastColumn="0" w:noHBand="0" w:noVBand="1"/>
      </w:tblPr>
      <w:tblGrid>
        <w:gridCol w:w="4565"/>
        <w:gridCol w:w="812"/>
        <w:gridCol w:w="850"/>
        <w:gridCol w:w="851"/>
        <w:gridCol w:w="850"/>
        <w:gridCol w:w="851"/>
      </w:tblGrid>
      <w:tr w:rsidR="00305565" w:rsidRPr="00305565" w14:paraId="1CC49E3B" w14:textId="77777777" w:rsidTr="003434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0BDE2" w14:textId="77777777" w:rsidR="00305565" w:rsidRPr="00305565" w:rsidRDefault="00305565" w:rsidP="0034346D">
            <w:pPr>
              <w:spacing w:line="240" w:lineRule="auto"/>
              <w:rPr>
                <w:rFonts w:ascii="Times New Roman" w:eastAsia="Times New Roman" w:hAnsi="Times New Roman" w:cs="Times New Roman"/>
                <w:sz w:val="24"/>
                <w:szCs w:val="24"/>
              </w:rPr>
            </w:pPr>
          </w:p>
        </w:tc>
        <w:tc>
          <w:tcPr>
            <w:tcW w:w="8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1698F" w14:textId="77777777" w:rsidR="00305565" w:rsidRPr="00305565" w:rsidRDefault="00305565" w:rsidP="0034346D">
            <w:pPr>
              <w:spacing w:line="240" w:lineRule="auto"/>
              <w:jc w:val="center"/>
              <w:rPr>
                <w:rFonts w:ascii="Times New Roman" w:eastAsia="Times New Roman" w:hAnsi="Times New Roman" w:cs="Times New Roman"/>
                <w:sz w:val="24"/>
                <w:szCs w:val="24"/>
                <w:lang w:val="en-US"/>
              </w:rPr>
            </w:pPr>
            <w:r w:rsidRPr="00305565">
              <w:rPr>
                <w:rFonts w:ascii="Times New Roman" w:eastAsia="Times New Roman" w:hAnsi="Times New Roman" w:cs="Times New Roman"/>
                <w:color w:val="000000"/>
                <w:sz w:val="26"/>
                <w:szCs w:val="26"/>
                <w:lang w:val="en-US"/>
              </w:rPr>
              <w:t>1</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B605A" w14:textId="77777777" w:rsidR="00305565" w:rsidRPr="00305565" w:rsidRDefault="00305565" w:rsidP="0034346D">
            <w:pPr>
              <w:spacing w:line="240" w:lineRule="auto"/>
              <w:jc w:val="center"/>
              <w:rPr>
                <w:rFonts w:ascii="Times New Roman" w:eastAsia="Times New Roman" w:hAnsi="Times New Roman" w:cs="Times New Roman"/>
                <w:sz w:val="24"/>
                <w:szCs w:val="24"/>
                <w:lang w:val="en-US"/>
              </w:rPr>
            </w:pPr>
            <w:r w:rsidRPr="00305565">
              <w:rPr>
                <w:rFonts w:ascii="Times New Roman" w:eastAsia="Times New Roman" w:hAnsi="Times New Roman" w:cs="Times New Roman"/>
                <w:color w:val="000000"/>
                <w:sz w:val="26"/>
                <w:szCs w:val="26"/>
                <w:lang w:val="en-US"/>
              </w:rPr>
              <w:t>2</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C2885" w14:textId="77777777" w:rsidR="00305565" w:rsidRPr="00305565" w:rsidRDefault="00305565" w:rsidP="0034346D">
            <w:pPr>
              <w:spacing w:line="240" w:lineRule="auto"/>
              <w:jc w:val="center"/>
              <w:rPr>
                <w:rFonts w:ascii="Times New Roman" w:eastAsia="Times New Roman" w:hAnsi="Times New Roman" w:cs="Times New Roman"/>
                <w:sz w:val="24"/>
                <w:szCs w:val="24"/>
                <w:lang w:val="en-US"/>
              </w:rPr>
            </w:pPr>
            <w:r w:rsidRPr="00305565">
              <w:rPr>
                <w:rFonts w:ascii="Times New Roman" w:eastAsia="Times New Roman" w:hAnsi="Times New Roman" w:cs="Times New Roman"/>
                <w:color w:val="000000"/>
                <w:sz w:val="26"/>
                <w:szCs w:val="26"/>
                <w:lang w:val="en-US"/>
              </w:rPr>
              <w:t>3</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B6FA1" w14:textId="77777777" w:rsidR="00305565" w:rsidRPr="00305565" w:rsidRDefault="00305565" w:rsidP="0034346D">
            <w:pPr>
              <w:spacing w:line="240" w:lineRule="auto"/>
              <w:jc w:val="center"/>
              <w:rPr>
                <w:rFonts w:ascii="Times New Roman" w:eastAsia="Times New Roman" w:hAnsi="Times New Roman" w:cs="Times New Roman"/>
                <w:sz w:val="24"/>
                <w:szCs w:val="24"/>
                <w:lang w:val="en-US"/>
              </w:rPr>
            </w:pPr>
            <w:r w:rsidRPr="00305565">
              <w:rPr>
                <w:rFonts w:ascii="Times New Roman" w:eastAsia="Times New Roman" w:hAnsi="Times New Roman" w:cs="Times New Roman"/>
                <w:color w:val="000000"/>
                <w:sz w:val="26"/>
                <w:szCs w:val="26"/>
                <w:lang w:val="en-US"/>
              </w:rPr>
              <w:t>4</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629F7" w14:textId="77777777" w:rsidR="00305565" w:rsidRPr="00305565" w:rsidRDefault="00305565" w:rsidP="0034346D">
            <w:pPr>
              <w:spacing w:line="240" w:lineRule="auto"/>
              <w:jc w:val="center"/>
              <w:rPr>
                <w:rFonts w:ascii="Times New Roman" w:eastAsia="Times New Roman" w:hAnsi="Times New Roman" w:cs="Times New Roman"/>
                <w:sz w:val="24"/>
                <w:szCs w:val="24"/>
                <w:lang w:val="en-US"/>
              </w:rPr>
            </w:pPr>
            <w:r w:rsidRPr="00305565">
              <w:rPr>
                <w:rFonts w:ascii="Times New Roman" w:eastAsia="Times New Roman" w:hAnsi="Times New Roman" w:cs="Times New Roman"/>
                <w:color w:val="000000"/>
                <w:sz w:val="26"/>
                <w:szCs w:val="26"/>
                <w:lang w:val="en-US"/>
              </w:rPr>
              <w:t>5</w:t>
            </w:r>
          </w:p>
        </w:tc>
      </w:tr>
      <w:tr w:rsidR="00305565" w:rsidRPr="00305565" w14:paraId="646C95AD" w14:textId="77777777" w:rsidTr="003434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70B6F" w14:textId="77777777" w:rsidR="00305565" w:rsidRPr="00305565" w:rsidRDefault="00305565" w:rsidP="0034346D">
            <w:pPr>
              <w:spacing w:line="240" w:lineRule="auto"/>
              <w:rPr>
                <w:rFonts w:ascii="Times New Roman" w:eastAsia="Times New Roman" w:hAnsi="Times New Roman" w:cs="Times New Roman"/>
                <w:sz w:val="24"/>
                <w:szCs w:val="24"/>
                <w:lang w:val="en-US"/>
              </w:rPr>
            </w:pPr>
            <w:r w:rsidRPr="00305565">
              <w:rPr>
                <w:rFonts w:ascii="Times New Roman" w:eastAsia="Times New Roman" w:hAnsi="Times New Roman" w:cs="Times New Roman"/>
                <w:color w:val="000000"/>
                <w:sz w:val="26"/>
                <w:szCs w:val="26"/>
                <w:lang w:val="en-US"/>
              </w:rPr>
              <w:t>Thiếu nguồn nhân lực</w:t>
            </w:r>
          </w:p>
        </w:tc>
        <w:tc>
          <w:tcPr>
            <w:tcW w:w="8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E7E89" w14:textId="77777777" w:rsidR="00305565" w:rsidRPr="00305565" w:rsidRDefault="00305565" w:rsidP="0034346D">
            <w:pPr>
              <w:spacing w:line="240" w:lineRule="auto"/>
              <w:rPr>
                <w:rFonts w:ascii="Times New Roman" w:eastAsia="Times New Roman" w:hAnsi="Times New Roman" w:cs="Times New Roman"/>
                <w:sz w:val="24"/>
                <w:szCs w:val="24"/>
                <w:lang w:val="en-US"/>
              </w:rPr>
            </w:pP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9261D" w14:textId="77777777" w:rsidR="00305565" w:rsidRPr="00305565" w:rsidRDefault="00305565" w:rsidP="0034346D">
            <w:pPr>
              <w:spacing w:line="240" w:lineRule="auto"/>
              <w:rPr>
                <w:rFonts w:ascii="Times New Roman" w:eastAsia="Times New Roman" w:hAnsi="Times New Roman" w:cs="Times New Roman"/>
                <w:sz w:val="24"/>
                <w:szCs w:val="24"/>
                <w:lang w:val="en-US"/>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7DFEF" w14:textId="77777777" w:rsidR="00305565" w:rsidRPr="00305565" w:rsidRDefault="00305565" w:rsidP="0034346D">
            <w:pPr>
              <w:spacing w:line="240" w:lineRule="auto"/>
              <w:jc w:val="center"/>
              <w:rPr>
                <w:rFonts w:ascii="Times New Roman" w:eastAsia="Times New Roman" w:hAnsi="Times New Roman" w:cs="Times New Roman"/>
                <w:sz w:val="24"/>
                <w:szCs w:val="24"/>
                <w:lang w:val="en-US"/>
              </w:rPr>
            </w:pPr>
            <w:r w:rsidRPr="00305565">
              <w:rPr>
                <w:rFonts w:ascii="Times New Roman" w:eastAsia="Times New Roman" w:hAnsi="Times New Roman" w:cs="Times New Roman"/>
                <w:color w:val="000000"/>
                <w:sz w:val="26"/>
                <w:szCs w:val="26"/>
                <w:lang w:val="en-US"/>
              </w:rPr>
              <w:t>X</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68C8C" w14:textId="77777777" w:rsidR="00305565" w:rsidRPr="00305565" w:rsidRDefault="00305565" w:rsidP="0034346D">
            <w:pPr>
              <w:spacing w:line="240" w:lineRule="auto"/>
              <w:rPr>
                <w:rFonts w:ascii="Times New Roman" w:eastAsia="Times New Roman" w:hAnsi="Times New Roman" w:cs="Times New Roman"/>
                <w:sz w:val="24"/>
                <w:szCs w:val="24"/>
                <w:lang w:val="en-US"/>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A9D98" w14:textId="77777777" w:rsidR="00305565" w:rsidRPr="00305565" w:rsidRDefault="00305565" w:rsidP="0034346D">
            <w:pPr>
              <w:spacing w:line="240" w:lineRule="auto"/>
              <w:rPr>
                <w:rFonts w:ascii="Times New Roman" w:eastAsia="Times New Roman" w:hAnsi="Times New Roman" w:cs="Times New Roman"/>
                <w:sz w:val="24"/>
                <w:szCs w:val="24"/>
                <w:lang w:val="en-US"/>
              </w:rPr>
            </w:pPr>
          </w:p>
        </w:tc>
      </w:tr>
      <w:tr w:rsidR="00305565" w:rsidRPr="00305565" w14:paraId="4D32C64B" w14:textId="77777777" w:rsidTr="003434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6F64C" w14:textId="77777777" w:rsidR="00305565" w:rsidRPr="00DB72CF" w:rsidRDefault="00305565" w:rsidP="0034346D">
            <w:pPr>
              <w:spacing w:line="240" w:lineRule="auto"/>
              <w:rPr>
                <w:rFonts w:ascii="Times New Roman" w:eastAsia="Times New Roman" w:hAnsi="Times New Roman" w:cs="Times New Roman"/>
                <w:sz w:val="24"/>
                <w:szCs w:val="24"/>
              </w:rPr>
            </w:pPr>
            <w:r w:rsidRPr="00DB72CF">
              <w:rPr>
                <w:rFonts w:ascii="Times New Roman" w:eastAsia="Times New Roman" w:hAnsi="Times New Roman" w:cs="Times New Roman"/>
                <w:color w:val="000000"/>
                <w:sz w:val="26"/>
                <w:szCs w:val="26"/>
              </w:rPr>
              <w:t>Một số nhân viên không muốn đổi mới</w:t>
            </w:r>
          </w:p>
        </w:tc>
        <w:tc>
          <w:tcPr>
            <w:tcW w:w="8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3A363" w14:textId="77777777" w:rsidR="00305565" w:rsidRPr="00DB72CF" w:rsidRDefault="00305565" w:rsidP="0034346D">
            <w:pPr>
              <w:spacing w:line="240" w:lineRule="auto"/>
              <w:rPr>
                <w:rFonts w:ascii="Times New Roman" w:eastAsia="Times New Roman" w:hAnsi="Times New Roman" w:cs="Times New Roman"/>
                <w:sz w:val="24"/>
                <w:szCs w:val="24"/>
              </w:rPr>
            </w:pP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00EBE" w14:textId="77777777" w:rsidR="00305565" w:rsidRPr="00DB72CF" w:rsidRDefault="00305565" w:rsidP="0034346D">
            <w:pPr>
              <w:spacing w:line="240" w:lineRule="auto"/>
              <w:rPr>
                <w:rFonts w:ascii="Times New Roman" w:eastAsia="Times New Roman" w:hAnsi="Times New Roman" w:cs="Times New Roman"/>
                <w:sz w:val="24"/>
                <w:szCs w:val="24"/>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25993" w14:textId="77777777" w:rsidR="00305565" w:rsidRPr="00305565" w:rsidRDefault="00305565" w:rsidP="0034346D">
            <w:pPr>
              <w:spacing w:line="240" w:lineRule="auto"/>
              <w:jc w:val="center"/>
              <w:rPr>
                <w:rFonts w:ascii="Times New Roman" w:eastAsia="Times New Roman" w:hAnsi="Times New Roman" w:cs="Times New Roman"/>
                <w:sz w:val="24"/>
                <w:szCs w:val="24"/>
                <w:lang w:val="en-US"/>
              </w:rPr>
            </w:pPr>
            <w:r w:rsidRPr="00305565">
              <w:rPr>
                <w:rFonts w:ascii="Times New Roman" w:eastAsia="Times New Roman" w:hAnsi="Times New Roman" w:cs="Times New Roman"/>
                <w:color w:val="000000"/>
                <w:sz w:val="26"/>
                <w:szCs w:val="26"/>
                <w:lang w:val="en-US"/>
              </w:rPr>
              <w:t>X</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35258" w14:textId="77777777" w:rsidR="00305565" w:rsidRPr="00305565" w:rsidRDefault="00305565" w:rsidP="0034346D">
            <w:pPr>
              <w:spacing w:line="240" w:lineRule="auto"/>
              <w:rPr>
                <w:rFonts w:ascii="Times New Roman" w:eastAsia="Times New Roman" w:hAnsi="Times New Roman" w:cs="Times New Roman"/>
                <w:sz w:val="24"/>
                <w:szCs w:val="24"/>
                <w:lang w:val="en-US"/>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AA9D9" w14:textId="77777777" w:rsidR="00305565" w:rsidRPr="00305565" w:rsidRDefault="00305565" w:rsidP="0034346D">
            <w:pPr>
              <w:spacing w:line="240" w:lineRule="auto"/>
              <w:rPr>
                <w:rFonts w:ascii="Times New Roman" w:eastAsia="Times New Roman" w:hAnsi="Times New Roman" w:cs="Times New Roman"/>
                <w:sz w:val="24"/>
                <w:szCs w:val="24"/>
                <w:lang w:val="en-US"/>
              </w:rPr>
            </w:pPr>
          </w:p>
        </w:tc>
      </w:tr>
      <w:tr w:rsidR="00305565" w:rsidRPr="00305565" w14:paraId="7EA0F2D2" w14:textId="77777777" w:rsidTr="0034346D">
        <w:trPr>
          <w:trHeight w:val="3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E0AA2" w14:textId="77777777" w:rsidR="00305565" w:rsidRPr="00DB72CF" w:rsidRDefault="00305565" w:rsidP="0034346D">
            <w:pPr>
              <w:spacing w:line="240" w:lineRule="auto"/>
              <w:rPr>
                <w:rFonts w:ascii="Times New Roman" w:eastAsia="Times New Roman" w:hAnsi="Times New Roman" w:cs="Times New Roman"/>
                <w:sz w:val="24"/>
                <w:szCs w:val="24"/>
              </w:rPr>
            </w:pPr>
            <w:r w:rsidRPr="00DB72CF">
              <w:rPr>
                <w:rFonts w:ascii="Times New Roman" w:eastAsia="Times New Roman" w:hAnsi="Times New Roman" w:cs="Times New Roman"/>
                <w:color w:val="000000"/>
                <w:sz w:val="26"/>
                <w:szCs w:val="26"/>
              </w:rPr>
              <w:t>Hạn chế về nguồn ngân sách </w:t>
            </w:r>
          </w:p>
        </w:tc>
        <w:tc>
          <w:tcPr>
            <w:tcW w:w="8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AA518" w14:textId="77777777" w:rsidR="00305565" w:rsidRPr="00DB72CF" w:rsidRDefault="00305565" w:rsidP="0034346D">
            <w:pPr>
              <w:spacing w:after="240" w:line="240" w:lineRule="auto"/>
              <w:rPr>
                <w:rFonts w:ascii="Times New Roman" w:eastAsia="Times New Roman" w:hAnsi="Times New Roman" w:cs="Times New Roman"/>
                <w:sz w:val="24"/>
                <w:szCs w:val="24"/>
              </w:rPr>
            </w:pP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C650E" w14:textId="77777777" w:rsidR="00305565" w:rsidRPr="00DB72CF" w:rsidRDefault="00305565" w:rsidP="0034346D">
            <w:pPr>
              <w:spacing w:line="240" w:lineRule="auto"/>
              <w:rPr>
                <w:rFonts w:ascii="Times New Roman" w:eastAsia="Times New Roman" w:hAnsi="Times New Roman" w:cs="Times New Roman"/>
                <w:sz w:val="24"/>
                <w:szCs w:val="24"/>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DB408" w14:textId="77777777" w:rsidR="00305565" w:rsidRPr="00DB72CF" w:rsidRDefault="00305565" w:rsidP="0034346D">
            <w:pPr>
              <w:spacing w:line="240" w:lineRule="auto"/>
              <w:rPr>
                <w:rFonts w:ascii="Times New Roman" w:eastAsia="Times New Roman" w:hAnsi="Times New Roman" w:cs="Times New Roman"/>
                <w:sz w:val="24"/>
                <w:szCs w:val="24"/>
              </w:rPr>
            </w:pP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090F7" w14:textId="77777777" w:rsidR="00305565" w:rsidRPr="00305565" w:rsidRDefault="00305565" w:rsidP="0034346D">
            <w:pPr>
              <w:spacing w:line="240" w:lineRule="auto"/>
              <w:jc w:val="center"/>
              <w:rPr>
                <w:rFonts w:ascii="Times New Roman" w:eastAsia="Times New Roman" w:hAnsi="Times New Roman" w:cs="Times New Roman"/>
                <w:sz w:val="24"/>
                <w:szCs w:val="24"/>
                <w:lang w:val="en-US"/>
              </w:rPr>
            </w:pPr>
            <w:r w:rsidRPr="00305565">
              <w:rPr>
                <w:rFonts w:ascii="Times New Roman" w:eastAsia="Times New Roman" w:hAnsi="Times New Roman" w:cs="Times New Roman"/>
                <w:color w:val="000000"/>
                <w:sz w:val="26"/>
                <w:szCs w:val="26"/>
                <w:lang w:val="en-US"/>
              </w:rPr>
              <w:t>X</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62974" w14:textId="77777777" w:rsidR="00305565" w:rsidRPr="00305565" w:rsidRDefault="00305565" w:rsidP="0034346D">
            <w:pPr>
              <w:spacing w:line="240" w:lineRule="auto"/>
              <w:rPr>
                <w:rFonts w:ascii="Times New Roman" w:eastAsia="Times New Roman" w:hAnsi="Times New Roman" w:cs="Times New Roman"/>
                <w:sz w:val="24"/>
                <w:szCs w:val="24"/>
                <w:lang w:val="en-US"/>
              </w:rPr>
            </w:pPr>
          </w:p>
        </w:tc>
      </w:tr>
      <w:tr w:rsidR="00305565" w:rsidRPr="00305565" w14:paraId="1D425554" w14:textId="77777777" w:rsidTr="00201391">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7F905E85" w14:textId="77777777" w:rsidR="00305565" w:rsidRPr="00DB72CF" w:rsidRDefault="00305565" w:rsidP="0034346D">
            <w:pPr>
              <w:spacing w:line="240" w:lineRule="auto"/>
              <w:rPr>
                <w:rFonts w:ascii="Times New Roman" w:eastAsia="Times New Roman" w:hAnsi="Times New Roman" w:cs="Times New Roman"/>
                <w:sz w:val="24"/>
                <w:szCs w:val="24"/>
              </w:rPr>
            </w:pPr>
            <w:r w:rsidRPr="00DB72CF">
              <w:rPr>
                <w:rFonts w:ascii="Times New Roman" w:eastAsia="Times New Roman" w:hAnsi="Times New Roman" w:cs="Times New Roman"/>
                <w:color w:val="000000"/>
                <w:sz w:val="26"/>
                <w:szCs w:val="26"/>
              </w:rPr>
              <w:t>Thiếu đào tạo và kỹ năng công nghệ</w:t>
            </w:r>
          </w:p>
        </w:tc>
        <w:tc>
          <w:tcPr>
            <w:tcW w:w="812"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6086FFD6" w14:textId="77777777" w:rsidR="00305565" w:rsidRPr="00DB72CF" w:rsidRDefault="00305565" w:rsidP="0034346D">
            <w:pPr>
              <w:spacing w:line="240" w:lineRule="auto"/>
              <w:rPr>
                <w:rFonts w:ascii="Times New Roman" w:eastAsia="Times New Roman" w:hAnsi="Times New Roman" w:cs="Times New Roman"/>
                <w:sz w:val="24"/>
                <w:szCs w:val="24"/>
              </w:rPr>
            </w:pPr>
          </w:p>
        </w:tc>
        <w:tc>
          <w:tcPr>
            <w:tcW w:w="850"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3611A7C2" w14:textId="77777777" w:rsidR="00305565" w:rsidRPr="00DB72CF" w:rsidRDefault="00305565" w:rsidP="0034346D">
            <w:pPr>
              <w:spacing w:line="240" w:lineRule="auto"/>
              <w:rPr>
                <w:rFonts w:ascii="Times New Roman" w:eastAsia="Times New Roman" w:hAnsi="Times New Roman" w:cs="Times New Roman"/>
                <w:sz w:val="24"/>
                <w:szCs w:val="24"/>
              </w:rPr>
            </w:pPr>
          </w:p>
        </w:tc>
        <w:tc>
          <w:tcPr>
            <w:tcW w:w="851"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5E5D9059" w14:textId="77777777" w:rsidR="00305565" w:rsidRPr="00DB72CF" w:rsidRDefault="00305565" w:rsidP="0034346D">
            <w:pPr>
              <w:spacing w:line="240" w:lineRule="auto"/>
              <w:rPr>
                <w:rFonts w:ascii="Times New Roman" w:eastAsia="Times New Roman" w:hAnsi="Times New Roman" w:cs="Times New Roman"/>
                <w:sz w:val="24"/>
                <w:szCs w:val="24"/>
              </w:rPr>
            </w:pPr>
          </w:p>
        </w:tc>
        <w:tc>
          <w:tcPr>
            <w:tcW w:w="850"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46777C20" w14:textId="77777777" w:rsidR="00305565" w:rsidRPr="00305565" w:rsidRDefault="00305565" w:rsidP="0034346D">
            <w:pPr>
              <w:spacing w:line="240" w:lineRule="auto"/>
              <w:jc w:val="center"/>
              <w:rPr>
                <w:rFonts w:ascii="Times New Roman" w:eastAsia="Times New Roman" w:hAnsi="Times New Roman" w:cs="Times New Roman"/>
                <w:sz w:val="24"/>
                <w:szCs w:val="24"/>
                <w:lang w:val="en-US"/>
              </w:rPr>
            </w:pPr>
            <w:r w:rsidRPr="00305565">
              <w:rPr>
                <w:rFonts w:ascii="Times New Roman" w:eastAsia="Times New Roman" w:hAnsi="Times New Roman" w:cs="Times New Roman"/>
                <w:color w:val="000000"/>
                <w:sz w:val="26"/>
                <w:szCs w:val="26"/>
                <w:lang w:val="en-US"/>
              </w:rPr>
              <w:t>X</w:t>
            </w:r>
          </w:p>
        </w:tc>
        <w:tc>
          <w:tcPr>
            <w:tcW w:w="851"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70E1B0A3" w14:textId="77777777" w:rsidR="00305565" w:rsidRPr="00305565" w:rsidRDefault="00305565" w:rsidP="0034346D">
            <w:pPr>
              <w:spacing w:line="240" w:lineRule="auto"/>
              <w:rPr>
                <w:rFonts w:ascii="Times New Roman" w:eastAsia="Times New Roman" w:hAnsi="Times New Roman" w:cs="Times New Roman"/>
                <w:sz w:val="24"/>
                <w:szCs w:val="24"/>
                <w:lang w:val="en-US"/>
              </w:rPr>
            </w:pPr>
          </w:p>
        </w:tc>
      </w:tr>
      <w:tr w:rsidR="00305565" w:rsidRPr="00305565" w14:paraId="642DA8A4" w14:textId="77777777" w:rsidTr="00201391">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hideMark/>
          </w:tcPr>
          <w:p w14:paraId="14D03197" w14:textId="77777777" w:rsidR="00305565" w:rsidRPr="00DB72CF" w:rsidRDefault="00305565" w:rsidP="0034346D">
            <w:pPr>
              <w:spacing w:line="240" w:lineRule="auto"/>
              <w:rPr>
                <w:rFonts w:ascii="Times New Roman" w:eastAsia="Times New Roman" w:hAnsi="Times New Roman" w:cs="Times New Roman"/>
                <w:sz w:val="24"/>
                <w:szCs w:val="24"/>
              </w:rPr>
            </w:pPr>
            <w:r w:rsidRPr="00DB72CF">
              <w:rPr>
                <w:rFonts w:ascii="Times New Roman" w:eastAsia="Times New Roman" w:hAnsi="Times New Roman" w:cs="Times New Roman"/>
                <w:color w:val="000000"/>
                <w:sz w:val="26"/>
                <w:szCs w:val="26"/>
              </w:rPr>
              <w:t>Lo ngại về tính bảo mật và quyền riêng tư</w:t>
            </w:r>
          </w:p>
        </w:tc>
        <w:tc>
          <w:tcPr>
            <w:tcW w:w="812"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hideMark/>
          </w:tcPr>
          <w:p w14:paraId="120B1891" w14:textId="77777777" w:rsidR="00305565" w:rsidRPr="00DB72CF" w:rsidRDefault="00305565" w:rsidP="0034346D">
            <w:pPr>
              <w:spacing w:line="240" w:lineRule="auto"/>
              <w:rPr>
                <w:rFonts w:ascii="Times New Roman" w:eastAsia="Times New Roman" w:hAnsi="Times New Roman" w:cs="Times New Roman"/>
                <w:sz w:val="24"/>
                <w:szCs w:val="24"/>
              </w:rPr>
            </w:pPr>
          </w:p>
        </w:tc>
        <w:tc>
          <w:tcPr>
            <w:tcW w:w="85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hideMark/>
          </w:tcPr>
          <w:p w14:paraId="4EBA3AAE" w14:textId="77777777" w:rsidR="00305565" w:rsidRPr="00DB72CF" w:rsidRDefault="00305565" w:rsidP="0034346D">
            <w:pPr>
              <w:spacing w:line="240" w:lineRule="auto"/>
              <w:rPr>
                <w:rFonts w:ascii="Times New Roman" w:eastAsia="Times New Roman" w:hAnsi="Times New Roman" w:cs="Times New Roman"/>
                <w:sz w:val="24"/>
                <w:szCs w:val="24"/>
              </w:rPr>
            </w:pPr>
          </w:p>
        </w:tc>
        <w:tc>
          <w:tcPr>
            <w:tcW w:w="851"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hideMark/>
          </w:tcPr>
          <w:p w14:paraId="596A1467" w14:textId="77777777" w:rsidR="00305565" w:rsidRPr="00DB72CF" w:rsidRDefault="00305565" w:rsidP="0034346D">
            <w:pPr>
              <w:spacing w:line="240" w:lineRule="auto"/>
              <w:rPr>
                <w:rFonts w:ascii="Times New Roman" w:eastAsia="Times New Roman" w:hAnsi="Times New Roman" w:cs="Times New Roman"/>
                <w:sz w:val="24"/>
                <w:szCs w:val="24"/>
              </w:rPr>
            </w:pPr>
          </w:p>
        </w:tc>
        <w:tc>
          <w:tcPr>
            <w:tcW w:w="85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hideMark/>
          </w:tcPr>
          <w:p w14:paraId="559DA289" w14:textId="77777777" w:rsidR="00305565" w:rsidRPr="00305565" w:rsidRDefault="00305565" w:rsidP="0034346D">
            <w:pPr>
              <w:spacing w:line="240" w:lineRule="auto"/>
              <w:jc w:val="center"/>
              <w:rPr>
                <w:rFonts w:ascii="Times New Roman" w:eastAsia="Times New Roman" w:hAnsi="Times New Roman" w:cs="Times New Roman"/>
                <w:sz w:val="24"/>
                <w:szCs w:val="24"/>
                <w:lang w:val="en-US"/>
              </w:rPr>
            </w:pPr>
            <w:r w:rsidRPr="00305565">
              <w:rPr>
                <w:rFonts w:ascii="Times New Roman" w:eastAsia="Times New Roman" w:hAnsi="Times New Roman" w:cs="Times New Roman"/>
                <w:color w:val="000000"/>
                <w:sz w:val="26"/>
                <w:szCs w:val="26"/>
                <w:lang w:val="en-US"/>
              </w:rPr>
              <w:t>X</w:t>
            </w:r>
          </w:p>
        </w:tc>
        <w:tc>
          <w:tcPr>
            <w:tcW w:w="851"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hideMark/>
          </w:tcPr>
          <w:p w14:paraId="1B7149EC" w14:textId="77777777" w:rsidR="00305565" w:rsidRPr="00305565" w:rsidRDefault="00305565" w:rsidP="0034346D">
            <w:pPr>
              <w:spacing w:line="240" w:lineRule="auto"/>
              <w:rPr>
                <w:rFonts w:ascii="Times New Roman" w:eastAsia="Times New Roman" w:hAnsi="Times New Roman" w:cs="Times New Roman"/>
                <w:sz w:val="24"/>
                <w:szCs w:val="24"/>
                <w:lang w:val="en-US"/>
              </w:rPr>
            </w:pPr>
          </w:p>
        </w:tc>
      </w:tr>
      <w:tr w:rsidR="00201391" w:rsidRPr="00305565" w14:paraId="7894EE19" w14:textId="77777777" w:rsidTr="00201391">
        <w:tc>
          <w:tcPr>
            <w:tcW w:w="0" w:type="auto"/>
            <w:tcBorders>
              <w:top w:val="single" w:sz="4" w:space="0" w:color="auto"/>
            </w:tcBorders>
            <w:tcMar>
              <w:top w:w="100" w:type="dxa"/>
              <w:left w:w="100" w:type="dxa"/>
              <w:bottom w:w="100" w:type="dxa"/>
              <w:right w:w="100" w:type="dxa"/>
            </w:tcMar>
          </w:tcPr>
          <w:p w14:paraId="7BA776D6" w14:textId="77777777" w:rsidR="00201391" w:rsidRPr="00DB72CF" w:rsidRDefault="00201391" w:rsidP="0034346D">
            <w:pPr>
              <w:spacing w:line="240" w:lineRule="auto"/>
              <w:rPr>
                <w:rFonts w:ascii="Times New Roman" w:eastAsia="Times New Roman" w:hAnsi="Times New Roman" w:cs="Times New Roman"/>
                <w:color w:val="000000"/>
                <w:sz w:val="26"/>
                <w:szCs w:val="26"/>
              </w:rPr>
            </w:pPr>
          </w:p>
        </w:tc>
        <w:tc>
          <w:tcPr>
            <w:tcW w:w="812" w:type="dxa"/>
            <w:tcBorders>
              <w:top w:val="single" w:sz="4" w:space="0" w:color="auto"/>
            </w:tcBorders>
            <w:tcMar>
              <w:top w:w="100" w:type="dxa"/>
              <w:left w:w="100" w:type="dxa"/>
              <w:bottom w:w="100" w:type="dxa"/>
              <w:right w:w="100" w:type="dxa"/>
            </w:tcMar>
          </w:tcPr>
          <w:p w14:paraId="6286D75E" w14:textId="77777777" w:rsidR="00201391" w:rsidRPr="00DB72CF" w:rsidRDefault="00201391" w:rsidP="0034346D">
            <w:pPr>
              <w:spacing w:line="240" w:lineRule="auto"/>
              <w:rPr>
                <w:rFonts w:ascii="Times New Roman" w:eastAsia="Times New Roman" w:hAnsi="Times New Roman" w:cs="Times New Roman"/>
                <w:sz w:val="24"/>
                <w:szCs w:val="24"/>
              </w:rPr>
            </w:pPr>
          </w:p>
        </w:tc>
        <w:tc>
          <w:tcPr>
            <w:tcW w:w="850" w:type="dxa"/>
            <w:tcBorders>
              <w:top w:val="single" w:sz="4" w:space="0" w:color="auto"/>
            </w:tcBorders>
            <w:tcMar>
              <w:top w:w="100" w:type="dxa"/>
              <w:left w:w="100" w:type="dxa"/>
              <w:bottom w:w="100" w:type="dxa"/>
              <w:right w:w="100" w:type="dxa"/>
            </w:tcMar>
          </w:tcPr>
          <w:p w14:paraId="6A011314" w14:textId="77777777" w:rsidR="00201391" w:rsidRPr="00DB72CF" w:rsidRDefault="00201391" w:rsidP="0034346D">
            <w:pPr>
              <w:spacing w:line="240" w:lineRule="auto"/>
              <w:rPr>
                <w:rFonts w:ascii="Times New Roman" w:eastAsia="Times New Roman" w:hAnsi="Times New Roman" w:cs="Times New Roman"/>
                <w:sz w:val="24"/>
                <w:szCs w:val="24"/>
              </w:rPr>
            </w:pPr>
          </w:p>
        </w:tc>
        <w:tc>
          <w:tcPr>
            <w:tcW w:w="851" w:type="dxa"/>
            <w:tcBorders>
              <w:top w:val="single" w:sz="4" w:space="0" w:color="auto"/>
            </w:tcBorders>
            <w:tcMar>
              <w:top w:w="100" w:type="dxa"/>
              <w:left w:w="100" w:type="dxa"/>
              <w:bottom w:w="100" w:type="dxa"/>
              <w:right w:w="100" w:type="dxa"/>
            </w:tcMar>
          </w:tcPr>
          <w:p w14:paraId="4645CF9D" w14:textId="77777777" w:rsidR="00201391" w:rsidRPr="00DB72CF" w:rsidRDefault="00201391" w:rsidP="0034346D">
            <w:pPr>
              <w:spacing w:line="240" w:lineRule="auto"/>
              <w:rPr>
                <w:rFonts w:ascii="Times New Roman" w:eastAsia="Times New Roman" w:hAnsi="Times New Roman" w:cs="Times New Roman"/>
                <w:sz w:val="24"/>
                <w:szCs w:val="24"/>
              </w:rPr>
            </w:pPr>
          </w:p>
        </w:tc>
        <w:tc>
          <w:tcPr>
            <w:tcW w:w="850" w:type="dxa"/>
            <w:tcBorders>
              <w:top w:val="single" w:sz="4" w:space="0" w:color="auto"/>
            </w:tcBorders>
            <w:tcMar>
              <w:top w:w="100" w:type="dxa"/>
              <w:left w:w="100" w:type="dxa"/>
              <w:bottom w:w="100" w:type="dxa"/>
              <w:right w:w="100" w:type="dxa"/>
            </w:tcMar>
          </w:tcPr>
          <w:p w14:paraId="7F3AA2B5" w14:textId="77777777" w:rsidR="00201391" w:rsidRPr="00305565" w:rsidRDefault="00201391" w:rsidP="0034346D">
            <w:pPr>
              <w:spacing w:line="240" w:lineRule="auto"/>
              <w:jc w:val="center"/>
              <w:rPr>
                <w:rFonts w:ascii="Times New Roman" w:eastAsia="Times New Roman" w:hAnsi="Times New Roman" w:cs="Times New Roman"/>
                <w:color w:val="000000"/>
                <w:sz w:val="26"/>
                <w:szCs w:val="26"/>
                <w:lang w:val="en-US"/>
              </w:rPr>
            </w:pPr>
          </w:p>
        </w:tc>
        <w:tc>
          <w:tcPr>
            <w:tcW w:w="851" w:type="dxa"/>
            <w:tcBorders>
              <w:top w:val="single" w:sz="4" w:space="0" w:color="auto"/>
            </w:tcBorders>
            <w:tcMar>
              <w:top w:w="100" w:type="dxa"/>
              <w:left w:w="100" w:type="dxa"/>
              <w:bottom w:w="100" w:type="dxa"/>
              <w:right w:w="100" w:type="dxa"/>
            </w:tcMar>
          </w:tcPr>
          <w:p w14:paraId="0780F072" w14:textId="77777777" w:rsidR="00201391" w:rsidRPr="00305565" w:rsidRDefault="00201391" w:rsidP="00201391">
            <w:pPr>
              <w:keepNext/>
              <w:spacing w:line="240" w:lineRule="auto"/>
              <w:rPr>
                <w:rFonts w:ascii="Times New Roman" w:eastAsia="Times New Roman" w:hAnsi="Times New Roman" w:cs="Times New Roman"/>
                <w:sz w:val="24"/>
                <w:szCs w:val="24"/>
                <w:lang w:val="en-US"/>
              </w:rPr>
            </w:pPr>
          </w:p>
        </w:tc>
      </w:tr>
    </w:tbl>
    <w:p w14:paraId="6B90002A" w14:textId="27E1C91B" w:rsidR="00201391" w:rsidRDefault="00201391" w:rsidP="00201391">
      <w:pPr>
        <w:pStyle w:val="Caption"/>
        <w:jc w:val="center"/>
        <w:rPr>
          <w:rFonts w:ascii="Times New Roman" w:hAnsi="Times New Roman" w:cs="Times New Roman"/>
          <w:i w:val="0"/>
          <w:color w:val="auto"/>
          <w:sz w:val="26"/>
          <w:szCs w:val="26"/>
          <w:lang w:val="en-US"/>
        </w:rPr>
      </w:pPr>
      <w:bookmarkStart w:id="66" w:name="_Toc183120394"/>
      <w:r w:rsidRPr="00201391">
        <w:rPr>
          <w:rFonts w:ascii="Times New Roman" w:hAnsi="Times New Roman" w:cs="Times New Roman"/>
          <w:i w:val="0"/>
          <w:color w:val="auto"/>
          <w:sz w:val="26"/>
          <w:szCs w:val="26"/>
        </w:rPr>
        <w:t xml:space="preserve">Bảng </w:t>
      </w:r>
      <w:r w:rsidRPr="00201391">
        <w:rPr>
          <w:rFonts w:ascii="Times New Roman" w:hAnsi="Times New Roman" w:cs="Times New Roman"/>
          <w:i w:val="0"/>
          <w:color w:val="auto"/>
          <w:sz w:val="26"/>
          <w:szCs w:val="26"/>
        </w:rPr>
        <w:fldChar w:fldCharType="begin"/>
      </w:r>
      <w:r w:rsidRPr="00201391">
        <w:rPr>
          <w:rFonts w:ascii="Times New Roman" w:hAnsi="Times New Roman" w:cs="Times New Roman"/>
          <w:i w:val="0"/>
          <w:color w:val="auto"/>
          <w:sz w:val="26"/>
          <w:szCs w:val="26"/>
        </w:rPr>
        <w:instrText xml:space="preserve"> SEQ Bảng \* ARABIC </w:instrText>
      </w:r>
      <w:r w:rsidRPr="00201391">
        <w:rPr>
          <w:rFonts w:ascii="Times New Roman" w:hAnsi="Times New Roman" w:cs="Times New Roman"/>
          <w:i w:val="0"/>
          <w:color w:val="auto"/>
          <w:sz w:val="26"/>
          <w:szCs w:val="26"/>
        </w:rPr>
        <w:fldChar w:fldCharType="separate"/>
      </w:r>
      <w:r w:rsidR="00E9785C">
        <w:rPr>
          <w:rFonts w:ascii="Times New Roman" w:hAnsi="Times New Roman" w:cs="Times New Roman"/>
          <w:i w:val="0"/>
          <w:noProof/>
          <w:color w:val="auto"/>
          <w:sz w:val="26"/>
          <w:szCs w:val="26"/>
        </w:rPr>
        <w:t>11</w:t>
      </w:r>
      <w:r w:rsidRPr="00201391">
        <w:rPr>
          <w:rFonts w:ascii="Times New Roman" w:hAnsi="Times New Roman" w:cs="Times New Roman"/>
          <w:i w:val="0"/>
          <w:color w:val="auto"/>
          <w:sz w:val="26"/>
          <w:szCs w:val="26"/>
        </w:rPr>
        <w:fldChar w:fldCharType="end"/>
      </w:r>
      <w:r w:rsidRPr="00201391">
        <w:rPr>
          <w:rFonts w:ascii="Times New Roman" w:hAnsi="Times New Roman" w:cs="Times New Roman"/>
          <w:i w:val="0"/>
          <w:color w:val="auto"/>
          <w:sz w:val="26"/>
          <w:szCs w:val="26"/>
          <w:lang w:val="en-US"/>
        </w:rPr>
        <w:t>: Kháng Lực</w:t>
      </w:r>
      <w:bookmarkEnd w:id="66"/>
    </w:p>
    <w:p w14:paraId="69094A25" w14:textId="3ADF6E91" w:rsidR="00201391" w:rsidRPr="00201391" w:rsidRDefault="00201391" w:rsidP="00201391">
      <w:pPr>
        <w:pStyle w:val="NormalWeb"/>
        <w:numPr>
          <w:ilvl w:val="0"/>
          <w:numId w:val="3"/>
        </w:numPr>
        <w:spacing w:before="0" w:beforeAutospacing="0" w:after="0" w:afterAutospacing="0"/>
        <w:rPr>
          <w:b/>
          <w:bCs/>
          <w:color w:val="000000"/>
          <w:sz w:val="26"/>
          <w:szCs w:val="26"/>
          <w:lang w:val="vi"/>
        </w:rPr>
      </w:pPr>
      <w:r w:rsidRPr="00201391">
        <w:rPr>
          <w:b/>
          <w:bCs/>
          <w:color w:val="000000"/>
          <w:sz w:val="26"/>
          <w:szCs w:val="26"/>
          <w:lang w:val="vi"/>
        </w:rPr>
        <w:t>So sánh hai yếu tố được thể hiện trong hình 7</w:t>
      </w:r>
    </w:p>
    <w:p w14:paraId="00586852" w14:textId="77E91CCE" w:rsidR="00305565" w:rsidRDefault="00305565" w:rsidP="00305565">
      <w:pPr>
        <w:pStyle w:val="NormalWeb"/>
        <w:spacing w:before="0" w:beforeAutospacing="0" w:after="0" w:afterAutospacing="0"/>
        <w:rPr>
          <w:lang w:val="vi"/>
        </w:rPr>
      </w:pPr>
      <w:r>
        <w:rPr>
          <w:noProof/>
        </w:rPr>
        <w:lastRenderedPageBreak/>
        <w:drawing>
          <wp:inline distT="0" distB="0" distL="0" distR="0" wp14:anchorId="6076FE64" wp14:editId="2E504995">
            <wp:extent cx="5733415" cy="3809365"/>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ản sao của Hiệu suất làm việc tăng.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3415" cy="3809365"/>
                    </a:xfrm>
                    <a:prstGeom prst="rect">
                      <a:avLst/>
                    </a:prstGeom>
                  </pic:spPr>
                </pic:pic>
              </a:graphicData>
            </a:graphic>
          </wp:inline>
        </w:drawing>
      </w:r>
    </w:p>
    <w:p w14:paraId="450304AB" w14:textId="03B891E7" w:rsidR="00305565" w:rsidRPr="00305565" w:rsidRDefault="00305565" w:rsidP="00305565">
      <w:pPr>
        <w:pStyle w:val="Caption"/>
        <w:jc w:val="center"/>
        <w:rPr>
          <w:rFonts w:ascii="Times New Roman" w:hAnsi="Times New Roman" w:cs="Times New Roman"/>
          <w:i w:val="0"/>
          <w:color w:val="auto"/>
          <w:sz w:val="26"/>
          <w:szCs w:val="26"/>
        </w:rPr>
      </w:pPr>
      <w:bookmarkStart w:id="67" w:name="_Toc183120375"/>
      <w:r w:rsidRPr="00305565">
        <w:rPr>
          <w:rFonts w:ascii="Times New Roman" w:hAnsi="Times New Roman" w:cs="Times New Roman"/>
          <w:i w:val="0"/>
          <w:color w:val="auto"/>
          <w:sz w:val="26"/>
          <w:szCs w:val="26"/>
        </w:rPr>
        <w:t xml:space="preserve">Hình </w:t>
      </w:r>
      <w:r w:rsidRPr="00305565">
        <w:rPr>
          <w:rFonts w:ascii="Times New Roman" w:hAnsi="Times New Roman" w:cs="Times New Roman"/>
          <w:i w:val="0"/>
          <w:color w:val="auto"/>
          <w:sz w:val="26"/>
          <w:szCs w:val="26"/>
        </w:rPr>
        <w:fldChar w:fldCharType="begin"/>
      </w:r>
      <w:r w:rsidRPr="00305565">
        <w:rPr>
          <w:rFonts w:ascii="Times New Roman" w:hAnsi="Times New Roman" w:cs="Times New Roman"/>
          <w:i w:val="0"/>
          <w:color w:val="auto"/>
          <w:sz w:val="26"/>
          <w:szCs w:val="26"/>
        </w:rPr>
        <w:instrText xml:space="preserve"> SEQ Hình \* ARABIC </w:instrText>
      </w:r>
      <w:r w:rsidRPr="00305565">
        <w:rPr>
          <w:rFonts w:ascii="Times New Roman" w:hAnsi="Times New Roman" w:cs="Times New Roman"/>
          <w:i w:val="0"/>
          <w:color w:val="auto"/>
          <w:sz w:val="26"/>
          <w:szCs w:val="26"/>
        </w:rPr>
        <w:fldChar w:fldCharType="separate"/>
      </w:r>
      <w:r w:rsidR="005D5C94">
        <w:rPr>
          <w:rFonts w:ascii="Times New Roman" w:hAnsi="Times New Roman" w:cs="Times New Roman"/>
          <w:i w:val="0"/>
          <w:noProof/>
          <w:color w:val="auto"/>
          <w:sz w:val="26"/>
          <w:szCs w:val="26"/>
        </w:rPr>
        <w:t>9</w:t>
      </w:r>
      <w:r w:rsidRPr="00305565">
        <w:rPr>
          <w:rFonts w:ascii="Times New Roman" w:hAnsi="Times New Roman" w:cs="Times New Roman"/>
          <w:i w:val="0"/>
          <w:color w:val="auto"/>
          <w:sz w:val="26"/>
          <w:szCs w:val="26"/>
        </w:rPr>
        <w:fldChar w:fldCharType="end"/>
      </w:r>
      <w:r w:rsidRPr="00305565">
        <w:rPr>
          <w:rFonts w:ascii="Times New Roman" w:hAnsi="Times New Roman" w:cs="Times New Roman"/>
          <w:i w:val="0"/>
          <w:color w:val="auto"/>
          <w:sz w:val="26"/>
          <w:szCs w:val="26"/>
        </w:rPr>
        <w:t>. Phân tích trợ lực và kháng lực</w:t>
      </w:r>
      <w:bookmarkEnd w:id="67"/>
    </w:p>
    <w:p w14:paraId="68EF529E" w14:textId="093D2021" w:rsidR="00D2612F" w:rsidRDefault="00BE3896" w:rsidP="0070051F">
      <w:pPr>
        <w:pStyle w:val="Heading2"/>
      </w:pPr>
      <w:bookmarkStart w:id="68" w:name="_Toc183120357"/>
      <w:r>
        <w:t>Các biện pháp khắc phục để giảm thiểu kháng lực trong việc triển khai giải pháp cải tiến</w:t>
      </w:r>
      <w:bookmarkEnd w:id="68"/>
    </w:p>
    <w:p w14:paraId="625DDC18" w14:textId="77777777" w:rsidR="0070051F" w:rsidRPr="0070051F" w:rsidRDefault="0070051F" w:rsidP="00BE3896">
      <w:pPr>
        <w:spacing w:before="120" w:after="120" w:line="240" w:lineRule="auto"/>
        <w:ind w:firstLine="431"/>
        <w:jc w:val="both"/>
        <w:rPr>
          <w:rFonts w:ascii="Times New Roman" w:eastAsia="Times New Roman" w:hAnsi="Times New Roman" w:cs="Times New Roman"/>
          <w:sz w:val="26"/>
          <w:szCs w:val="26"/>
        </w:rPr>
      </w:pPr>
      <w:r w:rsidRPr="0070051F">
        <w:rPr>
          <w:rFonts w:ascii="Times New Roman" w:eastAsia="Times New Roman" w:hAnsi="Times New Roman" w:cs="Times New Roman"/>
          <w:sz w:val="26"/>
          <w:szCs w:val="26"/>
        </w:rPr>
        <w:t>Đào tạo và nâng cao kỹ năng cho nhân viên: Giúp giảm kháng lực ‘Thiếu đào tạo và kỹ năng công nghệ’  trừ 2đ (từ 4 xuống 2) và giúp tăng trợ lực ‘Công nghệ hiện đại’ lên 1đ (từ 4 lên 5)</w:t>
      </w:r>
    </w:p>
    <w:p w14:paraId="45D17C14" w14:textId="77777777" w:rsidR="0070051F" w:rsidRPr="0070051F" w:rsidRDefault="0070051F" w:rsidP="00BE3896">
      <w:pPr>
        <w:spacing w:before="120" w:after="120" w:line="240" w:lineRule="auto"/>
        <w:ind w:firstLine="431"/>
        <w:jc w:val="both"/>
        <w:rPr>
          <w:rFonts w:ascii="Times New Roman" w:eastAsia="Times New Roman" w:hAnsi="Times New Roman" w:cs="Times New Roman"/>
          <w:sz w:val="26"/>
          <w:szCs w:val="26"/>
        </w:rPr>
      </w:pPr>
      <w:r w:rsidRPr="0070051F">
        <w:rPr>
          <w:rFonts w:ascii="Times New Roman" w:eastAsia="Times New Roman" w:hAnsi="Times New Roman" w:cs="Times New Roman"/>
          <w:sz w:val="26"/>
          <w:szCs w:val="26"/>
        </w:rPr>
        <w:t>Tạo động lực thông qua các chương trình hỗ trợ và khen thưởng: Giúp giảm kháng lực ‘Một số nhân viên không muốn đổi mới’ trừ 1đ(từ 3 xuống 2) </w:t>
      </w:r>
    </w:p>
    <w:p w14:paraId="1091F2AB" w14:textId="77777777" w:rsidR="0070051F" w:rsidRPr="0070051F" w:rsidRDefault="0070051F" w:rsidP="00BE3896">
      <w:pPr>
        <w:spacing w:before="120" w:after="120" w:line="240" w:lineRule="auto"/>
        <w:ind w:firstLine="431"/>
        <w:jc w:val="both"/>
        <w:rPr>
          <w:rFonts w:ascii="Times New Roman" w:eastAsia="Times New Roman" w:hAnsi="Times New Roman" w:cs="Times New Roman"/>
          <w:sz w:val="26"/>
          <w:szCs w:val="26"/>
        </w:rPr>
      </w:pPr>
      <w:r w:rsidRPr="0070051F">
        <w:rPr>
          <w:rFonts w:ascii="Times New Roman" w:eastAsia="Times New Roman" w:hAnsi="Times New Roman" w:cs="Times New Roman"/>
          <w:sz w:val="26"/>
          <w:szCs w:val="26"/>
        </w:rPr>
        <w:t>Tăng cường bảo mật và đảm bảo quyền riêng tư giúp củng cố niềm tin của sinh viên và nhân viên vào hệ thống mới, giúp ban giám hiệu yên tâm hơn về việc hiện đại hóa các quy trình. Giảm kháng lực ‘Lo ngại về tính bảo mật và quyền riêng tư’ trừ 1đ (từ 4 xuống 3) và tăng trợ lực ‘Nhu cầu từ sinh viên cao’ cộng 1đ (từ 4 lên 5), Ban giám hiệu muốn hiện đại hoá quy trình’ cộng 1đ (từ 3 lên 4)</w:t>
      </w:r>
    </w:p>
    <w:p w14:paraId="4A175712" w14:textId="77777777" w:rsidR="0070051F" w:rsidRPr="0070051F" w:rsidRDefault="0070051F" w:rsidP="00BE3896">
      <w:pPr>
        <w:spacing w:before="120" w:after="120" w:line="240" w:lineRule="auto"/>
        <w:ind w:firstLine="431"/>
        <w:jc w:val="both"/>
        <w:rPr>
          <w:rFonts w:ascii="Times New Roman" w:eastAsia="Times New Roman" w:hAnsi="Times New Roman" w:cs="Times New Roman"/>
          <w:sz w:val="26"/>
          <w:szCs w:val="26"/>
        </w:rPr>
      </w:pPr>
      <w:r w:rsidRPr="0070051F">
        <w:rPr>
          <w:rFonts w:ascii="Times New Roman" w:eastAsia="Times New Roman" w:hAnsi="Times New Roman" w:cs="Times New Roman"/>
          <w:sz w:val="26"/>
          <w:szCs w:val="26"/>
        </w:rPr>
        <w:t>Tuyển dụng thêm các cộng tác viên hỗ trợ kí túc xá giúp giảm kháng lực ‘Thiếu nguồn nhân lực’ trừ 1đ (từ 3 xuống 2) và tăng trợ lực ‘Tăng cường hiệu quả công việc’ lên 1đ (từ 3 lên 4)</w:t>
      </w:r>
    </w:p>
    <w:p w14:paraId="7C743C48" w14:textId="77777777" w:rsidR="0070051F" w:rsidRPr="0070051F" w:rsidRDefault="0070051F" w:rsidP="00BE3896">
      <w:pPr>
        <w:spacing w:before="120" w:after="120" w:line="240" w:lineRule="auto"/>
        <w:ind w:firstLine="431"/>
        <w:jc w:val="both"/>
        <w:rPr>
          <w:rFonts w:ascii="Times New Roman" w:eastAsia="Times New Roman" w:hAnsi="Times New Roman" w:cs="Times New Roman"/>
          <w:sz w:val="26"/>
          <w:szCs w:val="26"/>
        </w:rPr>
      </w:pPr>
      <w:r w:rsidRPr="0070051F">
        <w:rPr>
          <w:rFonts w:ascii="Times New Roman" w:eastAsia="Times New Roman" w:hAnsi="Times New Roman" w:cs="Times New Roman"/>
          <w:sz w:val="26"/>
          <w:szCs w:val="26"/>
        </w:rPr>
        <w:t>Tìm kiếm tài trợ và hợp tác từ bên ngoài giúp giảm kháng lực ‘Hạn chế về nguồn ngân sách’ trừ 1đ (từ 4 xuống 3)</w:t>
      </w:r>
    </w:p>
    <w:p w14:paraId="123981D5" w14:textId="77777777" w:rsidR="0070051F" w:rsidRPr="0070051F" w:rsidRDefault="0070051F" w:rsidP="0070051F">
      <w:pPr>
        <w:spacing w:line="240" w:lineRule="auto"/>
        <w:rPr>
          <w:rFonts w:ascii="Times New Roman" w:eastAsia="Times New Roman" w:hAnsi="Times New Roman" w:cs="Times New Roman"/>
          <w:sz w:val="26"/>
          <w:szCs w:val="26"/>
        </w:rPr>
      </w:pPr>
      <w:r w:rsidRPr="0070051F">
        <w:rPr>
          <w:rFonts w:ascii="Times New Roman" w:eastAsia="Times New Roman" w:hAnsi="Times New Roman" w:cs="Times New Roman"/>
          <w:i/>
          <w:iCs/>
          <w:color w:val="000000"/>
          <w:sz w:val="26"/>
          <w:szCs w:val="26"/>
        </w:rPr>
        <w:t>→ Những giải pháp trên làm thay đổi cán cân trợ lực và kháng lực từ 17:18 (Trợ lực&lt;Kháng lực) thay đổi thành 21:12 (Trợ lực&gt;Kháng lực). Điều này làm tăng khả năng thành công của dự án cải tiến.</w:t>
      </w:r>
    </w:p>
    <w:p w14:paraId="7BBCFFEE" w14:textId="77777777" w:rsidR="0070051F" w:rsidRDefault="0070051F" w:rsidP="0070051F">
      <w:pPr>
        <w:pStyle w:val="Heading1"/>
      </w:pPr>
      <w:bookmarkStart w:id="69" w:name="_Toc182168884"/>
      <w:bookmarkStart w:id="70" w:name="_Toc183120358"/>
      <w:r>
        <w:lastRenderedPageBreak/>
        <w:t>Dự kiến chi phí và kết quả cải tiến</w:t>
      </w:r>
      <w:bookmarkEnd w:id="69"/>
      <w:bookmarkEnd w:id="70"/>
    </w:p>
    <w:p w14:paraId="6F1EB037" w14:textId="05C2E37E" w:rsidR="0070051F" w:rsidRDefault="00BE3896" w:rsidP="00BE3896">
      <w:pPr>
        <w:pStyle w:val="Heading2"/>
      </w:pPr>
      <w:bookmarkStart w:id="71" w:name="_Toc183120359"/>
      <w:r>
        <w:t>Dự toán chi phí thực hiện giải pháp cải tiến</w:t>
      </w:r>
      <w:bookmarkEnd w:id="71"/>
    </w:p>
    <w:p w14:paraId="209E0ECD" w14:textId="776AFA76" w:rsidR="00201391" w:rsidRPr="007140E9" w:rsidRDefault="00201391" w:rsidP="00201391">
      <w:pPr>
        <w:rPr>
          <w:rFonts w:ascii="Times New Roman" w:hAnsi="Times New Roman" w:cs="Times New Roman"/>
          <w:sz w:val="26"/>
          <w:szCs w:val="26"/>
        </w:rPr>
      </w:pPr>
      <w:r w:rsidRPr="00201391">
        <w:rPr>
          <w:rFonts w:ascii="Times New Roman" w:hAnsi="Times New Roman" w:cs="Times New Roman"/>
          <w:sz w:val="26"/>
          <w:szCs w:val="26"/>
        </w:rPr>
        <w:t>Dự toán chi phí để thực hiện giải pháp cải tiến được thể hiện trong bả</w:t>
      </w:r>
      <w:r w:rsidR="007140E9">
        <w:rPr>
          <w:rFonts w:ascii="Times New Roman" w:hAnsi="Times New Roman" w:cs="Times New Roman"/>
          <w:sz w:val="26"/>
          <w:szCs w:val="26"/>
        </w:rPr>
        <w:t xml:space="preserve">ng </w:t>
      </w:r>
      <w:r w:rsidR="00E9785C">
        <w:rPr>
          <w:rFonts w:ascii="Times New Roman" w:hAnsi="Times New Roman" w:cs="Times New Roman"/>
          <w:sz w:val="26"/>
          <w:szCs w:val="26"/>
        </w:rPr>
        <w:t>12</w:t>
      </w:r>
    </w:p>
    <w:p w14:paraId="075B1828" w14:textId="77777777" w:rsidR="0070051F" w:rsidRPr="0070051F" w:rsidRDefault="0070051F" w:rsidP="0070051F">
      <w:pPr>
        <w:spacing w:line="240" w:lineRule="auto"/>
        <w:rPr>
          <w:rFonts w:ascii="Times New Roman" w:eastAsia="Times New Roman" w:hAnsi="Times New Roman" w:cs="Times New Roman"/>
          <w:sz w:val="24"/>
          <w:szCs w:val="24"/>
        </w:rPr>
      </w:pPr>
    </w:p>
    <w:tbl>
      <w:tblPr>
        <w:tblW w:w="9062" w:type="dxa"/>
        <w:tblLayout w:type="fixed"/>
        <w:tblCellMar>
          <w:top w:w="15" w:type="dxa"/>
          <w:left w:w="15" w:type="dxa"/>
          <w:bottom w:w="15" w:type="dxa"/>
          <w:right w:w="15" w:type="dxa"/>
        </w:tblCellMar>
        <w:tblLook w:val="04A0" w:firstRow="1" w:lastRow="0" w:firstColumn="1" w:lastColumn="0" w:noHBand="0" w:noVBand="1"/>
      </w:tblPr>
      <w:tblGrid>
        <w:gridCol w:w="1550"/>
        <w:gridCol w:w="1275"/>
        <w:gridCol w:w="4678"/>
        <w:gridCol w:w="1559"/>
      </w:tblGrid>
      <w:tr w:rsidR="00DB72CF" w:rsidRPr="0070051F" w14:paraId="7D4EE5C9" w14:textId="41637FF0" w:rsidTr="00DB72CF">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A78D8" w14:textId="77777777" w:rsidR="00DB72CF" w:rsidRPr="0070051F" w:rsidRDefault="00DB72C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b/>
                <w:bCs/>
                <w:color w:val="000000"/>
                <w:sz w:val="26"/>
                <w:szCs w:val="26"/>
                <w:lang w:val="en-US"/>
              </w:rPr>
              <w:t>Hạng mục</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AC6CB" w14:textId="77777777" w:rsidR="00DB72CF" w:rsidRPr="0070051F" w:rsidRDefault="00DB72C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b/>
                <w:bCs/>
                <w:color w:val="000000"/>
                <w:sz w:val="26"/>
                <w:szCs w:val="26"/>
                <w:lang w:val="en-US"/>
              </w:rPr>
              <w:t>Chi phí dự kiến</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928CC" w14:textId="77777777" w:rsidR="00DB72CF" w:rsidRPr="0070051F" w:rsidRDefault="00DB72CF" w:rsidP="0070051F">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b/>
                <w:bCs/>
                <w:color w:val="000000"/>
                <w:sz w:val="26"/>
                <w:szCs w:val="26"/>
                <w:lang w:val="en-US"/>
              </w:rPr>
              <w:t>Ghi chú</w:t>
            </w:r>
          </w:p>
        </w:tc>
        <w:tc>
          <w:tcPr>
            <w:tcW w:w="1559" w:type="dxa"/>
            <w:tcBorders>
              <w:top w:val="single" w:sz="8" w:space="0" w:color="000000"/>
              <w:left w:val="single" w:sz="8" w:space="0" w:color="000000"/>
              <w:bottom w:val="single" w:sz="8" w:space="0" w:color="000000"/>
              <w:right w:val="single" w:sz="8" w:space="0" w:color="000000"/>
            </w:tcBorders>
          </w:tcPr>
          <w:p w14:paraId="212FE20C" w14:textId="14A971F7" w:rsidR="00DB72CF" w:rsidRPr="0070051F" w:rsidRDefault="00DB72CF" w:rsidP="0070051F">
            <w:pPr>
              <w:spacing w:line="240" w:lineRule="auto"/>
              <w:jc w:val="center"/>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b/>
                <w:bCs/>
                <w:color w:val="000000"/>
                <w:sz w:val="26"/>
                <w:szCs w:val="26"/>
                <w:lang w:val="en-US"/>
              </w:rPr>
              <w:t>Nguồn</w:t>
            </w:r>
          </w:p>
        </w:tc>
      </w:tr>
      <w:tr w:rsidR="00DB72CF" w:rsidRPr="0070051F" w14:paraId="7B57A63B" w14:textId="44FFA141" w:rsidTr="00DB72CF">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23B64" w14:textId="77777777" w:rsidR="00DB72CF" w:rsidRPr="0070051F" w:rsidRDefault="00DB72CF" w:rsidP="0070051F">
            <w:pPr>
              <w:spacing w:line="240" w:lineRule="auto"/>
              <w:rPr>
                <w:rFonts w:ascii="Times New Roman" w:eastAsia="Times New Roman" w:hAnsi="Times New Roman" w:cs="Times New Roman"/>
                <w:sz w:val="24"/>
                <w:szCs w:val="24"/>
                <w:lang w:val="en-US"/>
              </w:rPr>
            </w:pPr>
            <w:r w:rsidRPr="0070051F">
              <w:rPr>
                <w:rFonts w:ascii="Times New Roman" w:eastAsia="Times New Roman" w:hAnsi="Times New Roman" w:cs="Times New Roman"/>
                <w:color w:val="000000"/>
                <w:sz w:val="26"/>
                <w:szCs w:val="26"/>
                <w:lang w:val="en-US"/>
              </w:rPr>
              <w:t>Chi phí đào tạo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D5068" w14:textId="73B33C00" w:rsidR="00DB72CF" w:rsidRPr="0070051F" w:rsidRDefault="0034346D" w:rsidP="0070051F">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6"/>
                <w:szCs w:val="26"/>
                <w:lang w:val="en-US"/>
              </w:rPr>
              <w:t>5</w:t>
            </w:r>
            <w:r w:rsidR="00DB72CF" w:rsidRPr="0070051F">
              <w:rPr>
                <w:rFonts w:ascii="Times New Roman" w:eastAsia="Times New Roman" w:hAnsi="Times New Roman" w:cs="Times New Roman"/>
                <w:color w:val="000000"/>
                <w:sz w:val="26"/>
                <w:szCs w:val="26"/>
                <w:lang w:val="en-US"/>
              </w:rPr>
              <w:t xml:space="preserve"> triệu VND</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86BE7" w14:textId="77777777" w:rsidR="00DB72CF" w:rsidRPr="0018517A" w:rsidRDefault="0034346D" w:rsidP="0018517A">
            <w:pPr>
              <w:pStyle w:val="ListParagraph"/>
              <w:numPr>
                <w:ilvl w:val="0"/>
                <w:numId w:val="14"/>
              </w:numPr>
              <w:spacing w:line="240" w:lineRule="auto"/>
              <w:rPr>
                <w:rFonts w:ascii="Times New Roman" w:eastAsia="Times New Roman" w:hAnsi="Times New Roman" w:cs="Times New Roman"/>
                <w:color w:val="000000"/>
                <w:sz w:val="26"/>
                <w:szCs w:val="26"/>
                <w:lang w:val="en-US"/>
              </w:rPr>
            </w:pPr>
            <w:r w:rsidRPr="0018517A">
              <w:rPr>
                <w:rFonts w:ascii="Times New Roman" w:eastAsia="Times New Roman" w:hAnsi="Times New Roman" w:cs="Times New Roman"/>
                <w:color w:val="000000"/>
                <w:sz w:val="26"/>
                <w:szCs w:val="26"/>
                <w:lang w:val="en-US"/>
              </w:rPr>
              <w:t xml:space="preserve">Thuê chuyên gia đào tạo </w:t>
            </w:r>
          </w:p>
          <w:p w14:paraId="7D4280E4" w14:textId="2C70E658" w:rsidR="0018517A" w:rsidRPr="0018517A" w:rsidRDefault="0018517A" w:rsidP="0018517A">
            <w:pPr>
              <w:pStyle w:val="ListParagraph"/>
              <w:numPr>
                <w:ilvl w:val="0"/>
                <w:numId w:val="14"/>
              </w:numPr>
              <w:spacing w:line="240" w:lineRule="auto"/>
              <w:rPr>
                <w:rFonts w:ascii="Times New Roman" w:eastAsia="Times New Roman" w:hAnsi="Times New Roman" w:cs="Times New Roman"/>
                <w:sz w:val="24"/>
                <w:szCs w:val="24"/>
                <w:lang w:val="en-US"/>
              </w:rPr>
            </w:pPr>
            <w:r w:rsidRPr="0018517A">
              <w:rPr>
                <w:rFonts w:ascii="Times New Roman" w:eastAsia="Times New Roman" w:hAnsi="Times New Roman" w:cs="Times New Roman"/>
                <w:color w:val="000000"/>
                <w:sz w:val="26"/>
                <w:szCs w:val="26"/>
                <w:lang w:val="en-US"/>
              </w:rPr>
              <w:t>Các tài liệu trực tuyến</w:t>
            </w:r>
          </w:p>
        </w:tc>
        <w:tc>
          <w:tcPr>
            <w:tcW w:w="1559" w:type="dxa"/>
            <w:tcBorders>
              <w:top w:val="single" w:sz="8" w:space="0" w:color="000000"/>
              <w:left w:val="single" w:sz="8" w:space="0" w:color="000000"/>
              <w:bottom w:val="single" w:sz="8" w:space="0" w:color="000000"/>
              <w:right w:val="single" w:sz="8" w:space="0" w:color="000000"/>
            </w:tcBorders>
          </w:tcPr>
          <w:p w14:paraId="52665E0B" w14:textId="441FC6CC" w:rsidR="0018517A" w:rsidRDefault="00E054FC" w:rsidP="0070051F">
            <w:pPr>
              <w:spacing w:line="240" w:lineRule="auto"/>
              <w:rPr>
                <w:rFonts w:ascii="Times New Roman" w:eastAsia="Times New Roman" w:hAnsi="Times New Roman" w:cs="Times New Roman"/>
                <w:color w:val="000000"/>
                <w:sz w:val="26"/>
                <w:szCs w:val="26"/>
                <w:lang w:val="en-US"/>
              </w:rPr>
            </w:pPr>
            <w:hyperlink r:id="rId23" w:history="1">
              <w:r w:rsidR="0018517A" w:rsidRPr="00BA4470">
                <w:rPr>
                  <w:rStyle w:val="Hyperlink"/>
                  <w:rFonts w:ascii="Times New Roman" w:eastAsia="Times New Roman" w:hAnsi="Times New Roman" w:cs="Times New Roman"/>
                  <w:sz w:val="26"/>
                  <w:szCs w:val="26"/>
                  <w:lang w:val="en-US"/>
                </w:rPr>
                <w:t>https://qtsoftware.vn/</w:t>
              </w:r>
            </w:hyperlink>
          </w:p>
          <w:p w14:paraId="1DDA0B9D" w14:textId="77B769E5" w:rsidR="0018517A" w:rsidRPr="0018517A" w:rsidRDefault="0018517A" w:rsidP="0070051F">
            <w:pPr>
              <w:spacing w:line="240" w:lineRule="auto"/>
              <w:rPr>
                <w:rFonts w:ascii="Times New Roman" w:eastAsia="Times New Roman" w:hAnsi="Times New Roman" w:cs="Times New Roman"/>
                <w:color w:val="000000"/>
                <w:sz w:val="26"/>
                <w:szCs w:val="26"/>
                <w:lang w:val="en-US"/>
              </w:rPr>
            </w:pPr>
          </w:p>
        </w:tc>
      </w:tr>
      <w:tr w:rsidR="00616C77" w:rsidRPr="0070051F" w14:paraId="0716EA95" w14:textId="50FC4712" w:rsidTr="00221B83">
        <w:tc>
          <w:tcPr>
            <w:tcW w:w="155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5B62C020" w14:textId="77777777" w:rsidR="00616C77" w:rsidRPr="0018517A" w:rsidRDefault="00616C77" w:rsidP="00C541C1">
            <w:pPr>
              <w:spacing w:line="240" w:lineRule="auto"/>
              <w:jc w:val="center"/>
              <w:rPr>
                <w:rFonts w:ascii="Times New Roman" w:eastAsia="Times New Roman" w:hAnsi="Times New Roman" w:cs="Times New Roman"/>
                <w:sz w:val="24"/>
                <w:szCs w:val="24"/>
              </w:rPr>
            </w:pPr>
            <w:r w:rsidRPr="0018517A">
              <w:rPr>
                <w:rFonts w:ascii="Times New Roman" w:eastAsia="Times New Roman" w:hAnsi="Times New Roman" w:cs="Times New Roman"/>
                <w:color w:val="000000"/>
                <w:sz w:val="26"/>
                <w:szCs w:val="26"/>
              </w:rPr>
              <w:t>Trang thiết bị công nghệ</w:t>
            </w:r>
          </w:p>
        </w:tc>
        <w:tc>
          <w:tcPr>
            <w:tcW w:w="1275" w:type="dxa"/>
            <w:vMerge w:val="restart"/>
            <w:tcBorders>
              <w:top w:val="single" w:sz="8" w:space="0" w:color="000000"/>
              <w:left w:val="single" w:sz="8" w:space="0" w:color="000000"/>
              <w:right w:val="single" w:sz="8" w:space="0" w:color="000000"/>
            </w:tcBorders>
            <w:vAlign w:val="center"/>
          </w:tcPr>
          <w:p w14:paraId="184F251A" w14:textId="5FDDCF33" w:rsidR="00616C77" w:rsidRPr="0018517A" w:rsidRDefault="00616C77" w:rsidP="00C541C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lang w:val="en-US"/>
              </w:rPr>
              <w:t>47</w:t>
            </w:r>
            <w:r w:rsidRPr="0018517A">
              <w:rPr>
                <w:rFonts w:ascii="Times New Roman" w:eastAsia="Times New Roman" w:hAnsi="Times New Roman" w:cs="Times New Roman"/>
                <w:color w:val="000000"/>
                <w:sz w:val="26"/>
                <w:szCs w:val="26"/>
              </w:rPr>
              <w:t xml:space="preserve"> triệu VND</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4F0F9E" w14:textId="4A3D1628" w:rsidR="00616C77" w:rsidRPr="0070051F" w:rsidRDefault="00616C77" w:rsidP="00221B83">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6"/>
                <w:szCs w:val="26"/>
                <w:lang w:val="en-US"/>
              </w:rPr>
              <w:t>Camera an ninh: 4 cái – 4 triệu</w:t>
            </w:r>
          </w:p>
        </w:tc>
        <w:tc>
          <w:tcPr>
            <w:tcW w:w="1559" w:type="dxa"/>
            <w:tcBorders>
              <w:top w:val="single" w:sz="8" w:space="0" w:color="000000"/>
              <w:left w:val="single" w:sz="8" w:space="0" w:color="000000"/>
              <w:bottom w:val="single" w:sz="8" w:space="0" w:color="000000"/>
              <w:right w:val="single" w:sz="8" w:space="0" w:color="000000"/>
            </w:tcBorders>
          </w:tcPr>
          <w:p w14:paraId="5E8ACA3B" w14:textId="397A1117" w:rsidR="00616C77" w:rsidRDefault="00E054FC" w:rsidP="0070051F">
            <w:pPr>
              <w:spacing w:line="240" w:lineRule="auto"/>
              <w:rPr>
                <w:rFonts w:ascii="Times New Roman" w:eastAsia="Times New Roman" w:hAnsi="Times New Roman" w:cs="Times New Roman"/>
                <w:color w:val="000000"/>
                <w:sz w:val="26"/>
                <w:szCs w:val="26"/>
                <w:lang w:val="en-US"/>
              </w:rPr>
            </w:pPr>
            <w:hyperlink r:id="rId24" w:history="1">
              <w:r w:rsidR="00616C77" w:rsidRPr="00BA4470">
                <w:rPr>
                  <w:rStyle w:val="Hyperlink"/>
                  <w:rFonts w:ascii="Times New Roman" w:eastAsia="Times New Roman" w:hAnsi="Times New Roman" w:cs="Times New Roman"/>
                  <w:sz w:val="26"/>
                  <w:szCs w:val="26"/>
                  <w:lang w:val="en-US"/>
                </w:rPr>
                <w:t>https://imouhome.vn/camera-trong-nha</w:t>
              </w:r>
            </w:hyperlink>
          </w:p>
          <w:p w14:paraId="793F70DA" w14:textId="7C583233" w:rsidR="00616C77" w:rsidRPr="0070051F" w:rsidRDefault="00616C77" w:rsidP="0070051F">
            <w:pPr>
              <w:spacing w:line="240" w:lineRule="auto"/>
              <w:rPr>
                <w:rFonts w:ascii="Times New Roman" w:eastAsia="Times New Roman" w:hAnsi="Times New Roman" w:cs="Times New Roman"/>
                <w:color w:val="000000"/>
                <w:sz w:val="26"/>
                <w:szCs w:val="26"/>
                <w:lang w:val="en-US"/>
              </w:rPr>
            </w:pPr>
          </w:p>
        </w:tc>
      </w:tr>
      <w:tr w:rsidR="00616C77" w:rsidRPr="0070051F" w14:paraId="5A6779E3" w14:textId="77777777" w:rsidTr="00221B83">
        <w:tc>
          <w:tcPr>
            <w:tcW w:w="1550" w:type="dxa"/>
            <w:vMerge/>
            <w:tcBorders>
              <w:left w:val="single" w:sz="8" w:space="0" w:color="000000"/>
              <w:right w:val="single" w:sz="8" w:space="0" w:color="000000"/>
            </w:tcBorders>
            <w:tcMar>
              <w:top w:w="100" w:type="dxa"/>
              <w:left w:w="100" w:type="dxa"/>
              <w:bottom w:w="100" w:type="dxa"/>
              <w:right w:w="100" w:type="dxa"/>
            </w:tcMar>
          </w:tcPr>
          <w:p w14:paraId="41C93AB3" w14:textId="77777777" w:rsidR="00616C77" w:rsidRPr="0070051F" w:rsidRDefault="00616C77" w:rsidP="0070051F">
            <w:pPr>
              <w:spacing w:line="240" w:lineRule="auto"/>
              <w:rPr>
                <w:rFonts w:ascii="Times New Roman" w:eastAsia="Times New Roman" w:hAnsi="Times New Roman" w:cs="Times New Roman"/>
                <w:color w:val="000000"/>
                <w:sz w:val="26"/>
                <w:szCs w:val="26"/>
                <w:lang w:val="en-US"/>
              </w:rPr>
            </w:pPr>
          </w:p>
        </w:tc>
        <w:tc>
          <w:tcPr>
            <w:tcW w:w="1275" w:type="dxa"/>
            <w:vMerge/>
            <w:tcBorders>
              <w:left w:val="single" w:sz="8" w:space="0" w:color="000000"/>
              <w:right w:val="single" w:sz="8" w:space="0" w:color="000000"/>
            </w:tcBorders>
          </w:tcPr>
          <w:p w14:paraId="10CBCB37" w14:textId="11D55FCF" w:rsidR="00616C77" w:rsidRPr="0070051F" w:rsidRDefault="00616C77" w:rsidP="0070051F">
            <w:pPr>
              <w:spacing w:line="240" w:lineRule="auto"/>
              <w:rPr>
                <w:rFonts w:ascii="Times New Roman" w:eastAsia="Times New Roman" w:hAnsi="Times New Roman" w:cs="Times New Roman"/>
                <w:color w:val="000000"/>
                <w:sz w:val="26"/>
                <w:szCs w:val="26"/>
                <w:lang w:val="en-US"/>
              </w:rPr>
            </w:pP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3FB074" w14:textId="56EEE03C" w:rsidR="00616C77" w:rsidRDefault="00616C77" w:rsidP="00221B83">
            <w:pPr>
              <w:spacing w:line="240" w:lineRule="auto"/>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Máy tính bàn để quản lý: 2 cái – 28 triệu</w:t>
            </w:r>
          </w:p>
        </w:tc>
        <w:tc>
          <w:tcPr>
            <w:tcW w:w="1559" w:type="dxa"/>
            <w:tcBorders>
              <w:top w:val="single" w:sz="8" w:space="0" w:color="000000"/>
              <w:left w:val="single" w:sz="8" w:space="0" w:color="000000"/>
              <w:bottom w:val="single" w:sz="8" w:space="0" w:color="000000"/>
              <w:right w:val="single" w:sz="8" w:space="0" w:color="000000"/>
            </w:tcBorders>
          </w:tcPr>
          <w:p w14:paraId="1291C6D8" w14:textId="326F446D" w:rsidR="00616C77" w:rsidRDefault="00E054FC" w:rsidP="0070051F">
            <w:pPr>
              <w:spacing w:line="240" w:lineRule="auto"/>
              <w:rPr>
                <w:rFonts w:ascii="Times New Roman" w:eastAsia="Times New Roman" w:hAnsi="Times New Roman" w:cs="Times New Roman"/>
                <w:color w:val="000000"/>
                <w:sz w:val="26"/>
                <w:szCs w:val="26"/>
                <w:lang w:val="en-US"/>
              </w:rPr>
            </w:pPr>
            <w:hyperlink r:id="rId25" w:history="1">
              <w:r w:rsidR="00616C77" w:rsidRPr="00BA4470">
                <w:rPr>
                  <w:rStyle w:val="Hyperlink"/>
                  <w:rFonts w:ascii="Times New Roman" w:eastAsia="Times New Roman" w:hAnsi="Times New Roman" w:cs="Times New Roman"/>
                  <w:sz w:val="26"/>
                  <w:szCs w:val="26"/>
                  <w:lang w:val="en-US"/>
                </w:rPr>
                <w:t>https://cellphones.com.vn/catalogsearch/result?q=m%C3%A1y%20t%C3%ADnh%20b%C3%A0n</w:t>
              </w:r>
            </w:hyperlink>
          </w:p>
          <w:p w14:paraId="27614A2D" w14:textId="3327A280" w:rsidR="00616C77" w:rsidRPr="0070051F" w:rsidRDefault="00616C77" w:rsidP="0070051F">
            <w:pPr>
              <w:spacing w:line="240" w:lineRule="auto"/>
              <w:rPr>
                <w:rFonts w:ascii="Times New Roman" w:eastAsia="Times New Roman" w:hAnsi="Times New Roman" w:cs="Times New Roman"/>
                <w:color w:val="000000"/>
                <w:sz w:val="26"/>
                <w:szCs w:val="26"/>
                <w:lang w:val="en-US"/>
              </w:rPr>
            </w:pPr>
          </w:p>
        </w:tc>
      </w:tr>
      <w:tr w:rsidR="00616C77" w:rsidRPr="0070051F" w14:paraId="0EE03F49" w14:textId="77777777" w:rsidTr="00221B83">
        <w:tc>
          <w:tcPr>
            <w:tcW w:w="155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4C5FCA01" w14:textId="77777777" w:rsidR="00616C77" w:rsidRPr="0070051F" w:rsidRDefault="00616C77" w:rsidP="0070051F">
            <w:pPr>
              <w:spacing w:line="240" w:lineRule="auto"/>
              <w:rPr>
                <w:rFonts w:ascii="Times New Roman" w:eastAsia="Times New Roman" w:hAnsi="Times New Roman" w:cs="Times New Roman"/>
                <w:color w:val="000000"/>
                <w:sz w:val="26"/>
                <w:szCs w:val="26"/>
                <w:lang w:val="en-US"/>
              </w:rPr>
            </w:pPr>
          </w:p>
        </w:tc>
        <w:tc>
          <w:tcPr>
            <w:tcW w:w="1275" w:type="dxa"/>
            <w:vMerge/>
            <w:tcBorders>
              <w:left w:val="single" w:sz="8" w:space="0" w:color="000000"/>
              <w:bottom w:val="single" w:sz="8" w:space="0" w:color="000000"/>
              <w:right w:val="single" w:sz="8" w:space="0" w:color="000000"/>
            </w:tcBorders>
          </w:tcPr>
          <w:p w14:paraId="40E5C167" w14:textId="7111A124" w:rsidR="00616C77" w:rsidRPr="0070051F" w:rsidRDefault="00616C77" w:rsidP="0070051F">
            <w:pPr>
              <w:spacing w:line="240" w:lineRule="auto"/>
              <w:rPr>
                <w:rFonts w:ascii="Times New Roman" w:eastAsia="Times New Roman" w:hAnsi="Times New Roman" w:cs="Times New Roman"/>
                <w:color w:val="000000"/>
                <w:sz w:val="26"/>
                <w:szCs w:val="26"/>
                <w:lang w:val="en-US"/>
              </w:rPr>
            </w:pP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395985" w14:textId="3FAE1136" w:rsidR="00616C77" w:rsidRPr="00692D4B" w:rsidRDefault="00616C77" w:rsidP="00221B83">
            <w:pPr>
              <w:spacing w:line="240" w:lineRule="auto"/>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Hệ thống mạng và phần mềm: </w:t>
            </w:r>
            <w:r w:rsidRPr="0018517A">
              <w:rPr>
                <w:rFonts w:ascii="Times New Roman" w:eastAsia="Times New Roman" w:hAnsi="Times New Roman" w:cs="Times New Roman"/>
                <w:color w:val="000000"/>
                <w:sz w:val="26"/>
                <w:szCs w:val="26"/>
              </w:rPr>
              <w:t>Microsoft Azure</w:t>
            </w:r>
            <w:r>
              <w:rPr>
                <w:rFonts w:ascii="Times New Roman" w:eastAsia="Times New Roman" w:hAnsi="Times New Roman" w:cs="Times New Roman"/>
                <w:color w:val="000000"/>
                <w:sz w:val="26"/>
                <w:szCs w:val="26"/>
                <w:lang w:val="en-US"/>
              </w:rPr>
              <w:t xml:space="preserve"> – 15 triệu</w:t>
            </w:r>
          </w:p>
        </w:tc>
        <w:tc>
          <w:tcPr>
            <w:tcW w:w="1559" w:type="dxa"/>
            <w:tcBorders>
              <w:top w:val="single" w:sz="8" w:space="0" w:color="000000"/>
              <w:left w:val="single" w:sz="8" w:space="0" w:color="000000"/>
              <w:bottom w:val="single" w:sz="8" w:space="0" w:color="000000"/>
              <w:right w:val="single" w:sz="8" w:space="0" w:color="000000"/>
            </w:tcBorders>
          </w:tcPr>
          <w:p w14:paraId="62BF9F60" w14:textId="4D083717" w:rsidR="00616C77" w:rsidRDefault="00E054FC" w:rsidP="0070051F">
            <w:pPr>
              <w:spacing w:line="240" w:lineRule="auto"/>
              <w:rPr>
                <w:rFonts w:ascii="Times New Roman" w:eastAsia="Times New Roman" w:hAnsi="Times New Roman" w:cs="Times New Roman"/>
                <w:color w:val="000000"/>
                <w:sz w:val="26"/>
                <w:szCs w:val="26"/>
                <w:lang w:val="en-US"/>
              </w:rPr>
            </w:pPr>
            <w:hyperlink r:id="rId26" w:history="1">
              <w:r w:rsidR="00616C77" w:rsidRPr="00BA4470">
                <w:rPr>
                  <w:rStyle w:val="Hyperlink"/>
                  <w:rFonts w:ascii="Times New Roman" w:eastAsia="Times New Roman" w:hAnsi="Times New Roman" w:cs="Times New Roman"/>
                  <w:sz w:val="26"/>
                  <w:szCs w:val="26"/>
                  <w:lang w:val="en-US"/>
                </w:rPr>
                <w:t>https://azure.microsoft.com/en-gb/pricing/details/storage/blobs/</w:t>
              </w:r>
            </w:hyperlink>
          </w:p>
          <w:p w14:paraId="4C0C8312" w14:textId="77777777" w:rsidR="00616C77" w:rsidRDefault="00616C77" w:rsidP="0070051F">
            <w:pPr>
              <w:spacing w:line="240" w:lineRule="auto"/>
              <w:rPr>
                <w:rFonts w:ascii="Times New Roman" w:eastAsia="Times New Roman" w:hAnsi="Times New Roman" w:cs="Times New Roman"/>
                <w:color w:val="000000"/>
                <w:sz w:val="26"/>
                <w:szCs w:val="26"/>
                <w:lang w:val="en-US"/>
              </w:rPr>
            </w:pPr>
          </w:p>
          <w:p w14:paraId="382C19A2" w14:textId="1ED55023" w:rsidR="00616C77" w:rsidRPr="0070051F" w:rsidRDefault="00616C77" w:rsidP="0070051F">
            <w:pPr>
              <w:spacing w:line="240" w:lineRule="auto"/>
              <w:rPr>
                <w:rFonts w:ascii="Times New Roman" w:eastAsia="Times New Roman" w:hAnsi="Times New Roman" w:cs="Times New Roman"/>
                <w:color w:val="000000"/>
                <w:sz w:val="26"/>
                <w:szCs w:val="26"/>
                <w:lang w:val="en-US"/>
              </w:rPr>
            </w:pPr>
          </w:p>
        </w:tc>
      </w:tr>
      <w:tr w:rsidR="00DB72CF" w:rsidRPr="0070051F" w14:paraId="5D955161" w14:textId="11D949F1" w:rsidTr="00221B83">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3202DD" w14:textId="77777777" w:rsidR="00DB72CF" w:rsidRPr="0070051F" w:rsidRDefault="00DB72CF" w:rsidP="00C541C1">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color w:val="000000"/>
                <w:sz w:val="26"/>
                <w:szCs w:val="26"/>
                <w:lang w:val="en-US"/>
              </w:rPr>
              <w:t>Nhân lực hỗ trợ</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A49C9F" w14:textId="4571EB49" w:rsidR="00DB72CF" w:rsidRPr="0070051F" w:rsidRDefault="00616C77" w:rsidP="00C541C1">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6"/>
                <w:szCs w:val="26"/>
                <w:lang w:val="en-US"/>
              </w:rPr>
              <w:t>10</w:t>
            </w:r>
            <w:r w:rsidR="00DB72CF" w:rsidRPr="0070051F">
              <w:rPr>
                <w:rFonts w:ascii="Times New Roman" w:eastAsia="Times New Roman" w:hAnsi="Times New Roman" w:cs="Times New Roman"/>
                <w:color w:val="000000"/>
                <w:sz w:val="26"/>
                <w:szCs w:val="26"/>
                <w:lang w:val="en-US"/>
              </w:rPr>
              <w:t xml:space="preserve"> triệu VND</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194C6A" w14:textId="77777777" w:rsidR="00DB72CF" w:rsidRPr="0070051F" w:rsidRDefault="00DB72CF" w:rsidP="00221B83">
            <w:pPr>
              <w:spacing w:line="240" w:lineRule="auto"/>
              <w:jc w:val="center"/>
              <w:rPr>
                <w:rFonts w:ascii="Times New Roman" w:eastAsia="Times New Roman" w:hAnsi="Times New Roman" w:cs="Times New Roman"/>
                <w:sz w:val="24"/>
                <w:szCs w:val="24"/>
                <w:lang w:val="en-US"/>
              </w:rPr>
            </w:pPr>
            <w:r w:rsidRPr="0070051F">
              <w:rPr>
                <w:rFonts w:ascii="Times New Roman" w:eastAsia="Times New Roman" w:hAnsi="Times New Roman" w:cs="Times New Roman"/>
                <w:color w:val="000000"/>
                <w:sz w:val="26"/>
                <w:szCs w:val="26"/>
                <w:lang w:val="en-US"/>
              </w:rPr>
              <w:t>Chi phí cho các nhân sự hỗ trợ quá trình triển khai và vận hành hệ thống mới trong giai đoạn đầu.</w:t>
            </w:r>
          </w:p>
        </w:tc>
        <w:tc>
          <w:tcPr>
            <w:tcW w:w="1559" w:type="dxa"/>
            <w:tcBorders>
              <w:top w:val="single" w:sz="8" w:space="0" w:color="000000"/>
              <w:left w:val="single" w:sz="8" w:space="0" w:color="000000"/>
              <w:bottom w:val="single" w:sz="8" w:space="0" w:color="000000"/>
              <w:right w:val="single" w:sz="8" w:space="0" w:color="000000"/>
            </w:tcBorders>
          </w:tcPr>
          <w:p w14:paraId="4F50F525" w14:textId="03A0868D" w:rsidR="00DB72CF" w:rsidRDefault="00E054FC" w:rsidP="0070051F">
            <w:pPr>
              <w:spacing w:line="240" w:lineRule="auto"/>
              <w:rPr>
                <w:rFonts w:ascii="Times New Roman" w:eastAsia="Times New Roman" w:hAnsi="Times New Roman" w:cs="Times New Roman"/>
                <w:color w:val="000000"/>
                <w:sz w:val="26"/>
                <w:szCs w:val="26"/>
                <w:lang w:val="en-US"/>
              </w:rPr>
            </w:pPr>
            <w:hyperlink r:id="rId27" w:history="1">
              <w:r w:rsidR="00616C77" w:rsidRPr="00BA4470">
                <w:rPr>
                  <w:rStyle w:val="Hyperlink"/>
                  <w:rFonts w:ascii="Times New Roman" w:eastAsia="Times New Roman" w:hAnsi="Times New Roman" w:cs="Times New Roman"/>
                  <w:sz w:val="26"/>
                  <w:szCs w:val="26"/>
                  <w:lang w:val="en-US"/>
                </w:rPr>
                <w:t>https://vn.indeed.com/career/nh%C3%A2n-vi%C3%AAn-ky%CC%83-thu%C3%A2%CC%A3t/salaries/%C4%90%C3%A0-</w:t>
              </w:r>
              <w:r w:rsidR="00616C77" w:rsidRPr="00BA4470">
                <w:rPr>
                  <w:rStyle w:val="Hyperlink"/>
                  <w:rFonts w:ascii="Times New Roman" w:eastAsia="Times New Roman" w:hAnsi="Times New Roman" w:cs="Times New Roman"/>
                  <w:sz w:val="26"/>
                  <w:szCs w:val="26"/>
                  <w:lang w:val="en-US"/>
                </w:rPr>
                <w:lastRenderedPageBreak/>
                <w:t>N%E1%BA%B5ng</w:t>
              </w:r>
            </w:hyperlink>
          </w:p>
          <w:p w14:paraId="57F66802" w14:textId="3ED36831" w:rsidR="00616C77" w:rsidRPr="0070051F" w:rsidRDefault="00616C77" w:rsidP="0070051F">
            <w:pPr>
              <w:spacing w:line="240" w:lineRule="auto"/>
              <w:rPr>
                <w:rFonts w:ascii="Times New Roman" w:eastAsia="Times New Roman" w:hAnsi="Times New Roman" w:cs="Times New Roman"/>
                <w:color w:val="000000"/>
                <w:sz w:val="26"/>
                <w:szCs w:val="26"/>
                <w:lang w:val="en-US"/>
              </w:rPr>
            </w:pPr>
          </w:p>
        </w:tc>
      </w:tr>
      <w:tr w:rsidR="00852149" w:rsidRPr="0070051F" w14:paraId="44FF010B" w14:textId="2300FD2E" w:rsidTr="00852149">
        <w:trPr>
          <w:trHeight w:val="4087"/>
        </w:trPr>
        <w:tc>
          <w:tcPr>
            <w:tcW w:w="1550"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45FCC08" w14:textId="77777777" w:rsidR="00852149" w:rsidRPr="00DB72CF" w:rsidRDefault="00852149" w:rsidP="0070051F">
            <w:pPr>
              <w:spacing w:line="240" w:lineRule="auto"/>
              <w:rPr>
                <w:rFonts w:ascii="Times New Roman" w:eastAsia="Times New Roman" w:hAnsi="Times New Roman" w:cs="Times New Roman"/>
                <w:sz w:val="24"/>
                <w:szCs w:val="24"/>
              </w:rPr>
            </w:pPr>
            <w:r w:rsidRPr="00DB72CF">
              <w:rPr>
                <w:rFonts w:ascii="Times New Roman" w:eastAsia="Times New Roman" w:hAnsi="Times New Roman" w:cs="Times New Roman"/>
                <w:color w:val="000000"/>
                <w:sz w:val="26"/>
                <w:szCs w:val="26"/>
              </w:rPr>
              <w:lastRenderedPageBreak/>
              <w:t>Bảo trì và nâng cấp hệ thống</w:t>
            </w:r>
          </w:p>
        </w:tc>
        <w:tc>
          <w:tcPr>
            <w:tcW w:w="1275"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A2327EC" w14:textId="42925E4A" w:rsidR="00852149" w:rsidRPr="0070051F" w:rsidRDefault="00852149" w:rsidP="0070051F">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6"/>
                <w:szCs w:val="26"/>
                <w:lang w:val="en-US"/>
              </w:rPr>
              <w:t>8</w:t>
            </w:r>
            <w:r w:rsidRPr="0070051F">
              <w:rPr>
                <w:rFonts w:ascii="Times New Roman" w:eastAsia="Times New Roman" w:hAnsi="Times New Roman" w:cs="Times New Roman"/>
                <w:color w:val="000000"/>
                <w:sz w:val="26"/>
                <w:szCs w:val="26"/>
                <w:lang w:val="en-US"/>
              </w:rPr>
              <w:t xml:space="preserve"> triệu VND</w:t>
            </w:r>
          </w:p>
        </w:tc>
        <w:tc>
          <w:tcPr>
            <w:tcW w:w="4678"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71B0FC" w14:textId="77777777" w:rsidR="00852149" w:rsidRPr="00852149" w:rsidRDefault="00852149" w:rsidP="00852149">
            <w:pPr>
              <w:pStyle w:val="ListParagraph"/>
              <w:numPr>
                <w:ilvl w:val="0"/>
                <w:numId w:val="15"/>
              </w:numPr>
              <w:spacing w:line="240" w:lineRule="auto"/>
              <w:rPr>
                <w:rFonts w:ascii="Times New Roman" w:eastAsia="Times New Roman" w:hAnsi="Times New Roman" w:cs="Times New Roman"/>
                <w:color w:val="000000"/>
                <w:sz w:val="26"/>
                <w:szCs w:val="26"/>
              </w:rPr>
            </w:pPr>
            <w:r w:rsidRPr="00852149">
              <w:rPr>
                <w:rFonts w:ascii="Times New Roman" w:eastAsia="Times New Roman" w:hAnsi="Times New Roman" w:cs="Times New Roman"/>
                <w:bCs/>
                <w:color w:val="000000"/>
                <w:sz w:val="26"/>
                <w:szCs w:val="26"/>
              </w:rPr>
              <w:t>Bảo trì cơ bản phần cứng</w:t>
            </w:r>
          </w:p>
          <w:p w14:paraId="21BF5A7C" w14:textId="4C9F8166" w:rsidR="00852149" w:rsidRPr="00852149" w:rsidRDefault="00852149" w:rsidP="00852149">
            <w:pPr>
              <w:pStyle w:val="ListParagraph"/>
              <w:numPr>
                <w:ilvl w:val="0"/>
                <w:numId w:val="15"/>
              </w:numPr>
              <w:spacing w:line="240" w:lineRule="auto"/>
              <w:rPr>
                <w:rFonts w:ascii="Times New Roman" w:eastAsia="Times New Roman" w:hAnsi="Times New Roman" w:cs="Times New Roman"/>
                <w:color w:val="000000"/>
                <w:sz w:val="26"/>
                <w:szCs w:val="26"/>
              </w:rPr>
            </w:pPr>
            <w:r w:rsidRPr="00852149">
              <w:rPr>
                <w:rFonts w:ascii="Times New Roman" w:eastAsia="Times New Roman" w:hAnsi="Times New Roman" w:cs="Times New Roman"/>
                <w:sz w:val="26"/>
                <w:szCs w:val="26"/>
              </w:rPr>
              <w:t>Phần mềm quản lý</w:t>
            </w:r>
          </w:p>
        </w:tc>
        <w:tc>
          <w:tcPr>
            <w:tcW w:w="1559" w:type="dxa"/>
            <w:tcBorders>
              <w:top w:val="single" w:sz="8" w:space="0" w:color="000000"/>
              <w:left w:val="single" w:sz="8" w:space="0" w:color="000000"/>
              <w:right w:val="single" w:sz="8" w:space="0" w:color="000000"/>
            </w:tcBorders>
          </w:tcPr>
          <w:p w14:paraId="3A23F892" w14:textId="3F4445B3" w:rsidR="00852149" w:rsidRDefault="00E054FC" w:rsidP="0070051F">
            <w:pPr>
              <w:spacing w:line="240" w:lineRule="auto"/>
              <w:rPr>
                <w:rFonts w:ascii="Times New Roman" w:eastAsia="Times New Roman" w:hAnsi="Times New Roman" w:cs="Times New Roman"/>
                <w:color w:val="000000"/>
                <w:sz w:val="26"/>
                <w:szCs w:val="26"/>
              </w:rPr>
            </w:pPr>
            <w:hyperlink r:id="rId28" w:history="1">
              <w:r w:rsidR="00852149" w:rsidRPr="00627A31">
                <w:rPr>
                  <w:rStyle w:val="Hyperlink"/>
                  <w:rFonts w:ascii="Times New Roman" w:eastAsia="Times New Roman" w:hAnsi="Times New Roman" w:cs="Times New Roman"/>
                  <w:sz w:val="26"/>
                  <w:szCs w:val="26"/>
                </w:rPr>
                <w:t>https://itsystems.vn/bang-gia-dich-vu-bao-tri-may-tinh/?srsltid=AfmBOorVDX15jTIfwVFqii1b3bmxgKPboRcFCvIKPWFdMkuz6m2j5gOw</w:t>
              </w:r>
            </w:hyperlink>
          </w:p>
          <w:p w14:paraId="77FD8920" w14:textId="6AD2F593" w:rsidR="00852149" w:rsidRPr="00852149" w:rsidRDefault="00852149" w:rsidP="0070051F">
            <w:pPr>
              <w:spacing w:line="240" w:lineRule="auto"/>
              <w:rPr>
                <w:rFonts w:ascii="Times New Roman" w:eastAsia="Times New Roman" w:hAnsi="Times New Roman" w:cs="Times New Roman"/>
                <w:color w:val="000000"/>
                <w:sz w:val="26"/>
                <w:szCs w:val="26"/>
              </w:rPr>
            </w:pPr>
          </w:p>
        </w:tc>
      </w:tr>
      <w:tr w:rsidR="00DB72CF" w:rsidRPr="0070051F" w14:paraId="7E35E4FF" w14:textId="53377708" w:rsidTr="00DB72CF">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907EB" w14:textId="77777777" w:rsidR="00DB72CF" w:rsidRPr="00DB72CF" w:rsidRDefault="00DB72CF" w:rsidP="0070051F">
            <w:pPr>
              <w:spacing w:line="240" w:lineRule="auto"/>
              <w:rPr>
                <w:rFonts w:ascii="Times New Roman" w:eastAsia="Times New Roman" w:hAnsi="Times New Roman" w:cs="Times New Roman"/>
                <w:sz w:val="24"/>
                <w:szCs w:val="24"/>
              </w:rPr>
            </w:pPr>
            <w:r w:rsidRPr="00DB72CF">
              <w:rPr>
                <w:rFonts w:ascii="Times New Roman" w:eastAsia="Times New Roman" w:hAnsi="Times New Roman" w:cs="Times New Roman"/>
                <w:color w:val="000000"/>
                <w:sz w:val="26"/>
                <w:szCs w:val="26"/>
              </w:rPr>
              <w:t>Chi phí hỗ trợ kỹ thuật</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1ACD8" w14:textId="77777777" w:rsidR="00DB72CF" w:rsidRPr="0070051F" w:rsidRDefault="00DB72CF" w:rsidP="0070051F">
            <w:pPr>
              <w:spacing w:line="240" w:lineRule="auto"/>
              <w:rPr>
                <w:rFonts w:ascii="Times New Roman" w:eastAsia="Times New Roman" w:hAnsi="Times New Roman" w:cs="Times New Roman"/>
                <w:sz w:val="24"/>
                <w:szCs w:val="24"/>
                <w:lang w:val="en-US"/>
              </w:rPr>
            </w:pPr>
            <w:r w:rsidRPr="0070051F">
              <w:rPr>
                <w:rFonts w:ascii="Times New Roman" w:eastAsia="Times New Roman" w:hAnsi="Times New Roman" w:cs="Times New Roman"/>
                <w:color w:val="000000"/>
                <w:sz w:val="26"/>
                <w:szCs w:val="26"/>
                <w:lang w:val="en-US"/>
              </w:rPr>
              <w:t>5 triệu VND</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0B894" w14:textId="77777777" w:rsidR="00DB72CF" w:rsidRPr="0070051F" w:rsidRDefault="00DB72CF" w:rsidP="0070051F">
            <w:pPr>
              <w:spacing w:line="240" w:lineRule="auto"/>
              <w:rPr>
                <w:rFonts w:ascii="Times New Roman" w:eastAsia="Times New Roman" w:hAnsi="Times New Roman" w:cs="Times New Roman"/>
                <w:sz w:val="24"/>
                <w:szCs w:val="24"/>
                <w:lang w:val="en-US"/>
              </w:rPr>
            </w:pPr>
            <w:r w:rsidRPr="0070051F">
              <w:rPr>
                <w:rFonts w:ascii="Times New Roman" w:eastAsia="Times New Roman" w:hAnsi="Times New Roman" w:cs="Times New Roman"/>
                <w:color w:val="000000"/>
                <w:sz w:val="26"/>
                <w:szCs w:val="26"/>
                <w:lang w:val="en-US"/>
              </w:rPr>
              <w:t>Hỗ trợ kỹ thuật trong thời gian đầu để xử lý các vấn đề phát sinh khi triển khai hệ thống mới.</w:t>
            </w:r>
          </w:p>
        </w:tc>
        <w:tc>
          <w:tcPr>
            <w:tcW w:w="1559" w:type="dxa"/>
            <w:tcBorders>
              <w:top w:val="single" w:sz="8" w:space="0" w:color="000000"/>
              <w:left w:val="single" w:sz="8" w:space="0" w:color="000000"/>
              <w:bottom w:val="single" w:sz="8" w:space="0" w:color="000000"/>
              <w:right w:val="single" w:sz="8" w:space="0" w:color="000000"/>
            </w:tcBorders>
          </w:tcPr>
          <w:p w14:paraId="4A638ADD" w14:textId="723E5120" w:rsidR="00DB72CF" w:rsidRDefault="00E054FC" w:rsidP="0070051F">
            <w:pPr>
              <w:spacing w:line="240" w:lineRule="auto"/>
              <w:rPr>
                <w:rFonts w:ascii="Times New Roman" w:eastAsia="Times New Roman" w:hAnsi="Times New Roman" w:cs="Times New Roman"/>
                <w:color w:val="000000"/>
                <w:sz w:val="26"/>
                <w:szCs w:val="26"/>
                <w:lang w:val="en-US"/>
              </w:rPr>
            </w:pPr>
            <w:hyperlink r:id="rId29" w:history="1">
              <w:r w:rsidR="00956B82" w:rsidRPr="00627A31">
                <w:rPr>
                  <w:rStyle w:val="Hyperlink"/>
                  <w:rFonts w:ascii="Times New Roman" w:eastAsia="Times New Roman" w:hAnsi="Times New Roman" w:cs="Times New Roman"/>
                  <w:sz w:val="26"/>
                  <w:szCs w:val="26"/>
                  <w:lang w:val="en-US"/>
                </w:rPr>
                <w:t>https://digital.yteviettel.vn/</w:t>
              </w:r>
            </w:hyperlink>
          </w:p>
          <w:p w14:paraId="11DE4401" w14:textId="78A0C2F1" w:rsidR="00956B82" w:rsidRPr="0070051F" w:rsidRDefault="00956B82" w:rsidP="0070051F">
            <w:pPr>
              <w:spacing w:line="240" w:lineRule="auto"/>
              <w:rPr>
                <w:rFonts w:ascii="Times New Roman" w:eastAsia="Times New Roman" w:hAnsi="Times New Roman" w:cs="Times New Roman"/>
                <w:color w:val="000000"/>
                <w:sz w:val="26"/>
                <w:szCs w:val="26"/>
                <w:lang w:val="en-US"/>
              </w:rPr>
            </w:pPr>
          </w:p>
        </w:tc>
      </w:tr>
      <w:tr w:rsidR="00DB72CF" w:rsidRPr="0070051F" w14:paraId="6EF965C5" w14:textId="16E38287" w:rsidTr="00201391">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F05BE" w14:textId="77777777" w:rsidR="00DB72CF" w:rsidRPr="0070051F" w:rsidRDefault="00DB72CF" w:rsidP="0070051F">
            <w:pPr>
              <w:spacing w:line="240" w:lineRule="auto"/>
              <w:rPr>
                <w:rFonts w:ascii="Times New Roman" w:eastAsia="Times New Roman" w:hAnsi="Times New Roman" w:cs="Times New Roman"/>
                <w:sz w:val="24"/>
                <w:szCs w:val="24"/>
                <w:lang w:val="en-US"/>
              </w:rPr>
            </w:pPr>
            <w:r w:rsidRPr="0070051F">
              <w:rPr>
                <w:rFonts w:ascii="Times New Roman" w:eastAsia="Times New Roman" w:hAnsi="Times New Roman" w:cs="Times New Roman"/>
                <w:color w:val="000000"/>
                <w:sz w:val="26"/>
                <w:szCs w:val="26"/>
                <w:lang w:val="en-US"/>
              </w:rPr>
              <w:t>Dự phòng ngân sách</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C34A6" w14:textId="5CFBDCF9" w:rsidR="00DB72CF" w:rsidRPr="0070051F" w:rsidRDefault="00852149" w:rsidP="0070051F">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6"/>
                <w:szCs w:val="26"/>
                <w:lang w:val="en-US"/>
              </w:rPr>
              <w:t>2</w:t>
            </w:r>
            <w:r w:rsidR="00DB72CF" w:rsidRPr="0070051F">
              <w:rPr>
                <w:rFonts w:ascii="Times New Roman" w:eastAsia="Times New Roman" w:hAnsi="Times New Roman" w:cs="Times New Roman"/>
                <w:color w:val="000000"/>
                <w:sz w:val="26"/>
                <w:szCs w:val="26"/>
                <w:lang w:val="en-US"/>
              </w:rPr>
              <w:t>0 triệu VND</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C8A10" w14:textId="77777777" w:rsidR="00DB72CF" w:rsidRPr="0070051F" w:rsidRDefault="00DB72CF" w:rsidP="0070051F">
            <w:pPr>
              <w:spacing w:line="240" w:lineRule="auto"/>
              <w:rPr>
                <w:rFonts w:ascii="Times New Roman" w:eastAsia="Times New Roman" w:hAnsi="Times New Roman" w:cs="Times New Roman"/>
                <w:sz w:val="24"/>
                <w:szCs w:val="24"/>
                <w:lang w:val="en-US"/>
              </w:rPr>
            </w:pPr>
            <w:r w:rsidRPr="0070051F">
              <w:rPr>
                <w:rFonts w:ascii="Times New Roman" w:eastAsia="Times New Roman" w:hAnsi="Times New Roman" w:cs="Times New Roman"/>
                <w:color w:val="000000"/>
                <w:sz w:val="26"/>
                <w:szCs w:val="26"/>
                <w:lang w:val="en-US"/>
              </w:rPr>
              <w:t>Dự phòng cho các chi phí phát sinh không lường trước.</w:t>
            </w:r>
          </w:p>
        </w:tc>
        <w:tc>
          <w:tcPr>
            <w:tcW w:w="1559" w:type="dxa"/>
            <w:tcBorders>
              <w:top w:val="single" w:sz="8" w:space="0" w:color="000000"/>
              <w:left w:val="single" w:sz="8" w:space="0" w:color="000000"/>
              <w:bottom w:val="single" w:sz="8" w:space="0" w:color="000000"/>
              <w:right w:val="single" w:sz="8" w:space="0" w:color="000000"/>
            </w:tcBorders>
          </w:tcPr>
          <w:p w14:paraId="3113364F" w14:textId="77777777" w:rsidR="00DB72CF" w:rsidRPr="0070051F" w:rsidRDefault="00DB72CF" w:rsidP="0070051F">
            <w:pPr>
              <w:spacing w:line="240" w:lineRule="auto"/>
              <w:rPr>
                <w:rFonts w:ascii="Times New Roman" w:eastAsia="Times New Roman" w:hAnsi="Times New Roman" w:cs="Times New Roman"/>
                <w:color w:val="000000"/>
                <w:sz w:val="26"/>
                <w:szCs w:val="26"/>
                <w:lang w:val="en-US"/>
              </w:rPr>
            </w:pPr>
          </w:p>
        </w:tc>
      </w:tr>
      <w:tr w:rsidR="00DB72CF" w:rsidRPr="0070051F" w14:paraId="1B6EC819" w14:textId="49173031" w:rsidTr="00201391">
        <w:trPr>
          <w:trHeight w:val="404"/>
        </w:trPr>
        <w:tc>
          <w:tcPr>
            <w:tcW w:w="1550"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70C22E39" w14:textId="77777777" w:rsidR="00DB72CF" w:rsidRPr="0070051F" w:rsidRDefault="00DB72CF" w:rsidP="0070051F">
            <w:pPr>
              <w:spacing w:line="240" w:lineRule="auto"/>
              <w:rPr>
                <w:rFonts w:ascii="Times New Roman" w:eastAsia="Times New Roman" w:hAnsi="Times New Roman" w:cs="Times New Roman"/>
                <w:sz w:val="24"/>
                <w:szCs w:val="24"/>
                <w:lang w:val="en-US"/>
              </w:rPr>
            </w:pPr>
            <w:r w:rsidRPr="0070051F">
              <w:rPr>
                <w:rFonts w:ascii="Times New Roman" w:eastAsia="Times New Roman" w:hAnsi="Times New Roman" w:cs="Times New Roman"/>
                <w:b/>
                <w:bCs/>
                <w:color w:val="000000"/>
                <w:sz w:val="26"/>
                <w:szCs w:val="26"/>
                <w:lang w:val="en-US"/>
              </w:rPr>
              <w:t>Tổng</w:t>
            </w:r>
          </w:p>
        </w:tc>
        <w:tc>
          <w:tcPr>
            <w:tcW w:w="127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6474440E" w14:textId="0DCBD7AC" w:rsidR="00DB72CF" w:rsidRPr="0070051F" w:rsidRDefault="00956B82" w:rsidP="0070051F">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6"/>
                <w:szCs w:val="26"/>
                <w:lang w:val="en-US"/>
              </w:rPr>
              <w:t>95</w:t>
            </w:r>
            <w:r w:rsidR="00DB72CF" w:rsidRPr="0070051F">
              <w:rPr>
                <w:rFonts w:ascii="Times New Roman" w:eastAsia="Times New Roman" w:hAnsi="Times New Roman" w:cs="Times New Roman"/>
                <w:color w:val="000000"/>
                <w:sz w:val="26"/>
                <w:szCs w:val="26"/>
                <w:lang w:val="en-US"/>
              </w:rPr>
              <w:t xml:space="preserve"> triệu VND</w:t>
            </w:r>
          </w:p>
        </w:tc>
        <w:tc>
          <w:tcPr>
            <w:tcW w:w="4678"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5B63B6F5" w14:textId="77777777" w:rsidR="00DB72CF" w:rsidRPr="0070051F" w:rsidRDefault="00DB72CF" w:rsidP="0070051F">
            <w:pPr>
              <w:spacing w:line="240" w:lineRule="auto"/>
              <w:rPr>
                <w:rFonts w:ascii="Times New Roman" w:eastAsia="Times New Roman" w:hAnsi="Times New Roman" w:cs="Times New Roman"/>
                <w:sz w:val="24"/>
                <w:szCs w:val="24"/>
                <w:lang w:val="en-US"/>
              </w:rPr>
            </w:pPr>
          </w:p>
        </w:tc>
        <w:tc>
          <w:tcPr>
            <w:tcW w:w="1559" w:type="dxa"/>
            <w:tcBorders>
              <w:top w:val="single" w:sz="8" w:space="0" w:color="000000"/>
              <w:left w:val="single" w:sz="8" w:space="0" w:color="000000"/>
              <w:bottom w:val="single" w:sz="4" w:space="0" w:color="auto"/>
              <w:right w:val="single" w:sz="8" w:space="0" w:color="000000"/>
            </w:tcBorders>
          </w:tcPr>
          <w:p w14:paraId="19A0AA2F" w14:textId="77777777" w:rsidR="00DB72CF" w:rsidRPr="0070051F" w:rsidRDefault="00DB72CF" w:rsidP="0070051F">
            <w:pPr>
              <w:spacing w:line="240" w:lineRule="auto"/>
              <w:rPr>
                <w:rFonts w:ascii="Times New Roman" w:eastAsia="Times New Roman" w:hAnsi="Times New Roman" w:cs="Times New Roman"/>
                <w:sz w:val="24"/>
                <w:szCs w:val="24"/>
                <w:lang w:val="en-US"/>
              </w:rPr>
            </w:pPr>
          </w:p>
        </w:tc>
      </w:tr>
      <w:tr w:rsidR="00201391" w:rsidRPr="0070051F" w14:paraId="421645E0" w14:textId="77777777" w:rsidTr="00201391">
        <w:trPr>
          <w:trHeight w:val="404"/>
        </w:trPr>
        <w:tc>
          <w:tcPr>
            <w:tcW w:w="1550" w:type="dxa"/>
            <w:tcBorders>
              <w:top w:val="single" w:sz="4" w:space="0" w:color="auto"/>
            </w:tcBorders>
            <w:tcMar>
              <w:top w:w="100" w:type="dxa"/>
              <w:left w:w="100" w:type="dxa"/>
              <w:bottom w:w="100" w:type="dxa"/>
              <w:right w:w="100" w:type="dxa"/>
            </w:tcMar>
          </w:tcPr>
          <w:p w14:paraId="79F06606" w14:textId="77777777" w:rsidR="00201391" w:rsidRPr="0070051F" w:rsidRDefault="00201391" w:rsidP="0070051F">
            <w:pPr>
              <w:spacing w:line="240" w:lineRule="auto"/>
              <w:rPr>
                <w:rFonts w:ascii="Times New Roman" w:eastAsia="Times New Roman" w:hAnsi="Times New Roman" w:cs="Times New Roman"/>
                <w:b/>
                <w:bCs/>
                <w:color w:val="000000"/>
                <w:sz w:val="26"/>
                <w:szCs w:val="26"/>
                <w:lang w:val="en-US"/>
              </w:rPr>
            </w:pPr>
          </w:p>
        </w:tc>
        <w:tc>
          <w:tcPr>
            <w:tcW w:w="1275" w:type="dxa"/>
            <w:tcBorders>
              <w:top w:val="single" w:sz="4" w:space="0" w:color="auto"/>
            </w:tcBorders>
            <w:tcMar>
              <w:top w:w="100" w:type="dxa"/>
              <w:left w:w="100" w:type="dxa"/>
              <w:bottom w:w="100" w:type="dxa"/>
              <w:right w:w="100" w:type="dxa"/>
            </w:tcMar>
          </w:tcPr>
          <w:p w14:paraId="1686E09B" w14:textId="77777777" w:rsidR="00201391" w:rsidRDefault="00201391" w:rsidP="0070051F">
            <w:pPr>
              <w:spacing w:line="240" w:lineRule="auto"/>
              <w:rPr>
                <w:rFonts w:ascii="Times New Roman" w:eastAsia="Times New Roman" w:hAnsi="Times New Roman" w:cs="Times New Roman"/>
                <w:color w:val="000000"/>
                <w:sz w:val="26"/>
                <w:szCs w:val="26"/>
                <w:lang w:val="en-US"/>
              </w:rPr>
            </w:pPr>
          </w:p>
        </w:tc>
        <w:tc>
          <w:tcPr>
            <w:tcW w:w="4678" w:type="dxa"/>
            <w:tcBorders>
              <w:top w:val="single" w:sz="4" w:space="0" w:color="auto"/>
            </w:tcBorders>
            <w:tcMar>
              <w:top w:w="100" w:type="dxa"/>
              <w:left w:w="100" w:type="dxa"/>
              <w:bottom w:w="100" w:type="dxa"/>
              <w:right w:w="100" w:type="dxa"/>
            </w:tcMar>
          </w:tcPr>
          <w:p w14:paraId="4F63477D" w14:textId="77777777" w:rsidR="00201391" w:rsidRPr="0070051F" w:rsidRDefault="00201391" w:rsidP="0070051F">
            <w:pPr>
              <w:spacing w:line="240" w:lineRule="auto"/>
              <w:rPr>
                <w:rFonts w:ascii="Times New Roman" w:eastAsia="Times New Roman" w:hAnsi="Times New Roman" w:cs="Times New Roman"/>
                <w:sz w:val="24"/>
                <w:szCs w:val="24"/>
                <w:lang w:val="en-US"/>
              </w:rPr>
            </w:pPr>
          </w:p>
        </w:tc>
        <w:tc>
          <w:tcPr>
            <w:tcW w:w="1559" w:type="dxa"/>
            <w:tcBorders>
              <w:top w:val="single" w:sz="4" w:space="0" w:color="auto"/>
            </w:tcBorders>
          </w:tcPr>
          <w:p w14:paraId="2EBA748E" w14:textId="77777777" w:rsidR="00201391" w:rsidRPr="0070051F" w:rsidRDefault="00201391" w:rsidP="00201391">
            <w:pPr>
              <w:keepNext/>
              <w:spacing w:line="240" w:lineRule="auto"/>
              <w:rPr>
                <w:rFonts w:ascii="Times New Roman" w:eastAsia="Times New Roman" w:hAnsi="Times New Roman" w:cs="Times New Roman"/>
                <w:sz w:val="24"/>
                <w:szCs w:val="24"/>
                <w:lang w:val="en-US"/>
              </w:rPr>
            </w:pPr>
          </w:p>
        </w:tc>
      </w:tr>
    </w:tbl>
    <w:p w14:paraId="1EA753A6" w14:textId="732C7DAC" w:rsidR="00201391" w:rsidRPr="00201391" w:rsidRDefault="00201391" w:rsidP="00201391">
      <w:pPr>
        <w:pStyle w:val="Caption"/>
        <w:jc w:val="center"/>
        <w:rPr>
          <w:rFonts w:ascii="Times New Roman" w:hAnsi="Times New Roman" w:cs="Times New Roman"/>
          <w:i w:val="0"/>
          <w:color w:val="auto"/>
          <w:sz w:val="26"/>
          <w:szCs w:val="26"/>
        </w:rPr>
      </w:pPr>
      <w:bookmarkStart w:id="72" w:name="_Toc183120395"/>
      <w:r w:rsidRPr="00201391">
        <w:rPr>
          <w:rFonts w:ascii="Times New Roman" w:hAnsi="Times New Roman" w:cs="Times New Roman"/>
          <w:i w:val="0"/>
          <w:color w:val="auto"/>
          <w:sz w:val="26"/>
          <w:szCs w:val="26"/>
        </w:rPr>
        <w:t xml:space="preserve">Bảng </w:t>
      </w:r>
      <w:r w:rsidRPr="00201391">
        <w:rPr>
          <w:rFonts w:ascii="Times New Roman" w:hAnsi="Times New Roman" w:cs="Times New Roman"/>
          <w:i w:val="0"/>
          <w:color w:val="auto"/>
          <w:sz w:val="26"/>
          <w:szCs w:val="26"/>
        </w:rPr>
        <w:fldChar w:fldCharType="begin"/>
      </w:r>
      <w:r w:rsidRPr="00201391">
        <w:rPr>
          <w:rFonts w:ascii="Times New Roman" w:hAnsi="Times New Roman" w:cs="Times New Roman"/>
          <w:i w:val="0"/>
          <w:color w:val="auto"/>
          <w:sz w:val="26"/>
          <w:szCs w:val="26"/>
        </w:rPr>
        <w:instrText xml:space="preserve"> SEQ Bảng \* ARABIC </w:instrText>
      </w:r>
      <w:r w:rsidRPr="00201391">
        <w:rPr>
          <w:rFonts w:ascii="Times New Roman" w:hAnsi="Times New Roman" w:cs="Times New Roman"/>
          <w:i w:val="0"/>
          <w:color w:val="auto"/>
          <w:sz w:val="26"/>
          <w:szCs w:val="26"/>
        </w:rPr>
        <w:fldChar w:fldCharType="separate"/>
      </w:r>
      <w:r w:rsidR="00E9785C">
        <w:rPr>
          <w:rFonts w:ascii="Times New Roman" w:hAnsi="Times New Roman" w:cs="Times New Roman"/>
          <w:i w:val="0"/>
          <w:noProof/>
          <w:color w:val="auto"/>
          <w:sz w:val="26"/>
          <w:szCs w:val="26"/>
        </w:rPr>
        <w:t>12</w:t>
      </w:r>
      <w:r w:rsidRPr="00201391">
        <w:rPr>
          <w:rFonts w:ascii="Times New Roman" w:hAnsi="Times New Roman" w:cs="Times New Roman"/>
          <w:i w:val="0"/>
          <w:color w:val="auto"/>
          <w:sz w:val="26"/>
          <w:szCs w:val="26"/>
        </w:rPr>
        <w:fldChar w:fldCharType="end"/>
      </w:r>
      <w:r w:rsidRPr="00201391">
        <w:rPr>
          <w:rFonts w:ascii="Times New Roman" w:hAnsi="Times New Roman" w:cs="Times New Roman"/>
          <w:i w:val="0"/>
          <w:color w:val="auto"/>
          <w:sz w:val="26"/>
          <w:szCs w:val="26"/>
        </w:rPr>
        <w:t xml:space="preserve"> Dự toán chi phí để cải tiến</w:t>
      </w:r>
      <w:bookmarkEnd w:id="72"/>
    </w:p>
    <w:p w14:paraId="284EFA5B" w14:textId="67439DAD" w:rsidR="006B3BE5" w:rsidRDefault="00BE3896" w:rsidP="006B3BE5">
      <w:pPr>
        <w:pStyle w:val="Heading2"/>
      </w:pPr>
      <w:bookmarkStart w:id="73" w:name="_Toc183120360"/>
      <w:r>
        <w:t>Kết quả sau khi cải tiến</w:t>
      </w:r>
      <w:bookmarkEnd w:id="73"/>
    </w:p>
    <w:p w14:paraId="2804EDA9" w14:textId="1CC50D53" w:rsidR="002C3F11" w:rsidRDefault="002C3F11" w:rsidP="002C3F11">
      <w:pPr>
        <w:rPr>
          <w:rFonts w:ascii="Times New Roman" w:hAnsi="Times New Roman" w:cs="Times New Roman"/>
          <w:i/>
          <w:sz w:val="26"/>
          <w:szCs w:val="26"/>
        </w:rPr>
      </w:pPr>
      <w:r w:rsidRPr="002C3F11">
        <w:rPr>
          <w:rFonts w:ascii="Times New Roman" w:hAnsi="Times New Roman" w:cs="Times New Roman"/>
          <w:i/>
          <w:sz w:val="26"/>
          <w:szCs w:val="26"/>
        </w:rPr>
        <w:t>Quy đổi 1 USD = 25000vnđ</w:t>
      </w:r>
    </w:p>
    <w:p w14:paraId="4E9CFAD3" w14:textId="77777777" w:rsidR="00697D5E" w:rsidRDefault="00697D5E" w:rsidP="002C3F11">
      <w:pPr>
        <w:rPr>
          <w:rFonts w:ascii="Times New Roman" w:hAnsi="Times New Roman" w:cs="Times New Roman"/>
          <w:i/>
          <w:sz w:val="26"/>
          <w:szCs w:val="26"/>
        </w:rPr>
      </w:pPr>
    </w:p>
    <w:tbl>
      <w:tblPr>
        <w:tblStyle w:val="TableGrid"/>
        <w:tblW w:w="0" w:type="auto"/>
        <w:tblInd w:w="704" w:type="dxa"/>
        <w:tblLook w:val="04A0" w:firstRow="1" w:lastRow="0" w:firstColumn="1" w:lastColumn="0" w:noHBand="0" w:noVBand="1"/>
      </w:tblPr>
      <w:tblGrid>
        <w:gridCol w:w="4509"/>
        <w:gridCol w:w="3283"/>
      </w:tblGrid>
      <w:tr w:rsidR="00697D5E" w:rsidRPr="00862A38" w14:paraId="74503F0A" w14:textId="77777777" w:rsidTr="00697D5E">
        <w:tc>
          <w:tcPr>
            <w:tcW w:w="4509" w:type="dxa"/>
          </w:tcPr>
          <w:p w14:paraId="56F8A560" w14:textId="69C8FFDA" w:rsidR="00697D5E" w:rsidRPr="00862A38" w:rsidRDefault="00697D5E" w:rsidP="00DE6C70">
            <w:pPr>
              <w:rPr>
                <w:rFonts w:ascii="Times New Roman" w:hAnsi="Times New Roman" w:cs="Times New Roman"/>
                <w:sz w:val="26"/>
                <w:szCs w:val="26"/>
              </w:rPr>
            </w:pPr>
            <w:r w:rsidRPr="00862A38">
              <w:rPr>
                <w:rFonts w:ascii="Times New Roman" w:hAnsi="Times New Roman" w:cs="Times New Roman"/>
                <w:sz w:val="26"/>
                <w:szCs w:val="26"/>
              </w:rPr>
              <w:t>Các trường hợp quy trình đã hoàn thành</w:t>
            </w:r>
          </w:p>
        </w:tc>
        <w:tc>
          <w:tcPr>
            <w:tcW w:w="3283" w:type="dxa"/>
          </w:tcPr>
          <w:p w14:paraId="1BED2925" w14:textId="1F13F990" w:rsidR="00697D5E" w:rsidRPr="00862A38" w:rsidRDefault="00697D5E" w:rsidP="00697D5E">
            <w:pPr>
              <w:jc w:val="center"/>
              <w:rPr>
                <w:rFonts w:ascii="Times New Roman" w:hAnsi="Times New Roman" w:cs="Times New Roman"/>
                <w:sz w:val="26"/>
                <w:szCs w:val="26"/>
                <w:lang w:val="en-US"/>
              </w:rPr>
            </w:pPr>
            <w:r w:rsidRPr="00862A38">
              <w:rPr>
                <w:rFonts w:ascii="Times New Roman" w:hAnsi="Times New Roman" w:cs="Times New Roman"/>
                <w:sz w:val="26"/>
                <w:szCs w:val="26"/>
                <w:lang w:val="en-US"/>
              </w:rPr>
              <w:t>30</w:t>
            </w:r>
          </w:p>
        </w:tc>
      </w:tr>
      <w:tr w:rsidR="00697D5E" w:rsidRPr="00862A38" w14:paraId="0067F098" w14:textId="77777777" w:rsidTr="00697D5E">
        <w:tc>
          <w:tcPr>
            <w:tcW w:w="4509" w:type="dxa"/>
          </w:tcPr>
          <w:p w14:paraId="458F513A" w14:textId="3FAEB36B" w:rsidR="00697D5E" w:rsidRPr="00862A38" w:rsidRDefault="00697D5E" w:rsidP="00DE6C70">
            <w:pPr>
              <w:rPr>
                <w:rFonts w:ascii="Times New Roman" w:hAnsi="Times New Roman" w:cs="Times New Roman"/>
                <w:sz w:val="26"/>
                <w:szCs w:val="26"/>
                <w:lang w:val="en-US"/>
              </w:rPr>
            </w:pPr>
            <w:r w:rsidRPr="00862A38">
              <w:rPr>
                <w:rFonts w:ascii="Times New Roman" w:hAnsi="Times New Roman" w:cs="Times New Roman"/>
                <w:sz w:val="26"/>
                <w:szCs w:val="26"/>
                <w:lang w:val="en-US"/>
              </w:rPr>
              <w:t xml:space="preserve">Tổng chi phí </w:t>
            </w:r>
          </w:p>
        </w:tc>
        <w:tc>
          <w:tcPr>
            <w:tcW w:w="3283" w:type="dxa"/>
          </w:tcPr>
          <w:p w14:paraId="1ED2AB86" w14:textId="223BDBBF" w:rsidR="00697D5E" w:rsidRPr="00862A38" w:rsidRDefault="00594AD1" w:rsidP="00697D5E">
            <w:pPr>
              <w:jc w:val="center"/>
              <w:rPr>
                <w:rFonts w:ascii="Times New Roman" w:hAnsi="Times New Roman" w:cs="Times New Roman"/>
                <w:sz w:val="26"/>
                <w:szCs w:val="26"/>
                <w:lang w:val="en-US"/>
              </w:rPr>
            </w:pPr>
            <w:r w:rsidRPr="00862A38">
              <w:rPr>
                <w:rFonts w:ascii="Times New Roman" w:hAnsi="Times New Roman" w:cs="Times New Roman"/>
                <w:sz w:val="26"/>
                <w:szCs w:val="26"/>
                <w:shd w:val="clear" w:color="auto" w:fill="FFFFFF"/>
              </w:rPr>
              <w:t>17216.4</w:t>
            </w:r>
            <w:r w:rsidRPr="00862A38">
              <w:rPr>
                <w:rFonts w:ascii="Times New Roman" w:hAnsi="Times New Roman" w:cs="Times New Roman"/>
                <w:sz w:val="26"/>
                <w:szCs w:val="26"/>
                <w:shd w:val="clear" w:color="auto" w:fill="FFFFFF"/>
                <w:lang w:val="en-US"/>
              </w:rPr>
              <w:t xml:space="preserve"> </w:t>
            </w:r>
            <w:r w:rsidR="00697D5E" w:rsidRPr="00862A38">
              <w:rPr>
                <w:rFonts w:ascii="Times New Roman" w:hAnsi="Times New Roman" w:cs="Times New Roman"/>
                <w:sz w:val="26"/>
                <w:szCs w:val="26"/>
                <w:lang w:val="en-US"/>
              </w:rPr>
              <w:t>USD</w:t>
            </w:r>
          </w:p>
          <w:p w14:paraId="262BFBCF" w14:textId="5CD276CA" w:rsidR="00697D5E" w:rsidRPr="00862A38" w:rsidRDefault="00862A38" w:rsidP="00697D5E">
            <w:pPr>
              <w:jc w:val="center"/>
              <w:rPr>
                <w:rFonts w:ascii="Times New Roman" w:hAnsi="Times New Roman" w:cs="Times New Roman"/>
                <w:sz w:val="26"/>
                <w:szCs w:val="26"/>
                <w:lang w:val="en-US"/>
              </w:rPr>
            </w:pPr>
            <w:r w:rsidRPr="00862A38">
              <w:rPr>
                <w:rFonts w:ascii="Times New Roman" w:hAnsi="Times New Roman" w:cs="Times New Roman"/>
                <w:sz w:val="26"/>
                <w:szCs w:val="26"/>
                <w:lang w:val="en-US"/>
              </w:rPr>
              <w:t>(~430</w:t>
            </w:r>
            <w:r w:rsidR="00697D5E" w:rsidRPr="00862A38">
              <w:rPr>
                <w:rFonts w:ascii="Times New Roman" w:hAnsi="Times New Roman" w:cs="Times New Roman"/>
                <w:sz w:val="26"/>
                <w:szCs w:val="26"/>
                <w:lang w:val="en-US"/>
              </w:rPr>
              <w:t xml:space="preserve"> triệu)</w:t>
            </w:r>
          </w:p>
        </w:tc>
      </w:tr>
      <w:tr w:rsidR="00697D5E" w:rsidRPr="00862A38" w14:paraId="1D44407F" w14:textId="77777777" w:rsidTr="00697D5E">
        <w:tc>
          <w:tcPr>
            <w:tcW w:w="4509" w:type="dxa"/>
          </w:tcPr>
          <w:p w14:paraId="2E85BA22" w14:textId="7C6268B2" w:rsidR="00697D5E" w:rsidRPr="00862A38" w:rsidRDefault="00697D5E" w:rsidP="00DE6C70">
            <w:pPr>
              <w:rPr>
                <w:rFonts w:ascii="Times New Roman" w:hAnsi="Times New Roman" w:cs="Times New Roman"/>
                <w:sz w:val="26"/>
                <w:szCs w:val="26"/>
                <w:lang w:val="en-US"/>
              </w:rPr>
            </w:pPr>
            <w:r w:rsidRPr="00862A38">
              <w:rPr>
                <w:rFonts w:ascii="Times New Roman" w:hAnsi="Times New Roman" w:cs="Times New Roman"/>
                <w:sz w:val="26"/>
                <w:szCs w:val="26"/>
                <w:lang w:val="en-US"/>
              </w:rPr>
              <w:t>Tổng thời gian mô phỏng</w:t>
            </w:r>
          </w:p>
        </w:tc>
        <w:tc>
          <w:tcPr>
            <w:tcW w:w="3283" w:type="dxa"/>
          </w:tcPr>
          <w:p w14:paraId="5B4265B2" w14:textId="61037543" w:rsidR="00697D5E" w:rsidRPr="00862A38" w:rsidRDefault="00DD2E14" w:rsidP="00697D5E">
            <w:pPr>
              <w:jc w:val="center"/>
              <w:rPr>
                <w:rFonts w:ascii="Times New Roman" w:hAnsi="Times New Roman" w:cs="Times New Roman"/>
                <w:sz w:val="26"/>
                <w:szCs w:val="26"/>
                <w:lang w:val="en-US"/>
              </w:rPr>
            </w:pPr>
            <w:r w:rsidRPr="00862A38">
              <w:rPr>
                <w:rFonts w:ascii="Times New Roman" w:hAnsi="Times New Roman" w:cs="Times New Roman"/>
                <w:sz w:val="26"/>
                <w:szCs w:val="26"/>
              </w:rPr>
              <w:t>3</w:t>
            </w:r>
            <w:r w:rsidRPr="00862A38">
              <w:rPr>
                <w:rFonts w:ascii="Times New Roman" w:hAnsi="Times New Roman" w:cs="Times New Roman"/>
                <w:sz w:val="26"/>
                <w:szCs w:val="26"/>
                <w:lang w:val="en-US"/>
              </w:rPr>
              <w:t>8.9</w:t>
            </w:r>
            <w:r w:rsidR="00697D5E" w:rsidRPr="00862A38">
              <w:rPr>
                <w:rFonts w:ascii="Times New Roman" w:hAnsi="Times New Roman" w:cs="Times New Roman"/>
                <w:sz w:val="26"/>
                <w:szCs w:val="26"/>
                <w:lang w:val="en-US"/>
              </w:rPr>
              <w:t xml:space="preserve"> tuần</w:t>
            </w:r>
          </w:p>
        </w:tc>
      </w:tr>
    </w:tbl>
    <w:p w14:paraId="4B0A0C87" w14:textId="7F6EAF9E" w:rsidR="00DE6C70" w:rsidRPr="006B490D" w:rsidRDefault="006B490D" w:rsidP="006B490D">
      <w:pPr>
        <w:pStyle w:val="Caption"/>
        <w:jc w:val="center"/>
        <w:rPr>
          <w:rFonts w:ascii="Times New Roman" w:hAnsi="Times New Roman" w:cs="Times New Roman"/>
          <w:i w:val="0"/>
          <w:color w:val="auto"/>
          <w:sz w:val="26"/>
          <w:szCs w:val="26"/>
        </w:rPr>
      </w:pPr>
      <w:bookmarkStart w:id="74" w:name="_Toc183120396"/>
      <w:r w:rsidRPr="006B490D">
        <w:rPr>
          <w:rFonts w:ascii="Times New Roman" w:hAnsi="Times New Roman" w:cs="Times New Roman"/>
          <w:i w:val="0"/>
          <w:color w:val="auto"/>
          <w:sz w:val="26"/>
          <w:szCs w:val="26"/>
        </w:rPr>
        <w:t xml:space="preserve">Bảng </w:t>
      </w:r>
      <w:r w:rsidRPr="006B490D">
        <w:rPr>
          <w:rFonts w:ascii="Times New Roman" w:hAnsi="Times New Roman" w:cs="Times New Roman"/>
          <w:i w:val="0"/>
          <w:color w:val="auto"/>
          <w:sz w:val="26"/>
          <w:szCs w:val="26"/>
        </w:rPr>
        <w:fldChar w:fldCharType="begin"/>
      </w:r>
      <w:r w:rsidRPr="006B490D">
        <w:rPr>
          <w:rFonts w:ascii="Times New Roman" w:hAnsi="Times New Roman" w:cs="Times New Roman"/>
          <w:i w:val="0"/>
          <w:color w:val="auto"/>
          <w:sz w:val="26"/>
          <w:szCs w:val="26"/>
        </w:rPr>
        <w:instrText xml:space="preserve"> SEQ Bảng \* ARABIC </w:instrText>
      </w:r>
      <w:r w:rsidRPr="006B490D">
        <w:rPr>
          <w:rFonts w:ascii="Times New Roman" w:hAnsi="Times New Roman" w:cs="Times New Roman"/>
          <w:i w:val="0"/>
          <w:color w:val="auto"/>
          <w:sz w:val="26"/>
          <w:szCs w:val="26"/>
        </w:rPr>
        <w:fldChar w:fldCharType="separate"/>
      </w:r>
      <w:r w:rsidR="00E9785C">
        <w:rPr>
          <w:rFonts w:ascii="Times New Roman" w:hAnsi="Times New Roman" w:cs="Times New Roman"/>
          <w:i w:val="0"/>
          <w:noProof/>
          <w:color w:val="auto"/>
          <w:sz w:val="26"/>
          <w:szCs w:val="26"/>
        </w:rPr>
        <w:t>13</w:t>
      </w:r>
      <w:r w:rsidRPr="006B490D">
        <w:rPr>
          <w:rFonts w:ascii="Times New Roman" w:hAnsi="Times New Roman" w:cs="Times New Roman"/>
          <w:i w:val="0"/>
          <w:color w:val="auto"/>
          <w:sz w:val="26"/>
          <w:szCs w:val="26"/>
        </w:rPr>
        <w:fldChar w:fldCharType="end"/>
      </w:r>
      <w:r w:rsidRPr="006B490D">
        <w:rPr>
          <w:rFonts w:ascii="Times New Roman" w:hAnsi="Times New Roman" w:cs="Times New Roman"/>
          <w:i w:val="0"/>
          <w:color w:val="auto"/>
          <w:sz w:val="26"/>
          <w:szCs w:val="26"/>
        </w:rPr>
        <w:t>: Kết quả sau khi cải tiến</w:t>
      </w:r>
      <w:bookmarkEnd w:id="74"/>
    </w:p>
    <w:p w14:paraId="33F8B7D4" w14:textId="258E9372" w:rsidR="0070051F" w:rsidRDefault="00BE3896" w:rsidP="00BE3896">
      <w:pPr>
        <w:pStyle w:val="Heading2"/>
      </w:pPr>
      <w:bookmarkStart w:id="75" w:name="_Toc183120361"/>
      <w:r>
        <w:t>Phân tích kết quả sau cải tiến</w:t>
      </w:r>
      <w:bookmarkEnd w:id="75"/>
    </w:p>
    <w:p w14:paraId="41CDFAC7" w14:textId="7433811F" w:rsidR="00DE6C70" w:rsidRDefault="00DE6C70" w:rsidP="00DE6C70">
      <w:pPr>
        <w:spacing w:before="120" w:after="120" w:line="240" w:lineRule="auto"/>
        <w:ind w:firstLine="431"/>
        <w:jc w:val="both"/>
        <w:rPr>
          <w:rFonts w:ascii="Times New Roman" w:eastAsia="Times New Roman" w:hAnsi="Times New Roman" w:cs="Times New Roman"/>
          <w:sz w:val="26"/>
          <w:szCs w:val="26"/>
        </w:rPr>
      </w:pPr>
      <w:r w:rsidRPr="006B3BE5">
        <w:rPr>
          <w:rFonts w:ascii="Times New Roman" w:eastAsia="Times New Roman" w:hAnsi="Times New Roman" w:cs="Times New Roman"/>
          <w:sz w:val="26"/>
          <w:szCs w:val="26"/>
        </w:rPr>
        <w:t>Thông tin sinh viên sẽ được quản lý tập trung, sao lưu thường xuyên, dễ dàng truy cập và tra cứu khi cần. Hệ thống quản lý trực tuyến sẽ giúp giảm thiểu tối đa tình trạng thất lạc và sai sót dữ liệu.</w:t>
      </w:r>
    </w:p>
    <w:p w14:paraId="76ED7C18" w14:textId="4A875233" w:rsidR="00DE6C70" w:rsidRPr="00DE6C70" w:rsidRDefault="00DE6C70" w:rsidP="00DE6C70">
      <w:pPr>
        <w:pStyle w:val="NormalWeb"/>
        <w:numPr>
          <w:ilvl w:val="0"/>
          <w:numId w:val="2"/>
        </w:numPr>
        <w:spacing w:before="0" w:beforeAutospacing="0" w:after="0" w:afterAutospacing="0"/>
        <w:rPr>
          <w:sz w:val="26"/>
          <w:szCs w:val="26"/>
          <w:lang w:val="vi"/>
        </w:rPr>
      </w:pPr>
      <w:r w:rsidRPr="00DE6C70">
        <w:rPr>
          <w:sz w:val="26"/>
          <w:szCs w:val="26"/>
          <w:lang w:val="vi"/>
        </w:rPr>
        <w:lastRenderedPageBreak/>
        <w:t xml:space="preserve">Tỉ lệ sai sót trong quản lý hồ sơ giảm xuống </w:t>
      </w:r>
      <w:r w:rsidR="008E52F8" w:rsidRPr="008E52F8">
        <w:rPr>
          <w:sz w:val="26"/>
          <w:szCs w:val="26"/>
          <w:lang w:val="vi"/>
        </w:rPr>
        <w:t>80%</w:t>
      </w:r>
      <w:r w:rsidRPr="00DE6C70">
        <w:rPr>
          <w:sz w:val="26"/>
          <w:szCs w:val="26"/>
          <w:lang w:val="vi"/>
        </w:rPr>
        <w:t xml:space="preserve"> (</w:t>
      </w:r>
      <w:r w:rsidR="008E52F8" w:rsidRPr="008E52F8">
        <w:rPr>
          <w:sz w:val="26"/>
          <w:szCs w:val="26"/>
          <w:lang w:val="vi"/>
        </w:rPr>
        <w:t>tỉ lệ sai s</w:t>
      </w:r>
      <w:r w:rsidR="008E52F8">
        <w:rPr>
          <w:sz w:val="26"/>
          <w:szCs w:val="26"/>
          <w:lang w:val="vi"/>
        </w:rPr>
        <w:t>ó</w:t>
      </w:r>
      <w:r w:rsidR="008E52F8" w:rsidRPr="008E52F8">
        <w:rPr>
          <w:sz w:val="26"/>
          <w:szCs w:val="26"/>
          <w:lang w:val="vi"/>
        </w:rPr>
        <w:t>t tr</w:t>
      </w:r>
      <w:r w:rsidR="008E52F8">
        <w:rPr>
          <w:sz w:val="26"/>
          <w:szCs w:val="26"/>
          <w:lang w:val="vi"/>
        </w:rPr>
        <w:t>ước</w:t>
      </w:r>
      <w:r w:rsidR="008E52F8" w:rsidRPr="008E52F8">
        <w:rPr>
          <w:sz w:val="26"/>
          <w:szCs w:val="26"/>
          <w:lang w:val="vi"/>
        </w:rPr>
        <w:t xml:space="preserve"> c</w:t>
      </w:r>
      <w:r w:rsidR="008E52F8">
        <w:rPr>
          <w:sz w:val="26"/>
          <w:szCs w:val="26"/>
          <w:lang w:val="vi"/>
        </w:rPr>
        <w:t>ải</w:t>
      </w:r>
      <w:r w:rsidR="008E52F8" w:rsidRPr="008E52F8">
        <w:rPr>
          <w:sz w:val="26"/>
          <w:szCs w:val="26"/>
          <w:lang w:val="vi"/>
        </w:rPr>
        <w:t xml:space="preserve"> ti</w:t>
      </w:r>
      <w:r w:rsidR="008E52F8">
        <w:rPr>
          <w:sz w:val="26"/>
          <w:szCs w:val="26"/>
          <w:lang w:val="vi"/>
        </w:rPr>
        <w:t>ến</w:t>
      </w:r>
      <w:r w:rsidR="008E52F8" w:rsidRPr="008E52F8">
        <w:rPr>
          <w:sz w:val="26"/>
          <w:szCs w:val="26"/>
          <w:lang w:val="vi"/>
        </w:rPr>
        <w:t xml:space="preserve"> l</w:t>
      </w:r>
      <w:r w:rsidR="008E52F8">
        <w:rPr>
          <w:sz w:val="26"/>
          <w:szCs w:val="26"/>
          <w:lang w:val="vi"/>
        </w:rPr>
        <w:t>à</w:t>
      </w:r>
      <w:r w:rsidR="00862A38">
        <w:rPr>
          <w:sz w:val="26"/>
          <w:szCs w:val="26"/>
          <w:lang w:val="vi"/>
        </w:rPr>
        <w:t xml:space="preserve"> 5</w:t>
      </w:r>
      <w:r w:rsidR="008E52F8" w:rsidRPr="008E52F8">
        <w:rPr>
          <w:sz w:val="26"/>
          <w:szCs w:val="26"/>
          <w:lang w:val="vi"/>
        </w:rPr>
        <w:t>%, sau c</w:t>
      </w:r>
      <w:r w:rsidR="008E52F8">
        <w:rPr>
          <w:sz w:val="26"/>
          <w:szCs w:val="26"/>
          <w:lang w:val="vi"/>
        </w:rPr>
        <w:t>ải</w:t>
      </w:r>
      <w:r w:rsidR="008E52F8" w:rsidRPr="008E52F8">
        <w:rPr>
          <w:sz w:val="26"/>
          <w:szCs w:val="26"/>
          <w:lang w:val="vi"/>
        </w:rPr>
        <w:t xml:space="preserve"> ti</w:t>
      </w:r>
      <w:r w:rsidR="008E52F8">
        <w:rPr>
          <w:sz w:val="26"/>
          <w:szCs w:val="26"/>
          <w:lang w:val="vi"/>
        </w:rPr>
        <w:t>ến</w:t>
      </w:r>
      <w:r w:rsidR="008E52F8" w:rsidRPr="008E52F8">
        <w:rPr>
          <w:sz w:val="26"/>
          <w:szCs w:val="26"/>
          <w:lang w:val="vi"/>
        </w:rPr>
        <w:t xml:space="preserve"> tỉ lệ sai s</w:t>
      </w:r>
      <w:r w:rsidR="008E52F8">
        <w:rPr>
          <w:sz w:val="26"/>
          <w:szCs w:val="26"/>
          <w:lang w:val="vi"/>
        </w:rPr>
        <w:t>ót</w:t>
      </w:r>
      <w:r w:rsidR="008E52F8" w:rsidRPr="008E52F8">
        <w:rPr>
          <w:sz w:val="26"/>
          <w:szCs w:val="26"/>
          <w:lang w:val="vi"/>
        </w:rPr>
        <w:t xml:space="preserve"> là </w:t>
      </w:r>
      <w:r w:rsidR="00862A38">
        <w:rPr>
          <w:sz w:val="26"/>
          <w:szCs w:val="26"/>
          <w:lang w:val="vi"/>
        </w:rPr>
        <w:t>1</w:t>
      </w:r>
      <w:r w:rsidR="008E52F8" w:rsidRPr="008E52F8">
        <w:rPr>
          <w:sz w:val="26"/>
          <w:szCs w:val="26"/>
          <w:lang w:val="vi"/>
        </w:rPr>
        <w:t>%.</w:t>
      </w:r>
      <w:r w:rsidRPr="00DE6C70">
        <w:rPr>
          <w:sz w:val="26"/>
          <w:szCs w:val="26"/>
          <w:lang w:val="vi"/>
        </w:rPr>
        <w:t>)</w:t>
      </w:r>
    </w:p>
    <w:p w14:paraId="161A8A0C" w14:textId="777AE7DA" w:rsidR="00DE6C70" w:rsidRDefault="00DE6C70" w:rsidP="00DE6C70">
      <w:pPr>
        <w:spacing w:before="120" w:after="120" w:line="240" w:lineRule="auto"/>
        <w:ind w:firstLine="431"/>
        <w:jc w:val="both"/>
        <w:rPr>
          <w:rFonts w:ascii="Times New Roman" w:eastAsia="Times New Roman" w:hAnsi="Times New Roman" w:cs="Times New Roman"/>
          <w:sz w:val="26"/>
          <w:szCs w:val="26"/>
        </w:rPr>
      </w:pPr>
      <w:r w:rsidRPr="006B3BE5">
        <w:rPr>
          <w:rFonts w:ascii="Times New Roman" w:eastAsia="Times New Roman" w:hAnsi="Times New Roman" w:cs="Times New Roman"/>
          <w:sz w:val="26"/>
          <w:szCs w:val="26"/>
        </w:rPr>
        <w:t xml:space="preserve">Nhờ vào sự cải tiến trong việc tự động hóa các quy trình như lập hóa đơn, thanh toán và cập nhật thông tin, thời gian xử </w:t>
      </w:r>
      <w:r>
        <w:rPr>
          <w:rFonts w:ascii="Times New Roman" w:eastAsia="Times New Roman" w:hAnsi="Times New Roman" w:cs="Times New Roman"/>
          <w:sz w:val="26"/>
          <w:szCs w:val="26"/>
        </w:rPr>
        <w:t>lý mỗi tác vụ sẽ giảm đáng kể. </w:t>
      </w:r>
    </w:p>
    <w:p w14:paraId="411D8085" w14:textId="4AC19D3E" w:rsidR="00DE6C70" w:rsidRPr="003241DC" w:rsidRDefault="00DE6C70" w:rsidP="00DE6C70">
      <w:pPr>
        <w:pStyle w:val="NormalWeb"/>
        <w:numPr>
          <w:ilvl w:val="0"/>
          <w:numId w:val="2"/>
        </w:numPr>
        <w:spacing w:before="0" w:beforeAutospacing="0" w:after="0" w:afterAutospacing="0"/>
        <w:rPr>
          <w:color w:val="000000"/>
          <w:sz w:val="26"/>
          <w:szCs w:val="26"/>
          <w:lang w:val="vi"/>
        </w:rPr>
      </w:pPr>
      <w:r w:rsidRPr="003241DC">
        <w:rPr>
          <w:color w:val="000000"/>
          <w:sz w:val="26"/>
          <w:szCs w:val="26"/>
          <w:lang w:val="vi"/>
        </w:rPr>
        <w:t xml:space="preserve">Thời gian </w:t>
      </w:r>
      <w:r w:rsidR="006C5950">
        <w:rPr>
          <w:color w:val="000000"/>
          <w:sz w:val="26"/>
          <w:szCs w:val="26"/>
          <w:lang w:val="vi"/>
        </w:rPr>
        <w:t>xử lý hồ sơ sinh viên giảm 50%</w:t>
      </w:r>
      <w:r w:rsidR="006C5950" w:rsidRPr="006C5950">
        <w:rPr>
          <w:color w:val="000000"/>
          <w:sz w:val="26"/>
          <w:szCs w:val="26"/>
          <w:lang w:val="vi"/>
        </w:rPr>
        <w:t>, t</w:t>
      </w:r>
      <w:r w:rsidR="006C5950">
        <w:rPr>
          <w:color w:val="000000"/>
          <w:sz w:val="26"/>
          <w:szCs w:val="26"/>
          <w:lang w:val="vi"/>
        </w:rPr>
        <w:t>ừ</w:t>
      </w:r>
      <w:r w:rsidR="006C5950" w:rsidRPr="006C5950">
        <w:rPr>
          <w:color w:val="000000"/>
          <w:sz w:val="26"/>
          <w:szCs w:val="26"/>
          <w:lang w:val="vi"/>
        </w:rPr>
        <w:t xml:space="preserve"> 10 ph</w:t>
      </w:r>
      <w:r w:rsidR="006C5950">
        <w:rPr>
          <w:color w:val="000000"/>
          <w:sz w:val="26"/>
          <w:szCs w:val="26"/>
          <w:lang w:val="vi"/>
        </w:rPr>
        <w:t>út</w:t>
      </w:r>
      <w:r w:rsidR="006C5950" w:rsidRPr="006C5950">
        <w:rPr>
          <w:color w:val="000000"/>
          <w:sz w:val="26"/>
          <w:szCs w:val="26"/>
          <w:lang w:val="vi"/>
        </w:rPr>
        <w:t xml:space="preserve"> gi</w:t>
      </w:r>
      <w:r w:rsidR="006C5950">
        <w:rPr>
          <w:color w:val="000000"/>
          <w:sz w:val="26"/>
          <w:szCs w:val="26"/>
          <w:lang w:val="vi"/>
        </w:rPr>
        <w:t>ả</w:t>
      </w:r>
      <w:r w:rsidR="006C5950" w:rsidRPr="006C5950">
        <w:rPr>
          <w:color w:val="000000"/>
          <w:sz w:val="26"/>
          <w:szCs w:val="26"/>
          <w:lang w:val="vi"/>
        </w:rPr>
        <w:t>m xu</w:t>
      </w:r>
      <w:r w:rsidR="006C5950">
        <w:rPr>
          <w:color w:val="000000"/>
          <w:sz w:val="26"/>
          <w:szCs w:val="26"/>
          <w:lang w:val="vi"/>
        </w:rPr>
        <w:t>ống</w:t>
      </w:r>
      <w:r w:rsidR="006C5950" w:rsidRPr="006C5950">
        <w:rPr>
          <w:color w:val="000000"/>
          <w:sz w:val="26"/>
          <w:szCs w:val="26"/>
          <w:lang w:val="vi"/>
        </w:rPr>
        <w:t xml:space="preserve"> c</w:t>
      </w:r>
      <w:r w:rsidR="006C5950">
        <w:rPr>
          <w:color w:val="000000"/>
          <w:sz w:val="26"/>
          <w:szCs w:val="26"/>
          <w:lang w:val="vi"/>
        </w:rPr>
        <w:t>òn</w:t>
      </w:r>
      <w:r w:rsidR="006C5950" w:rsidRPr="006C5950">
        <w:rPr>
          <w:color w:val="000000"/>
          <w:sz w:val="26"/>
          <w:szCs w:val="26"/>
          <w:lang w:val="vi"/>
        </w:rPr>
        <w:t xml:space="preserve"> 5 ph</w:t>
      </w:r>
      <w:r w:rsidR="006C5950">
        <w:rPr>
          <w:color w:val="000000"/>
          <w:sz w:val="26"/>
          <w:szCs w:val="26"/>
          <w:lang w:val="vi"/>
        </w:rPr>
        <w:t>út</w:t>
      </w:r>
    </w:p>
    <w:p w14:paraId="02DA7430" w14:textId="16F775FE" w:rsidR="00DE6C70" w:rsidRDefault="00DE6C70" w:rsidP="00DE6C70">
      <w:pPr>
        <w:spacing w:before="120" w:after="120" w:line="240" w:lineRule="auto"/>
        <w:ind w:firstLine="431"/>
        <w:jc w:val="both"/>
        <w:rPr>
          <w:rFonts w:ascii="Times New Roman" w:eastAsia="Times New Roman" w:hAnsi="Times New Roman" w:cs="Times New Roman"/>
          <w:sz w:val="26"/>
          <w:szCs w:val="26"/>
        </w:rPr>
      </w:pPr>
      <w:r w:rsidRPr="006B3BE5">
        <w:rPr>
          <w:rFonts w:ascii="Times New Roman" w:eastAsia="Times New Roman" w:hAnsi="Times New Roman" w:cs="Times New Roman"/>
          <w:sz w:val="26"/>
          <w:szCs w:val="26"/>
        </w:rPr>
        <w:t xml:space="preserve">Các chi phí chi ra cho các tài liệu như hóa đơn thanh toán, quy </w:t>
      </w:r>
      <w:r>
        <w:rPr>
          <w:rFonts w:ascii="Times New Roman" w:eastAsia="Times New Roman" w:hAnsi="Times New Roman" w:cs="Times New Roman"/>
          <w:sz w:val="26"/>
          <w:szCs w:val="26"/>
        </w:rPr>
        <w:t>trình thủ công sẽ giảm đáng kể.</w:t>
      </w:r>
    </w:p>
    <w:p w14:paraId="2E763D1C" w14:textId="2CEB81F6" w:rsidR="00DE6C70" w:rsidRPr="003241DC" w:rsidRDefault="00DE6C70" w:rsidP="00DE6C70">
      <w:pPr>
        <w:pStyle w:val="NormalWeb"/>
        <w:numPr>
          <w:ilvl w:val="0"/>
          <w:numId w:val="2"/>
        </w:numPr>
        <w:spacing w:before="0" w:beforeAutospacing="0" w:after="0" w:afterAutospacing="0"/>
        <w:rPr>
          <w:color w:val="000000"/>
          <w:sz w:val="26"/>
          <w:szCs w:val="26"/>
          <w:lang w:val="vi"/>
        </w:rPr>
      </w:pPr>
      <w:r w:rsidRPr="003241DC">
        <w:rPr>
          <w:color w:val="000000"/>
          <w:sz w:val="26"/>
          <w:szCs w:val="26"/>
          <w:lang w:val="vi"/>
        </w:rPr>
        <w:t>Giúp tối ưu hóa nguồn ngân sách chung của KTX</w:t>
      </w:r>
      <w:r w:rsidR="006C5950" w:rsidRPr="006C5950">
        <w:rPr>
          <w:color w:val="000000"/>
          <w:sz w:val="26"/>
          <w:szCs w:val="26"/>
          <w:lang w:val="vi"/>
        </w:rPr>
        <w:t xml:space="preserve"> (1 n</w:t>
      </w:r>
      <w:r w:rsidR="006C5950">
        <w:rPr>
          <w:color w:val="000000"/>
          <w:sz w:val="26"/>
          <w:szCs w:val="26"/>
          <w:lang w:val="vi"/>
        </w:rPr>
        <w:t>ă</w:t>
      </w:r>
      <w:r w:rsidR="006C5950" w:rsidRPr="006C5950">
        <w:rPr>
          <w:color w:val="000000"/>
          <w:sz w:val="26"/>
          <w:szCs w:val="26"/>
          <w:lang w:val="vi"/>
        </w:rPr>
        <w:t>m s</w:t>
      </w:r>
      <w:r w:rsidR="006C5950">
        <w:rPr>
          <w:color w:val="000000"/>
          <w:sz w:val="26"/>
          <w:szCs w:val="26"/>
          <w:lang w:val="vi"/>
        </w:rPr>
        <w:t>ẽ</w:t>
      </w:r>
      <w:r w:rsidR="006C5950" w:rsidRPr="006C5950">
        <w:rPr>
          <w:color w:val="000000"/>
          <w:sz w:val="26"/>
          <w:szCs w:val="26"/>
          <w:lang w:val="vi"/>
        </w:rPr>
        <w:t xml:space="preserve"> gi</w:t>
      </w:r>
      <w:r w:rsidR="006C5950">
        <w:rPr>
          <w:color w:val="000000"/>
          <w:sz w:val="26"/>
          <w:szCs w:val="26"/>
          <w:lang w:val="vi"/>
        </w:rPr>
        <w:t>ảm</w:t>
      </w:r>
      <w:r w:rsidR="006C5950" w:rsidRPr="006C5950">
        <w:rPr>
          <w:color w:val="000000"/>
          <w:sz w:val="26"/>
          <w:szCs w:val="26"/>
          <w:lang w:val="vi"/>
        </w:rPr>
        <w:t xml:space="preserve"> t</w:t>
      </w:r>
      <w:r w:rsidR="006C5950">
        <w:rPr>
          <w:color w:val="000000"/>
          <w:sz w:val="26"/>
          <w:szCs w:val="26"/>
          <w:lang w:val="vi"/>
        </w:rPr>
        <w:t>h</w:t>
      </w:r>
      <w:r w:rsidR="006C5950" w:rsidRPr="006C5950">
        <w:rPr>
          <w:color w:val="000000"/>
          <w:sz w:val="26"/>
          <w:szCs w:val="26"/>
          <w:lang w:val="vi"/>
        </w:rPr>
        <w:t>i</w:t>
      </w:r>
      <w:r w:rsidR="006C5950">
        <w:rPr>
          <w:color w:val="000000"/>
          <w:sz w:val="26"/>
          <w:szCs w:val="26"/>
          <w:lang w:val="vi"/>
        </w:rPr>
        <w:t>ểu</w:t>
      </w:r>
      <w:r w:rsidR="006C5950" w:rsidRPr="006C5950">
        <w:rPr>
          <w:color w:val="000000"/>
          <w:sz w:val="26"/>
          <w:szCs w:val="26"/>
          <w:lang w:val="vi"/>
        </w:rPr>
        <w:t xml:space="preserve"> </w:t>
      </w:r>
      <w:r w:rsidR="006C5950">
        <w:rPr>
          <w:color w:val="000000"/>
          <w:sz w:val="26"/>
          <w:szCs w:val="26"/>
          <w:lang w:val="vi"/>
        </w:rPr>
        <w:t>được</w:t>
      </w:r>
      <w:r w:rsidR="006C5950" w:rsidRPr="006C5950">
        <w:rPr>
          <w:color w:val="000000"/>
          <w:sz w:val="26"/>
          <w:szCs w:val="26"/>
          <w:lang w:val="vi"/>
        </w:rPr>
        <w:t xml:space="preserve"> 10.000 t</w:t>
      </w:r>
      <w:r w:rsidR="006C5950">
        <w:rPr>
          <w:color w:val="000000"/>
          <w:sz w:val="26"/>
          <w:szCs w:val="26"/>
          <w:lang w:val="vi"/>
        </w:rPr>
        <w:t>ài</w:t>
      </w:r>
      <w:r w:rsidR="006C5950" w:rsidRPr="006C5950">
        <w:rPr>
          <w:color w:val="000000"/>
          <w:sz w:val="26"/>
          <w:szCs w:val="26"/>
          <w:lang w:val="vi"/>
        </w:rPr>
        <w:t xml:space="preserve"> li</w:t>
      </w:r>
      <w:r w:rsidR="006C5950">
        <w:rPr>
          <w:color w:val="000000"/>
          <w:sz w:val="26"/>
          <w:szCs w:val="26"/>
          <w:lang w:val="vi"/>
        </w:rPr>
        <w:t>ệu</w:t>
      </w:r>
      <w:r w:rsidR="006C5950" w:rsidRPr="006C5950">
        <w:rPr>
          <w:color w:val="000000"/>
          <w:sz w:val="26"/>
          <w:szCs w:val="26"/>
          <w:lang w:val="vi"/>
        </w:rPr>
        <w:t xml:space="preserve"> gi</w:t>
      </w:r>
      <w:r w:rsidR="006C5950">
        <w:rPr>
          <w:color w:val="000000"/>
          <w:sz w:val="26"/>
          <w:szCs w:val="26"/>
          <w:lang w:val="vi"/>
        </w:rPr>
        <w:t>úp</w:t>
      </w:r>
      <w:r w:rsidR="006C5950" w:rsidRPr="006C5950">
        <w:rPr>
          <w:color w:val="000000"/>
          <w:sz w:val="26"/>
          <w:szCs w:val="26"/>
          <w:lang w:val="vi"/>
        </w:rPr>
        <w:t xml:space="preserve"> ti</w:t>
      </w:r>
      <w:r w:rsidR="006C5950">
        <w:rPr>
          <w:color w:val="000000"/>
          <w:sz w:val="26"/>
          <w:szCs w:val="26"/>
          <w:lang w:val="vi"/>
        </w:rPr>
        <w:t xml:space="preserve">ết </w:t>
      </w:r>
      <w:r w:rsidR="006C5950" w:rsidRPr="006C5950">
        <w:rPr>
          <w:color w:val="000000"/>
          <w:sz w:val="26"/>
          <w:szCs w:val="26"/>
          <w:lang w:val="vi"/>
        </w:rPr>
        <w:t>ki</w:t>
      </w:r>
      <w:r w:rsidR="006C5950">
        <w:rPr>
          <w:color w:val="000000"/>
          <w:sz w:val="26"/>
          <w:szCs w:val="26"/>
          <w:lang w:val="vi"/>
        </w:rPr>
        <w:t>ệm</w:t>
      </w:r>
      <w:r w:rsidR="006C5950" w:rsidRPr="006C5950">
        <w:rPr>
          <w:color w:val="000000"/>
          <w:sz w:val="26"/>
          <w:szCs w:val="26"/>
          <w:lang w:val="vi"/>
        </w:rPr>
        <w:t xml:space="preserve"> </w:t>
      </w:r>
      <w:r w:rsidR="006C5950">
        <w:rPr>
          <w:color w:val="000000"/>
          <w:sz w:val="26"/>
          <w:szCs w:val="26"/>
          <w:lang w:val="vi"/>
        </w:rPr>
        <w:t>được</w:t>
      </w:r>
      <w:r w:rsidR="006C5950" w:rsidRPr="006C5950">
        <w:rPr>
          <w:color w:val="000000"/>
          <w:sz w:val="26"/>
          <w:szCs w:val="26"/>
          <w:lang w:val="vi"/>
        </w:rPr>
        <w:t xml:space="preserve"> chi ph</w:t>
      </w:r>
      <w:r w:rsidR="006C5950">
        <w:rPr>
          <w:color w:val="000000"/>
          <w:sz w:val="26"/>
          <w:szCs w:val="26"/>
          <w:lang w:val="vi"/>
        </w:rPr>
        <w:t>í</w:t>
      </w:r>
      <w:r w:rsidR="006C5950" w:rsidRPr="006C5950">
        <w:rPr>
          <w:color w:val="000000"/>
          <w:sz w:val="26"/>
          <w:szCs w:val="26"/>
          <w:lang w:val="vi"/>
        </w:rPr>
        <w:t xml:space="preserve"> in </w:t>
      </w:r>
      <w:r w:rsidR="006C5950">
        <w:rPr>
          <w:color w:val="000000"/>
          <w:sz w:val="26"/>
          <w:szCs w:val="26"/>
          <w:lang w:val="vi"/>
        </w:rPr>
        <w:t>ấ</w:t>
      </w:r>
      <w:r w:rsidR="006C5950" w:rsidRPr="006C5950">
        <w:rPr>
          <w:color w:val="000000"/>
          <w:sz w:val="26"/>
          <w:szCs w:val="26"/>
          <w:lang w:val="vi"/>
        </w:rPr>
        <w:t>n kho</w:t>
      </w:r>
      <w:r w:rsidR="006C5950">
        <w:rPr>
          <w:color w:val="000000"/>
          <w:sz w:val="26"/>
          <w:szCs w:val="26"/>
          <w:lang w:val="vi"/>
        </w:rPr>
        <w:t>ảng</w:t>
      </w:r>
      <w:r w:rsidR="006C5950" w:rsidRPr="006C5950">
        <w:rPr>
          <w:color w:val="000000"/>
          <w:sz w:val="26"/>
          <w:szCs w:val="26"/>
          <w:lang w:val="vi"/>
        </w:rPr>
        <w:t xml:space="preserve"> 5.000.000)</w:t>
      </w:r>
    </w:p>
    <w:p w14:paraId="11A81282" w14:textId="77777777" w:rsidR="00DE6C70" w:rsidRPr="00BE3896" w:rsidRDefault="00DE6C70" w:rsidP="00DE6C70">
      <w:pPr>
        <w:spacing w:before="120" w:after="120" w:line="240" w:lineRule="auto"/>
        <w:ind w:firstLine="431"/>
        <w:jc w:val="both"/>
        <w:rPr>
          <w:rFonts w:ascii="Times New Roman" w:eastAsia="Times New Roman" w:hAnsi="Times New Roman" w:cs="Times New Roman"/>
          <w:sz w:val="26"/>
          <w:szCs w:val="26"/>
        </w:rPr>
      </w:pPr>
      <w:r w:rsidRPr="006B3BE5">
        <w:rPr>
          <w:rFonts w:ascii="Times New Roman" w:eastAsia="Times New Roman" w:hAnsi="Times New Roman" w:cs="Times New Roman"/>
          <w:color w:val="000000"/>
          <w:sz w:val="26"/>
          <w:szCs w:val="26"/>
        </w:rPr>
        <w:t xml:space="preserve"> </w:t>
      </w:r>
      <w:r w:rsidRPr="006B3BE5">
        <w:rPr>
          <w:rFonts w:ascii="Times New Roman" w:eastAsia="Times New Roman" w:hAnsi="Times New Roman" w:cs="Times New Roman"/>
          <w:sz w:val="26"/>
          <w:szCs w:val="26"/>
        </w:rPr>
        <w:t>Thông qua các chương trình đào tạo, sẽ giúp nhân viên nắm vững kỹ năng công nghệ. Điều này giúp nâng cao khả năng thích ứng và giảm bớt kháng lực từ nhân</w:t>
      </w:r>
      <w:r>
        <w:rPr>
          <w:rFonts w:ascii="Times New Roman" w:eastAsia="Times New Roman" w:hAnsi="Times New Roman" w:cs="Times New Roman"/>
          <w:sz w:val="26"/>
          <w:szCs w:val="26"/>
        </w:rPr>
        <w:t xml:space="preserve"> viên trong quá trình vận hành</w:t>
      </w:r>
      <w:r w:rsidRPr="00BE3896">
        <w:rPr>
          <w:rFonts w:ascii="Times New Roman" w:eastAsia="Times New Roman" w:hAnsi="Times New Roman" w:cs="Times New Roman"/>
          <w:sz w:val="26"/>
          <w:szCs w:val="26"/>
        </w:rPr>
        <w:t>.</w:t>
      </w:r>
    </w:p>
    <w:p w14:paraId="27820CB6" w14:textId="043F2729" w:rsidR="00BE3896" w:rsidRPr="003241DC" w:rsidRDefault="00BE3896" w:rsidP="00DE6C70">
      <w:pPr>
        <w:pStyle w:val="NormalWeb"/>
        <w:numPr>
          <w:ilvl w:val="0"/>
          <w:numId w:val="2"/>
        </w:numPr>
        <w:spacing w:before="0" w:beforeAutospacing="0" w:after="0" w:afterAutospacing="0"/>
        <w:rPr>
          <w:color w:val="000000"/>
          <w:sz w:val="26"/>
          <w:szCs w:val="26"/>
          <w:lang w:val="vi"/>
        </w:rPr>
      </w:pPr>
      <w:r w:rsidRPr="003241DC">
        <w:rPr>
          <w:color w:val="000000"/>
          <w:sz w:val="26"/>
          <w:szCs w:val="26"/>
          <w:lang w:val="vi"/>
        </w:rPr>
        <w:t>Nhân viên sẽ có thêm nhiều kiến thức về công nghệ hiện đại để áp dụng trong quá trình sử dụng hệ thống</w:t>
      </w:r>
    </w:p>
    <w:p w14:paraId="72DF224F" w14:textId="11798862" w:rsidR="00D70336" w:rsidRDefault="00D70336" w:rsidP="00D70336">
      <w:pPr>
        <w:pStyle w:val="Heading1"/>
      </w:pPr>
      <w:bookmarkStart w:id="76" w:name="_Toc183120362"/>
      <w:r>
        <w:t>Kết luận về dự án</w:t>
      </w:r>
      <w:bookmarkEnd w:id="76"/>
    </w:p>
    <w:p w14:paraId="7E71DD0E" w14:textId="68D36688" w:rsidR="00D70336" w:rsidRPr="004573C8" w:rsidRDefault="004B28DA" w:rsidP="004B28DA">
      <w:pPr>
        <w:spacing w:before="120" w:after="120" w:line="240" w:lineRule="auto"/>
        <w:ind w:firstLine="431"/>
        <w:jc w:val="both"/>
        <w:rPr>
          <w:rFonts w:ascii="Times New Roman" w:eastAsia="Times New Roman" w:hAnsi="Times New Roman" w:cs="Times New Roman"/>
          <w:sz w:val="26"/>
          <w:szCs w:val="26"/>
        </w:rPr>
      </w:pPr>
      <w:r w:rsidRPr="004B28DA">
        <w:rPr>
          <w:rFonts w:ascii="Times New Roman" w:eastAsia="Times New Roman" w:hAnsi="Times New Roman" w:cs="Times New Roman"/>
          <w:sz w:val="26"/>
          <w:szCs w:val="26"/>
        </w:rPr>
        <w:t>Dự án cải tiến quy trình quản lý ký túc xá hướng đến việc nâng cao hiệu quả vận hành, đồng thời cải thiện trải nghiệm và sự hài lòng của sinh viên. Thông qua việc tri</w:t>
      </w:r>
      <w:r>
        <w:rPr>
          <w:rFonts w:ascii="Times New Roman" w:eastAsia="Times New Roman" w:hAnsi="Times New Roman" w:cs="Times New Roman"/>
          <w:sz w:val="26"/>
          <w:szCs w:val="26"/>
        </w:rPr>
        <w:t>ển</w:t>
      </w:r>
      <w:r w:rsidRPr="004B28DA">
        <w:rPr>
          <w:rFonts w:ascii="Times New Roman" w:eastAsia="Times New Roman" w:hAnsi="Times New Roman" w:cs="Times New Roman"/>
          <w:sz w:val="26"/>
          <w:szCs w:val="26"/>
        </w:rPr>
        <w:t xml:space="preserve"> khai quy tr</w:t>
      </w:r>
      <w:r>
        <w:rPr>
          <w:rFonts w:ascii="Times New Roman" w:eastAsia="Times New Roman" w:hAnsi="Times New Roman" w:cs="Times New Roman"/>
          <w:sz w:val="26"/>
          <w:szCs w:val="26"/>
        </w:rPr>
        <w:t>ình</w:t>
      </w:r>
      <w:r w:rsidRPr="004B28DA">
        <w:rPr>
          <w:rFonts w:ascii="Times New Roman" w:eastAsia="Times New Roman" w:hAnsi="Times New Roman" w:cs="Times New Roman"/>
          <w:sz w:val="26"/>
          <w:szCs w:val="26"/>
        </w:rPr>
        <w:t xml:space="preserve"> qu</w:t>
      </w:r>
      <w:r>
        <w:rPr>
          <w:rFonts w:ascii="Times New Roman" w:eastAsia="Times New Roman" w:hAnsi="Times New Roman" w:cs="Times New Roman"/>
          <w:sz w:val="26"/>
          <w:szCs w:val="26"/>
        </w:rPr>
        <w:t>ản</w:t>
      </w:r>
      <w:r w:rsidRPr="004B28DA">
        <w:rPr>
          <w:rFonts w:ascii="Times New Roman" w:eastAsia="Times New Roman" w:hAnsi="Times New Roman" w:cs="Times New Roman"/>
          <w:sz w:val="26"/>
          <w:szCs w:val="26"/>
        </w:rPr>
        <w:t xml:space="preserve"> l</w:t>
      </w:r>
      <w:r>
        <w:rPr>
          <w:rFonts w:ascii="Times New Roman" w:eastAsia="Times New Roman" w:hAnsi="Times New Roman" w:cs="Times New Roman"/>
          <w:sz w:val="26"/>
          <w:szCs w:val="26"/>
        </w:rPr>
        <w:t>ý</w:t>
      </w:r>
      <w:r w:rsidRPr="004B28DA">
        <w:rPr>
          <w:rFonts w:ascii="Times New Roman" w:eastAsia="Times New Roman" w:hAnsi="Times New Roman" w:cs="Times New Roman"/>
          <w:sz w:val="26"/>
          <w:szCs w:val="26"/>
        </w:rPr>
        <w:t xml:space="preserve"> KTX v</w:t>
      </w:r>
      <w:r>
        <w:rPr>
          <w:rFonts w:ascii="Times New Roman" w:eastAsia="Times New Roman" w:hAnsi="Times New Roman" w:cs="Times New Roman"/>
          <w:sz w:val="26"/>
          <w:szCs w:val="26"/>
        </w:rPr>
        <w:t>ới</w:t>
      </w:r>
      <w:r w:rsidRPr="004B28DA">
        <w:rPr>
          <w:rFonts w:ascii="Times New Roman" w:eastAsia="Times New Roman" w:hAnsi="Times New Roman" w:cs="Times New Roman"/>
          <w:sz w:val="26"/>
          <w:szCs w:val="26"/>
        </w:rPr>
        <w:t xml:space="preserve"> c</w:t>
      </w:r>
      <w:r>
        <w:rPr>
          <w:rFonts w:ascii="Times New Roman" w:eastAsia="Times New Roman" w:hAnsi="Times New Roman" w:cs="Times New Roman"/>
          <w:sz w:val="26"/>
          <w:szCs w:val="26"/>
        </w:rPr>
        <w:t>ác</w:t>
      </w:r>
      <w:r w:rsidRPr="004B28DA">
        <w:rPr>
          <w:rFonts w:ascii="Times New Roman" w:eastAsia="Times New Roman" w:hAnsi="Times New Roman" w:cs="Times New Roman"/>
          <w:sz w:val="26"/>
          <w:szCs w:val="26"/>
        </w:rPr>
        <w:t xml:space="preserve"> c</w:t>
      </w:r>
      <w:r>
        <w:rPr>
          <w:rFonts w:ascii="Times New Roman" w:eastAsia="Times New Roman" w:hAnsi="Times New Roman" w:cs="Times New Roman"/>
          <w:sz w:val="26"/>
          <w:szCs w:val="26"/>
        </w:rPr>
        <w:t>ô</w:t>
      </w:r>
      <w:r w:rsidRPr="004B28DA">
        <w:rPr>
          <w:rFonts w:ascii="Times New Roman" w:eastAsia="Times New Roman" w:hAnsi="Times New Roman" w:cs="Times New Roman"/>
          <w:sz w:val="26"/>
          <w:szCs w:val="26"/>
        </w:rPr>
        <w:t>ng nghệ hi</w:t>
      </w:r>
      <w:r>
        <w:rPr>
          <w:rFonts w:ascii="Times New Roman" w:eastAsia="Times New Roman" w:hAnsi="Times New Roman" w:cs="Times New Roman"/>
          <w:sz w:val="26"/>
          <w:szCs w:val="26"/>
        </w:rPr>
        <w:t>ện</w:t>
      </w:r>
      <w:r w:rsidRPr="004B28DA">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đại</w:t>
      </w:r>
      <w:r w:rsidRPr="004B28DA">
        <w:rPr>
          <w:rFonts w:ascii="Times New Roman" w:eastAsia="Times New Roman" w:hAnsi="Times New Roman" w:cs="Times New Roman"/>
          <w:sz w:val="26"/>
          <w:szCs w:val="26"/>
        </w:rPr>
        <w:t xml:space="preserve"> gi</w:t>
      </w:r>
      <w:r>
        <w:rPr>
          <w:rFonts w:ascii="Times New Roman" w:eastAsia="Times New Roman" w:hAnsi="Times New Roman" w:cs="Times New Roman"/>
          <w:sz w:val="26"/>
          <w:szCs w:val="26"/>
        </w:rPr>
        <w:t>úp</w:t>
      </w:r>
      <w:r w:rsidRPr="004B28DA">
        <w:rPr>
          <w:rFonts w:ascii="Times New Roman" w:eastAsia="Times New Roman" w:hAnsi="Times New Roman" w:cs="Times New Roman"/>
          <w:sz w:val="26"/>
          <w:szCs w:val="26"/>
        </w:rPr>
        <w:t xml:space="preserve"> KTX có thể đáp ứng tốt hơn các nhu cầu quản lý ngày càng phức tạp và đa dạng, phù hợp với xu thế phát triển công nghệ hiện nay. Việc chuyển đổi từ mô hình quản lý thủ công sang hiện đạ</w:t>
      </w:r>
      <w:r>
        <w:rPr>
          <w:rFonts w:ascii="Times New Roman" w:eastAsia="Times New Roman" w:hAnsi="Times New Roman" w:cs="Times New Roman"/>
          <w:sz w:val="26"/>
          <w:szCs w:val="26"/>
        </w:rPr>
        <w:t xml:space="preserve">i không chỉ tối ưu hóa </w:t>
      </w:r>
      <w:r w:rsidRPr="004B28DA">
        <w:rPr>
          <w:rFonts w:ascii="Times New Roman" w:eastAsia="Times New Roman" w:hAnsi="Times New Roman" w:cs="Times New Roman"/>
          <w:sz w:val="26"/>
          <w:szCs w:val="26"/>
        </w:rPr>
        <w:t>c</w:t>
      </w:r>
      <w:r>
        <w:rPr>
          <w:rFonts w:ascii="Times New Roman" w:eastAsia="Times New Roman" w:hAnsi="Times New Roman" w:cs="Times New Roman"/>
          <w:sz w:val="26"/>
          <w:szCs w:val="26"/>
        </w:rPr>
        <w:t>ác</w:t>
      </w:r>
      <w:r w:rsidRPr="004B28DA">
        <w:rPr>
          <w:rFonts w:ascii="Times New Roman" w:eastAsia="Times New Roman" w:hAnsi="Times New Roman" w:cs="Times New Roman"/>
          <w:sz w:val="26"/>
          <w:szCs w:val="26"/>
        </w:rPr>
        <w:t xml:space="preserve"> quy tr</w:t>
      </w:r>
      <w:r>
        <w:rPr>
          <w:rFonts w:ascii="Times New Roman" w:eastAsia="Times New Roman" w:hAnsi="Times New Roman" w:cs="Times New Roman"/>
          <w:sz w:val="26"/>
          <w:szCs w:val="26"/>
        </w:rPr>
        <w:t>ình</w:t>
      </w:r>
      <w:r w:rsidRPr="004B28DA">
        <w:rPr>
          <w:rFonts w:ascii="Times New Roman" w:eastAsia="Times New Roman" w:hAnsi="Times New Roman" w:cs="Times New Roman"/>
          <w:sz w:val="26"/>
          <w:szCs w:val="26"/>
        </w:rPr>
        <w:t xml:space="preserve"> v</w:t>
      </w:r>
      <w:r>
        <w:rPr>
          <w:rFonts w:ascii="Times New Roman" w:eastAsia="Times New Roman" w:hAnsi="Times New Roman" w:cs="Times New Roman"/>
          <w:sz w:val="26"/>
          <w:szCs w:val="26"/>
        </w:rPr>
        <w:t>ận</w:t>
      </w:r>
      <w:r w:rsidRPr="004B28DA">
        <w:rPr>
          <w:rFonts w:ascii="Times New Roman" w:eastAsia="Times New Roman" w:hAnsi="Times New Roman" w:cs="Times New Roman"/>
          <w:sz w:val="26"/>
          <w:szCs w:val="26"/>
        </w:rPr>
        <w:t xml:space="preserve"> h</w:t>
      </w:r>
      <w:r>
        <w:rPr>
          <w:rFonts w:ascii="Times New Roman" w:eastAsia="Times New Roman" w:hAnsi="Times New Roman" w:cs="Times New Roman"/>
          <w:sz w:val="26"/>
          <w:szCs w:val="26"/>
        </w:rPr>
        <w:t>ành</w:t>
      </w:r>
      <w:r w:rsidRPr="004B28DA">
        <w:rPr>
          <w:rFonts w:ascii="Times New Roman" w:eastAsia="Times New Roman" w:hAnsi="Times New Roman" w:cs="Times New Roman"/>
          <w:sz w:val="26"/>
          <w:szCs w:val="26"/>
        </w:rPr>
        <w:t xml:space="preserve"> mà còn tạo ra một môi trường sống và học tập </w:t>
      </w:r>
      <w:r w:rsidR="004573C8" w:rsidRPr="004573C8">
        <w:rPr>
          <w:rFonts w:ascii="Times New Roman" w:eastAsia="Times New Roman" w:hAnsi="Times New Roman" w:cs="Times New Roman"/>
          <w:sz w:val="26"/>
          <w:szCs w:val="26"/>
        </w:rPr>
        <w:t>t</w:t>
      </w:r>
      <w:r w:rsidR="004573C8">
        <w:rPr>
          <w:rFonts w:ascii="Times New Roman" w:eastAsia="Times New Roman" w:hAnsi="Times New Roman" w:cs="Times New Roman"/>
          <w:sz w:val="26"/>
          <w:szCs w:val="26"/>
        </w:rPr>
        <w:t>ốt</w:t>
      </w:r>
      <w:r w:rsidR="004573C8" w:rsidRPr="004573C8">
        <w:rPr>
          <w:rFonts w:ascii="Times New Roman" w:eastAsia="Times New Roman" w:hAnsi="Times New Roman" w:cs="Times New Roman"/>
          <w:sz w:val="26"/>
          <w:szCs w:val="26"/>
        </w:rPr>
        <w:t xml:space="preserve"> h</w:t>
      </w:r>
      <w:r w:rsidR="004573C8">
        <w:rPr>
          <w:rFonts w:ascii="Times New Roman" w:eastAsia="Times New Roman" w:hAnsi="Times New Roman" w:cs="Times New Roman"/>
          <w:sz w:val="26"/>
          <w:szCs w:val="26"/>
        </w:rPr>
        <w:t>ơ</w:t>
      </w:r>
      <w:r w:rsidR="004573C8" w:rsidRPr="004573C8">
        <w:rPr>
          <w:rFonts w:ascii="Times New Roman" w:eastAsia="Times New Roman" w:hAnsi="Times New Roman" w:cs="Times New Roman"/>
          <w:sz w:val="26"/>
          <w:szCs w:val="26"/>
        </w:rPr>
        <w:t>n cho sinh vi</w:t>
      </w:r>
      <w:r w:rsidR="004573C8">
        <w:rPr>
          <w:rFonts w:ascii="Times New Roman" w:eastAsia="Times New Roman" w:hAnsi="Times New Roman" w:cs="Times New Roman"/>
          <w:sz w:val="26"/>
          <w:szCs w:val="26"/>
        </w:rPr>
        <w:t>ê</w:t>
      </w:r>
      <w:r w:rsidR="004573C8" w:rsidRPr="004573C8">
        <w:rPr>
          <w:rFonts w:ascii="Times New Roman" w:eastAsia="Times New Roman" w:hAnsi="Times New Roman" w:cs="Times New Roman"/>
          <w:sz w:val="26"/>
          <w:szCs w:val="26"/>
        </w:rPr>
        <w:t>n v</w:t>
      </w:r>
      <w:r w:rsidR="004573C8">
        <w:rPr>
          <w:rFonts w:ascii="Times New Roman" w:eastAsia="Times New Roman" w:hAnsi="Times New Roman" w:cs="Times New Roman"/>
          <w:sz w:val="26"/>
          <w:szCs w:val="26"/>
        </w:rPr>
        <w:t>à</w:t>
      </w:r>
      <w:r w:rsidR="004573C8" w:rsidRPr="004573C8">
        <w:rPr>
          <w:rFonts w:ascii="Times New Roman" w:eastAsia="Times New Roman" w:hAnsi="Times New Roman" w:cs="Times New Roman"/>
          <w:sz w:val="26"/>
          <w:szCs w:val="26"/>
        </w:rPr>
        <w:t xml:space="preserve"> </w:t>
      </w:r>
      <w:r w:rsidR="004573C8">
        <w:rPr>
          <w:rFonts w:ascii="Times New Roman" w:eastAsia="Times New Roman" w:hAnsi="Times New Roman" w:cs="Times New Roman"/>
          <w:sz w:val="26"/>
          <w:szCs w:val="26"/>
        </w:rPr>
        <w:t>đồng</w:t>
      </w:r>
      <w:r w:rsidR="004573C8" w:rsidRPr="004573C8">
        <w:rPr>
          <w:rFonts w:ascii="Times New Roman" w:eastAsia="Times New Roman" w:hAnsi="Times New Roman" w:cs="Times New Roman"/>
          <w:sz w:val="26"/>
          <w:szCs w:val="26"/>
        </w:rPr>
        <w:t xml:space="preserve"> th</w:t>
      </w:r>
      <w:r w:rsidR="004573C8">
        <w:rPr>
          <w:rFonts w:ascii="Times New Roman" w:eastAsia="Times New Roman" w:hAnsi="Times New Roman" w:cs="Times New Roman"/>
          <w:sz w:val="26"/>
          <w:szCs w:val="26"/>
        </w:rPr>
        <w:t>ời</w:t>
      </w:r>
      <w:r w:rsidR="004573C8" w:rsidRPr="004573C8">
        <w:rPr>
          <w:rFonts w:ascii="Times New Roman" w:eastAsia="Times New Roman" w:hAnsi="Times New Roman" w:cs="Times New Roman"/>
          <w:sz w:val="26"/>
          <w:szCs w:val="26"/>
        </w:rPr>
        <w:t xml:space="preserve"> s</w:t>
      </w:r>
      <w:r w:rsidR="004573C8">
        <w:rPr>
          <w:rFonts w:ascii="Times New Roman" w:eastAsia="Times New Roman" w:hAnsi="Times New Roman" w:cs="Times New Roman"/>
          <w:sz w:val="26"/>
          <w:szCs w:val="26"/>
        </w:rPr>
        <w:t>ẽ</w:t>
      </w:r>
      <w:r w:rsidR="004573C8" w:rsidRPr="004573C8">
        <w:rPr>
          <w:rFonts w:ascii="Times New Roman" w:eastAsia="Times New Roman" w:hAnsi="Times New Roman" w:cs="Times New Roman"/>
          <w:sz w:val="26"/>
          <w:szCs w:val="26"/>
        </w:rPr>
        <w:t xml:space="preserve"> gi</w:t>
      </w:r>
      <w:r w:rsidR="004573C8">
        <w:rPr>
          <w:rFonts w:ascii="Times New Roman" w:eastAsia="Times New Roman" w:hAnsi="Times New Roman" w:cs="Times New Roman"/>
          <w:sz w:val="26"/>
          <w:szCs w:val="26"/>
        </w:rPr>
        <w:t>ú</w:t>
      </w:r>
      <w:r w:rsidR="004573C8" w:rsidRPr="004573C8">
        <w:rPr>
          <w:rFonts w:ascii="Times New Roman" w:eastAsia="Times New Roman" w:hAnsi="Times New Roman" w:cs="Times New Roman"/>
          <w:sz w:val="26"/>
          <w:szCs w:val="26"/>
        </w:rPr>
        <w:t>p KTX c</w:t>
      </w:r>
      <w:r w:rsidR="004573C8">
        <w:rPr>
          <w:rFonts w:ascii="Times New Roman" w:eastAsia="Times New Roman" w:hAnsi="Times New Roman" w:cs="Times New Roman"/>
          <w:sz w:val="26"/>
          <w:szCs w:val="26"/>
        </w:rPr>
        <w:t>ó</w:t>
      </w:r>
      <w:r w:rsidR="004573C8" w:rsidRPr="004573C8">
        <w:rPr>
          <w:rFonts w:ascii="Times New Roman" w:eastAsia="Times New Roman" w:hAnsi="Times New Roman" w:cs="Times New Roman"/>
          <w:sz w:val="26"/>
          <w:szCs w:val="26"/>
        </w:rPr>
        <w:t xml:space="preserve"> n</w:t>
      </w:r>
      <w:r w:rsidR="004573C8">
        <w:rPr>
          <w:rFonts w:ascii="Times New Roman" w:eastAsia="Times New Roman" w:hAnsi="Times New Roman" w:cs="Times New Roman"/>
          <w:sz w:val="26"/>
          <w:szCs w:val="26"/>
        </w:rPr>
        <w:t>ền</w:t>
      </w:r>
      <w:r w:rsidR="004573C8" w:rsidRPr="004573C8">
        <w:rPr>
          <w:rFonts w:ascii="Times New Roman" w:eastAsia="Times New Roman" w:hAnsi="Times New Roman" w:cs="Times New Roman"/>
          <w:sz w:val="26"/>
          <w:szCs w:val="26"/>
        </w:rPr>
        <w:t xml:space="preserve"> t</w:t>
      </w:r>
      <w:r w:rsidR="004573C8">
        <w:rPr>
          <w:rFonts w:ascii="Times New Roman" w:eastAsia="Times New Roman" w:hAnsi="Times New Roman" w:cs="Times New Roman"/>
          <w:sz w:val="26"/>
          <w:szCs w:val="26"/>
        </w:rPr>
        <w:t>ảng</w:t>
      </w:r>
      <w:r w:rsidR="004573C8" w:rsidRPr="004573C8">
        <w:rPr>
          <w:rFonts w:ascii="Times New Roman" w:eastAsia="Times New Roman" w:hAnsi="Times New Roman" w:cs="Times New Roman"/>
          <w:sz w:val="26"/>
          <w:szCs w:val="26"/>
        </w:rPr>
        <w:t xml:space="preserve"> ph</w:t>
      </w:r>
      <w:r w:rsidR="004573C8">
        <w:rPr>
          <w:rFonts w:ascii="Times New Roman" w:eastAsia="Times New Roman" w:hAnsi="Times New Roman" w:cs="Times New Roman"/>
          <w:sz w:val="26"/>
          <w:szCs w:val="26"/>
        </w:rPr>
        <w:t>át</w:t>
      </w:r>
      <w:r w:rsidR="004573C8" w:rsidRPr="004573C8">
        <w:rPr>
          <w:rFonts w:ascii="Times New Roman" w:eastAsia="Times New Roman" w:hAnsi="Times New Roman" w:cs="Times New Roman"/>
          <w:sz w:val="26"/>
          <w:szCs w:val="26"/>
        </w:rPr>
        <w:t xml:space="preserve"> tri</w:t>
      </w:r>
      <w:r w:rsidR="004573C8">
        <w:rPr>
          <w:rFonts w:ascii="Times New Roman" w:eastAsia="Times New Roman" w:hAnsi="Times New Roman" w:cs="Times New Roman"/>
          <w:sz w:val="26"/>
          <w:szCs w:val="26"/>
        </w:rPr>
        <w:t>ển</w:t>
      </w:r>
      <w:r w:rsidR="004573C8" w:rsidRPr="004573C8">
        <w:rPr>
          <w:rFonts w:ascii="Times New Roman" w:eastAsia="Times New Roman" w:hAnsi="Times New Roman" w:cs="Times New Roman"/>
          <w:sz w:val="26"/>
          <w:szCs w:val="26"/>
        </w:rPr>
        <w:t xml:space="preserve"> v</w:t>
      </w:r>
      <w:r w:rsidR="004573C8">
        <w:rPr>
          <w:rFonts w:ascii="Times New Roman" w:eastAsia="Times New Roman" w:hAnsi="Times New Roman" w:cs="Times New Roman"/>
          <w:sz w:val="26"/>
          <w:szCs w:val="26"/>
        </w:rPr>
        <w:t>ữn</w:t>
      </w:r>
      <w:r w:rsidR="004573C8" w:rsidRPr="004573C8">
        <w:rPr>
          <w:rFonts w:ascii="Times New Roman" w:eastAsia="Times New Roman" w:hAnsi="Times New Roman" w:cs="Times New Roman"/>
          <w:sz w:val="26"/>
          <w:szCs w:val="26"/>
        </w:rPr>
        <w:t>g ch</w:t>
      </w:r>
      <w:r w:rsidR="004573C8">
        <w:rPr>
          <w:rFonts w:ascii="Times New Roman" w:eastAsia="Times New Roman" w:hAnsi="Times New Roman" w:cs="Times New Roman"/>
          <w:sz w:val="26"/>
          <w:szCs w:val="26"/>
        </w:rPr>
        <w:t>ắc</w:t>
      </w:r>
      <w:r w:rsidR="004573C8" w:rsidRPr="004573C8">
        <w:rPr>
          <w:rFonts w:ascii="Times New Roman" w:eastAsia="Times New Roman" w:hAnsi="Times New Roman" w:cs="Times New Roman"/>
          <w:sz w:val="26"/>
          <w:szCs w:val="26"/>
        </w:rPr>
        <w:t xml:space="preserve"> h</w:t>
      </w:r>
      <w:r w:rsidR="004573C8">
        <w:rPr>
          <w:rFonts w:ascii="Times New Roman" w:eastAsia="Times New Roman" w:hAnsi="Times New Roman" w:cs="Times New Roman"/>
          <w:sz w:val="26"/>
          <w:szCs w:val="26"/>
        </w:rPr>
        <w:t>ơ</w:t>
      </w:r>
      <w:r w:rsidR="004573C8" w:rsidRPr="004573C8">
        <w:rPr>
          <w:rFonts w:ascii="Times New Roman" w:eastAsia="Times New Roman" w:hAnsi="Times New Roman" w:cs="Times New Roman"/>
          <w:sz w:val="26"/>
          <w:szCs w:val="26"/>
        </w:rPr>
        <w:t>n trong t</w:t>
      </w:r>
      <w:r w:rsidR="004573C8">
        <w:rPr>
          <w:rFonts w:ascii="Times New Roman" w:eastAsia="Times New Roman" w:hAnsi="Times New Roman" w:cs="Times New Roman"/>
          <w:sz w:val="26"/>
          <w:szCs w:val="26"/>
        </w:rPr>
        <w:t>ươ</w:t>
      </w:r>
      <w:r w:rsidR="004573C8" w:rsidRPr="004573C8">
        <w:rPr>
          <w:rFonts w:ascii="Times New Roman" w:eastAsia="Times New Roman" w:hAnsi="Times New Roman" w:cs="Times New Roman"/>
          <w:sz w:val="26"/>
          <w:szCs w:val="26"/>
        </w:rPr>
        <w:t>ng lai.</w:t>
      </w:r>
    </w:p>
    <w:p w14:paraId="1DC34A9A" w14:textId="44637633" w:rsidR="00D70336" w:rsidRDefault="00D70336" w:rsidP="00E469CC">
      <w:pPr>
        <w:pStyle w:val="Heading1"/>
      </w:pPr>
      <w:r>
        <w:br w:type="column"/>
      </w:r>
      <w:bookmarkStart w:id="77" w:name="_Toc183120363"/>
      <w:r>
        <w:lastRenderedPageBreak/>
        <w:t>TÀI LIỆU THAM KHẢO</w:t>
      </w:r>
      <w:bookmarkEnd w:id="77"/>
    </w:p>
    <w:sdt>
      <w:sdtPr>
        <w:rPr>
          <w:b/>
        </w:rPr>
        <w:id w:val="-734012837"/>
        <w:docPartObj>
          <w:docPartGallery w:val="Bibliographies"/>
          <w:docPartUnique/>
        </w:docPartObj>
      </w:sdtPr>
      <w:sdtEndPr>
        <w:rPr>
          <w:b w:val="0"/>
          <w:bCs/>
        </w:rPr>
      </w:sdtEndPr>
      <w:sdtContent>
        <w:p w14:paraId="58F5A78A" w14:textId="6A277BB7" w:rsidR="00785959" w:rsidRDefault="00785959" w:rsidP="005B483A">
          <w:pPr>
            <w:spacing w:before="120" w:after="120" w:line="240" w:lineRule="auto"/>
            <w:ind w:firstLine="431"/>
            <w:jc w:val="both"/>
            <w:rPr>
              <w:noProof/>
            </w:rPr>
          </w:pPr>
          <w:r>
            <w:rPr>
              <w:rFonts w:ascii="Times New Roman" w:hAnsi="Times New Roman"/>
              <w:sz w:val="26"/>
              <w:szCs w:val="40"/>
            </w:rPr>
            <w:fldChar w:fldCharType="begin"/>
          </w:r>
          <w:r>
            <w:instrText xml:space="preserve"> BIBLIOGRAPHY </w:instrText>
          </w:r>
          <w:r>
            <w:rPr>
              <w:rFonts w:ascii="Times New Roman" w:hAnsi="Times New Roman"/>
              <w:sz w:val="26"/>
              <w:szCs w:val="4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8"/>
            <w:gridCol w:w="8761"/>
          </w:tblGrid>
          <w:tr w:rsidR="00785959" w:rsidRPr="00785959" w14:paraId="12EFF398" w14:textId="77777777">
            <w:trPr>
              <w:divId w:val="475611582"/>
              <w:tblCellSpacing w:w="15" w:type="dxa"/>
            </w:trPr>
            <w:tc>
              <w:tcPr>
                <w:tcW w:w="50" w:type="pct"/>
                <w:hideMark/>
              </w:tcPr>
              <w:p w14:paraId="2547CB43" w14:textId="0DC851C5" w:rsidR="00785959" w:rsidRPr="00785959" w:rsidRDefault="00785959">
                <w:pPr>
                  <w:pStyle w:val="Bibliography"/>
                  <w:rPr>
                    <w:rFonts w:ascii="Times New Roman" w:hAnsi="Times New Roman" w:cs="Times New Roman"/>
                    <w:noProof/>
                    <w:sz w:val="26"/>
                    <w:szCs w:val="26"/>
                    <w:lang w:val="vi-VN"/>
                  </w:rPr>
                </w:pPr>
                <w:r w:rsidRPr="00785959">
                  <w:rPr>
                    <w:rFonts w:ascii="Times New Roman" w:hAnsi="Times New Roman" w:cs="Times New Roman"/>
                    <w:noProof/>
                    <w:sz w:val="26"/>
                    <w:szCs w:val="26"/>
                    <w:lang w:val="vi-VN"/>
                  </w:rPr>
                  <w:t xml:space="preserve">[1] </w:t>
                </w:r>
              </w:p>
            </w:tc>
            <w:tc>
              <w:tcPr>
                <w:tcW w:w="0" w:type="auto"/>
                <w:hideMark/>
              </w:tcPr>
              <w:p w14:paraId="4E4D9F95" w14:textId="77777777" w:rsidR="00785959" w:rsidRPr="00785959" w:rsidRDefault="00785959">
                <w:pPr>
                  <w:pStyle w:val="Bibliography"/>
                  <w:rPr>
                    <w:rFonts w:ascii="Times New Roman" w:hAnsi="Times New Roman" w:cs="Times New Roman"/>
                    <w:noProof/>
                    <w:sz w:val="26"/>
                    <w:szCs w:val="26"/>
                    <w:lang w:val="vi-VN"/>
                  </w:rPr>
                </w:pPr>
                <w:r w:rsidRPr="00785959">
                  <w:rPr>
                    <w:rFonts w:ascii="Times New Roman" w:hAnsi="Times New Roman" w:cs="Times New Roman"/>
                    <w:noProof/>
                    <w:sz w:val="26"/>
                    <w:szCs w:val="26"/>
                    <w:lang w:val="vi-VN"/>
                  </w:rPr>
                  <w:t>Đ. h. K. t. -. Đ. h. Đ. Nẵng, "Đại học Đà Nẵng -Trường đại học Kinh Tế," [Online]. Available: https://due.udn.vn/vi-vn/trungtam/htsv-qhdn/htsv-qhdngioithieu/cid/2743?fbclid=IwY2xjawGoJvJleHRuA2FlbQIxMAABHUMvpMv2M_QELhKn8A1nO7_D71P65mjBck6HGz2-LSDbmvRibINIPgD2fw_aem_-lvYGpLRHcsKottALwROeA.</w:t>
                </w:r>
              </w:p>
            </w:tc>
          </w:tr>
        </w:tbl>
        <w:p w14:paraId="1A60C73E" w14:textId="77777777" w:rsidR="00785959" w:rsidRDefault="00785959">
          <w:pPr>
            <w:divId w:val="475611582"/>
            <w:rPr>
              <w:rFonts w:eastAsia="Times New Roman"/>
              <w:noProof/>
            </w:rPr>
          </w:pPr>
        </w:p>
        <w:p w14:paraId="6BBE6A59" w14:textId="40FF5053" w:rsidR="00785959" w:rsidRDefault="00785959">
          <w:r>
            <w:rPr>
              <w:b/>
              <w:bCs/>
            </w:rPr>
            <w:fldChar w:fldCharType="end"/>
          </w:r>
        </w:p>
      </w:sdtContent>
    </w:sdt>
    <w:p w14:paraId="36BA65E2" w14:textId="77777777" w:rsidR="00E469CC" w:rsidRPr="00E469CC" w:rsidRDefault="00E469CC" w:rsidP="00E469CC"/>
    <w:p w14:paraId="61AEDA8F" w14:textId="77777777" w:rsidR="00D70336" w:rsidRDefault="00D70336" w:rsidP="00E469CC">
      <w:pPr>
        <w:pStyle w:val="Heading1"/>
      </w:pPr>
      <w:r>
        <w:br w:type="column"/>
      </w:r>
      <w:bookmarkStart w:id="78" w:name="_Toc183120364"/>
      <w:r>
        <w:lastRenderedPageBreak/>
        <w:t>PHỤ LỤC</w:t>
      </w:r>
      <w:bookmarkEnd w:id="78"/>
      <w:r>
        <w:t xml:space="preserve"> </w:t>
      </w:r>
    </w:p>
    <w:p w14:paraId="37815A6C" w14:textId="641547DE" w:rsidR="00785959" w:rsidRPr="00785959" w:rsidRDefault="00D70336" w:rsidP="00785959">
      <w:pPr>
        <w:pStyle w:val="Heading2"/>
      </w:pPr>
      <w:bookmarkStart w:id="79" w:name="_Toc183120365"/>
      <w:r>
        <w:t>Các bước thực hiện chạy quy trình hiện tạ</w:t>
      </w:r>
      <w:r w:rsidR="00785959">
        <w:t>i trên BIMP</w:t>
      </w:r>
      <w:bookmarkEnd w:id="79"/>
    </w:p>
    <w:p w14:paraId="69222220"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b/>
          <w:bCs/>
          <w:color w:val="000000"/>
          <w:sz w:val="26"/>
          <w:szCs w:val="26"/>
          <w:lang w:val="en-US"/>
        </w:rPr>
        <w:t>PHÂN PHỐI CHUẨN NORMAL</w:t>
      </w:r>
    </w:p>
    <w:p w14:paraId="5D84023C" w14:textId="77777777" w:rsidR="004C5E5D" w:rsidRPr="004C5E5D" w:rsidRDefault="004C5E5D" w:rsidP="004C5E5D">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92"/>
        <w:gridCol w:w="3244"/>
        <w:gridCol w:w="1542"/>
        <w:gridCol w:w="836"/>
        <w:gridCol w:w="1473"/>
        <w:gridCol w:w="1222"/>
      </w:tblGrid>
      <w:tr w:rsidR="004C5E5D" w:rsidRPr="004C5E5D" w14:paraId="655DD952" w14:textId="77777777" w:rsidTr="004C5E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6A51E"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b/>
                <w:bCs/>
                <w:color w:val="000000"/>
                <w:sz w:val="26"/>
                <w:szCs w:val="26"/>
                <w:lang w:val="en-US"/>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94A44"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b/>
                <w:bCs/>
                <w:color w:val="000000"/>
                <w:sz w:val="26"/>
                <w:szCs w:val="26"/>
                <w:lang w:val="en-US"/>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2C86D"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b/>
                <w:bCs/>
                <w:color w:val="000000"/>
                <w:sz w:val="26"/>
                <w:szCs w:val="26"/>
                <w:lang w:val="en-US"/>
              </w:rPr>
              <w:t>Người thực hiện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FE080"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b/>
                <w:bCs/>
                <w:color w:val="000000"/>
                <w:sz w:val="26"/>
                <w:szCs w:val="26"/>
                <w:lang w:val="en-US"/>
              </w:rPr>
              <w:t>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485B6"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b/>
                <w:bCs/>
                <w:color w:val="000000"/>
                <w:sz w:val="26"/>
                <w:szCs w:val="26"/>
                <w:lang w:val="en-US"/>
              </w:rPr>
              <w:t>Std deviation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A7094" w14:textId="77777777" w:rsidR="004C5E5D" w:rsidRPr="004C5E5D" w:rsidRDefault="004C5E5D" w:rsidP="004C5E5D">
            <w:pPr>
              <w:spacing w:line="240" w:lineRule="auto"/>
              <w:ind w:right="-1770"/>
              <w:rPr>
                <w:rFonts w:ascii="Times New Roman" w:eastAsia="Times New Roman" w:hAnsi="Times New Roman" w:cs="Times New Roman"/>
                <w:sz w:val="24"/>
                <w:szCs w:val="24"/>
                <w:lang w:val="en-US"/>
              </w:rPr>
            </w:pPr>
            <w:r w:rsidRPr="004C5E5D">
              <w:rPr>
                <w:rFonts w:ascii="Times New Roman" w:eastAsia="Times New Roman" w:hAnsi="Times New Roman" w:cs="Times New Roman"/>
                <w:b/>
                <w:bCs/>
                <w:color w:val="000000"/>
                <w:sz w:val="26"/>
                <w:szCs w:val="26"/>
                <w:lang w:val="en-US"/>
              </w:rPr>
              <w:t>Time unit </w:t>
            </w:r>
          </w:p>
        </w:tc>
      </w:tr>
      <w:tr w:rsidR="004C5E5D" w:rsidRPr="004C5E5D" w14:paraId="1D3613F7" w14:textId="77777777" w:rsidTr="004C5E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70CC8"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2475E"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Nhận kế hoạch sửa chữa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8E4DF"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Kế toán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12571"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61F36"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85F8A"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Minutes</w:t>
            </w:r>
          </w:p>
        </w:tc>
      </w:tr>
      <w:tr w:rsidR="004C5E5D" w:rsidRPr="004C5E5D" w14:paraId="799AF99A" w14:textId="77777777" w:rsidTr="004C5E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8B49C"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5A241"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Mua trang thiết bị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E92CB"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Bản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26744"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0564C"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B7D19"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Hours</w:t>
            </w:r>
          </w:p>
        </w:tc>
      </w:tr>
      <w:tr w:rsidR="004C5E5D" w:rsidRPr="004C5E5D" w14:paraId="2E72129D" w14:textId="77777777" w:rsidTr="004C5E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67AC3"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06161"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Lập danh sách phòng ở cho sinh viên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4BE94"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FDC74"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919D2"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0524D"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Hours</w:t>
            </w:r>
          </w:p>
        </w:tc>
      </w:tr>
      <w:tr w:rsidR="004C5E5D" w:rsidRPr="004C5E5D" w14:paraId="31833C96" w14:textId="77777777" w:rsidTr="004C5E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0E52D"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4EEDF"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Kiểm tra danh sách phòng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CE70F"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902A4"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71F67"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C7361"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Minutes</w:t>
            </w:r>
          </w:p>
        </w:tc>
      </w:tr>
      <w:tr w:rsidR="004C5E5D" w:rsidRPr="004C5E5D" w14:paraId="184A3CD8" w14:textId="77777777" w:rsidTr="004C5E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81E89"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831A8"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Kiểm tra lệ phí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5C33C"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FC064"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4B63D"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009F1"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Minutes</w:t>
            </w:r>
          </w:p>
        </w:tc>
      </w:tr>
      <w:tr w:rsidR="004C5E5D" w:rsidRPr="004C5E5D" w14:paraId="3FA8E284" w14:textId="77777777" w:rsidTr="004C5E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CD939"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646BC"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Điền thông tin làm hồ sơ tạm trú</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46AD8"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3C46D"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348E9"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0FF24"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Minutes</w:t>
            </w:r>
          </w:p>
        </w:tc>
      </w:tr>
      <w:tr w:rsidR="004C5E5D" w:rsidRPr="004C5E5D" w14:paraId="218561D0" w14:textId="77777777" w:rsidTr="004C5E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6C502"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0BC83"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Sửa thông tin hồ sơ tạm trú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CBED0"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10780"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9C6D0"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D0995"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Minutes</w:t>
            </w:r>
          </w:p>
        </w:tc>
      </w:tr>
      <w:tr w:rsidR="004C5E5D" w:rsidRPr="004C5E5D" w14:paraId="5757745C" w14:textId="77777777" w:rsidTr="004C5E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62362"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830A2"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Gửi thông báo cập nhật thông tin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E7C03"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84BAA"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BAB06"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CDF19"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Minutes</w:t>
            </w:r>
          </w:p>
        </w:tc>
      </w:tr>
      <w:tr w:rsidR="004C5E5D" w:rsidRPr="004C5E5D" w14:paraId="7EE9245D" w14:textId="77777777" w:rsidTr="004C5E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7C2B1"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4CEE7"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Hoàn tất hồ sơ tạm trú</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23C26"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A5B8B"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69FE4"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0B0BE"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Minutes</w:t>
            </w:r>
          </w:p>
        </w:tc>
      </w:tr>
      <w:tr w:rsidR="004C5E5D" w:rsidRPr="004C5E5D" w14:paraId="04AF33BE" w14:textId="77777777" w:rsidTr="004C5E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4FE98"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7DBF9"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Nộp lệ phí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E8F43"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AD2D4"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718E3"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27855"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Minutes</w:t>
            </w:r>
          </w:p>
        </w:tc>
      </w:tr>
      <w:tr w:rsidR="004C5E5D" w:rsidRPr="004C5E5D" w14:paraId="44D40C59" w14:textId="77777777" w:rsidTr="004C5E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0B1DA"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3CA05"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Lập biên bản giao nhận phòng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9E2C7"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DD8A4"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CD814"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A6291"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Minutes</w:t>
            </w:r>
          </w:p>
        </w:tc>
      </w:tr>
      <w:tr w:rsidR="004C5E5D" w:rsidRPr="004C5E5D" w14:paraId="2BC6B54D" w14:textId="77777777" w:rsidTr="004C5E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A8A9A"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3E85F"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Ghi biên lai thu lệ phí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667B8"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Kế toán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5C433"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4C7E0"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48CB4"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Hours</w:t>
            </w:r>
          </w:p>
        </w:tc>
      </w:tr>
      <w:tr w:rsidR="004C5E5D" w:rsidRPr="004C5E5D" w14:paraId="4C0BDFF3" w14:textId="77777777" w:rsidTr="004C5E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611A2"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F3258"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Kiểm tra nguyên nhân cơ sở vật chất hư hỏng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B202E"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E4B41"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9EA32"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A5FD8"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Minutes</w:t>
            </w:r>
          </w:p>
        </w:tc>
      </w:tr>
      <w:tr w:rsidR="004C5E5D" w:rsidRPr="004C5E5D" w14:paraId="7266EA05" w14:textId="77777777" w:rsidTr="004C5E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B3821"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53570"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Yêu cầu bồi thường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FCF72"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62661"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B022C"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F2EE6"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Minutes</w:t>
            </w:r>
          </w:p>
        </w:tc>
      </w:tr>
      <w:tr w:rsidR="004C5E5D" w:rsidRPr="004C5E5D" w14:paraId="0E988705" w14:textId="77777777" w:rsidTr="004C5E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CB20E"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7C72F"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Sửa chữa cơ sở vật chất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138E7"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0E629"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A907B"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59380"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Minutes</w:t>
            </w:r>
          </w:p>
        </w:tc>
      </w:tr>
      <w:tr w:rsidR="004C5E5D" w:rsidRPr="004C5E5D" w14:paraId="53BB5C8C" w14:textId="77777777" w:rsidTr="004C5E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0857D"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DC881"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Nộp tiền bồi thường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1CA44"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95E88"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C5A59"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30B75"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Minutes</w:t>
            </w:r>
          </w:p>
        </w:tc>
      </w:tr>
      <w:tr w:rsidR="004C5E5D" w:rsidRPr="004C5E5D" w14:paraId="0B6E168D" w14:textId="77777777" w:rsidTr="004C5E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A46EB"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lastRenderedPageBreak/>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F79F7"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Chờ sửa chữa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6D557"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357ED"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0F976"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EFFF5"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Days</w:t>
            </w:r>
          </w:p>
        </w:tc>
      </w:tr>
      <w:tr w:rsidR="004C5E5D" w:rsidRPr="004C5E5D" w14:paraId="2B08F931" w14:textId="77777777" w:rsidTr="004C5E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3C9B6"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DFE38"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Viết đơn yêu cầu sửa chữa cơ sở vật chất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E7F89"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Sinh viên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F98C3"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4638E"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C1BF2"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Minutes</w:t>
            </w:r>
          </w:p>
        </w:tc>
      </w:tr>
      <w:tr w:rsidR="004C5E5D" w:rsidRPr="004C5E5D" w14:paraId="06ABB35E" w14:textId="77777777" w:rsidTr="004C5E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CA452"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89743"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Sử dụng cơ sở vật chất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FA507"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Sinh viên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AE685"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A423A"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B709B"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Days</w:t>
            </w:r>
          </w:p>
        </w:tc>
      </w:tr>
      <w:tr w:rsidR="004C5E5D" w:rsidRPr="004C5E5D" w14:paraId="62D7AFBF" w14:textId="77777777" w:rsidTr="004C5E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CD473"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EF533"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Ghi số điện nước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192EC"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E4912"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5E924"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DED5B"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Minutes</w:t>
            </w:r>
          </w:p>
        </w:tc>
      </w:tr>
      <w:tr w:rsidR="004C5E5D" w:rsidRPr="004C5E5D" w14:paraId="6E017DBE" w14:textId="77777777" w:rsidTr="004C5E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E1D9D"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2C0BE"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Lập hoá đơn điện nước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8EF0B"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Kế toán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777C6"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ACDA9"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08100"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Minutes</w:t>
            </w:r>
          </w:p>
        </w:tc>
      </w:tr>
      <w:tr w:rsidR="004C5E5D" w:rsidRPr="004C5E5D" w14:paraId="5557CEA3" w14:textId="77777777" w:rsidTr="004C5E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1CA53"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BA5FF"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Gửi hoá đơn điện nước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C0B4B"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A060D"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6F757"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B9D8C"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Minutes</w:t>
            </w:r>
          </w:p>
        </w:tc>
      </w:tr>
      <w:tr w:rsidR="004C5E5D" w:rsidRPr="004C5E5D" w14:paraId="0CC0D48D" w14:textId="77777777" w:rsidTr="004C5E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F27B2"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2A166"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Đóng tiền điện nước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66F57"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A39AB"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31F87"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D3FAF"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Minutes</w:t>
            </w:r>
          </w:p>
        </w:tc>
      </w:tr>
      <w:tr w:rsidR="004C5E5D" w:rsidRPr="004C5E5D" w14:paraId="192788AD" w14:textId="77777777" w:rsidTr="004C5E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6CCA2"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55186"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Ghi biên lai thu tiền điện nước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54006"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Kế toán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5DE73"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3CB6C"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FF2EE"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Minutes</w:t>
            </w:r>
          </w:p>
        </w:tc>
      </w:tr>
      <w:tr w:rsidR="004C5E5D" w:rsidRPr="004C5E5D" w14:paraId="4643C1A8" w14:textId="77777777" w:rsidTr="004C5E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32420"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D99D9"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Thăm dò ý kiến sinh viên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3D27B"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E7872"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F9D5C"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49423"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Days</w:t>
            </w:r>
          </w:p>
        </w:tc>
      </w:tr>
      <w:tr w:rsidR="004C5E5D" w:rsidRPr="004C5E5D" w14:paraId="509597A9" w14:textId="77777777" w:rsidTr="004C5E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913B0"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50F9E"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Thanh toán lệ phí kì hè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50196"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A7B29"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3990E"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37AA9"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Minutes</w:t>
            </w:r>
          </w:p>
        </w:tc>
      </w:tr>
      <w:tr w:rsidR="004C5E5D" w:rsidRPr="004C5E5D" w14:paraId="07A5D47B" w14:textId="77777777" w:rsidTr="004C5E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80850"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39758"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Đăng ký gửi hành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1B9E0"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494FA"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40E8E"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F239C"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Minutes</w:t>
            </w:r>
          </w:p>
        </w:tc>
      </w:tr>
      <w:tr w:rsidR="004C5E5D" w:rsidRPr="004C5E5D" w14:paraId="11AA9623" w14:textId="77777777" w:rsidTr="004C5E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5225F"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49B19"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Nhận phòng ở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EE4A1"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5A018"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BADFB"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E5A4B"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Minutes</w:t>
            </w:r>
          </w:p>
        </w:tc>
      </w:tr>
      <w:tr w:rsidR="004C5E5D" w:rsidRPr="004C5E5D" w14:paraId="305D2280" w14:textId="77777777" w:rsidTr="004C5E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E7A9B"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2677F"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Xác nhận đã thu tiền lệ phí kỳ hè hè</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94F27"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Kế toán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E40BD"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68DFF"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2225D"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Minutes</w:t>
            </w:r>
          </w:p>
        </w:tc>
      </w:tr>
      <w:tr w:rsidR="004C5E5D" w:rsidRPr="004C5E5D" w14:paraId="7BCD4D31" w14:textId="77777777" w:rsidTr="004C5E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164BE"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27123"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Ghi biên lai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B3AB0"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Kế toán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733A6"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54C9C"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8C654"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Minutes</w:t>
            </w:r>
          </w:p>
        </w:tc>
      </w:tr>
      <w:tr w:rsidR="004C5E5D" w:rsidRPr="004C5E5D" w14:paraId="45C79363" w14:textId="77777777" w:rsidTr="004C5E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75859"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51870"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Kiểm tra số lượng hành lý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74CD0"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AB661"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399E1"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32322"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Minutes</w:t>
            </w:r>
          </w:p>
        </w:tc>
      </w:tr>
      <w:tr w:rsidR="004C5E5D" w:rsidRPr="004C5E5D" w14:paraId="4F359CCD" w14:textId="77777777" w:rsidTr="004C5E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E141C"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63329"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Tính số tiền gửi hành lý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5A68E"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35653"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38598"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8F116"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Minutes</w:t>
            </w:r>
          </w:p>
        </w:tc>
      </w:tr>
      <w:tr w:rsidR="004C5E5D" w:rsidRPr="004C5E5D" w14:paraId="2D4D6661" w14:textId="77777777" w:rsidTr="004C5E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D4D12"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29B42"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Thanh toán phí gửi hành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B0625"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7AB1D"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C19C8"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5C181"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Minutes</w:t>
            </w:r>
          </w:p>
        </w:tc>
      </w:tr>
      <w:tr w:rsidR="004C5E5D" w:rsidRPr="004C5E5D" w14:paraId="7B7067CB" w14:textId="77777777" w:rsidTr="004C5E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D5C07"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02247"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Đánh giá mức độ hư hỏng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FDE4E"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00804"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04556"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0E3CF"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Minutes</w:t>
            </w:r>
          </w:p>
        </w:tc>
      </w:tr>
    </w:tbl>
    <w:p w14:paraId="224AD0A8" w14:textId="77777777" w:rsidR="004C5E5D" w:rsidRPr="004C5E5D" w:rsidRDefault="004C5E5D" w:rsidP="004C5E5D">
      <w:pPr>
        <w:spacing w:line="240" w:lineRule="auto"/>
        <w:rPr>
          <w:rFonts w:ascii="Times New Roman" w:eastAsia="Times New Roman" w:hAnsi="Times New Roman" w:cs="Times New Roman"/>
          <w:sz w:val="24"/>
          <w:szCs w:val="24"/>
          <w:lang w:val="en-US"/>
        </w:rPr>
      </w:pPr>
    </w:p>
    <w:p w14:paraId="2B3384E4"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b/>
          <w:bCs/>
          <w:color w:val="000000"/>
          <w:sz w:val="26"/>
          <w:szCs w:val="26"/>
          <w:lang w:val="en-US"/>
        </w:rPr>
        <w:t>PHÂN PHỐI CHUẨN SỐ MŨ</w:t>
      </w:r>
    </w:p>
    <w:p w14:paraId="727DD9B8" w14:textId="77777777" w:rsidR="004C5E5D" w:rsidRPr="004C5E5D" w:rsidRDefault="004C5E5D" w:rsidP="004C5E5D">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92"/>
        <w:gridCol w:w="3421"/>
        <w:gridCol w:w="2056"/>
        <w:gridCol w:w="836"/>
        <w:gridCol w:w="1356"/>
      </w:tblGrid>
      <w:tr w:rsidR="004C5E5D" w:rsidRPr="004C5E5D" w14:paraId="1F2918AD" w14:textId="77777777" w:rsidTr="004C5E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65F34"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b/>
                <w:bCs/>
                <w:color w:val="000000"/>
                <w:sz w:val="26"/>
                <w:szCs w:val="26"/>
                <w:lang w:val="en-US"/>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F355E"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b/>
                <w:bCs/>
                <w:color w:val="000000"/>
                <w:sz w:val="26"/>
                <w:szCs w:val="26"/>
                <w:lang w:val="en-US"/>
              </w:rPr>
              <w:t>Task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F2B12"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b/>
                <w:bCs/>
                <w:color w:val="000000"/>
                <w:sz w:val="26"/>
                <w:szCs w:val="26"/>
                <w:lang w:val="en-US"/>
              </w:rPr>
              <w:t>Người thực hiện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415CC" w14:textId="77777777" w:rsidR="004C5E5D" w:rsidRPr="004C5E5D" w:rsidRDefault="004C5E5D" w:rsidP="004C5E5D">
            <w:pPr>
              <w:shd w:val="clear" w:color="auto" w:fill="FFFFFF"/>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b/>
                <w:bCs/>
                <w:color w:val="000000"/>
                <w:sz w:val="26"/>
                <w:szCs w:val="26"/>
                <w:lang w:val="en-US"/>
              </w:rPr>
              <w:t>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51F29"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b/>
                <w:bCs/>
                <w:color w:val="000000"/>
                <w:sz w:val="26"/>
                <w:szCs w:val="26"/>
                <w:lang w:val="en-US"/>
              </w:rPr>
              <w:t>Time unit </w:t>
            </w:r>
          </w:p>
        </w:tc>
      </w:tr>
      <w:tr w:rsidR="004C5E5D" w:rsidRPr="004C5E5D" w14:paraId="3A83DEF7" w14:textId="77777777" w:rsidTr="004C5E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461D8"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lastRenderedPageBreak/>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A4966"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Kiểm tra cơ sở vật chất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EB529"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896F9"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4A752"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Days</w:t>
            </w:r>
          </w:p>
        </w:tc>
      </w:tr>
      <w:tr w:rsidR="004C5E5D" w:rsidRPr="004C5E5D" w14:paraId="384BEA8C" w14:textId="77777777" w:rsidTr="004C5E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D6C0A"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6B252"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Lập kế hoạch sửa chữa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3C2D8"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67DC8"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44D07"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Days</w:t>
            </w:r>
          </w:p>
        </w:tc>
      </w:tr>
      <w:tr w:rsidR="004C5E5D" w:rsidRPr="004C5E5D" w14:paraId="19B94FD5" w14:textId="77777777" w:rsidTr="004C5E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1D101"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BEC87"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Dự trù tài chính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DD6BA"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Kế toán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375B0"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6ABCB"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Days</w:t>
            </w:r>
          </w:p>
        </w:tc>
      </w:tr>
      <w:tr w:rsidR="004C5E5D" w:rsidRPr="004C5E5D" w14:paraId="6D21D02F" w14:textId="77777777" w:rsidTr="004C5E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863FC"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0B0F0"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Kiểm tra tính hợp lệ của hồ sơ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09A5E"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EBDF2"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9D6C9"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Minutes</w:t>
            </w:r>
          </w:p>
        </w:tc>
      </w:tr>
      <w:tr w:rsidR="004C5E5D" w:rsidRPr="004C5E5D" w14:paraId="59697236" w14:textId="77777777" w:rsidTr="004C5E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C7BF5"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C3A99"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Quản lý thông tin 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0DC32"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311F"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54C9F"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Days</w:t>
            </w:r>
          </w:p>
        </w:tc>
      </w:tr>
      <w:tr w:rsidR="004C5E5D" w:rsidRPr="004C5E5D" w14:paraId="463F6EFB" w14:textId="77777777" w:rsidTr="004C5E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F6499"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31966"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Quản lý cơ sở vật chất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23366"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AA59F"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0AF3C"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Days</w:t>
            </w:r>
          </w:p>
        </w:tc>
      </w:tr>
    </w:tbl>
    <w:p w14:paraId="530505C5" w14:textId="77777777" w:rsidR="004C5E5D" w:rsidRDefault="004C5E5D" w:rsidP="004C5E5D">
      <w:pPr>
        <w:spacing w:after="240" w:line="240" w:lineRule="auto"/>
        <w:rPr>
          <w:rFonts w:ascii="Times New Roman" w:eastAsia="Times New Roman" w:hAnsi="Times New Roman" w:cs="Times New Roman"/>
          <w:b/>
          <w:sz w:val="26"/>
          <w:szCs w:val="26"/>
          <w:lang w:val="en-US"/>
        </w:rPr>
      </w:pPr>
    </w:p>
    <w:p w14:paraId="0A917964" w14:textId="06AA4A21" w:rsidR="004C5E5D" w:rsidRPr="004C5E5D" w:rsidRDefault="004C5E5D" w:rsidP="004C5E5D">
      <w:pPr>
        <w:spacing w:after="240" w:line="240" w:lineRule="auto"/>
        <w:rPr>
          <w:rFonts w:ascii="Times New Roman" w:eastAsia="Times New Roman" w:hAnsi="Times New Roman" w:cs="Times New Roman"/>
          <w:b/>
          <w:sz w:val="26"/>
          <w:szCs w:val="26"/>
          <w:lang w:val="en-US"/>
        </w:rPr>
      </w:pPr>
      <w:r w:rsidRPr="004C5E5D">
        <w:rPr>
          <w:rFonts w:ascii="Times New Roman" w:eastAsia="Times New Roman" w:hAnsi="Times New Roman" w:cs="Times New Roman"/>
          <w:b/>
          <w:sz w:val="26"/>
          <w:szCs w:val="26"/>
          <w:lang w:val="en-US"/>
        </w:rPr>
        <w:t>GATEWAYS</w:t>
      </w:r>
    </w:p>
    <w:tbl>
      <w:tblPr>
        <w:tblW w:w="0" w:type="auto"/>
        <w:tblCellMar>
          <w:top w:w="15" w:type="dxa"/>
          <w:left w:w="15" w:type="dxa"/>
          <w:bottom w:w="15" w:type="dxa"/>
          <w:right w:w="15" w:type="dxa"/>
        </w:tblCellMar>
        <w:tblLook w:val="04A0" w:firstRow="1" w:lastRow="0" w:firstColumn="1" w:lastColumn="0" w:noHBand="0" w:noVBand="1"/>
      </w:tblPr>
      <w:tblGrid>
        <w:gridCol w:w="692"/>
        <w:gridCol w:w="3545"/>
        <w:gridCol w:w="1226"/>
        <w:gridCol w:w="2089"/>
        <w:gridCol w:w="1457"/>
      </w:tblGrid>
      <w:tr w:rsidR="004C5E5D" w:rsidRPr="004C5E5D" w14:paraId="1D196752" w14:textId="77777777" w:rsidTr="004C5E5D">
        <w:trPr>
          <w:trHeight w:val="5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A9B84"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b/>
                <w:bCs/>
                <w:color w:val="000000"/>
                <w:sz w:val="26"/>
                <w:szCs w:val="26"/>
                <w:lang w:val="en-US"/>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CD48C"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b/>
                <w:bCs/>
                <w:color w:val="000000"/>
                <w:sz w:val="26"/>
                <w:szCs w:val="26"/>
                <w:lang w:val="en-US"/>
              </w:rPr>
              <w:t>Gateways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2BE2C" w14:textId="77777777" w:rsidR="004C5E5D" w:rsidRPr="004C5E5D" w:rsidRDefault="004C5E5D" w:rsidP="004C5E5D">
            <w:pPr>
              <w:shd w:val="clear" w:color="auto" w:fill="FFFFFF"/>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b/>
                <w:bCs/>
                <w:color w:val="000000"/>
                <w:sz w:val="26"/>
                <w:szCs w:val="26"/>
                <w:lang w:val="en-US"/>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68A7B"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b/>
                <w:bCs/>
                <w:color w:val="000000"/>
                <w:sz w:val="26"/>
                <w:szCs w:val="26"/>
                <w:lang w:val="en-U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B6B1F" w14:textId="77777777" w:rsidR="004C5E5D" w:rsidRPr="004C5E5D" w:rsidRDefault="004C5E5D" w:rsidP="004C5E5D">
            <w:pPr>
              <w:spacing w:line="240" w:lineRule="auto"/>
              <w:ind w:right="-1628"/>
              <w:rPr>
                <w:rFonts w:ascii="Times New Roman" w:eastAsia="Times New Roman" w:hAnsi="Times New Roman" w:cs="Times New Roman"/>
                <w:sz w:val="24"/>
                <w:szCs w:val="24"/>
                <w:lang w:val="en-US"/>
              </w:rPr>
            </w:pPr>
            <w:r w:rsidRPr="004C5E5D">
              <w:rPr>
                <w:rFonts w:ascii="Times New Roman" w:eastAsia="Times New Roman" w:hAnsi="Times New Roman" w:cs="Times New Roman"/>
                <w:b/>
                <w:bCs/>
                <w:color w:val="000000"/>
                <w:sz w:val="26"/>
                <w:szCs w:val="26"/>
                <w:lang w:val="en-US"/>
              </w:rPr>
              <w:t>Probability</w:t>
            </w:r>
          </w:p>
        </w:tc>
      </w:tr>
      <w:tr w:rsidR="004C5E5D" w:rsidRPr="004C5E5D" w14:paraId="34114BE9" w14:textId="77777777" w:rsidTr="004C5E5D">
        <w:trPr>
          <w:trHeight w:val="59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D6D35" w14:textId="77777777" w:rsidR="004C5E5D" w:rsidRPr="004C5E5D" w:rsidRDefault="004C5E5D" w:rsidP="004C5E5D">
            <w:pPr>
              <w:spacing w:line="240" w:lineRule="auto"/>
              <w:rPr>
                <w:rFonts w:ascii="Times New Roman" w:eastAsia="Times New Roman" w:hAnsi="Times New Roman" w:cs="Times New Roman"/>
                <w:sz w:val="24"/>
                <w:szCs w:val="24"/>
                <w:lang w:val="en-US"/>
              </w:rPr>
            </w:pPr>
          </w:p>
          <w:p w14:paraId="1C7381D8"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1</w:t>
            </w:r>
          </w:p>
          <w:p w14:paraId="1648EB0D" w14:textId="77777777" w:rsidR="004C5E5D" w:rsidRPr="004C5E5D" w:rsidRDefault="004C5E5D" w:rsidP="004C5E5D">
            <w:pPr>
              <w:spacing w:line="240" w:lineRule="auto"/>
              <w:rPr>
                <w:rFonts w:ascii="Times New Roman" w:eastAsia="Times New Roman" w:hAnsi="Times New Roman" w:cs="Times New Roman"/>
                <w:sz w:val="24"/>
                <w:szCs w:val="24"/>
                <w:lang w:val="en-US"/>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E1251"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Cơ sở vật chất có hư hỏng không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15091"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CABC8"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Cơ sở vật chất được đảm bảo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70114"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80</w:t>
            </w:r>
          </w:p>
        </w:tc>
      </w:tr>
      <w:tr w:rsidR="004C5E5D" w:rsidRPr="004C5E5D" w14:paraId="4614ADE7" w14:textId="77777777" w:rsidTr="004C5E5D">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99F5D9" w14:textId="77777777" w:rsidR="004C5E5D" w:rsidRPr="004C5E5D" w:rsidRDefault="004C5E5D" w:rsidP="004C5E5D">
            <w:pPr>
              <w:spacing w:line="240" w:lineRule="auto"/>
              <w:rPr>
                <w:rFonts w:ascii="Times New Roman" w:eastAsia="Times New Roman" w:hAnsi="Times New Roman" w:cs="Times New Roman"/>
                <w:sz w:val="24"/>
                <w:szCs w:val="24"/>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B795542" w14:textId="77777777" w:rsidR="004C5E5D" w:rsidRPr="004C5E5D" w:rsidRDefault="004C5E5D" w:rsidP="004C5E5D">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88D21"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B281E"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Cơ sở vật chất bị hư hỏng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EEDC7"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20</w:t>
            </w:r>
          </w:p>
        </w:tc>
      </w:tr>
      <w:tr w:rsidR="004C5E5D" w:rsidRPr="004C5E5D" w14:paraId="5B8F4FB0" w14:textId="77777777" w:rsidTr="004C5E5D">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0631E"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2</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73476"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Cơ sở vật chất đảm bảo?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48669"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52112"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Hư hỏng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2687C"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20</w:t>
            </w:r>
          </w:p>
        </w:tc>
      </w:tr>
      <w:tr w:rsidR="004C5E5D" w:rsidRPr="004C5E5D" w14:paraId="043E373F" w14:textId="77777777" w:rsidTr="004C5E5D">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F0E97B" w14:textId="77777777" w:rsidR="004C5E5D" w:rsidRPr="004C5E5D" w:rsidRDefault="004C5E5D" w:rsidP="004C5E5D">
            <w:pPr>
              <w:spacing w:line="240" w:lineRule="auto"/>
              <w:rPr>
                <w:rFonts w:ascii="Times New Roman" w:eastAsia="Times New Roman" w:hAnsi="Times New Roman" w:cs="Times New Roman"/>
                <w:sz w:val="24"/>
                <w:szCs w:val="24"/>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C39E5A7" w14:textId="77777777" w:rsidR="004C5E5D" w:rsidRPr="004C5E5D" w:rsidRDefault="004C5E5D" w:rsidP="004C5E5D">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C2CEF"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48AA4"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Không hư hỏng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789CC"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80</w:t>
            </w:r>
          </w:p>
        </w:tc>
      </w:tr>
      <w:tr w:rsidR="004C5E5D" w:rsidRPr="004C5E5D" w14:paraId="12B94CF4" w14:textId="77777777" w:rsidTr="004C5E5D">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A2116"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3</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4217C"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Thông tin bị sai sót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55961"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2B515"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Không sai sót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9AE1D" w14:textId="1643ED2D" w:rsidR="004C5E5D" w:rsidRPr="004C5E5D" w:rsidRDefault="00594AD1" w:rsidP="004C5E5D">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6"/>
                <w:szCs w:val="26"/>
                <w:lang w:val="en-US"/>
              </w:rPr>
              <w:t>95</w:t>
            </w:r>
          </w:p>
        </w:tc>
      </w:tr>
      <w:tr w:rsidR="004C5E5D" w:rsidRPr="004C5E5D" w14:paraId="6A63F962" w14:textId="77777777" w:rsidTr="004C5E5D">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9C9EBE1" w14:textId="77777777" w:rsidR="004C5E5D" w:rsidRPr="004C5E5D" w:rsidRDefault="004C5E5D" w:rsidP="004C5E5D">
            <w:pPr>
              <w:spacing w:line="240" w:lineRule="auto"/>
              <w:rPr>
                <w:rFonts w:ascii="Times New Roman" w:eastAsia="Times New Roman" w:hAnsi="Times New Roman" w:cs="Times New Roman"/>
                <w:sz w:val="24"/>
                <w:szCs w:val="24"/>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6AFC45" w14:textId="77777777" w:rsidR="004C5E5D" w:rsidRPr="004C5E5D" w:rsidRDefault="004C5E5D" w:rsidP="004C5E5D">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C9B43"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D3C06"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Sai sót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48520" w14:textId="5FD8F2B3" w:rsidR="004C5E5D" w:rsidRPr="004C5E5D" w:rsidRDefault="00594AD1" w:rsidP="004C5E5D">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6"/>
                <w:szCs w:val="26"/>
                <w:lang w:val="en-US"/>
              </w:rPr>
              <w:t>5</w:t>
            </w:r>
          </w:p>
        </w:tc>
      </w:tr>
      <w:tr w:rsidR="004C5E5D" w:rsidRPr="004C5E5D" w14:paraId="67D30FE3" w14:textId="77777777" w:rsidTr="004C5E5D">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31FDD"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4</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A0D0B"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Ở lại hay chuyển đi?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33BD5"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B363D"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Ở lại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CB687"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80</w:t>
            </w:r>
          </w:p>
        </w:tc>
      </w:tr>
      <w:tr w:rsidR="004C5E5D" w:rsidRPr="004C5E5D" w14:paraId="57A08213" w14:textId="77777777" w:rsidTr="004C5E5D">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15762C" w14:textId="77777777" w:rsidR="004C5E5D" w:rsidRPr="004C5E5D" w:rsidRDefault="004C5E5D" w:rsidP="004C5E5D">
            <w:pPr>
              <w:spacing w:line="240" w:lineRule="auto"/>
              <w:rPr>
                <w:rFonts w:ascii="Times New Roman" w:eastAsia="Times New Roman" w:hAnsi="Times New Roman" w:cs="Times New Roman"/>
                <w:sz w:val="24"/>
                <w:szCs w:val="24"/>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632F60" w14:textId="77777777" w:rsidR="004C5E5D" w:rsidRPr="004C5E5D" w:rsidRDefault="004C5E5D" w:rsidP="004C5E5D">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D7B52"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0E5F6"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Chuyển đi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2DACA"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20</w:t>
            </w:r>
          </w:p>
        </w:tc>
      </w:tr>
      <w:tr w:rsidR="004C5E5D" w:rsidRPr="004C5E5D" w14:paraId="5C55EE6C" w14:textId="77777777" w:rsidTr="004C5E5D">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AF522"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5</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AF837"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Đăng ký ở hè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107CF"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56206"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Có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E4124"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25</w:t>
            </w:r>
          </w:p>
        </w:tc>
      </w:tr>
      <w:tr w:rsidR="004C5E5D" w:rsidRPr="004C5E5D" w14:paraId="3900D86C" w14:textId="77777777" w:rsidTr="004C5E5D">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A89819" w14:textId="77777777" w:rsidR="004C5E5D" w:rsidRPr="004C5E5D" w:rsidRDefault="004C5E5D" w:rsidP="004C5E5D">
            <w:pPr>
              <w:spacing w:line="240" w:lineRule="auto"/>
              <w:rPr>
                <w:rFonts w:ascii="Times New Roman" w:eastAsia="Times New Roman" w:hAnsi="Times New Roman" w:cs="Times New Roman"/>
                <w:sz w:val="24"/>
                <w:szCs w:val="24"/>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DFE261" w14:textId="77777777" w:rsidR="004C5E5D" w:rsidRPr="004C5E5D" w:rsidRDefault="004C5E5D" w:rsidP="004C5E5D">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C8146"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832B1"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Không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DAF74"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75</w:t>
            </w:r>
          </w:p>
        </w:tc>
      </w:tr>
      <w:tr w:rsidR="004C5E5D" w:rsidRPr="004C5E5D" w14:paraId="08FD126D" w14:textId="77777777" w:rsidTr="004C5E5D">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B748F"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6</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37D2C"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Cơ sở vật chất do sinh viên làm hỏng hay khách quan?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5D821"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126FB"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Do 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13F7B"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20</w:t>
            </w:r>
          </w:p>
        </w:tc>
      </w:tr>
      <w:tr w:rsidR="004C5E5D" w:rsidRPr="004C5E5D" w14:paraId="1AF85512" w14:textId="77777777" w:rsidTr="004C5E5D">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B890AC" w14:textId="77777777" w:rsidR="004C5E5D" w:rsidRPr="004C5E5D" w:rsidRDefault="004C5E5D" w:rsidP="004C5E5D">
            <w:pPr>
              <w:spacing w:line="240" w:lineRule="auto"/>
              <w:rPr>
                <w:rFonts w:ascii="Times New Roman" w:eastAsia="Times New Roman" w:hAnsi="Times New Roman" w:cs="Times New Roman"/>
                <w:sz w:val="24"/>
                <w:szCs w:val="24"/>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9315B7" w14:textId="77777777" w:rsidR="004C5E5D" w:rsidRPr="004C5E5D" w:rsidRDefault="004C5E5D" w:rsidP="004C5E5D">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4D171"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3AC39"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Do khách quan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2EE2F" w14:textId="77777777" w:rsidR="004C5E5D" w:rsidRPr="004C5E5D" w:rsidRDefault="004C5E5D" w:rsidP="004C5E5D">
            <w:pPr>
              <w:spacing w:line="240" w:lineRule="auto"/>
              <w:rPr>
                <w:rFonts w:ascii="Times New Roman" w:eastAsia="Times New Roman" w:hAnsi="Times New Roman" w:cs="Times New Roman"/>
                <w:sz w:val="24"/>
                <w:szCs w:val="24"/>
                <w:lang w:val="en-US"/>
              </w:rPr>
            </w:pPr>
            <w:r w:rsidRPr="004C5E5D">
              <w:rPr>
                <w:rFonts w:ascii="Times New Roman" w:eastAsia="Times New Roman" w:hAnsi="Times New Roman" w:cs="Times New Roman"/>
                <w:color w:val="000000"/>
                <w:sz w:val="26"/>
                <w:szCs w:val="26"/>
                <w:lang w:val="en-US"/>
              </w:rPr>
              <w:t>80</w:t>
            </w:r>
          </w:p>
        </w:tc>
      </w:tr>
    </w:tbl>
    <w:p w14:paraId="096AFDB8" w14:textId="00C35D92" w:rsidR="00E469CC" w:rsidRDefault="004C5E5D" w:rsidP="00D70336">
      <w:pPr>
        <w:spacing w:before="120" w:after="120" w:line="240" w:lineRule="auto"/>
        <w:ind w:firstLine="431"/>
        <w:jc w:val="both"/>
        <w:rPr>
          <w:rFonts w:ascii="Times New Roman" w:eastAsia="Times New Roman" w:hAnsi="Times New Roman" w:cs="Times New Roman"/>
          <w:sz w:val="26"/>
          <w:szCs w:val="26"/>
        </w:rPr>
      </w:pPr>
      <w:r w:rsidRPr="004C5E5D">
        <w:rPr>
          <w:rFonts w:ascii="Times New Roman" w:eastAsia="Times New Roman" w:hAnsi="Times New Roman" w:cs="Times New Roman"/>
          <w:sz w:val="26"/>
          <w:szCs w:val="26"/>
        </w:rPr>
        <w:lastRenderedPageBreak/>
        <w:t>Thống kê kịch bản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67"/>
        <w:gridCol w:w="1480"/>
        <w:gridCol w:w="1576"/>
        <w:gridCol w:w="1496"/>
      </w:tblGrid>
      <w:tr w:rsidR="00862A38" w:rsidRPr="00862A38" w14:paraId="26D7DDA8" w14:textId="77777777" w:rsidTr="004C5E5D">
        <w:trPr>
          <w:trHeight w:val="570"/>
        </w:trPr>
        <w:tc>
          <w:tcPr>
            <w:tcW w:w="0" w:type="auto"/>
            <w:shd w:val="clear" w:color="auto" w:fill="FFFFFF"/>
            <w:tcMar>
              <w:top w:w="120" w:type="dxa"/>
              <w:left w:w="180" w:type="dxa"/>
              <w:bottom w:w="120" w:type="dxa"/>
              <w:right w:w="180" w:type="dxa"/>
            </w:tcMar>
            <w:hideMark/>
          </w:tcPr>
          <w:p w14:paraId="6D467254" w14:textId="77777777" w:rsidR="004C5E5D" w:rsidRPr="00862A38" w:rsidRDefault="004C5E5D" w:rsidP="004C5E5D">
            <w:pPr>
              <w:spacing w:line="240" w:lineRule="auto"/>
              <w:rPr>
                <w:rFonts w:ascii="Times New Roman" w:eastAsia="Times New Roman" w:hAnsi="Times New Roman" w:cs="Times New Roman"/>
                <w:sz w:val="26"/>
                <w:szCs w:val="26"/>
                <w:lang w:val="en-US"/>
              </w:rPr>
            </w:pPr>
          </w:p>
        </w:tc>
        <w:tc>
          <w:tcPr>
            <w:tcW w:w="0" w:type="auto"/>
            <w:shd w:val="clear" w:color="auto" w:fill="FFFFFF"/>
            <w:tcMar>
              <w:top w:w="120" w:type="dxa"/>
              <w:left w:w="180" w:type="dxa"/>
              <w:bottom w:w="120" w:type="dxa"/>
              <w:right w:w="180" w:type="dxa"/>
            </w:tcMar>
            <w:hideMark/>
          </w:tcPr>
          <w:p w14:paraId="429CE4D8" w14:textId="07BF8377" w:rsidR="004C5E5D" w:rsidRPr="00862A38" w:rsidRDefault="004C5E5D" w:rsidP="004C5E5D">
            <w:pPr>
              <w:spacing w:line="240" w:lineRule="auto"/>
              <w:rPr>
                <w:rFonts w:ascii="Times New Roman" w:eastAsia="Times New Roman" w:hAnsi="Times New Roman" w:cs="Times New Roman"/>
                <w:sz w:val="26"/>
                <w:szCs w:val="26"/>
                <w:lang w:val="en-US"/>
              </w:rPr>
            </w:pPr>
            <w:r w:rsidRPr="00862A38">
              <w:rPr>
                <w:rFonts w:ascii="Times New Roman" w:eastAsia="Times New Roman" w:hAnsi="Times New Roman" w:cs="Times New Roman"/>
                <w:sz w:val="26"/>
                <w:szCs w:val="26"/>
                <w:lang w:val="vi-VN"/>
              </w:rPr>
              <w:t>Minimum</w:t>
            </w:r>
          </w:p>
        </w:tc>
        <w:tc>
          <w:tcPr>
            <w:tcW w:w="0" w:type="auto"/>
            <w:shd w:val="clear" w:color="auto" w:fill="FFFFFF"/>
            <w:tcMar>
              <w:top w:w="120" w:type="dxa"/>
              <w:left w:w="180" w:type="dxa"/>
              <w:bottom w:w="120" w:type="dxa"/>
              <w:right w:w="180" w:type="dxa"/>
            </w:tcMar>
            <w:hideMark/>
          </w:tcPr>
          <w:p w14:paraId="180414B4" w14:textId="50E06E2E" w:rsidR="004C5E5D" w:rsidRPr="00862A38" w:rsidRDefault="004C5E5D" w:rsidP="004C5E5D">
            <w:pPr>
              <w:spacing w:line="240" w:lineRule="auto"/>
              <w:rPr>
                <w:rFonts w:ascii="Times New Roman" w:eastAsia="Times New Roman" w:hAnsi="Times New Roman" w:cs="Times New Roman"/>
                <w:sz w:val="26"/>
                <w:szCs w:val="26"/>
                <w:lang w:val="en-US"/>
              </w:rPr>
            </w:pPr>
            <w:r w:rsidRPr="00862A38">
              <w:rPr>
                <w:rFonts w:ascii="Times New Roman" w:eastAsia="Times New Roman" w:hAnsi="Times New Roman" w:cs="Times New Roman"/>
                <w:sz w:val="26"/>
                <w:szCs w:val="26"/>
                <w:lang w:val="vi-VN"/>
              </w:rPr>
              <w:t>Maximum</w:t>
            </w:r>
          </w:p>
        </w:tc>
        <w:tc>
          <w:tcPr>
            <w:tcW w:w="0" w:type="auto"/>
            <w:shd w:val="clear" w:color="auto" w:fill="FFFFFF"/>
            <w:tcMar>
              <w:top w:w="120" w:type="dxa"/>
              <w:left w:w="180" w:type="dxa"/>
              <w:bottom w:w="120" w:type="dxa"/>
              <w:right w:w="180" w:type="dxa"/>
            </w:tcMar>
            <w:hideMark/>
          </w:tcPr>
          <w:p w14:paraId="6F9AF5E2" w14:textId="06D73C59" w:rsidR="004C5E5D" w:rsidRPr="00862A38" w:rsidRDefault="004C5E5D" w:rsidP="004C5E5D">
            <w:pPr>
              <w:spacing w:line="240" w:lineRule="auto"/>
              <w:rPr>
                <w:rFonts w:ascii="Times New Roman" w:eastAsia="Times New Roman" w:hAnsi="Times New Roman" w:cs="Times New Roman"/>
                <w:sz w:val="26"/>
                <w:szCs w:val="26"/>
                <w:lang w:val="en-US"/>
              </w:rPr>
            </w:pPr>
            <w:r w:rsidRPr="00862A38">
              <w:rPr>
                <w:rFonts w:ascii="Times New Roman" w:eastAsia="Times New Roman" w:hAnsi="Times New Roman" w:cs="Times New Roman"/>
                <w:sz w:val="26"/>
                <w:szCs w:val="26"/>
                <w:lang w:val="en-US"/>
              </w:rPr>
              <w:t>Average</w:t>
            </w:r>
          </w:p>
        </w:tc>
      </w:tr>
      <w:tr w:rsidR="00862A38" w:rsidRPr="00862A38" w14:paraId="3E0E0FA5" w14:textId="77777777" w:rsidTr="004C5E5D">
        <w:trPr>
          <w:trHeight w:val="570"/>
        </w:trPr>
        <w:tc>
          <w:tcPr>
            <w:tcW w:w="0" w:type="auto"/>
            <w:shd w:val="clear" w:color="auto" w:fill="FFFFFF"/>
            <w:tcMar>
              <w:top w:w="120" w:type="dxa"/>
              <w:left w:w="180" w:type="dxa"/>
              <w:bottom w:w="120" w:type="dxa"/>
              <w:right w:w="180" w:type="dxa"/>
            </w:tcMar>
            <w:hideMark/>
          </w:tcPr>
          <w:p w14:paraId="425F47EE" w14:textId="57578FDD" w:rsidR="004C5E5D" w:rsidRPr="00862A38" w:rsidRDefault="004C5E5D" w:rsidP="004C5E5D">
            <w:pPr>
              <w:spacing w:line="240" w:lineRule="auto"/>
              <w:rPr>
                <w:rFonts w:ascii="Times New Roman" w:eastAsia="Times New Roman" w:hAnsi="Times New Roman" w:cs="Times New Roman"/>
                <w:sz w:val="26"/>
                <w:szCs w:val="26"/>
                <w:lang w:val="en-US"/>
              </w:rPr>
            </w:pPr>
            <w:r w:rsidRPr="00862A38">
              <w:rPr>
                <w:rFonts w:ascii="Times New Roman" w:eastAsia="Times New Roman" w:hAnsi="Times New Roman" w:cs="Times New Roman"/>
                <w:sz w:val="26"/>
                <w:szCs w:val="26"/>
                <w:lang w:val="vi-VN"/>
              </w:rPr>
              <w:t>Process instance cycle times including off-timetable hours</w:t>
            </w:r>
          </w:p>
        </w:tc>
        <w:tc>
          <w:tcPr>
            <w:tcW w:w="0" w:type="auto"/>
            <w:shd w:val="clear" w:color="auto" w:fill="FFFFFF"/>
            <w:tcMar>
              <w:top w:w="120" w:type="dxa"/>
              <w:left w:w="180" w:type="dxa"/>
              <w:bottom w:w="120" w:type="dxa"/>
              <w:right w:w="180" w:type="dxa"/>
            </w:tcMar>
            <w:hideMark/>
          </w:tcPr>
          <w:p w14:paraId="5C573D64" w14:textId="77777777" w:rsidR="004C5E5D" w:rsidRPr="00862A38" w:rsidRDefault="004C5E5D" w:rsidP="004C5E5D">
            <w:pPr>
              <w:spacing w:line="240" w:lineRule="auto"/>
              <w:rPr>
                <w:rFonts w:ascii="Times New Roman" w:eastAsia="Times New Roman" w:hAnsi="Times New Roman" w:cs="Times New Roman"/>
                <w:sz w:val="26"/>
                <w:szCs w:val="26"/>
                <w:lang w:val="en-US"/>
              </w:rPr>
            </w:pPr>
            <w:r w:rsidRPr="00862A38">
              <w:rPr>
                <w:rFonts w:ascii="Times New Roman" w:eastAsia="Times New Roman" w:hAnsi="Times New Roman" w:cs="Times New Roman"/>
                <w:sz w:val="26"/>
                <w:szCs w:val="26"/>
                <w:shd w:val="clear" w:color="auto" w:fill="FFFFFF"/>
                <w:lang w:val="en-US"/>
              </w:rPr>
              <w:t>0 seconds</w:t>
            </w:r>
          </w:p>
        </w:tc>
        <w:tc>
          <w:tcPr>
            <w:tcW w:w="0" w:type="auto"/>
            <w:shd w:val="clear" w:color="auto" w:fill="FFFFFF"/>
            <w:tcMar>
              <w:top w:w="120" w:type="dxa"/>
              <w:left w:w="180" w:type="dxa"/>
              <w:bottom w:w="120" w:type="dxa"/>
              <w:right w:w="180" w:type="dxa"/>
            </w:tcMar>
            <w:hideMark/>
          </w:tcPr>
          <w:p w14:paraId="19DB0D8E" w14:textId="7E7E626D" w:rsidR="004C5E5D" w:rsidRPr="00862A38" w:rsidRDefault="00862A38" w:rsidP="004C5E5D">
            <w:pPr>
              <w:spacing w:line="240" w:lineRule="auto"/>
              <w:rPr>
                <w:rFonts w:ascii="Times New Roman" w:eastAsia="Times New Roman" w:hAnsi="Times New Roman" w:cs="Times New Roman"/>
                <w:sz w:val="26"/>
                <w:szCs w:val="26"/>
                <w:lang w:val="en-US"/>
              </w:rPr>
            </w:pPr>
            <w:r w:rsidRPr="00862A38">
              <w:rPr>
                <w:rFonts w:ascii="Times New Roman" w:hAnsi="Times New Roman" w:cs="Times New Roman"/>
                <w:sz w:val="26"/>
                <w:szCs w:val="26"/>
                <w:shd w:val="clear" w:color="auto" w:fill="FFFFFF"/>
              </w:rPr>
              <w:t>45 weeks</w:t>
            </w:r>
          </w:p>
        </w:tc>
        <w:tc>
          <w:tcPr>
            <w:tcW w:w="0" w:type="auto"/>
            <w:shd w:val="clear" w:color="auto" w:fill="FFFFFF"/>
            <w:tcMar>
              <w:top w:w="120" w:type="dxa"/>
              <w:left w:w="180" w:type="dxa"/>
              <w:bottom w:w="120" w:type="dxa"/>
              <w:right w:w="180" w:type="dxa"/>
            </w:tcMar>
            <w:hideMark/>
          </w:tcPr>
          <w:p w14:paraId="03A3CD77" w14:textId="4E316F25" w:rsidR="004C5E5D" w:rsidRPr="00862A38" w:rsidRDefault="00862A38" w:rsidP="004C5E5D">
            <w:pPr>
              <w:spacing w:line="240" w:lineRule="auto"/>
              <w:rPr>
                <w:rFonts w:ascii="Times New Roman" w:eastAsia="Times New Roman" w:hAnsi="Times New Roman" w:cs="Times New Roman"/>
                <w:sz w:val="26"/>
                <w:szCs w:val="26"/>
                <w:lang w:val="en-US"/>
              </w:rPr>
            </w:pPr>
            <w:r w:rsidRPr="00862A38">
              <w:rPr>
                <w:rFonts w:ascii="Times New Roman" w:hAnsi="Times New Roman" w:cs="Times New Roman"/>
                <w:sz w:val="26"/>
                <w:szCs w:val="26"/>
                <w:shd w:val="clear" w:color="auto" w:fill="FFFFFF"/>
              </w:rPr>
              <w:t>13.1 weeks</w:t>
            </w:r>
          </w:p>
        </w:tc>
      </w:tr>
      <w:tr w:rsidR="00862A38" w:rsidRPr="00862A38" w14:paraId="51E7122B" w14:textId="77777777" w:rsidTr="004C5E5D">
        <w:trPr>
          <w:trHeight w:val="570"/>
        </w:trPr>
        <w:tc>
          <w:tcPr>
            <w:tcW w:w="0" w:type="auto"/>
            <w:shd w:val="clear" w:color="auto" w:fill="FFFFFF"/>
            <w:tcMar>
              <w:top w:w="120" w:type="dxa"/>
              <w:left w:w="180" w:type="dxa"/>
              <w:bottom w:w="120" w:type="dxa"/>
              <w:right w:w="180" w:type="dxa"/>
            </w:tcMar>
            <w:hideMark/>
          </w:tcPr>
          <w:p w14:paraId="3C7AF65F" w14:textId="3ED8A571" w:rsidR="004C5E5D" w:rsidRPr="00862A38" w:rsidRDefault="004C5E5D" w:rsidP="004C5E5D">
            <w:pPr>
              <w:spacing w:line="240" w:lineRule="auto"/>
              <w:rPr>
                <w:rFonts w:ascii="Times New Roman" w:eastAsia="Times New Roman" w:hAnsi="Times New Roman" w:cs="Times New Roman"/>
                <w:sz w:val="26"/>
                <w:szCs w:val="26"/>
                <w:lang w:val="en-US"/>
              </w:rPr>
            </w:pPr>
            <w:r w:rsidRPr="00862A38">
              <w:rPr>
                <w:rFonts w:ascii="Times New Roman" w:eastAsia="Times New Roman" w:hAnsi="Times New Roman" w:cs="Times New Roman"/>
                <w:sz w:val="26"/>
                <w:szCs w:val="26"/>
                <w:lang w:val="vi-VN"/>
              </w:rPr>
              <w:t>Process instance cycle times excluding off-timetable hours</w:t>
            </w:r>
          </w:p>
        </w:tc>
        <w:tc>
          <w:tcPr>
            <w:tcW w:w="0" w:type="auto"/>
            <w:shd w:val="clear" w:color="auto" w:fill="FFFFFF"/>
            <w:tcMar>
              <w:top w:w="120" w:type="dxa"/>
              <w:left w:w="180" w:type="dxa"/>
              <w:bottom w:w="120" w:type="dxa"/>
              <w:right w:w="180" w:type="dxa"/>
            </w:tcMar>
            <w:hideMark/>
          </w:tcPr>
          <w:p w14:paraId="544A74A6" w14:textId="77777777" w:rsidR="004C5E5D" w:rsidRPr="00862A38" w:rsidRDefault="004C5E5D" w:rsidP="004C5E5D">
            <w:pPr>
              <w:spacing w:line="240" w:lineRule="auto"/>
              <w:rPr>
                <w:rFonts w:ascii="Times New Roman" w:eastAsia="Times New Roman" w:hAnsi="Times New Roman" w:cs="Times New Roman"/>
                <w:sz w:val="26"/>
                <w:szCs w:val="26"/>
                <w:lang w:val="en-US"/>
              </w:rPr>
            </w:pPr>
            <w:r w:rsidRPr="00862A38">
              <w:rPr>
                <w:rFonts w:ascii="Times New Roman" w:eastAsia="Times New Roman" w:hAnsi="Times New Roman" w:cs="Times New Roman"/>
                <w:sz w:val="26"/>
                <w:szCs w:val="26"/>
                <w:shd w:val="clear" w:color="auto" w:fill="FFFFFF"/>
                <w:lang w:val="en-US"/>
              </w:rPr>
              <w:t>0 seconds</w:t>
            </w:r>
          </w:p>
        </w:tc>
        <w:tc>
          <w:tcPr>
            <w:tcW w:w="0" w:type="auto"/>
            <w:shd w:val="clear" w:color="auto" w:fill="FFFFFF"/>
            <w:tcMar>
              <w:top w:w="120" w:type="dxa"/>
              <w:left w:w="180" w:type="dxa"/>
              <w:bottom w:w="120" w:type="dxa"/>
              <w:right w:w="180" w:type="dxa"/>
            </w:tcMar>
            <w:hideMark/>
          </w:tcPr>
          <w:p w14:paraId="4769F1DA" w14:textId="1799D0E4" w:rsidR="004C5E5D" w:rsidRPr="00862A38" w:rsidRDefault="00862A38" w:rsidP="004C5E5D">
            <w:pPr>
              <w:spacing w:line="240" w:lineRule="auto"/>
              <w:rPr>
                <w:rFonts w:ascii="Times New Roman" w:eastAsia="Times New Roman" w:hAnsi="Times New Roman" w:cs="Times New Roman"/>
                <w:sz w:val="26"/>
                <w:szCs w:val="26"/>
                <w:lang w:val="en-US"/>
              </w:rPr>
            </w:pPr>
            <w:r w:rsidRPr="00862A38">
              <w:rPr>
                <w:rFonts w:ascii="Times New Roman" w:eastAsia="Times New Roman" w:hAnsi="Times New Roman" w:cs="Times New Roman"/>
                <w:sz w:val="26"/>
                <w:szCs w:val="26"/>
                <w:shd w:val="clear" w:color="auto" w:fill="FFFFFF"/>
                <w:lang w:val="en-US"/>
              </w:rPr>
              <w:t>10.7</w:t>
            </w:r>
            <w:r w:rsidR="004C5E5D" w:rsidRPr="00862A38">
              <w:rPr>
                <w:rFonts w:ascii="Times New Roman" w:eastAsia="Times New Roman" w:hAnsi="Times New Roman" w:cs="Times New Roman"/>
                <w:sz w:val="26"/>
                <w:szCs w:val="26"/>
                <w:shd w:val="clear" w:color="auto" w:fill="FFFFFF"/>
                <w:lang w:val="en-US"/>
              </w:rPr>
              <w:t xml:space="preserve"> weeks</w:t>
            </w:r>
          </w:p>
        </w:tc>
        <w:tc>
          <w:tcPr>
            <w:tcW w:w="0" w:type="auto"/>
            <w:shd w:val="clear" w:color="auto" w:fill="FFFFFF"/>
            <w:tcMar>
              <w:top w:w="120" w:type="dxa"/>
              <w:left w:w="180" w:type="dxa"/>
              <w:bottom w:w="120" w:type="dxa"/>
              <w:right w:w="180" w:type="dxa"/>
            </w:tcMar>
            <w:hideMark/>
          </w:tcPr>
          <w:p w14:paraId="4670011A" w14:textId="3FC53FBB" w:rsidR="004C5E5D" w:rsidRPr="00862A38" w:rsidRDefault="00862A38" w:rsidP="004C5E5D">
            <w:pPr>
              <w:spacing w:line="240" w:lineRule="auto"/>
              <w:rPr>
                <w:rFonts w:ascii="Times New Roman" w:eastAsia="Times New Roman" w:hAnsi="Times New Roman" w:cs="Times New Roman"/>
                <w:sz w:val="26"/>
                <w:szCs w:val="26"/>
                <w:lang w:val="en-US"/>
              </w:rPr>
            </w:pPr>
            <w:r w:rsidRPr="00862A38">
              <w:rPr>
                <w:rFonts w:ascii="Times New Roman" w:eastAsia="Times New Roman" w:hAnsi="Times New Roman" w:cs="Times New Roman"/>
                <w:sz w:val="26"/>
                <w:szCs w:val="26"/>
                <w:shd w:val="clear" w:color="auto" w:fill="FFFFFF"/>
                <w:lang w:val="en-US"/>
              </w:rPr>
              <w:t>3.1</w:t>
            </w:r>
            <w:r w:rsidR="004C5E5D" w:rsidRPr="00862A38">
              <w:rPr>
                <w:rFonts w:ascii="Times New Roman" w:eastAsia="Times New Roman" w:hAnsi="Times New Roman" w:cs="Times New Roman"/>
                <w:sz w:val="26"/>
                <w:szCs w:val="26"/>
                <w:shd w:val="clear" w:color="auto" w:fill="FFFFFF"/>
                <w:lang w:val="en-US"/>
              </w:rPr>
              <w:t xml:space="preserve"> weeks</w:t>
            </w:r>
          </w:p>
        </w:tc>
      </w:tr>
      <w:tr w:rsidR="00862A38" w:rsidRPr="00862A38" w14:paraId="7DC77837" w14:textId="77777777" w:rsidTr="004C5E5D">
        <w:trPr>
          <w:trHeight w:val="570"/>
        </w:trPr>
        <w:tc>
          <w:tcPr>
            <w:tcW w:w="0" w:type="auto"/>
            <w:shd w:val="clear" w:color="auto" w:fill="FFFFFF"/>
            <w:tcMar>
              <w:top w:w="120" w:type="dxa"/>
              <w:left w:w="180" w:type="dxa"/>
              <w:bottom w:w="120" w:type="dxa"/>
              <w:right w:w="180" w:type="dxa"/>
            </w:tcMar>
            <w:hideMark/>
          </w:tcPr>
          <w:p w14:paraId="28B0DFA7" w14:textId="77777777" w:rsidR="004C5E5D" w:rsidRPr="00862A38" w:rsidRDefault="004C5E5D" w:rsidP="004C5E5D">
            <w:pPr>
              <w:spacing w:line="240" w:lineRule="auto"/>
              <w:rPr>
                <w:rFonts w:ascii="Times New Roman" w:eastAsia="Times New Roman" w:hAnsi="Times New Roman" w:cs="Times New Roman"/>
                <w:sz w:val="26"/>
                <w:szCs w:val="26"/>
                <w:lang w:val="en-US"/>
              </w:rPr>
            </w:pPr>
            <w:r w:rsidRPr="00862A38">
              <w:rPr>
                <w:rFonts w:ascii="Times New Roman" w:eastAsia="Times New Roman" w:hAnsi="Times New Roman" w:cs="Times New Roman"/>
                <w:sz w:val="26"/>
                <w:szCs w:val="26"/>
                <w:shd w:val="clear" w:color="auto" w:fill="FFFFFF"/>
                <w:lang w:val="en-US"/>
              </w:rPr>
              <w:t>Process instance costs</w:t>
            </w:r>
          </w:p>
        </w:tc>
        <w:tc>
          <w:tcPr>
            <w:tcW w:w="0" w:type="auto"/>
            <w:shd w:val="clear" w:color="auto" w:fill="FFFFFF"/>
            <w:tcMar>
              <w:top w:w="120" w:type="dxa"/>
              <w:left w:w="180" w:type="dxa"/>
              <w:bottom w:w="120" w:type="dxa"/>
              <w:right w:w="180" w:type="dxa"/>
            </w:tcMar>
            <w:hideMark/>
          </w:tcPr>
          <w:p w14:paraId="2480CFF4" w14:textId="0EB5F2BA" w:rsidR="004C5E5D" w:rsidRPr="00862A38" w:rsidRDefault="00862A38" w:rsidP="004C5E5D">
            <w:pPr>
              <w:spacing w:line="240" w:lineRule="auto"/>
              <w:rPr>
                <w:rFonts w:ascii="Times New Roman" w:eastAsia="Times New Roman" w:hAnsi="Times New Roman" w:cs="Times New Roman"/>
                <w:sz w:val="26"/>
                <w:szCs w:val="26"/>
                <w:lang w:val="en-US"/>
              </w:rPr>
            </w:pPr>
            <w:r w:rsidRPr="00862A38">
              <w:rPr>
                <w:rFonts w:ascii="Times New Roman" w:hAnsi="Times New Roman" w:cs="Times New Roman"/>
                <w:sz w:val="26"/>
                <w:szCs w:val="26"/>
                <w:shd w:val="clear" w:color="auto" w:fill="FFFFFF"/>
              </w:rPr>
              <w:t>582.6</w:t>
            </w:r>
            <w:r w:rsidRPr="00862A38">
              <w:rPr>
                <w:rFonts w:ascii="Times New Roman" w:hAnsi="Times New Roman" w:cs="Times New Roman"/>
                <w:sz w:val="26"/>
                <w:szCs w:val="26"/>
                <w:shd w:val="clear" w:color="auto" w:fill="FFFFFF"/>
                <w:lang w:val="en-US"/>
              </w:rPr>
              <w:t xml:space="preserve"> </w:t>
            </w:r>
            <w:r w:rsidR="004C5E5D" w:rsidRPr="00862A38">
              <w:rPr>
                <w:rFonts w:ascii="Times New Roman" w:eastAsia="Times New Roman" w:hAnsi="Times New Roman" w:cs="Times New Roman"/>
                <w:sz w:val="26"/>
                <w:szCs w:val="26"/>
                <w:shd w:val="clear" w:color="auto" w:fill="FFFFFF"/>
                <w:lang w:val="en-US"/>
              </w:rPr>
              <w:t>USD</w:t>
            </w:r>
          </w:p>
        </w:tc>
        <w:tc>
          <w:tcPr>
            <w:tcW w:w="0" w:type="auto"/>
            <w:shd w:val="clear" w:color="auto" w:fill="FFFFFF"/>
            <w:tcMar>
              <w:top w:w="120" w:type="dxa"/>
              <w:left w:w="180" w:type="dxa"/>
              <w:bottom w:w="120" w:type="dxa"/>
              <w:right w:w="180" w:type="dxa"/>
            </w:tcMar>
            <w:hideMark/>
          </w:tcPr>
          <w:p w14:paraId="7CB685A6" w14:textId="5A1AFA11" w:rsidR="004C5E5D" w:rsidRPr="00862A38" w:rsidRDefault="00862A38" w:rsidP="004C5E5D">
            <w:pPr>
              <w:spacing w:line="240" w:lineRule="auto"/>
              <w:rPr>
                <w:rFonts w:ascii="Times New Roman" w:eastAsia="Times New Roman" w:hAnsi="Times New Roman" w:cs="Times New Roman"/>
                <w:sz w:val="26"/>
                <w:szCs w:val="26"/>
                <w:lang w:val="en-US"/>
              </w:rPr>
            </w:pPr>
            <w:r w:rsidRPr="00862A38">
              <w:rPr>
                <w:rFonts w:ascii="Times New Roman" w:hAnsi="Times New Roman" w:cs="Times New Roman"/>
                <w:sz w:val="26"/>
                <w:szCs w:val="26"/>
                <w:shd w:val="clear" w:color="auto" w:fill="FFFFFF"/>
              </w:rPr>
              <w:t>1706.3</w:t>
            </w:r>
            <w:r w:rsidRPr="00862A38">
              <w:rPr>
                <w:rFonts w:ascii="Times New Roman" w:hAnsi="Times New Roman" w:cs="Times New Roman"/>
                <w:sz w:val="26"/>
                <w:szCs w:val="26"/>
                <w:shd w:val="clear" w:color="auto" w:fill="FFFFFF"/>
                <w:lang w:val="en-US"/>
              </w:rPr>
              <w:t xml:space="preserve"> </w:t>
            </w:r>
            <w:r w:rsidR="004C5E5D" w:rsidRPr="00862A38">
              <w:rPr>
                <w:rFonts w:ascii="Times New Roman" w:eastAsia="Times New Roman" w:hAnsi="Times New Roman" w:cs="Times New Roman"/>
                <w:sz w:val="26"/>
                <w:szCs w:val="26"/>
                <w:shd w:val="clear" w:color="auto" w:fill="FFFFFF"/>
                <w:lang w:val="en-US"/>
              </w:rPr>
              <w:t>USD</w:t>
            </w:r>
          </w:p>
        </w:tc>
        <w:tc>
          <w:tcPr>
            <w:tcW w:w="0" w:type="auto"/>
            <w:shd w:val="clear" w:color="auto" w:fill="FFFFFF"/>
            <w:tcMar>
              <w:top w:w="120" w:type="dxa"/>
              <w:left w:w="180" w:type="dxa"/>
              <w:bottom w:w="120" w:type="dxa"/>
              <w:right w:w="180" w:type="dxa"/>
            </w:tcMar>
            <w:hideMark/>
          </w:tcPr>
          <w:p w14:paraId="0132327C" w14:textId="4A0B71E7" w:rsidR="004C5E5D" w:rsidRPr="00862A38" w:rsidRDefault="00862A38" w:rsidP="004C5E5D">
            <w:pPr>
              <w:spacing w:line="240" w:lineRule="auto"/>
              <w:rPr>
                <w:rFonts w:ascii="Times New Roman" w:eastAsia="Times New Roman" w:hAnsi="Times New Roman" w:cs="Times New Roman"/>
                <w:sz w:val="26"/>
                <w:szCs w:val="26"/>
                <w:lang w:val="en-US"/>
              </w:rPr>
            </w:pPr>
            <w:r w:rsidRPr="00862A38">
              <w:rPr>
                <w:rFonts w:ascii="Times New Roman" w:hAnsi="Times New Roman" w:cs="Times New Roman"/>
                <w:sz w:val="26"/>
                <w:szCs w:val="26"/>
                <w:shd w:val="clear" w:color="auto" w:fill="FFFFFF"/>
              </w:rPr>
              <w:t>1075.5</w:t>
            </w:r>
            <w:r w:rsidRPr="00862A38">
              <w:rPr>
                <w:rFonts w:ascii="Times New Roman" w:hAnsi="Times New Roman" w:cs="Times New Roman"/>
                <w:sz w:val="26"/>
                <w:szCs w:val="26"/>
                <w:shd w:val="clear" w:color="auto" w:fill="FFFFFF"/>
                <w:lang w:val="en-US"/>
              </w:rPr>
              <w:t xml:space="preserve"> </w:t>
            </w:r>
            <w:r w:rsidR="004C5E5D" w:rsidRPr="00862A38">
              <w:rPr>
                <w:rFonts w:ascii="Times New Roman" w:eastAsia="Times New Roman" w:hAnsi="Times New Roman" w:cs="Times New Roman"/>
                <w:sz w:val="26"/>
                <w:szCs w:val="26"/>
                <w:shd w:val="clear" w:color="auto" w:fill="FFFFFF"/>
                <w:lang w:val="en-US"/>
              </w:rPr>
              <w:t>USD</w:t>
            </w:r>
          </w:p>
        </w:tc>
      </w:tr>
    </w:tbl>
    <w:p w14:paraId="6D8B4B04" w14:textId="01148EC7" w:rsidR="004C5E5D" w:rsidRDefault="004C5E5D" w:rsidP="00D70336">
      <w:pPr>
        <w:spacing w:before="120" w:after="120" w:line="240" w:lineRule="auto"/>
        <w:ind w:firstLine="431"/>
        <w:jc w:val="both"/>
        <w:rPr>
          <w:rFonts w:ascii="Times New Roman" w:eastAsia="Times New Roman" w:hAnsi="Times New Roman" w:cs="Times New Roman"/>
          <w:sz w:val="26"/>
          <w:szCs w:val="26"/>
        </w:rPr>
      </w:pPr>
    </w:p>
    <w:p w14:paraId="40362FDA" w14:textId="4DDB4517" w:rsidR="00885D95" w:rsidRDefault="00862A38" w:rsidP="00D70336">
      <w:pPr>
        <w:spacing w:before="120" w:after="120" w:line="240" w:lineRule="auto"/>
        <w:ind w:firstLine="431"/>
        <w:jc w:val="both"/>
        <w:rPr>
          <w:rFonts w:ascii="Times New Roman" w:eastAsia="Times New Roman" w:hAnsi="Times New Roman" w:cs="Times New Roman"/>
          <w:sz w:val="26"/>
          <w:szCs w:val="26"/>
        </w:rPr>
        <w:sectPr w:rsidR="00885D95" w:rsidSect="00BE26F3">
          <w:footerReference w:type="default" r:id="rId30"/>
          <w:pgSz w:w="11909" w:h="16834"/>
          <w:pgMar w:top="1440" w:right="1440" w:bottom="1440" w:left="1440" w:header="720" w:footer="720" w:gutter="0"/>
          <w:cols w:space="720"/>
        </w:sectPr>
      </w:pPr>
      <w:r w:rsidRPr="00862A38">
        <w:rPr>
          <w:rFonts w:ascii="Times New Roman" w:eastAsia="Times New Roman" w:hAnsi="Times New Roman" w:cs="Times New Roman"/>
          <w:sz w:val="26"/>
          <w:szCs w:val="26"/>
        </w:rPr>
        <w:drawing>
          <wp:inline distT="0" distB="0" distL="0" distR="0" wp14:anchorId="6FF65DF1" wp14:editId="597DEC5B">
            <wp:extent cx="5733415" cy="396430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3415" cy="3964305"/>
                    </a:xfrm>
                    <a:prstGeom prst="rect">
                      <a:avLst/>
                    </a:prstGeom>
                  </pic:spPr>
                </pic:pic>
              </a:graphicData>
            </a:graphic>
          </wp:inline>
        </w:drawing>
      </w:r>
    </w:p>
    <w:tbl>
      <w:tblPr>
        <w:tblW w:w="14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67"/>
        <w:gridCol w:w="947"/>
        <w:gridCol w:w="780"/>
        <w:gridCol w:w="780"/>
        <w:gridCol w:w="800"/>
        <w:gridCol w:w="780"/>
        <w:gridCol w:w="780"/>
        <w:gridCol w:w="800"/>
        <w:gridCol w:w="780"/>
        <w:gridCol w:w="780"/>
        <w:gridCol w:w="800"/>
        <w:gridCol w:w="900"/>
        <w:gridCol w:w="900"/>
        <w:gridCol w:w="900"/>
        <w:gridCol w:w="780"/>
        <w:gridCol w:w="900"/>
        <w:gridCol w:w="900"/>
      </w:tblGrid>
      <w:tr w:rsidR="000066B9" w:rsidRPr="000066B9" w14:paraId="13ECA72C" w14:textId="77777777" w:rsidTr="000066B9">
        <w:trPr>
          <w:trHeight w:val="885"/>
        </w:trPr>
        <w:tc>
          <w:tcPr>
            <w:tcW w:w="0" w:type="auto"/>
            <w:tcMar>
              <w:top w:w="120" w:type="dxa"/>
              <w:left w:w="180" w:type="dxa"/>
              <w:bottom w:w="120" w:type="dxa"/>
              <w:right w:w="180" w:type="dxa"/>
            </w:tcMar>
            <w:vAlign w:val="center"/>
            <w:hideMark/>
          </w:tcPr>
          <w:p w14:paraId="47219709" w14:textId="77777777" w:rsidR="000066B9" w:rsidRPr="000066B9" w:rsidRDefault="000066B9" w:rsidP="000066B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b/>
                <w:bCs/>
                <w:sz w:val="24"/>
                <w:szCs w:val="24"/>
                <w:lang w:val="en-US"/>
              </w:rPr>
              <w:lastRenderedPageBreak/>
              <w:t>Name</w:t>
            </w:r>
          </w:p>
        </w:tc>
        <w:tc>
          <w:tcPr>
            <w:tcW w:w="0" w:type="auto"/>
            <w:tcMar>
              <w:top w:w="120" w:type="dxa"/>
              <w:left w:w="180" w:type="dxa"/>
              <w:bottom w:w="120" w:type="dxa"/>
              <w:right w:w="180" w:type="dxa"/>
            </w:tcMar>
            <w:vAlign w:val="center"/>
            <w:hideMark/>
          </w:tcPr>
          <w:p w14:paraId="6EAC117A" w14:textId="77777777" w:rsidR="000066B9" w:rsidRPr="000066B9" w:rsidRDefault="000066B9" w:rsidP="000066B9">
            <w:pPr>
              <w:spacing w:line="240" w:lineRule="auto"/>
              <w:jc w:val="center"/>
              <w:rPr>
                <w:rFonts w:ascii="Times New Roman" w:eastAsia="Times New Roman" w:hAnsi="Times New Roman" w:cs="Times New Roman"/>
                <w:sz w:val="24"/>
                <w:szCs w:val="24"/>
                <w:lang w:val="en-US"/>
              </w:rPr>
            </w:pPr>
          </w:p>
        </w:tc>
        <w:tc>
          <w:tcPr>
            <w:tcW w:w="0" w:type="auto"/>
            <w:gridSpan w:val="3"/>
            <w:tcMar>
              <w:top w:w="120" w:type="dxa"/>
              <w:left w:w="180" w:type="dxa"/>
              <w:bottom w:w="120" w:type="dxa"/>
              <w:right w:w="180" w:type="dxa"/>
            </w:tcMar>
            <w:vAlign w:val="center"/>
            <w:hideMark/>
          </w:tcPr>
          <w:p w14:paraId="5A277406" w14:textId="77777777" w:rsidR="000066B9" w:rsidRPr="000066B9" w:rsidRDefault="000066B9" w:rsidP="000066B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b/>
                <w:bCs/>
                <w:sz w:val="24"/>
                <w:szCs w:val="24"/>
                <w:lang w:val="en-US"/>
              </w:rPr>
              <w:t>Waiting time</w:t>
            </w:r>
          </w:p>
        </w:tc>
        <w:tc>
          <w:tcPr>
            <w:tcW w:w="0" w:type="auto"/>
            <w:gridSpan w:val="3"/>
            <w:tcMar>
              <w:top w:w="120" w:type="dxa"/>
              <w:left w:w="180" w:type="dxa"/>
              <w:bottom w:w="120" w:type="dxa"/>
              <w:right w:w="180" w:type="dxa"/>
            </w:tcMar>
            <w:vAlign w:val="center"/>
            <w:hideMark/>
          </w:tcPr>
          <w:p w14:paraId="369AEA04" w14:textId="77777777" w:rsidR="000066B9" w:rsidRPr="000066B9" w:rsidRDefault="000066B9" w:rsidP="000066B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b/>
                <w:bCs/>
                <w:sz w:val="24"/>
                <w:szCs w:val="24"/>
                <w:lang w:val="en-US"/>
              </w:rPr>
              <w:t>Duration</w:t>
            </w:r>
          </w:p>
        </w:tc>
        <w:tc>
          <w:tcPr>
            <w:tcW w:w="2360" w:type="dxa"/>
            <w:gridSpan w:val="3"/>
            <w:tcMar>
              <w:top w:w="120" w:type="dxa"/>
              <w:left w:w="180" w:type="dxa"/>
              <w:bottom w:w="120" w:type="dxa"/>
              <w:right w:w="180" w:type="dxa"/>
            </w:tcMar>
            <w:vAlign w:val="center"/>
            <w:hideMark/>
          </w:tcPr>
          <w:p w14:paraId="70105B24" w14:textId="77777777" w:rsidR="000066B9" w:rsidRPr="000066B9" w:rsidRDefault="000066B9" w:rsidP="000066B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b/>
                <w:bCs/>
                <w:sz w:val="24"/>
                <w:szCs w:val="24"/>
                <w:lang w:val="en-US"/>
              </w:rPr>
              <w:t>Duration over threshold</w:t>
            </w:r>
          </w:p>
        </w:tc>
        <w:tc>
          <w:tcPr>
            <w:tcW w:w="2700" w:type="dxa"/>
            <w:gridSpan w:val="3"/>
            <w:tcMar>
              <w:top w:w="120" w:type="dxa"/>
              <w:left w:w="180" w:type="dxa"/>
              <w:bottom w:w="120" w:type="dxa"/>
              <w:right w:w="180" w:type="dxa"/>
            </w:tcMar>
            <w:vAlign w:val="center"/>
            <w:hideMark/>
          </w:tcPr>
          <w:p w14:paraId="3E855D0E" w14:textId="77777777" w:rsidR="000066B9" w:rsidRPr="000066B9" w:rsidRDefault="000066B9" w:rsidP="000066B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b/>
                <w:bCs/>
                <w:sz w:val="24"/>
                <w:szCs w:val="24"/>
                <w:lang w:val="en-US"/>
              </w:rPr>
              <w:t>Cost</w:t>
            </w:r>
          </w:p>
        </w:tc>
        <w:tc>
          <w:tcPr>
            <w:tcW w:w="2580" w:type="dxa"/>
            <w:gridSpan w:val="3"/>
            <w:tcMar>
              <w:top w:w="120" w:type="dxa"/>
              <w:left w:w="180" w:type="dxa"/>
              <w:bottom w:w="120" w:type="dxa"/>
              <w:right w:w="180" w:type="dxa"/>
            </w:tcMar>
            <w:vAlign w:val="center"/>
            <w:hideMark/>
          </w:tcPr>
          <w:p w14:paraId="1D4FA7FF" w14:textId="77777777" w:rsidR="000066B9" w:rsidRPr="000066B9" w:rsidRDefault="000066B9" w:rsidP="000066B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b/>
                <w:bCs/>
                <w:sz w:val="24"/>
                <w:szCs w:val="24"/>
                <w:lang w:val="en-US"/>
              </w:rPr>
              <w:t>Cost over threshold</w:t>
            </w:r>
          </w:p>
        </w:tc>
      </w:tr>
      <w:tr w:rsidR="000066B9" w:rsidRPr="000066B9" w14:paraId="37824C74" w14:textId="77777777" w:rsidTr="000066B9">
        <w:trPr>
          <w:trHeight w:val="570"/>
        </w:trPr>
        <w:tc>
          <w:tcPr>
            <w:tcW w:w="0" w:type="auto"/>
            <w:tcMar>
              <w:top w:w="120" w:type="dxa"/>
              <w:left w:w="180" w:type="dxa"/>
              <w:bottom w:w="120" w:type="dxa"/>
              <w:right w:w="180" w:type="dxa"/>
            </w:tcMar>
            <w:hideMark/>
          </w:tcPr>
          <w:p w14:paraId="78D60C09" w14:textId="77777777" w:rsidR="000066B9" w:rsidRPr="000066B9" w:rsidRDefault="000066B9" w:rsidP="000066B9">
            <w:pPr>
              <w:spacing w:line="240" w:lineRule="auto"/>
              <w:rPr>
                <w:rFonts w:ascii="Times New Roman" w:eastAsia="Times New Roman" w:hAnsi="Times New Roman" w:cs="Times New Roman"/>
                <w:sz w:val="24"/>
                <w:szCs w:val="24"/>
                <w:lang w:val="en-US"/>
              </w:rPr>
            </w:pPr>
          </w:p>
        </w:tc>
        <w:tc>
          <w:tcPr>
            <w:tcW w:w="0" w:type="auto"/>
            <w:tcMar>
              <w:top w:w="120" w:type="dxa"/>
              <w:left w:w="180" w:type="dxa"/>
              <w:bottom w:w="120" w:type="dxa"/>
              <w:right w:w="180" w:type="dxa"/>
            </w:tcMar>
            <w:hideMark/>
          </w:tcPr>
          <w:p w14:paraId="4698B94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Count</w:t>
            </w:r>
          </w:p>
        </w:tc>
        <w:tc>
          <w:tcPr>
            <w:tcW w:w="0" w:type="auto"/>
            <w:tcMar>
              <w:top w:w="120" w:type="dxa"/>
              <w:left w:w="180" w:type="dxa"/>
              <w:bottom w:w="120" w:type="dxa"/>
              <w:right w:w="180" w:type="dxa"/>
            </w:tcMar>
            <w:hideMark/>
          </w:tcPr>
          <w:p w14:paraId="6C094E2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Min</w:t>
            </w:r>
          </w:p>
        </w:tc>
        <w:tc>
          <w:tcPr>
            <w:tcW w:w="0" w:type="auto"/>
            <w:tcMar>
              <w:top w:w="120" w:type="dxa"/>
              <w:left w:w="180" w:type="dxa"/>
              <w:bottom w:w="120" w:type="dxa"/>
              <w:right w:w="180" w:type="dxa"/>
            </w:tcMar>
            <w:hideMark/>
          </w:tcPr>
          <w:p w14:paraId="3C09360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Avg</w:t>
            </w:r>
          </w:p>
        </w:tc>
        <w:tc>
          <w:tcPr>
            <w:tcW w:w="0" w:type="auto"/>
            <w:tcMar>
              <w:top w:w="120" w:type="dxa"/>
              <w:left w:w="180" w:type="dxa"/>
              <w:bottom w:w="120" w:type="dxa"/>
              <w:right w:w="180" w:type="dxa"/>
            </w:tcMar>
            <w:hideMark/>
          </w:tcPr>
          <w:p w14:paraId="486B1D3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Max</w:t>
            </w:r>
          </w:p>
        </w:tc>
        <w:tc>
          <w:tcPr>
            <w:tcW w:w="0" w:type="auto"/>
            <w:tcMar>
              <w:top w:w="120" w:type="dxa"/>
              <w:left w:w="180" w:type="dxa"/>
              <w:bottom w:w="120" w:type="dxa"/>
              <w:right w:w="180" w:type="dxa"/>
            </w:tcMar>
            <w:hideMark/>
          </w:tcPr>
          <w:p w14:paraId="504D6D7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Min</w:t>
            </w:r>
          </w:p>
        </w:tc>
        <w:tc>
          <w:tcPr>
            <w:tcW w:w="0" w:type="auto"/>
            <w:tcMar>
              <w:top w:w="120" w:type="dxa"/>
              <w:left w:w="180" w:type="dxa"/>
              <w:bottom w:w="120" w:type="dxa"/>
              <w:right w:w="180" w:type="dxa"/>
            </w:tcMar>
            <w:hideMark/>
          </w:tcPr>
          <w:p w14:paraId="456CA8C6"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Avg</w:t>
            </w:r>
          </w:p>
        </w:tc>
        <w:tc>
          <w:tcPr>
            <w:tcW w:w="0" w:type="auto"/>
            <w:tcMar>
              <w:top w:w="120" w:type="dxa"/>
              <w:left w:w="180" w:type="dxa"/>
              <w:bottom w:w="120" w:type="dxa"/>
              <w:right w:w="180" w:type="dxa"/>
            </w:tcMar>
            <w:hideMark/>
          </w:tcPr>
          <w:p w14:paraId="74937F2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Max</w:t>
            </w:r>
          </w:p>
        </w:tc>
        <w:tc>
          <w:tcPr>
            <w:tcW w:w="0" w:type="auto"/>
            <w:tcMar>
              <w:top w:w="120" w:type="dxa"/>
              <w:left w:w="180" w:type="dxa"/>
              <w:bottom w:w="120" w:type="dxa"/>
              <w:right w:w="180" w:type="dxa"/>
            </w:tcMar>
            <w:hideMark/>
          </w:tcPr>
          <w:p w14:paraId="59820975"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Min</w:t>
            </w:r>
          </w:p>
        </w:tc>
        <w:tc>
          <w:tcPr>
            <w:tcW w:w="780" w:type="dxa"/>
            <w:tcMar>
              <w:top w:w="120" w:type="dxa"/>
              <w:left w:w="180" w:type="dxa"/>
              <w:bottom w:w="120" w:type="dxa"/>
              <w:right w:w="180" w:type="dxa"/>
            </w:tcMar>
            <w:hideMark/>
          </w:tcPr>
          <w:p w14:paraId="6CB1A4F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Avg</w:t>
            </w:r>
          </w:p>
        </w:tc>
        <w:tc>
          <w:tcPr>
            <w:tcW w:w="0" w:type="auto"/>
            <w:tcMar>
              <w:top w:w="120" w:type="dxa"/>
              <w:left w:w="180" w:type="dxa"/>
              <w:bottom w:w="120" w:type="dxa"/>
              <w:right w:w="180" w:type="dxa"/>
            </w:tcMar>
            <w:hideMark/>
          </w:tcPr>
          <w:p w14:paraId="7611B0C7" w14:textId="77777777" w:rsidR="000066B9" w:rsidRPr="000066B9" w:rsidRDefault="000066B9" w:rsidP="000066B9">
            <w:pPr>
              <w:spacing w:line="240" w:lineRule="auto"/>
              <w:ind w:right="-416"/>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Max</w:t>
            </w:r>
          </w:p>
        </w:tc>
        <w:tc>
          <w:tcPr>
            <w:tcW w:w="0" w:type="auto"/>
            <w:tcMar>
              <w:top w:w="120" w:type="dxa"/>
              <w:left w:w="180" w:type="dxa"/>
              <w:bottom w:w="120" w:type="dxa"/>
              <w:right w:w="180" w:type="dxa"/>
            </w:tcMar>
            <w:hideMark/>
          </w:tcPr>
          <w:p w14:paraId="1FB7AC9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Min</w:t>
            </w:r>
          </w:p>
        </w:tc>
        <w:tc>
          <w:tcPr>
            <w:tcW w:w="0" w:type="auto"/>
            <w:tcMar>
              <w:top w:w="120" w:type="dxa"/>
              <w:left w:w="180" w:type="dxa"/>
              <w:bottom w:w="120" w:type="dxa"/>
              <w:right w:w="180" w:type="dxa"/>
            </w:tcMar>
            <w:hideMark/>
          </w:tcPr>
          <w:p w14:paraId="6465F9A5"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Avg</w:t>
            </w:r>
          </w:p>
        </w:tc>
        <w:tc>
          <w:tcPr>
            <w:tcW w:w="0" w:type="auto"/>
            <w:tcMar>
              <w:top w:w="120" w:type="dxa"/>
              <w:left w:w="180" w:type="dxa"/>
              <w:bottom w:w="120" w:type="dxa"/>
              <w:right w:w="180" w:type="dxa"/>
            </w:tcMar>
            <w:hideMark/>
          </w:tcPr>
          <w:p w14:paraId="37271D6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Max</w:t>
            </w:r>
          </w:p>
        </w:tc>
        <w:tc>
          <w:tcPr>
            <w:tcW w:w="0" w:type="auto"/>
            <w:tcMar>
              <w:top w:w="120" w:type="dxa"/>
              <w:left w:w="180" w:type="dxa"/>
              <w:bottom w:w="120" w:type="dxa"/>
              <w:right w:w="180" w:type="dxa"/>
            </w:tcMar>
            <w:hideMark/>
          </w:tcPr>
          <w:p w14:paraId="729F2EC3" w14:textId="77777777" w:rsidR="000066B9" w:rsidRPr="000066B9" w:rsidRDefault="000066B9" w:rsidP="000066B9">
            <w:pPr>
              <w:spacing w:line="240" w:lineRule="auto"/>
              <w:ind w:right="-159"/>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Min</w:t>
            </w:r>
          </w:p>
        </w:tc>
        <w:tc>
          <w:tcPr>
            <w:tcW w:w="0" w:type="auto"/>
            <w:tcMar>
              <w:top w:w="120" w:type="dxa"/>
              <w:left w:w="180" w:type="dxa"/>
              <w:bottom w:w="120" w:type="dxa"/>
              <w:right w:w="180" w:type="dxa"/>
            </w:tcMar>
            <w:hideMark/>
          </w:tcPr>
          <w:p w14:paraId="5FD1D9D6"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Avg</w:t>
            </w:r>
          </w:p>
        </w:tc>
        <w:tc>
          <w:tcPr>
            <w:tcW w:w="0" w:type="auto"/>
            <w:tcMar>
              <w:top w:w="120" w:type="dxa"/>
              <w:left w:w="180" w:type="dxa"/>
              <w:bottom w:w="120" w:type="dxa"/>
              <w:right w:w="180" w:type="dxa"/>
            </w:tcMar>
            <w:hideMark/>
          </w:tcPr>
          <w:p w14:paraId="109ECF45"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Max</w:t>
            </w:r>
          </w:p>
        </w:tc>
      </w:tr>
      <w:tr w:rsidR="000066B9" w:rsidRPr="000066B9" w14:paraId="77505203" w14:textId="77777777" w:rsidTr="000066B9">
        <w:trPr>
          <w:trHeight w:val="570"/>
        </w:trPr>
        <w:tc>
          <w:tcPr>
            <w:tcW w:w="0" w:type="auto"/>
            <w:tcMar>
              <w:top w:w="120" w:type="dxa"/>
              <w:left w:w="180" w:type="dxa"/>
              <w:bottom w:w="120" w:type="dxa"/>
              <w:right w:w="180" w:type="dxa"/>
            </w:tcMar>
            <w:hideMark/>
          </w:tcPr>
          <w:p w14:paraId="1CBBD56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Chờ sửa chữa</w:t>
            </w:r>
          </w:p>
        </w:tc>
        <w:tc>
          <w:tcPr>
            <w:tcW w:w="0" w:type="auto"/>
            <w:tcMar>
              <w:top w:w="120" w:type="dxa"/>
              <w:left w:w="180" w:type="dxa"/>
              <w:bottom w:w="120" w:type="dxa"/>
              <w:right w:w="180" w:type="dxa"/>
            </w:tcMar>
            <w:hideMark/>
          </w:tcPr>
          <w:p w14:paraId="6CF7CE40"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22</w:t>
            </w:r>
          </w:p>
        </w:tc>
        <w:tc>
          <w:tcPr>
            <w:tcW w:w="0" w:type="auto"/>
            <w:tcMar>
              <w:top w:w="120" w:type="dxa"/>
              <w:left w:w="180" w:type="dxa"/>
              <w:bottom w:w="120" w:type="dxa"/>
              <w:right w:w="180" w:type="dxa"/>
            </w:tcMar>
            <w:hideMark/>
          </w:tcPr>
          <w:p w14:paraId="79B05FA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7E52E4A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4D1BE504"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422DA365"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13 h</w:t>
            </w:r>
          </w:p>
        </w:tc>
        <w:tc>
          <w:tcPr>
            <w:tcW w:w="0" w:type="auto"/>
            <w:tcMar>
              <w:top w:w="120" w:type="dxa"/>
              <w:left w:w="180" w:type="dxa"/>
              <w:bottom w:w="120" w:type="dxa"/>
              <w:right w:w="180" w:type="dxa"/>
            </w:tcMar>
            <w:hideMark/>
          </w:tcPr>
          <w:p w14:paraId="6BE2247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1.7 d</w:t>
            </w:r>
          </w:p>
        </w:tc>
        <w:tc>
          <w:tcPr>
            <w:tcW w:w="0" w:type="auto"/>
            <w:tcMar>
              <w:top w:w="120" w:type="dxa"/>
              <w:left w:w="180" w:type="dxa"/>
              <w:bottom w:w="120" w:type="dxa"/>
              <w:right w:w="180" w:type="dxa"/>
            </w:tcMar>
            <w:hideMark/>
          </w:tcPr>
          <w:p w14:paraId="5D9DF41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3.3 d</w:t>
            </w:r>
          </w:p>
        </w:tc>
        <w:tc>
          <w:tcPr>
            <w:tcW w:w="0" w:type="auto"/>
            <w:tcMar>
              <w:top w:w="120" w:type="dxa"/>
              <w:left w:w="180" w:type="dxa"/>
              <w:bottom w:w="120" w:type="dxa"/>
              <w:right w:w="180" w:type="dxa"/>
            </w:tcMar>
            <w:hideMark/>
          </w:tcPr>
          <w:p w14:paraId="0FA946B6"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13 h</w:t>
            </w:r>
          </w:p>
        </w:tc>
        <w:tc>
          <w:tcPr>
            <w:tcW w:w="780" w:type="dxa"/>
            <w:tcMar>
              <w:top w:w="120" w:type="dxa"/>
              <w:left w:w="180" w:type="dxa"/>
              <w:bottom w:w="120" w:type="dxa"/>
              <w:right w:w="180" w:type="dxa"/>
            </w:tcMar>
            <w:hideMark/>
          </w:tcPr>
          <w:p w14:paraId="6C0A645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1.7 d</w:t>
            </w:r>
          </w:p>
        </w:tc>
        <w:tc>
          <w:tcPr>
            <w:tcW w:w="0" w:type="auto"/>
            <w:tcMar>
              <w:top w:w="120" w:type="dxa"/>
              <w:left w:w="180" w:type="dxa"/>
              <w:bottom w:w="120" w:type="dxa"/>
              <w:right w:w="180" w:type="dxa"/>
            </w:tcMar>
            <w:hideMark/>
          </w:tcPr>
          <w:p w14:paraId="65B9697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3.3 d</w:t>
            </w:r>
          </w:p>
        </w:tc>
        <w:tc>
          <w:tcPr>
            <w:tcW w:w="0" w:type="auto"/>
            <w:tcMar>
              <w:top w:w="120" w:type="dxa"/>
              <w:left w:w="180" w:type="dxa"/>
              <w:bottom w:w="120" w:type="dxa"/>
              <w:right w:w="180" w:type="dxa"/>
            </w:tcMar>
            <w:hideMark/>
          </w:tcPr>
          <w:p w14:paraId="150F51F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07C968B9"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54C346D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62808FF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791F36D0"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3D86CC1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r>
      <w:tr w:rsidR="000066B9" w:rsidRPr="000066B9" w14:paraId="7EB96BAD" w14:textId="77777777" w:rsidTr="000066B9">
        <w:trPr>
          <w:trHeight w:val="885"/>
        </w:trPr>
        <w:tc>
          <w:tcPr>
            <w:tcW w:w="0" w:type="auto"/>
            <w:tcMar>
              <w:top w:w="120" w:type="dxa"/>
              <w:left w:w="180" w:type="dxa"/>
              <w:bottom w:w="120" w:type="dxa"/>
              <w:right w:w="180" w:type="dxa"/>
            </w:tcMar>
            <w:hideMark/>
          </w:tcPr>
          <w:p w14:paraId="5F673E1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Dự trù tài chính</w:t>
            </w:r>
          </w:p>
        </w:tc>
        <w:tc>
          <w:tcPr>
            <w:tcW w:w="0" w:type="auto"/>
            <w:tcMar>
              <w:top w:w="120" w:type="dxa"/>
              <w:left w:w="180" w:type="dxa"/>
              <w:bottom w:w="120" w:type="dxa"/>
              <w:right w:w="180" w:type="dxa"/>
            </w:tcMar>
            <w:hideMark/>
          </w:tcPr>
          <w:p w14:paraId="16C6D6A6"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30</w:t>
            </w:r>
          </w:p>
        </w:tc>
        <w:tc>
          <w:tcPr>
            <w:tcW w:w="0" w:type="auto"/>
            <w:tcMar>
              <w:top w:w="120" w:type="dxa"/>
              <w:left w:w="180" w:type="dxa"/>
              <w:bottom w:w="120" w:type="dxa"/>
              <w:right w:w="180" w:type="dxa"/>
            </w:tcMar>
            <w:hideMark/>
          </w:tcPr>
          <w:p w14:paraId="6525584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64B94C1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1.8 w</w:t>
            </w:r>
          </w:p>
        </w:tc>
        <w:tc>
          <w:tcPr>
            <w:tcW w:w="0" w:type="auto"/>
            <w:tcMar>
              <w:top w:w="120" w:type="dxa"/>
              <w:left w:w="180" w:type="dxa"/>
              <w:bottom w:w="120" w:type="dxa"/>
              <w:right w:w="180" w:type="dxa"/>
            </w:tcMar>
            <w:hideMark/>
          </w:tcPr>
          <w:p w14:paraId="33A86765"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4.8 w</w:t>
            </w:r>
          </w:p>
        </w:tc>
        <w:tc>
          <w:tcPr>
            <w:tcW w:w="0" w:type="auto"/>
            <w:tcMar>
              <w:top w:w="120" w:type="dxa"/>
              <w:left w:w="180" w:type="dxa"/>
              <w:bottom w:w="120" w:type="dxa"/>
              <w:right w:w="180" w:type="dxa"/>
            </w:tcMar>
            <w:hideMark/>
          </w:tcPr>
          <w:p w14:paraId="5E935625"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1.1 d</w:t>
            </w:r>
          </w:p>
        </w:tc>
        <w:tc>
          <w:tcPr>
            <w:tcW w:w="0" w:type="auto"/>
            <w:tcMar>
              <w:top w:w="120" w:type="dxa"/>
              <w:left w:w="180" w:type="dxa"/>
              <w:bottom w:w="120" w:type="dxa"/>
              <w:right w:w="180" w:type="dxa"/>
            </w:tcMar>
            <w:hideMark/>
          </w:tcPr>
          <w:p w14:paraId="555CBC15"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2.1 w</w:t>
            </w:r>
          </w:p>
        </w:tc>
        <w:tc>
          <w:tcPr>
            <w:tcW w:w="0" w:type="auto"/>
            <w:tcMar>
              <w:top w:w="120" w:type="dxa"/>
              <w:left w:w="180" w:type="dxa"/>
              <w:bottom w:w="120" w:type="dxa"/>
              <w:right w:w="180" w:type="dxa"/>
            </w:tcMar>
            <w:hideMark/>
          </w:tcPr>
          <w:p w14:paraId="61A84805"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4.9 w</w:t>
            </w:r>
          </w:p>
        </w:tc>
        <w:tc>
          <w:tcPr>
            <w:tcW w:w="0" w:type="auto"/>
            <w:tcMar>
              <w:top w:w="120" w:type="dxa"/>
              <w:left w:w="180" w:type="dxa"/>
              <w:bottom w:w="120" w:type="dxa"/>
              <w:right w:w="180" w:type="dxa"/>
            </w:tcMar>
            <w:hideMark/>
          </w:tcPr>
          <w:p w14:paraId="0FDFD23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1.1 d</w:t>
            </w:r>
          </w:p>
        </w:tc>
        <w:tc>
          <w:tcPr>
            <w:tcW w:w="780" w:type="dxa"/>
            <w:tcMar>
              <w:top w:w="120" w:type="dxa"/>
              <w:left w:w="180" w:type="dxa"/>
              <w:bottom w:w="120" w:type="dxa"/>
              <w:right w:w="180" w:type="dxa"/>
            </w:tcMar>
            <w:hideMark/>
          </w:tcPr>
          <w:p w14:paraId="18905F20"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2.1 w</w:t>
            </w:r>
          </w:p>
        </w:tc>
        <w:tc>
          <w:tcPr>
            <w:tcW w:w="0" w:type="auto"/>
            <w:tcMar>
              <w:top w:w="120" w:type="dxa"/>
              <w:left w:w="180" w:type="dxa"/>
              <w:bottom w:w="120" w:type="dxa"/>
              <w:right w:w="180" w:type="dxa"/>
            </w:tcMar>
            <w:hideMark/>
          </w:tcPr>
          <w:p w14:paraId="759E0B9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4.9 w</w:t>
            </w:r>
          </w:p>
        </w:tc>
        <w:tc>
          <w:tcPr>
            <w:tcW w:w="0" w:type="auto"/>
            <w:tcMar>
              <w:top w:w="120" w:type="dxa"/>
              <w:left w:w="180" w:type="dxa"/>
              <w:bottom w:w="120" w:type="dxa"/>
              <w:right w:w="180" w:type="dxa"/>
            </w:tcMar>
            <w:hideMark/>
          </w:tcPr>
          <w:p w14:paraId="4B3080B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45.7</w:t>
            </w:r>
          </w:p>
        </w:tc>
        <w:tc>
          <w:tcPr>
            <w:tcW w:w="0" w:type="auto"/>
            <w:tcMar>
              <w:top w:w="120" w:type="dxa"/>
              <w:left w:w="180" w:type="dxa"/>
              <w:bottom w:w="120" w:type="dxa"/>
              <w:right w:w="180" w:type="dxa"/>
            </w:tcMar>
            <w:hideMark/>
          </w:tcPr>
          <w:p w14:paraId="1EC5ED7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82.2</w:t>
            </w:r>
          </w:p>
        </w:tc>
        <w:tc>
          <w:tcPr>
            <w:tcW w:w="0" w:type="auto"/>
            <w:tcMar>
              <w:top w:w="120" w:type="dxa"/>
              <w:left w:w="180" w:type="dxa"/>
              <w:bottom w:w="120" w:type="dxa"/>
              <w:right w:w="180" w:type="dxa"/>
            </w:tcMar>
            <w:hideMark/>
          </w:tcPr>
          <w:p w14:paraId="2A343FB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230.8</w:t>
            </w:r>
          </w:p>
        </w:tc>
        <w:tc>
          <w:tcPr>
            <w:tcW w:w="0" w:type="auto"/>
            <w:tcMar>
              <w:top w:w="120" w:type="dxa"/>
              <w:left w:w="180" w:type="dxa"/>
              <w:bottom w:w="120" w:type="dxa"/>
              <w:right w:w="180" w:type="dxa"/>
            </w:tcMar>
            <w:hideMark/>
          </w:tcPr>
          <w:p w14:paraId="317DBDA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0.8</w:t>
            </w:r>
          </w:p>
        </w:tc>
        <w:tc>
          <w:tcPr>
            <w:tcW w:w="0" w:type="auto"/>
            <w:tcMar>
              <w:top w:w="120" w:type="dxa"/>
              <w:left w:w="180" w:type="dxa"/>
              <w:bottom w:w="120" w:type="dxa"/>
              <w:right w:w="180" w:type="dxa"/>
            </w:tcMar>
            <w:hideMark/>
          </w:tcPr>
          <w:p w14:paraId="3FE28065"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34.4</w:t>
            </w:r>
          </w:p>
        </w:tc>
        <w:tc>
          <w:tcPr>
            <w:tcW w:w="0" w:type="auto"/>
            <w:tcMar>
              <w:top w:w="120" w:type="dxa"/>
              <w:left w:w="180" w:type="dxa"/>
              <w:bottom w:w="120" w:type="dxa"/>
              <w:right w:w="180" w:type="dxa"/>
            </w:tcMar>
            <w:hideMark/>
          </w:tcPr>
          <w:p w14:paraId="6F6487C4"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182.8</w:t>
            </w:r>
          </w:p>
        </w:tc>
      </w:tr>
      <w:tr w:rsidR="000066B9" w:rsidRPr="000066B9" w14:paraId="2D5429BF" w14:textId="77777777" w:rsidTr="000066B9">
        <w:trPr>
          <w:trHeight w:val="885"/>
        </w:trPr>
        <w:tc>
          <w:tcPr>
            <w:tcW w:w="0" w:type="auto"/>
            <w:tcMar>
              <w:top w:w="120" w:type="dxa"/>
              <w:left w:w="180" w:type="dxa"/>
              <w:bottom w:w="120" w:type="dxa"/>
              <w:right w:w="180" w:type="dxa"/>
            </w:tcMar>
            <w:hideMark/>
          </w:tcPr>
          <w:p w14:paraId="2A64C74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Ghi biên lai thu lệ phí</w:t>
            </w:r>
          </w:p>
        </w:tc>
        <w:tc>
          <w:tcPr>
            <w:tcW w:w="0" w:type="auto"/>
            <w:tcMar>
              <w:top w:w="120" w:type="dxa"/>
              <w:left w:w="180" w:type="dxa"/>
              <w:bottom w:w="120" w:type="dxa"/>
              <w:right w:w="180" w:type="dxa"/>
            </w:tcMar>
            <w:hideMark/>
          </w:tcPr>
          <w:p w14:paraId="773CE8B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30</w:t>
            </w:r>
          </w:p>
        </w:tc>
        <w:tc>
          <w:tcPr>
            <w:tcW w:w="0" w:type="auto"/>
            <w:tcMar>
              <w:top w:w="120" w:type="dxa"/>
              <w:left w:w="180" w:type="dxa"/>
              <w:bottom w:w="120" w:type="dxa"/>
              <w:right w:w="180" w:type="dxa"/>
            </w:tcMar>
            <w:hideMark/>
          </w:tcPr>
          <w:p w14:paraId="76B9C2F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4F78BCE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1.6 w</w:t>
            </w:r>
          </w:p>
        </w:tc>
        <w:tc>
          <w:tcPr>
            <w:tcW w:w="0" w:type="auto"/>
            <w:tcMar>
              <w:top w:w="120" w:type="dxa"/>
              <w:left w:w="180" w:type="dxa"/>
              <w:bottom w:w="120" w:type="dxa"/>
              <w:right w:w="180" w:type="dxa"/>
            </w:tcMar>
            <w:hideMark/>
          </w:tcPr>
          <w:p w14:paraId="65F458B6"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4.4 w</w:t>
            </w:r>
          </w:p>
        </w:tc>
        <w:tc>
          <w:tcPr>
            <w:tcW w:w="0" w:type="auto"/>
            <w:tcMar>
              <w:top w:w="120" w:type="dxa"/>
              <w:left w:w="180" w:type="dxa"/>
              <w:bottom w:w="120" w:type="dxa"/>
              <w:right w:w="180" w:type="dxa"/>
            </w:tcMar>
            <w:hideMark/>
          </w:tcPr>
          <w:p w14:paraId="69FC3A0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10.8 m</w:t>
            </w:r>
          </w:p>
        </w:tc>
        <w:tc>
          <w:tcPr>
            <w:tcW w:w="0" w:type="auto"/>
            <w:tcMar>
              <w:top w:w="120" w:type="dxa"/>
              <w:left w:w="180" w:type="dxa"/>
              <w:bottom w:w="120" w:type="dxa"/>
              <w:right w:w="180" w:type="dxa"/>
            </w:tcMar>
            <w:hideMark/>
          </w:tcPr>
          <w:p w14:paraId="0C4BC8D6"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1.6 w</w:t>
            </w:r>
          </w:p>
        </w:tc>
        <w:tc>
          <w:tcPr>
            <w:tcW w:w="0" w:type="auto"/>
            <w:tcMar>
              <w:top w:w="120" w:type="dxa"/>
              <w:left w:w="180" w:type="dxa"/>
              <w:bottom w:w="120" w:type="dxa"/>
              <w:right w:w="180" w:type="dxa"/>
            </w:tcMar>
            <w:hideMark/>
          </w:tcPr>
          <w:p w14:paraId="5264717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4.4 w</w:t>
            </w:r>
          </w:p>
        </w:tc>
        <w:tc>
          <w:tcPr>
            <w:tcW w:w="0" w:type="auto"/>
            <w:tcMar>
              <w:top w:w="120" w:type="dxa"/>
              <w:left w:w="180" w:type="dxa"/>
              <w:bottom w:w="120" w:type="dxa"/>
              <w:right w:w="180" w:type="dxa"/>
            </w:tcMar>
            <w:hideMark/>
          </w:tcPr>
          <w:p w14:paraId="7262A7A4"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10.6 m</w:t>
            </w:r>
          </w:p>
        </w:tc>
        <w:tc>
          <w:tcPr>
            <w:tcW w:w="780" w:type="dxa"/>
            <w:tcMar>
              <w:top w:w="120" w:type="dxa"/>
              <w:left w:w="180" w:type="dxa"/>
              <w:bottom w:w="120" w:type="dxa"/>
              <w:right w:w="180" w:type="dxa"/>
            </w:tcMar>
            <w:hideMark/>
          </w:tcPr>
          <w:p w14:paraId="4DC6399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1.6 w</w:t>
            </w:r>
          </w:p>
        </w:tc>
        <w:tc>
          <w:tcPr>
            <w:tcW w:w="0" w:type="auto"/>
            <w:tcMar>
              <w:top w:w="120" w:type="dxa"/>
              <w:left w:w="180" w:type="dxa"/>
              <w:bottom w:w="120" w:type="dxa"/>
              <w:right w:w="180" w:type="dxa"/>
            </w:tcMar>
            <w:hideMark/>
          </w:tcPr>
          <w:p w14:paraId="489CF96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4.4 w</w:t>
            </w:r>
          </w:p>
        </w:tc>
        <w:tc>
          <w:tcPr>
            <w:tcW w:w="0" w:type="auto"/>
            <w:tcMar>
              <w:top w:w="120" w:type="dxa"/>
              <w:left w:w="180" w:type="dxa"/>
              <w:bottom w:w="120" w:type="dxa"/>
              <w:right w:w="180" w:type="dxa"/>
            </w:tcMar>
            <w:hideMark/>
          </w:tcPr>
          <w:p w14:paraId="4918B53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0.2</w:t>
            </w:r>
          </w:p>
        </w:tc>
        <w:tc>
          <w:tcPr>
            <w:tcW w:w="0" w:type="auto"/>
            <w:tcMar>
              <w:top w:w="120" w:type="dxa"/>
              <w:left w:w="180" w:type="dxa"/>
              <w:bottom w:w="120" w:type="dxa"/>
              <w:right w:w="180" w:type="dxa"/>
            </w:tcMar>
            <w:hideMark/>
          </w:tcPr>
          <w:p w14:paraId="53EBEB4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0.4</w:t>
            </w:r>
          </w:p>
        </w:tc>
        <w:tc>
          <w:tcPr>
            <w:tcW w:w="0" w:type="auto"/>
            <w:tcMar>
              <w:top w:w="120" w:type="dxa"/>
              <w:left w:w="180" w:type="dxa"/>
              <w:bottom w:w="120" w:type="dxa"/>
              <w:right w:w="180" w:type="dxa"/>
            </w:tcMar>
            <w:hideMark/>
          </w:tcPr>
          <w:p w14:paraId="1CAE9BE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0.5</w:t>
            </w:r>
          </w:p>
        </w:tc>
        <w:tc>
          <w:tcPr>
            <w:tcW w:w="0" w:type="auto"/>
            <w:tcMar>
              <w:top w:w="120" w:type="dxa"/>
              <w:left w:w="180" w:type="dxa"/>
              <w:bottom w:w="120" w:type="dxa"/>
              <w:right w:w="180" w:type="dxa"/>
            </w:tcMar>
            <w:hideMark/>
          </w:tcPr>
          <w:p w14:paraId="71A09A5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394E64E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0.1</w:t>
            </w:r>
          </w:p>
        </w:tc>
        <w:tc>
          <w:tcPr>
            <w:tcW w:w="0" w:type="auto"/>
            <w:tcMar>
              <w:top w:w="120" w:type="dxa"/>
              <w:left w:w="180" w:type="dxa"/>
              <w:bottom w:w="120" w:type="dxa"/>
              <w:right w:w="180" w:type="dxa"/>
            </w:tcMar>
            <w:hideMark/>
          </w:tcPr>
          <w:p w14:paraId="0F82F094"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0.3</w:t>
            </w:r>
          </w:p>
        </w:tc>
      </w:tr>
      <w:tr w:rsidR="000066B9" w:rsidRPr="000066B9" w14:paraId="24CEF5F0" w14:textId="77777777" w:rsidTr="000066B9">
        <w:trPr>
          <w:trHeight w:val="885"/>
        </w:trPr>
        <w:tc>
          <w:tcPr>
            <w:tcW w:w="0" w:type="auto"/>
            <w:tcMar>
              <w:top w:w="120" w:type="dxa"/>
              <w:left w:w="180" w:type="dxa"/>
              <w:bottom w:w="120" w:type="dxa"/>
              <w:right w:w="180" w:type="dxa"/>
            </w:tcMar>
            <w:hideMark/>
          </w:tcPr>
          <w:p w14:paraId="10D23EE9"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Ghi biên lai thu tiền điện nước</w:t>
            </w:r>
          </w:p>
        </w:tc>
        <w:tc>
          <w:tcPr>
            <w:tcW w:w="0" w:type="auto"/>
            <w:tcMar>
              <w:top w:w="120" w:type="dxa"/>
              <w:left w:w="180" w:type="dxa"/>
              <w:bottom w:w="120" w:type="dxa"/>
              <w:right w:w="180" w:type="dxa"/>
            </w:tcMar>
            <w:hideMark/>
          </w:tcPr>
          <w:p w14:paraId="6CC41EC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19</w:t>
            </w:r>
          </w:p>
        </w:tc>
        <w:tc>
          <w:tcPr>
            <w:tcW w:w="0" w:type="auto"/>
            <w:tcMar>
              <w:top w:w="120" w:type="dxa"/>
              <w:left w:w="180" w:type="dxa"/>
              <w:bottom w:w="120" w:type="dxa"/>
              <w:right w:w="180" w:type="dxa"/>
            </w:tcMar>
            <w:hideMark/>
          </w:tcPr>
          <w:p w14:paraId="3ADE741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03196E0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2.1 h</w:t>
            </w:r>
          </w:p>
        </w:tc>
        <w:tc>
          <w:tcPr>
            <w:tcW w:w="0" w:type="auto"/>
            <w:tcMar>
              <w:top w:w="120" w:type="dxa"/>
              <w:left w:w="180" w:type="dxa"/>
              <w:bottom w:w="120" w:type="dxa"/>
              <w:right w:w="180" w:type="dxa"/>
            </w:tcMar>
            <w:hideMark/>
          </w:tcPr>
          <w:p w14:paraId="019FC9A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4.2 h</w:t>
            </w:r>
          </w:p>
        </w:tc>
        <w:tc>
          <w:tcPr>
            <w:tcW w:w="0" w:type="auto"/>
            <w:tcMar>
              <w:top w:w="120" w:type="dxa"/>
              <w:left w:w="180" w:type="dxa"/>
              <w:bottom w:w="120" w:type="dxa"/>
              <w:right w:w="180" w:type="dxa"/>
            </w:tcMar>
            <w:hideMark/>
          </w:tcPr>
          <w:p w14:paraId="6A08F3B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9 m</w:t>
            </w:r>
          </w:p>
        </w:tc>
        <w:tc>
          <w:tcPr>
            <w:tcW w:w="0" w:type="auto"/>
            <w:tcMar>
              <w:top w:w="120" w:type="dxa"/>
              <w:left w:w="180" w:type="dxa"/>
              <w:bottom w:w="120" w:type="dxa"/>
              <w:right w:w="180" w:type="dxa"/>
            </w:tcMar>
            <w:hideMark/>
          </w:tcPr>
          <w:p w14:paraId="747A028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2.3 h</w:t>
            </w:r>
          </w:p>
        </w:tc>
        <w:tc>
          <w:tcPr>
            <w:tcW w:w="0" w:type="auto"/>
            <w:tcMar>
              <w:top w:w="120" w:type="dxa"/>
              <w:left w:w="180" w:type="dxa"/>
              <w:bottom w:w="120" w:type="dxa"/>
              <w:right w:w="180" w:type="dxa"/>
            </w:tcMar>
            <w:hideMark/>
          </w:tcPr>
          <w:p w14:paraId="07C08A8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4.5 h</w:t>
            </w:r>
          </w:p>
        </w:tc>
        <w:tc>
          <w:tcPr>
            <w:tcW w:w="0" w:type="auto"/>
            <w:tcMar>
              <w:top w:w="120" w:type="dxa"/>
              <w:left w:w="180" w:type="dxa"/>
              <w:bottom w:w="120" w:type="dxa"/>
              <w:right w:w="180" w:type="dxa"/>
            </w:tcMar>
            <w:hideMark/>
          </w:tcPr>
          <w:p w14:paraId="008E4205"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8.7 m</w:t>
            </w:r>
          </w:p>
        </w:tc>
        <w:tc>
          <w:tcPr>
            <w:tcW w:w="780" w:type="dxa"/>
            <w:tcMar>
              <w:top w:w="120" w:type="dxa"/>
              <w:left w:w="180" w:type="dxa"/>
              <w:bottom w:w="120" w:type="dxa"/>
              <w:right w:w="180" w:type="dxa"/>
            </w:tcMar>
            <w:hideMark/>
          </w:tcPr>
          <w:p w14:paraId="6C87746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2.3 h</w:t>
            </w:r>
          </w:p>
        </w:tc>
        <w:tc>
          <w:tcPr>
            <w:tcW w:w="0" w:type="auto"/>
            <w:tcMar>
              <w:top w:w="120" w:type="dxa"/>
              <w:left w:w="180" w:type="dxa"/>
              <w:bottom w:w="120" w:type="dxa"/>
              <w:right w:w="180" w:type="dxa"/>
            </w:tcMar>
            <w:hideMark/>
          </w:tcPr>
          <w:p w14:paraId="2389BBA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4.5 h</w:t>
            </w:r>
          </w:p>
        </w:tc>
        <w:tc>
          <w:tcPr>
            <w:tcW w:w="0" w:type="auto"/>
            <w:tcMar>
              <w:top w:w="120" w:type="dxa"/>
              <w:left w:w="180" w:type="dxa"/>
              <w:bottom w:w="120" w:type="dxa"/>
              <w:right w:w="180" w:type="dxa"/>
            </w:tcMar>
            <w:hideMark/>
          </w:tcPr>
          <w:p w14:paraId="75F012F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0.2</w:t>
            </w:r>
          </w:p>
        </w:tc>
        <w:tc>
          <w:tcPr>
            <w:tcW w:w="0" w:type="auto"/>
            <w:tcMar>
              <w:top w:w="120" w:type="dxa"/>
              <w:left w:w="180" w:type="dxa"/>
              <w:bottom w:w="120" w:type="dxa"/>
              <w:right w:w="180" w:type="dxa"/>
            </w:tcMar>
            <w:hideMark/>
          </w:tcPr>
          <w:p w14:paraId="16154549"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0.4</w:t>
            </w:r>
          </w:p>
        </w:tc>
        <w:tc>
          <w:tcPr>
            <w:tcW w:w="0" w:type="auto"/>
            <w:tcMar>
              <w:top w:w="120" w:type="dxa"/>
              <w:left w:w="180" w:type="dxa"/>
              <w:bottom w:w="120" w:type="dxa"/>
              <w:right w:w="180" w:type="dxa"/>
            </w:tcMar>
            <w:hideMark/>
          </w:tcPr>
          <w:p w14:paraId="490FBF2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0.7</w:t>
            </w:r>
          </w:p>
        </w:tc>
        <w:tc>
          <w:tcPr>
            <w:tcW w:w="0" w:type="auto"/>
            <w:tcMar>
              <w:top w:w="120" w:type="dxa"/>
              <w:left w:w="180" w:type="dxa"/>
              <w:bottom w:w="120" w:type="dxa"/>
              <w:right w:w="180" w:type="dxa"/>
            </w:tcMar>
            <w:hideMark/>
          </w:tcPr>
          <w:p w14:paraId="7C265AB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66732D3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0.1</w:t>
            </w:r>
          </w:p>
        </w:tc>
        <w:tc>
          <w:tcPr>
            <w:tcW w:w="0" w:type="auto"/>
            <w:tcMar>
              <w:top w:w="120" w:type="dxa"/>
              <w:left w:w="180" w:type="dxa"/>
              <w:bottom w:w="120" w:type="dxa"/>
              <w:right w:w="180" w:type="dxa"/>
            </w:tcMar>
            <w:hideMark/>
          </w:tcPr>
          <w:p w14:paraId="6B9A983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0.4</w:t>
            </w:r>
          </w:p>
        </w:tc>
      </w:tr>
      <w:tr w:rsidR="000066B9" w:rsidRPr="000066B9" w14:paraId="3B12C3DA" w14:textId="77777777" w:rsidTr="000066B9">
        <w:trPr>
          <w:trHeight w:val="885"/>
        </w:trPr>
        <w:tc>
          <w:tcPr>
            <w:tcW w:w="0" w:type="auto"/>
            <w:tcMar>
              <w:top w:w="120" w:type="dxa"/>
              <w:left w:w="180" w:type="dxa"/>
              <w:bottom w:w="120" w:type="dxa"/>
              <w:right w:w="180" w:type="dxa"/>
            </w:tcMar>
            <w:hideMark/>
          </w:tcPr>
          <w:p w14:paraId="32BDBE3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Ghi số điện nước</w:t>
            </w:r>
          </w:p>
        </w:tc>
        <w:tc>
          <w:tcPr>
            <w:tcW w:w="0" w:type="auto"/>
            <w:tcMar>
              <w:top w:w="120" w:type="dxa"/>
              <w:left w:w="180" w:type="dxa"/>
              <w:bottom w:w="120" w:type="dxa"/>
              <w:right w:w="180" w:type="dxa"/>
            </w:tcMar>
            <w:hideMark/>
          </w:tcPr>
          <w:p w14:paraId="34384A5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25</w:t>
            </w:r>
          </w:p>
        </w:tc>
        <w:tc>
          <w:tcPr>
            <w:tcW w:w="0" w:type="auto"/>
            <w:tcMar>
              <w:top w:w="120" w:type="dxa"/>
              <w:left w:w="180" w:type="dxa"/>
              <w:bottom w:w="120" w:type="dxa"/>
              <w:right w:w="180" w:type="dxa"/>
            </w:tcMar>
            <w:hideMark/>
          </w:tcPr>
          <w:p w14:paraId="6E896C3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290A1835"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56.5 m</w:t>
            </w:r>
          </w:p>
        </w:tc>
        <w:tc>
          <w:tcPr>
            <w:tcW w:w="0" w:type="auto"/>
            <w:tcMar>
              <w:top w:w="120" w:type="dxa"/>
              <w:left w:w="180" w:type="dxa"/>
              <w:bottom w:w="120" w:type="dxa"/>
              <w:right w:w="180" w:type="dxa"/>
            </w:tcMar>
            <w:hideMark/>
          </w:tcPr>
          <w:p w14:paraId="034F7E00"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2.4 h</w:t>
            </w:r>
          </w:p>
        </w:tc>
        <w:tc>
          <w:tcPr>
            <w:tcW w:w="0" w:type="auto"/>
            <w:tcMar>
              <w:top w:w="120" w:type="dxa"/>
              <w:left w:w="180" w:type="dxa"/>
              <w:bottom w:w="120" w:type="dxa"/>
              <w:right w:w="180" w:type="dxa"/>
            </w:tcMar>
            <w:hideMark/>
          </w:tcPr>
          <w:p w14:paraId="1BA18A30"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12.5 m</w:t>
            </w:r>
          </w:p>
        </w:tc>
        <w:tc>
          <w:tcPr>
            <w:tcW w:w="0" w:type="auto"/>
            <w:tcMar>
              <w:top w:w="120" w:type="dxa"/>
              <w:left w:w="180" w:type="dxa"/>
              <w:bottom w:w="120" w:type="dxa"/>
              <w:right w:w="180" w:type="dxa"/>
            </w:tcMar>
            <w:hideMark/>
          </w:tcPr>
          <w:p w14:paraId="1F3F122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1.1 h</w:t>
            </w:r>
          </w:p>
        </w:tc>
        <w:tc>
          <w:tcPr>
            <w:tcW w:w="0" w:type="auto"/>
            <w:tcMar>
              <w:top w:w="120" w:type="dxa"/>
              <w:left w:w="180" w:type="dxa"/>
              <w:bottom w:w="120" w:type="dxa"/>
              <w:right w:w="180" w:type="dxa"/>
            </w:tcMar>
            <w:hideMark/>
          </w:tcPr>
          <w:p w14:paraId="51A8544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2.6 h</w:t>
            </w:r>
          </w:p>
        </w:tc>
        <w:tc>
          <w:tcPr>
            <w:tcW w:w="0" w:type="auto"/>
            <w:tcMar>
              <w:top w:w="120" w:type="dxa"/>
              <w:left w:w="180" w:type="dxa"/>
              <w:bottom w:w="120" w:type="dxa"/>
              <w:right w:w="180" w:type="dxa"/>
            </w:tcMar>
            <w:hideMark/>
          </w:tcPr>
          <w:p w14:paraId="41B6407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12.3 m</w:t>
            </w:r>
          </w:p>
        </w:tc>
        <w:tc>
          <w:tcPr>
            <w:tcW w:w="780" w:type="dxa"/>
            <w:tcMar>
              <w:top w:w="120" w:type="dxa"/>
              <w:left w:w="180" w:type="dxa"/>
              <w:bottom w:w="120" w:type="dxa"/>
              <w:right w:w="180" w:type="dxa"/>
            </w:tcMar>
            <w:hideMark/>
          </w:tcPr>
          <w:p w14:paraId="07D52906"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1.1 h</w:t>
            </w:r>
          </w:p>
        </w:tc>
        <w:tc>
          <w:tcPr>
            <w:tcW w:w="0" w:type="auto"/>
            <w:tcMar>
              <w:top w:w="120" w:type="dxa"/>
              <w:left w:w="180" w:type="dxa"/>
              <w:bottom w:w="120" w:type="dxa"/>
              <w:right w:w="180" w:type="dxa"/>
            </w:tcMar>
            <w:hideMark/>
          </w:tcPr>
          <w:p w14:paraId="1793795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2.6 h</w:t>
            </w:r>
          </w:p>
        </w:tc>
        <w:tc>
          <w:tcPr>
            <w:tcW w:w="0" w:type="auto"/>
            <w:tcMar>
              <w:top w:w="120" w:type="dxa"/>
              <w:left w:w="180" w:type="dxa"/>
              <w:bottom w:w="120" w:type="dxa"/>
              <w:right w:w="180" w:type="dxa"/>
            </w:tcMar>
            <w:hideMark/>
          </w:tcPr>
          <w:p w14:paraId="0FA2ADE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1.6</w:t>
            </w:r>
          </w:p>
        </w:tc>
        <w:tc>
          <w:tcPr>
            <w:tcW w:w="0" w:type="auto"/>
            <w:tcMar>
              <w:top w:w="120" w:type="dxa"/>
              <w:left w:w="180" w:type="dxa"/>
              <w:bottom w:w="120" w:type="dxa"/>
              <w:right w:w="180" w:type="dxa"/>
            </w:tcMar>
            <w:hideMark/>
          </w:tcPr>
          <w:p w14:paraId="6EF5A88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w:t>
            </w:r>
          </w:p>
        </w:tc>
        <w:tc>
          <w:tcPr>
            <w:tcW w:w="0" w:type="auto"/>
            <w:tcMar>
              <w:top w:w="120" w:type="dxa"/>
              <w:left w:w="180" w:type="dxa"/>
              <w:bottom w:w="120" w:type="dxa"/>
              <w:right w:w="180" w:type="dxa"/>
            </w:tcMar>
            <w:hideMark/>
          </w:tcPr>
          <w:p w14:paraId="614FB67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2.4</w:t>
            </w:r>
          </w:p>
        </w:tc>
        <w:tc>
          <w:tcPr>
            <w:tcW w:w="0" w:type="auto"/>
            <w:tcMar>
              <w:top w:w="120" w:type="dxa"/>
              <w:left w:w="180" w:type="dxa"/>
              <w:bottom w:w="120" w:type="dxa"/>
              <w:right w:w="180" w:type="dxa"/>
            </w:tcMar>
            <w:hideMark/>
          </w:tcPr>
          <w:p w14:paraId="4A1892B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0.4</w:t>
            </w:r>
          </w:p>
        </w:tc>
        <w:tc>
          <w:tcPr>
            <w:tcW w:w="0" w:type="auto"/>
            <w:tcMar>
              <w:top w:w="120" w:type="dxa"/>
              <w:left w:w="180" w:type="dxa"/>
              <w:bottom w:w="120" w:type="dxa"/>
              <w:right w:w="180" w:type="dxa"/>
            </w:tcMar>
            <w:hideMark/>
          </w:tcPr>
          <w:p w14:paraId="2BC1E80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0.8</w:t>
            </w:r>
          </w:p>
        </w:tc>
        <w:tc>
          <w:tcPr>
            <w:tcW w:w="0" w:type="auto"/>
            <w:tcMar>
              <w:top w:w="120" w:type="dxa"/>
              <w:left w:w="180" w:type="dxa"/>
              <w:bottom w:w="120" w:type="dxa"/>
              <w:right w:w="180" w:type="dxa"/>
            </w:tcMar>
            <w:hideMark/>
          </w:tcPr>
          <w:p w14:paraId="48F0059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1.2</w:t>
            </w:r>
          </w:p>
        </w:tc>
      </w:tr>
      <w:tr w:rsidR="000066B9" w:rsidRPr="000066B9" w14:paraId="15AB350F" w14:textId="77777777" w:rsidTr="000066B9">
        <w:trPr>
          <w:trHeight w:val="885"/>
        </w:trPr>
        <w:tc>
          <w:tcPr>
            <w:tcW w:w="0" w:type="auto"/>
            <w:tcMar>
              <w:top w:w="120" w:type="dxa"/>
              <w:left w:w="180" w:type="dxa"/>
              <w:bottom w:w="120" w:type="dxa"/>
              <w:right w:w="180" w:type="dxa"/>
            </w:tcMar>
            <w:hideMark/>
          </w:tcPr>
          <w:p w14:paraId="59F047C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lastRenderedPageBreak/>
              <w:t>Gửi hoá đơn điện nước</w:t>
            </w:r>
          </w:p>
        </w:tc>
        <w:tc>
          <w:tcPr>
            <w:tcW w:w="0" w:type="auto"/>
            <w:tcMar>
              <w:top w:w="120" w:type="dxa"/>
              <w:left w:w="180" w:type="dxa"/>
              <w:bottom w:w="120" w:type="dxa"/>
              <w:right w:w="180" w:type="dxa"/>
            </w:tcMar>
            <w:hideMark/>
          </w:tcPr>
          <w:p w14:paraId="71FF79D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25</w:t>
            </w:r>
          </w:p>
        </w:tc>
        <w:tc>
          <w:tcPr>
            <w:tcW w:w="0" w:type="auto"/>
            <w:tcMar>
              <w:top w:w="120" w:type="dxa"/>
              <w:left w:w="180" w:type="dxa"/>
              <w:bottom w:w="120" w:type="dxa"/>
              <w:right w:w="180" w:type="dxa"/>
            </w:tcMar>
            <w:hideMark/>
          </w:tcPr>
          <w:p w14:paraId="70F2C675"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2CB4791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16.3 m</w:t>
            </w:r>
          </w:p>
        </w:tc>
        <w:tc>
          <w:tcPr>
            <w:tcW w:w="0" w:type="auto"/>
            <w:tcMar>
              <w:top w:w="120" w:type="dxa"/>
              <w:left w:w="180" w:type="dxa"/>
              <w:bottom w:w="120" w:type="dxa"/>
              <w:right w:w="180" w:type="dxa"/>
            </w:tcMar>
            <w:hideMark/>
          </w:tcPr>
          <w:p w14:paraId="2296CB5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57.9 m</w:t>
            </w:r>
          </w:p>
        </w:tc>
        <w:tc>
          <w:tcPr>
            <w:tcW w:w="0" w:type="auto"/>
            <w:tcMar>
              <w:top w:w="120" w:type="dxa"/>
              <w:left w:w="180" w:type="dxa"/>
              <w:bottom w:w="120" w:type="dxa"/>
              <w:right w:w="180" w:type="dxa"/>
            </w:tcMar>
            <w:hideMark/>
          </w:tcPr>
          <w:p w14:paraId="0E047E5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15.5 s</w:t>
            </w:r>
          </w:p>
        </w:tc>
        <w:tc>
          <w:tcPr>
            <w:tcW w:w="0" w:type="auto"/>
            <w:tcMar>
              <w:top w:w="120" w:type="dxa"/>
              <w:left w:w="180" w:type="dxa"/>
              <w:bottom w:w="120" w:type="dxa"/>
              <w:right w:w="180" w:type="dxa"/>
            </w:tcMar>
            <w:hideMark/>
          </w:tcPr>
          <w:p w14:paraId="5D70658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21.6 m</w:t>
            </w:r>
          </w:p>
        </w:tc>
        <w:tc>
          <w:tcPr>
            <w:tcW w:w="0" w:type="auto"/>
            <w:tcMar>
              <w:top w:w="120" w:type="dxa"/>
              <w:left w:w="180" w:type="dxa"/>
              <w:bottom w:w="120" w:type="dxa"/>
              <w:right w:w="180" w:type="dxa"/>
            </w:tcMar>
            <w:hideMark/>
          </w:tcPr>
          <w:p w14:paraId="3BF3477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1.1 h</w:t>
            </w:r>
          </w:p>
        </w:tc>
        <w:tc>
          <w:tcPr>
            <w:tcW w:w="0" w:type="auto"/>
            <w:tcMar>
              <w:top w:w="120" w:type="dxa"/>
              <w:left w:w="180" w:type="dxa"/>
              <w:bottom w:w="120" w:type="dxa"/>
              <w:right w:w="180" w:type="dxa"/>
            </w:tcMar>
            <w:hideMark/>
          </w:tcPr>
          <w:p w14:paraId="7F09FAF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8.5 s</w:t>
            </w:r>
          </w:p>
        </w:tc>
        <w:tc>
          <w:tcPr>
            <w:tcW w:w="780" w:type="dxa"/>
            <w:tcMar>
              <w:top w:w="120" w:type="dxa"/>
              <w:left w:w="180" w:type="dxa"/>
              <w:bottom w:w="120" w:type="dxa"/>
              <w:right w:w="180" w:type="dxa"/>
            </w:tcMar>
            <w:hideMark/>
          </w:tcPr>
          <w:p w14:paraId="3CECF7C5"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21.5 m</w:t>
            </w:r>
          </w:p>
        </w:tc>
        <w:tc>
          <w:tcPr>
            <w:tcW w:w="0" w:type="auto"/>
            <w:tcMar>
              <w:top w:w="120" w:type="dxa"/>
              <w:left w:w="180" w:type="dxa"/>
              <w:bottom w:w="120" w:type="dxa"/>
              <w:right w:w="180" w:type="dxa"/>
            </w:tcMar>
            <w:hideMark/>
          </w:tcPr>
          <w:p w14:paraId="69EA231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1.1 h</w:t>
            </w:r>
          </w:p>
        </w:tc>
        <w:tc>
          <w:tcPr>
            <w:tcW w:w="0" w:type="auto"/>
            <w:tcMar>
              <w:top w:w="120" w:type="dxa"/>
              <w:left w:w="180" w:type="dxa"/>
              <w:bottom w:w="120" w:type="dxa"/>
              <w:right w:w="180" w:type="dxa"/>
            </w:tcMar>
            <w:hideMark/>
          </w:tcPr>
          <w:p w14:paraId="56514A7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0.5</w:t>
            </w:r>
          </w:p>
        </w:tc>
        <w:tc>
          <w:tcPr>
            <w:tcW w:w="0" w:type="auto"/>
            <w:tcMar>
              <w:top w:w="120" w:type="dxa"/>
              <w:left w:w="180" w:type="dxa"/>
              <w:bottom w:w="120" w:type="dxa"/>
              <w:right w:w="180" w:type="dxa"/>
            </w:tcMar>
            <w:hideMark/>
          </w:tcPr>
          <w:p w14:paraId="07A20BD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w:t>
            </w:r>
          </w:p>
        </w:tc>
        <w:tc>
          <w:tcPr>
            <w:tcW w:w="0" w:type="auto"/>
            <w:tcMar>
              <w:top w:w="120" w:type="dxa"/>
              <w:left w:w="180" w:type="dxa"/>
              <w:bottom w:w="120" w:type="dxa"/>
              <w:right w:w="180" w:type="dxa"/>
            </w:tcMar>
            <w:hideMark/>
          </w:tcPr>
          <w:p w14:paraId="6EAD5726"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1.4</w:t>
            </w:r>
          </w:p>
        </w:tc>
        <w:tc>
          <w:tcPr>
            <w:tcW w:w="0" w:type="auto"/>
            <w:tcMar>
              <w:top w:w="120" w:type="dxa"/>
              <w:left w:w="180" w:type="dxa"/>
              <w:bottom w:w="120" w:type="dxa"/>
              <w:right w:w="180" w:type="dxa"/>
            </w:tcMar>
            <w:hideMark/>
          </w:tcPr>
          <w:p w14:paraId="0AF54C69"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0.1</w:t>
            </w:r>
          </w:p>
        </w:tc>
        <w:tc>
          <w:tcPr>
            <w:tcW w:w="0" w:type="auto"/>
            <w:tcMar>
              <w:top w:w="120" w:type="dxa"/>
              <w:left w:w="180" w:type="dxa"/>
              <w:bottom w:w="120" w:type="dxa"/>
              <w:right w:w="180" w:type="dxa"/>
            </w:tcMar>
            <w:hideMark/>
          </w:tcPr>
          <w:p w14:paraId="7F81188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0.3</w:t>
            </w:r>
          </w:p>
        </w:tc>
        <w:tc>
          <w:tcPr>
            <w:tcW w:w="0" w:type="auto"/>
            <w:tcMar>
              <w:top w:w="120" w:type="dxa"/>
              <w:left w:w="180" w:type="dxa"/>
              <w:bottom w:w="120" w:type="dxa"/>
              <w:right w:w="180" w:type="dxa"/>
            </w:tcMar>
            <w:hideMark/>
          </w:tcPr>
          <w:p w14:paraId="16960E3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0.7</w:t>
            </w:r>
          </w:p>
        </w:tc>
      </w:tr>
      <w:tr w:rsidR="000066B9" w:rsidRPr="000066B9" w14:paraId="7773DAE8" w14:textId="77777777" w:rsidTr="000066B9">
        <w:trPr>
          <w:trHeight w:val="1200"/>
        </w:trPr>
        <w:tc>
          <w:tcPr>
            <w:tcW w:w="0" w:type="auto"/>
            <w:tcMar>
              <w:top w:w="120" w:type="dxa"/>
              <w:left w:w="180" w:type="dxa"/>
              <w:bottom w:w="120" w:type="dxa"/>
              <w:right w:w="180" w:type="dxa"/>
            </w:tcMar>
            <w:hideMark/>
          </w:tcPr>
          <w:p w14:paraId="641F505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Gửi thông báo cập nhật thông tin</w:t>
            </w:r>
          </w:p>
        </w:tc>
        <w:tc>
          <w:tcPr>
            <w:tcW w:w="0" w:type="auto"/>
            <w:tcMar>
              <w:top w:w="120" w:type="dxa"/>
              <w:left w:w="180" w:type="dxa"/>
              <w:bottom w:w="120" w:type="dxa"/>
              <w:right w:w="180" w:type="dxa"/>
            </w:tcMar>
            <w:hideMark/>
          </w:tcPr>
          <w:p w14:paraId="20594BC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30</w:t>
            </w:r>
          </w:p>
        </w:tc>
        <w:tc>
          <w:tcPr>
            <w:tcW w:w="0" w:type="auto"/>
            <w:tcMar>
              <w:top w:w="120" w:type="dxa"/>
              <w:left w:w="180" w:type="dxa"/>
              <w:bottom w:w="120" w:type="dxa"/>
              <w:right w:w="180" w:type="dxa"/>
            </w:tcMar>
            <w:hideMark/>
          </w:tcPr>
          <w:p w14:paraId="1CBC0F85"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75AC241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2.9 h</w:t>
            </w:r>
          </w:p>
        </w:tc>
        <w:tc>
          <w:tcPr>
            <w:tcW w:w="0" w:type="auto"/>
            <w:tcMar>
              <w:top w:w="120" w:type="dxa"/>
              <w:left w:w="180" w:type="dxa"/>
              <w:bottom w:w="120" w:type="dxa"/>
              <w:right w:w="180" w:type="dxa"/>
            </w:tcMar>
            <w:hideMark/>
          </w:tcPr>
          <w:p w14:paraId="67F0E709"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2.2 d</w:t>
            </w:r>
          </w:p>
        </w:tc>
        <w:tc>
          <w:tcPr>
            <w:tcW w:w="0" w:type="auto"/>
            <w:tcMar>
              <w:top w:w="120" w:type="dxa"/>
              <w:left w:w="180" w:type="dxa"/>
              <w:bottom w:w="120" w:type="dxa"/>
              <w:right w:w="180" w:type="dxa"/>
            </w:tcMar>
            <w:hideMark/>
          </w:tcPr>
          <w:p w14:paraId="1FDC211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1.2 m</w:t>
            </w:r>
          </w:p>
        </w:tc>
        <w:tc>
          <w:tcPr>
            <w:tcW w:w="0" w:type="auto"/>
            <w:tcMar>
              <w:top w:w="120" w:type="dxa"/>
              <w:left w:w="180" w:type="dxa"/>
              <w:bottom w:w="120" w:type="dxa"/>
              <w:right w:w="180" w:type="dxa"/>
            </w:tcMar>
            <w:hideMark/>
          </w:tcPr>
          <w:p w14:paraId="5AEEE4A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3.2 h</w:t>
            </w:r>
          </w:p>
        </w:tc>
        <w:tc>
          <w:tcPr>
            <w:tcW w:w="0" w:type="auto"/>
            <w:tcMar>
              <w:top w:w="120" w:type="dxa"/>
              <w:left w:w="180" w:type="dxa"/>
              <w:bottom w:w="120" w:type="dxa"/>
              <w:right w:w="180" w:type="dxa"/>
            </w:tcMar>
            <w:hideMark/>
          </w:tcPr>
          <w:p w14:paraId="19C7687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2.2 d</w:t>
            </w:r>
          </w:p>
        </w:tc>
        <w:tc>
          <w:tcPr>
            <w:tcW w:w="0" w:type="auto"/>
            <w:tcMar>
              <w:top w:w="120" w:type="dxa"/>
              <w:left w:w="180" w:type="dxa"/>
              <w:bottom w:w="120" w:type="dxa"/>
              <w:right w:w="180" w:type="dxa"/>
            </w:tcMar>
            <w:hideMark/>
          </w:tcPr>
          <w:p w14:paraId="12003A4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54.8 s</w:t>
            </w:r>
          </w:p>
        </w:tc>
        <w:tc>
          <w:tcPr>
            <w:tcW w:w="780" w:type="dxa"/>
            <w:tcMar>
              <w:top w:w="120" w:type="dxa"/>
              <w:left w:w="180" w:type="dxa"/>
              <w:bottom w:w="120" w:type="dxa"/>
              <w:right w:w="180" w:type="dxa"/>
            </w:tcMar>
            <w:hideMark/>
          </w:tcPr>
          <w:p w14:paraId="2DC7CE5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3.1 h</w:t>
            </w:r>
          </w:p>
        </w:tc>
        <w:tc>
          <w:tcPr>
            <w:tcW w:w="0" w:type="auto"/>
            <w:tcMar>
              <w:top w:w="120" w:type="dxa"/>
              <w:left w:w="180" w:type="dxa"/>
              <w:bottom w:w="120" w:type="dxa"/>
              <w:right w:w="180" w:type="dxa"/>
            </w:tcMar>
            <w:hideMark/>
          </w:tcPr>
          <w:p w14:paraId="6542D92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2.2 d</w:t>
            </w:r>
          </w:p>
        </w:tc>
        <w:tc>
          <w:tcPr>
            <w:tcW w:w="0" w:type="auto"/>
            <w:tcMar>
              <w:top w:w="120" w:type="dxa"/>
              <w:left w:w="180" w:type="dxa"/>
              <w:bottom w:w="120" w:type="dxa"/>
              <w:right w:w="180" w:type="dxa"/>
            </w:tcMar>
            <w:hideMark/>
          </w:tcPr>
          <w:p w14:paraId="5092BF2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1.6</w:t>
            </w:r>
          </w:p>
        </w:tc>
        <w:tc>
          <w:tcPr>
            <w:tcW w:w="0" w:type="auto"/>
            <w:tcMar>
              <w:top w:w="120" w:type="dxa"/>
              <w:left w:w="180" w:type="dxa"/>
              <w:bottom w:w="120" w:type="dxa"/>
              <w:right w:w="180" w:type="dxa"/>
            </w:tcMar>
            <w:hideMark/>
          </w:tcPr>
          <w:p w14:paraId="28BC4EA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w:t>
            </w:r>
          </w:p>
        </w:tc>
        <w:tc>
          <w:tcPr>
            <w:tcW w:w="0" w:type="auto"/>
            <w:tcMar>
              <w:top w:w="120" w:type="dxa"/>
              <w:left w:w="180" w:type="dxa"/>
              <w:bottom w:w="120" w:type="dxa"/>
              <w:right w:w="180" w:type="dxa"/>
            </w:tcMar>
            <w:hideMark/>
          </w:tcPr>
          <w:p w14:paraId="5B213BF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w:t>
            </w:r>
          </w:p>
        </w:tc>
        <w:tc>
          <w:tcPr>
            <w:tcW w:w="0" w:type="auto"/>
            <w:tcMar>
              <w:top w:w="120" w:type="dxa"/>
              <w:left w:w="180" w:type="dxa"/>
              <w:bottom w:w="120" w:type="dxa"/>
              <w:right w:w="180" w:type="dxa"/>
            </w:tcMar>
            <w:hideMark/>
          </w:tcPr>
          <w:p w14:paraId="25059B5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0.1</w:t>
            </w:r>
          </w:p>
        </w:tc>
        <w:tc>
          <w:tcPr>
            <w:tcW w:w="0" w:type="auto"/>
            <w:tcMar>
              <w:top w:w="120" w:type="dxa"/>
              <w:left w:w="180" w:type="dxa"/>
              <w:bottom w:w="120" w:type="dxa"/>
              <w:right w:w="180" w:type="dxa"/>
            </w:tcMar>
            <w:hideMark/>
          </w:tcPr>
          <w:p w14:paraId="6326209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w:t>
            </w:r>
          </w:p>
        </w:tc>
        <w:tc>
          <w:tcPr>
            <w:tcW w:w="0" w:type="auto"/>
            <w:tcMar>
              <w:top w:w="120" w:type="dxa"/>
              <w:left w:w="180" w:type="dxa"/>
              <w:bottom w:w="120" w:type="dxa"/>
              <w:right w:w="180" w:type="dxa"/>
            </w:tcMar>
            <w:hideMark/>
          </w:tcPr>
          <w:p w14:paraId="48BC361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w:t>
            </w:r>
          </w:p>
        </w:tc>
      </w:tr>
      <w:tr w:rsidR="000066B9" w:rsidRPr="000066B9" w14:paraId="3F5D9C1E" w14:textId="77777777" w:rsidTr="000066B9">
        <w:trPr>
          <w:trHeight w:val="885"/>
        </w:trPr>
        <w:tc>
          <w:tcPr>
            <w:tcW w:w="0" w:type="auto"/>
            <w:tcMar>
              <w:top w:w="120" w:type="dxa"/>
              <w:left w:w="180" w:type="dxa"/>
              <w:bottom w:w="120" w:type="dxa"/>
              <w:right w:w="180" w:type="dxa"/>
            </w:tcMar>
            <w:hideMark/>
          </w:tcPr>
          <w:p w14:paraId="32A1EC3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Kiểm tra cơ sở vật chất</w:t>
            </w:r>
          </w:p>
        </w:tc>
        <w:tc>
          <w:tcPr>
            <w:tcW w:w="0" w:type="auto"/>
            <w:tcMar>
              <w:top w:w="120" w:type="dxa"/>
              <w:left w:w="180" w:type="dxa"/>
              <w:bottom w:w="120" w:type="dxa"/>
              <w:right w:w="180" w:type="dxa"/>
            </w:tcMar>
            <w:hideMark/>
          </w:tcPr>
          <w:p w14:paraId="08EFF69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30</w:t>
            </w:r>
          </w:p>
        </w:tc>
        <w:tc>
          <w:tcPr>
            <w:tcW w:w="0" w:type="auto"/>
            <w:tcMar>
              <w:top w:w="120" w:type="dxa"/>
              <w:left w:w="180" w:type="dxa"/>
              <w:bottom w:w="120" w:type="dxa"/>
              <w:right w:w="180" w:type="dxa"/>
            </w:tcMar>
            <w:hideMark/>
          </w:tcPr>
          <w:p w14:paraId="78D3B4F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6CD1D406"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5.6 d</w:t>
            </w:r>
          </w:p>
        </w:tc>
        <w:tc>
          <w:tcPr>
            <w:tcW w:w="0" w:type="auto"/>
            <w:tcMar>
              <w:top w:w="120" w:type="dxa"/>
              <w:left w:w="180" w:type="dxa"/>
              <w:bottom w:w="120" w:type="dxa"/>
              <w:right w:w="180" w:type="dxa"/>
            </w:tcMar>
            <w:hideMark/>
          </w:tcPr>
          <w:p w14:paraId="48BFCCD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1.6 w</w:t>
            </w:r>
          </w:p>
        </w:tc>
        <w:tc>
          <w:tcPr>
            <w:tcW w:w="0" w:type="auto"/>
            <w:tcMar>
              <w:top w:w="120" w:type="dxa"/>
              <w:left w:w="180" w:type="dxa"/>
              <w:bottom w:w="120" w:type="dxa"/>
              <w:right w:w="180" w:type="dxa"/>
            </w:tcMar>
            <w:hideMark/>
          </w:tcPr>
          <w:p w14:paraId="0122F64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11.5 h</w:t>
            </w:r>
          </w:p>
        </w:tc>
        <w:tc>
          <w:tcPr>
            <w:tcW w:w="0" w:type="auto"/>
            <w:tcMar>
              <w:top w:w="120" w:type="dxa"/>
              <w:left w:w="180" w:type="dxa"/>
              <w:bottom w:w="120" w:type="dxa"/>
              <w:right w:w="180" w:type="dxa"/>
            </w:tcMar>
            <w:hideMark/>
          </w:tcPr>
          <w:p w14:paraId="354FD4C5"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 w</w:t>
            </w:r>
          </w:p>
        </w:tc>
        <w:tc>
          <w:tcPr>
            <w:tcW w:w="0" w:type="auto"/>
            <w:tcMar>
              <w:top w:w="120" w:type="dxa"/>
              <w:left w:w="180" w:type="dxa"/>
              <w:bottom w:w="120" w:type="dxa"/>
              <w:right w:w="180" w:type="dxa"/>
            </w:tcMar>
            <w:hideMark/>
          </w:tcPr>
          <w:p w14:paraId="52A25984"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 w</w:t>
            </w:r>
          </w:p>
        </w:tc>
        <w:tc>
          <w:tcPr>
            <w:tcW w:w="0" w:type="auto"/>
            <w:tcMar>
              <w:top w:w="120" w:type="dxa"/>
              <w:left w:w="180" w:type="dxa"/>
              <w:bottom w:w="120" w:type="dxa"/>
              <w:right w:w="180" w:type="dxa"/>
            </w:tcMar>
            <w:hideMark/>
          </w:tcPr>
          <w:p w14:paraId="3950FB0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11.5 h</w:t>
            </w:r>
          </w:p>
        </w:tc>
        <w:tc>
          <w:tcPr>
            <w:tcW w:w="780" w:type="dxa"/>
            <w:tcMar>
              <w:top w:w="120" w:type="dxa"/>
              <w:left w:w="180" w:type="dxa"/>
              <w:bottom w:w="120" w:type="dxa"/>
              <w:right w:w="180" w:type="dxa"/>
            </w:tcMar>
            <w:hideMark/>
          </w:tcPr>
          <w:p w14:paraId="72BB041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 w</w:t>
            </w:r>
          </w:p>
        </w:tc>
        <w:tc>
          <w:tcPr>
            <w:tcW w:w="0" w:type="auto"/>
            <w:tcMar>
              <w:top w:w="120" w:type="dxa"/>
              <w:left w:w="180" w:type="dxa"/>
              <w:bottom w:w="120" w:type="dxa"/>
              <w:right w:w="180" w:type="dxa"/>
            </w:tcMar>
            <w:hideMark/>
          </w:tcPr>
          <w:p w14:paraId="0B98202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 w</w:t>
            </w:r>
          </w:p>
        </w:tc>
        <w:tc>
          <w:tcPr>
            <w:tcW w:w="0" w:type="auto"/>
            <w:tcMar>
              <w:top w:w="120" w:type="dxa"/>
              <w:left w:w="180" w:type="dxa"/>
              <w:bottom w:w="120" w:type="dxa"/>
              <w:right w:w="180" w:type="dxa"/>
            </w:tcMar>
            <w:hideMark/>
          </w:tcPr>
          <w:p w14:paraId="66162426"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102.3</w:t>
            </w:r>
          </w:p>
        </w:tc>
        <w:tc>
          <w:tcPr>
            <w:tcW w:w="0" w:type="auto"/>
            <w:tcMar>
              <w:top w:w="120" w:type="dxa"/>
              <w:left w:w="180" w:type="dxa"/>
              <w:bottom w:w="120" w:type="dxa"/>
              <w:right w:w="180" w:type="dxa"/>
            </w:tcMar>
            <w:hideMark/>
          </w:tcPr>
          <w:p w14:paraId="7A75B78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333.2</w:t>
            </w:r>
          </w:p>
        </w:tc>
        <w:tc>
          <w:tcPr>
            <w:tcW w:w="0" w:type="auto"/>
            <w:tcMar>
              <w:top w:w="120" w:type="dxa"/>
              <w:left w:w="180" w:type="dxa"/>
              <w:bottom w:w="120" w:type="dxa"/>
              <w:right w:w="180" w:type="dxa"/>
            </w:tcMar>
            <w:hideMark/>
          </w:tcPr>
          <w:p w14:paraId="110F455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1089</w:t>
            </w:r>
          </w:p>
        </w:tc>
        <w:tc>
          <w:tcPr>
            <w:tcW w:w="0" w:type="auto"/>
            <w:tcMar>
              <w:top w:w="120" w:type="dxa"/>
              <w:left w:w="180" w:type="dxa"/>
              <w:bottom w:w="120" w:type="dxa"/>
              <w:right w:w="180" w:type="dxa"/>
            </w:tcMar>
            <w:hideMark/>
          </w:tcPr>
          <w:p w14:paraId="11E4A9A0"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20.7</w:t>
            </w:r>
          </w:p>
        </w:tc>
        <w:tc>
          <w:tcPr>
            <w:tcW w:w="0" w:type="auto"/>
            <w:tcMar>
              <w:top w:w="120" w:type="dxa"/>
              <w:left w:w="180" w:type="dxa"/>
              <w:bottom w:w="120" w:type="dxa"/>
              <w:right w:w="180" w:type="dxa"/>
            </w:tcMar>
            <w:hideMark/>
          </w:tcPr>
          <w:p w14:paraId="0C4C126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191.7</w:t>
            </w:r>
          </w:p>
        </w:tc>
        <w:tc>
          <w:tcPr>
            <w:tcW w:w="0" w:type="auto"/>
            <w:tcMar>
              <w:top w:w="120" w:type="dxa"/>
              <w:left w:w="180" w:type="dxa"/>
              <w:bottom w:w="120" w:type="dxa"/>
              <w:right w:w="180" w:type="dxa"/>
            </w:tcMar>
            <w:hideMark/>
          </w:tcPr>
          <w:p w14:paraId="5D69D00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945</w:t>
            </w:r>
          </w:p>
        </w:tc>
      </w:tr>
      <w:tr w:rsidR="000066B9" w:rsidRPr="000066B9" w14:paraId="62D4CBDB" w14:textId="77777777" w:rsidTr="000066B9">
        <w:trPr>
          <w:trHeight w:val="885"/>
        </w:trPr>
        <w:tc>
          <w:tcPr>
            <w:tcW w:w="0" w:type="auto"/>
            <w:tcMar>
              <w:top w:w="120" w:type="dxa"/>
              <w:left w:w="180" w:type="dxa"/>
              <w:bottom w:w="120" w:type="dxa"/>
              <w:right w:w="180" w:type="dxa"/>
            </w:tcMar>
            <w:hideMark/>
          </w:tcPr>
          <w:p w14:paraId="053AF80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Kiểm tra danh sách phòng</w:t>
            </w:r>
          </w:p>
        </w:tc>
        <w:tc>
          <w:tcPr>
            <w:tcW w:w="0" w:type="auto"/>
            <w:tcMar>
              <w:top w:w="120" w:type="dxa"/>
              <w:left w:w="180" w:type="dxa"/>
              <w:bottom w:w="120" w:type="dxa"/>
              <w:right w:w="180" w:type="dxa"/>
            </w:tcMar>
            <w:hideMark/>
          </w:tcPr>
          <w:p w14:paraId="4248EE5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30</w:t>
            </w:r>
          </w:p>
        </w:tc>
        <w:tc>
          <w:tcPr>
            <w:tcW w:w="0" w:type="auto"/>
            <w:tcMar>
              <w:top w:w="120" w:type="dxa"/>
              <w:left w:w="180" w:type="dxa"/>
              <w:bottom w:w="120" w:type="dxa"/>
              <w:right w:w="180" w:type="dxa"/>
            </w:tcMar>
            <w:hideMark/>
          </w:tcPr>
          <w:p w14:paraId="02EB7CD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1F21B8D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6BBC3345"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2E07CCE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3.5 m</w:t>
            </w:r>
          </w:p>
        </w:tc>
        <w:tc>
          <w:tcPr>
            <w:tcW w:w="0" w:type="auto"/>
            <w:tcMar>
              <w:top w:w="120" w:type="dxa"/>
              <w:left w:w="180" w:type="dxa"/>
              <w:bottom w:w="120" w:type="dxa"/>
              <w:right w:w="180" w:type="dxa"/>
            </w:tcMar>
            <w:hideMark/>
          </w:tcPr>
          <w:p w14:paraId="7C4BECD0"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6.9 m</w:t>
            </w:r>
          </w:p>
        </w:tc>
        <w:tc>
          <w:tcPr>
            <w:tcW w:w="0" w:type="auto"/>
            <w:tcMar>
              <w:top w:w="120" w:type="dxa"/>
              <w:left w:w="180" w:type="dxa"/>
              <w:bottom w:w="120" w:type="dxa"/>
              <w:right w:w="180" w:type="dxa"/>
            </w:tcMar>
            <w:hideMark/>
          </w:tcPr>
          <w:p w14:paraId="07C8EB4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11.1 m</w:t>
            </w:r>
          </w:p>
        </w:tc>
        <w:tc>
          <w:tcPr>
            <w:tcW w:w="0" w:type="auto"/>
            <w:tcMar>
              <w:top w:w="120" w:type="dxa"/>
              <w:left w:w="180" w:type="dxa"/>
              <w:bottom w:w="120" w:type="dxa"/>
              <w:right w:w="180" w:type="dxa"/>
            </w:tcMar>
            <w:hideMark/>
          </w:tcPr>
          <w:p w14:paraId="41F735F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3.4 m</w:t>
            </w:r>
          </w:p>
        </w:tc>
        <w:tc>
          <w:tcPr>
            <w:tcW w:w="780" w:type="dxa"/>
            <w:tcMar>
              <w:top w:w="120" w:type="dxa"/>
              <w:left w:w="180" w:type="dxa"/>
              <w:bottom w:w="120" w:type="dxa"/>
              <w:right w:w="180" w:type="dxa"/>
            </w:tcMar>
            <w:hideMark/>
          </w:tcPr>
          <w:p w14:paraId="43DD6A5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6.7 m</w:t>
            </w:r>
          </w:p>
        </w:tc>
        <w:tc>
          <w:tcPr>
            <w:tcW w:w="0" w:type="auto"/>
            <w:tcMar>
              <w:top w:w="120" w:type="dxa"/>
              <w:left w:w="180" w:type="dxa"/>
              <w:bottom w:w="120" w:type="dxa"/>
              <w:right w:w="180" w:type="dxa"/>
            </w:tcMar>
            <w:hideMark/>
          </w:tcPr>
          <w:p w14:paraId="20466FB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11 m</w:t>
            </w:r>
          </w:p>
        </w:tc>
        <w:tc>
          <w:tcPr>
            <w:tcW w:w="0" w:type="auto"/>
            <w:tcMar>
              <w:top w:w="120" w:type="dxa"/>
              <w:left w:w="180" w:type="dxa"/>
              <w:bottom w:w="120" w:type="dxa"/>
              <w:right w:w="180" w:type="dxa"/>
            </w:tcMar>
            <w:hideMark/>
          </w:tcPr>
          <w:p w14:paraId="49398C76"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3FCE6CC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6D30B775"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00FAEC2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3543711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77571530"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r>
      <w:tr w:rsidR="000066B9" w:rsidRPr="000066B9" w14:paraId="3D246C41" w14:textId="77777777" w:rsidTr="000066B9">
        <w:trPr>
          <w:trHeight w:val="885"/>
        </w:trPr>
        <w:tc>
          <w:tcPr>
            <w:tcW w:w="0" w:type="auto"/>
            <w:tcMar>
              <w:top w:w="120" w:type="dxa"/>
              <w:left w:w="180" w:type="dxa"/>
              <w:bottom w:w="120" w:type="dxa"/>
              <w:right w:w="180" w:type="dxa"/>
            </w:tcMar>
            <w:hideMark/>
          </w:tcPr>
          <w:p w14:paraId="189D8B1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Kiểm tra lệ phí</w:t>
            </w:r>
          </w:p>
        </w:tc>
        <w:tc>
          <w:tcPr>
            <w:tcW w:w="0" w:type="auto"/>
            <w:tcMar>
              <w:top w:w="120" w:type="dxa"/>
              <w:left w:w="180" w:type="dxa"/>
              <w:bottom w:w="120" w:type="dxa"/>
              <w:right w:w="180" w:type="dxa"/>
            </w:tcMar>
            <w:hideMark/>
          </w:tcPr>
          <w:p w14:paraId="6EECE45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30</w:t>
            </w:r>
          </w:p>
        </w:tc>
        <w:tc>
          <w:tcPr>
            <w:tcW w:w="0" w:type="auto"/>
            <w:tcMar>
              <w:top w:w="120" w:type="dxa"/>
              <w:left w:w="180" w:type="dxa"/>
              <w:bottom w:w="120" w:type="dxa"/>
              <w:right w:w="180" w:type="dxa"/>
            </w:tcMar>
            <w:hideMark/>
          </w:tcPr>
          <w:p w14:paraId="1100BD4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646A981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6858E2B9"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34FEBA89"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4.1 m</w:t>
            </w:r>
          </w:p>
        </w:tc>
        <w:tc>
          <w:tcPr>
            <w:tcW w:w="0" w:type="auto"/>
            <w:tcMar>
              <w:top w:w="120" w:type="dxa"/>
              <w:left w:w="180" w:type="dxa"/>
              <w:bottom w:w="120" w:type="dxa"/>
              <w:right w:w="180" w:type="dxa"/>
            </w:tcMar>
            <w:hideMark/>
          </w:tcPr>
          <w:p w14:paraId="2B46DFC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7.3 m</w:t>
            </w:r>
          </w:p>
        </w:tc>
        <w:tc>
          <w:tcPr>
            <w:tcW w:w="0" w:type="auto"/>
            <w:tcMar>
              <w:top w:w="120" w:type="dxa"/>
              <w:left w:w="180" w:type="dxa"/>
              <w:bottom w:w="120" w:type="dxa"/>
              <w:right w:w="180" w:type="dxa"/>
            </w:tcMar>
            <w:hideMark/>
          </w:tcPr>
          <w:p w14:paraId="5902BB9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12.2 m</w:t>
            </w:r>
          </w:p>
        </w:tc>
        <w:tc>
          <w:tcPr>
            <w:tcW w:w="0" w:type="auto"/>
            <w:tcMar>
              <w:top w:w="120" w:type="dxa"/>
              <w:left w:w="180" w:type="dxa"/>
              <w:bottom w:w="120" w:type="dxa"/>
              <w:right w:w="180" w:type="dxa"/>
            </w:tcMar>
            <w:hideMark/>
          </w:tcPr>
          <w:p w14:paraId="58E46155"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3.9 m</w:t>
            </w:r>
          </w:p>
        </w:tc>
        <w:tc>
          <w:tcPr>
            <w:tcW w:w="780" w:type="dxa"/>
            <w:tcMar>
              <w:top w:w="120" w:type="dxa"/>
              <w:left w:w="180" w:type="dxa"/>
              <w:bottom w:w="120" w:type="dxa"/>
              <w:right w:w="180" w:type="dxa"/>
            </w:tcMar>
            <w:hideMark/>
          </w:tcPr>
          <w:p w14:paraId="4C76D7E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7.1 m</w:t>
            </w:r>
          </w:p>
        </w:tc>
        <w:tc>
          <w:tcPr>
            <w:tcW w:w="0" w:type="auto"/>
            <w:tcMar>
              <w:top w:w="120" w:type="dxa"/>
              <w:left w:w="180" w:type="dxa"/>
              <w:bottom w:w="120" w:type="dxa"/>
              <w:right w:w="180" w:type="dxa"/>
            </w:tcMar>
            <w:hideMark/>
          </w:tcPr>
          <w:p w14:paraId="0646044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12.1 m</w:t>
            </w:r>
          </w:p>
        </w:tc>
        <w:tc>
          <w:tcPr>
            <w:tcW w:w="0" w:type="auto"/>
            <w:tcMar>
              <w:top w:w="120" w:type="dxa"/>
              <w:left w:w="180" w:type="dxa"/>
              <w:bottom w:w="120" w:type="dxa"/>
              <w:right w:w="180" w:type="dxa"/>
            </w:tcMar>
            <w:hideMark/>
          </w:tcPr>
          <w:p w14:paraId="471ECA3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0340A98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62B54C94"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6047B91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3A9554D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0DE59F7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r>
      <w:tr w:rsidR="000066B9" w:rsidRPr="000066B9" w14:paraId="03C3943D" w14:textId="77777777" w:rsidTr="000066B9">
        <w:trPr>
          <w:trHeight w:val="1200"/>
        </w:trPr>
        <w:tc>
          <w:tcPr>
            <w:tcW w:w="0" w:type="auto"/>
            <w:tcMar>
              <w:top w:w="120" w:type="dxa"/>
              <w:left w:w="180" w:type="dxa"/>
              <w:bottom w:w="120" w:type="dxa"/>
              <w:right w:w="180" w:type="dxa"/>
            </w:tcMar>
            <w:hideMark/>
          </w:tcPr>
          <w:p w14:paraId="3959DE64"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lastRenderedPageBreak/>
              <w:t>Kiểm tra nguyên nhân cơ sở vật chất hư hỏng</w:t>
            </w:r>
          </w:p>
        </w:tc>
        <w:tc>
          <w:tcPr>
            <w:tcW w:w="0" w:type="auto"/>
            <w:tcMar>
              <w:top w:w="120" w:type="dxa"/>
              <w:left w:w="180" w:type="dxa"/>
              <w:bottom w:w="120" w:type="dxa"/>
              <w:right w:w="180" w:type="dxa"/>
            </w:tcMar>
            <w:hideMark/>
          </w:tcPr>
          <w:p w14:paraId="47B587E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30</w:t>
            </w:r>
          </w:p>
        </w:tc>
        <w:tc>
          <w:tcPr>
            <w:tcW w:w="0" w:type="auto"/>
            <w:tcMar>
              <w:top w:w="120" w:type="dxa"/>
              <w:left w:w="180" w:type="dxa"/>
              <w:bottom w:w="120" w:type="dxa"/>
              <w:right w:w="180" w:type="dxa"/>
            </w:tcMar>
            <w:hideMark/>
          </w:tcPr>
          <w:p w14:paraId="1A2C9AF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3C42BA7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2.5 d</w:t>
            </w:r>
          </w:p>
        </w:tc>
        <w:tc>
          <w:tcPr>
            <w:tcW w:w="0" w:type="auto"/>
            <w:tcMar>
              <w:top w:w="120" w:type="dxa"/>
              <w:left w:w="180" w:type="dxa"/>
              <w:bottom w:w="120" w:type="dxa"/>
              <w:right w:w="180" w:type="dxa"/>
            </w:tcMar>
            <w:hideMark/>
          </w:tcPr>
          <w:p w14:paraId="66F87046"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4.4 d</w:t>
            </w:r>
          </w:p>
        </w:tc>
        <w:tc>
          <w:tcPr>
            <w:tcW w:w="0" w:type="auto"/>
            <w:tcMar>
              <w:top w:w="120" w:type="dxa"/>
              <w:left w:w="180" w:type="dxa"/>
              <w:bottom w:w="120" w:type="dxa"/>
              <w:right w:w="180" w:type="dxa"/>
            </w:tcMar>
            <w:hideMark/>
          </w:tcPr>
          <w:p w14:paraId="63F80FB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18.4 m</w:t>
            </w:r>
          </w:p>
        </w:tc>
        <w:tc>
          <w:tcPr>
            <w:tcW w:w="0" w:type="auto"/>
            <w:tcMar>
              <w:top w:w="120" w:type="dxa"/>
              <w:left w:w="180" w:type="dxa"/>
              <w:bottom w:w="120" w:type="dxa"/>
              <w:right w:w="180" w:type="dxa"/>
            </w:tcMar>
            <w:hideMark/>
          </w:tcPr>
          <w:p w14:paraId="3E808520"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2.5 d</w:t>
            </w:r>
          </w:p>
        </w:tc>
        <w:tc>
          <w:tcPr>
            <w:tcW w:w="0" w:type="auto"/>
            <w:tcMar>
              <w:top w:w="120" w:type="dxa"/>
              <w:left w:w="180" w:type="dxa"/>
              <w:bottom w:w="120" w:type="dxa"/>
              <w:right w:w="180" w:type="dxa"/>
            </w:tcMar>
            <w:hideMark/>
          </w:tcPr>
          <w:p w14:paraId="637FF0B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4.4 d</w:t>
            </w:r>
          </w:p>
        </w:tc>
        <w:tc>
          <w:tcPr>
            <w:tcW w:w="0" w:type="auto"/>
            <w:tcMar>
              <w:top w:w="120" w:type="dxa"/>
              <w:left w:w="180" w:type="dxa"/>
              <w:bottom w:w="120" w:type="dxa"/>
              <w:right w:w="180" w:type="dxa"/>
            </w:tcMar>
            <w:hideMark/>
          </w:tcPr>
          <w:p w14:paraId="3E41AED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17.9 m</w:t>
            </w:r>
          </w:p>
        </w:tc>
        <w:tc>
          <w:tcPr>
            <w:tcW w:w="780" w:type="dxa"/>
            <w:tcMar>
              <w:top w:w="120" w:type="dxa"/>
              <w:left w:w="180" w:type="dxa"/>
              <w:bottom w:w="120" w:type="dxa"/>
              <w:right w:w="180" w:type="dxa"/>
            </w:tcMar>
            <w:hideMark/>
          </w:tcPr>
          <w:p w14:paraId="78DE11B9"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2.5 d</w:t>
            </w:r>
          </w:p>
        </w:tc>
        <w:tc>
          <w:tcPr>
            <w:tcW w:w="0" w:type="auto"/>
            <w:tcMar>
              <w:top w:w="120" w:type="dxa"/>
              <w:left w:w="180" w:type="dxa"/>
              <w:bottom w:w="120" w:type="dxa"/>
              <w:right w:w="180" w:type="dxa"/>
            </w:tcMar>
            <w:hideMark/>
          </w:tcPr>
          <w:p w14:paraId="7A5AE44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4.4 d</w:t>
            </w:r>
          </w:p>
        </w:tc>
        <w:tc>
          <w:tcPr>
            <w:tcW w:w="0" w:type="auto"/>
            <w:tcMar>
              <w:top w:w="120" w:type="dxa"/>
              <w:left w:w="180" w:type="dxa"/>
              <w:bottom w:w="120" w:type="dxa"/>
              <w:right w:w="180" w:type="dxa"/>
            </w:tcMar>
            <w:hideMark/>
          </w:tcPr>
          <w:p w14:paraId="0BF59F84"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3.4</w:t>
            </w:r>
          </w:p>
        </w:tc>
        <w:tc>
          <w:tcPr>
            <w:tcW w:w="0" w:type="auto"/>
            <w:tcMar>
              <w:top w:w="120" w:type="dxa"/>
              <w:left w:w="180" w:type="dxa"/>
              <w:bottom w:w="120" w:type="dxa"/>
              <w:right w:w="180" w:type="dxa"/>
            </w:tcMar>
            <w:hideMark/>
          </w:tcPr>
          <w:p w14:paraId="68F5455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4.1</w:t>
            </w:r>
          </w:p>
        </w:tc>
        <w:tc>
          <w:tcPr>
            <w:tcW w:w="0" w:type="auto"/>
            <w:tcMar>
              <w:top w:w="120" w:type="dxa"/>
              <w:left w:w="180" w:type="dxa"/>
              <w:bottom w:w="120" w:type="dxa"/>
              <w:right w:w="180" w:type="dxa"/>
            </w:tcMar>
            <w:hideMark/>
          </w:tcPr>
          <w:p w14:paraId="247147B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5.1</w:t>
            </w:r>
          </w:p>
        </w:tc>
        <w:tc>
          <w:tcPr>
            <w:tcW w:w="0" w:type="auto"/>
            <w:tcMar>
              <w:top w:w="120" w:type="dxa"/>
              <w:left w:w="180" w:type="dxa"/>
              <w:bottom w:w="120" w:type="dxa"/>
              <w:right w:w="180" w:type="dxa"/>
            </w:tcMar>
            <w:hideMark/>
          </w:tcPr>
          <w:p w14:paraId="28D9D52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0.9</w:t>
            </w:r>
          </w:p>
        </w:tc>
        <w:tc>
          <w:tcPr>
            <w:tcW w:w="0" w:type="auto"/>
            <w:tcMar>
              <w:top w:w="120" w:type="dxa"/>
              <w:left w:w="180" w:type="dxa"/>
              <w:bottom w:w="120" w:type="dxa"/>
              <w:right w:w="180" w:type="dxa"/>
            </w:tcMar>
            <w:hideMark/>
          </w:tcPr>
          <w:p w14:paraId="47D4366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1.6</w:t>
            </w:r>
          </w:p>
        </w:tc>
        <w:tc>
          <w:tcPr>
            <w:tcW w:w="0" w:type="auto"/>
            <w:tcMar>
              <w:top w:w="120" w:type="dxa"/>
              <w:left w:w="180" w:type="dxa"/>
              <w:bottom w:w="120" w:type="dxa"/>
              <w:right w:w="180" w:type="dxa"/>
            </w:tcMar>
            <w:hideMark/>
          </w:tcPr>
          <w:p w14:paraId="3337EE74"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2.6</w:t>
            </w:r>
          </w:p>
        </w:tc>
      </w:tr>
      <w:tr w:rsidR="000066B9" w:rsidRPr="000066B9" w14:paraId="7B981429" w14:textId="77777777" w:rsidTr="000066B9">
        <w:trPr>
          <w:trHeight w:val="885"/>
        </w:trPr>
        <w:tc>
          <w:tcPr>
            <w:tcW w:w="0" w:type="auto"/>
            <w:tcMar>
              <w:top w:w="120" w:type="dxa"/>
              <w:left w:w="180" w:type="dxa"/>
              <w:bottom w:w="120" w:type="dxa"/>
              <w:right w:w="180" w:type="dxa"/>
            </w:tcMar>
            <w:hideMark/>
          </w:tcPr>
          <w:p w14:paraId="011A8F34"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Kiểm tra số lượng hành lý</w:t>
            </w:r>
          </w:p>
        </w:tc>
        <w:tc>
          <w:tcPr>
            <w:tcW w:w="0" w:type="auto"/>
            <w:tcMar>
              <w:top w:w="120" w:type="dxa"/>
              <w:left w:w="180" w:type="dxa"/>
              <w:bottom w:w="120" w:type="dxa"/>
              <w:right w:w="180" w:type="dxa"/>
            </w:tcMar>
            <w:hideMark/>
          </w:tcPr>
          <w:p w14:paraId="72F4635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9</w:t>
            </w:r>
          </w:p>
        </w:tc>
        <w:tc>
          <w:tcPr>
            <w:tcW w:w="0" w:type="auto"/>
            <w:tcMar>
              <w:top w:w="120" w:type="dxa"/>
              <w:left w:w="180" w:type="dxa"/>
              <w:bottom w:w="120" w:type="dxa"/>
              <w:right w:w="180" w:type="dxa"/>
            </w:tcMar>
            <w:hideMark/>
          </w:tcPr>
          <w:p w14:paraId="24946D0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6D26A7B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1.6 d</w:t>
            </w:r>
          </w:p>
        </w:tc>
        <w:tc>
          <w:tcPr>
            <w:tcW w:w="0" w:type="auto"/>
            <w:tcMar>
              <w:top w:w="120" w:type="dxa"/>
              <w:left w:w="180" w:type="dxa"/>
              <w:bottom w:w="120" w:type="dxa"/>
              <w:right w:w="180" w:type="dxa"/>
            </w:tcMar>
            <w:hideMark/>
          </w:tcPr>
          <w:p w14:paraId="7EFDD87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3.9 d</w:t>
            </w:r>
          </w:p>
        </w:tc>
        <w:tc>
          <w:tcPr>
            <w:tcW w:w="0" w:type="auto"/>
            <w:tcMar>
              <w:top w:w="120" w:type="dxa"/>
              <w:left w:w="180" w:type="dxa"/>
              <w:bottom w:w="120" w:type="dxa"/>
              <w:right w:w="180" w:type="dxa"/>
            </w:tcMar>
            <w:hideMark/>
          </w:tcPr>
          <w:p w14:paraId="6B66797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14.9 m</w:t>
            </w:r>
          </w:p>
        </w:tc>
        <w:tc>
          <w:tcPr>
            <w:tcW w:w="0" w:type="auto"/>
            <w:tcMar>
              <w:top w:w="120" w:type="dxa"/>
              <w:left w:w="180" w:type="dxa"/>
              <w:bottom w:w="120" w:type="dxa"/>
              <w:right w:w="180" w:type="dxa"/>
            </w:tcMar>
            <w:hideMark/>
          </w:tcPr>
          <w:p w14:paraId="554FA10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1.7 d</w:t>
            </w:r>
          </w:p>
        </w:tc>
        <w:tc>
          <w:tcPr>
            <w:tcW w:w="0" w:type="auto"/>
            <w:tcMar>
              <w:top w:w="120" w:type="dxa"/>
              <w:left w:w="180" w:type="dxa"/>
              <w:bottom w:w="120" w:type="dxa"/>
              <w:right w:w="180" w:type="dxa"/>
            </w:tcMar>
            <w:hideMark/>
          </w:tcPr>
          <w:p w14:paraId="6AE163A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3.9 d</w:t>
            </w:r>
          </w:p>
        </w:tc>
        <w:tc>
          <w:tcPr>
            <w:tcW w:w="0" w:type="auto"/>
            <w:tcMar>
              <w:top w:w="120" w:type="dxa"/>
              <w:left w:w="180" w:type="dxa"/>
              <w:bottom w:w="120" w:type="dxa"/>
              <w:right w:w="180" w:type="dxa"/>
            </w:tcMar>
            <w:hideMark/>
          </w:tcPr>
          <w:p w14:paraId="63B9F7C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14.5 m</w:t>
            </w:r>
          </w:p>
        </w:tc>
        <w:tc>
          <w:tcPr>
            <w:tcW w:w="780" w:type="dxa"/>
            <w:tcMar>
              <w:top w:w="120" w:type="dxa"/>
              <w:left w:w="180" w:type="dxa"/>
              <w:bottom w:w="120" w:type="dxa"/>
              <w:right w:w="180" w:type="dxa"/>
            </w:tcMar>
            <w:hideMark/>
          </w:tcPr>
          <w:p w14:paraId="7062968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1.7 d</w:t>
            </w:r>
          </w:p>
        </w:tc>
        <w:tc>
          <w:tcPr>
            <w:tcW w:w="0" w:type="auto"/>
            <w:tcMar>
              <w:top w:w="120" w:type="dxa"/>
              <w:left w:w="180" w:type="dxa"/>
              <w:bottom w:w="120" w:type="dxa"/>
              <w:right w:w="180" w:type="dxa"/>
            </w:tcMar>
            <w:hideMark/>
          </w:tcPr>
          <w:p w14:paraId="1135BD1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3.9 d</w:t>
            </w:r>
          </w:p>
        </w:tc>
        <w:tc>
          <w:tcPr>
            <w:tcW w:w="0" w:type="auto"/>
            <w:tcMar>
              <w:top w:w="120" w:type="dxa"/>
              <w:left w:w="180" w:type="dxa"/>
              <w:bottom w:w="120" w:type="dxa"/>
              <w:right w:w="180" w:type="dxa"/>
            </w:tcMar>
            <w:hideMark/>
          </w:tcPr>
          <w:p w14:paraId="55A3111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2.6</w:t>
            </w:r>
          </w:p>
        </w:tc>
        <w:tc>
          <w:tcPr>
            <w:tcW w:w="0" w:type="auto"/>
            <w:tcMar>
              <w:top w:w="120" w:type="dxa"/>
              <w:left w:w="180" w:type="dxa"/>
              <w:bottom w:w="120" w:type="dxa"/>
              <w:right w:w="180" w:type="dxa"/>
            </w:tcMar>
            <w:hideMark/>
          </w:tcPr>
          <w:p w14:paraId="6BD45A80"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3.8</w:t>
            </w:r>
          </w:p>
        </w:tc>
        <w:tc>
          <w:tcPr>
            <w:tcW w:w="0" w:type="auto"/>
            <w:tcMar>
              <w:top w:w="120" w:type="dxa"/>
              <w:left w:w="180" w:type="dxa"/>
              <w:bottom w:w="120" w:type="dxa"/>
              <w:right w:w="180" w:type="dxa"/>
            </w:tcMar>
            <w:hideMark/>
          </w:tcPr>
          <w:p w14:paraId="4CA0DFF4"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4.5</w:t>
            </w:r>
          </w:p>
        </w:tc>
        <w:tc>
          <w:tcPr>
            <w:tcW w:w="0" w:type="auto"/>
            <w:tcMar>
              <w:top w:w="120" w:type="dxa"/>
              <w:left w:w="180" w:type="dxa"/>
              <w:bottom w:w="120" w:type="dxa"/>
              <w:right w:w="180" w:type="dxa"/>
            </w:tcMar>
            <w:hideMark/>
          </w:tcPr>
          <w:p w14:paraId="52BC6C6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0.1</w:t>
            </w:r>
          </w:p>
        </w:tc>
        <w:tc>
          <w:tcPr>
            <w:tcW w:w="0" w:type="auto"/>
            <w:tcMar>
              <w:top w:w="120" w:type="dxa"/>
              <w:left w:w="180" w:type="dxa"/>
              <w:bottom w:w="120" w:type="dxa"/>
              <w:right w:w="180" w:type="dxa"/>
            </w:tcMar>
            <w:hideMark/>
          </w:tcPr>
          <w:p w14:paraId="21989B2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1.3</w:t>
            </w:r>
          </w:p>
        </w:tc>
        <w:tc>
          <w:tcPr>
            <w:tcW w:w="0" w:type="auto"/>
            <w:tcMar>
              <w:top w:w="120" w:type="dxa"/>
              <w:left w:w="180" w:type="dxa"/>
              <w:bottom w:w="120" w:type="dxa"/>
              <w:right w:w="180" w:type="dxa"/>
            </w:tcMar>
            <w:hideMark/>
          </w:tcPr>
          <w:p w14:paraId="768586F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w:t>
            </w:r>
          </w:p>
        </w:tc>
      </w:tr>
      <w:tr w:rsidR="000066B9" w:rsidRPr="000066B9" w14:paraId="4C823930" w14:textId="77777777" w:rsidTr="000066B9">
        <w:trPr>
          <w:trHeight w:val="885"/>
        </w:trPr>
        <w:tc>
          <w:tcPr>
            <w:tcW w:w="0" w:type="auto"/>
            <w:tcMar>
              <w:top w:w="120" w:type="dxa"/>
              <w:left w:w="180" w:type="dxa"/>
              <w:bottom w:w="120" w:type="dxa"/>
              <w:right w:w="180" w:type="dxa"/>
            </w:tcMar>
            <w:hideMark/>
          </w:tcPr>
          <w:p w14:paraId="144A661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Kiểm tra tính hợp lệ của hồ sơ</w:t>
            </w:r>
          </w:p>
        </w:tc>
        <w:tc>
          <w:tcPr>
            <w:tcW w:w="0" w:type="auto"/>
            <w:tcMar>
              <w:top w:w="120" w:type="dxa"/>
              <w:left w:w="180" w:type="dxa"/>
              <w:bottom w:w="120" w:type="dxa"/>
              <w:right w:w="180" w:type="dxa"/>
            </w:tcMar>
            <w:hideMark/>
          </w:tcPr>
          <w:p w14:paraId="053BBB0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30</w:t>
            </w:r>
          </w:p>
        </w:tc>
        <w:tc>
          <w:tcPr>
            <w:tcW w:w="0" w:type="auto"/>
            <w:tcMar>
              <w:top w:w="120" w:type="dxa"/>
              <w:left w:w="180" w:type="dxa"/>
              <w:bottom w:w="120" w:type="dxa"/>
              <w:right w:w="180" w:type="dxa"/>
            </w:tcMar>
            <w:hideMark/>
          </w:tcPr>
          <w:p w14:paraId="5F81DAB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13B1B2D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2.8 h</w:t>
            </w:r>
          </w:p>
        </w:tc>
        <w:tc>
          <w:tcPr>
            <w:tcW w:w="0" w:type="auto"/>
            <w:tcMar>
              <w:top w:w="120" w:type="dxa"/>
              <w:left w:w="180" w:type="dxa"/>
              <w:bottom w:w="120" w:type="dxa"/>
              <w:right w:w="180" w:type="dxa"/>
            </w:tcMar>
            <w:hideMark/>
          </w:tcPr>
          <w:p w14:paraId="2327D48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2.2 d</w:t>
            </w:r>
          </w:p>
        </w:tc>
        <w:tc>
          <w:tcPr>
            <w:tcW w:w="0" w:type="auto"/>
            <w:tcMar>
              <w:top w:w="120" w:type="dxa"/>
              <w:left w:w="180" w:type="dxa"/>
              <w:bottom w:w="120" w:type="dxa"/>
              <w:right w:w="180" w:type="dxa"/>
            </w:tcMar>
            <w:hideMark/>
          </w:tcPr>
          <w:p w14:paraId="4A12004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 s</w:t>
            </w:r>
          </w:p>
        </w:tc>
        <w:tc>
          <w:tcPr>
            <w:tcW w:w="0" w:type="auto"/>
            <w:tcMar>
              <w:top w:w="120" w:type="dxa"/>
              <w:left w:w="180" w:type="dxa"/>
              <w:bottom w:w="120" w:type="dxa"/>
              <w:right w:w="180" w:type="dxa"/>
            </w:tcMar>
            <w:hideMark/>
          </w:tcPr>
          <w:p w14:paraId="2FA0D86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0.9 s</w:t>
            </w:r>
          </w:p>
        </w:tc>
        <w:tc>
          <w:tcPr>
            <w:tcW w:w="0" w:type="auto"/>
            <w:tcMar>
              <w:top w:w="120" w:type="dxa"/>
              <w:left w:w="180" w:type="dxa"/>
              <w:bottom w:w="120" w:type="dxa"/>
              <w:right w:w="180" w:type="dxa"/>
            </w:tcMar>
            <w:hideMark/>
          </w:tcPr>
          <w:p w14:paraId="489B3EB0"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 s</w:t>
            </w:r>
          </w:p>
        </w:tc>
        <w:tc>
          <w:tcPr>
            <w:tcW w:w="0" w:type="auto"/>
            <w:tcMar>
              <w:top w:w="120" w:type="dxa"/>
              <w:left w:w="180" w:type="dxa"/>
              <w:bottom w:w="120" w:type="dxa"/>
              <w:right w:w="180" w:type="dxa"/>
            </w:tcMar>
            <w:hideMark/>
          </w:tcPr>
          <w:p w14:paraId="06C0BA29"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780" w:type="dxa"/>
            <w:tcMar>
              <w:top w:w="120" w:type="dxa"/>
              <w:left w:w="180" w:type="dxa"/>
              <w:bottom w:w="120" w:type="dxa"/>
              <w:right w:w="180" w:type="dxa"/>
            </w:tcMar>
            <w:hideMark/>
          </w:tcPr>
          <w:p w14:paraId="2AB270A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1A99055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7B6DF34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1.5</w:t>
            </w:r>
          </w:p>
        </w:tc>
        <w:tc>
          <w:tcPr>
            <w:tcW w:w="0" w:type="auto"/>
            <w:tcMar>
              <w:top w:w="120" w:type="dxa"/>
              <w:left w:w="180" w:type="dxa"/>
              <w:bottom w:w="120" w:type="dxa"/>
              <w:right w:w="180" w:type="dxa"/>
            </w:tcMar>
            <w:hideMark/>
          </w:tcPr>
          <w:p w14:paraId="441AD87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1.5</w:t>
            </w:r>
          </w:p>
        </w:tc>
        <w:tc>
          <w:tcPr>
            <w:tcW w:w="0" w:type="auto"/>
            <w:tcMar>
              <w:top w:w="120" w:type="dxa"/>
              <w:left w:w="180" w:type="dxa"/>
              <w:bottom w:w="120" w:type="dxa"/>
              <w:right w:w="180" w:type="dxa"/>
            </w:tcMar>
            <w:hideMark/>
          </w:tcPr>
          <w:p w14:paraId="54F00A40"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1.5</w:t>
            </w:r>
          </w:p>
        </w:tc>
        <w:tc>
          <w:tcPr>
            <w:tcW w:w="0" w:type="auto"/>
            <w:tcMar>
              <w:top w:w="120" w:type="dxa"/>
              <w:left w:w="180" w:type="dxa"/>
              <w:bottom w:w="120" w:type="dxa"/>
              <w:right w:w="180" w:type="dxa"/>
            </w:tcMar>
            <w:hideMark/>
          </w:tcPr>
          <w:p w14:paraId="17C62719"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27D6A880"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710AF5B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r>
      <w:tr w:rsidR="000066B9" w:rsidRPr="000066B9" w14:paraId="052673F6" w14:textId="77777777" w:rsidTr="000066B9">
        <w:trPr>
          <w:trHeight w:val="885"/>
        </w:trPr>
        <w:tc>
          <w:tcPr>
            <w:tcW w:w="0" w:type="auto"/>
            <w:tcMar>
              <w:top w:w="120" w:type="dxa"/>
              <w:left w:w="180" w:type="dxa"/>
              <w:bottom w:w="120" w:type="dxa"/>
              <w:right w:w="180" w:type="dxa"/>
            </w:tcMar>
            <w:hideMark/>
          </w:tcPr>
          <w:p w14:paraId="3AD8C51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Lập biên bản giao nhận phòng</w:t>
            </w:r>
          </w:p>
        </w:tc>
        <w:tc>
          <w:tcPr>
            <w:tcW w:w="0" w:type="auto"/>
            <w:tcMar>
              <w:top w:w="120" w:type="dxa"/>
              <w:left w:w="180" w:type="dxa"/>
              <w:bottom w:w="120" w:type="dxa"/>
              <w:right w:w="180" w:type="dxa"/>
            </w:tcMar>
            <w:hideMark/>
          </w:tcPr>
          <w:p w14:paraId="290D2D3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30</w:t>
            </w:r>
          </w:p>
        </w:tc>
        <w:tc>
          <w:tcPr>
            <w:tcW w:w="0" w:type="auto"/>
            <w:tcMar>
              <w:top w:w="120" w:type="dxa"/>
              <w:left w:w="180" w:type="dxa"/>
              <w:bottom w:w="120" w:type="dxa"/>
              <w:right w:w="180" w:type="dxa"/>
            </w:tcMar>
            <w:hideMark/>
          </w:tcPr>
          <w:p w14:paraId="798B689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743981F6"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1.9 h</w:t>
            </w:r>
          </w:p>
        </w:tc>
        <w:tc>
          <w:tcPr>
            <w:tcW w:w="0" w:type="auto"/>
            <w:tcMar>
              <w:top w:w="120" w:type="dxa"/>
              <w:left w:w="180" w:type="dxa"/>
              <w:bottom w:w="120" w:type="dxa"/>
              <w:right w:w="180" w:type="dxa"/>
            </w:tcMar>
            <w:hideMark/>
          </w:tcPr>
          <w:p w14:paraId="5D3BB14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 d</w:t>
            </w:r>
          </w:p>
        </w:tc>
        <w:tc>
          <w:tcPr>
            <w:tcW w:w="0" w:type="auto"/>
            <w:tcMar>
              <w:top w:w="120" w:type="dxa"/>
              <w:left w:w="180" w:type="dxa"/>
              <w:bottom w:w="120" w:type="dxa"/>
              <w:right w:w="180" w:type="dxa"/>
            </w:tcMar>
            <w:hideMark/>
          </w:tcPr>
          <w:p w14:paraId="560CD4D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2.2 m</w:t>
            </w:r>
          </w:p>
        </w:tc>
        <w:tc>
          <w:tcPr>
            <w:tcW w:w="0" w:type="auto"/>
            <w:tcMar>
              <w:top w:w="120" w:type="dxa"/>
              <w:left w:w="180" w:type="dxa"/>
              <w:bottom w:w="120" w:type="dxa"/>
              <w:right w:w="180" w:type="dxa"/>
            </w:tcMar>
            <w:hideMark/>
          </w:tcPr>
          <w:p w14:paraId="454D68E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2.1 h</w:t>
            </w:r>
          </w:p>
        </w:tc>
        <w:tc>
          <w:tcPr>
            <w:tcW w:w="0" w:type="auto"/>
            <w:tcMar>
              <w:top w:w="120" w:type="dxa"/>
              <w:left w:w="180" w:type="dxa"/>
              <w:bottom w:w="120" w:type="dxa"/>
              <w:right w:w="180" w:type="dxa"/>
            </w:tcMar>
            <w:hideMark/>
          </w:tcPr>
          <w:p w14:paraId="45BF813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 d</w:t>
            </w:r>
          </w:p>
        </w:tc>
        <w:tc>
          <w:tcPr>
            <w:tcW w:w="0" w:type="auto"/>
            <w:tcMar>
              <w:top w:w="120" w:type="dxa"/>
              <w:left w:w="180" w:type="dxa"/>
              <w:bottom w:w="120" w:type="dxa"/>
              <w:right w:w="180" w:type="dxa"/>
            </w:tcMar>
            <w:hideMark/>
          </w:tcPr>
          <w:p w14:paraId="5ECC5C5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1.9 m</w:t>
            </w:r>
          </w:p>
        </w:tc>
        <w:tc>
          <w:tcPr>
            <w:tcW w:w="780" w:type="dxa"/>
            <w:tcMar>
              <w:top w:w="120" w:type="dxa"/>
              <w:left w:w="180" w:type="dxa"/>
              <w:bottom w:w="120" w:type="dxa"/>
              <w:right w:w="180" w:type="dxa"/>
            </w:tcMar>
            <w:hideMark/>
          </w:tcPr>
          <w:p w14:paraId="60FF552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2.1 h</w:t>
            </w:r>
          </w:p>
        </w:tc>
        <w:tc>
          <w:tcPr>
            <w:tcW w:w="0" w:type="auto"/>
            <w:tcMar>
              <w:top w:w="120" w:type="dxa"/>
              <w:left w:w="180" w:type="dxa"/>
              <w:bottom w:w="120" w:type="dxa"/>
              <w:right w:w="180" w:type="dxa"/>
            </w:tcMar>
            <w:hideMark/>
          </w:tcPr>
          <w:p w14:paraId="3E72104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 d</w:t>
            </w:r>
          </w:p>
        </w:tc>
        <w:tc>
          <w:tcPr>
            <w:tcW w:w="0" w:type="auto"/>
            <w:tcMar>
              <w:top w:w="120" w:type="dxa"/>
              <w:left w:w="180" w:type="dxa"/>
              <w:bottom w:w="120" w:type="dxa"/>
              <w:right w:w="180" w:type="dxa"/>
            </w:tcMar>
            <w:hideMark/>
          </w:tcPr>
          <w:p w14:paraId="38E6871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1.2</w:t>
            </w:r>
          </w:p>
        </w:tc>
        <w:tc>
          <w:tcPr>
            <w:tcW w:w="0" w:type="auto"/>
            <w:tcMar>
              <w:top w:w="120" w:type="dxa"/>
              <w:left w:w="180" w:type="dxa"/>
              <w:bottom w:w="120" w:type="dxa"/>
              <w:right w:w="180" w:type="dxa"/>
            </w:tcMar>
            <w:hideMark/>
          </w:tcPr>
          <w:p w14:paraId="7ED8A83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w:t>
            </w:r>
          </w:p>
        </w:tc>
        <w:tc>
          <w:tcPr>
            <w:tcW w:w="0" w:type="auto"/>
            <w:tcMar>
              <w:top w:w="120" w:type="dxa"/>
              <w:left w:w="180" w:type="dxa"/>
              <w:bottom w:w="120" w:type="dxa"/>
              <w:right w:w="180" w:type="dxa"/>
            </w:tcMar>
            <w:hideMark/>
          </w:tcPr>
          <w:p w14:paraId="58BAF8D0"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w:t>
            </w:r>
          </w:p>
        </w:tc>
        <w:tc>
          <w:tcPr>
            <w:tcW w:w="0" w:type="auto"/>
            <w:tcMar>
              <w:top w:w="120" w:type="dxa"/>
              <w:left w:w="180" w:type="dxa"/>
              <w:bottom w:w="120" w:type="dxa"/>
              <w:right w:w="180" w:type="dxa"/>
            </w:tcMar>
            <w:hideMark/>
          </w:tcPr>
          <w:p w14:paraId="17E8168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3DB455F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0.8</w:t>
            </w:r>
          </w:p>
        </w:tc>
        <w:tc>
          <w:tcPr>
            <w:tcW w:w="0" w:type="auto"/>
            <w:tcMar>
              <w:top w:w="120" w:type="dxa"/>
              <w:left w:w="180" w:type="dxa"/>
              <w:bottom w:w="120" w:type="dxa"/>
              <w:right w:w="180" w:type="dxa"/>
            </w:tcMar>
            <w:hideMark/>
          </w:tcPr>
          <w:p w14:paraId="4A539FC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1.8</w:t>
            </w:r>
          </w:p>
        </w:tc>
      </w:tr>
      <w:tr w:rsidR="000066B9" w:rsidRPr="000066B9" w14:paraId="044D9944" w14:textId="77777777" w:rsidTr="000066B9">
        <w:trPr>
          <w:trHeight w:val="1200"/>
        </w:trPr>
        <w:tc>
          <w:tcPr>
            <w:tcW w:w="0" w:type="auto"/>
            <w:tcMar>
              <w:top w:w="120" w:type="dxa"/>
              <w:left w:w="180" w:type="dxa"/>
              <w:bottom w:w="120" w:type="dxa"/>
              <w:right w:w="180" w:type="dxa"/>
            </w:tcMar>
            <w:hideMark/>
          </w:tcPr>
          <w:p w14:paraId="2F3B5AD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lastRenderedPageBreak/>
              <w:t>Lập danh sách phòng ở cho sinh viên</w:t>
            </w:r>
          </w:p>
        </w:tc>
        <w:tc>
          <w:tcPr>
            <w:tcW w:w="0" w:type="auto"/>
            <w:tcMar>
              <w:top w:w="120" w:type="dxa"/>
              <w:left w:w="180" w:type="dxa"/>
              <w:bottom w:w="120" w:type="dxa"/>
              <w:right w:w="180" w:type="dxa"/>
            </w:tcMar>
            <w:hideMark/>
          </w:tcPr>
          <w:p w14:paraId="1318C5F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30</w:t>
            </w:r>
          </w:p>
        </w:tc>
        <w:tc>
          <w:tcPr>
            <w:tcW w:w="0" w:type="auto"/>
            <w:tcMar>
              <w:top w:w="120" w:type="dxa"/>
              <w:left w:w="180" w:type="dxa"/>
              <w:bottom w:w="120" w:type="dxa"/>
              <w:right w:w="180" w:type="dxa"/>
            </w:tcMar>
            <w:hideMark/>
          </w:tcPr>
          <w:p w14:paraId="386F891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29EB3AE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4.5 h</w:t>
            </w:r>
          </w:p>
        </w:tc>
        <w:tc>
          <w:tcPr>
            <w:tcW w:w="0" w:type="auto"/>
            <w:tcMar>
              <w:top w:w="120" w:type="dxa"/>
              <w:left w:w="180" w:type="dxa"/>
              <w:bottom w:w="120" w:type="dxa"/>
              <w:right w:w="180" w:type="dxa"/>
            </w:tcMar>
            <w:hideMark/>
          </w:tcPr>
          <w:p w14:paraId="404094C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3.2 d</w:t>
            </w:r>
          </w:p>
        </w:tc>
        <w:tc>
          <w:tcPr>
            <w:tcW w:w="0" w:type="auto"/>
            <w:tcMar>
              <w:top w:w="120" w:type="dxa"/>
              <w:left w:w="180" w:type="dxa"/>
              <w:bottom w:w="120" w:type="dxa"/>
              <w:right w:w="180" w:type="dxa"/>
            </w:tcMar>
            <w:hideMark/>
          </w:tcPr>
          <w:p w14:paraId="08995C3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1.6 h</w:t>
            </w:r>
          </w:p>
        </w:tc>
        <w:tc>
          <w:tcPr>
            <w:tcW w:w="0" w:type="auto"/>
            <w:tcMar>
              <w:top w:w="120" w:type="dxa"/>
              <w:left w:w="180" w:type="dxa"/>
              <w:bottom w:w="120" w:type="dxa"/>
              <w:right w:w="180" w:type="dxa"/>
            </w:tcMar>
            <w:hideMark/>
          </w:tcPr>
          <w:p w14:paraId="7E742284"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8.5 h</w:t>
            </w:r>
          </w:p>
        </w:tc>
        <w:tc>
          <w:tcPr>
            <w:tcW w:w="0" w:type="auto"/>
            <w:tcMar>
              <w:top w:w="120" w:type="dxa"/>
              <w:left w:w="180" w:type="dxa"/>
              <w:bottom w:w="120" w:type="dxa"/>
              <w:right w:w="180" w:type="dxa"/>
            </w:tcMar>
            <w:hideMark/>
          </w:tcPr>
          <w:p w14:paraId="485D0F0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3.3 d</w:t>
            </w:r>
          </w:p>
        </w:tc>
        <w:tc>
          <w:tcPr>
            <w:tcW w:w="0" w:type="auto"/>
            <w:tcMar>
              <w:top w:w="120" w:type="dxa"/>
              <w:left w:w="180" w:type="dxa"/>
              <w:bottom w:w="120" w:type="dxa"/>
              <w:right w:w="180" w:type="dxa"/>
            </w:tcMar>
            <w:hideMark/>
          </w:tcPr>
          <w:p w14:paraId="35172B2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1.6 h</w:t>
            </w:r>
          </w:p>
        </w:tc>
        <w:tc>
          <w:tcPr>
            <w:tcW w:w="780" w:type="dxa"/>
            <w:tcMar>
              <w:top w:w="120" w:type="dxa"/>
              <w:left w:w="180" w:type="dxa"/>
              <w:bottom w:w="120" w:type="dxa"/>
              <w:right w:w="180" w:type="dxa"/>
            </w:tcMar>
            <w:hideMark/>
          </w:tcPr>
          <w:p w14:paraId="54E06C29"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8.5 h</w:t>
            </w:r>
          </w:p>
        </w:tc>
        <w:tc>
          <w:tcPr>
            <w:tcW w:w="0" w:type="auto"/>
            <w:tcMar>
              <w:top w:w="120" w:type="dxa"/>
              <w:left w:w="180" w:type="dxa"/>
              <w:bottom w:w="120" w:type="dxa"/>
              <w:right w:w="180" w:type="dxa"/>
            </w:tcMar>
            <w:hideMark/>
          </w:tcPr>
          <w:p w14:paraId="40A242A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3.3 d</w:t>
            </w:r>
          </w:p>
        </w:tc>
        <w:tc>
          <w:tcPr>
            <w:tcW w:w="0" w:type="auto"/>
            <w:tcMar>
              <w:top w:w="120" w:type="dxa"/>
              <w:left w:w="180" w:type="dxa"/>
              <w:bottom w:w="120" w:type="dxa"/>
              <w:right w:w="180" w:type="dxa"/>
            </w:tcMar>
            <w:hideMark/>
          </w:tcPr>
          <w:p w14:paraId="2BE4C24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33.6</w:t>
            </w:r>
          </w:p>
        </w:tc>
        <w:tc>
          <w:tcPr>
            <w:tcW w:w="0" w:type="auto"/>
            <w:tcMar>
              <w:top w:w="120" w:type="dxa"/>
              <w:left w:w="180" w:type="dxa"/>
              <w:bottom w:w="120" w:type="dxa"/>
              <w:right w:w="180" w:type="dxa"/>
            </w:tcMar>
            <w:hideMark/>
          </w:tcPr>
          <w:p w14:paraId="01FD4EE6"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48.3</w:t>
            </w:r>
          </w:p>
        </w:tc>
        <w:tc>
          <w:tcPr>
            <w:tcW w:w="0" w:type="auto"/>
            <w:tcMar>
              <w:top w:w="120" w:type="dxa"/>
              <w:left w:w="180" w:type="dxa"/>
              <w:bottom w:w="120" w:type="dxa"/>
              <w:right w:w="180" w:type="dxa"/>
            </w:tcMar>
            <w:hideMark/>
          </w:tcPr>
          <w:p w14:paraId="6DC876C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63.4</w:t>
            </w:r>
          </w:p>
        </w:tc>
        <w:tc>
          <w:tcPr>
            <w:tcW w:w="0" w:type="auto"/>
            <w:tcMar>
              <w:top w:w="120" w:type="dxa"/>
              <w:left w:w="180" w:type="dxa"/>
              <w:bottom w:w="120" w:type="dxa"/>
              <w:right w:w="180" w:type="dxa"/>
            </w:tcMar>
            <w:hideMark/>
          </w:tcPr>
          <w:p w14:paraId="3E81134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13.6</w:t>
            </w:r>
          </w:p>
        </w:tc>
        <w:tc>
          <w:tcPr>
            <w:tcW w:w="0" w:type="auto"/>
            <w:tcMar>
              <w:top w:w="120" w:type="dxa"/>
              <w:left w:w="180" w:type="dxa"/>
              <w:bottom w:w="120" w:type="dxa"/>
              <w:right w:w="180" w:type="dxa"/>
            </w:tcMar>
            <w:hideMark/>
          </w:tcPr>
          <w:p w14:paraId="78CE302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28.3</w:t>
            </w:r>
          </w:p>
        </w:tc>
        <w:tc>
          <w:tcPr>
            <w:tcW w:w="0" w:type="auto"/>
            <w:tcMar>
              <w:top w:w="120" w:type="dxa"/>
              <w:left w:w="180" w:type="dxa"/>
              <w:bottom w:w="120" w:type="dxa"/>
              <w:right w:w="180" w:type="dxa"/>
            </w:tcMar>
            <w:hideMark/>
          </w:tcPr>
          <w:p w14:paraId="19198D4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43.4</w:t>
            </w:r>
          </w:p>
        </w:tc>
      </w:tr>
      <w:tr w:rsidR="000066B9" w:rsidRPr="000066B9" w14:paraId="792A6836" w14:textId="77777777" w:rsidTr="000066B9">
        <w:trPr>
          <w:trHeight w:val="885"/>
        </w:trPr>
        <w:tc>
          <w:tcPr>
            <w:tcW w:w="0" w:type="auto"/>
            <w:tcMar>
              <w:top w:w="120" w:type="dxa"/>
              <w:left w:w="180" w:type="dxa"/>
              <w:bottom w:w="120" w:type="dxa"/>
              <w:right w:w="180" w:type="dxa"/>
            </w:tcMar>
            <w:hideMark/>
          </w:tcPr>
          <w:p w14:paraId="2FFD693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Lập hoá đơn điện nước</w:t>
            </w:r>
          </w:p>
        </w:tc>
        <w:tc>
          <w:tcPr>
            <w:tcW w:w="0" w:type="auto"/>
            <w:tcMar>
              <w:top w:w="120" w:type="dxa"/>
              <w:left w:w="180" w:type="dxa"/>
              <w:bottom w:w="120" w:type="dxa"/>
              <w:right w:w="180" w:type="dxa"/>
            </w:tcMar>
            <w:hideMark/>
          </w:tcPr>
          <w:p w14:paraId="27BA66E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25</w:t>
            </w:r>
          </w:p>
        </w:tc>
        <w:tc>
          <w:tcPr>
            <w:tcW w:w="0" w:type="auto"/>
            <w:tcMar>
              <w:top w:w="120" w:type="dxa"/>
              <w:left w:w="180" w:type="dxa"/>
              <w:bottom w:w="120" w:type="dxa"/>
              <w:right w:w="180" w:type="dxa"/>
            </w:tcMar>
            <w:hideMark/>
          </w:tcPr>
          <w:p w14:paraId="350B8D4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1737CE50"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1.8 w</w:t>
            </w:r>
          </w:p>
        </w:tc>
        <w:tc>
          <w:tcPr>
            <w:tcW w:w="0" w:type="auto"/>
            <w:tcMar>
              <w:top w:w="120" w:type="dxa"/>
              <w:left w:w="180" w:type="dxa"/>
              <w:bottom w:w="120" w:type="dxa"/>
              <w:right w:w="180" w:type="dxa"/>
            </w:tcMar>
            <w:hideMark/>
          </w:tcPr>
          <w:p w14:paraId="52F28DA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4.3 w</w:t>
            </w:r>
          </w:p>
        </w:tc>
        <w:tc>
          <w:tcPr>
            <w:tcW w:w="0" w:type="auto"/>
            <w:tcMar>
              <w:top w:w="120" w:type="dxa"/>
              <w:left w:w="180" w:type="dxa"/>
              <w:bottom w:w="120" w:type="dxa"/>
              <w:right w:w="180" w:type="dxa"/>
            </w:tcMar>
            <w:hideMark/>
          </w:tcPr>
          <w:p w14:paraId="3E314185"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5.5 m</w:t>
            </w:r>
          </w:p>
        </w:tc>
        <w:tc>
          <w:tcPr>
            <w:tcW w:w="0" w:type="auto"/>
            <w:tcMar>
              <w:top w:w="120" w:type="dxa"/>
              <w:left w:w="180" w:type="dxa"/>
              <w:bottom w:w="120" w:type="dxa"/>
              <w:right w:w="180" w:type="dxa"/>
            </w:tcMar>
            <w:hideMark/>
          </w:tcPr>
          <w:p w14:paraId="02AB5CD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1.9 w</w:t>
            </w:r>
          </w:p>
        </w:tc>
        <w:tc>
          <w:tcPr>
            <w:tcW w:w="0" w:type="auto"/>
            <w:tcMar>
              <w:top w:w="120" w:type="dxa"/>
              <w:left w:w="180" w:type="dxa"/>
              <w:bottom w:w="120" w:type="dxa"/>
              <w:right w:w="180" w:type="dxa"/>
            </w:tcMar>
            <w:hideMark/>
          </w:tcPr>
          <w:p w14:paraId="03156F90"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4.3 w</w:t>
            </w:r>
          </w:p>
        </w:tc>
        <w:tc>
          <w:tcPr>
            <w:tcW w:w="0" w:type="auto"/>
            <w:tcMar>
              <w:top w:w="120" w:type="dxa"/>
              <w:left w:w="180" w:type="dxa"/>
              <w:bottom w:w="120" w:type="dxa"/>
              <w:right w:w="180" w:type="dxa"/>
            </w:tcMar>
            <w:hideMark/>
          </w:tcPr>
          <w:p w14:paraId="6865976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5.3 m</w:t>
            </w:r>
          </w:p>
        </w:tc>
        <w:tc>
          <w:tcPr>
            <w:tcW w:w="780" w:type="dxa"/>
            <w:tcMar>
              <w:top w:w="120" w:type="dxa"/>
              <w:left w:w="180" w:type="dxa"/>
              <w:bottom w:w="120" w:type="dxa"/>
              <w:right w:w="180" w:type="dxa"/>
            </w:tcMar>
            <w:hideMark/>
          </w:tcPr>
          <w:p w14:paraId="1C6EC5E0"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1.9 w</w:t>
            </w:r>
          </w:p>
        </w:tc>
        <w:tc>
          <w:tcPr>
            <w:tcW w:w="0" w:type="auto"/>
            <w:tcMar>
              <w:top w:w="120" w:type="dxa"/>
              <w:left w:w="180" w:type="dxa"/>
              <w:bottom w:w="120" w:type="dxa"/>
              <w:right w:w="180" w:type="dxa"/>
            </w:tcMar>
            <w:hideMark/>
          </w:tcPr>
          <w:p w14:paraId="60A9E4A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4.3 w</w:t>
            </w:r>
          </w:p>
        </w:tc>
        <w:tc>
          <w:tcPr>
            <w:tcW w:w="0" w:type="auto"/>
            <w:tcMar>
              <w:top w:w="120" w:type="dxa"/>
              <w:left w:w="180" w:type="dxa"/>
              <w:bottom w:w="120" w:type="dxa"/>
              <w:right w:w="180" w:type="dxa"/>
            </w:tcMar>
            <w:hideMark/>
          </w:tcPr>
          <w:p w14:paraId="70B7044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0.2</w:t>
            </w:r>
          </w:p>
        </w:tc>
        <w:tc>
          <w:tcPr>
            <w:tcW w:w="0" w:type="auto"/>
            <w:tcMar>
              <w:top w:w="120" w:type="dxa"/>
              <w:left w:w="180" w:type="dxa"/>
              <w:bottom w:w="120" w:type="dxa"/>
              <w:right w:w="180" w:type="dxa"/>
            </w:tcMar>
            <w:hideMark/>
          </w:tcPr>
          <w:p w14:paraId="382B4D64"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0.4</w:t>
            </w:r>
          </w:p>
        </w:tc>
        <w:tc>
          <w:tcPr>
            <w:tcW w:w="0" w:type="auto"/>
            <w:tcMar>
              <w:top w:w="120" w:type="dxa"/>
              <w:left w:w="180" w:type="dxa"/>
              <w:bottom w:w="120" w:type="dxa"/>
              <w:right w:w="180" w:type="dxa"/>
            </w:tcMar>
            <w:hideMark/>
          </w:tcPr>
          <w:p w14:paraId="7044C114"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0.5</w:t>
            </w:r>
          </w:p>
        </w:tc>
        <w:tc>
          <w:tcPr>
            <w:tcW w:w="0" w:type="auto"/>
            <w:tcMar>
              <w:top w:w="120" w:type="dxa"/>
              <w:left w:w="180" w:type="dxa"/>
              <w:bottom w:w="120" w:type="dxa"/>
              <w:right w:w="180" w:type="dxa"/>
            </w:tcMar>
            <w:hideMark/>
          </w:tcPr>
          <w:p w14:paraId="18B00E9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352D315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0.1</w:t>
            </w:r>
          </w:p>
        </w:tc>
        <w:tc>
          <w:tcPr>
            <w:tcW w:w="0" w:type="auto"/>
            <w:tcMar>
              <w:top w:w="120" w:type="dxa"/>
              <w:left w:w="180" w:type="dxa"/>
              <w:bottom w:w="120" w:type="dxa"/>
              <w:right w:w="180" w:type="dxa"/>
            </w:tcMar>
            <w:hideMark/>
          </w:tcPr>
          <w:p w14:paraId="21CAB910"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0.2</w:t>
            </w:r>
          </w:p>
        </w:tc>
      </w:tr>
      <w:tr w:rsidR="000066B9" w:rsidRPr="000066B9" w14:paraId="46BEA652" w14:textId="77777777" w:rsidTr="000066B9">
        <w:trPr>
          <w:trHeight w:val="885"/>
        </w:trPr>
        <w:tc>
          <w:tcPr>
            <w:tcW w:w="0" w:type="auto"/>
            <w:tcMar>
              <w:top w:w="120" w:type="dxa"/>
              <w:left w:w="180" w:type="dxa"/>
              <w:bottom w:w="120" w:type="dxa"/>
              <w:right w:w="180" w:type="dxa"/>
            </w:tcMar>
            <w:hideMark/>
          </w:tcPr>
          <w:p w14:paraId="6AECD1C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Lập kế hoạch sửa chữa</w:t>
            </w:r>
          </w:p>
        </w:tc>
        <w:tc>
          <w:tcPr>
            <w:tcW w:w="0" w:type="auto"/>
            <w:tcMar>
              <w:top w:w="120" w:type="dxa"/>
              <w:left w:w="180" w:type="dxa"/>
              <w:bottom w:w="120" w:type="dxa"/>
              <w:right w:w="180" w:type="dxa"/>
            </w:tcMar>
            <w:hideMark/>
          </w:tcPr>
          <w:p w14:paraId="1A39C526"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30</w:t>
            </w:r>
          </w:p>
        </w:tc>
        <w:tc>
          <w:tcPr>
            <w:tcW w:w="0" w:type="auto"/>
            <w:tcMar>
              <w:top w:w="120" w:type="dxa"/>
              <w:left w:w="180" w:type="dxa"/>
              <w:bottom w:w="120" w:type="dxa"/>
              <w:right w:w="180" w:type="dxa"/>
            </w:tcMar>
            <w:hideMark/>
          </w:tcPr>
          <w:p w14:paraId="354CF94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6.5 d</w:t>
            </w:r>
          </w:p>
        </w:tc>
        <w:tc>
          <w:tcPr>
            <w:tcW w:w="0" w:type="auto"/>
            <w:tcMar>
              <w:top w:w="120" w:type="dxa"/>
              <w:left w:w="180" w:type="dxa"/>
              <w:bottom w:w="120" w:type="dxa"/>
              <w:right w:w="180" w:type="dxa"/>
            </w:tcMar>
            <w:hideMark/>
          </w:tcPr>
          <w:p w14:paraId="6503F4A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1.2 w</w:t>
            </w:r>
          </w:p>
        </w:tc>
        <w:tc>
          <w:tcPr>
            <w:tcW w:w="0" w:type="auto"/>
            <w:tcMar>
              <w:top w:w="120" w:type="dxa"/>
              <w:left w:w="180" w:type="dxa"/>
              <w:bottom w:w="120" w:type="dxa"/>
              <w:right w:w="180" w:type="dxa"/>
            </w:tcMar>
            <w:hideMark/>
          </w:tcPr>
          <w:p w14:paraId="63CD9F0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1.6 w</w:t>
            </w:r>
          </w:p>
        </w:tc>
        <w:tc>
          <w:tcPr>
            <w:tcW w:w="0" w:type="auto"/>
            <w:tcMar>
              <w:top w:w="120" w:type="dxa"/>
              <w:left w:w="180" w:type="dxa"/>
              <w:bottom w:w="120" w:type="dxa"/>
              <w:right w:w="180" w:type="dxa"/>
            </w:tcMar>
            <w:hideMark/>
          </w:tcPr>
          <w:p w14:paraId="625AD31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6.7 d</w:t>
            </w:r>
          </w:p>
        </w:tc>
        <w:tc>
          <w:tcPr>
            <w:tcW w:w="0" w:type="auto"/>
            <w:tcMar>
              <w:top w:w="120" w:type="dxa"/>
              <w:left w:w="180" w:type="dxa"/>
              <w:bottom w:w="120" w:type="dxa"/>
              <w:right w:w="180" w:type="dxa"/>
            </w:tcMar>
            <w:hideMark/>
          </w:tcPr>
          <w:p w14:paraId="5161FE3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1.3 w</w:t>
            </w:r>
          </w:p>
        </w:tc>
        <w:tc>
          <w:tcPr>
            <w:tcW w:w="0" w:type="auto"/>
            <w:tcMar>
              <w:top w:w="120" w:type="dxa"/>
              <w:left w:w="180" w:type="dxa"/>
              <w:bottom w:w="120" w:type="dxa"/>
              <w:right w:w="180" w:type="dxa"/>
            </w:tcMar>
            <w:hideMark/>
          </w:tcPr>
          <w:p w14:paraId="376349E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1.6 w</w:t>
            </w:r>
          </w:p>
        </w:tc>
        <w:tc>
          <w:tcPr>
            <w:tcW w:w="0" w:type="auto"/>
            <w:tcMar>
              <w:top w:w="120" w:type="dxa"/>
              <w:left w:w="180" w:type="dxa"/>
              <w:bottom w:w="120" w:type="dxa"/>
              <w:right w:w="180" w:type="dxa"/>
            </w:tcMar>
            <w:hideMark/>
          </w:tcPr>
          <w:p w14:paraId="77179B74"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6.7 d</w:t>
            </w:r>
          </w:p>
        </w:tc>
        <w:tc>
          <w:tcPr>
            <w:tcW w:w="780" w:type="dxa"/>
            <w:tcMar>
              <w:top w:w="120" w:type="dxa"/>
              <w:left w:w="180" w:type="dxa"/>
              <w:bottom w:w="120" w:type="dxa"/>
              <w:right w:w="180" w:type="dxa"/>
            </w:tcMar>
            <w:hideMark/>
          </w:tcPr>
          <w:p w14:paraId="5FB39E3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1.3 w</w:t>
            </w:r>
          </w:p>
        </w:tc>
        <w:tc>
          <w:tcPr>
            <w:tcW w:w="0" w:type="auto"/>
            <w:tcMar>
              <w:top w:w="120" w:type="dxa"/>
              <w:left w:w="180" w:type="dxa"/>
              <w:bottom w:w="120" w:type="dxa"/>
              <w:right w:w="180" w:type="dxa"/>
            </w:tcMar>
            <w:hideMark/>
          </w:tcPr>
          <w:p w14:paraId="08CA4F9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1.6 w</w:t>
            </w:r>
          </w:p>
        </w:tc>
        <w:tc>
          <w:tcPr>
            <w:tcW w:w="0" w:type="auto"/>
            <w:tcMar>
              <w:top w:w="120" w:type="dxa"/>
              <w:left w:w="180" w:type="dxa"/>
              <w:bottom w:w="120" w:type="dxa"/>
              <w:right w:w="180" w:type="dxa"/>
            </w:tcMar>
            <w:hideMark/>
          </w:tcPr>
          <w:p w14:paraId="545D48D9"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52.3</w:t>
            </w:r>
          </w:p>
        </w:tc>
        <w:tc>
          <w:tcPr>
            <w:tcW w:w="0" w:type="auto"/>
            <w:tcMar>
              <w:top w:w="120" w:type="dxa"/>
              <w:left w:w="180" w:type="dxa"/>
              <w:bottom w:w="120" w:type="dxa"/>
              <w:right w:w="180" w:type="dxa"/>
            </w:tcMar>
            <w:hideMark/>
          </w:tcPr>
          <w:p w14:paraId="19C08E9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225.5</w:t>
            </w:r>
          </w:p>
        </w:tc>
        <w:tc>
          <w:tcPr>
            <w:tcW w:w="0" w:type="auto"/>
            <w:tcMar>
              <w:top w:w="120" w:type="dxa"/>
              <w:left w:w="180" w:type="dxa"/>
              <w:bottom w:w="120" w:type="dxa"/>
              <w:right w:w="180" w:type="dxa"/>
            </w:tcMar>
            <w:hideMark/>
          </w:tcPr>
          <w:p w14:paraId="0B2BF874"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695.2</w:t>
            </w:r>
          </w:p>
        </w:tc>
        <w:tc>
          <w:tcPr>
            <w:tcW w:w="0" w:type="auto"/>
            <w:tcMar>
              <w:top w:w="120" w:type="dxa"/>
              <w:left w:w="180" w:type="dxa"/>
              <w:bottom w:w="120" w:type="dxa"/>
              <w:right w:w="180" w:type="dxa"/>
            </w:tcMar>
            <w:hideMark/>
          </w:tcPr>
          <w:p w14:paraId="30E71E55"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0.6</w:t>
            </w:r>
          </w:p>
        </w:tc>
        <w:tc>
          <w:tcPr>
            <w:tcW w:w="0" w:type="auto"/>
            <w:tcMar>
              <w:top w:w="120" w:type="dxa"/>
              <w:left w:w="180" w:type="dxa"/>
              <w:bottom w:w="120" w:type="dxa"/>
              <w:right w:w="180" w:type="dxa"/>
            </w:tcMar>
            <w:hideMark/>
          </w:tcPr>
          <w:p w14:paraId="2D837274"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135.1</w:t>
            </w:r>
          </w:p>
        </w:tc>
        <w:tc>
          <w:tcPr>
            <w:tcW w:w="0" w:type="auto"/>
            <w:tcMar>
              <w:top w:w="120" w:type="dxa"/>
              <w:left w:w="180" w:type="dxa"/>
              <w:bottom w:w="120" w:type="dxa"/>
              <w:right w:w="180" w:type="dxa"/>
            </w:tcMar>
            <w:hideMark/>
          </w:tcPr>
          <w:p w14:paraId="26CAA23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599.2</w:t>
            </w:r>
          </w:p>
        </w:tc>
      </w:tr>
      <w:tr w:rsidR="000066B9" w:rsidRPr="000066B9" w14:paraId="7DD25527" w14:textId="77777777" w:rsidTr="000066B9">
        <w:trPr>
          <w:trHeight w:val="885"/>
        </w:trPr>
        <w:tc>
          <w:tcPr>
            <w:tcW w:w="0" w:type="auto"/>
            <w:tcMar>
              <w:top w:w="120" w:type="dxa"/>
              <w:left w:w="180" w:type="dxa"/>
              <w:bottom w:w="120" w:type="dxa"/>
              <w:right w:w="180" w:type="dxa"/>
            </w:tcMar>
            <w:hideMark/>
          </w:tcPr>
          <w:p w14:paraId="1AFF7F6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Mua trang thiết bị</w:t>
            </w:r>
          </w:p>
        </w:tc>
        <w:tc>
          <w:tcPr>
            <w:tcW w:w="0" w:type="auto"/>
            <w:tcMar>
              <w:top w:w="120" w:type="dxa"/>
              <w:left w:w="180" w:type="dxa"/>
              <w:bottom w:w="120" w:type="dxa"/>
              <w:right w:w="180" w:type="dxa"/>
            </w:tcMar>
            <w:hideMark/>
          </w:tcPr>
          <w:p w14:paraId="56C7E75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30</w:t>
            </w:r>
          </w:p>
        </w:tc>
        <w:tc>
          <w:tcPr>
            <w:tcW w:w="0" w:type="auto"/>
            <w:tcMar>
              <w:top w:w="120" w:type="dxa"/>
              <w:left w:w="180" w:type="dxa"/>
              <w:bottom w:w="120" w:type="dxa"/>
              <w:right w:w="180" w:type="dxa"/>
            </w:tcMar>
            <w:hideMark/>
          </w:tcPr>
          <w:p w14:paraId="4E03BD2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007CE10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16.4 h</w:t>
            </w:r>
          </w:p>
        </w:tc>
        <w:tc>
          <w:tcPr>
            <w:tcW w:w="0" w:type="auto"/>
            <w:tcMar>
              <w:top w:w="120" w:type="dxa"/>
              <w:left w:w="180" w:type="dxa"/>
              <w:bottom w:w="120" w:type="dxa"/>
              <w:right w:w="180" w:type="dxa"/>
            </w:tcMar>
            <w:hideMark/>
          </w:tcPr>
          <w:p w14:paraId="51D2A609"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5.3 d</w:t>
            </w:r>
          </w:p>
        </w:tc>
        <w:tc>
          <w:tcPr>
            <w:tcW w:w="0" w:type="auto"/>
            <w:tcMar>
              <w:top w:w="120" w:type="dxa"/>
              <w:left w:w="180" w:type="dxa"/>
              <w:bottom w:w="120" w:type="dxa"/>
              <w:right w:w="180" w:type="dxa"/>
            </w:tcMar>
            <w:hideMark/>
          </w:tcPr>
          <w:p w14:paraId="193879D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15.7 m</w:t>
            </w:r>
          </w:p>
        </w:tc>
        <w:tc>
          <w:tcPr>
            <w:tcW w:w="0" w:type="auto"/>
            <w:tcMar>
              <w:top w:w="120" w:type="dxa"/>
              <w:left w:w="180" w:type="dxa"/>
              <w:bottom w:w="120" w:type="dxa"/>
              <w:right w:w="180" w:type="dxa"/>
            </w:tcMar>
            <w:hideMark/>
          </w:tcPr>
          <w:p w14:paraId="26A718D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22.5 h</w:t>
            </w:r>
          </w:p>
        </w:tc>
        <w:tc>
          <w:tcPr>
            <w:tcW w:w="0" w:type="auto"/>
            <w:tcMar>
              <w:top w:w="120" w:type="dxa"/>
              <w:left w:w="180" w:type="dxa"/>
              <w:bottom w:w="120" w:type="dxa"/>
              <w:right w:w="180" w:type="dxa"/>
            </w:tcMar>
            <w:hideMark/>
          </w:tcPr>
          <w:p w14:paraId="737144A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5.5 d</w:t>
            </w:r>
          </w:p>
        </w:tc>
        <w:tc>
          <w:tcPr>
            <w:tcW w:w="0" w:type="auto"/>
            <w:tcMar>
              <w:top w:w="120" w:type="dxa"/>
              <w:left w:w="180" w:type="dxa"/>
              <w:bottom w:w="120" w:type="dxa"/>
              <w:right w:w="180" w:type="dxa"/>
            </w:tcMar>
            <w:hideMark/>
          </w:tcPr>
          <w:p w14:paraId="5B6486C0"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15.5 m</w:t>
            </w:r>
          </w:p>
        </w:tc>
        <w:tc>
          <w:tcPr>
            <w:tcW w:w="780" w:type="dxa"/>
            <w:tcMar>
              <w:top w:w="120" w:type="dxa"/>
              <w:left w:w="180" w:type="dxa"/>
              <w:bottom w:w="120" w:type="dxa"/>
              <w:right w:w="180" w:type="dxa"/>
            </w:tcMar>
            <w:hideMark/>
          </w:tcPr>
          <w:p w14:paraId="3A924EC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22.5 h</w:t>
            </w:r>
          </w:p>
        </w:tc>
        <w:tc>
          <w:tcPr>
            <w:tcW w:w="0" w:type="auto"/>
            <w:tcMar>
              <w:top w:w="120" w:type="dxa"/>
              <w:left w:w="180" w:type="dxa"/>
              <w:bottom w:w="120" w:type="dxa"/>
              <w:right w:w="180" w:type="dxa"/>
            </w:tcMar>
            <w:hideMark/>
          </w:tcPr>
          <w:p w14:paraId="19E56976"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5.5 d</w:t>
            </w:r>
          </w:p>
        </w:tc>
        <w:tc>
          <w:tcPr>
            <w:tcW w:w="0" w:type="auto"/>
            <w:tcMar>
              <w:top w:w="120" w:type="dxa"/>
              <w:left w:w="180" w:type="dxa"/>
              <w:bottom w:w="120" w:type="dxa"/>
              <w:right w:w="180" w:type="dxa"/>
            </w:tcMar>
            <w:hideMark/>
          </w:tcPr>
          <w:p w14:paraId="110B91B0"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49.6</w:t>
            </w:r>
          </w:p>
        </w:tc>
        <w:tc>
          <w:tcPr>
            <w:tcW w:w="0" w:type="auto"/>
            <w:tcMar>
              <w:top w:w="120" w:type="dxa"/>
              <w:left w:w="180" w:type="dxa"/>
              <w:bottom w:w="120" w:type="dxa"/>
              <w:right w:w="180" w:type="dxa"/>
            </w:tcMar>
            <w:hideMark/>
          </w:tcPr>
          <w:p w14:paraId="03E0BAC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84.8</w:t>
            </w:r>
          </w:p>
        </w:tc>
        <w:tc>
          <w:tcPr>
            <w:tcW w:w="0" w:type="auto"/>
            <w:tcMar>
              <w:top w:w="120" w:type="dxa"/>
              <w:left w:w="180" w:type="dxa"/>
              <w:bottom w:w="120" w:type="dxa"/>
              <w:right w:w="180" w:type="dxa"/>
            </w:tcMar>
            <w:hideMark/>
          </w:tcPr>
          <w:p w14:paraId="5F6ADDE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138.9</w:t>
            </w:r>
          </w:p>
        </w:tc>
        <w:tc>
          <w:tcPr>
            <w:tcW w:w="0" w:type="auto"/>
            <w:tcMar>
              <w:top w:w="120" w:type="dxa"/>
              <w:left w:w="180" w:type="dxa"/>
              <w:bottom w:w="120" w:type="dxa"/>
              <w:right w:w="180" w:type="dxa"/>
            </w:tcMar>
            <w:hideMark/>
          </w:tcPr>
          <w:p w14:paraId="21CEDC4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w:t>
            </w:r>
          </w:p>
        </w:tc>
        <w:tc>
          <w:tcPr>
            <w:tcW w:w="0" w:type="auto"/>
            <w:tcMar>
              <w:top w:w="120" w:type="dxa"/>
              <w:left w:w="180" w:type="dxa"/>
              <w:bottom w:w="120" w:type="dxa"/>
              <w:right w:w="180" w:type="dxa"/>
            </w:tcMar>
            <w:hideMark/>
          </w:tcPr>
          <w:p w14:paraId="17E64E7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17.1</w:t>
            </w:r>
          </w:p>
        </w:tc>
        <w:tc>
          <w:tcPr>
            <w:tcW w:w="0" w:type="auto"/>
            <w:tcMar>
              <w:top w:w="120" w:type="dxa"/>
              <w:left w:w="180" w:type="dxa"/>
              <w:bottom w:w="120" w:type="dxa"/>
              <w:right w:w="180" w:type="dxa"/>
            </w:tcMar>
            <w:hideMark/>
          </w:tcPr>
          <w:p w14:paraId="795CF28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66.9</w:t>
            </w:r>
          </w:p>
        </w:tc>
      </w:tr>
      <w:tr w:rsidR="000066B9" w:rsidRPr="000066B9" w14:paraId="1C8731CC" w14:textId="77777777" w:rsidTr="000066B9">
        <w:trPr>
          <w:trHeight w:val="885"/>
        </w:trPr>
        <w:tc>
          <w:tcPr>
            <w:tcW w:w="0" w:type="auto"/>
            <w:tcMar>
              <w:top w:w="120" w:type="dxa"/>
              <w:left w:w="180" w:type="dxa"/>
              <w:bottom w:w="120" w:type="dxa"/>
              <w:right w:w="180" w:type="dxa"/>
            </w:tcMar>
            <w:hideMark/>
          </w:tcPr>
          <w:p w14:paraId="0919A71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Nhận biên bản giao nhận phòng</w:t>
            </w:r>
          </w:p>
        </w:tc>
        <w:tc>
          <w:tcPr>
            <w:tcW w:w="0" w:type="auto"/>
            <w:tcMar>
              <w:top w:w="120" w:type="dxa"/>
              <w:left w:w="180" w:type="dxa"/>
              <w:bottom w:w="120" w:type="dxa"/>
              <w:right w:w="180" w:type="dxa"/>
            </w:tcMar>
            <w:hideMark/>
          </w:tcPr>
          <w:p w14:paraId="382BE2D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30</w:t>
            </w:r>
          </w:p>
        </w:tc>
        <w:tc>
          <w:tcPr>
            <w:tcW w:w="0" w:type="auto"/>
            <w:tcMar>
              <w:top w:w="120" w:type="dxa"/>
              <w:left w:w="180" w:type="dxa"/>
              <w:bottom w:w="120" w:type="dxa"/>
              <w:right w:w="180" w:type="dxa"/>
            </w:tcMar>
            <w:hideMark/>
          </w:tcPr>
          <w:p w14:paraId="06A92E04"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23570AE0"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21.7 h</w:t>
            </w:r>
          </w:p>
        </w:tc>
        <w:tc>
          <w:tcPr>
            <w:tcW w:w="0" w:type="auto"/>
            <w:tcMar>
              <w:top w:w="120" w:type="dxa"/>
              <w:left w:w="180" w:type="dxa"/>
              <w:bottom w:w="120" w:type="dxa"/>
              <w:right w:w="180" w:type="dxa"/>
            </w:tcMar>
            <w:hideMark/>
          </w:tcPr>
          <w:p w14:paraId="5D48E86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 w</w:t>
            </w:r>
          </w:p>
        </w:tc>
        <w:tc>
          <w:tcPr>
            <w:tcW w:w="0" w:type="auto"/>
            <w:tcMar>
              <w:top w:w="120" w:type="dxa"/>
              <w:left w:w="180" w:type="dxa"/>
              <w:bottom w:w="120" w:type="dxa"/>
              <w:right w:w="180" w:type="dxa"/>
            </w:tcMar>
            <w:hideMark/>
          </w:tcPr>
          <w:p w14:paraId="5109682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70ED6FB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21.7 h</w:t>
            </w:r>
          </w:p>
        </w:tc>
        <w:tc>
          <w:tcPr>
            <w:tcW w:w="0" w:type="auto"/>
            <w:tcMar>
              <w:top w:w="120" w:type="dxa"/>
              <w:left w:w="180" w:type="dxa"/>
              <w:bottom w:w="120" w:type="dxa"/>
              <w:right w:w="180" w:type="dxa"/>
            </w:tcMar>
            <w:hideMark/>
          </w:tcPr>
          <w:p w14:paraId="5FE4A21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 w</w:t>
            </w:r>
          </w:p>
        </w:tc>
        <w:tc>
          <w:tcPr>
            <w:tcW w:w="0" w:type="auto"/>
            <w:tcMar>
              <w:top w:w="120" w:type="dxa"/>
              <w:left w:w="180" w:type="dxa"/>
              <w:bottom w:w="120" w:type="dxa"/>
              <w:right w:w="180" w:type="dxa"/>
            </w:tcMar>
            <w:hideMark/>
          </w:tcPr>
          <w:p w14:paraId="612C277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780" w:type="dxa"/>
            <w:tcMar>
              <w:top w:w="120" w:type="dxa"/>
              <w:left w:w="180" w:type="dxa"/>
              <w:bottom w:w="120" w:type="dxa"/>
              <w:right w:w="180" w:type="dxa"/>
            </w:tcMar>
            <w:hideMark/>
          </w:tcPr>
          <w:p w14:paraId="75F421B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31BEE0A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02BDE2F5"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49B87485"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445AEFE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6FB25CB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289CA71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1CC3BF1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r>
      <w:tr w:rsidR="000066B9" w:rsidRPr="000066B9" w14:paraId="60FE5A43" w14:textId="77777777" w:rsidTr="000066B9">
        <w:trPr>
          <w:trHeight w:val="885"/>
        </w:trPr>
        <w:tc>
          <w:tcPr>
            <w:tcW w:w="0" w:type="auto"/>
            <w:tcMar>
              <w:top w:w="120" w:type="dxa"/>
              <w:left w:w="180" w:type="dxa"/>
              <w:bottom w:w="120" w:type="dxa"/>
              <w:right w:w="180" w:type="dxa"/>
            </w:tcMar>
            <w:hideMark/>
          </w:tcPr>
          <w:p w14:paraId="098E216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lastRenderedPageBreak/>
              <w:t>Nhận biên lai lệ phí</w:t>
            </w:r>
          </w:p>
        </w:tc>
        <w:tc>
          <w:tcPr>
            <w:tcW w:w="0" w:type="auto"/>
            <w:tcMar>
              <w:top w:w="120" w:type="dxa"/>
              <w:left w:w="180" w:type="dxa"/>
              <w:bottom w:w="120" w:type="dxa"/>
              <w:right w:w="180" w:type="dxa"/>
            </w:tcMar>
            <w:hideMark/>
          </w:tcPr>
          <w:p w14:paraId="2CA4FC8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30</w:t>
            </w:r>
          </w:p>
        </w:tc>
        <w:tc>
          <w:tcPr>
            <w:tcW w:w="0" w:type="auto"/>
            <w:tcMar>
              <w:top w:w="120" w:type="dxa"/>
              <w:left w:w="180" w:type="dxa"/>
              <w:bottom w:w="120" w:type="dxa"/>
              <w:right w:w="180" w:type="dxa"/>
            </w:tcMar>
            <w:hideMark/>
          </w:tcPr>
          <w:p w14:paraId="5079C8F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10.8 m</w:t>
            </w:r>
          </w:p>
        </w:tc>
        <w:tc>
          <w:tcPr>
            <w:tcW w:w="0" w:type="auto"/>
            <w:tcMar>
              <w:top w:w="120" w:type="dxa"/>
              <w:left w:w="180" w:type="dxa"/>
              <w:bottom w:w="120" w:type="dxa"/>
              <w:right w:w="180" w:type="dxa"/>
            </w:tcMar>
            <w:hideMark/>
          </w:tcPr>
          <w:p w14:paraId="6B20D0A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6.7 w</w:t>
            </w:r>
          </w:p>
        </w:tc>
        <w:tc>
          <w:tcPr>
            <w:tcW w:w="0" w:type="auto"/>
            <w:tcMar>
              <w:top w:w="120" w:type="dxa"/>
              <w:left w:w="180" w:type="dxa"/>
              <w:bottom w:w="120" w:type="dxa"/>
              <w:right w:w="180" w:type="dxa"/>
            </w:tcMar>
            <w:hideMark/>
          </w:tcPr>
          <w:p w14:paraId="64F2683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18.7 w</w:t>
            </w:r>
          </w:p>
        </w:tc>
        <w:tc>
          <w:tcPr>
            <w:tcW w:w="0" w:type="auto"/>
            <w:tcMar>
              <w:top w:w="120" w:type="dxa"/>
              <w:left w:w="180" w:type="dxa"/>
              <w:bottom w:w="120" w:type="dxa"/>
              <w:right w:w="180" w:type="dxa"/>
            </w:tcMar>
            <w:hideMark/>
          </w:tcPr>
          <w:p w14:paraId="4295116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10.8 m</w:t>
            </w:r>
          </w:p>
        </w:tc>
        <w:tc>
          <w:tcPr>
            <w:tcW w:w="0" w:type="auto"/>
            <w:tcMar>
              <w:top w:w="120" w:type="dxa"/>
              <w:left w:w="180" w:type="dxa"/>
              <w:bottom w:w="120" w:type="dxa"/>
              <w:right w:w="180" w:type="dxa"/>
            </w:tcMar>
            <w:hideMark/>
          </w:tcPr>
          <w:p w14:paraId="6BCA375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6.7 w</w:t>
            </w:r>
          </w:p>
        </w:tc>
        <w:tc>
          <w:tcPr>
            <w:tcW w:w="0" w:type="auto"/>
            <w:tcMar>
              <w:top w:w="120" w:type="dxa"/>
              <w:left w:w="180" w:type="dxa"/>
              <w:bottom w:w="120" w:type="dxa"/>
              <w:right w:w="180" w:type="dxa"/>
            </w:tcMar>
            <w:hideMark/>
          </w:tcPr>
          <w:p w14:paraId="47BA2660"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18.7 w</w:t>
            </w:r>
          </w:p>
        </w:tc>
        <w:tc>
          <w:tcPr>
            <w:tcW w:w="0" w:type="auto"/>
            <w:tcMar>
              <w:top w:w="120" w:type="dxa"/>
              <w:left w:w="180" w:type="dxa"/>
              <w:bottom w:w="120" w:type="dxa"/>
              <w:right w:w="180" w:type="dxa"/>
            </w:tcMar>
            <w:hideMark/>
          </w:tcPr>
          <w:p w14:paraId="4B5F110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780" w:type="dxa"/>
            <w:tcMar>
              <w:top w:w="120" w:type="dxa"/>
              <w:left w:w="180" w:type="dxa"/>
              <w:bottom w:w="120" w:type="dxa"/>
              <w:right w:w="180" w:type="dxa"/>
            </w:tcMar>
            <w:hideMark/>
          </w:tcPr>
          <w:p w14:paraId="191C554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6F00D05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0D46BA36"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6D625A1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71273890"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08B1D13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28B504C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4385042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r>
      <w:tr w:rsidR="000066B9" w:rsidRPr="000066B9" w14:paraId="6E66F0FD" w14:textId="77777777" w:rsidTr="000066B9">
        <w:trPr>
          <w:trHeight w:val="885"/>
        </w:trPr>
        <w:tc>
          <w:tcPr>
            <w:tcW w:w="0" w:type="auto"/>
            <w:tcMar>
              <w:top w:w="120" w:type="dxa"/>
              <w:left w:w="180" w:type="dxa"/>
              <w:bottom w:w="120" w:type="dxa"/>
              <w:right w:w="180" w:type="dxa"/>
            </w:tcMar>
            <w:hideMark/>
          </w:tcPr>
          <w:p w14:paraId="18D9985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Nhận biên lai điện nước</w:t>
            </w:r>
          </w:p>
        </w:tc>
        <w:tc>
          <w:tcPr>
            <w:tcW w:w="0" w:type="auto"/>
            <w:tcMar>
              <w:top w:w="120" w:type="dxa"/>
              <w:left w:w="180" w:type="dxa"/>
              <w:bottom w:w="120" w:type="dxa"/>
              <w:right w:w="180" w:type="dxa"/>
            </w:tcMar>
            <w:hideMark/>
          </w:tcPr>
          <w:p w14:paraId="6EB690A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19</w:t>
            </w:r>
          </w:p>
        </w:tc>
        <w:tc>
          <w:tcPr>
            <w:tcW w:w="0" w:type="auto"/>
            <w:tcMar>
              <w:top w:w="120" w:type="dxa"/>
              <w:left w:w="180" w:type="dxa"/>
              <w:bottom w:w="120" w:type="dxa"/>
              <w:right w:w="180" w:type="dxa"/>
            </w:tcMar>
            <w:hideMark/>
          </w:tcPr>
          <w:p w14:paraId="6CD76BD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9 m</w:t>
            </w:r>
          </w:p>
        </w:tc>
        <w:tc>
          <w:tcPr>
            <w:tcW w:w="0" w:type="auto"/>
            <w:tcMar>
              <w:top w:w="120" w:type="dxa"/>
              <w:left w:w="180" w:type="dxa"/>
              <w:bottom w:w="120" w:type="dxa"/>
              <w:right w:w="180" w:type="dxa"/>
            </w:tcMar>
            <w:hideMark/>
          </w:tcPr>
          <w:p w14:paraId="1F50308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3.2 h</w:t>
            </w:r>
          </w:p>
        </w:tc>
        <w:tc>
          <w:tcPr>
            <w:tcW w:w="0" w:type="auto"/>
            <w:tcMar>
              <w:top w:w="120" w:type="dxa"/>
              <w:left w:w="180" w:type="dxa"/>
              <w:bottom w:w="120" w:type="dxa"/>
              <w:right w:w="180" w:type="dxa"/>
            </w:tcMar>
            <w:hideMark/>
          </w:tcPr>
          <w:p w14:paraId="626291C5"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20.5 h</w:t>
            </w:r>
          </w:p>
        </w:tc>
        <w:tc>
          <w:tcPr>
            <w:tcW w:w="0" w:type="auto"/>
            <w:tcMar>
              <w:top w:w="120" w:type="dxa"/>
              <w:left w:w="180" w:type="dxa"/>
              <w:bottom w:w="120" w:type="dxa"/>
              <w:right w:w="180" w:type="dxa"/>
            </w:tcMar>
            <w:hideMark/>
          </w:tcPr>
          <w:p w14:paraId="7A7F0D8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9 m</w:t>
            </w:r>
          </w:p>
        </w:tc>
        <w:tc>
          <w:tcPr>
            <w:tcW w:w="0" w:type="auto"/>
            <w:tcMar>
              <w:top w:w="120" w:type="dxa"/>
              <w:left w:w="180" w:type="dxa"/>
              <w:bottom w:w="120" w:type="dxa"/>
              <w:right w:w="180" w:type="dxa"/>
            </w:tcMar>
            <w:hideMark/>
          </w:tcPr>
          <w:p w14:paraId="7736E18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3.2 h</w:t>
            </w:r>
          </w:p>
        </w:tc>
        <w:tc>
          <w:tcPr>
            <w:tcW w:w="0" w:type="auto"/>
            <w:tcMar>
              <w:top w:w="120" w:type="dxa"/>
              <w:left w:w="180" w:type="dxa"/>
              <w:bottom w:w="120" w:type="dxa"/>
              <w:right w:w="180" w:type="dxa"/>
            </w:tcMar>
            <w:hideMark/>
          </w:tcPr>
          <w:p w14:paraId="0F7646F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20.5 h</w:t>
            </w:r>
          </w:p>
        </w:tc>
        <w:tc>
          <w:tcPr>
            <w:tcW w:w="0" w:type="auto"/>
            <w:tcMar>
              <w:top w:w="120" w:type="dxa"/>
              <w:left w:w="180" w:type="dxa"/>
              <w:bottom w:w="120" w:type="dxa"/>
              <w:right w:w="180" w:type="dxa"/>
            </w:tcMar>
            <w:hideMark/>
          </w:tcPr>
          <w:p w14:paraId="478D4C9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780" w:type="dxa"/>
            <w:tcMar>
              <w:top w:w="120" w:type="dxa"/>
              <w:left w:w="180" w:type="dxa"/>
              <w:bottom w:w="120" w:type="dxa"/>
              <w:right w:w="180" w:type="dxa"/>
            </w:tcMar>
            <w:hideMark/>
          </w:tcPr>
          <w:p w14:paraId="12C12FE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185776F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6E7C284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2C228610"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437DCBE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4C056B89"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06FB4D3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71CD5C9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r>
      <w:tr w:rsidR="000066B9" w:rsidRPr="000066B9" w14:paraId="634ECED0" w14:textId="77777777" w:rsidTr="000066B9">
        <w:trPr>
          <w:trHeight w:val="885"/>
        </w:trPr>
        <w:tc>
          <w:tcPr>
            <w:tcW w:w="0" w:type="auto"/>
            <w:tcMar>
              <w:top w:w="120" w:type="dxa"/>
              <w:left w:w="180" w:type="dxa"/>
              <w:bottom w:w="120" w:type="dxa"/>
              <w:right w:w="180" w:type="dxa"/>
            </w:tcMar>
            <w:hideMark/>
          </w:tcPr>
          <w:p w14:paraId="7E3800C9"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Nhận hoá đơn điện nước</w:t>
            </w:r>
          </w:p>
        </w:tc>
        <w:tc>
          <w:tcPr>
            <w:tcW w:w="0" w:type="auto"/>
            <w:tcMar>
              <w:top w:w="120" w:type="dxa"/>
              <w:left w:w="180" w:type="dxa"/>
              <w:bottom w:w="120" w:type="dxa"/>
              <w:right w:w="180" w:type="dxa"/>
            </w:tcMar>
            <w:hideMark/>
          </w:tcPr>
          <w:p w14:paraId="458307F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19</w:t>
            </w:r>
          </w:p>
        </w:tc>
        <w:tc>
          <w:tcPr>
            <w:tcW w:w="0" w:type="auto"/>
            <w:tcMar>
              <w:top w:w="120" w:type="dxa"/>
              <w:left w:w="180" w:type="dxa"/>
              <w:bottom w:w="120" w:type="dxa"/>
              <w:right w:w="180" w:type="dxa"/>
            </w:tcMar>
            <w:hideMark/>
          </w:tcPr>
          <w:p w14:paraId="4ED6878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3.7 h</w:t>
            </w:r>
          </w:p>
        </w:tc>
        <w:tc>
          <w:tcPr>
            <w:tcW w:w="0" w:type="auto"/>
            <w:tcMar>
              <w:top w:w="120" w:type="dxa"/>
              <w:left w:w="180" w:type="dxa"/>
              <w:bottom w:w="120" w:type="dxa"/>
              <w:right w:w="180" w:type="dxa"/>
            </w:tcMar>
            <w:hideMark/>
          </w:tcPr>
          <w:p w14:paraId="171ACB65"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10.3 w</w:t>
            </w:r>
          </w:p>
        </w:tc>
        <w:tc>
          <w:tcPr>
            <w:tcW w:w="0" w:type="auto"/>
            <w:tcMar>
              <w:top w:w="120" w:type="dxa"/>
              <w:left w:w="180" w:type="dxa"/>
              <w:bottom w:w="120" w:type="dxa"/>
              <w:right w:w="180" w:type="dxa"/>
            </w:tcMar>
            <w:hideMark/>
          </w:tcPr>
          <w:p w14:paraId="79F9AAB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20 w</w:t>
            </w:r>
          </w:p>
        </w:tc>
        <w:tc>
          <w:tcPr>
            <w:tcW w:w="0" w:type="auto"/>
            <w:tcMar>
              <w:top w:w="120" w:type="dxa"/>
              <w:left w:w="180" w:type="dxa"/>
              <w:bottom w:w="120" w:type="dxa"/>
              <w:right w:w="180" w:type="dxa"/>
            </w:tcMar>
            <w:hideMark/>
          </w:tcPr>
          <w:p w14:paraId="7A183F0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3.7 h</w:t>
            </w:r>
          </w:p>
        </w:tc>
        <w:tc>
          <w:tcPr>
            <w:tcW w:w="0" w:type="auto"/>
            <w:tcMar>
              <w:top w:w="120" w:type="dxa"/>
              <w:left w:w="180" w:type="dxa"/>
              <w:bottom w:w="120" w:type="dxa"/>
              <w:right w:w="180" w:type="dxa"/>
            </w:tcMar>
            <w:hideMark/>
          </w:tcPr>
          <w:p w14:paraId="0F378B4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10.3 w</w:t>
            </w:r>
          </w:p>
        </w:tc>
        <w:tc>
          <w:tcPr>
            <w:tcW w:w="0" w:type="auto"/>
            <w:tcMar>
              <w:top w:w="120" w:type="dxa"/>
              <w:left w:w="180" w:type="dxa"/>
              <w:bottom w:w="120" w:type="dxa"/>
              <w:right w:w="180" w:type="dxa"/>
            </w:tcMar>
            <w:hideMark/>
          </w:tcPr>
          <w:p w14:paraId="60E7B7A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20 w</w:t>
            </w:r>
          </w:p>
        </w:tc>
        <w:tc>
          <w:tcPr>
            <w:tcW w:w="0" w:type="auto"/>
            <w:tcMar>
              <w:top w:w="120" w:type="dxa"/>
              <w:left w:w="180" w:type="dxa"/>
              <w:bottom w:w="120" w:type="dxa"/>
              <w:right w:w="180" w:type="dxa"/>
            </w:tcMar>
            <w:hideMark/>
          </w:tcPr>
          <w:p w14:paraId="347D61B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780" w:type="dxa"/>
            <w:tcMar>
              <w:top w:w="120" w:type="dxa"/>
              <w:left w:w="180" w:type="dxa"/>
              <w:bottom w:w="120" w:type="dxa"/>
              <w:right w:w="180" w:type="dxa"/>
            </w:tcMar>
            <w:hideMark/>
          </w:tcPr>
          <w:p w14:paraId="491AF12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29A2B4D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620195F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71E32574"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3220D59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30AEE4D6"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408DBD8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18ADEC4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r>
      <w:tr w:rsidR="000066B9" w:rsidRPr="000066B9" w14:paraId="6E096593" w14:textId="77777777" w:rsidTr="000066B9">
        <w:trPr>
          <w:trHeight w:val="885"/>
        </w:trPr>
        <w:tc>
          <w:tcPr>
            <w:tcW w:w="0" w:type="auto"/>
            <w:tcMar>
              <w:top w:w="120" w:type="dxa"/>
              <w:left w:w="180" w:type="dxa"/>
              <w:bottom w:w="120" w:type="dxa"/>
              <w:right w:w="180" w:type="dxa"/>
            </w:tcMar>
            <w:hideMark/>
          </w:tcPr>
          <w:p w14:paraId="6160EC09"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Nhận kế hoạch sửa chữa</w:t>
            </w:r>
          </w:p>
        </w:tc>
        <w:tc>
          <w:tcPr>
            <w:tcW w:w="0" w:type="auto"/>
            <w:tcMar>
              <w:top w:w="120" w:type="dxa"/>
              <w:left w:w="180" w:type="dxa"/>
              <w:bottom w:w="120" w:type="dxa"/>
              <w:right w:w="180" w:type="dxa"/>
            </w:tcMar>
            <w:hideMark/>
          </w:tcPr>
          <w:p w14:paraId="5E4BF36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30</w:t>
            </w:r>
          </w:p>
        </w:tc>
        <w:tc>
          <w:tcPr>
            <w:tcW w:w="0" w:type="auto"/>
            <w:tcMar>
              <w:top w:w="120" w:type="dxa"/>
              <w:left w:w="180" w:type="dxa"/>
              <w:bottom w:w="120" w:type="dxa"/>
              <w:right w:w="180" w:type="dxa"/>
            </w:tcMar>
            <w:hideMark/>
          </w:tcPr>
          <w:p w14:paraId="22C4AF79"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6E8C89A0"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6.7 d</w:t>
            </w:r>
          </w:p>
        </w:tc>
        <w:tc>
          <w:tcPr>
            <w:tcW w:w="0" w:type="auto"/>
            <w:tcMar>
              <w:top w:w="120" w:type="dxa"/>
              <w:left w:w="180" w:type="dxa"/>
              <w:bottom w:w="120" w:type="dxa"/>
              <w:right w:w="180" w:type="dxa"/>
            </w:tcMar>
            <w:hideMark/>
          </w:tcPr>
          <w:p w14:paraId="2088A2B5"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1.8 w</w:t>
            </w:r>
          </w:p>
        </w:tc>
        <w:tc>
          <w:tcPr>
            <w:tcW w:w="0" w:type="auto"/>
            <w:tcMar>
              <w:top w:w="120" w:type="dxa"/>
              <w:left w:w="180" w:type="dxa"/>
              <w:bottom w:w="120" w:type="dxa"/>
              <w:right w:w="180" w:type="dxa"/>
            </w:tcMar>
            <w:hideMark/>
          </w:tcPr>
          <w:p w14:paraId="34D6BCA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12.8 m</w:t>
            </w:r>
          </w:p>
        </w:tc>
        <w:tc>
          <w:tcPr>
            <w:tcW w:w="0" w:type="auto"/>
            <w:tcMar>
              <w:top w:w="120" w:type="dxa"/>
              <w:left w:w="180" w:type="dxa"/>
              <w:bottom w:w="120" w:type="dxa"/>
              <w:right w:w="180" w:type="dxa"/>
            </w:tcMar>
            <w:hideMark/>
          </w:tcPr>
          <w:p w14:paraId="2D10A77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6.7 d</w:t>
            </w:r>
          </w:p>
        </w:tc>
        <w:tc>
          <w:tcPr>
            <w:tcW w:w="0" w:type="auto"/>
            <w:tcMar>
              <w:top w:w="120" w:type="dxa"/>
              <w:left w:w="180" w:type="dxa"/>
              <w:bottom w:w="120" w:type="dxa"/>
              <w:right w:w="180" w:type="dxa"/>
            </w:tcMar>
            <w:hideMark/>
          </w:tcPr>
          <w:p w14:paraId="72F554A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1.8 w</w:t>
            </w:r>
          </w:p>
        </w:tc>
        <w:tc>
          <w:tcPr>
            <w:tcW w:w="0" w:type="auto"/>
            <w:tcMar>
              <w:top w:w="120" w:type="dxa"/>
              <w:left w:w="180" w:type="dxa"/>
              <w:bottom w:w="120" w:type="dxa"/>
              <w:right w:w="180" w:type="dxa"/>
            </w:tcMar>
            <w:hideMark/>
          </w:tcPr>
          <w:p w14:paraId="48BE3F86"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12.5 m</w:t>
            </w:r>
          </w:p>
        </w:tc>
        <w:tc>
          <w:tcPr>
            <w:tcW w:w="780" w:type="dxa"/>
            <w:tcMar>
              <w:top w:w="120" w:type="dxa"/>
              <w:left w:w="180" w:type="dxa"/>
              <w:bottom w:w="120" w:type="dxa"/>
              <w:right w:w="180" w:type="dxa"/>
            </w:tcMar>
            <w:hideMark/>
          </w:tcPr>
          <w:p w14:paraId="4597C70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6.7 d</w:t>
            </w:r>
          </w:p>
        </w:tc>
        <w:tc>
          <w:tcPr>
            <w:tcW w:w="0" w:type="auto"/>
            <w:tcMar>
              <w:top w:w="120" w:type="dxa"/>
              <w:left w:w="180" w:type="dxa"/>
              <w:bottom w:w="120" w:type="dxa"/>
              <w:right w:w="180" w:type="dxa"/>
            </w:tcMar>
            <w:hideMark/>
          </w:tcPr>
          <w:p w14:paraId="6ABB3F1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1.8 w</w:t>
            </w:r>
          </w:p>
        </w:tc>
        <w:tc>
          <w:tcPr>
            <w:tcW w:w="0" w:type="auto"/>
            <w:tcMar>
              <w:top w:w="120" w:type="dxa"/>
              <w:left w:w="180" w:type="dxa"/>
              <w:bottom w:w="120" w:type="dxa"/>
              <w:right w:w="180" w:type="dxa"/>
            </w:tcMar>
            <w:hideMark/>
          </w:tcPr>
          <w:p w14:paraId="2C70569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0.3</w:t>
            </w:r>
          </w:p>
        </w:tc>
        <w:tc>
          <w:tcPr>
            <w:tcW w:w="0" w:type="auto"/>
            <w:tcMar>
              <w:top w:w="120" w:type="dxa"/>
              <w:left w:w="180" w:type="dxa"/>
              <w:bottom w:w="120" w:type="dxa"/>
              <w:right w:w="180" w:type="dxa"/>
            </w:tcMar>
            <w:hideMark/>
          </w:tcPr>
          <w:p w14:paraId="6CB75EC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0.5</w:t>
            </w:r>
          </w:p>
        </w:tc>
        <w:tc>
          <w:tcPr>
            <w:tcW w:w="0" w:type="auto"/>
            <w:tcMar>
              <w:top w:w="120" w:type="dxa"/>
              <w:left w:w="180" w:type="dxa"/>
              <w:bottom w:w="120" w:type="dxa"/>
              <w:right w:w="180" w:type="dxa"/>
            </w:tcMar>
            <w:hideMark/>
          </w:tcPr>
          <w:p w14:paraId="51BD179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0.7</w:t>
            </w:r>
          </w:p>
        </w:tc>
        <w:tc>
          <w:tcPr>
            <w:tcW w:w="0" w:type="auto"/>
            <w:tcMar>
              <w:top w:w="120" w:type="dxa"/>
              <w:left w:w="180" w:type="dxa"/>
              <w:bottom w:w="120" w:type="dxa"/>
              <w:right w:w="180" w:type="dxa"/>
            </w:tcMar>
            <w:hideMark/>
          </w:tcPr>
          <w:p w14:paraId="5E40024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58A5587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0.2</w:t>
            </w:r>
          </w:p>
        </w:tc>
        <w:tc>
          <w:tcPr>
            <w:tcW w:w="0" w:type="auto"/>
            <w:tcMar>
              <w:top w:w="120" w:type="dxa"/>
              <w:left w:w="180" w:type="dxa"/>
              <w:bottom w:w="120" w:type="dxa"/>
              <w:right w:w="180" w:type="dxa"/>
            </w:tcMar>
            <w:hideMark/>
          </w:tcPr>
          <w:p w14:paraId="5A4040F9"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0.3</w:t>
            </w:r>
          </w:p>
        </w:tc>
      </w:tr>
      <w:tr w:rsidR="000066B9" w:rsidRPr="000066B9" w14:paraId="26CB7706" w14:textId="77777777" w:rsidTr="000066B9">
        <w:trPr>
          <w:trHeight w:val="885"/>
        </w:trPr>
        <w:tc>
          <w:tcPr>
            <w:tcW w:w="0" w:type="auto"/>
            <w:tcMar>
              <w:top w:w="120" w:type="dxa"/>
              <w:left w:w="180" w:type="dxa"/>
              <w:bottom w:w="120" w:type="dxa"/>
              <w:right w:w="180" w:type="dxa"/>
            </w:tcMar>
            <w:hideMark/>
          </w:tcPr>
          <w:p w14:paraId="798A9F6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Nhận thông báo hồ sơ hoàn tất</w:t>
            </w:r>
          </w:p>
        </w:tc>
        <w:tc>
          <w:tcPr>
            <w:tcW w:w="0" w:type="auto"/>
            <w:tcMar>
              <w:top w:w="120" w:type="dxa"/>
              <w:left w:w="180" w:type="dxa"/>
              <w:bottom w:w="120" w:type="dxa"/>
              <w:right w:w="180" w:type="dxa"/>
            </w:tcMar>
            <w:hideMark/>
          </w:tcPr>
          <w:p w14:paraId="56130F8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29</w:t>
            </w:r>
          </w:p>
        </w:tc>
        <w:tc>
          <w:tcPr>
            <w:tcW w:w="0" w:type="auto"/>
            <w:tcMar>
              <w:top w:w="120" w:type="dxa"/>
              <w:left w:w="180" w:type="dxa"/>
              <w:bottom w:w="120" w:type="dxa"/>
              <w:right w:w="180" w:type="dxa"/>
            </w:tcMar>
            <w:hideMark/>
          </w:tcPr>
          <w:p w14:paraId="3446D24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1BFCF44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5233705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1A6A078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 s</w:t>
            </w:r>
          </w:p>
        </w:tc>
        <w:tc>
          <w:tcPr>
            <w:tcW w:w="0" w:type="auto"/>
            <w:tcMar>
              <w:top w:w="120" w:type="dxa"/>
              <w:left w:w="180" w:type="dxa"/>
              <w:bottom w:w="120" w:type="dxa"/>
              <w:right w:w="180" w:type="dxa"/>
            </w:tcMar>
            <w:hideMark/>
          </w:tcPr>
          <w:p w14:paraId="70AEE5C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 s</w:t>
            </w:r>
          </w:p>
        </w:tc>
        <w:tc>
          <w:tcPr>
            <w:tcW w:w="0" w:type="auto"/>
            <w:tcMar>
              <w:top w:w="120" w:type="dxa"/>
              <w:left w:w="180" w:type="dxa"/>
              <w:bottom w:w="120" w:type="dxa"/>
              <w:right w:w="180" w:type="dxa"/>
            </w:tcMar>
            <w:hideMark/>
          </w:tcPr>
          <w:p w14:paraId="00B13406"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 s</w:t>
            </w:r>
          </w:p>
        </w:tc>
        <w:tc>
          <w:tcPr>
            <w:tcW w:w="0" w:type="auto"/>
            <w:tcMar>
              <w:top w:w="120" w:type="dxa"/>
              <w:left w:w="180" w:type="dxa"/>
              <w:bottom w:w="120" w:type="dxa"/>
              <w:right w:w="180" w:type="dxa"/>
            </w:tcMar>
            <w:hideMark/>
          </w:tcPr>
          <w:p w14:paraId="29257710"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780" w:type="dxa"/>
            <w:tcMar>
              <w:top w:w="120" w:type="dxa"/>
              <w:left w:w="180" w:type="dxa"/>
              <w:bottom w:w="120" w:type="dxa"/>
              <w:right w:w="180" w:type="dxa"/>
            </w:tcMar>
            <w:hideMark/>
          </w:tcPr>
          <w:p w14:paraId="1D557316"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722CE2E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3F099A30"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6E6CF2A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64A530D4"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304F1826"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655E293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685F304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r>
      <w:tr w:rsidR="000066B9" w:rsidRPr="000066B9" w14:paraId="5CEB592C" w14:textId="77777777" w:rsidTr="000066B9">
        <w:trPr>
          <w:trHeight w:val="885"/>
        </w:trPr>
        <w:tc>
          <w:tcPr>
            <w:tcW w:w="0" w:type="auto"/>
            <w:tcMar>
              <w:top w:w="120" w:type="dxa"/>
              <w:left w:w="180" w:type="dxa"/>
              <w:bottom w:w="120" w:type="dxa"/>
              <w:right w:w="180" w:type="dxa"/>
            </w:tcMar>
            <w:hideMark/>
          </w:tcPr>
          <w:p w14:paraId="66A1DE3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lastRenderedPageBreak/>
              <w:t>Nhận tiền bồi thường</w:t>
            </w:r>
          </w:p>
        </w:tc>
        <w:tc>
          <w:tcPr>
            <w:tcW w:w="0" w:type="auto"/>
            <w:tcMar>
              <w:top w:w="120" w:type="dxa"/>
              <w:left w:w="180" w:type="dxa"/>
              <w:bottom w:w="120" w:type="dxa"/>
              <w:right w:w="180" w:type="dxa"/>
            </w:tcMar>
            <w:hideMark/>
          </w:tcPr>
          <w:p w14:paraId="6AD7F226"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w:t>
            </w:r>
          </w:p>
        </w:tc>
        <w:tc>
          <w:tcPr>
            <w:tcW w:w="0" w:type="auto"/>
            <w:tcMar>
              <w:top w:w="120" w:type="dxa"/>
              <w:left w:w="180" w:type="dxa"/>
              <w:bottom w:w="120" w:type="dxa"/>
              <w:right w:w="180" w:type="dxa"/>
            </w:tcMar>
            <w:hideMark/>
          </w:tcPr>
          <w:p w14:paraId="79717EC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4.5 m</w:t>
            </w:r>
          </w:p>
        </w:tc>
        <w:tc>
          <w:tcPr>
            <w:tcW w:w="0" w:type="auto"/>
            <w:tcMar>
              <w:top w:w="120" w:type="dxa"/>
              <w:left w:w="180" w:type="dxa"/>
              <w:bottom w:w="120" w:type="dxa"/>
              <w:right w:w="180" w:type="dxa"/>
            </w:tcMar>
            <w:hideMark/>
          </w:tcPr>
          <w:p w14:paraId="1219BCE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5.7 m</w:t>
            </w:r>
          </w:p>
        </w:tc>
        <w:tc>
          <w:tcPr>
            <w:tcW w:w="0" w:type="auto"/>
            <w:tcMar>
              <w:top w:w="120" w:type="dxa"/>
              <w:left w:w="180" w:type="dxa"/>
              <w:bottom w:w="120" w:type="dxa"/>
              <w:right w:w="180" w:type="dxa"/>
            </w:tcMar>
            <w:hideMark/>
          </w:tcPr>
          <w:p w14:paraId="00711309"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6.9 m</w:t>
            </w:r>
          </w:p>
        </w:tc>
        <w:tc>
          <w:tcPr>
            <w:tcW w:w="0" w:type="auto"/>
            <w:tcMar>
              <w:top w:w="120" w:type="dxa"/>
              <w:left w:w="180" w:type="dxa"/>
              <w:bottom w:w="120" w:type="dxa"/>
              <w:right w:w="180" w:type="dxa"/>
            </w:tcMar>
            <w:hideMark/>
          </w:tcPr>
          <w:p w14:paraId="0CF3F25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4.5 m</w:t>
            </w:r>
          </w:p>
        </w:tc>
        <w:tc>
          <w:tcPr>
            <w:tcW w:w="0" w:type="auto"/>
            <w:tcMar>
              <w:top w:w="120" w:type="dxa"/>
              <w:left w:w="180" w:type="dxa"/>
              <w:bottom w:w="120" w:type="dxa"/>
              <w:right w:w="180" w:type="dxa"/>
            </w:tcMar>
            <w:hideMark/>
          </w:tcPr>
          <w:p w14:paraId="05A41A85"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5.7 m</w:t>
            </w:r>
          </w:p>
        </w:tc>
        <w:tc>
          <w:tcPr>
            <w:tcW w:w="0" w:type="auto"/>
            <w:tcMar>
              <w:top w:w="120" w:type="dxa"/>
              <w:left w:w="180" w:type="dxa"/>
              <w:bottom w:w="120" w:type="dxa"/>
              <w:right w:w="180" w:type="dxa"/>
            </w:tcMar>
            <w:hideMark/>
          </w:tcPr>
          <w:p w14:paraId="039A206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6.9 m</w:t>
            </w:r>
          </w:p>
        </w:tc>
        <w:tc>
          <w:tcPr>
            <w:tcW w:w="0" w:type="auto"/>
            <w:tcMar>
              <w:top w:w="120" w:type="dxa"/>
              <w:left w:w="180" w:type="dxa"/>
              <w:bottom w:w="120" w:type="dxa"/>
              <w:right w:w="180" w:type="dxa"/>
            </w:tcMar>
            <w:hideMark/>
          </w:tcPr>
          <w:p w14:paraId="4ADA7EA0"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780" w:type="dxa"/>
            <w:tcMar>
              <w:top w:w="120" w:type="dxa"/>
              <w:left w:w="180" w:type="dxa"/>
              <w:bottom w:w="120" w:type="dxa"/>
              <w:right w:w="180" w:type="dxa"/>
            </w:tcMar>
            <w:hideMark/>
          </w:tcPr>
          <w:p w14:paraId="3B38A8D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07B200B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52D1762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48AF30B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03ED3900"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3EB057E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0E299E94"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6DB53CD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r>
      <w:tr w:rsidR="000066B9" w:rsidRPr="000066B9" w14:paraId="5C7AA6C5" w14:textId="77777777" w:rsidTr="000066B9">
        <w:trPr>
          <w:trHeight w:val="1200"/>
        </w:trPr>
        <w:tc>
          <w:tcPr>
            <w:tcW w:w="0" w:type="auto"/>
            <w:tcMar>
              <w:top w:w="120" w:type="dxa"/>
              <w:left w:w="180" w:type="dxa"/>
              <w:bottom w:w="120" w:type="dxa"/>
              <w:right w:w="180" w:type="dxa"/>
            </w:tcMar>
            <w:hideMark/>
          </w:tcPr>
          <w:p w14:paraId="4BC8C3D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Nhận yêu cầu chỉnh sửa thông tin</w:t>
            </w:r>
          </w:p>
        </w:tc>
        <w:tc>
          <w:tcPr>
            <w:tcW w:w="0" w:type="auto"/>
            <w:tcMar>
              <w:top w:w="120" w:type="dxa"/>
              <w:left w:w="180" w:type="dxa"/>
              <w:bottom w:w="120" w:type="dxa"/>
              <w:right w:w="180" w:type="dxa"/>
            </w:tcMar>
            <w:hideMark/>
          </w:tcPr>
          <w:p w14:paraId="700D637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w:t>
            </w:r>
          </w:p>
        </w:tc>
        <w:tc>
          <w:tcPr>
            <w:tcW w:w="0" w:type="auto"/>
            <w:tcMar>
              <w:top w:w="120" w:type="dxa"/>
              <w:left w:w="180" w:type="dxa"/>
              <w:bottom w:w="120" w:type="dxa"/>
              <w:right w:w="180" w:type="dxa"/>
            </w:tcMar>
            <w:hideMark/>
          </w:tcPr>
          <w:p w14:paraId="4CAEE3E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11.2 m</w:t>
            </w:r>
          </w:p>
        </w:tc>
        <w:tc>
          <w:tcPr>
            <w:tcW w:w="0" w:type="auto"/>
            <w:tcMar>
              <w:top w:w="120" w:type="dxa"/>
              <w:left w:w="180" w:type="dxa"/>
              <w:bottom w:w="120" w:type="dxa"/>
              <w:right w:w="180" w:type="dxa"/>
            </w:tcMar>
            <w:hideMark/>
          </w:tcPr>
          <w:p w14:paraId="6C6A6DA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11.2 m</w:t>
            </w:r>
          </w:p>
        </w:tc>
        <w:tc>
          <w:tcPr>
            <w:tcW w:w="0" w:type="auto"/>
            <w:tcMar>
              <w:top w:w="120" w:type="dxa"/>
              <w:left w:w="180" w:type="dxa"/>
              <w:bottom w:w="120" w:type="dxa"/>
              <w:right w:w="180" w:type="dxa"/>
            </w:tcMar>
            <w:hideMark/>
          </w:tcPr>
          <w:p w14:paraId="49FEBF1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11.2 m</w:t>
            </w:r>
          </w:p>
        </w:tc>
        <w:tc>
          <w:tcPr>
            <w:tcW w:w="0" w:type="auto"/>
            <w:tcMar>
              <w:top w:w="120" w:type="dxa"/>
              <w:left w:w="180" w:type="dxa"/>
              <w:bottom w:w="120" w:type="dxa"/>
              <w:right w:w="180" w:type="dxa"/>
            </w:tcMar>
            <w:hideMark/>
          </w:tcPr>
          <w:p w14:paraId="4CF4EFF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11.2 m</w:t>
            </w:r>
          </w:p>
        </w:tc>
        <w:tc>
          <w:tcPr>
            <w:tcW w:w="0" w:type="auto"/>
            <w:tcMar>
              <w:top w:w="120" w:type="dxa"/>
              <w:left w:w="180" w:type="dxa"/>
              <w:bottom w:w="120" w:type="dxa"/>
              <w:right w:w="180" w:type="dxa"/>
            </w:tcMar>
            <w:hideMark/>
          </w:tcPr>
          <w:p w14:paraId="6BA72CE0"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11.2 m</w:t>
            </w:r>
          </w:p>
        </w:tc>
        <w:tc>
          <w:tcPr>
            <w:tcW w:w="0" w:type="auto"/>
            <w:tcMar>
              <w:top w:w="120" w:type="dxa"/>
              <w:left w:w="180" w:type="dxa"/>
              <w:bottom w:w="120" w:type="dxa"/>
              <w:right w:w="180" w:type="dxa"/>
            </w:tcMar>
            <w:hideMark/>
          </w:tcPr>
          <w:p w14:paraId="07716C2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11.2 m</w:t>
            </w:r>
          </w:p>
        </w:tc>
        <w:tc>
          <w:tcPr>
            <w:tcW w:w="0" w:type="auto"/>
            <w:tcMar>
              <w:top w:w="120" w:type="dxa"/>
              <w:left w:w="180" w:type="dxa"/>
              <w:bottom w:w="120" w:type="dxa"/>
              <w:right w:w="180" w:type="dxa"/>
            </w:tcMar>
            <w:hideMark/>
          </w:tcPr>
          <w:p w14:paraId="254F323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780" w:type="dxa"/>
            <w:tcMar>
              <w:top w:w="120" w:type="dxa"/>
              <w:left w:w="180" w:type="dxa"/>
              <w:bottom w:w="120" w:type="dxa"/>
              <w:right w:w="180" w:type="dxa"/>
            </w:tcMar>
            <w:hideMark/>
          </w:tcPr>
          <w:p w14:paraId="6A455EB6"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024F4EF4"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37948A2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5884FE1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0115B0B9"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38296B4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2805FE0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08EF396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r>
      <w:tr w:rsidR="000066B9" w:rsidRPr="000066B9" w14:paraId="5111F1A3" w14:textId="77777777" w:rsidTr="000066B9">
        <w:trPr>
          <w:trHeight w:val="885"/>
        </w:trPr>
        <w:tc>
          <w:tcPr>
            <w:tcW w:w="0" w:type="auto"/>
            <w:tcMar>
              <w:top w:w="120" w:type="dxa"/>
              <w:left w:w="180" w:type="dxa"/>
              <w:bottom w:w="120" w:type="dxa"/>
              <w:right w:w="180" w:type="dxa"/>
            </w:tcMar>
            <w:hideMark/>
          </w:tcPr>
          <w:p w14:paraId="685CB8C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Nộp lệ phí</w:t>
            </w:r>
          </w:p>
        </w:tc>
        <w:tc>
          <w:tcPr>
            <w:tcW w:w="0" w:type="auto"/>
            <w:tcMar>
              <w:top w:w="120" w:type="dxa"/>
              <w:left w:w="180" w:type="dxa"/>
              <w:bottom w:w="120" w:type="dxa"/>
              <w:right w:w="180" w:type="dxa"/>
            </w:tcMar>
            <w:hideMark/>
          </w:tcPr>
          <w:p w14:paraId="482A2CC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30</w:t>
            </w:r>
          </w:p>
        </w:tc>
        <w:tc>
          <w:tcPr>
            <w:tcW w:w="0" w:type="auto"/>
            <w:tcMar>
              <w:top w:w="120" w:type="dxa"/>
              <w:left w:w="180" w:type="dxa"/>
              <w:bottom w:w="120" w:type="dxa"/>
              <w:right w:w="180" w:type="dxa"/>
            </w:tcMar>
            <w:hideMark/>
          </w:tcPr>
          <w:p w14:paraId="15055AE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097D7D75"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2E4298B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4BE8981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1.4 m</w:t>
            </w:r>
          </w:p>
        </w:tc>
        <w:tc>
          <w:tcPr>
            <w:tcW w:w="0" w:type="auto"/>
            <w:tcMar>
              <w:top w:w="120" w:type="dxa"/>
              <w:left w:w="180" w:type="dxa"/>
              <w:bottom w:w="120" w:type="dxa"/>
              <w:right w:w="180" w:type="dxa"/>
            </w:tcMar>
            <w:hideMark/>
          </w:tcPr>
          <w:p w14:paraId="351E8EE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6.8 m</w:t>
            </w:r>
          </w:p>
        </w:tc>
        <w:tc>
          <w:tcPr>
            <w:tcW w:w="0" w:type="auto"/>
            <w:tcMar>
              <w:top w:w="120" w:type="dxa"/>
              <w:left w:w="180" w:type="dxa"/>
              <w:bottom w:w="120" w:type="dxa"/>
              <w:right w:w="180" w:type="dxa"/>
            </w:tcMar>
            <w:hideMark/>
          </w:tcPr>
          <w:p w14:paraId="705C2B3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12.3 m</w:t>
            </w:r>
          </w:p>
        </w:tc>
        <w:tc>
          <w:tcPr>
            <w:tcW w:w="0" w:type="auto"/>
            <w:tcMar>
              <w:top w:w="120" w:type="dxa"/>
              <w:left w:w="180" w:type="dxa"/>
              <w:bottom w:w="120" w:type="dxa"/>
              <w:right w:w="180" w:type="dxa"/>
            </w:tcMar>
            <w:hideMark/>
          </w:tcPr>
          <w:p w14:paraId="1AF4041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1.2 m</w:t>
            </w:r>
          </w:p>
        </w:tc>
        <w:tc>
          <w:tcPr>
            <w:tcW w:w="780" w:type="dxa"/>
            <w:tcMar>
              <w:top w:w="120" w:type="dxa"/>
              <w:left w:w="180" w:type="dxa"/>
              <w:bottom w:w="120" w:type="dxa"/>
              <w:right w:w="180" w:type="dxa"/>
            </w:tcMar>
            <w:hideMark/>
          </w:tcPr>
          <w:p w14:paraId="1E4E28C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6.7 m</w:t>
            </w:r>
          </w:p>
        </w:tc>
        <w:tc>
          <w:tcPr>
            <w:tcW w:w="0" w:type="auto"/>
            <w:tcMar>
              <w:top w:w="120" w:type="dxa"/>
              <w:left w:w="180" w:type="dxa"/>
              <w:bottom w:w="120" w:type="dxa"/>
              <w:right w:w="180" w:type="dxa"/>
            </w:tcMar>
            <w:hideMark/>
          </w:tcPr>
          <w:p w14:paraId="377FDB4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12.2 m</w:t>
            </w:r>
          </w:p>
        </w:tc>
        <w:tc>
          <w:tcPr>
            <w:tcW w:w="0" w:type="auto"/>
            <w:tcMar>
              <w:top w:w="120" w:type="dxa"/>
              <w:left w:w="180" w:type="dxa"/>
              <w:bottom w:w="120" w:type="dxa"/>
              <w:right w:w="180" w:type="dxa"/>
            </w:tcMar>
            <w:hideMark/>
          </w:tcPr>
          <w:p w14:paraId="3F0CCD7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693467A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1A78C4A4"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261C74B0"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2CB544C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411B5829"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r>
      <w:tr w:rsidR="000066B9" w:rsidRPr="000066B9" w14:paraId="2CE343C7" w14:textId="77777777" w:rsidTr="000066B9">
        <w:trPr>
          <w:trHeight w:val="885"/>
        </w:trPr>
        <w:tc>
          <w:tcPr>
            <w:tcW w:w="0" w:type="auto"/>
            <w:tcMar>
              <w:top w:w="120" w:type="dxa"/>
              <w:left w:w="180" w:type="dxa"/>
              <w:bottom w:w="120" w:type="dxa"/>
              <w:right w:w="180" w:type="dxa"/>
            </w:tcMar>
            <w:hideMark/>
          </w:tcPr>
          <w:p w14:paraId="386FE4C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Nộp tiền bồi thường</w:t>
            </w:r>
          </w:p>
        </w:tc>
        <w:tc>
          <w:tcPr>
            <w:tcW w:w="0" w:type="auto"/>
            <w:tcMar>
              <w:top w:w="120" w:type="dxa"/>
              <w:left w:w="180" w:type="dxa"/>
              <w:bottom w:w="120" w:type="dxa"/>
              <w:right w:w="180" w:type="dxa"/>
            </w:tcMar>
            <w:hideMark/>
          </w:tcPr>
          <w:p w14:paraId="37A7F1E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w:t>
            </w:r>
          </w:p>
        </w:tc>
        <w:tc>
          <w:tcPr>
            <w:tcW w:w="0" w:type="auto"/>
            <w:tcMar>
              <w:top w:w="120" w:type="dxa"/>
              <w:left w:w="180" w:type="dxa"/>
              <w:bottom w:w="120" w:type="dxa"/>
              <w:right w:w="180" w:type="dxa"/>
            </w:tcMar>
            <w:hideMark/>
          </w:tcPr>
          <w:p w14:paraId="40F89F7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1D0B2D1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50CDAB6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7D35D619"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4.5 m</w:t>
            </w:r>
          </w:p>
        </w:tc>
        <w:tc>
          <w:tcPr>
            <w:tcW w:w="0" w:type="auto"/>
            <w:tcMar>
              <w:top w:w="120" w:type="dxa"/>
              <w:left w:w="180" w:type="dxa"/>
              <w:bottom w:w="120" w:type="dxa"/>
              <w:right w:w="180" w:type="dxa"/>
            </w:tcMar>
            <w:hideMark/>
          </w:tcPr>
          <w:p w14:paraId="1563800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5.7 m</w:t>
            </w:r>
          </w:p>
        </w:tc>
        <w:tc>
          <w:tcPr>
            <w:tcW w:w="0" w:type="auto"/>
            <w:tcMar>
              <w:top w:w="120" w:type="dxa"/>
              <w:left w:w="180" w:type="dxa"/>
              <w:bottom w:w="120" w:type="dxa"/>
              <w:right w:w="180" w:type="dxa"/>
            </w:tcMar>
            <w:hideMark/>
          </w:tcPr>
          <w:p w14:paraId="25348669"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6.9 m</w:t>
            </w:r>
          </w:p>
        </w:tc>
        <w:tc>
          <w:tcPr>
            <w:tcW w:w="0" w:type="auto"/>
            <w:tcMar>
              <w:top w:w="120" w:type="dxa"/>
              <w:left w:w="180" w:type="dxa"/>
              <w:bottom w:w="120" w:type="dxa"/>
              <w:right w:w="180" w:type="dxa"/>
            </w:tcMar>
            <w:hideMark/>
          </w:tcPr>
          <w:p w14:paraId="6B151E24"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4.3 m</w:t>
            </w:r>
          </w:p>
        </w:tc>
        <w:tc>
          <w:tcPr>
            <w:tcW w:w="780" w:type="dxa"/>
            <w:tcMar>
              <w:top w:w="120" w:type="dxa"/>
              <w:left w:w="180" w:type="dxa"/>
              <w:bottom w:w="120" w:type="dxa"/>
              <w:right w:w="180" w:type="dxa"/>
            </w:tcMar>
            <w:hideMark/>
          </w:tcPr>
          <w:p w14:paraId="24324D8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5.5 m</w:t>
            </w:r>
          </w:p>
        </w:tc>
        <w:tc>
          <w:tcPr>
            <w:tcW w:w="0" w:type="auto"/>
            <w:tcMar>
              <w:top w:w="120" w:type="dxa"/>
              <w:left w:w="180" w:type="dxa"/>
              <w:bottom w:w="120" w:type="dxa"/>
              <w:right w:w="180" w:type="dxa"/>
            </w:tcMar>
            <w:hideMark/>
          </w:tcPr>
          <w:p w14:paraId="38D51706"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6.8 m</w:t>
            </w:r>
          </w:p>
        </w:tc>
        <w:tc>
          <w:tcPr>
            <w:tcW w:w="0" w:type="auto"/>
            <w:tcMar>
              <w:top w:w="120" w:type="dxa"/>
              <w:left w:w="180" w:type="dxa"/>
              <w:bottom w:w="120" w:type="dxa"/>
              <w:right w:w="180" w:type="dxa"/>
            </w:tcMar>
            <w:hideMark/>
          </w:tcPr>
          <w:p w14:paraId="61E118F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1388C3F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00D349C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44C13539"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4323A9D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4A36A1A0"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r>
      <w:tr w:rsidR="000066B9" w:rsidRPr="000066B9" w14:paraId="5BDEA531" w14:textId="77777777" w:rsidTr="000066B9">
        <w:trPr>
          <w:trHeight w:val="885"/>
        </w:trPr>
        <w:tc>
          <w:tcPr>
            <w:tcW w:w="0" w:type="auto"/>
            <w:tcMar>
              <w:top w:w="120" w:type="dxa"/>
              <w:left w:w="180" w:type="dxa"/>
              <w:bottom w:w="120" w:type="dxa"/>
              <w:right w:w="180" w:type="dxa"/>
            </w:tcMar>
            <w:hideMark/>
          </w:tcPr>
          <w:p w14:paraId="25ABFC2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Quản lý cơ sở vật chất</w:t>
            </w:r>
          </w:p>
        </w:tc>
        <w:tc>
          <w:tcPr>
            <w:tcW w:w="0" w:type="auto"/>
            <w:tcMar>
              <w:top w:w="120" w:type="dxa"/>
              <w:left w:w="180" w:type="dxa"/>
              <w:bottom w:w="120" w:type="dxa"/>
              <w:right w:w="180" w:type="dxa"/>
            </w:tcMar>
            <w:hideMark/>
          </w:tcPr>
          <w:p w14:paraId="51F5AD0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30</w:t>
            </w:r>
          </w:p>
        </w:tc>
        <w:tc>
          <w:tcPr>
            <w:tcW w:w="0" w:type="auto"/>
            <w:tcMar>
              <w:top w:w="120" w:type="dxa"/>
              <w:left w:w="180" w:type="dxa"/>
              <w:bottom w:w="120" w:type="dxa"/>
              <w:right w:w="180" w:type="dxa"/>
            </w:tcMar>
            <w:hideMark/>
          </w:tcPr>
          <w:p w14:paraId="58FCA4B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6F48B86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2.3 d</w:t>
            </w:r>
          </w:p>
        </w:tc>
        <w:tc>
          <w:tcPr>
            <w:tcW w:w="0" w:type="auto"/>
            <w:tcMar>
              <w:top w:w="120" w:type="dxa"/>
              <w:left w:w="180" w:type="dxa"/>
              <w:bottom w:w="120" w:type="dxa"/>
              <w:right w:w="180" w:type="dxa"/>
            </w:tcMar>
            <w:hideMark/>
          </w:tcPr>
          <w:p w14:paraId="53D74E2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4.3 d</w:t>
            </w:r>
          </w:p>
        </w:tc>
        <w:tc>
          <w:tcPr>
            <w:tcW w:w="0" w:type="auto"/>
            <w:tcMar>
              <w:top w:w="120" w:type="dxa"/>
              <w:left w:w="180" w:type="dxa"/>
              <w:bottom w:w="120" w:type="dxa"/>
              <w:right w:w="180" w:type="dxa"/>
            </w:tcMar>
            <w:hideMark/>
          </w:tcPr>
          <w:p w14:paraId="05DD8556"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 s</w:t>
            </w:r>
          </w:p>
        </w:tc>
        <w:tc>
          <w:tcPr>
            <w:tcW w:w="0" w:type="auto"/>
            <w:tcMar>
              <w:top w:w="120" w:type="dxa"/>
              <w:left w:w="180" w:type="dxa"/>
              <w:bottom w:w="120" w:type="dxa"/>
              <w:right w:w="180" w:type="dxa"/>
            </w:tcMar>
            <w:hideMark/>
          </w:tcPr>
          <w:p w14:paraId="1E50E7F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0.1 s</w:t>
            </w:r>
          </w:p>
        </w:tc>
        <w:tc>
          <w:tcPr>
            <w:tcW w:w="0" w:type="auto"/>
            <w:tcMar>
              <w:top w:w="120" w:type="dxa"/>
              <w:left w:w="180" w:type="dxa"/>
              <w:bottom w:w="120" w:type="dxa"/>
              <w:right w:w="180" w:type="dxa"/>
            </w:tcMar>
            <w:hideMark/>
          </w:tcPr>
          <w:p w14:paraId="20DEEF2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 s</w:t>
            </w:r>
          </w:p>
        </w:tc>
        <w:tc>
          <w:tcPr>
            <w:tcW w:w="0" w:type="auto"/>
            <w:tcMar>
              <w:top w:w="120" w:type="dxa"/>
              <w:left w:w="180" w:type="dxa"/>
              <w:bottom w:w="120" w:type="dxa"/>
              <w:right w:w="180" w:type="dxa"/>
            </w:tcMar>
            <w:hideMark/>
          </w:tcPr>
          <w:p w14:paraId="23889204"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780" w:type="dxa"/>
            <w:tcMar>
              <w:top w:w="120" w:type="dxa"/>
              <w:left w:w="180" w:type="dxa"/>
              <w:bottom w:w="120" w:type="dxa"/>
              <w:right w:w="180" w:type="dxa"/>
            </w:tcMar>
            <w:hideMark/>
          </w:tcPr>
          <w:p w14:paraId="495672C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147F0A0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68B0631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30</w:t>
            </w:r>
          </w:p>
        </w:tc>
        <w:tc>
          <w:tcPr>
            <w:tcW w:w="0" w:type="auto"/>
            <w:tcMar>
              <w:top w:w="120" w:type="dxa"/>
              <w:left w:w="180" w:type="dxa"/>
              <w:bottom w:w="120" w:type="dxa"/>
              <w:right w:w="180" w:type="dxa"/>
            </w:tcMar>
            <w:hideMark/>
          </w:tcPr>
          <w:p w14:paraId="51D569A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30</w:t>
            </w:r>
          </w:p>
        </w:tc>
        <w:tc>
          <w:tcPr>
            <w:tcW w:w="0" w:type="auto"/>
            <w:tcMar>
              <w:top w:w="120" w:type="dxa"/>
              <w:left w:w="180" w:type="dxa"/>
              <w:bottom w:w="120" w:type="dxa"/>
              <w:right w:w="180" w:type="dxa"/>
            </w:tcMar>
            <w:hideMark/>
          </w:tcPr>
          <w:p w14:paraId="0343FE46"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30</w:t>
            </w:r>
          </w:p>
        </w:tc>
        <w:tc>
          <w:tcPr>
            <w:tcW w:w="0" w:type="auto"/>
            <w:tcMar>
              <w:top w:w="120" w:type="dxa"/>
              <w:left w:w="180" w:type="dxa"/>
              <w:bottom w:w="120" w:type="dxa"/>
              <w:right w:w="180" w:type="dxa"/>
            </w:tcMar>
            <w:hideMark/>
          </w:tcPr>
          <w:p w14:paraId="627E7089"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27B01EF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2AA01F54"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r>
      <w:tr w:rsidR="000066B9" w:rsidRPr="000066B9" w14:paraId="5287DDB4" w14:textId="77777777" w:rsidTr="000066B9">
        <w:trPr>
          <w:trHeight w:val="885"/>
        </w:trPr>
        <w:tc>
          <w:tcPr>
            <w:tcW w:w="0" w:type="auto"/>
            <w:tcMar>
              <w:top w:w="120" w:type="dxa"/>
              <w:left w:w="180" w:type="dxa"/>
              <w:bottom w:w="120" w:type="dxa"/>
              <w:right w:w="180" w:type="dxa"/>
            </w:tcMar>
            <w:hideMark/>
          </w:tcPr>
          <w:p w14:paraId="0774342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 xml:space="preserve">Quản lý thông tin </w:t>
            </w:r>
            <w:r w:rsidRPr="000066B9">
              <w:rPr>
                <w:rFonts w:ascii="Times New Roman" w:eastAsia="Times New Roman" w:hAnsi="Times New Roman" w:cs="Times New Roman"/>
                <w:sz w:val="24"/>
                <w:szCs w:val="24"/>
                <w:lang w:val="en-US"/>
              </w:rPr>
              <w:lastRenderedPageBreak/>
              <w:t>sinh viên</w:t>
            </w:r>
          </w:p>
        </w:tc>
        <w:tc>
          <w:tcPr>
            <w:tcW w:w="0" w:type="auto"/>
            <w:tcMar>
              <w:top w:w="120" w:type="dxa"/>
              <w:left w:w="180" w:type="dxa"/>
              <w:bottom w:w="120" w:type="dxa"/>
              <w:right w:w="180" w:type="dxa"/>
            </w:tcMar>
            <w:hideMark/>
          </w:tcPr>
          <w:p w14:paraId="100260F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lastRenderedPageBreak/>
              <w:t>30</w:t>
            </w:r>
          </w:p>
        </w:tc>
        <w:tc>
          <w:tcPr>
            <w:tcW w:w="0" w:type="auto"/>
            <w:tcMar>
              <w:top w:w="120" w:type="dxa"/>
              <w:left w:w="180" w:type="dxa"/>
              <w:bottom w:w="120" w:type="dxa"/>
              <w:right w:w="180" w:type="dxa"/>
            </w:tcMar>
            <w:hideMark/>
          </w:tcPr>
          <w:p w14:paraId="464F9E0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776F583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8.2 h</w:t>
            </w:r>
          </w:p>
        </w:tc>
        <w:tc>
          <w:tcPr>
            <w:tcW w:w="0" w:type="auto"/>
            <w:tcMar>
              <w:top w:w="120" w:type="dxa"/>
              <w:left w:w="180" w:type="dxa"/>
              <w:bottom w:w="120" w:type="dxa"/>
              <w:right w:w="180" w:type="dxa"/>
            </w:tcMar>
            <w:hideMark/>
          </w:tcPr>
          <w:p w14:paraId="05996EF0"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22.3 h</w:t>
            </w:r>
          </w:p>
        </w:tc>
        <w:tc>
          <w:tcPr>
            <w:tcW w:w="0" w:type="auto"/>
            <w:tcMar>
              <w:top w:w="120" w:type="dxa"/>
              <w:left w:w="180" w:type="dxa"/>
              <w:bottom w:w="120" w:type="dxa"/>
              <w:right w:w="180" w:type="dxa"/>
            </w:tcMar>
            <w:hideMark/>
          </w:tcPr>
          <w:p w14:paraId="6A419F0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47 m</w:t>
            </w:r>
          </w:p>
        </w:tc>
        <w:tc>
          <w:tcPr>
            <w:tcW w:w="0" w:type="auto"/>
            <w:tcMar>
              <w:top w:w="120" w:type="dxa"/>
              <w:left w:w="180" w:type="dxa"/>
              <w:bottom w:w="120" w:type="dxa"/>
              <w:right w:w="180" w:type="dxa"/>
            </w:tcMar>
            <w:hideMark/>
          </w:tcPr>
          <w:p w14:paraId="727E2E46"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16.6 h</w:t>
            </w:r>
          </w:p>
        </w:tc>
        <w:tc>
          <w:tcPr>
            <w:tcW w:w="0" w:type="auto"/>
            <w:tcMar>
              <w:top w:w="120" w:type="dxa"/>
              <w:left w:w="180" w:type="dxa"/>
              <w:bottom w:w="120" w:type="dxa"/>
              <w:right w:w="180" w:type="dxa"/>
            </w:tcMar>
            <w:hideMark/>
          </w:tcPr>
          <w:p w14:paraId="6DC21AC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1.9 d</w:t>
            </w:r>
          </w:p>
        </w:tc>
        <w:tc>
          <w:tcPr>
            <w:tcW w:w="0" w:type="auto"/>
            <w:tcMar>
              <w:top w:w="120" w:type="dxa"/>
              <w:left w:w="180" w:type="dxa"/>
              <w:bottom w:w="120" w:type="dxa"/>
              <w:right w:w="180" w:type="dxa"/>
            </w:tcMar>
            <w:hideMark/>
          </w:tcPr>
          <w:p w14:paraId="4A894A89"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46.9 m</w:t>
            </w:r>
          </w:p>
        </w:tc>
        <w:tc>
          <w:tcPr>
            <w:tcW w:w="780" w:type="dxa"/>
            <w:tcMar>
              <w:top w:w="120" w:type="dxa"/>
              <w:left w:w="180" w:type="dxa"/>
              <w:bottom w:w="120" w:type="dxa"/>
              <w:right w:w="180" w:type="dxa"/>
            </w:tcMar>
            <w:hideMark/>
          </w:tcPr>
          <w:p w14:paraId="0FFD3D5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16.6 h</w:t>
            </w:r>
          </w:p>
        </w:tc>
        <w:tc>
          <w:tcPr>
            <w:tcW w:w="0" w:type="auto"/>
            <w:tcMar>
              <w:top w:w="120" w:type="dxa"/>
              <w:left w:w="180" w:type="dxa"/>
              <w:bottom w:w="120" w:type="dxa"/>
              <w:right w:w="180" w:type="dxa"/>
            </w:tcMar>
            <w:hideMark/>
          </w:tcPr>
          <w:p w14:paraId="01261436"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1.9 d</w:t>
            </w:r>
          </w:p>
        </w:tc>
        <w:tc>
          <w:tcPr>
            <w:tcW w:w="0" w:type="auto"/>
            <w:tcMar>
              <w:top w:w="120" w:type="dxa"/>
              <w:left w:w="180" w:type="dxa"/>
              <w:bottom w:w="120" w:type="dxa"/>
              <w:right w:w="180" w:type="dxa"/>
            </w:tcMar>
            <w:hideMark/>
          </w:tcPr>
          <w:p w14:paraId="2CE20F8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51.8</w:t>
            </w:r>
          </w:p>
        </w:tc>
        <w:tc>
          <w:tcPr>
            <w:tcW w:w="0" w:type="auto"/>
            <w:tcMar>
              <w:top w:w="120" w:type="dxa"/>
              <w:left w:w="180" w:type="dxa"/>
              <w:bottom w:w="120" w:type="dxa"/>
              <w:right w:w="180" w:type="dxa"/>
            </w:tcMar>
            <w:hideMark/>
          </w:tcPr>
          <w:p w14:paraId="777B1C9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98.5</w:t>
            </w:r>
          </w:p>
        </w:tc>
        <w:tc>
          <w:tcPr>
            <w:tcW w:w="0" w:type="auto"/>
            <w:tcMar>
              <w:top w:w="120" w:type="dxa"/>
              <w:left w:w="180" w:type="dxa"/>
              <w:bottom w:w="120" w:type="dxa"/>
              <w:right w:w="180" w:type="dxa"/>
            </w:tcMar>
            <w:hideMark/>
          </w:tcPr>
          <w:p w14:paraId="4905A590"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204.9</w:t>
            </w:r>
          </w:p>
        </w:tc>
        <w:tc>
          <w:tcPr>
            <w:tcW w:w="0" w:type="auto"/>
            <w:tcMar>
              <w:top w:w="120" w:type="dxa"/>
              <w:left w:w="180" w:type="dxa"/>
              <w:bottom w:w="120" w:type="dxa"/>
              <w:right w:w="180" w:type="dxa"/>
            </w:tcMar>
            <w:hideMark/>
          </w:tcPr>
          <w:p w14:paraId="78AD648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0.2</w:t>
            </w:r>
          </w:p>
        </w:tc>
        <w:tc>
          <w:tcPr>
            <w:tcW w:w="0" w:type="auto"/>
            <w:tcMar>
              <w:top w:w="120" w:type="dxa"/>
              <w:left w:w="180" w:type="dxa"/>
              <w:bottom w:w="120" w:type="dxa"/>
              <w:right w:w="180" w:type="dxa"/>
            </w:tcMar>
            <w:hideMark/>
          </w:tcPr>
          <w:p w14:paraId="2EF7238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44.6</w:t>
            </w:r>
          </w:p>
        </w:tc>
        <w:tc>
          <w:tcPr>
            <w:tcW w:w="0" w:type="auto"/>
            <w:tcMar>
              <w:top w:w="120" w:type="dxa"/>
              <w:left w:w="180" w:type="dxa"/>
              <w:bottom w:w="120" w:type="dxa"/>
              <w:right w:w="180" w:type="dxa"/>
            </w:tcMar>
            <w:hideMark/>
          </w:tcPr>
          <w:p w14:paraId="5A1AD5C5"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150.9</w:t>
            </w:r>
          </w:p>
        </w:tc>
      </w:tr>
      <w:tr w:rsidR="000066B9" w:rsidRPr="000066B9" w14:paraId="117D4B3E" w14:textId="77777777" w:rsidTr="000066B9">
        <w:trPr>
          <w:trHeight w:val="885"/>
        </w:trPr>
        <w:tc>
          <w:tcPr>
            <w:tcW w:w="0" w:type="auto"/>
            <w:tcMar>
              <w:top w:w="120" w:type="dxa"/>
              <w:left w:w="180" w:type="dxa"/>
              <w:bottom w:w="120" w:type="dxa"/>
              <w:right w:w="180" w:type="dxa"/>
            </w:tcMar>
            <w:hideMark/>
          </w:tcPr>
          <w:p w14:paraId="415114E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lastRenderedPageBreak/>
              <w:t>Sử dụng cơ sở vật chất</w:t>
            </w:r>
          </w:p>
        </w:tc>
        <w:tc>
          <w:tcPr>
            <w:tcW w:w="0" w:type="auto"/>
            <w:tcMar>
              <w:top w:w="120" w:type="dxa"/>
              <w:left w:w="180" w:type="dxa"/>
              <w:bottom w:w="120" w:type="dxa"/>
              <w:right w:w="180" w:type="dxa"/>
            </w:tcMar>
            <w:hideMark/>
          </w:tcPr>
          <w:p w14:paraId="5E9B21C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30</w:t>
            </w:r>
          </w:p>
        </w:tc>
        <w:tc>
          <w:tcPr>
            <w:tcW w:w="0" w:type="auto"/>
            <w:tcMar>
              <w:top w:w="120" w:type="dxa"/>
              <w:left w:w="180" w:type="dxa"/>
              <w:bottom w:w="120" w:type="dxa"/>
              <w:right w:w="180" w:type="dxa"/>
            </w:tcMar>
            <w:hideMark/>
          </w:tcPr>
          <w:p w14:paraId="006BBCE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403B2CE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3935A5B5"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5A22DA4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 s</w:t>
            </w:r>
          </w:p>
        </w:tc>
        <w:tc>
          <w:tcPr>
            <w:tcW w:w="0" w:type="auto"/>
            <w:tcMar>
              <w:top w:w="120" w:type="dxa"/>
              <w:left w:w="180" w:type="dxa"/>
              <w:bottom w:w="120" w:type="dxa"/>
              <w:right w:w="180" w:type="dxa"/>
            </w:tcMar>
            <w:hideMark/>
          </w:tcPr>
          <w:p w14:paraId="061BF716"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 s</w:t>
            </w:r>
          </w:p>
        </w:tc>
        <w:tc>
          <w:tcPr>
            <w:tcW w:w="0" w:type="auto"/>
            <w:tcMar>
              <w:top w:w="120" w:type="dxa"/>
              <w:left w:w="180" w:type="dxa"/>
              <w:bottom w:w="120" w:type="dxa"/>
              <w:right w:w="180" w:type="dxa"/>
            </w:tcMar>
            <w:hideMark/>
          </w:tcPr>
          <w:p w14:paraId="79E2CA0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 s</w:t>
            </w:r>
          </w:p>
        </w:tc>
        <w:tc>
          <w:tcPr>
            <w:tcW w:w="0" w:type="auto"/>
            <w:tcMar>
              <w:top w:w="120" w:type="dxa"/>
              <w:left w:w="180" w:type="dxa"/>
              <w:bottom w:w="120" w:type="dxa"/>
              <w:right w:w="180" w:type="dxa"/>
            </w:tcMar>
            <w:hideMark/>
          </w:tcPr>
          <w:p w14:paraId="0C6E445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780" w:type="dxa"/>
            <w:tcMar>
              <w:top w:w="120" w:type="dxa"/>
              <w:left w:w="180" w:type="dxa"/>
              <w:bottom w:w="120" w:type="dxa"/>
              <w:right w:w="180" w:type="dxa"/>
            </w:tcMar>
            <w:hideMark/>
          </w:tcPr>
          <w:p w14:paraId="7D41967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583789D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65B0A359"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447772C9"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357B609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59362779"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0D952EE4"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2F34A3D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r>
      <w:tr w:rsidR="000066B9" w:rsidRPr="000066B9" w14:paraId="06CD8EFA" w14:textId="77777777" w:rsidTr="000066B9">
        <w:trPr>
          <w:trHeight w:val="885"/>
        </w:trPr>
        <w:tc>
          <w:tcPr>
            <w:tcW w:w="0" w:type="auto"/>
            <w:tcMar>
              <w:top w:w="120" w:type="dxa"/>
              <w:left w:w="180" w:type="dxa"/>
              <w:bottom w:w="120" w:type="dxa"/>
              <w:right w:w="180" w:type="dxa"/>
            </w:tcMar>
            <w:hideMark/>
          </w:tcPr>
          <w:p w14:paraId="0EBC337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Sửa chữa cơ sở vật chất</w:t>
            </w:r>
          </w:p>
        </w:tc>
        <w:tc>
          <w:tcPr>
            <w:tcW w:w="0" w:type="auto"/>
            <w:tcMar>
              <w:top w:w="120" w:type="dxa"/>
              <w:left w:w="180" w:type="dxa"/>
              <w:bottom w:w="120" w:type="dxa"/>
              <w:right w:w="180" w:type="dxa"/>
            </w:tcMar>
            <w:hideMark/>
          </w:tcPr>
          <w:p w14:paraId="650FEB1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25</w:t>
            </w:r>
          </w:p>
        </w:tc>
        <w:tc>
          <w:tcPr>
            <w:tcW w:w="0" w:type="auto"/>
            <w:tcMar>
              <w:top w:w="120" w:type="dxa"/>
              <w:left w:w="180" w:type="dxa"/>
              <w:bottom w:w="120" w:type="dxa"/>
              <w:right w:w="180" w:type="dxa"/>
            </w:tcMar>
            <w:hideMark/>
          </w:tcPr>
          <w:p w14:paraId="2EBAE9C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53A6A2D9"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5.7 h</w:t>
            </w:r>
          </w:p>
        </w:tc>
        <w:tc>
          <w:tcPr>
            <w:tcW w:w="0" w:type="auto"/>
            <w:tcMar>
              <w:top w:w="120" w:type="dxa"/>
              <w:left w:w="180" w:type="dxa"/>
              <w:bottom w:w="120" w:type="dxa"/>
              <w:right w:w="180" w:type="dxa"/>
            </w:tcMar>
            <w:hideMark/>
          </w:tcPr>
          <w:p w14:paraId="3AC243D6"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1.9 d</w:t>
            </w:r>
          </w:p>
        </w:tc>
        <w:tc>
          <w:tcPr>
            <w:tcW w:w="0" w:type="auto"/>
            <w:tcMar>
              <w:top w:w="120" w:type="dxa"/>
              <w:left w:w="180" w:type="dxa"/>
              <w:bottom w:w="120" w:type="dxa"/>
              <w:right w:w="180" w:type="dxa"/>
            </w:tcMar>
            <w:hideMark/>
          </w:tcPr>
          <w:p w14:paraId="49B13CE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22.9 m</w:t>
            </w:r>
          </w:p>
        </w:tc>
        <w:tc>
          <w:tcPr>
            <w:tcW w:w="0" w:type="auto"/>
            <w:tcMar>
              <w:top w:w="120" w:type="dxa"/>
              <w:left w:w="180" w:type="dxa"/>
              <w:bottom w:w="120" w:type="dxa"/>
              <w:right w:w="180" w:type="dxa"/>
            </w:tcMar>
            <w:hideMark/>
          </w:tcPr>
          <w:p w14:paraId="2F79A9A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6.1 h</w:t>
            </w:r>
          </w:p>
        </w:tc>
        <w:tc>
          <w:tcPr>
            <w:tcW w:w="0" w:type="auto"/>
            <w:tcMar>
              <w:top w:w="120" w:type="dxa"/>
              <w:left w:w="180" w:type="dxa"/>
              <w:bottom w:w="120" w:type="dxa"/>
              <w:right w:w="180" w:type="dxa"/>
            </w:tcMar>
            <w:hideMark/>
          </w:tcPr>
          <w:p w14:paraId="696D652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1.9 d</w:t>
            </w:r>
          </w:p>
        </w:tc>
        <w:tc>
          <w:tcPr>
            <w:tcW w:w="0" w:type="auto"/>
            <w:tcMar>
              <w:top w:w="120" w:type="dxa"/>
              <w:left w:w="180" w:type="dxa"/>
              <w:bottom w:w="120" w:type="dxa"/>
              <w:right w:w="180" w:type="dxa"/>
            </w:tcMar>
            <w:hideMark/>
          </w:tcPr>
          <w:p w14:paraId="24CF211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22.5 m</w:t>
            </w:r>
          </w:p>
        </w:tc>
        <w:tc>
          <w:tcPr>
            <w:tcW w:w="780" w:type="dxa"/>
            <w:tcMar>
              <w:top w:w="120" w:type="dxa"/>
              <w:left w:w="180" w:type="dxa"/>
              <w:bottom w:w="120" w:type="dxa"/>
              <w:right w:w="180" w:type="dxa"/>
            </w:tcMar>
            <w:hideMark/>
          </w:tcPr>
          <w:p w14:paraId="3935AD4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6.1 h</w:t>
            </w:r>
          </w:p>
        </w:tc>
        <w:tc>
          <w:tcPr>
            <w:tcW w:w="0" w:type="auto"/>
            <w:tcMar>
              <w:top w:w="120" w:type="dxa"/>
              <w:left w:w="180" w:type="dxa"/>
              <w:bottom w:w="120" w:type="dxa"/>
              <w:right w:w="180" w:type="dxa"/>
            </w:tcMar>
            <w:hideMark/>
          </w:tcPr>
          <w:p w14:paraId="5B46280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1.9 d</w:t>
            </w:r>
          </w:p>
        </w:tc>
        <w:tc>
          <w:tcPr>
            <w:tcW w:w="0" w:type="auto"/>
            <w:tcMar>
              <w:top w:w="120" w:type="dxa"/>
              <w:left w:w="180" w:type="dxa"/>
              <w:bottom w:w="120" w:type="dxa"/>
              <w:right w:w="180" w:type="dxa"/>
            </w:tcMar>
            <w:hideMark/>
          </w:tcPr>
          <w:p w14:paraId="2D7B8D0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3.3</w:t>
            </w:r>
          </w:p>
        </w:tc>
        <w:tc>
          <w:tcPr>
            <w:tcW w:w="0" w:type="auto"/>
            <w:tcMar>
              <w:top w:w="120" w:type="dxa"/>
              <w:left w:w="180" w:type="dxa"/>
              <w:bottom w:w="120" w:type="dxa"/>
              <w:right w:w="180" w:type="dxa"/>
            </w:tcMar>
            <w:hideMark/>
          </w:tcPr>
          <w:p w14:paraId="77DF487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w:t>
            </w:r>
          </w:p>
        </w:tc>
        <w:tc>
          <w:tcPr>
            <w:tcW w:w="0" w:type="auto"/>
            <w:tcMar>
              <w:top w:w="120" w:type="dxa"/>
              <w:left w:w="180" w:type="dxa"/>
              <w:bottom w:w="120" w:type="dxa"/>
              <w:right w:w="180" w:type="dxa"/>
            </w:tcMar>
            <w:hideMark/>
          </w:tcPr>
          <w:p w14:paraId="4BEC237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4.5</w:t>
            </w:r>
          </w:p>
        </w:tc>
        <w:tc>
          <w:tcPr>
            <w:tcW w:w="0" w:type="auto"/>
            <w:tcMar>
              <w:top w:w="120" w:type="dxa"/>
              <w:left w:w="180" w:type="dxa"/>
              <w:bottom w:w="120" w:type="dxa"/>
              <w:right w:w="180" w:type="dxa"/>
            </w:tcMar>
            <w:hideMark/>
          </w:tcPr>
          <w:p w14:paraId="3D1A9B60"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0.8</w:t>
            </w:r>
          </w:p>
        </w:tc>
        <w:tc>
          <w:tcPr>
            <w:tcW w:w="0" w:type="auto"/>
            <w:tcMar>
              <w:top w:w="120" w:type="dxa"/>
              <w:left w:w="180" w:type="dxa"/>
              <w:bottom w:w="120" w:type="dxa"/>
              <w:right w:w="180" w:type="dxa"/>
            </w:tcMar>
            <w:hideMark/>
          </w:tcPr>
          <w:p w14:paraId="40C77C5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1.5</w:t>
            </w:r>
          </w:p>
        </w:tc>
        <w:tc>
          <w:tcPr>
            <w:tcW w:w="0" w:type="auto"/>
            <w:tcMar>
              <w:top w:w="120" w:type="dxa"/>
              <w:left w:w="180" w:type="dxa"/>
              <w:bottom w:w="120" w:type="dxa"/>
              <w:right w:w="180" w:type="dxa"/>
            </w:tcMar>
            <w:hideMark/>
          </w:tcPr>
          <w:p w14:paraId="3FFA77A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w:t>
            </w:r>
          </w:p>
        </w:tc>
      </w:tr>
      <w:tr w:rsidR="000066B9" w:rsidRPr="000066B9" w14:paraId="6B1C0557" w14:textId="77777777" w:rsidTr="000066B9">
        <w:trPr>
          <w:trHeight w:val="885"/>
        </w:trPr>
        <w:tc>
          <w:tcPr>
            <w:tcW w:w="0" w:type="auto"/>
            <w:tcMar>
              <w:top w:w="120" w:type="dxa"/>
              <w:left w:w="180" w:type="dxa"/>
              <w:bottom w:w="120" w:type="dxa"/>
              <w:right w:w="180" w:type="dxa"/>
            </w:tcMar>
            <w:hideMark/>
          </w:tcPr>
          <w:p w14:paraId="16F2B49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Sửa thông tin hồ sơ tạm trú</w:t>
            </w:r>
          </w:p>
        </w:tc>
        <w:tc>
          <w:tcPr>
            <w:tcW w:w="0" w:type="auto"/>
            <w:tcMar>
              <w:top w:w="120" w:type="dxa"/>
              <w:left w:w="180" w:type="dxa"/>
              <w:bottom w:w="120" w:type="dxa"/>
              <w:right w:w="180" w:type="dxa"/>
            </w:tcMar>
            <w:hideMark/>
          </w:tcPr>
          <w:p w14:paraId="78078974"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w:t>
            </w:r>
          </w:p>
        </w:tc>
        <w:tc>
          <w:tcPr>
            <w:tcW w:w="0" w:type="auto"/>
            <w:tcMar>
              <w:top w:w="120" w:type="dxa"/>
              <w:left w:w="180" w:type="dxa"/>
              <w:bottom w:w="120" w:type="dxa"/>
              <w:right w:w="180" w:type="dxa"/>
            </w:tcMar>
            <w:hideMark/>
          </w:tcPr>
          <w:p w14:paraId="54311D9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7B497D86"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4D61830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30ED6FD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11.4 m</w:t>
            </w:r>
          </w:p>
        </w:tc>
        <w:tc>
          <w:tcPr>
            <w:tcW w:w="0" w:type="auto"/>
            <w:tcMar>
              <w:top w:w="120" w:type="dxa"/>
              <w:left w:w="180" w:type="dxa"/>
              <w:bottom w:w="120" w:type="dxa"/>
              <w:right w:w="180" w:type="dxa"/>
            </w:tcMar>
            <w:hideMark/>
          </w:tcPr>
          <w:p w14:paraId="1FE8C7C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11.4 m</w:t>
            </w:r>
          </w:p>
        </w:tc>
        <w:tc>
          <w:tcPr>
            <w:tcW w:w="0" w:type="auto"/>
            <w:tcMar>
              <w:top w:w="120" w:type="dxa"/>
              <w:left w:w="180" w:type="dxa"/>
              <w:bottom w:w="120" w:type="dxa"/>
              <w:right w:w="180" w:type="dxa"/>
            </w:tcMar>
            <w:hideMark/>
          </w:tcPr>
          <w:p w14:paraId="4044DF0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11.4 m</w:t>
            </w:r>
          </w:p>
        </w:tc>
        <w:tc>
          <w:tcPr>
            <w:tcW w:w="0" w:type="auto"/>
            <w:tcMar>
              <w:top w:w="120" w:type="dxa"/>
              <w:left w:w="180" w:type="dxa"/>
              <w:bottom w:w="120" w:type="dxa"/>
              <w:right w:w="180" w:type="dxa"/>
            </w:tcMar>
            <w:hideMark/>
          </w:tcPr>
          <w:p w14:paraId="2D2C0EA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11.1 m</w:t>
            </w:r>
          </w:p>
        </w:tc>
        <w:tc>
          <w:tcPr>
            <w:tcW w:w="780" w:type="dxa"/>
            <w:tcMar>
              <w:top w:w="120" w:type="dxa"/>
              <w:left w:w="180" w:type="dxa"/>
              <w:bottom w:w="120" w:type="dxa"/>
              <w:right w:w="180" w:type="dxa"/>
            </w:tcMar>
            <w:hideMark/>
          </w:tcPr>
          <w:p w14:paraId="0E3B7FC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11.1 m</w:t>
            </w:r>
          </w:p>
        </w:tc>
        <w:tc>
          <w:tcPr>
            <w:tcW w:w="0" w:type="auto"/>
            <w:tcMar>
              <w:top w:w="120" w:type="dxa"/>
              <w:left w:w="180" w:type="dxa"/>
              <w:bottom w:w="120" w:type="dxa"/>
              <w:right w:w="180" w:type="dxa"/>
            </w:tcMar>
            <w:hideMark/>
          </w:tcPr>
          <w:p w14:paraId="1BA1BDF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11.1 m</w:t>
            </w:r>
          </w:p>
        </w:tc>
        <w:tc>
          <w:tcPr>
            <w:tcW w:w="0" w:type="auto"/>
            <w:tcMar>
              <w:top w:w="120" w:type="dxa"/>
              <w:left w:w="180" w:type="dxa"/>
              <w:bottom w:w="120" w:type="dxa"/>
              <w:right w:w="180" w:type="dxa"/>
            </w:tcMar>
            <w:hideMark/>
          </w:tcPr>
          <w:p w14:paraId="2701DAA4"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0D2D8F9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27EB18D5"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01246FF6"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6DE7D5E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7205FF3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r>
      <w:tr w:rsidR="000066B9" w:rsidRPr="000066B9" w14:paraId="3D8065F0" w14:textId="77777777" w:rsidTr="000066B9">
        <w:trPr>
          <w:trHeight w:val="885"/>
        </w:trPr>
        <w:tc>
          <w:tcPr>
            <w:tcW w:w="0" w:type="auto"/>
            <w:tcMar>
              <w:top w:w="120" w:type="dxa"/>
              <w:left w:w="180" w:type="dxa"/>
              <w:bottom w:w="120" w:type="dxa"/>
              <w:right w:w="180" w:type="dxa"/>
            </w:tcMar>
            <w:hideMark/>
          </w:tcPr>
          <w:p w14:paraId="2D05D544"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Thanh toán phí gửi hành lý</w:t>
            </w:r>
          </w:p>
        </w:tc>
        <w:tc>
          <w:tcPr>
            <w:tcW w:w="0" w:type="auto"/>
            <w:tcMar>
              <w:top w:w="120" w:type="dxa"/>
              <w:left w:w="180" w:type="dxa"/>
              <w:bottom w:w="120" w:type="dxa"/>
              <w:right w:w="180" w:type="dxa"/>
            </w:tcMar>
            <w:hideMark/>
          </w:tcPr>
          <w:p w14:paraId="53D35284"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9</w:t>
            </w:r>
          </w:p>
        </w:tc>
        <w:tc>
          <w:tcPr>
            <w:tcW w:w="0" w:type="auto"/>
            <w:tcMar>
              <w:top w:w="120" w:type="dxa"/>
              <w:left w:w="180" w:type="dxa"/>
              <w:bottom w:w="120" w:type="dxa"/>
              <w:right w:w="180" w:type="dxa"/>
            </w:tcMar>
            <w:hideMark/>
          </w:tcPr>
          <w:p w14:paraId="6D11705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5110748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7F5349A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393DEAC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 m</w:t>
            </w:r>
          </w:p>
        </w:tc>
        <w:tc>
          <w:tcPr>
            <w:tcW w:w="0" w:type="auto"/>
            <w:tcMar>
              <w:top w:w="120" w:type="dxa"/>
              <w:left w:w="180" w:type="dxa"/>
              <w:bottom w:w="120" w:type="dxa"/>
              <w:right w:w="180" w:type="dxa"/>
            </w:tcMar>
            <w:hideMark/>
          </w:tcPr>
          <w:p w14:paraId="1765B7F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6.5 m</w:t>
            </w:r>
          </w:p>
        </w:tc>
        <w:tc>
          <w:tcPr>
            <w:tcW w:w="0" w:type="auto"/>
            <w:tcMar>
              <w:top w:w="120" w:type="dxa"/>
              <w:left w:w="180" w:type="dxa"/>
              <w:bottom w:w="120" w:type="dxa"/>
              <w:right w:w="180" w:type="dxa"/>
            </w:tcMar>
            <w:hideMark/>
          </w:tcPr>
          <w:p w14:paraId="344FD52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12.7 m</w:t>
            </w:r>
          </w:p>
        </w:tc>
        <w:tc>
          <w:tcPr>
            <w:tcW w:w="0" w:type="auto"/>
            <w:tcMar>
              <w:top w:w="120" w:type="dxa"/>
              <w:left w:w="180" w:type="dxa"/>
              <w:bottom w:w="120" w:type="dxa"/>
              <w:right w:w="180" w:type="dxa"/>
            </w:tcMar>
            <w:hideMark/>
          </w:tcPr>
          <w:p w14:paraId="75B1F3A4"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1.8 m</w:t>
            </w:r>
          </w:p>
        </w:tc>
        <w:tc>
          <w:tcPr>
            <w:tcW w:w="780" w:type="dxa"/>
            <w:tcMar>
              <w:top w:w="120" w:type="dxa"/>
              <w:left w:w="180" w:type="dxa"/>
              <w:bottom w:w="120" w:type="dxa"/>
              <w:right w:w="180" w:type="dxa"/>
            </w:tcMar>
            <w:hideMark/>
          </w:tcPr>
          <w:p w14:paraId="46DCC1A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6.4 m</w:t>
            </w:r>
          </w:p>
        </w:tc>
        <w:tc>
          <w:tcPr>
            <w:tcW w:w="0" w:type="auto"/>
            <w:tcMar>
              <w:top w:w="120" w:type="dxa"/>
              <w:left w:w="180" w:type="dxa"/>
              <w:bottom w:w="120" w:type="dxa"/>
              <w:right w:w="180" w:type="dxa"/>
            </w:tcMar>
            <w:hideMark/>
          </w:tcPr>
          <w:p w14:paraId="1DFF07A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12.5 m</w:t>
            </w:r>
          </w:p>
        </w:tc>
        <w:tc>
          <w:tcPr>
            <w:tcW w:w="0" w:type="auto"/>
            <w:tcMar>
              <w:top w:w="120" w:type="dxa"/>
              <w:left w:w="180" w:type="dxa"/>
              <w:bottom w:w="120" w:type="dxa"/>
              <w:right w:w="180" w:type="dxa"/>
            </w:tcMar>
            <w:hideMark/>
          </w:tcPr>
          <w:p w14:paraId="5BD56A8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2564CD95"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272F8F5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669BD280"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02E7720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040E8E94"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r>
      <w:tr w:rsidR="000066B9" w:rsidRPr="000066B9" w14:paraId="56A1F8B7" w14:textId="77777777" w:rsidTr="000066B9">
        <w:trPr>
          <w:trHeight w:val="885"/>
        </w:trPr>
        <w:tc>
          <w:tcPr>
            <w:tcW w:w="0" w:type="auto"/>
            <w:tcMar>
              <w:top w:w="120" w:type="dxa"/>
              <w:left w:w="180" w:type="dxa"/>
              <w:bottom w:w="120" w:type="dxa"/>
              <w:right w:w="180" w:type="dxa"/>
            </w:tcMar>
            <w:hideMark/>
          </w:tcPr>
          <w:p w14:paraId="01D36C1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Thu lệ phí</w:t>
            </w:r>
          </w:p>
        </w:tc>
        <w:tc>
          <w:tcPr>
            <w:tcW w:w="0" w:type="auto"/>
            <w:tcMar>
              <w:top w:w="120" w:type="dxa"/>
              <w:left w:w="180" w:type="dxa"/>
              <w:bottom w:w="120" w:type="dxa"/>
              <w:right w:w="180" w:type="dxa"/>
            </w:tcMar>
            <w:hideMark/>
          </w:tcPr>
          <w:p w14:paraId="26E58219"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30</w:t>
            </w:r>
          </w:p>
        </w:tc>
        <w:tc>
          <w:tcPr>
            <w:tcW w:w="0" w:type="auto"/>
            <w:tcMar>
              <w:top w:w="120" w:type="dxa"/>
              <w:left w:w="180" w:type="dxa"/>
              <w:bottom w:w="120" w:type="dxa"/>
              <w:right w:w="180" w:type="dxa"/>
            </w:tcMar>
            <w:hideMark/>
          </w:tcPr>
          <w:p w14:paraId="4DBCBC3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1.4 m</w:t>
            </w:r>
          </w:p>
        </w:tc>
        <w:tc>
          <w:tcPr>
            <w:tcW w:w="0" w:type="auto"/>
            <w:tcMar>
              <w:top w:w="120" w:type="dxa"/>
              <w:left w:w="180" w:type="dxa"/>
              <w:bottom w:w="120" w:type="dxa"/>
              <w:right w:w="180" w:type="dxa"/>
            </w:tcMar>
            <w:hideMark/>
          </w:tcPr>
          <w:p w14:paraId="5C8D979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6.9 m</w:t>
            </w:r>
          </w:p>
        </w:tc>
        <w:tc>
          <w:tcPr>
            <w:tcW w:w="0" w:type="auto"/>
            <w:tcMar>
              <w:top w:w="120" w:type="dxa"/>
              <w:left w:w="180" w:type="dxa"/>
              <w:bottom w:w="120" w:type="dxa"/>
              <w:right w:w="180" w:type="dxa"/>
            </w:tcMar>
            <w:hideMark/>
          </w:tcPr>
          <w:p w14:paraId="3EFD8799"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12.3 m</w:t>
            </w:r>
          </w:p>
        </w:tc>
        <w:tc>
          <w:tcPr>
            <w:tcW w:w="0" w:type="auto"/>
            <w:tcMar>
              <w:top w:w="120" w:type="dxa"/>
              <w:left w:w="180" w:type="dxa"/>
              <w:bottom w:w="120" w:type="dxa"/>
              <w:right w:w="180" w:type="dxa"/>
            </w:tcMar>
            <w:hideMark/>
          </w:tcPr>
          <w:p w14:paraId="1F47C935"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1.4 m</w:t>
            </w:r>
          </w:p>
        </w:tc>
        <w:tc>
          <w:tcPr>
            <w:tcW w:w="0" w:type="auto"/>
            <w:tcMar>
              <w:top w:w="120" w:type="dxa"/>
              <w:left w:w="180" w:type="dxa"/>
              <w:bottom w:w="120" w:type="dxa"/>
              <w:right w:w="180" w:type="dxa"/>
            </w:tcMar>
            <w:hideMark/>
          </w:tcPr>
          <w:p w14:paraId="1FFEBAD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6.9 m</w:t>
            </w:r>
          </w:p>
        </w:tc>
        <w:tc>
          <w:tcPr>
            <w:tcW w:w="0" w:type="auto"/>
            <w:tcMar>
              <w:top w:w="120" w:type="dxa"/>
              <w:left w:w="180" w:type="dxa"/>
              <w:bottom w:w="120" w:type="dxa"/>
              <w:right w:w="180" w:type="dxa"/>
            </w:tcMar>
            <w:hideMark/>
          </w:tcPr>
          <w:p w14:paraId="0A519F1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12.3 m</w:t>
            </w:r>
          </w:p>
        </w:tc>
        <w:tc>
          <w:tcPr>
            <w:tcW w:w="0" w:type="auto"/>
            <w:tcMar>
              <w:top w:w="120" w:type="dxa"/>
              <w:left w:w="180" w:type="dxa"/>
              <w:bottom w:w="120" w:type="dxa"/>
              <w:right w:w="180" w:type="dxa"/>
            </w:tcMar>
            <w:hideMark/>
          </w:tcPr>
          <w:p w14:paraId="78522EC4"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780" w:type="dxa"/>
            <w:tcMar>
              <w:top w:w="120" w:type="dxa"/>
              <w:left w:w="180" w:type="dxa"/>
              <w:bottom w:w="120" w:type="dxa"/>
              <w:right w:w="180" w:type="dxa"/>
            </w:tcMar>
            <w:hideMark/>
          </w:tcPr>
          <w:p w14:paraId="03D9127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39A6ED7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53F201C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063BAEB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3AAAD13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4628F4E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2C49596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14F6AEF0"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r>
      <w:tr w:rsidR="000066B9" w:rsidRPr="000066B9" w14:paraId="26FBAC34" w14:textId="77777777" w:rsidTr="000066B9">
        <w:trPr>
          <w:trHeight w:val="885"/>
        </w:trPr>
        <w:tc>
          <w:tcPr>
            <w:tcW w:w="0" w:type="auto"/>
            <w:tcMar>
              <w:top w:w="120" w:type="dxa"/>
              <w:left w:w="180" w:type="dxa"/>
              <w:bottom w:w="120" w:type="dxa"/>
              <w:right w:w="180" w:type="dxa"/>
            </w:tcMar>
            <w:hideMark/>
          </w:tcPr>
          <w:p w14:paraId="1ECF61E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lastRenderedPageBreak/>
              <w:t>Thu tiền gửi hành lý</w:t>
            </w:r>
          </w:p>
        </w:tc>
        <w:tc>
          <w:tcPr>
            <w:tcW w:w="0" w:type="auto"/>
            <w:tcMar>
              <w:top w:w="120" w:type="dxa"/>
              <w:left w:w="180" w:type="dxa"/>
              <w:bottom w:w="120" w:type="dxa"/>
              <w:right w:w="180" w:type="dxa"/>
            </w:tcMar>
            <w:hideMark/>
          </w:tcPr>
          <w:p w14:paraId="14EC3B4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9</w:t>
            </w:r>
          </w:p>
        </w:tc>
        <w:tc>
          <w:tcPr>
            <w:tcW w:w="0" w:type="auto"/>
            <w:tcMar>
              <w:top w:w="120" w:type="dxa"/>
              <w:left w:w="180" w:type="dxa"/>
              <w:bottom w:w="120" w:type="dxa"/>
              <w:right w:w="180" w:type="dxa"/>
            </w:tcMar>
            <w:hideMark/>
          </w:tcPr>
          <w:p w14:paraId="45AA000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 m</w:t>
            </w:r>
          </w:p>
        </w:tc>
        <w:tc>
          <w:tcPr>
            <w:tcW w:w="0" w:type="auto"/>
            <w:tcMar>
              <w:top w:w="120" w:type="dxa"/>
              <w:left w:w="180" w:type="dxa"/>
              <w:bottom w:w="120" w:type="dxa"/>
              <w:right w:w="180" w:type="dxa"/>
            </w:tcMar>
            <w:hideMark/>
          </w:tcPr>
          <w:p w14:paraId="25CF2CF0"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6.5 m</w:t>
            </w:r>
          </w:p>
        </w:tc>
        <w:tc>
          <w:tcPr>
            <w:tcW w:w="0" w:type="auto"/>
            <w:tcMar>
              <w:top w:w="120" w:type="dxa"/>
              <w:left w:w="180" w:type="dxa"/>
              <w:bottom w:w="120" w:type="dxa"/>
              <w:right w:w="180" w:type="dxa"/>
            </w:tcMar>
            <w:hideMark/>
          </w:tcPr>
          <w:p w14:paraId="17FBAF5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12.7 m</w:t>
            </w:r>
          </w:p>
        </w:tc>
        <w:tc>
          <w:tcPr>
            <w:tcW w:w="0" w:type="auto"/>
            <w:tcMar>
              <w:top w:w="120" w:type="dxa"/>
              <w:left w:w="180" w:type="dxa"/>
              <w:bottom w:w="120" w:type="dxa"/>
              <w:right w:w="180" w:type="dxa"/>
            </w:tcMar>
            <w:hideMark/>
          </w:tcPr>
          <w:p w14:paraId="2D830A6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 m</w:t>
            </w:r>
          </w:p>
        </w:tc>
        <w:tc>
          <w:tcPr>
            <w:tcW w:w="0" w:type="auto"/>
            <w:tcMar>
              <w:top w:w="120" w:type="dxa"/>
              <w:left w:w="180" w:type="dxa"/>
              <w:bottom w:w="120" w:type="dxa"/>
              <w:right w:w="180" w:type="dxa"/>
            </w:tcMar>
            <w:hideMark/>
          </w:tcPr>
          <w:p w14:paraId="1733E5A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6.5 m</w:t>
            </w:r>
          </w:p>
        </w:tc>
        <w:tc>
          <w:tcPr>
            <w:tcW w:w="0" w:type="auto"/>
            <w:tcMar>
              <w:top w:w="120" w:type="dxa"/>
              <w:left w:w="180" w:type="dxa"/>
              <w:bottom w:w="120" w:type="dxa"/>
              <w:right w:w="180" w:type="dxa"/>
            </w:tcMar>
            <w:hideMark/>
          </w:tcPr>
          <w:p w14:paraId="3CFEA47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12.7 m</w:t>
            </w:r>
          </w:p>
        </w:tc>
        <w:tc>
          <w:tcPr>
            <w:tcW w:w="0" w:type="auto"/>
            <w:tcMar>
              <w:top w:w="120" w:type="dxa"/>
              <w:left w:w="180" w:type="dxa"/>
              <w:bottom w:w="120" w:type="dxa"/>
              <w:right w:w="180" w:type="dxa"/>
            </w:tcMar>
            <w:hideMark/>
          </w:tcPr>
          <w:p w14:paraId="0FF75C4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780" w:type="dxa"/>
            <w:tcMar>
              <w:top w:w="120" w:type="dxa"/>
              <w:left w:w="180" w:type="dxa"/>
              <w:bottom w:w="120" w:type="dxa"/>
              <w:right w:w="180" w:type="dxa"/>
            </w:tcMar>
            <w:hideMark/>
          </w:tcPr>
          <w:p w14:paraId="1F9C6989"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4E8980C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0C1DAA6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692025E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115A4CD6"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50425946"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1C67C0B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5359616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r>
      <w:tr w:rsidR="000066B9" w:rsidRPr="000066B9" w14:paraId="5141A917" w14:textId="77777777" w:rsidTr="000066B9">
        <w:trPr>
          <w:trHeight w:val="885"/>
        </w:trPr>
        <w:tc>
          <w:tcPr>
            <w:tcW w:w="0" w:type="auto"/>
            <w:tcMar>
              <w:top w:w="120" w:type="dxa"/>
              <w:left w:w="180" w:type="dxa"/>
              <w:bottom w:w="120" w:type="dxa"/>
              <w:right w:w="180" w:type="dxa"/>
            </w:tcMar>
            <w:hideMark/>
          </w:tcPr>
          <w:p w14:paraId="200A084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Thu tiền điện nước</w:t>
            </w:r>
          </w:p>
        </w:tc>
        <w:tc>
          <w:tcPr>
            <w:tcW w:w="0" w:type="auto"/>
            <w:tcMar>
              <w:top w:w="120" w:type="dxa"/>
              <w:left w:w="180" w:type="dxa"/>
              <w:bottom w:w="120" w:type="dxa"/>
              <w:right w:w="180" w:type="dxa"/>
            </w:tcMar>
            <w:hideMark/>
          </w:tcPr>
          <w:p w14:paraId="3BED61C4"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19</w:t>
            </w:r>
          </w:p>
        </w:tc>
        <w:tc>
          <w:tcPr>
            <w:tcW w:w="0" w:type="auto"/>
            <w:tcMar>
              <w:top w:w="120" w:type="dxa"/>
              <w:left w:w="180" w:type="dxa"/>
              <w:bottom w:w="120" w:type="dxa"/>
              <w:right w:w="180" w:type="dxa"/>
            </w:tcMar>
            <w:hideMark/>
          </w:tcPr>
          <w:p w14:paraId="1CCC765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11.4 m</w:t>
            </w:r>
          </w:p>
        </w:tc>
        <w:tc>
          <w:tcPr>
            <w:tcW w:w="0" w:type="auto"/>
            <w:tcMar>
              <w:top w:w="120" w:type="dxa"/>
              <w:left w:w="180" w:type="dxa"/>
              <w:bottom w:w="120" w:type="dxa"/>
              <w:right w:w="180" w:type="dxa"/>
            </w:tcMar>
            <w:hideMark/>
          </w:tcPr>
          <w:p w14:paraId="6AE4D526"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19.4 m</w:t>
            </w:r>
          </w:p>
        </w:tc>
        <w:tc>
          <w:tcPr>
            <w:tcW w:w="0" w:type="auto"/>
            <w:tcMar>
              <w:top w:w="120" w:type="dxa"/>
              <w:left w:w="180" w:type="dxa"/>
              <w:bottom w:w="120" w:type="dxa"/>
              <w:right w:w="180" w:type="dxa"/>
            </w:tcMar>
            <w:hideMark/>
          </w:tcPr>
          <w:p w14:paraId="67D2021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26.6 m</w:t>
            </w:r>
          </w:p>
        </w:tc>
        <w:tc>
          <w:tcPr>
            <w:tcW w:w="0" w:type="auto"/>
            <w:tcMar>
              <w:top w:w="120" w:type="dxa"/>
              <w:left w:w="180" w:type="dxa"/>
              <w:bottom w:w="120" w:type="dxa"/>
              <w:right w:w="180" w:type="dxa"/>
            </w:tcMar>
            <w:hideMark/>
          </w:tcPr>
          <w:p w14:paraId="7EA662B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11.4 m</w:t>
            </w:r>
          </w:p>
        </w:tc>
        <w:tc>
          <w:tcPr>
            <w:tcW w:w="0" w:type="auto"/>
            <w:tcMar>
              <w:top w:w="120" w:type="dxa"/>
              <w:left w:w="180" w:type="dxa"/>
              <w:bottom w:w="120" w:type="dxa"/>
              <w:right w:w="180" w:type="dxa"/>
            </w:tcMar>
            <w:hideMark/>
          </w:tcPr>
          <w:p w14:paraId="50255806"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19.4 m</w:t>
            </w:r>
          </w:p>
        </w:tc>
        <w:tc>
          <w:tcPr>
            <w:tcW w:w="0" w:type="auto"/>
            <w:tcMar>
              <w:top w:w="120" w:type="dxa"/>
              <w:left w:w="180" w:type="dxa"/>
              <w:bottom w:w="120" w:type="dxa"/>
              <w:right w:w="180" w:type="dxa"/>
            </w:tcMar>
            <w:hideMark/>
          </w:tcPr>
          <w:p w14:paraId="43AEC6B4"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26.6 m</w:t>
            </w:r>
          </w:p>
        </w:tc>
        <w:tc>
          <w:tcPr>
            <w:tcW w:w="0" w:type="auto"/>
            <w:tcMar>
              <w:top w:w="120" w:type="dxa"/>
              <w:left w:w="180" w:type="dxa"/>
              <w:bottom w:w="120" w:type="dxa"/>
              <w:right w:w="180" w:type="dxa"/>
            </w:tcMar>
            <w:hideMark/>
          </w:tcPr>
          <w:p w14:paraId="2309D024"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780" w:type="dxa"/>
            <w:tcMar>
              <w:top w:w="120" w:type="dxa"/>
              <w:left w:w="180" w:type="dxa"/>
              <w:bottom w:w="120" w:type="dxa"/>
              <w:right w:w="180" w:type="dxa"/>
            </w:tcMar>
            <w:hideMark/>
          </w:tcPr>
          <w:p w14:paraId="4A82CC5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16E7237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3C47721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1BF1374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0FE32F0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198F35B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260DA7F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74F0B44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r>
      <w:tr w:rsidR="000066B9" w:rsidRPr="000066B9" w14:paraId="27ADCDE7" w14:textId="77777777" w:rsidTr="000066B9">
        <w:trPr>
          <w:trHeight w:val="885"/>
        </w:trPr>
        <w:tc>
          <w:tcPr>
            <w:tcW w:w="0" w:type="auto"/>
            <w:tcMar>
              <w:top w:w="120" w:type="dxa"/>
              <w:left w:w="180" w:type="dxa"/>
              <w:bottom w:w="120" w:type="dxa"/>
              <w:right w:w="180" w:type="dxa"/>
            </w:tcMar>
            <w:hideMark/>
          </w:tcPr>
          <w:p w14:paraId="5F00BD55"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Thăm dò ý kiến sinh viên</w:t>
            </w:r>
          </w:p>
        </w:tc>
        <w:tc>
          <w:tcPr>
            <w:tcW w:w="0" w:type="auto"/>
            <w:tcMar>
              <w:top w:w="120" w:type="dxa"/>
              <w:left w:w="180" w:type="dxa"/>
              <w:bottom w:w="120" w:type="dxa"/>
              <w:right w:w="180" w:type="dxa"/>
            </w:tcMar>
            <w:hideMark/>
          </w:tcPr>
          <w:p w14:paraId="3A6C47E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19</w:t>
            </w:r>
          </w:p>
        </w:tc>
        <w:tc>
          <w:tcPr>
            <w:tcW w:w="0" w:type="auto"/>
            <w:tcMar>
              <w:top w:w="120" w:type="dxa"/>
              <w:left w:w="180" w:type="dxa"/>
              <w:bottom w:w="120" w:type="dxa"/>
              <w:right w:w="180" w:type="dxa"/>
            </w:tcMar>
            <w:hideMark/>
          </w:tcPr>
          <w:p w14:paraId="670E996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3620826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1.3 d</w:t>
            </w:r>
          </w:p>
        </w:tc>
        <w:tc>
          <w:tcPr>
            <w:tcW w:w="0" w:type="auto"/>
            <w:tcMar>
              <w:top w:w="120" w:type="dxa"/>
              <w:left w:w="180" w:type="dxa"/>
              <w:bottom w:w="120" w:type="dxa"/>
              <w:right w:w="180" w:type="dxa"/>
            </w:tcMar>
            <w:hideMark/>
          </w:tcPr>
          <w:p w14:paraId="1838604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3.2 d</w:t>
            </w:r>
          </w:p>
        </w:tc>
        <w:tc>
          <w:tcPr>
            <w:tcW w:w="0" w:type="auto"/>
            <w:tcMar>
              <w:top w:w="120" w:type="dxa"/>
              <w:left w:w="180" w:type="dxa"/>
              <w:bottom w:w="120" w:type="dxa"/>
              <w:right w:w="180" w:type="dxa"/>
            </w:tcMar>
            <w:hideMark/>
          </w:tcPr>
          <w:p w14:paraId="45D30F2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14 m</w:t>
            </w:r>
          </w:p>
        </w:tc>
        <w:tc>
          <w:tcPr>
            <w:tcW w:w="0" w:type="auto"/>
            <w:tcMar>
              <w:top w:w="120" w:type="dxa"/>
              <w:left w:w="180" w:type="dxa"/>
              <w:bottom w:w="120" w:type="dxa"/>
              <w:right w:w="180" w:type="dxa"/>
            </w:tcMar>
            <w:hideMark/>
          </w:tcPr>
          <w:p w14:paraId="4CF88F26"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2.6 d</w:t>
            </w:r>
          </w:p>
        </w:tc>
        <w:tc>
          <w:tcPr>
            <w:tcW w:w="0" w:type="auto"/>
            <w:tcMar>
              <w:top w:w="120" w:type="dxa"/>
              <w:left w:w="180" w:type="dxa"/>
              <w:bottom w:w="120" w:type="dxa"/>
              <w:right w:w="180" w:type="dxa"/>
            </w:tcMar>
            <w:hideMark/>
          </w:tcPr>
          <w:p w14:paraId="7698920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5.3 d</w:t>
            </w:r>
          </w:p>
        </w:tc>
        <w:tc>
          <w:tcPr>
            <w:tcW w:w="0" w:type="auto"/>
            <w:tcMar>
              <w:top w:w="120" w:type="dxa"/>
              <w:left w:w="180" w:type="dxa"/>
              <w:bottom w:w="120" w:type="dxa"/>
              <w:right w:w="180" w:type="dxa"/>
            </w:tcMar>
            <w:hideMark/>
          </w:tcPr>
          <w:p w14:paraId="5627D01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14 m</w:t>
            </w:r>
          </w:p>
        </w:tc>
        <w:tc>
          <w:tcPr>
            <w:tcW w:w="780" w:type="dxa"/>
            <w:tcMar>
              <w:top w:w="120" w:type="dxa"/>
              <w:left w:w="180" w:type="dxa"/>
              <w:bottom w:w="120" w:type="dxa"/>
              <w:right w:w="180" w:type="dxa"/>
            </w:tcMar>
            <w:hideMark/>
          </w:tcPr>
          <w:p w14:paraId="5067EF2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2.6 d</w:t>
            </w:r>
          </w:p>
        </w:tc>
        <w:tc>
          <w:tcPr>
            <w:tcW w:w="0" w:type="auto"/>
            <w:tcMar>
              <w:top w:w="120" w:type="dxa"/>
              <w:left w:w="180" w:type="dxa"/>
              <w:bottom w:w="120" w:type="dxa"/>
              <w:right w:w="180" w:type="dxa"/>
            </w:tcMar>
            <w:hideMark/>
          </w:tcPr>
          <w:p w14:paraId="3E4FA136"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5.3 d</w:t>
            </w:r>
          </w:p>
        </w:tc>
        <w:tc>
          <w:tcPr>
            <w:tcW w:w="0" w:type="auto"/>
            <w:tcMar>
              <w:top w:w="120" w:type="dxa"/>
              <w:left w:w="180" w:type="dxa"/>
              <w:bottom w:w="120" w:type="dxa"/>
              <w:right w:w="180" w:type="dxa"/>
            </w:tcMar>
            <w:hideMark/>
          </w:tcPr>
          <w:p w14:paraId="0FE864D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49.4</w:t>
            </w:r>
          </w:p>
        </w:tc>
        <w:tc>
          <w:tcPr>
            <w:tcW w:w="0" w:type="auto"/>
            <w:tcMar>
              <w:top w:w="120" w:type="dxa"/>
              <w:left w:w="180" w:type="dxa"/>
              <w:bottom w:w="120" w:type="dxa"/>
              <w:right w:w="180" w:type="dxa"/>
            </w:tcMar>
            <w:hideMark/>
          </w:tcPr>
          <w:p w14:paraId="617260B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236.4</w:t>
            </w:r>
          </w:p>
        </w:tc>
        <w:tc>
          <w:tcPr>
            <w:tcW w:w="0" w:type="auto"/>
            <w:tcMar>
              <w:top w:w="120" w:type="dxa"/>
              <w:left w:w="180" w:type="dxa"/>
              <w:bottom w:w="120" w:type="dxa"/>
              <w:right w:w="180" w:type="dxa"/>
            </w:tcMar>
            <w:hideMark/>
          </w:tcPr>
          <w:p w14:paraId="7BF5B5B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460.9</w:t>
            </w:r>
          </w:p>
        </w:tc>
        <w:tc>
          <w:tcPr>
            <w:tcW w:w="0" w:type="auto"/>
            <w:tcMar>
              <w:top w:w="120" w:type="dxa"/>
              <w:left w:w="180" w:type="dxa"/>
              <w:bottom w:w="120" w:type="dxa"/>
              <w:right w:w="180" w:type="dxa"/>
            </w:tcMar>
            <w:hideMark/>
          </w:tcPr>
          <w:p w14:paraId="1C49B1E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9.1</w:t>
            </w:r>
          </w:p>
        </w:tc>
        <w:tc>
          <w:tcPr>
            <w:tcW w:w="0" w:type="auto"/>
            <w:tcMar>
              <w:top w:w="120" w:type="dxa"/>
              <w:left w:w="180" w:type="dxa"/>
              <w:bottom w:w="120" w:type="dxa"/>
              <w:right w:w="180" w:type="dxa"/>
            </w:tcMar>
            <w:hideMark/>
          </w:tcPr>
          <w:p w14:paraId="523BDFF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145</w:t>
            </w:r>
          </w:p>
        </w:tc>
        <w:tc>
          <w:tcPr>
            <w:tcW w:w="0" w:type="auto"/>
            <w:tcMar>
              <w:top w:w="120" w:type="dxa"/>
              <w:left w:w="180" w:type="dxa"/>
              <w:bottom w:w="120" w:type="dxa"/>
              <w:right w:w="180" w:type="dxa"/>
            </w:tcMar>
            <w:hideMark/>
          </w:tcPr>
          <w:p w14:paraId="5E0CAF4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364.9</w:t>
            </w:r>
          </w:p>
        </w:tc>
      </w:tr>
      <w:tr w:rsidR="000066B9" w:rsidRPr="000066B9" w14:paraId="2878808D" w14:textId="77777777" w:rsidTr="000066B9">
        <w:trPr>
          <w:trHeight w:val="885"/>
        </w:trPr>
        <w:tc>
          <w:tcPr>
            <w:tcW w:w="0" w:type="auto"/>
            <w:tcMar>
              <w:top w:w="120" w:type="dxa"/>
              <w:left w:w="180" w:type="dxa"/>
              <w:bottom w:w="120" w:type="dxa"/>
              <w:right w:w="180" w:type="dxa"/>
            </w:tcMar>
            <w:hideMark/>
          </w:tcPr>
          <w:p w14:paraId="51C0E1D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Tiếp nhận biên lai thu phí</w:t>
            </w:r>
          </w:p>
        </w:tc>
        <w:tc>
          <w:tcPr>
            <w:tcW w:w="0" w:type="auto"/>
            <w:tcMar>
              <w:top w:w="120" w:type="dxa"/>
              <w:left w:w="180" w:type="dxa"/>
              <w:bottom w:w="120" w:type="dxa"/>
              <w:right w:w="180" w:type="dxa"/>
            </w:tcMar>
            <w:hideMark/>
          </w:tcPr>
          <w:p w14:paraId="6FA50DE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9</w:t>
            </w:r>
          </w:p>
        </w:tc>
        <w:tc>
          <w:tcPr>
            <w:tcW w:w="0" w:type="auto"/>
            <w:tcMar>
              <w:top w:w="120" w:type="dxa"/>
              <w:left w:w="180" w:type="dxa"/>
              <w:bottom w:w="120" w:type="dxa"/>
              <w:right w:w="180" w:type="dxa"/>
            </w:tcMar>
            <w:hideMark/>
          </w:tcPr>
          <w:p w14:paraId="2A127EF4"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229D273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01F54065"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38B4220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 s</w:t>
            </w:r>
          </w:p>
        </w:tc>
        <w:tc>
          <w:tcPr>
            <w:tcW w:w="0" w:type="auto"/>
            <w:tcMar>
              <w:top w:w="120" w:type="dxa"/>
              <w:left w:w="180" w:type="dxa"/>
              <w:bottom w:w="120" w:type="dxa"/>
              <w:right w:w="180" w:type="dxa"/>
            </w:tcMar>
            <w:hideMark/>
          </w:tcPr>
          <w:p w14:paraId="71896CD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 s</w:t>
            </w:r>
          </w:p>
        </w:tc>
        <w:tc>
          <w:tcPr>
            <w:tcW w:w="0" w:type="auto"/>
            <w:tcMar>
              <w:top w:w="120" w:type="dxa"/>
              <w:left w:w="180" w:type="dxa"/>
              <w:bottom w:w="120" w:type="dxa"/>
              <w:right w:w="180" w:type="dxa"/>
            </w:tcMar>
            <w:hideMark/>
          </w:tcPr>
          <w:p w14:paraId="4022255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 s</w:t>
            </w:r>
          </w:p>
        </w:tc>
        <w:tc>
          <w:tcPr>
            <w:tcW w:w="0" w:type="auto"/>
            <w:tcMar>
              <w:top w:w="120" w:type="dxa"/>
              <w:left w:w="180" w:type="dxa"/>
              <w:bottom w:w="120" w:type="dxa"/>
              <w:right w:w="180" w:type="dxa"/>
            </w:tcMar>
            <w:hideMark/>
          </w:tcPr>
          <w:p w14:paraId="79003AE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780" w:type="dxa"/>
            <w:tcMar>
              <w:top w:w="120" w:type="dxa"/>
              <w:left w:w="180" w:type="dxa"/>
              <w:bottom w:w="120" w:type="dxa"/>
              <w:right w:w="180" w:type="dxa"/>
            </w:tcMar>
            <w:hideMark/>
          </w:tcPr>
          <w:p w14:paraId="18E15D4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18C45C3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4012614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1C2ABC95"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2E91672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1B2F713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0617960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51E3BA8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r>
      <w:tr w:rsidR="000066B9" w:rsidRPr="000066B9" w14:paraId="1B67B776" w14:textId="77777777" w:rsidTr="000066B9">
        <w:trPr>
          <w:trHeight w:val="885"/>
        </w:trPr>
        <w:tc>
          <w:tcPr>
            <w:tcW w:w="0" w:type="auto"/>
            <w:tcMar>
              <w:top w:w="120" w:type="dxa"/>
              <w:left w:w="180" w:type="dxa"/>
              <w:bottom w:w="120" w:type="dxa"/>
              <w:right w:w="180" w:type="dxa"/>
            </w:tcMar>
            <w:hideMark/>
          </w:tcPr>
          <w:p w14:paraId="31E86615"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Tiếp nhận hồ sơ tạm trú</w:t>
            </w:r>
          </w:p>
        </w:tc>
        <w:tc>
          <w:tcPr>
            <w:tcW w:w="0" w:type="auto"/>
            <w:tcMar>
              <w:top w:w="120" w:type="dxa"/>
              <w:left w:w="180" w:type="dxa"/>
              <w:bottom w:w="120" w:type="dxa"/>
              <w:right w:w="180" w:type="dxa"/>
            </w:tcMar>
            <w:hideMark/>
          </w:tcPr>
          <w:p w14:paraId="3BA10AB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30</w:t>
            </w:r>
          </w:p>
        </w:tc>
        <w:tc>
          <w:tcPr>
            <w:tcW w:w="0" w:type="auto"/>
            <w:tcMar>
              <w:top w:w="120" w:type="dxa"/>
              <w:left w:w="180" w:type="dxa"/>
              <w:bottom w:w="120" w:type="dxa"/>
              <w:right w:w="180" w:type="dxa"/>
            </w:tcMar>
            <w:hideMark/>
          </w:tcPr>
          <w:p w14:paraId="2C242B0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18.5 m</w:t>
            </w:r>
          </w:p>
        </w:tc>
        <w:tc>
          <w:tcPr>
            <w:tcW w:w="0" w:type="auto"/>
            <w:tcMar>
              <w:top w:w="120" w:type="dxa"/>
              <w:left w:w="180" w:type="dxa"/>
              <w:bottom w:w="120" w:type="dxa"/>
              <w:right w:w="180" w:type="dxa"/>
            </w:tcMar>
            <w:hideMark/>
          </w:tcPr>
          <w:p w14:paraId="02946A24"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55.2 m</w:t>
            </w:r>
          </w:p>
        </w:tc>
        <w:tc>
          <w:tcPr>
            <w:tcW w:w="0" w:type="auto"/>
            <w:tcMar>
              <w:top w:w="120" w:type="dxa"/>
              <w:left w:w="180" w:type="dxa"/>
              <w:bottom w:w="120" w:type="dxa"/>
              <w:right w:w="180" w:type="dxa"/>
            </w:tcMar>
            <w:hideMark/>
          </w:tcPr>
          <w:p w14:paraId="12B8A77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16.4 h</w:t>
            </w:r>
          </w:p>
        </w:tc>
        <w:tc>
          <w:tcPr>
            <w:tcW w:w="0" w:type="auto"/>
            <w:tcMar>
              <w:top w:w="120" w:type="dxa"/>
              <w:left w:w="180" w:type="dxa"/>
              <w:bottom w:w="120" w:type="dxa"/>
              <w:right w:w="180" w:type="dxa"/>
            </w:tcMar>
            <w:hideMark/>
          </w:tcPr>
          <w:p w14:paraId="50FC7504"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18.5 m</w:t>
            </w:r>
          </w:p>
        </w:tc>
        <w:tc>
          <w:tcPr>
            <w:tcW w:w="0" w:type="auto"/>
            <w:tcMar>
              <w:top w:w="120" w:type="dxa"/>
              <w:left w:w="180" w:type="dxa"/>
              <w:bottom w:w="120" w:type="dxa"/>
              <w:right w:w="180" w:type="dxa"/>
            </w:tcMar>
            <w:hideMark/>
          </w:tcPr>
          <w:p w14:paraId="0021F89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55.2 m</w:t>
            </w:r>
          </w:p>
        </w:tc>
        <w:tc>
          <w:tcPr>
            <w:tcW w:w="0" w:type="auto"/>
            <w:tcMar>
              <w:top w:w="120" w:type="dxa"/>
              <w:left w:w="180" w:type="dxa"/>
              <w:bottom w:w="120" w:type="dxa"/>
              <w:right w:w="180" w:type="dxa"/>
            </w:tcMar>
            <w:hideMark/>
          </w:tcPr>
          <w:p w14:paraId="32498B8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16.4 h</w:t>
            </w:r>
          </w:p>
        </w:tc>
        <w:tc>
          <w:tcPr>
            <w:tcW w:w="0" w:type="auto"/>
            <w:tcMar>
              <w:top w:w="120" w:type="dxa"/>
              <w:left w:w="180" w:type="dxa"/>
              <w:bottom w:w="120" w:type="dxa"/>
              <w:right w:w="180" w:type="dxa"/>
            </w:tcMar>
            <w:hideMark/>
          </w:tcPr>
          <w:p w14:paraId="4A7B4E8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780" w:type="dxa"/>
            <w:tcMar>
              <w:top w:w="120" w:type="dxa"/>
              <w:left w:w="180" w:type="dxa"/>
              <w:bottom w:w="120" w:type="dxa"/>
              <w:right w:w="180" w:type="dxa"/>
            </w:tcMar>
            <w:hideMark/>
          </w:tcPr>
          <w:p w14:paraId="7780830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182EC82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55C0831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5572C34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2EBB6406"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65F9081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1DB8CA0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552C312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r>
      <w:tr w:rsidR="000066B9" w:rsidRPr="000066B9" w14:paraId="766AB193" w14:textId="77777777" w:rsidTr="000066B9">
        <w:trPr>
          <w:trHeight w:val="885"/>
        </w:trPr>
        <w:tc>
          <w:tcPr>
            <w:tcW w:w="0" w:type="auto"/>
            <w:tcMar>
              <w:top w:w="120" w:type="dxa"/>
              <w:left w:w="180" w:type="dxa"/>
              <w:bottom w:w="120" w:type="dxa"/>
              <w:right w:w="180" w:type="dxa"/>
            </w:tcMar>
            <w:hideMark/>
          </w:tcPr>
          <w:p w14:paraId="74F5E61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 xml:space="preserve">Tiếp nhận thông </w:t>
            </w:r>
            <w:r w:rsidRPr="000066B9">
              <w:rPr>
                <w:rFonts w:ascii="Times New Roman" w:eastAsia="Times New Roman" w:hAnsi="Times New Roman" w:cs="Times New Roman"/>
                <w:sz w:val="24"/>
                <w:szCs w:val="24"/>
                <w:lang w:val="en-US"/>
              </w:rPr>
              <w:lastRenderedPageBreak/>
              <w:t>tin bồi thường</w:t>
            </w:r>
          </w:p>
        </w:tc>
        <w:tc>
          <w:tcPr>
            <w:tcW w:w="0" w:type="auto"/>
            <w:tcMar>
              <w:top w:w="120" w:type="dxa"/>
              <w:left w:w="180" w:type="dxa"/>
              <w:bottom w:w="120" w:type="dxa"/>
              <w:right w:w="180" w:type="dxa"/>
            </w:tcMar>
            <w:hideMark/>
          </w:tcPr>
          <w:p w14:paraId="18899B8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lastRenderedPageBreak/>
              <w:t>2</w:t>
            </w:r>
          </w:p>
        </w:tc>
        <w:tc>
          <w:tcPr>
            <w:tcW w:w="0" w:type="auto"/>
            <w:tcMar>
              <w:top w:w="120" w:type="dxa"/>
              <w:left w:w="180" w:type="dxa"/>
              <w:bottom w:w="120" w:type="dxa"/>
              <w:right w:w="180" w:type="dxa"/>
            </w:tcMar>
            <w:hideMark/>
          </w:tcPr>
          <w:p w14:paraId="721FB43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2.7 w</w:t>
            </w:r>
          </w:p>
        </w:tc>
        <w:tc>
          <w:tcPr>
            <w:tcW w:w="0" w:type="auto"/>
            <w:tcMar>
              <w:top w:w="120" w:type="dxa"/>
              <w:left w:w="180" w:type="dxa"/>
              <w:bottom w:w="120" w:type="dxa"/>
              <w:right w:w="180" w:type="dxa"/>
            </w:tcMar>
            <w:hideMark/>
          </w:tcPr>
          <w:p w14:paraId="4552D5E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 w</w:t>
            </w:r>
          </w:p>
        </w:tc>
        <w:tc>
          <w:tcPr>
            <w:tcW w:w="0" w:type="auto"/>
            <w:tcMar>
              <w:top w:w="120" w:type="dxa"/>
              <w:left w:w="180" w:type="dxa"/>
              <w:bottom w:w="120" w:type="dxa"/>
              <w:right w:w="180" w:type="dxa"/>
            </w:tcMar>
            <w:hideMark/>
          </w:tcPr>
          <w:p w14:paraId="15E543C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3.4 w</w:t>
            </w:r>
          </w:p>
        </w:tc>
        <w:tc>
          <w:tcPr>
            <w:tcW w:w="0" w:type="auto"/>
            <w:tcMar>
              <w:top w:w="120" w:type="dxa"/>
              <w:left w:w="180" w:type="dxa"/>
              <w:bottom w:w="120" w:type="dxa"/>
              <w:right w:w="180" w:type="dxa"/>
            </w:tcMar>
            <w:hideMark/>
          </w:tcPr>
          <w:p w14:paraId="17652379"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2.7 w</w:t>
            </w:r>
          </w:p>
        </w:tc>
        <w:tc>
          <w:tcPr>
            <w:tcW w:w="0" w:type="auto"/>
            <w:tcMar>
              <w:top w:w="120" w:type="dxa"/>
              <w:left w:w="180" w:type="dxa"/>
              <w:bottom w:w="120" w:type="dxa"/>
              <w:right w:w="180" w:type="dxa"/>
            </w:tcMar>
            <w:hideMark/>
          </w:tcPr>
          <w:p w14:paraId="1E0EA310"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 w</w:t>
            </w:r>
          </w:p>
        </w:tc>
        <w:tc>
          <w:tcPr>
            <w:tcW w:w="0" w:type="auto"/>
            <w:tcMar>
              <w:top w:w="120" w:type="dxa"/>
              <w:left w:w="180" w:type="dxa"/>
              <w:bottom w:w="120" w:type="dxa"/>
              <w:right w:w="180" w:type="dxa"/>
            </w:tcMar>
            <w:hideMark/>
          </w:tcPr>
          <w:p w14:paraId="329268F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3.4 w</w:t>
            </w:r>
          </w:p>
        </w:tc>
        <w:tc>
          <w:tcPr>
            <w:tcW w:w="0" w:type="auto"/>
            <w:tcMar>
              <w:top w:w="120" w:type="dxa"/>
              <w:left w:w="180" w:type="dxa"/>
              <w:bottom w:w="120" w:type="dxa"/>
              <w:right w:w="180" w:type="dxa"/>
            </w:tcMar>
            <w:hideMark/>
          </w:tcPr>
          <w:p w14:paraId="35D0AE0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780" w:type="dxa"/>
            <w:tcMar>
              <w:top w:w="120" w:type="dxa"/>
              <w:left w:w="180" w:type="dxa"/>
              <w:bottom w:w="120" w:type="dxa"/>
              <w:right w:w="180" w:type="dxa"/>
            </w:tcMar>
            <w:hideMark/>
          </w:tcPr>
          <w:p w14:paraId="21B04F0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03D3AFC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6B0A698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097E9DB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5975F25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1CDFB50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4D31705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7CAF916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r>
      <w:tr w:rsidR="000066B9" w:rsidRPr="000066B9" w14:paraId="0E20DD19" w14:textId="77777777" w:rsidTr="000066B9">
        <w:trPr>
          <w:trHeight w:val="885"/>
        </w:trPr>
        <w:tc>
          <w:tcPr>
            <w:tcW w:w="0" w:type="auto"/>
            <w:tcMar>
              <w:top w:w="120" w:type="dxa"/>
              <w:left w:w="180" w:type="dxa"/>
              <w:bottom w:w="120" w:type="dxa"/>
              <w:right w:w="180" w:type="dxa"/>
            </w:tcMar>
            <w:hideMark/>
          </w:tcPr>
          <w:p w14:paraId="762B506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lastRenderedPageBreak/>
              <w:t>Tiếp nhận thông tin về số tiền</w:t>
            </w:r>
          </w:p>
        </w:tc>
        <w:tc>
          <w:tcPr>
            <w:tcW w:w="0" w:type="auto"/>
            <w:tcMar>
              <w:top w:w="120" w:type="dxa"/>
              <w:left w:w="180" w:type="dxa"/>
              <w:bottom w:w="120" w:type="dxa"/>
              <w:right w:w="180" w:type="dxa"/>
            </w:tcMar>
            <w:hideMark/>
          </w:tcPr>
          <w:p w14:paraId="76B8974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9</w:t>
            </w:r>
          </w:p>
        </w:tc>
        <w:tc>
          <w:tcPr>
            <w:tcW w:w="0" w:type="auto"/>
            <w:tcMar>
              <w:top w:w="120" w:type="dxa"/>
              <w:left w:w="180" w:type="dxa"/>
              <w:bottom w:w="120" w:type="dxa"/>
              <w:right w:w="180" w:type="dxa"/>
            </w:tcMar>
            <w:hideMark/>
          </w:tcPr>
          <w:p w14:paraId="22911FA5"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23.2 m</w:t>
            </w:r>
          </w:p>
        </w:tc>
        <w:tc>
          <w:tcPr>
            <w:tcW w:w="0" w:type="auto"/>
            <w:tcMar>
              <w:top w:w="120" w:type="dxa"/>
              <w:left w:w="180" w:type="dxa"/>
              <w:bottom w:w="120" w:type="dxa"/>
              <w:right w:w="180" w:type="dxa"/>
            </w:tcMar>
            <w:hideMark/>
          </w:tcPr>
          <w:p w14:paraId="3477B91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1.2 w</w:t>
            </w:r>
          </w:p>
        </w:tc>
        <w:tc>
          <w:tcPr>
            <w:tcW w:w="0" w:type="auto"/>
            <w:tcMar>
              <w:top w:w="120" w:type="dxa"/>
              <w:left w:w="180" w:type="dxa"/>
              <w:bottom w:w="120" w:type="dxa"/>
              <w:right w:w="180" w:type="dxa"/>
            </w:tcMar>
            <w:hideMark/>
          </w:tcPr>
          <w:p w14:paraId="70053B8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2.5 w</w:t>
            </w:r>
          </w:p>
        </w:tc>
        <w:tc>
          <w:tcPr>
            <w:tcW w:w="0" w:type="auto"/>
            <w:tcMar>
              <w:top w:w="120" w:type="dxa"/>
              <w:left w:w="180" w:type="dxa"/>
              <w:bottom w:w="120" w:type="dxa"/>
              <w:right w:w="180" w:type="dxa"/>
            </w:tcMar>
            <w:hideMark/>
          </w:tcPr>
          <w:p w14:paraId="13CA0B35"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23.2 m</w:t>
            </w:r>
          </w:p>
        </w:tc>
        <w:tc>
          <w:tcPr>
            <w:tcW w:w="0" w:type="auto"/>
            <w:tcMar>
              <w:top w:w="120" w:type="dxa"/>
              <w:left w:w="180" w:type="dxa"/>
              <w:bottom w:w="120" w:type="dxa"/>
              <w:right w:w="180" w:type="dxa"/>
            </w:tcMar>
            <w:hideMark/>
          </w:tcPr>
          <w:p w14:paraId="491C9D49"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1.2 w</w:t>
            </w:r>
          </w:p>
        </w:tc>
        <w:tc>
          <w:tcPr>
            <w:tcW w:w="0" w:type="auto"/>
            <w:tcMar>
              <w:top w:w="120" w:type="dxa"/>
              <w:left w:w="180" w:type="dxa"/>
              <w:bottom w:w="120" w:type="dxa"/>
              <w:right w:w="180" w:type="dxa"/>
            </w:tcMar>
            <w:hideMark/>
          </w:tcPr>
          <w:p w14:paraId="69CAD9B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2.5 w</w:t>
            </w:r>
          </w:p>
        </w:tc>
        <w:tc>
          <w:tcPr>
            <w:tcW w:w="0" w:type="auto"/>
            <w:tcMar>
              <w:top w:w="120" w:type="dxa"/>
              <w:left w:w="180" w:type="dxa"/>
              <w:bottom w:w="120" w:type="dxa"/>
              <w:right w:w="180" w:type="dxa"/>
            </w:tcMar>
            <w:hideMark/>
          </w:tcPr>
          <w:p w14:paraId="260F971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780" w:type="dxa"/>
            <w:tcMar>
              <w:top w:w="120" w:type="dxa"/>
              <w:left w:w="180" w:type="dxa"/>
              <w:bottom w:w="120" w:type="dxa"/>
              <w:right w:w="180" w:type="dxa"/>
            </w:tcMar>
            <w:hideMark/>
          </w:tcPr>
          <w:p w14:paraId="3F2494D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796DDDA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06DC632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4FD56839"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490C395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7501526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4EC39E19"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41950D0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r>
      <w:tr w:rsidR="000066B9" w:rsidRPr="000066B9" w14:paraId="7F9C1087" w14:textId="77777777" w:rsidTr="000066B9">
        <w:trPr>
          <w:trHeight w:val="885"/>
        </w:trPr>
        <w:tc>
          <w:tcPr>
            <w:tcW w:w="0" w:type="auto"/>
            <w:tcMar>
              <w:top w:w="120" w:type="dxa"/>
              <w:left w:w="180" w:type="dxa"/>
              <w:bottom w:w="120" w:type="dxa"/>
              <w:right w:w="180" w:type="dxa"/>
            </w:tcMar>
            <w:hideMark/>
          </w:tcPr>
          <w:p w14:paraId="1DCEB39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Tiếp nhận yêu câu</w:t>
            </w:r>
          </w:p>
        </w:tc>
        <w:tc>
          <w:tcPr>
            <w:tcW w:w="0" w:type="auto"/>
            <w:tcMar>
              <w:top w:w="120" w:type="dxa"/>
              <w:left w:w="180" w:type="dxa"/>
              <w:bottom w:w="120" w:type="dxa"/>
              <w:right w:w="180" w:type="dxa"/>
            </w:tcMar>
            <w:hideMark/>
          </w:tcPr>
          <w:p w14:paraId="1DCD7C55"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19</w:t>
            </w:r>
          </w:p>
        </w:tc>
        <w:tc>
          <w:tcPr>
            <w:tcW w:w="0" w:type="auto"/>
            <w:tcMar>
              <w:top w:w="120" w:type="dxa"/>
              <w:left w:w="180" w:type="dxa"/>
              <w:bottom w:w="120" w:type="dxa"/>
              <w:right w:w="180" w:type="dxa"/>
            </w:tcMar>
            <w:hideMark/>
          </w:tcPr>
          <w:p w14:paraId="6F278AB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14 m</w:t>
            </w:r>
          </w:p>
        </w:tc>
        <w:tc>
          <w:tcPr>
            <w:tcW w:w="0" w:type="auto"/>
            <w:tcMar>
              <w:top w:w="120" w:type="dxa"/>
              <w:left w:w="180" w:type="dxa"/>
              <w:bottom w:w="120" w:type="dxa"/>
              <w:right w:w="180" w:type="dxa"/>
            </w:tcMar>
            <w:hideMark/>
          </w:tcPr>
          <w:p w14:paraId="5B0267E6"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1.6 w</w:t>
            </w:r>
          </w:p>
        </w:tc>
        <w:tc>
          <w:tcPr>
            <w:tcW w:w="0" w:type="auto"/>
            <w:tcMar>
              <w:top w:w="120" w:type="dxa"/>
              <w:left w:w="180" w:type="dxa"/>
              <w:bottom w:w="120" w:type="dxa"/>
              <w:right w:w="180" w:type="dxa"/>
            </w:tcMar>
            <w:hideMark/>
          </w:tcPr>
          <w:p w14:paraId="0658CA7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 w</w:t>
            </w:r>
          </w:p>
        </w:tc>
        <w:tc>
          <w:tcPr>
            <w:tcW w:w="0" w:type="auto"/>
            <w:tcMar>
              <w:top w:w="120" w:type="dxa"/>
              <w:left w:w="180" w:type="dxa"/>
              <w:bottom w:w="120" w:type="dxa"/>
              <w:right w:w="180" w:type="dxa"/>
            </w:tcMar>
            <w:hideMark/>
          </w:tcPr>
          <w:p w14:paraId="175CA80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14 m</w:t>
            </w:r>
          </w:p>
        </w:tc>
        <w:tc>
          <w:tcPr>
            <w:tcW w:w="0" w:type="auto"/>
            <w:tcMar>
              <w:top w:w="120" w:type="dxa"/>
              <w:left w:w="180" w:type="dxa"/>
              <w:bottom w:w="120" w:type="dxa"/>
              <w:right w:w="180" w:type="dxa"/>
            </w:tcMar>
            <w:hideMark/>
          </w:tcPr>
          <w:p w14:paraId="58A7CC9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1.6 w</w:t>
            </w:r>
          </w:p>
        </w:tc>
        <w:tc>
          <w:tcPr>
            <w:tcW w:w="0" w:type="auto"/>
            <w:tcMar>
              <w:top w:w="120" w:type="dxa"/>
              <w:left w:w="180" w:type="dxa"/>
              <w:bottom w:w="120" w:type="dxa"/>
              <w:right w:w="180" w:type="dxa"/>
            </w:tcMar>
            <w:hideMark/>
          </w:tcPr>
          <w:p w14:paraId="3861B7B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 w</w:t>
            </w:r>
          </w:p>
        </w:tc>
        <w:tc>
          <w:tcPr>
            <w:tcW w:w="0" w:type="auto"/>
            <w:tcMar>
              <w:top w:w="120" w:type="dxa"/>
              <w:left w:w="180" w:type="dxa"/>
              <w:bottom w:w="120" w:type="dxa"/>
              <w:right w:w="180" w:type="dxa"/>
            </w:tcMar>
            <w:hideMark/>
          </w:tcPr>
          <w:p w14:paraId="17D0E98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780" w:type="dxa"/>
            <w:tcMar>
              <w:top w:w="120" w:type="dxa"/>
              <w:left w:w="180" w:type="dxa"/>
              <w:bottom w:w="120" w:type="dxa"/>
              <w:right w:w="180" w:type="dxa"/>
            </w:tcMar>
            <w:hideMark/>
          </w:tcPr>
          <w:p w14:paraId="449BACE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23459B26"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405DCA3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692439E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2DCF735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0A89CC6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6373F49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727B4F3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r>
      <w:tr w:rsidR="000066B9" w:rsidRPr="000066B9" w14:paraId="0A8ADA85" w14:textId="77777777" w:rsidTr="000066B9">
        <w:trPr>
          <w:trHeight w:val="885"/>
        </w:trPr>
        <w:tc>
          <w:tcPr>
            <w:tcW w:w="0" w:type="auto"/>
            <w:tcMar>
              <w:top w:w="120" w:type="dxa"/>
              <w:left w:w="180" w:type="dxa"/>
              <w:bottom w:w="120" w:type="dxa"/>
              <w:right w:w="180" w:type="dxa"/>
            </w:tcMar>
            <w:hideMark/>
          </w:tcPr>
          <w:p w14:paraId="213319E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Tiếp nhận đăng kí</w:t>
            </w:r>
          </w:p>
        </w:tc>
        <w:tc>
          <w:tcPr>
            <w:tcW w:w="0" w:type="auto"/>
            <w:tcMar>
              <w:top w:w="120" w:type="dxa"/>
              <w:left w:w="180" w:type="dxa"/>
              <w:bottom w:w="120" w:type="dxa"/>
              <w:right w:w="180" w:type="dxa"/>
            </w:tcMar>
            <w:hideMark/>
          </w:tcPr>
          <w:p w14:paraId="4076A849"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9</w:t>
            </w:r>
          </w:p>
        </w:tc>
        <w:tc>
          <w:tcPr>
            <w:tcW w:w="0" w:type="auto"/>
            <w:tcMar>
              <w:top w:w="120" w:type="dxa"/>
              <w:left w:w="180" w:type="dxa"/>
              <w:bottom w:w="120" w:type="dxa"/>
              <w:right w:w="180" w:type="dxa"/>
            </w:tcMar>
            <w:hideMark/>
          </w:tcPr>
          <w:p w14:paraId="2322D6C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6 m</w:t>
            </w:r>
          </w:p>
        </w:tc>
        <w:tc>
          <w:tcPr>
            <w:tcW w:w="0" w:type="auto"/>
            <w:tcMar>
              <w:top w:w="120" w:type="dxa"/>
              <w:left w:w="180" w:type="dxa"/>
              <w:bottom w:w="120" w:type="dxa"/>
              <w:right w:w="180" w:type="dxa"/>
            </w:tcMar>
            <w:hideMark/>
          </w:tcPr>
          <w:p w14:paraId="0A967D7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 h</w:t>
            </w:r>
          </w:p>
        </w:tc>
        <w:tc>
          <w:tcPr>
            <w:tcW w:w="0" w:type="auto"/>
            <w:tcMar>
              <w:top w:w="120" w:type="dxa"/>
              <w:left w:w="180" w:type="dxa"/>
              <w:bottom w:w="120" w:type="dxa"/>
              <w:right w:w="180" w:type="dxa"/>
            </w:tcMar>
            <w:hideMark/>
          </w:tcPr>
          <w:p w14:paraId="4A580AA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16.3 h</w:t>
            </w:r>
          </w:p>
        </w:tc>
        <w:tc>
          <w:tcPr>
            <w:tcW w:w="0" w:type="auto"/>
            <w:tcMar>
              <w:top w:w="120" w:type="dxa"/>
              <w:left w:w="180" w:type="dxa"/>
              <w:bottom w:w="120" w:type="dxa"/>
              <w:right w:w="180" w:type="dxa"/>
            </w:tcMar>
            <w:hideMark/>
          </w:tcPr>
          <w:p w14:paraId="2E9DB35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6 m</w:t>
            </w:r>
          </w:p>
        </w:tc>
        <w:tc>
          <w:tcPr>
            <w:tcW w:w="0" w:type="auto"/>
            <w:tcMar>
              <w:top w:w="120" w:type="dxa"/>
              <w:left w:w="180" w:type="dxa"/>
              <w:bottom w:w="120" w:type="dxa"/>
              <w:right w:w="180" w:type="dxa"/>
            </w:tcMar>
            <w:hideMark/>
          </w:tcPr>
          <w:p w14:paraId="72F6B29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 h</w:t>
            </w:r>
          </w:p>
        </w:tc>
        <w:tc>
          <w:tcPr>
            <w:tcW w:w="0" w:type="auto"/>
            <w:tcMar>
              <w:top w:w="120" w:type="dxa"/>
              <w:left w:w="180" w:type="dxa"/>
              <w:bottom w:w="120" w:type="dxa"/>
              <w:right w:w="180" w:type="dxa"/>
            </w:tcMar>
            <w:hideMark/>
          </w:tcPr>
          <w:p w14:paraId="7D2DAFA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16.3 h</w:t>
            </w:r>
          </w:p>
        </w:tc>
        <w:tc>
          <w:tcPr>
            <w:tcW w:w="0" w:type="auto"/>
            <w:tcMar>
              <w:top w:w="120" w:type="dxa"/>
              <w:left w:w="180" w:type="dxa"/>
              <w:bottom w:w="120" w:type="dxa"/>
              <w:right w:w="180" w:type="dxa"/>
            </w:tcMar>
            <w:hideMark/>
          </w:tcPr>
          <w:p w14:paraId="5CB89C6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780" w:type="dxa"/>
            <w:tcMar>
              <w:top w:w="120" w:type="dxa"/>
              <w:left w:w="180" w:type="dxa"/>
              <w:bottom w:w="120" w:type="dxa"/>
              <w:right w:w="180" w:type="dxa"/>
            </w:tcMar>
            <w:hideMark/>
          </w:tcPr>
          <w:p w14:paraId="31558D5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3A1CF01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033485B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10FB918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1E09E6A6"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7CE21E2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09ACCD8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4555E04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r>
      <w:tr w:rsidR="000066B9" w:rsidRPr="000066B9" w14:paraId="34088ABD" w14:textId="77777777" w:rsidTr="000066B9">
        <w:trPr>
          <w:trHeight w:val="885"/>
        </w:trPr>
        <w:tc>
          <w:tcPr>
            <w:tcW w:w="0" w:type="auto"/>
            <w:tcMar>
              <w:top w:w="120" w:type="dxa"/>
              <w:left w:w="180" w:type="dxa"/>
              <w:bottom w:w="120" w:type="dxa"/>
              <w:right w:w="180" w:type="dxa"/>
            </w:tcMar>
            <w:hideMark/>
          </w:tcPr>
          <w:p w14:paraId="0BEDCD0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Tính số tiền gửi hành lý</w:t>
            </w:r>
          </w:p>
        </w:tc>
        <w:tc>
          <w:tcPr>
            <w:tcW w:w="0" w:type="auto"/>
            <w:tcMar>
              <w:top w:w="120" w:type="dxa"/>
              <w:left w:w="180" w:type="dxa"/>
              <w:bottom w:w="120" w:type="dxa"/>
              <w:right w:w="180" w:type="dxa"/>
            </w:tcMar>
            <w:hideMark/>
          </w:tcPr>
          <w:p w14:paraId="3CE0300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9</w:t>
            </w:r>
          </w:p>
        </w:tc>
        <w:tc>
          <w:tcPr>
            <w:tcW w:w="0" w:type="auto"/>
            <w:tcMar>
              <w:top w:w="120" w:type="dxa"/>
              <w:left w:w="180" w:type="dxa"/>
              <w:bottom w:w="120" w:type="dxa"/>
              <w:right w:w="180" w:type="dxa"/>
            </w:tcMar>
            <w:hideMark/>
          </w:tcPr>
          <w:p w14:paraId="7FA07C19"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4AC5C45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5.7 h</w:t>
            </w:r>
          </w:p>
        </w:tc>
        <w:tc>
          <w:tcPr>
            <w:tcW w:w="0" w:type="auto"/>
            <w:tcMar>
              <w:top w:w="120" w:type="dxa"/>
              <w:left w:w="180" w:type="dxa"/>
              <w:bottom w:w="120" w:type="dxa"/>
              <w:right w:w="180" w:type="dxa"/>
            </w:tcMar>
            <w:hideMark/>
          </w:tcPr>
          <w:p w14:paraId="20092D5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1.4 d</w:t>
            </w:r>
          </w:p>
        </w:tc>
        <w:tc>
          <w:tcPr>
            <w:tcW w:w="0" w:type="auto"/>
            <w:tcMar>
              <w:top w:w="120" w:type="dxa"/>
              <w:left w:w="180" w:type="dxa"/>
              <w:bottom w:w="120" w:type="dxa"/>
              <w:right w:w="180" w:type="dxa"/>
            </w:tcMar>
            <w:hideMark/>
          </w:tcPr>
          <w:p w14:paraId="1B1E561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8.3 m</w:t>
            </w:r>
          </w:p>
        </w:tc>
        <w:tc>
          <w:tcPr>
            <w:tcW w:w="0" w:type="auto"/>
            <w:tcMar>
              <w:top w:w="120" w:type="dxa"/>
              <w:left w:w="180" w:type="dxa"/>
              <w:bottom w:w="120" w:type="dxa"/>
              <w:right w:w="180" w:type="dxa"/>
            </w:tcMar>
            <w:hideMark/>
          </w:tcPr>
          <w:p w14:paraId="75D9ECF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5.9 h</w:t>
            </w:r>
          </w:p>
        </w:tc>
        <w:tc>
          <w:tcPr>
            <w:tcW w:w="0" w:type="auto"/>
            <w:tcMar>
              <w:top w:w="120" w:type="dxa"/>
              <w:left w:w="180" w:type="dxa"/>
              <w:bottom w:w="120" w:type="dxa"/>
              <w:right w:w="180" w:type="dxa"/>
            </w:tcMar>
            <w:hideMark/>
          </w:tcPr>
          <w:p w14:paraId="4464076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1.4 d</w:t>
            </w:r>
          </w:p>
        </w:tc>
        <w:tc>
          <w:tcPr>
            <w:tcW w:w="0" w:type="auto"/>
            <w:tcMar>
              <w:top w:w="120" w:type="dxa"/>
              <w:left w:w="180" w:type="dxa"/>
              <w:bottom w:w="120" w:type="dxa"/>
              <w:right w:w="180" w:type="dxa"/>
            </w:tcMar>
            <w:hideMark/>
          </w:tcPr>
          <w:p w14:paraId="4C7C2406"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8.1 m</w:t>
            </w:r>
          </w:p>
        </w:tc>
        <w:tc>
          <w:tcPr>
            <w:tcW w:w="780" w:type="dxa"/>
            <w:tcMar>
              <w:top w:w="120" w:type="dxa"/>
              <w:left w:w="180" w:type="dxa"/>
              <w:bottom w:w="120" w:type="dxa"/>
              <w:right w:w="180" w:type="dxa"/>
            </w:tcMar>
            <w:hideMark/>
          </w:tcPr>
          <w:p w14:paraId="517EE9D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5.9 h</w:t>
            </w:r>
          </w:p>
        </w:tc>
        <w:tc>
          <w:tcPr>
            <w:tcW w:w="0" w:type="auto"/>
            <w:tcMar>
              <w:top w:w="120" w:type="dxa"/>
              <w:left w:w="180" w:type="dxa"/>
              <w:bottom w:w="120" w:type="dxa"/>
              <w:right w:w="180" w:type="dxa"/>
            </w:tcMar>
            <w:hideMark/>
          </w:tcPr>
          <w:p w14:paraId="0CDD0FD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1.4 d</w:t>
            </w:r>
          </w:p>
        </w:tc>
        <w:tc>
          <w:tcPr>
            <w:tcW w:w="0" w:type="auto"/>
            <w:tcMar>
              <w:top w:w="120" w:type="dxa"/>
              <w:left w:w="180" w:type="dxa"/>
              <w:bottom w:w="120" w:type="dxa"/>
              <w:right w:w="180" w:type="dxa"/>
            </w:tcMar>
            <w:hideMark/>
          </w:tcPr>
          <w:p w14:paraId="17B613F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1.8</w:t>
            </w:r>
          </w:p>
        </w:tc>
        <w:tc>
          <w:tcPr>
            <w:tcW w:w="0" w:type="auto"/>
            <w:tcMar>
              <w:top w:w="120" w:type="dxa"/>
              <w:left w:w="180" w:type="dxa"/>
              <w:bottom w:w="120" w:type="dxa"/>
              <w:right w:w="180" w:type="dxa"/>
            </w:tcMar>
            <w:hideMark/>
          </w:tcPr>
          <w:p w14:paraId="3F2972B4"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w:t>
            </w:r>
          </w:p>
        </w:tc>
        <w:tc>
          <w:tcPr>
            <w:tcW w:w="0" w:type="auto"/>
            <w:tcMar>
              <w:top w:w="120" w:type="dxa"/>
              <w:left w:w="180" w:type="dxa"/>
              <w:bottom w:w="120" w:type="dxa"/>
              <w:right w:w="180" w:type="dxa"/>
            </w:tcMar>
            <w:hideMark/>
          </w:tcPr>
          <w:p w14:paraId="34223A29"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2.4</w:t>
            </w:r>
          </w:p>
        </w:tc>
        <w:tc>
          <w:tcPr>
            <w:tcW w:w="0" w:type="auto"/>
            <w:tcMar>
              <w:top w:w="120" w:type="dxa"/>
              <w:left w:w="180" w:type="dxa"/>
              <w:bottom w:w="120" w:type="dxa"/>
              <w:right w:w="180" w:type="dxa"/>
            </w:tcMar>
            <w:hideMark/>
          </w:tcPr>
          <w:p w14:paraId="201DF769"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0.6</w:t>
            </w:r>
          </w:p>
        </w:tc>
        <w:tc>
          <w:tcPr>
            <w:tcW w:w="0" w:type="auto"/>
            <w:tcMar>
              <w:top w:w="120" w:type="dxa"/>
              <w:left w:w="180" w:type="dxa"/>
              <w:bottom w:w="120" w:type="dxa"/>
              <w:right w:w="180" w:type="dxa"/>
            </w:tcMar>
            <w:hideMark/>
          </w:tcPr>
          <w:p w14:paraId="38A939A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0.8</w:t>
            </w:r>
          </w:p>
        </w:tc>
        <w:tc>
          <w:tcPr>
            <w:tcW w:w="0" w:type="auto"/>
            <w:tcMar>
              <w:top w:w="120" w:type="dxa"/>
              <w:left w:w="180" w:type="dxa"/>
              <w:bottom w:w="120" w:type="dxa"/>
              <w:right w:w="180" w:type="dxa"/>
            </w:tcMar>
            <w:hideMark/>
          </w:tcPr>
          <w:p w14:paraId="4F16AD70"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1.2</w:t>
            </w:r>
          </w:p>
        </w:tc>
      </w:tr>
      <w:tr w:rsidR="000066B9" w:rsidRPr="000066B9" w14:paraId="070CEAA3" w14:textId="77777777" w:rsidTr="000066B9">
        <w:trPr>
          <w:trHeight w:val="1200"/>
        </w:trPr>
        <w:tc>
          <w:tcPr>
            <w:tcW w:w="0" w:type="auto"/>
            <w:tcMar>
              <w:top w:w="120" w:type="dxa"/>
              <w:left w:w="180" w:type="dxa"/>
              <w:bottom w:w="120" w:type="dxa"/>
              <w:right w:w="180" w:type="dxa"/>
            </w:tcMar>
            <w:hideMark/>
          </w:tcPr>
          <w:p w14:paraId="46BF4176"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 xml:space="preserve">Viết đơn yêu cầu sửa chữa </w:t>
            </w:r>
            <w:r w:rsidRPr="000066B9">
              <w:rPr>
                <w:rFonts w:ascii="Times New Roman" w:eastAsia="Times New Roman" w:hAnsi="Times New Roman" w:cs="Times New Roman"/>
                <w:sz w:val="24"/>
                <w:szCs w:val="24"/>
                <w:lang w:val="en-US"/>
              </w:rPr>
              <w:lastRenderedPageBreak/>
              <w:t>cơ sở vật chất</w:t>
            </w:r>
          </w:p>
        </w:tc>
        <w:tc>
          <w:tcPr>
            <w:tcW w:w="0" w:type="auto"/>
            <w:tcMar>
              <w:top w:w="120" w:type="dxa"/>
              <w:left w:w="180" w:type="dxa"/>
              <w:bottom w:w="120" w:type="dxa"/>
              <w:right w:w="180" w:type="dxa"/>
            </w:tcMar>
            <w:hideMark/>
          </w:tcPr>
          <w:p w14:paraId="323F2CA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lastRenderedPageBreak/>
              <w:t>30</w:t>
            </w:r>
          </w:p>
        </w:tc>
        <w:tc>
          <w:tcPr>
            <w:tcW w:w="0" w:type="auto"/>
            <w:tcMar>
              <w:top w:w="120" w:type="dxa"/>
              <w:left w:w="180" w:type="dxa"/>
              <w:bottom w:w="120" w:type="dxa"/>
              <w:right w:w="180" w:type="dxa"/>
            </w:tcMar>
            <w:hideMark/>
          </w:tcPr>
          <w:p w14:paraId="3CA1B666"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22DF40D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69C682F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7F9C27C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7.1 m</w:t>
            </w:r>
          </w:p>
        </w:tc>
        <w:tc>
          <w:tcPr>
            <w:tcW w:w="0" w:type="auto"/>
            <w:tcMar>
              <w:top w:w="120" w:type="dxa"/>
              <w:left w:w="180" w:type="dxa"/>
              <w:bottom w:w="120" w:type="dxa"/>
              <w:right w:w="180" w:type="dxa"/>
            </w:tcMar>
            <w:hideMark/>
          </w:tcPr>
          <w:p w14:paraId="24AF17D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14.3 m</w:t>
            </w:r>
          </w:p>
        </w:tc>
        <w:tc>
          <w:tcPr>
            <w:tcW w:w="0" w:type="auto"/>
            <w:tcMar>
              <w:top w:w="120" w:type="dxa"/>
              <w:left w:w="180" w:type="dxa"/>
              <w:bottom w:w="120" w:type="dxa"/>
              <w:right w:w="180" w:type="dxa"/>
            </w:tcMar>
            <w:hideMark/>
          </w:tcPr>
          <w:p w14:paraId="6C33955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25.4 m</w:t>
            </w:r>
          </w:p>
        </w:tc>
        <w:tc>
          <w:tcPr>
            <w:tcW w:w="0" w:type="auto"/>
            <w:tcMar>
              <w:top w:w="120" w:type="dxa"/>
              <w:left w:w="180" w:type="dxa"/>
              <w:bottom w:w="120" w:type="dxa"/>
              <w:right w:w="180" w:type="dxa"/>
            </w:tcMar>
            <w:hideMark/>
          </w:tcPr>
          <w:p w14:paraId="11F5D1F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6.8 m</w:t>
            </w:r>
          </w:p>
        </w:tc>
        <w:tc>
          <w:tcPr>
            <w:tcW w:w="780" w:type="dxa"/>
            <w:tcMar>
              <w:top w:w="120" w:type="dxa"/>
              <w:left w:w="180" w:type="dxa"/>
              <w:bottom w:w="120" w:type="dxa"/>
              <w:right w:w="180" w:type="dxa"/>
            </w:tcMar>
            <w:hideMark/>
          </w:tcPr>
          <w:p w14:paraId="1E85187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13.9 m</w:t>
            </w:r>
          </w:p>
        </w:tc>
        <w:tc>
          <w:tcPr>
            <w:tcW w:w="0" w:type="auto"/>
            <w:tcMar>
              <w:top w:w="120" w:type="dxa"/>
              <w:left w:w="180" w:type="dxa"/>
              <w:bottom w:w="120" w:type="dxa"/>
              <w:right w:w="180" w:type="dxa"/>
            </w:tcMar>
            <w:hideMark/>
          </w:tcPr>
          <w:p w14:paraId="73098E36"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25.1 m</w:t>
            </w:r>
          </w:p>
        </w:tc>
        <w:tc>
          <w:tcPr>
            <w:tcW w:w="0" w:type="auto"/>
            <w:tcMar>
              <w:top w:w="120" w:type="dxa"/>
              <w:left w:w="180" w:type="dxa"/>
              <w:bottom w:w="120" w:type="dxa"/>
              <w:right w:w="180" w:type="dxa"/>
            </w:tcMar>
            <w:hideMark/>
          </w:tcPr>
          <w:p w14:paraId="50A191C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6163136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30EC3D85"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7200EEC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28D4615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76A730E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r>
      <w:tr w:rsidR="000066B9" w:rsidRPr="000066B9" w14:paraId="61F1096D" w14:textId="77777777" w:rsidTr="000066B9">
        <w:trPr>
          <w:trHeight w:val="885"/>
        </w:trPr>
        <w:tc>
          <w:tcPr>
            <w:tcW w:w="0" w:type="auto"/>
            <w:tcMar>
              <w:top w:w="120" w:type="dxa"/>
              <w:left w:w="180" w:type="dxa"/>
              <w:bottom w:w="120" w:type="dxa"/>
              <w:right w:w="180" w:type="dxa"/>
            </w:tcMar>
            <w:hideMark/>
          </w:tcPr>
          <w:p w14:paraId="1592307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lastRenderedPageBreak/>
              <w:t>Yêu cầu bồi thường</w:t>
            </w:r>
          </w:p>
        </w:tc>
        <w:tc>
          <w:tcPr>
            <w:tcW w:w="0" w:type="auto"/>
            <w:tcMar>
              <w:top w:w="120" w:type="dxa"/>
              <w:left w:w="180" w:type="dxa"/>
              <w:bottom w:w="120" w:type="dxa"/>
              <w:right w:w="180" w:type="dxa"/>
            </w:tcMar>
            <w:hideMark/>
          </w:tcPr>
          <w:p w14:paraId="245A9A2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7</w:t>
            </w:r>
          </w:p>
        </w:tc>
        <w:tc>
          <w:tcPr>
            <w:tcW w:w="0" w:type="auto"/>
            <w:tcMar>
              <w:top w:w="120" w:type="dxa"/>
              <w:left w:w="180" w:type="dxa"/>
              <w:bottom w:w="120" w:type="dxa"/>
              <w:right w:w="180" w:type="dxa"/>
            </w:tcMar>
            <w:hideMark/>
          </w:tcPr>
          <w:p w14:paraId="42D992B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2FDED65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23.9 h</w:t>
            </w:r>
          </w:p>
        </w:tc>
        <w:tc>
          <w:tcPr>
            <w:tcW w:w="0" w:type="auto"/>
            <w:tcMar>
              <w:top w:w="120" w:type="dxa"/>
              <w:left w:w="180" w:type="dxa"/>
              <w:bottom w:w="120" w:type="dxa"/>
              <w:right w:w="180" w:type="dxa"/>
            </w:tcMar>
            <w:hideMark/>
          </w:tcPr>
          <w:p w14:paraId="12D2A41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1.9 d</w:t>
            </w:r>
          </w:p>
        </w:tc>
        <w:tc>
          <w:tcPr>
            <w:tcW w:w="0" w:type="auto"/>
            <w:tcMar>
              <w:top w:w="120" w:type="dxa"/>
              <w:left w:w="180" w:type="dxa"/>
              <w:bottom w:w="120" w:type="dxa"/>
              <w:right w:w="180" w:type="dxa"/>
            </w:tcMar>
            <w:hideMark/>
          </w:tcPr>
          <w:p w14:paraId="35EE25A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5.9 m</w:t>
            </w:r>
          </w:p>
        </w:tc>
        <w:tc>
          <w:tcPr>
            <w:tcW w:w="0" w:type="auto"/>
            <w:tcMar>
              <w:top w:w="120" w:type="dxa"/>
              <w:left w:w="180" w:type="dxa"/>
              <w:bottom w:w="120" w:type="dxa"/>
              <w:right w:w="180" w:type="dxa"/>
            </w:tcMar>
            <w:hideMark/>
          </w:tcPr>
          <w:p w14:paraId="0C2757F4"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 d</w:t>
            </w:r>
          </w:p>
        </w:tc>
        <w:tc>
          <w:tcPr>
            <w:tcW w:w="0" w:type="auto"/>
            <w:tcMar>
              <w:top w:w="120" w:type="dxa"/>
              <w:left w:w="180" w:type="dxa"/>
              <w:bottom w:w="120" w:type="dxa"/>
              <w:right w:w="180" w:type="dxa"/>
            </w:tcMar>
            <w:hideMark/>
          </w:tcPr>
          <w:p w14:paraId="5C65EEC6"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1.9 d</w:t>
            </w:r>
          </w:p>
        </w:tc>
        <w:tc>
          <w:tcPr>
            <w:tcW w:w="0" w:type="auto"/>
            <w:tcMar>
              <w:top w:w="120" w:type="dxa"/>
              <w:left w:w="180" w:type="dxa"/>
              <w:bottom w:w="120" w:type="dxa"/>
              <w:right w:w="180" w:type="dxa"/>
            </w:tcMar>
            <w:hideMark/>
          </w:tcPr>
          <w:p w14:paraId="4D86188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5.6 m</w:t>
            </w:r>
          </w:p>
        </w:tc>
        <w:tc>
          <w:tcPr>
            <w:tcW w:w="780" w:type="dxa"/>
            <w:tcMar>
              <w:top w:w="120" w:type="dxa"/>
              <w:left w:w="180" w:type="dxa"/>
              <w:bottom w:w="120" w:type="dxa"/>
              <w:right w:w="180" w:type="dxa"/>
            </w:tcMar>
            <w:hideMark/>
          </w:tcPr>
          <w:p w14:paraId="2C685494"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 d</w:t>
            </w:r>
          </w:p>
        </w:tc>
        <w:tc>
          <w:tcPr>
            <w:tcW w:w="0" w:type="auto"/>
            <w:tcMar>
              <w:top w:w="120" w:type="dxa"/>
              <w:left w:w="180" w:type="dxa"/>
              <w:bottom w:w="120" w:type="dxa"/>
              <w:right w:w="180" w:type="dxa"/>
            </w:tcMar>
            <w:hideMark/>
          </w:tcPr>
          <w:p w14:paraId="3981819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1.9 d</w:t>
            </w:r>
          </w:p>
        </w:tc>
        <w:tc>
          <w:tcPr>
            <w:tcW w:w="0" w:type="auto"/>
            <w:tcMar>
              <w:top w:w="120" w:type="dxa"/>
              <w:left w:w="180" w:type="dxa"/>
              <w:bottom w:w="120" w:type="dxa"/>
              <w:right w:w="180" w:type="dxa"/>
            </w:tcMar>
            <w:hideMark/>
          </w:tcPr>
          <w:p w14:paraId="38545C50"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1.3</w:t>
            </w:r>
          </w:p>
        </w:tc>
        <w:tc>
          <w:tcPr>
            <w:tcW w:w="0" w:type="auto"/>
            <w:tcMar>
              <w:top w:w="120" w:type="dxa"/>
              <w:left w:w="180" w:type="dxa"/>
              <w:bottom w:w="120" w:type="dxa"/>
              <w:right w:w="180" w:type="dxa"/>
            </w:tcMar>
            <w:hideMark/>
          </w:tcPr>
          <w:p w14:paraId="17662B3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w:t>
            </w:r>
          </w:p>
        </w:tc>
        <w:tc>
          <w:tcPr>
            <w:tcW w:w="0" w:type="auto"/>
            <w:tcMar>
              <w:top w:w="120" w:type="dxa"/>
              <w:left w:w="180" w:type="dxa"/>
              <w:bottom w:w="120" w:type="dxa"/>
              <w:right w:w="180" w:type="dxa"/>
            </w:tcMar>
            <w:hideMark/>
          </w:tcPr>
          <w:p w14:paraId="45951275"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2.8</w:t>
            </w:r>
          </w:p>
        </w:tc>
        <w:tc>
          <w:tcPr>
            <w:tcW w:w="0" w:type="auto"/>
            <w:tcMar>
              <w:top w:w="120" w:type="dxa"/>
              <w:left w:w="180" w:type="dxa"/>
              <w:bottom w:w="120" w:type="dxa"/>
              <w:right w:w="180" w:type="dxa"/>
            </w:tcMar>
            <w:hideMark/>
          </w:tcPr>
          <w:p w14:paraId="02F1E9C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0.1</w:t>
            </w:r>
          </w:p>
        </w:tc>
        <w:tc>
          <w:tcPr>
            <w:tcW w:w="0" w:type="auto"/>
            <w:tcMar>
              <w:top w:w="120" w:type="dxa"/>
              <w:left w:w="180" w:type="dxa"/>
              <w:bottom w:w="120" w:type="dxa"/>
              <w:right w:w="180" w:type="dxa"/>
            </w:tcMar>
            <w:hideMark/>
          </w:tcPr>
          <w:p w14:paraId="15A3020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0.6</w:t>
            </w:r>
          </w:p>
        </w:tc>
        <w:tc>
          <w:tcPr>
            <w:tcW w:w="0" w:type="auto"/>
            <w:tcMar>
              <w:top w:w="120" w:type="dxa"/>
              <w:left w:w="180" w:type="dxa"/>
              <w:bottom w:w="120" w:type="dxa"/>
              <w:right w:w="180" w:type="dxa"/>
            </w:tcMar>
            <w:hideMark/>
          </w:tcPr>
          <w:p w14:paraId="299205B0"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1.3</w:t>
            </w:r>
          </w:p>
        </w:tc>
      </w:tr>
      <w:tr w:rsidR="000066B9" w:rsidRPr="000066B9" w14:paraId="62FDD1CB" w14:textId="77777777" w:rsidTr="000066B9">
        <w:trPr>
          <w:trHeight w:val="885"/>
        </w:trPr>
        <w:tc>
          <w:tcPr>
            <w:tcW w:w="0" w:type="auto"/>
            <w:tcMar>
              <w:top w:w="120" w:type="dxa"/>
              <w:left w:w="180" w:type="dxa"/>
              <w:bottom w:w="120" w:type="dxa"/>
              <w:right w:w="180" w:type="dxa"/>
            </w:tcMar>
            <w:hideMark/>
          </w:tcPr>
          <w:p w14:paraId="7703884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thanh toán lệ phí kì hè</w:t>
            </w:r>
          </w:p>
        </w:tc>
        <w:tc>
          <w:tcPr>
            <w:tcW w:w="0" w:type="auto"/>
            <w:tcMar>
              <w:top w:w="120" w:type="dxa"/>
              <w:left w:w="180" w:type="dxa"/>
              <w:bottom w:w="120" w:type="dxa"/>
              <w:right w:w="180" w:type="dxa"/>
            </w:tcMar>
            <w:hideMark/>
          </w:tcPr>
          <w:p w14:paraId="5D907C16"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w:t>
            </w:r>
          </w:p>
        </w:tc>
        <w:tc>
          <w:tcPr>
            <w:tcW w:w="0" w:type="auto"/>
            <w:tcMar>
              <w:top w:w="120" w:type="dxa"/>
              <w:left w:w="180" w:type="dxa"/>
              <w:bottom w:w="120" w:type="dxa"/>
              <w:right w:w="180" w:type="dxa"/>
            </w:tcMar>
            <w:hideMark/>
          </w:tcPr>
          <w:p w14:paraId="0AF545E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7E87E76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3EC4C8C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1E58932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4.8 m</w:t>
            </w:r>
          </w:p>
        </w:tc>
        <w:tc>
          <w:tcPr>
            <w:tcW w:w="0" w:type="auto"/>
            <w:tcMar>
              <w:top w:w="120" w:type="dxa"/>
              <w:left w:w="180" w:type="dxa"/>
              <w:bottom w:w="120" w:type="dxa"/>
              <w:right w:w="180" w:type="dxa"/>
            </w:tcMar>
            <w:hideMark/>
          </w:tcPr>
          <w:p w14:paraId="4713075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4.8 m</w:t>
            </w:r>
          </w:p>
        </w:tc>
        <w:tc>
          <w:tcPr>
            <w:tcW w:w="0" w:type="auto"/>
            <w:tcMar>
              <w:top w:w="120" w:type="dxa"/>
              <w:left w:w="180" w:type="dxa"/>
              <w:bottom w:w="120" w:type="dxa"/>
              <w:right w:w="180" w:type="dxa"/>
            </w:tcMar>
            <w:hideMark/>
          </w:tcPr>
          <w:p w14:paraId="400DF80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4.8 m</w:t>
            </w:r>
          </w:p>
        </w:tc>
        <w:tc>
          <w:tcPr>
            <w:tcW w:w="0" w:type="auto"/>
            <w:tcMar>
              <w:top w:w="120" w:type="dxa"/>
              <w:left w:w="180" w:type="dxa"/>
              <w:bottom w:w="120" w:type="dxa"/>
              <w:right w:w="180" w:type="dxa"/>
            </w:tcMar>
            <w:hideMark/>
          </w:tcPr>
          <w:p w14:paraId="72F06FA4"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4.7 m</w:t>
            </w:r>
          </w:p>
        </w:tc>
        <w:tc>
          <w:tcPr>
            <w:tcW w:w="780" w:type="dxa"/>
            <w:tcMar>
              <w:top w:w="120" w:type="dxa"/>
              <w:left w:w="180" w:type="dxa"/>
              <w:bottom w:w="120" w:type="dxa"/>
              <w:right w:w="180" w:type="dxa"/>
            </w:tcMar>
            <w:hideMark/>
          </w:tcPr>
          <w:p w14:paraId="0CF7DDA5"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4.7 m</w:t>
            </w:r>
          </w:p>
        </w:tc>
        <w:tc>
          <w:tcPr>
            <w:tcW w:w="0" w:type="auto"/>
            <w:tcMar>
              <w:top w:w="120" w:type="dxa"/>
              <w:left w:w="180" w:type="dxa"/>
              <w:bottom w:w="120" w:type="dxa"/>
              <w:right w:w="180" w:type="dxa"/>
            </w:tcMar>
            <w:hideMark/>
          </w:tcPr>
          <w:p w14:paraId="1BFEA82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4.7 m</w:t>
            </w:r>
          </w:p>
        </w:tc>
        <w:tc>
          <w:tcPr>
            <w:tcW w:w="0" w:type="auto"/>
            <w:tcMar>
              <w:top w:w="120" w:type="dxa"/>
              <w:left w:w="180" w:type="dxa"/>
              <w:bottom w:w="120" w:type="dxa"/>
              <w:right w:w="180" w:type="dxa"/>
            </w:tcMar>
            <w:hideMark/>
          </w:tcPr>
          <w:p w14:paraId="1386D11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36112EA9"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4C37DD2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162C70F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41F5C1D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0C1A2B5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r>
      <w:tr w:rsidR="000066B9" w:rsidRPr="000066B9" w14:paraId="5D2ADEC4" w14:textId="77777777" w:rsidTr="000066B9">
        <w:trPr>
          <w:trHeight w:val="885"/>
        </w:trPr>
        <w:tc>
          <w:tcPr>
            <w:tcW w:w="0" w:type="auto"/>
            <w:tcMar>
              <w:top w:w="120" w:type="dxa"/>
              <w:left w:w="180" w:type="dxa"/>
              <w:bottom w:w="120" w:type="dxa"/>
              <w:right w:w="180" w:type="dxa"/>
            </w:tcMar>
            <w:hideMark/>
          </w:tcPr>
          <w:p w14:paraId="3E66382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Điền thông tin làm hồ sơ tạm trú</w:t>
            </w:r>
          </w:p>
        </w:tc>
        <w:tc>
          <w:tcPr>
            <w:tcW w:w="0" w:type="auto"/>
            <w:tcMar>
              <w:top w:w="120" w:type="dxa"/>
              <w:left w:w="180" w:type="dxa"/>
              <w:bottom w:w="120" w:type="dxa"/>
              <w:right w:w="180" w:type="dxa"/>
            </w:tcMar>
            <w:hideMark/>
          </w:tcPr>
          <w:p w14:paraId="72842C9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30</w:t>
            </w:r>
          </w:p>
        </w:tc>
        <w:tc>
          <w:tcPr>
            <w:tcW w:w="0" w:type="auto"/>
            <w:tcMar>
              <w:top w:w="120" w:type="dxa"/>
              <w:left w:w="180" w:type="dxa"/>
              <w:bottom w:w="120" w:type="dxa"/>
              <w:right w:w="180" w:type="dxa"/>
            </w:tcMar>
            <w:hideMark/>
          </w:tcPr>
          <w:p w14:paraId="53AF9E8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1362979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485F1656"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02E8B2D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9.2 m</w:t>
            </w:r>
          </w:p>
        </w:tc>
        <w:tc>
          <w:tcPr>
            <w:tcW w:w="0" w:type="auto"/>
            <w:tcMar>
              <w:top w:w="120" w:type="dxa"/>
              <w:left w:w="180" w:type="dxa"/>
              <w:bottom w:w="120" w:type="dxa"/>
              <w:right w:w="180" w:type="dxa"/>
            </w:tcMar>
            <w:hideMark/>
          </w:tcPr>
          <w:p w14:paraId="3421B48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14.9 m</w:t>
            </w:r>
          </w:p>
        </w:tc>
        <w:tc>
          <w:tcPr>
            <w:tcW w:w="0" w:type="auto"/>
            <w:tcMar>
              <w:top w:w="120" w:type="dxa"/>
              <w:left w:w="180" w:type="dxa"/>
              <w:bottom w:w="120" w:type="dxa"/>
              <w:right w:w="180" w:type="dxa"/>
            </w:tcMar>
            <w:hideMark/>
          </w:tcPr>
          <w:p w14:paraId="0C177165"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26.5 m</w:t>
            </w:r>
          </w:p>
        </w:tc>
        <w:tc>
          <w:tcPr>
            <w:tcW w:w="0" w:type="auto"/>
            <w:tcMar>
              <w:top w:w="120" w:type="dxa"/>
              <w:left w:w="180" w:type="dxa"/>
              <w:bottom w:w="120" w:type="dxa"/>
              <w:right w:w="180" w:type="dxa"/>
            </w:tcMar>
            <w:hideMark/>
          </w:tcPr>
          <w:p w14:paraId="7A65EBB5"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8.9 m</w:t>
            </w:r>
          </w:p>
        </w:tc>
        <w:tc>
          <w:tcPr>
            <w:tcW w:w="780" w:type="dxa"/>
            <w:tcMar>
              <w:top w:w="120" w:type="dxa"/>
              <w:left w:w="180" w:type="dxa"/>
              <w:bottom w:w="120" w:type="dxa"/>
              <w:right w:w="180" w:type="dxa"/>
            </w:tcMar>
            <w:hideMark/>
          </w:tcPr>
          <w:p w14:paraId="33106B8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14.6 m</w:t>
            </w:r>
          </w:p>
        </w:tc>
        <w:tc>
          <w:tcPr>
            <w:tcW w:w="0" w:type="auto"/>
            <w:tcMar>
              <w:top w:w="120" w:type="dxa"/>
              <w:left w:w="180" w:type="dxa"/>
              <w:bottom w:w="120" w:type="dxa"/>
              <w:right w:w="180" w:type="dxa"/>
            </w:tcMar>
            <w:hideMark/>
          </w:tcPr>
          <w:p w14:paraId="17FAD02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26.2 m</w:t>
            </w:r>
          </w:p>
        </w:tc>
        <w:tc>
          <w:tcPr>
            <w:tcW w:w="0" w:type="auto"/>
            <w:tcMar>
              <w:top w:w="120" w:type="dxa"/>
              <w:left w:w="180" w:type="dxa"/>
              <w:bottom w:w="120" w:type="dxa"/>
              <w:right w:w="180" w:type="dxa"/>
            </w:tcMar>
            <w:hideMark/>
          </w:tcPr>
          <w:p w14:paraId="0C10FA8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0268F9D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1046A32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00EDB90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3AE12D2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6B8EB7B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r>
      <w:tr w:rsidR="000066B9" w:rsidRPr="000066B9" w14:paraId="6E4A012D" w14:textId="77777777" w:rsidTr="000066B9">
        <w:trPr>
          <w:trHeight w:val="885"/>
        </w:trPr>
        <w:tc>
          <w:tcPr>
            <w:tcW w:w="0" w:type="auto"/>
            <w:tcMar>
              <w:top w:w="120" w:type="dxa"/>
              <w:left w:w="180" w:type="dxa"/>
              <w:bottom w:w="120" w:type="dxa"/>
              <w:right w:w="180" w:type="dxa"/>
            </w:tcMar>
            <w:hideMark/>
          </w:tcPr>
          <w:p w14:paraId="50B0E5A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Đánh giá mức độ hư hỏng</w:t>
            </w:r>
          </w:p>
        </w:tc>
        <w:tc>
          <w:tcPr>
            <w:tcW w:w="0" w:type="auto"/>
            <w:tcMar>
              <w:top w:w="120" w:type="dxa"/>
              <w:left w:w="180" w:type="dxa"/>
              <w:bottom w:w="120" w:type="dxa"/>
              <w:right w:w="180" w:type="dxa"/>
            </w:tcMar>
            <w:hideMark/>
          </w:tcPr>
          <w:p w14:paraId="2D666F4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23</w:t>
            </w:r>
          </w:p>
        </w:tc>
        <w:tc>
          <w:tcPr>
            <w:tcW w:w="0" w:type="auto"/>
            <w:tcMar>
              <w:top w:w="120" w:type="dxa"/>
              <w:left w:w="180" w:type="dxa"/>
              <w:bottom w:w="120" w:type="dxa"/>
              <w:right w:w="180" w:type="dxa"/>
            </w:tcMar>
            <w:hideMark/>
          </w:tcPr>
          <w:p w14:paraId="4DC831E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142EC0A9"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1.5 d</w:t>
            </w:r>
          </w:p>
        </w:tc>
        <w:tc>
          <w:tcPr>
            <w:tcW w:w="0" w:type="auto"/>
            <w:tcMar>
              <w:top w:w="120" w:type="dxa"/>
              <w:left w:w="180" w:type="dxa"/>
              <w:bottom w:w="120" w:type="dxa"/>
              <w:right w:w="180" w:type="dxa"/>
            </w:tcMar>
            <w:hideMark/>
          </w:tcPr>
          <w:p w14:paraId="60A1DC26"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3.9 d</w:t>
            </w:r>
          </w:p>
        </w:tc>
        <w:tc>
          <w:tcPr>
            <w:tcW w:w="0" w:type="auto"/>
            <w:tcMar>
              <w:top w:w="120" w:type="dxa"/>
              <w:left w:w="180" w:type="dxa"/>
              <w:bottom w:w="120" w:type="dxa"/>
              <w:right w:w="180" w:type="dxa"/>
            </w:tcMar>
            <w:hideMark/>
          </w:tcPr>
          <w:p w14:paraId="3C8785F5"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29 m</w:t>
            </w:r>
          </w:p>
        </w:tc>
        <w:tc>
          <w:tcPr>
            <w:tcW w:w="0" w:type="auto"/>
            <w:tcMar>
              <w:top w:w="120" w:type="dxa"/>
              <w:left w:w="180" w:type="dxa"/>
              <w:bottom w:w="120" w:type="dxa"/>
              <w:right w:w="180" w:type="dxa"/>
            </w:tcMar>
            <w:hideMark/>
          </w:tcPr>
          <w:p w14:paraId="362ACDE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1.5 d</w:t>
            </w:r>
          </w:p>
        </w:tc>
        <w:tc>
          <w:tcPr>
            <w:tcW w:w="0" w:type="auto"/>
            <w:tcMar>
              <w:top w:w="120" w:type="dxa"/>
              <w:left w:w="180" w:type="dxa"/>
              <w:bottom w:w="120" w:type="dxa"/>
              <w:right w:w="180" w:type="dxa"/>
            </w:tcMar>
            <w:hideMark/>
          </w:tcPr>
          <w:p w14:paraId="232A4F8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3.9 d</w:t>
            </w:r>
          </w:p>
        </w:tc>
        <w:tc>
          <w:tcPr>
            <w:tcW w:w="0" w:type="auto"/>
            <w:tcMar>
              <w:top w:w="120" w:type="dxa"/>
              <w:left w:w="180" w:type="dxa"/>
              <w:bottom w:w="120" w:type="dxa"/>
              <w:right w:w="180" w:type="dxa"/>
            </w:tcMar>
            <w:hideMark/>
          </w:tcPr>
          <w:p w14:paraId="293A508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28.5 m</w:t>
            </w:r>
          </w:p>
        </w:tc>
        <w:tc>
          <w:tcPr>
            <w:tcW w:w="780" w:type="dxa"/>
            <w:tcMar>
              <w:top w:w="120" w:type="dxa"/>
              <w:left w:w="180" w:type="dxa"/>
              <w:bottom w:w="120" w:type="dxa"/>
              <w:right w:w="180" w:type="dxa"/>
            </w:tcMar>
            <w:hideMark/>
          </w:tcPr>
          <w:p w14:paraId="3D310EE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1.5 d</w:t>
            </w:r>
          </w:p>
        </w:tc>
        <w:tc>
          <w:tcPr>
            <w:tcW w:w="0" w:type="auto"/>
            <w:tcMar>
              <w:top w:w="120" w:type="dxa"/>
              <w:left w:w="180" w:type="dxa"/>
              <w:bottom w:w="120" w:type="dxa"/>
              <w:right w:w="180" w:type="dxa"/>
            </w:tcMar>
            <w:hideMark/>
          </w:tcPr>
          <w:p w14:paraId="1E14CFE4"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3.9 d</w:t>
            </w:r>
          </w:p>
        </w:tc>
        <w:tc>
          <w:tcPr>
            <w:tcW w:w="0" w:type="auto"/>
            <w:tcMar>
              <w:top w:w="120" w:type="dxa"/>
              <w:left w:w="180" w:type="dxa"/>
              <w:bottom w:w="120" w:type="dxa"/>
              <w:right w:w="180" w:type="dxa"/>
            </w:tcMar>
            <w:hideMark/>
          </w:tcPr>
          <w:p w14:paraId="1F7824D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w:t>
            </w:r>
          </w:p>
        </w:tc>
        <w:tc>
          <w:tcPr>
            <w:tcW w:w="0" w:type="auto"/>
            <w:tcMar>
              <w:top w:w="120" w:type="dxa"/>
              <w:left w:w="180" w:type="dxa"/>
              <w:bottom w:w="120" w:type="dxa"/>
              <w:right w:w="180" w:type="dxa"/>
            </w:tcMar>
            <w:hideMark/>
          </w:tcPr>
          <w:p w14:paraId="5F2AED4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4.2</w:t>
            </w:r>
          </w:p>
        </w:tc>
        <w:tc>
          <w:tcPr>
            <w:tcW w:w="0" w:type="auto"/>
            <w:tcMar>
              <w:top w:w="120" w:type="dxa"/>
              <w:left w:w="180" w:type="dxa"/>
              <w:bottom w:w="120" w:type="dxa"/>
              <w:right w:w="180" w:type="dxa"/>
            </w:tcMar>
            <w:hideMark/>
          </w:tcPr>
          <w:p w14:paraId="0CDCAE95"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6.4</w:t>
            </w:r>
          </w:p>
        </w:tc>
        <w:tc>
          <w:tcPr>
            <w:tcW w:w="0" w:type="auto"/>
            <w:tcMar>
              <w:top w:w="120" w:type="dxa"/>
              <w:left w:w="180" w:type="dxa"/>
              <w:bottom w:w="120" w:type="dxa"/>
              <w:right w:w="180" w:type="dxa"/>
            </w:tcMar>
            <w:hideMark/>
          </w:tcPr>
          <w:p w14:paraId="0922470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0.5</w:t>
            </w:r>
          </w:p>
        </w:tc>
        <w:tc>
          <w:tcPr>
            <w:tcW w:w="0" w:type="auto"/>
            <w:tcMar>
              <w:top w:w="120" w:type="dxa"/>
              <w:left w:w="180" w:type="dxa"/>
              <w:bottom w:w="120" w:type="dxa"/>
              <w:right w:w="180" w:type="dxa"/>
            </w:tcMar>
            <w:hideMark/>
          </w:tcPr>
          <w:p w14:paraId="030C64B0"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1.8</w:t>
            </w:r>
          </w:p>
        </w:tc>
        <w:tc>
          <w:tcPr>
            <w:tcW w:w="0" w:type="auto"/>
            <w:tcMar>
              <w:top w:w="120" w:type="dxa"/>
              <w:left w:w="180" w:type="dxa"/>
              <w:bottom w:w="120" w:type="dxa"/>
              <w:right w:w="180" w:type="dxa"/>
            </w:tcMar>
            <w:hideMark/>
          </w:tcPr>
          <w:p w14:paraId="0D7F78C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3.9</w:t>
            </w:r>
          </w:p>
        </w:tc>
      </w:tr>
      <w:tr w:rsidR="000066B9" w:rsidRPr="000066B9" w14:paraId="45CFE084" w14:textId="77777777" w:rsidTr="000066B9">
        <w:trPr>
          <w:trHeight w:val="885"/>
        </w:trPr>
        <w:tc>
          <w:tcPr>
            <w:tcW w:w="0" w:type="auto"/>
            <w:tcMar>
              <w:top w:w="120" w:type="dxa"/>
              <w:left w:w="180" w:type="dxa"/>
              <w:bottom w:w="120" w:type="dxa"/>
              <w:right w:w="180" w:type="dxa"/>
            </w:tcMar>
            <w:hideMark/>
          </w:tcPr>
          <w:p w14:paraId="281C0EB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Đóng tiền điện nước</w:t>
            </w:r>
          </w:p>
        </w:tc>
        <w:tc>
          <w:tcPr>
            <w:tcW w:w="0" w:type="auto"/>
            <w:tcMar>
              <w:top w:w="120" w:type="dxa"/>
              <w:left w:w="180" w:type="dxa"/>
              <w:bottom w:w="120" w:type="dxa"/>
              <w:right w:w="180" w:type="dxa"/>
            </w:tcMar>
            <w:hideMark/>
          </w:tcPr>
          <w:p w14:paraId="576E380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19</w:t>
            </w:r>
          </w:p>
        </w:tc>
        <w:tc>
          <w:tcPr>
            <w:tcW w:w="0" w:type="auto"/>
            <w:tcMar>
              <w:top w:w="120" w:type="dxa"/>
              <w:left w:w="180" w:type="dxa"/>
              <w:bottom w:w="120" w:type="dxa"/>
              <w:right w:w="180" w:type="dxa"/>
            </w:tcMar>
            <w:hideMark/>
          </w:tcPr>
          <w:p w14:paraId="3A678C4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317D5AA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310CABB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4E24518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11.4 m</w:t>
            </w:r>
          </w:p>
        </w:tc>
        <w:tc>
          <w:tcPr>
            <w:tcW w:w="0" w:type="auto"/>
            <w:tcMar>
              <w:top w:w="120" w:type="dxa"/>
              <w:left w:w="180" w:type="dxa"/>
              <w:bottom w:w="120" w:type="dxa"/>
              <w:right w:w="180" w:type="dxa"/>
            </w:tcMar>
            <w:hideMark/>
          </w:tcPr>
          <w:p w14:paraId="6258EE9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19.4 m</w:t>
            </w:r>
          </w:p>
        </w:tc>
        <w:tc>
          <w:tcPr>
            <w:tcW w:w="0" w:type="auto"/>
            <w:tcMar>
              <w:top w:w="120" w:type="dxa"/>
              <w:left w:w="180" w:type="dxa"/>
              <w:bottom w:w="120" w:type="dxa"/>
              <w:right w:w="180" w:type="dxa"/>
            </w:tcMar>
            <w:hideMark/>
          </w:tcPr>
          <w:p w14:paraId="08C67120"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26.6 m</w:t>
            </w:r>
          </w:p>
        </w:tc>
        <w:tc>
          <w:tcPr>
            <w:tcW w:w="0" w:type="auto"/>
            <w:tcMar>
              <w:top w:w="120" w:type="dxa"/>
              <w:left w:w="180" w:type="dxa"/>
              <w:bottom w:w="120" w:type="dxa"/>
              <w:right w:w="180" w:type="dxa"/>
            </w:tcMar>
            <w:hideMark/>
          </w:tcPr>
          <w:p w14:paraId="3FEE90A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11 m</w:t>
            </w:r>
          </w:p>
        </w:tc>
        <w:tc>
          <w:tcPr>
            <w:tcW w:w="780" w:type="dxa"/>
            <w:tcMar>
              <w:top w:w="120" w:type="dxa"/>
              <w:left w:w="180" w:type="dxa"/>
              <w:bottom w:w="120" w:type="dxa"/>
              <w:right w:w="180" w:type="dxa"/>
            </w:tcMar>
            <w:hideMark/>
          </w:tcPr>
          <w:p w14:paraId="3E30EB3B"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19 m</w:t>
            </w:r>
          </w:p>
        </w:tc>
        <w:tc>
          <w:tcPr>
            <w:tcW w:w="0" w:type="auto"/>
            <w:tcMar>
              <w:top w:w="120" w:type="dxa"/>
              <w:left w:w="180" w:type="dxa"/>
              <w:bottom w:w="120" w:type="dxa"/>
              <w:right w:w="180" w:type="dxa"/>
            </w:tcMar>
            <w:hideMark/>
          </w:tcPr>
          <w:p w14:paraId="75BCFA9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26.2 m</w:t>
            </w:r>
          </w:p>
        </w:tc>
        <w:tc>
          <w:tcPr>
            <w:tcW w:w="0" w:type="auto"/>
            <w:tcMar>
              <w:top w:w="120" w:type="dxa"/>
              <w:left w:w="180" w:type="dxa"/>
              <w:bottom w:w="120" w:type="dxa"/>
              <w:right w:w="180" w:type="dxa"/>
            </w:tcMar>
            <w:hideMark/>
          </w:tcPr>
          <w:p w14:paraId="6DE76479"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61067782"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50239250"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7FB0E9F7"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410C9FF1"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1C60BA1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r>
      <w:tr w:rsidR="000066B9" w:rsidRPr="000066B9" w14:paraId="20F530B7" w14:textId="77777777" w:rsidTr="000066B9">
        <w:trPr>
          <w:trHeight w:val="885"/>
        </w:trPr>
        <w:tc>
          <w:tcPr>
            <w:tcW w:w="0" w:type="auto"/>
            <w:tcMar>
              <w:top w:w="120" w:type="dxa"/>
              <w:left w:w="180" w:type="dxa"/>
              <w:bottom w:w="120" w:type="dxa"/>
              <w:right w:w="180" w:type="dxa"/>
            </w:tcMar>
            <w:hideMark/>
          </w:tcPr>
          <w:p w14:paraId="52E511D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lastRenderedPageBreak/>
              <w:t>Đăng kí gửi hành lý</w:t>
            </w:r>
          </w:p>
        </w:tc>
        <w:tc>
          <w:tcPr>
            <w:tcW w:w="0" w:type="auto"/>
            <w:tcMar>
              <w:top w:w="120" w:type="dxa"/>
              <w:left w:w="180" w:type="dxa"/>
              <w:bottom w:w="120" w:type="dxa"/>
              <w:right w:w="180" w:type="dxa"/>
            </w:tcMar>
            <w:hideMark/>
          </w:tcPr>
          <w:p w14:paraId="38E9BEBE"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12</w:t>
            </w:r>
          </w:p>
        </w:tc>
        <w:tc>
          <w:tcPr>
            <w:tcW w:w="0" w:type="auto"/>
            <w:tcMar>
              <w:top w:w="120" w:type="dxa"/>
              <w:left w:w="180" w:type="dxa"/>
              <w:bottom w:w="120" w:type="dxa"/>
              <w:right w:w="180" w:type="dxa"/>
            </w:tcMar>
            <w:hideMark/>
          </w:tcPr>
          <w:p w14:paraId="7A4758D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1E28E7F6"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22577B8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hideMark/>
          </w:tcPr>
          <w:p w14:paraId="112B5FA9"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6 m</w:t>
            </w:r>
          </w:p>
        </w:tc>
        <w:tc>
          <w:tcPr>
            <w:tcW w:w="0" w:type="auto"/>
            <w:tcMar>
              <w:top w:w="120" w:type="dxa"/>
              <w:left w:w="180" w:type="dxa"/>
              <w:bottom w:w="120" w:type="dxa"/>
              <w:right w:w="180" w:type="dxa"/>
            </w:tcMar>
            <w:hideMark/>
          </w:tcPr>
          <w:p w14:paraId="480199E8"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12.3 m</w:t>
            </w:r>
          </w:p>
        </w:tc>
        <w:tc>
          <w:tcPr>
            <w:tcW w:w="0" w:type="auto"/>
            <w:tcMar>
              <w:top w:w="120" w:type="dxa"/>
              <w:left w:w="180" w:type="dxa"/>
              <w:bottom w:w="120" w:type="dxa"/>
              <w:right w:w="180" w:type="dxa"/>
            </w:tcMar>
            <w:hideMark/>
          </w:tcPr>
          <w:p w14:paraId="007A2603"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19.1 m</w:t>
            </w:r>
          </w:p>
        </w:tc>
        <w:tc>
          <w:tcPr>
            <w:tcW w:w="0" w:type="auto"/>
            <w:tcMar>
              <w:top w:w="120" w:type="dxa"/>
              <w:left w:w="180" w:type="dxa"/>
              <w:bottom w:w="120" w:type="dxa"/>
              <w:right w:w="180" w:type="dxa"/>
            </w:tcMar>
            <w:hideMark/>
          </w:tcPr>
          <w:p w14:paraId="6910F490"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5.8 m</w:t>
            </w:r>
          </w:p>
        </w:tc>
        <w:tc>
          <w:tcPr>
            <w:tcW w:w="780" w:type="dxa"/>
            <w:tcMar>
              <w:top w:w="120" w:type="dxa"/>
              <w:left w:w="180" w:type="dxa"/>
              <w:bottom w:w="120" w:type="dxa"/>
              <w:right w:w="180" w:type="dxa"/>
            </w:tcMar>
            <w:hideMark/>
          </w:tcPr>
          <w:p w14:paraId="4A833059"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12.1 m</w:t>
            </w:r>
          </w:p>
        </w:tc>
        <w:tc>
          <w:tcPr>
            <w:tcW w:w="0" w:type="auto"/>
            <w:tcMar>
              <w:top w:w="120" w:type="dxa"/>
              <w:left w:w="180" w:type="dxa"/>
              <w:bottom w:w="120" w:type="dxa"/>
              <w:right w:w="180" w:type="dxa"/>
            </w:tcMar>
            <w:hideMark/>
          </w:tcPr>
          <w:p w14:paraId="25E2AB30"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18.8 m</w:t>
            </w:r>
          </w:p>
        </w:tc>
        <w:tc>
          <w:tcPr>
            <w:tcW w:w="0" w:type="auto"/>
            <w:tcMar>
              <w:top w:w="120" w:type="dxa"/>
              <w:left w:w="180" w:type="dxa"/>
              <w:bottom w:w="120" w:type="dxa"/>
              <w:right w:w="180" w:type="dxa"/>
            </w:tcMar>
            <w:hideMark/>
          </w:tcPr>
          <w:p w14:paraId="03CE16A6"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1447995A"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19D2CA45"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46A671DD"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7A6AF8FC"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hideMark/>
          </w:tcPr>
          <w:p w14:paraId="74DEC33F" w14:textId="77777777" w:rsidR="000066B9" w:rsidRPr="000066B9" w:rsidRDefault="000066B9" w:rsidP="000066B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r>
    </w:tbl>
    <w:p w14:paraId="6B66DCD8" w14:textId="77777777" w:rsidR="00885D95" w:rsidRDefault="00885D95" w:rsidP="00D70336">
      <w:pPr>
        <w:spacing w:before="120" w:after="120" w:line="240" w:lineRule="auto"/>
        <w:ind w:firstLine="431"/>
        <w:jc w:val="both"/>
        <w:rPr>
          <w:rFonts w:ascii="Times New Roman" w:eastAsia="Times New Roman" w:hAnsi="Times New Roman" w:cs="Times New Roman"/>
          <w:sz w:val="26"/>
          <w:szCs w:val="26"/>
        </w:rPr>
        <w:sectPr w:rsidR="00885D95" w:rsidSect="00885D95">
          <w:pgSz w:w="16834" w:h="11909" w:orient="landscape"/>
          <w:pgMar w:top="1440" w:right="1440" w:bottom="1440" w:left="1440" w:header="720" w:footer="720" w:gutter="0"/>
          <w:cols w:space="720"/>
          <w:docGrid w:linePitch="299"/>
        </w:sectPr>
      </w:pPr>
    </w:p>
    <w:p w14:paraId="122C40DB" w14:textId="1694F425" w:rsidR="00885D95" w:rsidRPr="004C5E5D" w:rsidRDefault="00885D95" w:rsidP="00D70336">
      <w:pPr>
        <w:spacing w:before="120" w:after="120" w:line="240" w:lineRule="auto"/>
        <w:ind w:firstLine="431"/>
        <w:jc w:val="both"/>
        <w:rPr>
          <w:rFonts w:ascii="Times New Roman" w:eastAsia="Times New Roman" w:hAnsi="Times New Roman" w:cs="Times New Roman"/>
          <w:sz w:val="26"/>
          <w:szCs w:val="26"/>
        </w:rPr>
      </w:pPr>
    </w:p>
    <w:p w14:paraId="5B7AC604" w14:textId="687666DF" w:rsidR="00D70336" w:rsidRDefault="00D70336" w:rsidP="00E469CC">
      <w:pPr>
        <w:pStyle w:val="Heading2"/>
      </w:pPr>
      <w:bookmarkStart w:id="80" w:name="_Toc183120366"/>
      <w:r>
        <w:t>Các bước thực hiện chạy quy trình bảo lưu cải tiến trên BIMP</w:t>
      </w:r>
      <w:bookmarkEnd w:id="80"/>
    </w:p>
    <w:p w14:paraId="19A9CA39"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b/>
          <w:bCs/>
          <w:color w:val="000000"/>
          <w:sz w:val="30"/>
          <w:szCs w:val="30"/>
          <w:lang w:val="en-US"/>
        </w:rPr>
        <w:t>PHÂN PHỐI CHUẨN NORMAL</w:t>
      </w:r>
    </w:p>
    <w:tbl>
      <w:tblPr>
        <w:tblW w:w="9026" w:type="dxa"/>
        <w:tblCellMar>
          <w:top w:w="15" w:type="dxa"/>
          <w:left w:w="15" w:type="dxa"/>
          <w:bottom w:w="15" w:type="dxa"/>
          <w:right w:w="15" w:type="dxa"/>
        </w:tblCellMar>
        <w:tblLook w:val="04A0" w:firstRow="1" w:lastRow="0" w:firstColumn="1" w:lastColumn="0" w:noHBand="0" w:noVBand="1"/>
      </w:tblPr>
      <w:tblGrid>
        <w:gridCol w:w="663"/>
        <w:gridCol w:w="3475"/>
        <w:gridCol w:w="1492"/>
        <w:gridCol w:w="792"/>
        <w:gridCol w:w="1457"/>
        <w:gridCol w:w="1147"/>
      </w:tblGrid>
      <w:tr w:rsidR="00FB1E85" w:rsidRPr="00FB1E85" w14:paraId="11C6F315"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FAAFA"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EEA1F"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Task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89508"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Người thực hiện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A31B7"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22335"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b/>
                <w:bCs/>
                <w:color w:val="000000"/>
                <w:sz w:val="26"/>
                <w:szCs w:val="26"/>
                <w:lang w:val="en-US"/>
              </w:rPr>
              <w:t>Std deviation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D670B"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Time unit</w:t>
            </w:r>
          </w:p>
        </w:tc>
      </w:tr>
      <w:tr w:rsidR="00FB1E85" w:rsidRPr="00FB1E85" w14:paraId="2A0E68FC"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81731"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E6CDE"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Xem kế hoạch sửa chữa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37816"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Kế toán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2AC26"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30492"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33BEA"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Minutes</w:t>
            </w:r>
          </w:p>
        </w:tc>
      </w:tr>
      <w:tr w:rsidR="00FB1E85" w:rsidRPr="00FB1E85" w14:paraId="22B5F5AD"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E5162"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4DB2B"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Mua trang thiết bị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8CDCC"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BE864"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F4A01"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6BDA4"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Hours</w:t>
            </w:r>
          </w:p>
        </w:tc>
      </w:tr>
      <w:tr w:rsidR="00FB1E85" w:rsidRPr="00FB1E85" w14:paraId="1A8BB9A9"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EB10F"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B63AB"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Lập danh sách phòng ở cho 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B5B15"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204CD"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F13F4"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D2545"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Hours</w:t>
            </w:r>
          </w:p>
        </w:tc>
      </w:tr>
      <w:tr w:rsidR="00FB1E85" w:rsidRPr="00FB1E85" w14:paraId="3A05DCCD"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E49F4"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8135F"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Đưa danh sách phòng lên cổng thông tin trực tuyến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BF58F"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844D2"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4E5E8"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4E946"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Seconds</w:t>
            </w:r>
          </w:p>
        </w:tc>
      </w:tr>
      <w:tr w:rsidR="00FB1E85" w:rsidRPr="00FB1E85" w14:paraId="7F0F765C"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46B0F"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BD5F8"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Tạo thông báo cho sinh viên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C7BC9"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5AF0E"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9682E"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E7A1C"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Minutes</w:t>
            </w:r>
          </w:p>
        </w:tc>
      </w:tr>
      <w:tr w:rsidR="00FB1E85" w:rsidRPr="00FB1E85" w14:paraId="14029B92"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CA0BC"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F02C6"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Hoàn tất hồ sơ tạm trú</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A1B6E"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B18F5"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97294"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D701C"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Minutes</w:t>
            </w:r>
          </w:p>
        </w:tc>
      </w:tr>
      <w:tr w:rsidR="00FB1E85" w:rsidRPr="00FB1E85" w14:paraId="5D2B0AF2"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6E8C3"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C4792"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Lập biên bản giao nhận phòng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297DC"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8BB60"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90D4A"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FD1A9"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Minutes</w:t>
            </w:r>
          </w:p>
        </w:tc>
      </w:tr>
      <w:tr w:rsidR="00FB1E85" w:rsidRPr="00FB1E85" w14:paraId="35140C04"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FDBDA"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2104A"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Kiểm tra nguyên nhân cơ sở vật chất hư hỏng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7B569"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73E68"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1FDA4"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C3899"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Minutes</w:t>
            </w:r>
          </w:p>
        </w:tc>
      </w:tr>
      <w:tr w:rsidR="00FB1E85" w:rsidRPr="00FB1E85" w14:paraId="7B6D222E"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DC566"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AD2FD"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Yêu cầu bồi thường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D1432"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C854D"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2AB38"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F71CB"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Minutes</w:t>
            </w:r>
          </w:p>
        </w:tc>
      </w:tr>
      <w:tr w:rsidR="00FB1E85" w:rsidRPr="00FB1E85" w14:paraId="0C1C4B48"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529B6"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DED48"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Sửa chữa cơ sở vật chất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4A58A"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F9CC9"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EBC62"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DF4FC"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Minutes</w:t>
            </w:r>
          </w:p>
        </w:tc>
      </w:tr>
      <w:tr w:rsidR="00FB1E85" w:rsidRPr="00FB1E85" w14:paraId="510A011E"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0B391"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5942C"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Tạo cuộc thăm dò sinh viên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2354C"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3923A"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DB14F"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7EF74"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Minutes</w:t>
            </w:r>
          </w:p>
        </w:tc>
      </w:tr>
      <w:tr w:rsidR="00FB1E85" w:rsidRPr="00FB1E85" w14:paraId="10015E86"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9BCC9"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C192D"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Xem kết quả cuộc thăm dò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EA8FF"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5E359"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FCDAF"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2A930"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Minutes</w:t>
            </w:r>
          </w:p>
        </w:tc>
      </w:tr>
      <w:tr w:rsidR="00FB1E85" w:rsidRPr="00FB1E85" w14:paraId="20B41554"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3E41E"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31789"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Lập danh sách ở hè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AA4EF"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62735"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B19E9"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DCAA5"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Minutes</w:t>
            </w:r>
          </w:p>
        </w:tc>
      </w:tr>
      <w:tr w:rsidR="00FB1E85" w:rsidRPr="00FB1E85" w14:paraId="44B20279"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2F4E2"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952E1"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Tra cứu thông tin phòng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D2DDE"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Sinh viên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59D53"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17250"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B35F7"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Minutes</w:t>
            </w:r>
          </w:p>
        </w:tc>
      </w:tr>
      <w:tr w:rsidR="00FB1E85" w:rsidRPr="00FB1E85" w14:paraId="3849FDE7"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5A934"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lastRenderedPageBreak/>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93A82"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Điền thông tin làm hồ sơ tạm trú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66891"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64642"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24C08"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BCB11"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Minutes</w:t>
            </w:r>
          </w:p>
        </w:tc>
      </w:tr>
      <w:tr w:rsidR="00FB1E85" w:rsidRPr="00FB1E85" w14:paraId="717AD8F2"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E5FA3"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7A617"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Sửa thông tin hồ sơ tạm trú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B8AD5"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9FC58"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2BC8B"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81502"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Minutes</w:t>
            </w:r>
          </w:p>
        </w:tc>
      </w:tr>
      <w:tr w:rsidR="00FB1E85" w:rsidRPr="00FB1E85" w14:paraId="25198746"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1B959"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04181"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Nhận phòng ở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DD837"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C9477"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874F2"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B27FA"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Minutes</w:t>
            </w:r>
          </w:p>
        </w:tc>
      </w:tr>
      <w:tr w:rsidR="00FB1E85" w:rsidRPr="00FB1E85" w14:paraId="1A2E2C5A"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76005"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B869F"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Thanh toán lệ phí nội trú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83D54"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5A8DD"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C0EF6"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6C3B0"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Minutes</w:t>
            </w:r>
          </w:p>
        </w:tc>
      </w:tr>
      <w:tr w:rsidR="00FB1E85" w:rsidRPr="00FB1E85" w14:paraId="6843F953"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84472"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6BBC1"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Gửi đơn yêu cầu sửa chữa cơ sở vật chất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DBC26"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7B9E6"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379F4"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A77D5"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Minutes</w:t>
            </w:r>
          </w:p>
        </w:tc>
      </w:tr>
      <w:tr w:rsidR="00FB1E85" w:rsidRPr="00FB1E85" w14:paraId="7DF35512"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0C1EB"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C02E8"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Sử dụng cơ sở vật chất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82A0B"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19E79" w14:textId="0A9E9014" w:rsidR="00FB1E85" w:rsidRPr="00FB1E85" w:rsidRDefault="00E054FC" w:rsidP="00FB1E85">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93D75" w14:textId="1FE5EA54" w:rsidR="00FB1E85" w:rsidRPr="00FB1E85" w:rsidRDefault="00E054FC" w:rsidP="00FB1E85">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77F82" w14:textId="5A44E27A" w:rsidR="00FB1E85" w:rsidRPr="00FB1E85" w:rsidRDefault="00E054FC" w:rsidP="00FB1E85">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Days</w:t>
            </w:r>
          </w:p>
        </w:tc>
      </w:tr>
      <w:tr w:rsidR="00FB1E85" w:rsidRPr="00FB1E85" w14:paraId="73E4ECFC"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3923D"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E345C"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Nộp tiền bồi thường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B6D30"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89404"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34588"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F3159"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Minutes</w:t>
            </w:r>
          </w:p>
        </w:tc>
      </w:tr>
      <w:tr w:rsidR="00FB1E85" w:rsidRPr="00FB1E85" w14:paraId="51B299D4"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46E98"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37831"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Chờ sửa chữa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6A167"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ACFB4"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ED36F"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1EECA"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Days</w:t>
            </w:r>
          </w:p>
        </w:tc>
      </w:tr>
      <w:tr w:rsidR="00FB1E85" w:rsidRPr="00FB1E85" w14:paraId="530EFD83"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42E76"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7338B"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Chọn không ở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12AB3"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FC848"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32EED"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BF97D"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Seconds</w:t>
            </w:r>
          </w:p>
        </w:tc>
      </w:tr>
      <w:tr w:rsidR="00FB1E85" w:rsidRPr="00FB1E85" w14:paraId="1576E698"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06EBC"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4DFE3"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Chọn tiếp tục ở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DED24"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F760A"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03020"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33B4E"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Seconds</w:t>
            </w:r>
          </w:p>
        </w:tc>
      </w:tr>
      <w:tr w:rsidR="00FB1E85" w:rsidRPr="00FB1E85" w14:paraId="562E660F"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92519"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0D551"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Chọn “Có ở hè”</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48F31"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633EE"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2DEF1"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FA736"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Seconds</w:t>
            </w:r>
          </w:p>
        </w:tc>
      </w:tr>
      <w:tr w:rsidR="00FB1E85" w:rsidRPr="00FB1E85" w14:paraId="39BBD3FB"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E2411"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A901F"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Chọn “Không”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7B6FA"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353C2"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1297F"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1B5E4"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Seconds</w:t>
            </w:r>
          </w:p>
        </w:tc>
      </w:tr>
      <w:tr w:rsidR="00FB1E85" w:rsidRPr="00FB1E85" w14:paraId="41892DBF"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00A17"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00040"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Gửi phản hồi cuộc thăm dò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686AC"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92BC8"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17371"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6A373"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Seconds</w:t>
            </w:r>
          </w:p>
        </w:tc>
      </w:tr>
      <w:tr w:rsidR="00FB1E85" w:rsidRPr="00FB1E85" w14:paraId="689DEC0C"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CD05A"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1EFF9"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Nộp lệ phí ở hè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01726"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4D1A9"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C3DD4"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CA40A"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Minutes</w:t>
            </w:r>
          </w:p>
        </w:tc>
      </w:tr>
      <w:tr w:rsidR="00FB1E85" w:rsidRPr="00FB1E85" w14:paraId="2815E3E3"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56F17"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379F4"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Gửi hành lý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A731C"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EE18C"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F92BF"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D8FE3"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Minutes</w:t>
            </w:r>
          </w:p>
        </w:tc>
      </w:tr>
      <w:tr w:rsidR="00FB1E85" w:rsidRPr="00FB1E85" w14:paraId="456E174E"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44EEF"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50DFF"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Nộp tiền gửi hành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6F47D"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E14D6"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21CC7"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6B942"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Minutes</w:t>
            </w:r>
          </w:p>
        </w:tc>
      </w:tr>
      <w:tr w:rsidR="00FB1E85" w:rsidRPr="00FB1E85" w14:paraId="2635A41B"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0EE9E"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EF0BA"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Lập hoá đơn lệ phí nội trú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5D46E"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Kế toán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35708"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E83EE"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819E2"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Minutes</w:t>
            </w:r>
          </w:p>
        </w:tc>
      </w:tr>
      <w:tr w:rsidR="00FB1E85" w:rsidRPr="00FB1E85" w14:paraId="5BB93915"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571B4"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7F4AF"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Cập nhật hoá đơn lên cổng thông tin điện tử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2C5CD"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Kế toán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B165A"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53C1C"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FC79B"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Seconds</w:t>
            </w:r>
          </w:p>
        </w:tc>
      </w:tr>
      <w:tr w:rsidR="00FB1E85" w:rsidRPr="00FB1E85" w14:paraId="510A47E7"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FC82C"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F2F41"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Xác nhận đã thanh toán lệ phí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4A06A"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Kế toán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AC724"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69899"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934C5"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Seconds</w:t>
            </w:r>
          </w:p>
        </w:tc>
      </w:tr>
      <w:tr w:rsidR="00FB1E85" w:rsidRPr="00FB1E85" w14:paraId="1E415453"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536B2"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012F9"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Xác nhận đã nộp lệ phí ở hè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498CD" w14:textId="77777777" w:rsidR="00FB1E85" w:rsidRPr="00FB1E85" w:rsidRDefault="00FB1E85" w:rsidP="00FB1E85">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6A8BE"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46AAD"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D26AC"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Seconds</w:t>
            </w:r>
          </w:p>
        </w:tc>
      </w:tr>
      <w:tr w:rsidR="00FB1E85" w:rsidRPr="00FB1E85" w14:paraId="3C9A72E6"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CC4B3"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2EAFB"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Ghi số điện nước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D84DC"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ED86A"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15B4F"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8C8C1"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Minutes</w:t>
            </w:r>
          </w:p>
        </w:tc>
      </w:tr>
      <w:tr w:rsidR="00FB1E85" w:rsidRPr="00FB1E85" w14:paraId="62941358"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6B2C8"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5523D"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Nhập số điện nước lên cổng thông tin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0AEC0"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CC542"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82FB9"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B8F44"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Minutes</w:t>
            </w:r>
          </w:p>
        </w:tc>
      </w:tr>
      <w:tr w:rsidR="00FB1E85" w:rsidRPr="00FB1E85" w14:paraId="76A36F6E"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70988"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59C32"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Xác nhận đã thu tiền điện nước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5F253"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Kế toán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E0A8F"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7D077"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527C4"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Seconds</w:t>
            </w:r>
          </w:p>
        </w:tc>
      </w:tr>
    </w:tbl>
    <w:p w14:paraId="76F6B815" w14:textId="77777777" w:rsidR="00FB1E85" w:rsidRPr="00FB1E85" w:rsidRDefault="00FB1E85" w:rsidP="00FB1E85">
      <w:pPr>
        <w:spacing w:line="240" w:lineRule="auto"/>
        <w:rPr>
          <w:rFonts w:ascii="Times New Roman" w:eastAsia="Times New Roman" w:hAnsi="Times New Roman" w:cs="Times New Roman"/>
          <w:sz w:val="24"/>
          <w:szCs w:val="24"/>
          <w:lang w:val="en-US"/>
        </w:rPr>
      </w:pPr>
    </w:p>
    <w:p w14:paraId="7200F7D6"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b/>
          <w:bCs/>
          <w:color w:val="000000"/>
          <w:sz w:val="30"/>
          <w:szCs w:val="30"/>
          <w:lang w:val="en-US"/>
        </w:rPr>
        <w:t>PHÂN PHỐI FIXED</w:t>
      </w:r>
    </w:p>
    <w:p w14:paraId="2A30B079" w14:textId="77777777" w:rsidR="00FB1E85" w:rsidRPr="00FB1E85" w:rsidRDefault="00FB1E85" w:rsidP="00FB1E85">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92"/>
        <w:gridCol w:w="5574"/>
        <w:gridCol w:w="489"/>
        <w:gridCol w:w="2252"/>
      </w:tblGrid>
      <w:tr w:rsidR="00FB1E85" w:rsidRPr="00FB1E85" w14:paraId="105FCFD7"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EE2CE"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b/>
                <w:bCs/>
                <w:color w:val="000000"/>
                <w:sz w:val="26"/>
                <w:szCs w:val="26"/>
                <w:lang w:val="en-US"/>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FD24C"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b/>
                <w:bCs/>
                <w:color w:val="000000"/>
                <w:sz w:val="26"/>
                <w:szCs w:val="26"/>
                <w:lang w:val="en-US"/>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3A92B"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D9E54"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b/>
                <w:bCs/>
                <w:color w:val="000000"/>
                <w:sz w:val="26"/>
                <w:szCs w:val="26"/>
                <w:lang w:val="en-US"/>
              </w:rPr>
              <w:t>Time unit Seconds</w:t>
            </w:r>
          </w:p>
        </w:tc>
      </w:tr>
      <w:tr w:rsidR="00FB1E85" w:rsidRPr="00FB1E85" w14:paraId="19997E65"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51DFB"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b/>
                <w:bCs/>
                <w:color w:val="000000"/>
                <w:sz w:val="26"/>
                <w:szCs w:val="26"/>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C0CD6"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Cập nhật kế hoạch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541BC"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7BAE3"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b/>
                <w:bCs/>
                <w:color w:val="000000"/>
                <w:sz w:val="26"/>
                <w:szCs w:val="26"/>
                <w:lang w:val="en-US"/>
              </w:rPr>
              <w:t>Seconds</w:t>
            </w:r>
          </w:p>
        </w:tc>
      </w:tr>
      <w:tr w:rsidR="00FB1E85" w:rsidRPr="00FB1E85" w14:paraId="0CFF6EA2"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299B2"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b/>
                <w:bCs/>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F1391"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Gửi thông báo tra cứu phòng cho sinh viên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E433E"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689C1"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b/>
                <w:bCs/>
                <w:color w:val="000000"/>
                <w:sz w:val="26"/>
                <w:szCs w:val="26"/>
                <w:lang w:val="en-US"/>
              </w:rPr>
              <w:t>Seconds</w:t>
            </w:r>
          </w:p>
        </w:tc>
      </w:tr>
      <w:tr w:rsidR="00FB1E85" w:rsidRPr="00FB1E85" w14:paraId="0ED3FE44"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3F533"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b/>
                <w:bCs/>
                <w:color w:val="000000"/>
                <w:sz w:val="26"/>
                <w:szCs w:val="26"/>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26FC8"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Gửi thông báo cập nhật thông tin hồ sơ tạm trú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725B8"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EEA6B"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b/>
                <w:bCs/>
                <w:color w:val="000000"/>
                <w:sz w:val="26"/>
                <w:szCs w:val="26"/>
                <w:lang w:val="en-US"/>
              </w:rPr>
              <w:t>Seconds</w:t>
            </w:r>
          </w:p>
        </w:tc>
      </w:tr>
      <w:tr w:rsidR="00FB1E85" w:rsidRPr="00FB1E85" w14:paraId="29F72C3F"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E1FB0"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b/>
                <w:bCs/>
                <w:color w:val="000000"/>
                <w:sz w:val="26"/>
                <w:szCs w:val="26"/>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28A7C"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Cập nhật danh sách phòng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7B873"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BE1ED"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b/>
                <w:bCs/>
                <w:color w:val="000000"/>
                <w:sz w:val="26"/>
                <w:szCs w:val="26"/>
                <w:lang w:val="en-US"/>
              </w:rPr>
              <w:t>Seconds</w:t>
            </w:r>
          </w:p>
        </w:tc>
      </w:tr>
      <w:tr w:rsidR="00FB1E85" w:rsidRPr="00FB1E85" w14:paraId="424E9B95"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93CFD"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b/>
                <w:bCs/>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5700F"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Cập nhật hoá đơn lệ phí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8A121"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A32E1"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b/>
                <w:bCs/>
                <w:color w:val="000000"/>
                <w:sz w:val="26"/>
                <w:szCs w:val="26"/>
                <w:lang w:val="en-US"/>
              </w:rPr>
              <w:t>Seconds</w:t>
            </w:r>
          </w:p>
        </w:tc>
      </w:tr>
      <w:tr w:rsidR="00FB1E85" w:rsidRPr="00FB1E85" w14:paraId="620993D7"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385A8"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b/>
                <w:bCs/>
                <w:color w:val="000000"/>
                <w:sz w:val="26"/>
                <w:szCs w:val="26"/>
                <w:lang w:val="en-U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B78C3"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Gửi thông báo xem hoá đơn lệ phí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4BEE9"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CC409"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b/>
                <w:bCs/>
                <w:color w:val="000000"/>
                <w:sz w:val="26"/>
                <w:szCs w:val="26"/>
                <w:lang w:val="en-US"/>
              </w:rPr>
              <w:t>Seconds</w:t>
            </w:r>
          </w:p>
        </w:tc>
      </w:tr>
      <w:tr w:rsidR="00FB1E85" w:rsidRPr="00FB1E85" w14:paraId="0F4B0113"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981A3"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b/>
                <w:bCs/>
                <w:color w:val="000000"/>
                <w:sz w:val="26"/>
                <w:szCs w:val="26"/>
                <w:lang w:val="en-US"/>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F1E95"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Cập nhật biên lai điện tử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52834"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3FFD8"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b/>
                <w:bCs/>
                <w:color w:val="000000"/>
                <w:sz w:val="26"/>
                <w:szCs w:val="26"/>
                <w:lang w:val="en-US"/>
              </w:rPr>
              <w:t>Seconds</w:t>
            </w:r>
          </w:p>
        </w:tc>
      </w:tr>
      <w:tr w:rsidR="00FB1E85" w:rsidRPr="00FB1E85" w14:paraId="2D5D915C"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4F644"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b/>
                <w:bCs/>
                <w:color w:val="000000"/>
                <w:sz w:val="26"/>
                <w:szCs w:val="26"/>
                <w:lang w:val="en-U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869AA"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Gửi yêu cầu bồi thường tới sinh viên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A8C3B"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2755F"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b/>
                <w:bCs/>
                <w:color w:val="000000"/>
                <w:sz w:val="26"/>
                <w:szCs w:val="26"/>
                <w:lang w:val="en-US"/>
              </w:rPr>
              <w:t>Seconds</w:t>
            </w:r>
          </w:p>
        </w:tc>
      </w:tr>
      <w:tr w:rsidR="00FB1E85" w:rsidRPr="00FB1E85" w14:paraId="040BCE0D"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E3F2D"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b/>
                <w:bCs/>
                <w:color w:val="000000"/>
                <w:sz w:val="26"/>
                <w:szCs w:val="26"/>
                <w:lang w:val="en-US"/>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A897F"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Tính tiền điện nước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9B98F"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0766B"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b/>
                <w:bCs/>
                <w:color w:val="000000"/>
                <w:sz w:val="26"/>
                <w:szCs w:val="26"/>
                <w:lang w:val="en-US"/>
              </w:rPr>
              <w:t>Seconds</w:t>
            </w:r>
          </w:p>
        </w:tc>
      </w:tr>
      <w:tr w:rsidR="00FB1E85" w:rsidRPr="00FB1E85" w14:paraId="46918AD8"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C80C5"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b/>
                <w:bCs/>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4DA50"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Lập hoá đơn điện nước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7F33F"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B9CF7"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b/>
                <w:bCs/>
                <w:color w:val="000000"/>
                <w:sz w:val="26"/>
                <w:szCs w:val="26"/>
                <w:lang w:val="en-US"/>
              </w:rPr>
              <w:t>Seconds</w:t>
            </w:r>
          </w:p>
        </w:tc>
      </w:tr>
      <w:tr w:rsidR="00FB1E85" w:rsidRPr="00FB1E85" w14:paraId="7526060A"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85583"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b/>
                <w:bCs/>
                <w:color w:val="000000"/>
                <w:sz w:val="26"/>
                <w:szCs w:val="26"/>
                <w:lang w:val="en-US"/>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562A7"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Gửi thông báo xem hoá đơn điện nước tới 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64EE6"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DAA2A"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b/>
                <w:bCs/>
                <w:color w:val="000000"/>
                <w:sz w:val="26"/>
                <w:szCs w:val="26"/>
                <w:lang w:val="en-US"/>
              </w:rPr>
              <w:t>Seconds</w:t>
            </w:r>
          </w:p>
        </w:tc>
      </w:tr>
      <w:tr w:rsidR="00FB1E85" w:rsidRPr="00FB1E85" w14:paraId="636D83B6"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2A657"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b/>
                <w:bCs/>
                <w:color w:val="000000"/>
                <w:sz w:val="26"/>
                <w:szCs w:val="26"/>
                <w:lang w:val="en-US"/>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4496D"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Cập nhật biên lai thu điện nước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18AB4"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2E664"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b/>
                <w:bCs/>
                <w:color w:val="000000"/>
                <w:sz w:val="26"/>
                <w:szCs w:val="26"/>
                <w:lang w:val="en-US"/>
              </w:rPr>
              <w:t>Seconds</w:t>
            </w:r>
          </w:p>
        </w:tc>
      </w:tr>
      <w:tr w:rsidR="00FB1E85" w:rsidRPr="00FB1E85" w14:paraId="2C242035"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2C0D8"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b/>
                <w:bCs/>
                <w:color w:val="000000"/>
                <w:sz w:val="26"/>
                <w:szCs w:val="26"/>
                <w:lang w:val="en-US"/>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D159C"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Gửi thông báo về cuộc thăm dò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2ADF4"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850E4"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b/>
                <w:bCs/>
                <w:color w:val="000000"/>
                <w:sz w:val="26"/>
                <w:szCs w:val="26"/>
                <w:lang w:val="en-US"/>
              </w:rPr>
              <w:t>Seconds</w:t>
            </w:r>
          </w:p>
        </w:tc>
      </w:tr>
      <w:tr w:rsidR="00FB1E85" w:rsidRPr="00FB1E85" w14:paraId="4066B745"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461E2"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b/>
                <w:bCs/>
                <w:color w:val="000000"/>
                <w:sz w:val="26"/>
                <w:szCs w:val="26"/>
                <w:lang w:val="en-US"/>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BB94C"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Cập nhật danh sách ở hè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07A2A"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B9598"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b/>
                <w:bCs/>
                <w:color w:val="000000"/>
                <w:sz w:val="26"/>
                <w:szCs w:val="26"/>
                <w:lang w:val="en-US"/>
              </w:rPr>
              <w:t>Seconds</w:t>
            </w:r>
          </w:p>
        </w:tc>
      </w:tr>
      <w:tr w:rsidR="00FB1E85" w:rsidRPr="00FB1E85" w14:paraId="6EACFE5D" w14:textId="77777777" w:rsidTr="00FB1E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19DBF"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b/>
                <w:bCs/>
                <w:color w:val="000000"/>
                <w:sz w:val="26"/>
                <w:szCs w:val="26"/>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D6D65"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Tính tiền gửi hành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AA0B2"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3A0D0"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b/>
                <w:bCs/>
                <w:color w:val="000000"/>
                <w:sz w:val="26"/>
                <w:szCs w:val="26"/>
                <w:lang w:val="en-US"/>
              </w:rPr>
              <w:t>Seconds</w:t>
            </w:r>
          </w:p>
        </w:tc>
      </w:tr>
    </w:tbl>
    <w:p w14:paraId="7DA71578" w14:textId="77777777" w:rsidR="00FB1E85" w:rsidRPr="00FB1E85" w:rsidRDefault="00FB1E85" w:rsidP="00FB1E85">
      <w:pPr>
        <w:spacing w:after="240" w:line="240" w:lineRule="auto"/>
        <w:rPr>
          <w:rFonts w:ascii="Times New Roman" w:eastAsia="Times New Roman" w:hAnsi="Times New Roman" w:cs="Times New Roman"/>
          <w:sz w:val="24"/>
          <w:szCs w:val="24"/>
          <w:lang w:val="en-US"/>
        </w:rPr>
      </w:pPr>
    </w:p>
    <w:p w14:paraId="0DEF8BB7"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b/>
          <w:bCs/>
          <w:color w:val="000000"/>
          <w:sz w:val="30"/>
          <w:szCs w:val="30"/>
          <w:lang w:val="en-US"/>
        </w:rPr>
        <w:t>PHÂN PHỐI CHUẨN SỐ MŨ</w:t>
      </w:r>
    </w:p>
    <w:p w14:paraId="39CFAD58" w14:textId="77777777" w:rsidR="00FB1E85" w:rsidRPr="00FB1E85" w:rsidRDefault="00FB1E85" w:rsidP="00FB1E85">
      <w:pPr>
        <w:spacing w:line="240" w:lineRule="auto"/>
        <w:rPr>
          <w:rFonts w:ascii="Times New Roman" w:eastAsia="Times New Roman" w:hAnsi="Times New Roman" w:cs="Times New Roman"/>
          <w:sz w:val="24"/>
          <w:szCs w:val="24"/>
          <w:lang w:val="en-US"/>
        </w:rPr>
      </w:pPr>
    </w:p>
    <w:tbl>
      <w:tblPr>
        <w:tblW w:w="7798" w:type="dxa"/>
        <w:tblCellMar>
          <w:top w:w="15" w:type="dxa"/>
          <w:left w:w="15" w:type="dxa"/>
          <w:bottom w:w="15" w:type="dxa"/>
          <w:right w:w="15" w:type="dxa"/>
        </w:tblCellMar>
        <w:tblLook w:val="04A0" w:firstRow="1" w:lastRow="0" w:firstColumn="1" w:lastColumn="0" w:noHBand="0" w:noVBand="1"/>
      </w:tblPr>
      <w:tblGrid>
        <w:gridCol w:w="692"/>
        <w:gridCol w:w="3130"/>
        <w:gridCol w:w="1840"/>
        <w:gridCol w:w="836"/>
        <w:gridCol w:w="1300"/>
      </w:tblGrid>
      <w:tr w:rsidR="00E054FC" w:rsidRPr="00FB1E85" w14:paraId="33E85B1C" w14:textId="77777777" w:rsidTr="00E054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9D5D8" w14:textId="77777777" w:rsidR="00E054FC" w:rsidRPr="00FB1E85" w:rsidRDefault="00E054FC"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b/>
                <w:bCs/>
                <w:color w:val="000000"/>
                <w:sz w:val="26"/>
                <w:szCs w:val="26"/>
                <w:lang w:val="en-US"/>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DA73F" w14:textId="77777777" w:rsidR="00E054FC" w:rsidRPr="00FB1E85" w:rsidRDefault="00E054FC"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b/>
                <w:bCs/>
                <w:color w:val="000000"/>
                <w:sz w:val="26"/>
                <w:szCs w:val="26"/>
                <w:lang w:val="en-US"/>
              </w:rPr>
              <w:t>Task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5E565" w14:textId="77777777" w:rsidR="00E054FC" w:rsidRPr="00FB1E85" w:rsidRDefault="00E054FC"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b/>
                <w:bCs/>
                <w:color w:val="000000"/>
                <w:sz w:val="26"/>
                <w:szCs w:val="26"/>
                <w:lang w:val="en-US"/>
              </w:rPr>
              <w:t>Người thực hiện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E0E70" w14:textId="77777777" w:rsidR="00E054FC" w:rsidRPr="00FB1E85" w:rsidRDefault="00E054FC" w:rsidP="00FB1E85">
            <w:pPr>
              <w:shd w:val="clear" w:color="auto" w:fill="FFFFFF"/>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b/>
                <w:bCs/>
                <w:color w:val="000000"/>
                <w:sz w:val="26"/>
                <w:szCs w:val="26"/>
                <w:lang w:val="en-US"/>
              </w:rPr>
              <w:t>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CA1BF" w14:textId="77777777" w:rsidR="00E054FC" w:rsidRPr="00FB1E85" w:rsidRDefault="00E054FC"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b/>
                <w:bCs/>
                <w:color w:val="000000"/>
                <w:sz w:val="26"/>
                <w:szCs w:val="26"/>
                <w:lang w:val="en-US"/>
              </w:rPr>
              <w:t>Time unit </w:t>
            </w:r>
          </w:p>
        </w:tc>
      </w:tr>
      <w:tr w:rsidR="00E054FC" w:rsidRPr="00FB1E85" w14:paraId="744F9D6F" w14:textId="77777777" w:rsidTr="00E054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C1098" w14:textId="77777777" w:rsidR="00E054FC" w:rsidRPr="00FB1E85" w:rsidRDefault="00E054FC"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585BD" w14:textId="77777777" w:rsidR="00E054FC" w:rsidRPr="00FB1E85" w:rsidRDefault="00E054FC"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Kiểm tra cơ sở vật chất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87A80" w14:textId="77777777" w:rsidR="00E054FC" w:rsidRPr="00FB1E85" w:rsidRDefault="00E054FC"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06E59" w14:textId="77777777" w:rsidR="00E054FC" w:rsidRPr="00FB1E85" w:rsidRDefault="00E054FC"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60ABF" w14:textId="77777777" w:rsidR="00E054FC" w:rsidRPr="00FB1E85" w:rsidRDefault="00E054FC"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Days</w:t>
            </w:r>
          </w:p>
        </w:tc>
      </w:tr>
      <w:tr w:rsidR="00E054FC" w:rsidRPr="00FB1E85" w14:paraId="60CB480C" w14:textId="77777777" w:rsidTr="00E054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7B040" w14:textId="77777777" w:rsidR="00E054FC" w:rsidRPr="00FB1E85" w:rsidRDefault="00E054FC"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143B8" w14:textId="77777777" w:rsidR="00E054FC" w:rsidRPr="00FB1E85" w:rsidRDefault="00E054FC"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Lập kế hoạch sửa chữa, mua sắm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FB3B9" w14:textId="77777777" w:rsidR="00E054FC" w:rsidRPr="00FB1E85" w:rsidRDefault="00E054FC"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E9DCC" w14:textId="77777777" w:rsidR="00E054FC" w:rsidRPr="00FB1E85" w:rsidRDefault="00E054FC"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84990" w14:textId="77777777" w:rsidR="00E054FC" w:rsidRPr="00FB1E85" w:rsidRDefault="00E054FC"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Days</w:t>
            </w:r>
          </w:p>
        </w:tc>
      </w:tr>
      <w:tr w:rsidR="00E054FC" w:rsidRPr="00FB1E85" w14:paraId="325A3BD4" w14:textId="77777777" w:rsidTr="00E054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7D6E3" w14:textId="77777777" w:rsidR="00E054FC" w:rsidRPr="00FB1E85" w:rsidRDefault="00E054FC"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BBD32" w14:textId="77777777" w:rsidR="00E054FC" w:rsidRPr="00FB1E85" w:rsidRDefault="00E054FC"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Dự trù tài chính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61562" w14:textId="77777777" w:rsidR="00E054FC" w:rsidRPr="00FB1E85" w:rsidRDefault="00E054FC"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Kế toán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F31DB" w14:textId="77777777" w:rsidR="00E054FC" w:rsidRPr="00FB1E85" w:rsidRDefault="00E054FC"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895EB" w14:textId="77777777" w:rsidR="00E054FC" w:rsidRPr="00FB1E85" w:rsidRDefault="00E054FC"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Days</w:t>
            </w:r>
          </w:p>
        </w:tc>
      </w:tr>
      <w:tr w:rsidR="00E054FC" w:rsidRPr="00FB1E85" w14:paraId="30768873" w14:textId="77777777" w:rsidTr="00E054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5FF51" w14:textId="77777777" w:rsidR="00E054FC" w:rsidRPr="00FB1E85" w:rsidRDefault="00E054FC"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lastRenderedPageBreak/>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0B552" w14:textId="77777777" w:rsidR="00E054FC" w:rsidRPr="00FB1E85" w:rsidRDefault="00E054FC"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Kiểm tra tính hợp lệ của hồ sơ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8DE08" w14:textId="77777777" w:rsidR="00E054FC" w:rsidRPr="00FB1E85" w:rsidRDefault="00E054FC"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AD18B" w14:textId="77777777" w:rsidR="00E054FC" w:rsidRPr="00FB1E85" w:rsidRDefault="00E054FC"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5860F" w14:textId="77777777" w:rsidR="00E054FC" w:rsidRPr="00FB1E85" w:rsidRDefault="00E054FC"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Minutes</w:t>
            </w:r>
          </w:p>
        </w:tc>
      </w:tr>
      <w:tr w:rsidR="00E054FC" w:rsidRPr="00FB1E85" w14:paraId="3A8A070F" w14:textId="77777777" w:rsidTr="00E054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D7AB2" w14:textId="77777777" w:rsidR="00E054FC" w:rsidRPr="00FB1E85" w:rsidRDefault="00E054FC"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8CD1C" w14:textId="77777777" w:rsidR="00E054FC" w:rsidRPr="00FB1E85" w:rsidRDefault="00E054FC"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Quản lý thông tin 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1B231" w14:textId="77777777" w:rsidR="00E054FC" w:rsidRPr="00FB1E85" w:rsidRDefault="00E054FC"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DE7ED" w14:textId="77777777" w:rsidR="00E054FC" w:rsidRPr="00FB1E85" w:rsidRDefault="00E054FC"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75F0B" w14:textId="77777777" w:rsidR="00E054FC" w:rsidRPr="00FB1E85" w:rsidRDefault="00E054FC"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Days</w:t>
            </w:r>
          </w:p>
        </w:tc>
      </w:tr>
      <w:tr w:rsidR="00E054FC" w:rsidRPr="00FB1E85" w14:paraId="3C44121C" w14:textId="77777777" w:rsidTr="00E054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D941A" w14:textId="77777777" w:rsidR="00E054FC" w:rsidRPr="00FB1E85" w:rsidRDefault="00E054FC"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7987D" w14:textId="77777777" w:rsidR="00E054FC" w:rsidRPr="00FB1E85" w:rsidRDefault="00E054FC"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Quản lý cơ sở vật chất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1D498" w14:textId="77777777" w:rsidR="00E054FC" w:rsidRPr="00FB1E85" w:rsidRDefault="00E054FC"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Ban quản lý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5953F" w14:textId="77777777" w:rsidR="00E054FC" w:rsidRPr="00FB1E85" w:rsidRDefault="00E054FC"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B7D69" w14:textId="77777777" w:rsidR="00E054FC" w:rsidRPr="00FB1E85" w:rsidRDefault="00E054FC"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Days</w:t>
            </w:r>
          </w:p>
        </w:tc>
      </w:tr>
    </w:tbl>
    <w:p w14:paraId="1A779617" w14:textId="43BE2608" w:rsidR="00FB1E85" w:rsidRPr="00885D95" w:rsidRDefault="00FB1E85" w:rsidP="00FB1E85">
      <w:pPr>
        <w:spacing w:after="240" w:line="240" w:lineRule="auto"/>
        <w:rPr>
          <w:rFonts w:ascii="Times New Roman" w:eastAsia="Times New Roman" w:hAnsi="Times New Roman" w:cs="Times New Roman"/>
          <w:b/>
          <w:sz w:val="26"/>
          <w:szCs w:val="26"/>
          <w:lang w:val="en-US"/>
        </w:rPr>
      </w:pPr>
      <w:r w:rsidRPr="00FB1E85">
        <w:rPr>
          <w:rFonts w:ascii="Times New Roman" w:eastAsia="Times New Roman" w:hAnsi="Times New Roman" w:cs="Times New Roman"/>
          <w:sz w:val="24"/>
          <w:szCs w:val="24"/>
          <w:lang w:val="en-US"/>
        </w:rPr>
        <w:br/>
      </w:r>
      <w:r w:rsidR="00885D95" w:rsidRPr="00885D95">
        <w:rPr>
          <w:rFonts w:ascii="Times New Roman" w:eastAsia="Times New Roman" w:hAnsi="Times New Roman" w:cs="Times New Roman"/>
          <w:b/>
          <w:sz w:val="26"/>
          <w:szCs w:val="26"/>
          <w:lang w:val="en-US"/>
        </w:rPr>
        <w:t>GETWAYS</w:t>
      </w:r>
    </w:p>
    <w:tbl>
      <w:tblPr>
        <w:tblW w:w="0" w:type="auto"/>
        <w:tblCellMar>
          <w:top w:w="15" w:type="dxa"/>
          <w:left w:w="15" w:type="dxa"/>
          <w:bottom w:w="15" w:type="dxa"/>
          <w:right w:w="15" w:type="dxa"/>
        </w:tblCellMar>
        <w:tblLook w:val="04A0" w:firstRow="1" w:lastRow="0" w:firstColumn="1" w:lastColumn="0" w:noHBand="0" w:noVBand="1"/>
      </w:tblPr>
      <w:tblGrid>
        <w:gridCol w:w="692"/>
        <w:gridCol w:w="3545"/>
        <w:gridCol w:w="1226"/>
        <w:gridCol w:w="2089"/>
        <w:gridCol w:w="1457"/>
      </w:tblGrid>
      <w:tr w:rsidR="00FB1E85" w:rsidRPr="00FB1E85" w14:paraId="409F7F19" w14:textId="77777777" w:rsidTr="00FB1E85">
        <w:trPr>
          <w:trHeight w:val="5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5A2A1"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b/>
                <w:bCs/>
                <w:color w:val="000000"/>
                <w:sz w:val="26"/>
                <w:szCs w:val="26"/>
                <w:lang w:val="en-US"/>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CF61F"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b/>
                <w:bCs/>
                <w:color w:val="000000"/>
                <w:sz w:val="26"/>
                <w:szCs w:val="26"/>
                <w:lang w:val="en-US"/>
              </w:rPr>
              <w:t>Gateways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AD204" w14:textId="77777777" w:rsidR="00FB1E85" w:rsidRPr="00FB1E85" w:rsidRDefault="00FB1E85" w:rsidP="00FB1E85">
            <w:pPr>
              <w:shd w:val="clear" w:color="auto" w:fill="FFFFFF"/>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b/>
                <w:bCs/>
                <w:color w:val="000000"/>
                <w:sz w:val="26"/>
                <w:szCs w:val="26"/>
                <w:lang w:val="en-US"/>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79341"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b/>
                <w:bCs/>
                <w:color w:val="000000"/>
                <w:sz w:val="26"/>
                <w:szCs w:val="26"/>
                <w:lang w:val="en-U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92079" w14:textId="77777777" w:rsidR="00FB1E85" w:rsidRPr="00FB1E85" w:rsidRDefault="00FB1E85" w:rsidP="00FB1E85">
            <w:pPr>
              <w:spacing w:line="240" w:lineRule="auto"/>
              <w:ind w:right="-1628"/>
              <w:rPr>
                <w:rFonts w:ascii="Times New Roman" w:eastAsia="Times New Roman" w:hAnsi="Times New Roman" w:cs="Times New Roman"/>
                <w:sz w:val="24"/>
                <w:szCs w:val="24"/>
                <w:lang w:val="en-US"/>
              </w:rPr>
            </w:pPr>
            <w:r w:rsidRPr="00FB1E85">
              <w:rPr>
                <w:rFonts w:ascii="Times New Roman" w:eastAsia="Times New Roman" w:hAnsi="Times New Roman" w:cs="Times New Roman"/>
                <w:b/>
                <w:bCs/>
                <w:color w:val="000000"/>
                <w:sz w:val="26"/>
                <w:szCs w:val="26"/>
                <w:shd w:val="clear" w:color="auto" w:fill="FFFFFF"/>
                <w:lang w:val="en-US"/>
              </w:rPr>
              <w:t>Probability</w:t>
            </w:r>
          </w:p>
        </w:tc>
      </w:tr>
      <w:tr w:rsidR="00FB1E85" w:rsidRPr="00FB1E85" w14:paraId="28D01328" w14:textId="77777777" w:rsidTr="00FB1E85">
        <w:trPr>
          <w:trHeight w:val="59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BC450" w14:textId="77777777" w:rsidR="00FB1E85" w:rsidRPr="00FB1E85" w:rsidRDefault="00FB1E85" w:rsidP="00FB1E85">
            <w:pPr>
              <w:spacing w:line="240" w:lineRule="auto"/>
              <w:rPr>
                <w:rFonts w:ascii="Times New Roman" w:eastAsia="Times New Roman" w:hAnsi="Times New Roman" w:cs="Times New Roman"/>
                <w:sz w:val="24"/>
                <w:szCs w:val="24"/>
                <w:lang w:val="en-US"/>
              </w:rPr>
            </w:pPr>
          </w:p>
          <w:p w14:paraId="27070FEC"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1</w:t>
            </w:r>
          </w:p>
          <w:p w14:paraId="54FAA8ED" w14:textId="77777777" w:rsidR="00FB1E85" w:rsidRPr="00FB1E85" w:rsidRDefault="00FB1E85" w:rsidP="00FB1E85">
            <w:pPr>
              <w:spacing w:line="240" w:lineRule="auto"/>
              <w:rPr>
                <w:rFonts w:ascii="Times New Roman" w:eastAsia="Times New Roman" w:hAnsi="Times New Roman" w:cs="Times New Roman"/>
                <w:sz w:val="24"/>
                <w:szCs w:val="24"/>
                <w:lang w:val="en-US"/>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F5DEC"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Cơ sở vật chất có hư hỏng không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2E7B2"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F8404"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shd w:val="clear" w:color="auto" w:fill="FFFFFF"/>
                <w:lang w:val="en-US"/>
              </w:rPr>
              <w:t>Cơ sở vật chất được đảm bảo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83398"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shd w:val="clear" w:color="auto" w:fill="FFFFFF"/>
                <w:lang w:val="en-US"/>
              </w:rPr>
              <w:t>80</w:t>
            </w:r>
          </w:p>
        </w:tc>
      </w:tr>
      <w:tr w:rsidR="00FB1E85" w:rsidRPr="00FB1E85" w14:paraId="68E0B69D" w14:textId="77777777" w:rsidTr="00FB1E85">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7B9D34" w14:textId="77777777" w:rsidR="00FB1E85" w:rsidRPr="00FB1E85" w:rsidRDefault="00FB1E85" w:rsidP="00FB1E85">
            <w:pPr>
              <w:spacing w:line="240" w:lineRule="auto"/>
              <w:rPr>
                <w:rFonts w:ascii="Times New Roman" w:eastAsia="Times New Roman" w:hAnsi="Times New Roman" w:cs="Times New Roman"/>
                <w:sz w:val="24"/>
                <w:szCs w:val="24"/>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4AAC29" w14:textId="77777777" w:rsidR="00FB1E85" w:rsidRPr="00FB1E85" w:rsidRDefault="00FB1E85" w:rsidP="00FB1E85">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B5352"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853FE"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shd w:val="clear" w:color="auto" w:fill="FFFFFF"/>
                <w:lang w:val="en-US"/>
              </w:rPr>
              <w:t>Cơ sở vật chất bị hư hỏng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B23FF"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20</w:t>
            </w:r>
          </w:p>
        </w:tc>
      </w:tr>
      <w:tr w:rsidR="00FB1E85" w:rsidRPr="00FB1E85" w14:paraId="27452A73" w14:textId="77777777" w:rsidTr="00FB1E85">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AA218"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2</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92C43"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Cơ sở vật chất đảm bảo?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3F35C"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BF559"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shd w:val="clear" w:color="auto" w:fill="FFFFFF"/>
                <w:lang w:val="en-US"/>
              </w:rPr>
              <w:t>Hư hỏng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04ADE"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20</w:t>
            </w:r>
          </w:p>
        </w:tc>
      </w:tr>
      <w:tr w:rsidR="00FB1E85" w:rsidRPr="00FB1E85" w14:paraId="74B13DED" w14:textId="77777777" w:rsidTr="00FB1E85">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7A44BD" w14:textId="77777777" w:rsidR="00FB1E85" w:rsidRPr="00FB1E85" w:rsidRDefault="00FB1E85" w:rsidP="00FB1E85">
            <w:pPr>
              <w:spacing w:line="240" w:lineRule="auto"/>
              <w:rPr>
                <w:rFonts w:ascii="Times New Roman" w:eastAsia="Times New Roman" w:hAnsi="Times New Roman" w:cs="Times New Roman"/>
                <w:sz w:val="24"/>
                <w:szCs w:val="24"/>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ABBAAA" w14:textId="77777777" w:rsidR="00FB1E85" w:rsidRPr="00FB1E85" w:rsidRDefault="00FB1E85" w:rsidP="00FB1E85">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4C17B"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F6E96"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Không hư hỏng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267B4"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80</w:t>
            </w:r>
          </w:p>
        </w:tc>
      </w:tr>
      <w:tr w:rsidR="00FB1E85" w:rsidRPr="00FB1E85" w14:paraId="0D47BA22" w14:textId="77777777" w:rsidTr="00FB1E85">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1AF9F"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3</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B50C9"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shd w:val="clear" w:color="auto" w:fill="FFFFFF"/>
                <w:lang w:val="en-US"/>
              </w:rPr>
              <w:t>Thông tin bị sai sót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709B0"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B502B"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shd w:val="clear" w:color="auto" w:fill="FFFFFF"/>
                <w:lang w:val="en-US"/>
              </w:rPr>
              <w:t>Không sai sót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F7A68" w14:textId="0557129E" w:rsidR="00FB1E85" w:rsidRPr="00FB1E85" w:rsidRDefault="00594AD1" w:rsidP="00FB1E85">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6"/>
                <w:szCs w:val="26"/>
                <w:lang w:val="en-US"/>
              </w:rPr>
              <w:t>99</w:t>
            </w:r>
          </w:p>
        </w:tc>
      </w:tr>
      <w:tr w:rsidR="00FB1E85" w:rsidRPr="00FB1E85" w14:paraId="7CA61153" w14:textId="77777777" w:rsidTr="00FB1E85">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BC4F5F" w14:textId="77777777" w:rsidR="00FB1E85" w:rsidRPr="00FB1E85" w:rsidRDefault="00FB1E85" w:rsidP="00FB1E85">
            <w:pPr>
              <w:spacing w:line="240" w:lineRule="auto"/>
              <w:rPr>
                <w:rFonts w:ascii="Times New Roman" w:eastAsia="Times New Roman" w:hAnsi="Times New Roman" w:cs="Times New Roman"/>
                <w:sz w:val="24"/>
                <w:szCs w:val="24"/>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A3D98A6" w14:textId="77777777" w:rsidR="00FB1E85" w:rsidRPr="00FB1E85" w:rsidRDefault="00FB1E85" w:rsidP="00FB1E85">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5E76D"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C399C"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Sai sót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AD690" w14:textId="327D2137" w:rsidR="00FB1E85" w:rsidRPr="00FB1E85" w:rsidRDefault="00594AD1" w:rsidP="00FB1E85">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6"/>
                <w:szCs w:val="26"/>
                <w:lang w:val="en-US"/>
              </w:rPr>
              <w:t>1</w:t>
            </w:r>
          </w:p>
        </w:tc>
      </w:tr>
      <w:tr w:rsidR="00FB1E85" w:rsidRPr="00FB1E85" w14:paraId="412B50C2" w14:textId="77777777" w:rsidTr="00FB1E85">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39424"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4</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6EDA3"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shd w:val="clear" w:color="auto" w:fill="FFFFFF"/>
                <w:lang w:val="en-US"/>
              </w:rPr>
              <w:t>Ở lại hay chuyển đi?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767C6"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4DD70"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Ở lại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FE89A"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80</w:t>
            </w:r>
          </w:p>
        </w:tc>
      </w:tr>
      <w:tr w:rsidR="00FB1E85" w:rsidRPr="00FB1E85" w14:paraId="1FC01364" w14:textId="77777777" w:rsidTr="00FB1E85">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C60336" w14:textId="77777777" w:rsidR="00FB1E85" w:rsidRPr="00FB1E85" w:rsidRDefault="00FB1E85" w:rsidP="00FB1E85">
            <w:pPr>
              <w:spacing w:line="240" w:lineRule="auto"/>
              <w:rPr>
                <w:rFonts w:ascii="Times New Roman" w:eastAsia="Times New Roman" w:hAnsi="Times New Roman" w:cs="Times New Roman"/>
                <w:sz w:val="24"/>
                <w:szCs w:val="24"/>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75F534" w14:textId="77777777" w:rsidR="00FB1E85" w:rsidRPr="00FB1E85" w:rsidRDefault="00FB1E85" w:rsidP="00FB1E85">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C836A"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A43D7"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Chuyển đi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949C6"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20</w:t>
            </w:r>
          </w:p>
        </w:tc>
      </w:tr>
      <w:tr w:rsidR="00FB1E85" w:rsidRPr="00FB1E85" w14:paraId="5C2E8774" w14:textId="77777777" w:rsidTr="00FB1E85">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4A15F"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5</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F7C45"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Đăng ký ở hè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F5D33"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74A5C"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Có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CADA6"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25</w:t>
            </w:r>
          </w:p>
        </w:tc>
      </w:tr>
      <w:tr w:rsidR="00FB1E85" w:rsidRPr="00FB1E85" w14:paraId="5790A6DD" w14:textId="77777777" w:rsidTr="00FB1E85">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0F584B" w14:textId="77777777" w:rsidR="00FB1E85" w:rsidRPr="00FB1E85" w:rsidRDefault="00FB1E85" w:rsidP="00FB1E85">
            <w:pPr>
              <w:spacing w:line="240" w:lineRule="auto"/>
              <w:rPr>
                <w:rFonts w:ascii="Times New Roman" w:eastAsia="Times New Roman" w:hAnsi="Times New Roman" w:cs="Times New Roman"/>
                <w:sz w:val="24"/>
                <w:szCs w:val="24"/>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BADEFB" w14:textId="77777777" w:rsidR="00FB1E85" w:rsidRPr="00FB1E85" w:rsidRDefault="00FB1E85" w:rsidP="00FB1E85">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923B2"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B22FB"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Không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9BD51"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75</w:t>
            </w:r>
          </w:p>
        </w:tc>
      </w:tr>
      <w:tr w:rsidR="00FB1E85" w:rsidRPr="00FB1E85" w14:paraId="2A048620" w14:textId="77777777" w:rsidTr="00FB1E85">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E4F57"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6</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69B64"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Cơ sở vật chất do sinh viên làm hỏng hay khách quan?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41C8C"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8232A"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Do 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9E936"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20</w:t>
            </w:r>
          </w:p>
        </w:tc>
      </w:tr>
      <w:tr w:rsidR="00FB1E85" w:rsidRPr="00FB1E85" w14:paraId="17A507E0" w14:textId="77777777" w:rsidTr="00FB1E85">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9A345F" w14:textId="77777777" w:rsidR="00FB1E85" w:rsidRPr="00FB1E85" w:rsidRDefault="00FB1E85" w:rsidP="00FB1E85">
            <w:pPr>
              <w:spacing w:line="240" w:lineRule="auto"/>
              <w:rPr>
                <w:rFonts w:ascii="Times New Roman" w:eastAsia="Times New Roman" w:hAnsi="Times New Roman" w:cs="Times New Roman"/>
                <w:sz w:val="24"/>
                <w:szCs w:val="24"/>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D7E392" w14:textId="77777777" w:rsidR="00FB1E85" w:rsidRPr="00FB1E85" w:rsidRDefault="00FB1E85" w:rsidP="00FB1E85">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247AE"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4D0C7"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Do khách quan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A31CA"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80</w:t>
            </w:r>
          </w:p>
        </w:tc>
      </w:tr>
      <w:tr w:rsidR="00FB1E85" w:rsidRPr="00FB1E85" w14:paraId="77A8CCB2" w14:textId="77777777" w:rsidTr="00FB1E85">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BC8A9"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7</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DBC48"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Đăng ký ở hè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CFB89"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A8777"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Không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BD21F"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75</w:t>
            </w:r>
          </w:p>
        </w:tc>
      </w:tr>
      <w:tr w:rsidR="00FB1E85" w:rsidRPr="00FB1E85" w14:paraId="525B81F0" w14:textId="77777777" w:rsidTr="00FB1E85">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C1B5E9" w14:textId="77777777" w:rsidR="00FB1E85" w:rsidRPr="00FB1E85" w:rsidRDefault="00FB1E85" w:rsidP="00FB1E85">
            <w:pPr>
              <w:spacing w:line="240" w:lineRule="auto"/>
              <w:rPr>
                <w:rFonts w:ascii="Times New Roman" w:eastAsia="Times New Roman" w:hAnsi="Times New Roman" w:cs="Times New Roman"/>
                <w:sz w:val="24"/>
                <w:szCs w:val="24"/>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6C7F31" w14:textId="77777777" w:rsidR="00FB1E85" w:rsidRPr="00FB1E85" w:rsidRDefault="00FB1E85" w:rsidP="00FB1E85">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84296"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F286A"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Có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E65FC"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25</w:t>
            </w:r>
          </w:p>
        </w:tc>
      </w:tr>
      <w:tr w:rsidR="00FB1E85" w:rsidRPr="00FB1E85" w14:paraId="1407CD17" w14:textId="77777777" w:rsidTr="00FB1E85">
        <w:trPr>
          <w:trHeight w:val="517"/>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4A4BD"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lastRenderedPageBreak/>
              <w:t>8</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0A441"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Có nhu cầu ở KTX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A10ED"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84098"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Không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2E1A9"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25</w:t>
            </w:r>
          </w:p>
        </w:tc>
      </w:tr>
      <w:tr w:rsidR="00FB1E85" w:rsidRPr="00FB1E85" w14:paraId="098DAC06" w14:textId="77777777" w:rsidTr="00FB1E85">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53A3C8" w14:textId="77777777" w:rsidR="00FB1E85" w:rsidRPr="00FB1E85" w:rsidRDefault="00FB1E85" w:rsidP="00FB1E85">
            <w:pPr>
              <w:spacing w:line="240" w:lineRule="auto"/>
              <w:rPr>
                <w:rFonts w:ascii="Times New Roman" w:eastAsia="Times New Roman" w:hAnsi="Times New Roman" w:cs="Times New Roman"/>
                <w:sz w:val="24"/>
                <w:szCs w:val="24"/>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BEDA84" w14:textId="77777777" w:rsidR="00FB1E85" w:rsidRPr="00FB1E85" w:rsidRDefault="00FB1E85" w:rsidP="00FB1E85">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1CFE5"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Exclusive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16B25"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Có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833F3" w14:textId="77777777" w:rsidR="00FB1E85" w:rsidRPr="00FB1E85" w:rsidRDefault="00FB1E85" w:rsidP="00FB1E85">
            <w:pPr>
              <w:spacing w:line="240" w:lineRule="auto"/>
              <w:rPr>
                <w:rFonts w:ascii="Times New Roman" w:eastAsia="Times New Roman" w:hAnsi="Times New Roman" w:cs="Times New Roman"/>
                <w:sz w:val="24"/>
                <w:szCs w:val="24"/>
                <w:lang w:val="en-US"/>
              </w:rPr>
            </w:pPr>
            <w:r w:rsidRPr="00FB1E85">
              <w:rPr>
                <w:rFonts w:ascii="Times New Roman" w:eastAsia="Times New Roman" w:hAnsi="Times New Roman" w:cs="Times New Roman"/>
                <w:color w:val="000000"/>
                <w:sz w:val="26"/>
                <w:szCs w:val="26"/>
                <w:lang w:val="en-US"/>
              </w:rPr>
              <w:t>75</w:t>
            </w:r>
          </w:p>
        </w:tc>
      </w:tr>
    </w:tbl>
    <w:p w14:paraId="36A34410" w14:textId="5FA9DA1E" w:rsidR="00885D95" w:rsidRDefault="00885D95" w:rsidP="00885D95">
      <w:pPr>
        <w:spacing w:before="120" w:after="120" w:line="240" w:lineRule="auto"/>
        <w:ind w:firstLine="431"/>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Th</w:t>
      </w:r>
      <w:r w:rsidRPr="004C5E5D">
        <w:rPr>
          <w:rFonts w:ascii="Times New Roman" w:eastAsia="Times New Roman" w:hAnsi="Times New Roman" w:cs="Times New Roman"/>
          <w:sz w:val="26"/>
          <w:szCs w:val="26"/>
        </w:rPr>
        <w:t>ống kê kịch bản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37"/>
        <w:gridCol w:w="1482"/>
        <w:gridCol w:w="1579"/>
        <w:gridCol w:w="1421"/>
      </w:tblGrid>
      <w:tr w:rsidR="00885D95" w:rsidRPr="004C5E5D" w14:paraId="1F4A7644" w14:textId="77777777" w:rsidTr="00885D95">
        <w:trPr>
          <w:trHeight w:val="570"/>
        </w:trPr>
        <w:tc>
          <w:tcPr>
            <w:tcW w:w="0" w:type="auto"/>
            <w:shd w:val="clear" w:color="auto" w:fill="FFFFFF"/>
            <w:tcMar>
              <w:top w:w="120" w:type="dxa"/>
              <w:left w:w="180" w:type="dxa"/>
              <w:bottom w:w="120" w:type="dxa"/>
              <w:right w:w="180" w:type="dxa"/>
            </w:tcMar>
            <w:hideMark/>
          </w:tcPr>
          <w:p w14:paraId="3076E138" w14:textId="77777777" w:rsidR="00885D95" w:rsidRPr="004C5E5D" w:rsidRDefault="00885D95" w:rsidP="00885D95">
            <w:pPr>
              <w:spacing w:line="240" w:lineRule="auto"/>
              <w:rPr>
                <w:rFonts w:ascii="Times New Roman" w:eastAsia="Times New Roman" w:hAnsi="Times New Roman" w:cs="Times New Roman"/>
                <w:sz w:val="26"/>
                <w:szCs w:val="26"/>
                <w:lang w:val="en-US"/>
              </w:rPr>
            </w:pPr>
          </w:p>
        </w:tc>
        <w:tc>
          <w:tcPr>
            <w:tcW w:w="0" w:type="auto"/>
            <w:shd w:val="clear" w:color="auto" w:fill="FFFFFF"/>
            <w:tcMar>
              <w:top w:w="120" w:type="dxa"/>
              <w:left w:w="180" w:type="dxa"/>
              <w:bottom w:w="120" w:type="dxa"/>
              <w:right w:w="180" w:type="dxa"/>
            </w:tcMar>
            <w:hideMark/>
          </w:tcPr>
          <w:p w14:paraId="5BAAFF27" w14:textId="77777777" w:rsidR="00885D95" w:rsidRPr="004C5E5D" w:rsidRDefault="00885D95" w:rsidP="00885D95">
            <w:pPr>
              <w:spacing w:line="240" w:lineRule="auto"/>
              <w:rPr>
                <w:rFonts w:ascii="Times New Roman" w:eastAsia="Times New Roman" w:hAnsi="Times New Roman" w:cs="Times New Roman"/>
                <w:sz w:val="26"/>
                <w:szCs w:val="26"/>
                <w:lang w:val="en-US"/>
              </w:rPr>
            </w:pPr>
            <w:r w:rsidRPr="004C5E5D">
              <w:rPr>
                <w:rFonts w:ascii="Times New Roman" w:eastAsia="Times New Roman" w:hAnsi="Times New Roman" w:cs="Times New Roman"/>
                <w:color w:val="1F1F1F"/>
                <w:sz w:val="26"/>
                <w:szCs w:val="26"/>
                <w:lang w:val="vi-VN"/>
              </w:rPr>
              <w:t>Minimum</w:t>
            </w:r>
          </w:p>
        </w:tc>
        <w:tc>
          <w:tcPr>
            <w:tcW w:w="0" w:type="auto"/>
            <w:shd w:val="clear" w:color="auto" w:fill="FFFFFF"/>
            <w:tcMar>
              <w:top w:w="120" w:type="dxa"/>
              <w:left w:w="180" w:type="dxa"/>
              <w:bottom w:w="120" w:type="dxa"/>
              <w:right w:w="180" w:type="dxa"/>
            </w:tcMar>
            <w:hideMark/>
          </w:tcPr>
          <w:p w14:paraId="4A0B64E4" w14:textId="77777777" w:rsidR="00885D95" w:rsidRPr="004C5E5D" w:rsidRDefault="00885D95" w:rsidP="00885D95">
            <w:pPr>
              <w:spacing w:line="240" w:lineRule="auto"/>
              <w:rPr>
                <w:rFonts w:ascii="Times New Roman" w:eastAsia="Times New Roman" w:hAnsi="Times New Roman" w:cs="Times New Roman"/>
                <w:sz w:val="26"/>
                <w:szCs w:val="26"/>
                <w:lang w:val="en-US"/>
              </w:rPr>
            </w:pPr>
            <w:r w:rsidRPr="004C5E5D">
              <w:rPr>
                <w:rFonts w:ascii="Times New Roman" w:eastAsia="Times New Roman" w:hAnsi="Times New Roman" w:cs="Times New Roman"/>
                <w:color w:val="1F1F1F"/>
                <w:sz w:val="26"/>
                <w:szCs w:val="26"/>
                <w:lang w:val="vi-VN"/>
              </w:rPr>
              <w:t>Maximum</w:t>
            </w:r>
          </w:p>
        </w:tc>
        <w:tc>
          <w:tcPr>
            <w:tcW w:w="0" w:type="auto"/>
            <w:shd w:val="clear" w:color="auto" w:fill="FFFFFF"/>
            <w:tcMar>
              <w:top w:w="120" w:type="dxa"/>
              <w:left w:w="180" w:type="dxa"/>
              <w:bottom w:w="120" w:type="dxa"/>
              <w:right w:w="180" w:type="dxa"/>
            </w:tcMar>
            <w:hideMark/>
          </w:tcPr>
          <w:p w14:paraId="322A63FC" w14:textId="77777777" w:rsidR="00885D95" w:rsidRPr="004C5E5D" w:rsidRDefault="00885D95" w:rsidP="00885D95">
            <w:pPr>
              <w:spacing w:line="240" w:lineRule="auto"/>
              <w:rPr>
                <w:rFonts w:ascii="Times New Roman" w:eastAsia="Times New Roman" w:hAnsi="Times New Roman" w:cs="Times New Roman"/>
                <w:sz w:val="26"/>
                <w:szCs w:val="26"/>
                <w:lang w:val="en-US"/>
              </w:rPr>
            </w:pPr>
            <w:r w:rsidRPr="004C5E5D">
              <w:rPr>
                <w:rFonts w:ascii="Times New Roman" w:eastAsia="Times New Roman" w:hAnsi="Times New Roman" w:cs="Times New Roman"/>
                <w:sz w:val="26"/>
                <w:szCs w:val="26"/>
                <w:lang w:val="en-US"/>
              </w:rPr>
              <w:t>Average</w:t>
            </w:r>
          </w:p>
        </w:tc>
      </w:tr>
      <w:tr w:rsidR="00885D95" w:rsidRPr="004C5E5D" w14:paraId="681AB815" w14:textId="77777777" w:rsidTr="00885D95">
        <w:trPr>
          <w:trHeight w:val="570"/>
        </w:trPr>
        <w:tc>
          <w:tcPr>
            <w:tcW w:w="0" w:type="auto"/>
            <w:shd w:val="clear" w:color="auto" w:fill="FFFFFF"/>
            <w:tcMar>
              <w:top w:w="120" w:type="dxa"/>
              <w:left w:w="180" w:type="dxa"/>
              <w:bottom w:w="120" w:type="dxa"/>
              <w:right w:w="180" w:type="dxa"/>
            </w:tcMar>
            <w:hideMark/>
          </w:tcPr>
          <w:p w14:paraId="06A7DFA1" w14:textId="77777777" w:rsidR="00885D95" w:rsidRPr="004C5E5D" w:rsidRDefault="00885D95" w:rsidP="00885D95">
            <w:pPr>
              <w:spacing w:line="240" w:lineRule="auto"/>
              <w:rPr>
                <w:rFonts w:ascii="Times New Roman" w:eastAsia="Times New Roman" w:hAnsi="Times New Roman" w:cs="Times New Roman"/>
                <w:color w:val="1F1F1F"/>
                <w:sz w:val="26"/>
                <w:szCs w:val="26"/>
                <w:lang w:val="en-US"/>
              </w:rPr>
            </w:pPr>
            <w:r w:rsidRPr="004C5E5D">
              <w:rPr>
                <w:rFonts w:ascii="Times New Roman" w:eastAsia="Times New Roman" w:hAnsi="Times New Roman" w:cs="Times New Roman"/>
                <w:color w:val="1F1F1F"/>
                <w:sz w:val="26"/>
                <w:szCs w:val="26"/>
                <w:lang w:val="vi-VN"/>
              </w:rPr>
              <w:t>Process instance cycle times including off-timetable hours</w:t>
            </w:r>
          </w:p>
        </w:tc>
        <w:tc>
          <w:tcPr>
            <w:tcW w:w="0" w:type="auto"/>
            <w:shd w:val="clear" w:color="auto" w:fill="FFFFFF"/>
            <w:tcMar>
              <w:top w:w="120" w:type="dxa"/>
              <w:left w:w="180" w:type="dxa"/>
              <w:bottom w:w="120" w:type="dxa"/>
              <w:right w:w="180" w:type="dxa"/>
            </w:tcMar>
            <w:hideMark/>
          </w:tcPr>
          <w:p w14:paraId="713ADD8E" w14:textId="77777777" w:rsidR="00885D95" w:rsidRPr="004C5E5D" w:rsidRDefault="00885D95" w:rsidP="00885D95">
            <w:pPr>
              <w:spacing w:line="240" w:lineRule="auto"/>
              <w:rPr>
                <w:rFonts w:ascii="Times New Roman" w:eastAsia="Times New Roman" w:hAnsi="Times New Roman" w:cs="Times New Roman"/>
                <w:sz w:val="26"/>
                <w:szCs w:val="26"/>
                <w:lang w:val="en-US"/>
              </w:rPr>
            </w:pPr>
            <w:r w:rsidRPr="004C5E5D">
              <w:rPr>
                <w:rFonts w:ascii="Times New Roman" w:eastAsia="Times New Roman" w:hAnsi="Times New Roman" w:cs="Times New Roman"/>
                <w:sz w:val="26"/>
                <w:szCs w:val="26"/>
                <w:shd w:val="clear" w:color="auto" w:fill="FFFFFF"/>
                <w:lang w:val="en-US"/>
              </w:rPr>
              <w:t>0 seconds</w:t>
            </w:r>
          </w:p>
        </w:tc>
        <w:tc>
          <w:tcPr>
            <w:tcW w:w="0" w:type="auto"/>
            <w:shd w:val="clear" w:color="auto" w:fill="FFFFFF"/>
            <w:tcMar>
              <w:top w:w="120" w:type="dxa"/>
              <w:left w:w="180" w:type="dxa"/>
              <w:bottom w:w="120" w:type="dxa"/>
              <w:right w:w="180" w:type="dxa"/>
            </w:tcMar>
            <w:hideMark/>
          </w:tcPr>
          <w:p w14:paraId="7A528805" w14:textId="77777777" w:rsidR="00885D95" w:rsidRPr="004C5E5D" w:rsidRDefault="00885D95" w:rsidP="00885D95">
            <w:pPr>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shd w:val="clear" w:color="auto" w:fill="FFFFFF"/>
                <w:lang w:val="en-US"/>
              </w:rPr>
              <w:t>48.9</w:t>
            </w:r>
            <w:r w:rsidRPr="004C5E5D">
              <w:rPr>
                <w:rFonts w:ascii="Times New Roman" w:eastAsia="Times New Roman" w:hAnsi="Times New Roman" w:cs="Times New Roman"/>
                <w:sz w:val="26"/>
                <w:szCs w:val="26"/>
                <w:shd w:val="clear" w:color="auto" w:fill="FFFFFF"/>
                <w:lang w:val="en-US"/>
              </w:rPr>
              <w:t xml:space="preserve"> weeks</w:t>
            </w:r>
          </w:p>
        </w:tc>
        <w:tc>
          <w:tcPr>
            <w:tcW w:w="0" w:type="auto"/>
            <w:shd w:val="clear" w:color="auto" w:fill="FFFFFF"/>
            <w:tcMar>
              <w:top w:w="120" w:type="dxa"/>
              <w:left w:w="180" w:type="dxa"/>
              <w:bottom w:w="120" w:type="dxa"/>
              <w:right w:w="180" w:type="dxa"/>
            </w:tcMar>
            <w:hideMark/>
          </w:tcPr>
          <w:p w14:paraId="4B391656" w14:textId="77777777" w:rsidR="00885D95" w:rsidRPr="004C5E5D" w:rsidRDefault="00885D95" w:rsidP="00885D95">
            <w:pPr>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shd w:val="clear" w:color="auto" w:fill="FFFFFF"/>
                <w:lang w:val="en-US"/>
              </w:rPr>
              <w:t>22</w:t>
            </w:r>
            <w:r w:rsidRPr="004C5E5D">
              <w:rPr>
                <w:rFonts w:ascii="Times New Roman" w:eastAsia="Times New Roman" w:hAnsi="Times New Roman" w:cs="Times New Roman"/>
                <w:sz w:val="26"/>
                <w:szCs w:val="26"/>
                <w:shd w:val="clear" w:color="auto" w:fill="FFFFFF"/>
                <w:lang w:val="en-US"/>
              </w:rPr>
              <w:t xml:space="preserve"> weeks</w:t>
            </w:r>
          </w:p>
        </w:tc>
      </w:tr>
      <w:tr w:rsidR="00885D95" w:rsidRPr="004C5E5D" w14:paraId="0CCA1F44" w14:textId="77777777" w:rsidTr="00885D95">
        <w:trPr>
          <w:trHeight w:val="570"/>
        </w:trPr>
        <w:tc>
          <w:tcPr>
            <w:tcW w:w="0" w:type="auto"/>
            <w:shd w:val="clear" w:color="auto" w:fill="FFFFFF"/>
            <w:tcMar>
              <w:top w:w="120" w:type="dxa"/>
              <w:left w:w="180" w:type="dxa"/>
              <w:bottom w:w="120" w:type="dxa"/>
              <w:right w:w="180" w:type="dxa"/>
            </w:tcMar>
            <w:hideMark/>
          </w:tcPr>
          <w:p w14:paraId="6414EB79" w14:textId="77777777" w:rsidR="00885D95" w:rsidRPr="004C5E5D" w:rsidRDefault="00885D95" w:rsidP="00885D95">
            <w:pPr>
              <w:spacing w:line="240" w:lineRule="auto"/>
              <w:rPr>
                <w:rFonts w:ascii="Times New Roman" w:eastAsia="Times New Roman" w:hAnsi="Times New Roman" w:cs="Times New Roman"/>
                <w:sz w:val="26"/>
                <w:szCs w:val="26"/>
                <w:lang w:val="en-US"/>
              </w:rPr>
            </w:pPr>
            <w:r w:rsidRPr="004C5E5D">
              <w:rPr>
                <w:rFonts w:ascii="Times New Roman" w:eastAsia="Times New Roman" w:hAnsi="Times New Roman" w:cs="Times New Roman"/>
                <w:color w:val="1F1F1F"/>
                <w:sz w:val="26"/>
                <w:szCs w:val="26"/>
                <w:lang w:val="vi-VN"/>
              </w:rPr>
              <w:t>Process instance cycle times excluding off-timetable hours</w:t>
            </w:r>
          </w:p>
        </w:tc>
        <w:tc>
          <w:tcPr>
            <w:tcW w:w="0" w:type="auto"/>
            <w:shd w:val="clear" w:color="auto" w:fill="FFFFFF"/>
            <w:tcMar>
              <w:top w:w="120" w:type="dxa"/>
              <w:left w:w="180" w:type="dxa"/>
              <w:bottom w:w="120" w:type="dxa"/>
              <w:right w:w="180" w:type="dxa"/>
            </w:tcMar>
            <w:hideMark/>
          </w:tcPr>
          <w:p w14:paraId="119A65BD" w14:textId="77777777" w:rsidR="00885D95" w:rsidRPr="004C5E5D" w:rsidRDefault="00885D95" w:rsidP="00885D95">
            <w:pPr>
              <w:spacing w:line="240" w:lineRule="auto"/>
              <w:rPr>
                <w:rFonts w:ascii="Times New Roman" w:eastAsia="Times New Roman" w:hAnsi="Times New Roman" w:cs="Times New Roman"/>
                <w:sz w:val="26"/>
                <w:szCs w:val="26"/>
                <w:lang w:val="en-US"/>
              </w:rPr>
            </w:pPr>
            <w:r w:rsidRPr="004C5E5D">
              <w:rPr>
                <w:rFonts w:ascii="Times New Roman" w:eastAsia="Times New Roman" w:hAnsi="Times New Roman" w:cs="Times New Roman"/>
                <w:sz w:val="26"/>
                <w:szCs w:val="26"/>
                <w:shd w:val="clear" w:color="auto" w:fill="FFFFFF"/>
                <w:lang w:val="en-US"/>
              </w:rPr>
              <w:t>0 seconds</w:t>
            </w:r>
          </w:p>
        </w:tc>
        <w:tc>
          <w:tcPr>
            <w:tcW w:w="0" w:type="auto"/>
            <w:shd w:val="clear" w:color="auto" w:fill="FFFFFF"/>
            <w:tcMar>
              <w:top w:w="120" w:type="dxa"/>
              <w:left w:w="180" w:type="dxa"/>
              <w:bottom w:w="120" w:type="dxa"/>
              <w:right w:w="180" w:type="dxa"/>
            </w:tcMar>
            <w:hideMark/>
          </w:tcPr>
          <w:p w14:paraId="6B3DC2E6" w14:textId="77777777" w:rsidR="00885D95" w:rsidRPr="004C5E5D" w:rsidRDefault="00885D95" w:rsidP="00885D95">
            <w:pPr>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shd w:val="clear" w:color="auto" w:fill="FFFFFF"/>
                <w:lang w:val="en-US"/>
              </w:rPr>
              <w:t>11.6</w:t>
            </w:r>
            <w:r w:rsidRPr="004C5E5D">
              <w:rPr>
                <w:rFonts w:ascii="Times New Roman" w:eastAsia="Times New Roman" w:hAnsi="Times New Roman" w:cs="Times New Roman"/>
                <w:sz w:val="26"/>
                <w:szCs w:val="26"/>
                <w:shd w:val="clear" w:color="auto" w:fill="FFFFFF"/>
                <w:lang w:val="en-US"/>
              </w:rPr>
              <w:t xml:space="preserve"> weeks</w:t>
            </w:r>
          </w:p>
        </w:tc>
        <w:tc>
          <w:tcPr>
            <w:tcW w:w="0" w:type="auto"/>
            <w:shd w:val="clear" w:color="auto" w:fill="FFFFFF"/>
            <w:tcMar>
              <w:top w:w="120" w:type="dxa"/>
              <w:left w:w="180" w:type="dxa"/>
              <w:bottom w:w="120" w:type="dxa"/>
              <w:right w:w="180" w:type="dxa"/>
            </w:tcMar>
            <w:hideMark/>
          </w:tcPr>
          <w:p w14:paraId="3B6AD715" w14:textId="77777777" w:rsidR="00885D95" w:rsidRPr="004C5E5D" w:rsidRDefault="00885D95" w:rsidP="00885D95">
            <w:pPr>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shd w:val="clear" w:color="auto" w:fill="FFFFFF"/>
                <w:lang w:val="en-US"/>
              </w:rPr>
              <w:t>5.2</w:t>
            </w:r>
            <w:r w:rsidRPr="004C5E5D">
              <w:rPr>
                <w:rFonts w:ascii="Times New Roman" w:eastAsia="Times New Roman" w:hAnsi="Times New Roman" w:cs="Times New Roman"/>
                <w:sz w:val="26"/>
                <w:szCs w:val="26"/>
                <w:shd w:val="clear" w:color="auto" w:fill="FFFFFF"/>
                <w:lang w:val="en-US"/>
              </w:rPr>
              <w:t xml:space="preserve"> weeks</w:t>
            </w:r>
          </w:p>
        </w:tc>
      </w:tr>
      <w:tr w:rsidR="00885D95" w:rsidRPr="004C5E5D" w14:paraId="2F07501D" w14:textId="77777777" w:rsidTr="00885D95">
        <w:trPr>
          <w:trHeight w:val="570"/>
        </w:trPr>
        <w:tc>
          <w:tcPr>
            <w:tcW w:w="0" w:type="auto"/>
            <w:shd w:val="clear" w:color="auto" w:fill="FFFFFF"/>
            <w:tcMar>
              <w:top w:w="120" w:type="dxa"/>
              <w:left w:w="180" w:type="dxa"/>
              <w:bottom w:w="120" w:type="dxa"/>
              <w:right w:w="180" w:type="dxa"/>
            </w:tcMar>
            <w:hideMark/>
          </w:tcPr>
          <w:p w14:paraId="411E36FD" w14:textId="77777777" w:rsidR="00885D95" w:rsidRPr="004C5E5D" w:rsidRDefault="00885D95" w:rsidP="00885D95">
            <w:pPr>
              <w:spacing w:line="240" w:lineRule="auto"/>
              <w:rPr>
                <w:rFonts w:ascii="Times New Roman" w:eastAsia="Times New Roman" w:hAnsi="Times New Roman" w:cs="Times New Roman"/>
                <w:sz w:val="26"/>
                <w:szCs w:val="26"/>
                <w:lang w:val="en-US"/>
              </w:rPr>
            </w:pPr>
            <w:r w:rsidRPr="004C5E5D">
              <w:rPr>
                <w:rFonts w:ascii="Times New Roman" w:eastAsia="Times New Roman" w:hAnsi="Times New Roman" w:cs="Times New Roman"/>
                <w:sz w:val="26"/>
                <w:szCs w:val="26"/>
                <w:shd w:val="clear" w:color="auto" w:fill="FFFFFF"/>
                <w:lang w:val="en-US"/>
              </w:rPr>
              <w:t>Process instance costs</w:t>
            </w:r>
          </w:p>
        </w:tc>
        <w:tc>
          <w:tcPr>
            <w:tcW w:w="0" w:type="auto"/>
            <w:shd w:val="clear" w:color="auto" w:fill="FFFFFF"/>
            <w:tcMar>
              <w:top w:w="120" w:type="dxa"/>
              <w:left w:w="180" w:type="dxa"/>
              <w:bottom w:w="120" w:type="dxa"/>
              <w:right w:w="180" w:type="dxa"/>
            </w:tcMar>
            <w:hideMark/>
          </w:tcPr>
          <w:p w14:paraId="3F306618" w14:textId="3147275F" w:rsidR="00885D95" w:rsidRPr="004C5E5D" w:rsidRDefault="00885D95" w:rsidP="00885D95">
            <w:pPr>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shd w:val="clear" w:color="auto" w:fill="FFFFFF"/>
                <w:lang w:val="en-US"/>
              </w:rPr>
              <w:t>305.2</w:t>
            </w:r>
            <w:r w:rsidRPr="004C5E5D">
              <w:rPr>
                <w:rFonts w:ascii="Times New Roman" w:eastAsia="Times New Roman" w:hAnsi="Times New Roman" w:cs="Times New Roman"/>
                <w:sz w:val="26"/>
                <w:szCs w:val="26"/>
                <w:shd w:val="clear" w:color="auto" w:fill="FFFFFF"/>
                <w:lang w:val="en-US"/>
              </w:rPr>
              <w:t xml:space="preserve"> USD</w:t>
            </w:r>
          </w:p>
        </w:tc>
        <w:tc>
          <w:tcPr>
            <w:tcW w:w="0" w:type="auto"/>
            <w:shd w:val="clear" w:color="auto" w:fill="FFFFFF"/>
            <w:tcMar>
              <w:top w:w="120" w:type="dxa"/>
              <w:left w:w="180" w:type="dxa"/>
              <w:bottom w:w="120" w:type="dxa"/>
              <w:right w:w="180" w:type="dxa"/>
            </w:tcMar>
            <w:hideMark/>
          </w:tcPr>
          <w:p w14:paraId="3EC98CEC" w14:textId="715DFE68" w:rsidR="00885D95" w:rsidRPr="004C5E5D" w:rsidRDefault="00885D95" w:rsidP="00885D95">
            <w:pPr>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shd w:val="clear" w:color="auto" w:fill="FFFFFF"/>
                <w:lang w:val="en-US"/>
              </w:rPr>
              <w:t>1115.1</w:t>
            </w:r>
            <w:r w:rsidRPr="004C5E5D">
              <w:rPr>
                <w:rFonts w:ascii="Times New Roman" w:eastAsia="Times New Roman" w:hAnsi="Times New Roman" w:cs="Times New Roman"/>
                <w:sz w:val="26"/>
                <w:szCs w:val="26"/>
                <w:shd w:val="clear" w:color="auto" w:fill="FFFFFF"/>
                <w:lang w:val="en-US"/>
              </w:rPr>
              <w:t xml:space="preserve"> USD</w:t>
            </w:r>
          </w:p>
        </w:tc>
        <w:tc>
          <w:tcPr>
            <w:tcW w:w="0" w:type="auto"/>
            <w:shd w:val="clear" w:color="auto" w:fill="FFFFFF"/>
            <w:tcMar>
              <w:top w:w="120" w:type="dxa"/>
              <w:left w:w="180" w:type="dxa"/>
              <w:bottom w:w="120" w:type="dxa"/>
              <w:right w:w="180" w:type="dxa"/>
            </w:tcMar>
            <w:hideMark/>
          </w:tcPr>
          <w:p w14:paraId="55300A48" w14:textId="5F8538F5" w:rsidR="00885D95" w:rsidRPr="004C5E5D" w:rsidRDefault="00885D95" w:rsidP="00885D95">
            <w:pPr>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shd w:val="clear" w:color="auto" w:fill="FFFFFF"/>
                <w:lang w:val="en-US"/>
              </w:rPr>
              <w:t>609.3</w:t>
            </w:r>
            <w:r w:rsidRPr="004C5E5D">
              <w:rPr>
                <w:rFonts w:ascii="Times New Roman" w:eastAsia="Times New Roman" w:hAnsi="Times New Roman" w:cs="Times New Roman"/>
                <w:sz w:val="26"/>
                <w:szCs w:val="26"/>
                <w:shd w:val="clear" w:color="auto" w:fill="FFFFFF"/>
                <w:lang w:val="en-US"/>
              </w:rPr>
              <w:t xml:space="preserve"> USD</w:t>
            </w:r>
          </w:p>
        </w:tc>
      </w:tr>
    </w:tbl>
    <w:p w14:paraId="5ED92312" w14:textId="13FAF0CF" w:rsidR="00885D95" w:rsidRDefault="00862A38" w:rsidP="00D70336">
      <w:pPr>
        <w:spacing w:before="120" w:after="120" w:line="240" w:lineRule="auto"/>
        <w:ind w:firstLine="431"/>
        <w:jc w:val="both"/>
        <w:rPr>
          <w:rFonts w:ascii="Times New Roman" w:eastAsia="Times New Roman" w:hAnsi="Times New Roman" w:cs="Times New Roman"/>
          <w:color w:val="000000"/>
          <w:sz w:val="26"/>
          <w:szCs w:val="26"/>
        </w:rPr>
        <w:sectPr w:rsidR="00885D95" w:rsidSect="00BE26F3">
          <w:pgSz w:w="11909" w:h="16834"/>
          <w:pgMar w:top="1440" w:right="1440" w:bottom="1440" w:left="1440" w:header="720" w:footer="720" w:gutter="0"/>
          <w:cols w:space="720"/>
        </w:sectPr>
      </w:pPr>
      <w:r w:rsidRPr="00862A38">
        <w:rPr>
          <w:rFonts w:ascii="Times New Roman" w:eastAsia="Times New Roman" w:hAnsi="Times New Roman" w:cs="Times New Roman"/>
          <w:color w:val="000000"/>
          <w:sz w:val="26"/>
          <w:szCs w:val="26"/>
        </w:rPr>
        <w:drawing>
          <wp:inline distT="0" distB="0" distL="0" distR="0" wp14:anchorId="1CF4F664" wp14:editId="2EFDD377">
            <wp:extent cx="5733415" cy="396367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3415" cy="3963670"/>
                    </a:xfrm>
                    <a:prstGeom prst="rect">
                      <a:avLst/>
                    </a:prstGeom>
                  </pic:spPr>
                </pic:pic>
              </a:graphicData>
            </a:graphic>
          </wp:inline>
        </w:drawing>
      </w:r>
    </w:p>
    <w:tbl>
      <w:tblPr>
        <w:tblW w:w="14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1"/>
        <w:gridCol w:w="947"/>
        <w:gridCol w:w="780"/>
        <w:gridCol w:w="780"/>
        <w:gridCol w:w="800"/>
        <w:gridCol w:w="780"/>
        <w:gridCol w:w="780"/>
        <w:gridCol w:w="800"/>
        <w:gridCol w:w="780"/>
        <w:gridCol w:w="780"/>
        <w:gridCol w:w="800"/>
        <w:gridCol w:w="780"/>
        <w:gridCol w:w="774"/>
        <w:gridCol w:w="900"/>
        <w:gridCol w:w="761"/>
        <w:gridCol w:w="780"/>
        <w:gridCol w:w="900"/>
      </w:tblGrid>
      <w:tr w:rsidR="000066B9" w:rsidRPr="000066B9" w14:paraId="4A4A249C" w14:textId="77777777" w:rsidTr="000600D9">
        <w:trPr>
          <w:trHeight w:val="885"/>
        </w:trPr>
        <w:tc>
          <w:tcPr>
            <w:tcW w:w="1418" w:type="dxa"/>
            <w:tcMar>
              <w:top w:w="120" w:type="dxa"/>
              <w:left w:w="180" w:type="dxa"/>
              <w:bottom w:w="120" w:type="dxa"/>
              <w:right w:w="180" w:type="dxa"/>
            </w:tcMar>
            <w:vAlign w:val="center"/>
            <w:hideMark/>
          </w:tcPr>
          <w:p w14:paraId="1A46640A"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b/>
                <w:bCs/>
                <w:sz w:val="24"/>
                <w:szCs w:val="24"/>
                <w:lang w:val="en-US"/>
              </w:rPr>
              <w:lastRenderedPageBreak/>
              <w:t>Name</w:t>
            </w:r>
          </w:p>
        </w:tc>
        <w:tc>
          <w:tcPr>
            <w:tcW w:w="913" w:type="dxa"/>
            <w:tcMar>
              <w:top w:w="120" w:type="dxa"/>
              <w:left w:w="180" w:type="dxa"/>
              <w:bottom w:w="120" w:type="dxa"/>
              <w:right w:w="180" w:type="dxa"/>
            </w:tcMar>
            <w:vAlign w:val="center"/>
            <w:hideMark/>
          </w:tcPr>
          <w:p w14:paraId="19789BCB"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p>
        </w:tc>
        <w:tc>
          <w:tcPr>
            <w:tcW w:w="0" w:type="auto"/>
            <w:gridSpan w:val="3"/>
            <w:tcMar>
              <w:top w:w="120" w:type="dxa"/>
              <w:left w:w="180" w:type="dxa"/>
              <w:bottom w:w="120" w:type="dxa"/>
              <w:right w:w="180" w:type="dxa"/>
            </w:tcMar>
            <w:vAlign w:val="center"/>
            <w:hideMark/>
          </w:tcPr>
          <w:p w14:paraId="42FD6B26"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b/>
                <w:bCs/>
                <w:sz w:val="24"/>
                <w:szCs w:val="24"/>
                <w:lang w:val="en-US"/>
              </w:rPr>
              <w:t>Waiting time</w:t>
            </w:r>
          </w:p>
        </w:tc>
        <w:tc>
          <w:tcPr>
            <w:tcW w:w="0" w:type="auto"/>
            <w:gridSpan w:val="3"/>
            <w:tcMar>
              <w:top w:w="120" w:type="dxa"/>
              <w:left w:w="180" w:type="dxa"/>
              <w:bottom w:w="120" w:type="dxa"/>
              <w:right w:w="180" w:type="dxa"/>
            </w:tcMar>
            <w:vAlign w:val="center"/>
            <w:hideMark/>
          </w:tcPr>
          <w:p w14:paraId="0F0477AF"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b/>
                <w:bCs/>
                <w:sz w:val="24"/>
                <w:szCs w:val="24"/>
                <w:lang w:val="en-US"/>
              </w:rPr>
              <w:t>Duration</w:t>
            </w:r>
          </w:p>
        </w:tc>
        <w:tc>
          <w:tcPr>
            <w:tcW w:w="0" w:type="auto"/>
            <w:gridSpan w:val="3"/>
            <w:tcMar>
              <w:top w:w="120" w:type="dxa"/>
              <w:left w:w="180" w:type="dxa"/>
              <w:bottom w:w="120" w:type="dxa"/>
              <w:right w:w="180" w:type="dxa"/>
            </w:tcMar>
            <w:vAlign w:val="center"/>
            <w:hideMark/>
          </w:tcPr>
          <w:p w14:paraId="3970371C"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b/>
                <w:bCs/>
                <w:sz w:val="24"/>
                <w:szCs w:val="24"/>
                <w:lang w:val="en-US"/>
              </w:rPr>
              <w:t>Duration over threshold</w:t>
            </w:r>
          </w:p>
        </w:tc>
        <w:tc>
          <w:tcPr>
            <w:tcW w:w="2624" w:type="dxa"/>
            <w:gridSpan w:val="3"/>
            <w:tcMar>
              <w:top w:w="120" w:type="dxa"/>
              <w:left w:w="180" w:type="dxa"/>
              <w:bottom w:w="120" w:type="dxa"/>
              <w:right w:w="180" w:type="dxa"/>
            </w:tcMar>
            <w:vAlign w:val="center"/>
            <w:hideMark/>
          </w:tcPr>
          <w:p w14:paraId="20FF1267"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b/>
                <w:bCs/>
                <w:sz w:val="24"/>
                <w:szCs w:val="24"/>
                <w:lang w:val="en-US"/>
              </w:rPr>
              <w:t>Cost</w:t>
            </w:r>
          </w:p>
        </w:tc>
        <w:tc>
          <w:tcPr>
            <w:tcW w:w="0" w:type="auto"/>
            <w:gridSpan w:val="3"/>
            <w:tcMar>
              <w:top w:w="120" w:type="dxa"/>
              <w:left w:w="180" w:type="dxa"/>
              <w:bottom w:w="120" w:type="dxa"/>
              <w:right w:w="180" w:type="dxa"/>
            </w:tcMar>
            <w:vAlign w:val="center"/>
            <w:hideMark/>
          </w:tcPr>
          <w:p w14:paraId="7471BC1A"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b/>
                <w:bCs/>
                <w:sz w:val="24"/>
                <w:szCs w:val="24"/>
                <w:lang w:val="en-US"/>
              </w:rPr>
              <w:t>Cost over threshold</w:t>
            </w:r>
          </w:p>
        </w:tc>
      </w:tr>
      <w:tr w:rsidR="000066B9" w:rsidRPr="000066B9" w14:paraId="2757A5CD" w14:textId="77777777" w:rsidTr="000600D9">
        <w:trPr>
          <w:trHeight w:val="570"/>
        </w:trPr>
        <w:tc>
          <w:tcPr>
            <w:tcW w:w="1418" w:type="dxa"/>
            <w:tcMar>
              <w:top w:w="120" w:type="dxa"/>
              <w:left w:w="180" w:type="dxa"/>
              <w:bottom w:w="120" w:type="dxa"/>
              <w:right w:w="180" w:type="dxa"/>
            </w:tcMar>
            <w:hideMark/>
          </w:tcPr>
          <w:p w14:paraId="196B558F" w14:textId="77777777" w:rsidR="000066B9" w:rsidRPr="000066B9" w:rsidRDefault="000066B9" w:rsidP="000600D9">
            <w:pPr>
              <w:spacing w:line="240" w:lineRule="auto"/>
              <w:rPr>
                <w:rFonts w:ascii="Times New Roman" w:eastAsia="Times New Roman" w:hAnsi="Times New Roman" w:cs="Times New Roman"/>
                <w:sz w:val="24"/>
                <w:szCs w:val="24"/>
                <w:lang w:val="en-US"/>
              </w:rPr>
            </w:pPr>
          </w:p>
        </w:tc>
        <w:tc>
          <w:tcPr>
            <w:tcW w:w="913" w:type="dxa"/>
            <w:tcMar>
              <w:top w:w="120" w:type="dxa"/>
              <w:left w:w="180" w:type="dxa"/>
              <w:bottom w:w="120" w:type="dxa"/>
              <w:right w:w="180" w:type="dxa"/>
            </w:tcMar>
            <w:hideMark/>
          </w:tcPr>
          <w:p w14:paraId="45BDFD1B" w14:textId="77777777" w:rsidR="000066B9" w:rsidRPr="000066B9" w:rsidRDefault="000066B9" w:rsidP="000600D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Count</w:t>
            </w:r>
          </w:p>
        </w:tc>
        <w:tc>
          <w:tcPr>
            <w:tcW w:w="0" w:type="auto"/>
            <w:tcMar>
              <w:top w:w="120" w:type="dxa"/>
              <w:left w:w="180" w:type="dxa"/>
              <w:bottom w:w="120" w:type="dxa"/>
              <w:right w:w="180" w:type="dxa"/>
            </w:tcMar>
            <w:hideMark/>
          </w:tcPr>
          <w:p w14:paraId="24A3CA74" w14:textId="77777777" w:rsidR="000066B9" w:rsidRPr="000066B9" w:rsidRDefault="000066B9" w:rsidP="000600D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Min</w:t>
            </w:r>
          </w:p>
        </w:tc>
        <w:tc>
          <w:tcPr>
            <w:tcW w:w="0" w:type="auto"/>
            <w:tcMar>
              <w:top w:w="120" w:type="dxa"/>
              <w:left w:w="180" w:type="dxa"/>
              <w:bottom w:w="120" w:type="dxa"/>
              <w:right w:w="180" w:type="dxa"/>
            </w:tcMar>
            <w:hideMark/>
          </w:tcPr>
          <w:p w14:paraId="3A9A8F38" w14:textId="77777777" w:rsidR="000066B9" w:rsidRPr="000066B9" w:rsidRDefault="000066B9" w:rsidP="000600D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Avg</w:t>
            </w:r>
          </w:p>
        </w:tc>
        <w:tc>
          <w:tcPr>
            <w:tcW w:w="0" w:type="auto"/>
            <w:tcMar>
              <w:top w:w="120" w:type="dxa"/>
              <w:left w:w="180" w:type="dxa"/>
              <w:bottom w:w="120" w:type="dxa"/>
              <w:right w:w="180" w:type="dxa"/>
            </w:tcMar>
            <w:hideMark/>
          </w:tcPr>
          <w:p w14:paraId="56753155" w14:textId="77777777" w:rsidR="000066B9" w:rsidRPr="000066B9" w:rsidRDefault="000066B9" w:rsidP="000600D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Max</w:t>
            </w:r>
          </w:p>
        </w:tc>
        <w:tc>
          <w:tcPr>
            <w:tcW w:w="0" w:type="auto"/>
            <w:tcMar>
              <w:top w:w="120" w:type="dxa"/>
              <w:left w:w="180" w:type="dxa"/>
              <w:bottom w:w="120" w:type="dxa"/>
              <w:right w:w="180" w:type="dxa"/>
            </w:tcMar>
            <w:hideMark/>
          </w:tcPr>
          <w:p w14:paraId="68F2697C" w14:textId="77777777" w:rsidR="000066B9" w:rsidRPr="000066B9" w:rsidRDefault="000066B9" w:rsidP="000600D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Min</w:t>
            </w:r>
          </w:p>
        </w:tc>
        <w:tc>
          <w:tcPr>
            <w:tcW w:w="0" w:type="auto"/>
            <w:tcMar>
              <w:top w:w="120" w:type="dxa"/>
              <w:left w:w="180" w:type="dxa"/>
              <w:bottom w:w="120" w:type="dxa"/>
              <w:right w:w="180" w:type="dxa"/>
            </w:tcMar>
            <w:hideMark/>
          </w:tcPr>
          <w:p w14:paraId="36C5B18F" w14:textId="77777777" w:rsidR="000066B9" w:rsidRPr="000066B9" w:rsidRDefault="000066B9" w:rsidP="000600D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Avg</w:t>
            </w:r>
          </w:p>
        </w:tc>
        <w:tc>
          <w:tcPr>
            <w:tcW w:w="0" w:type="auto"/>
            <w:tcMar>
              <w:top w:w="120" w:type="dxa"/>
              <w:left w:w="180" w:type="dxa"/>
              <w:bottom w:w="120" w:type="dxa"/>
              <w:right w:w="180" w:type="dxa"/>
            </w:tcMar>
            <w:hideMark/>
          </w:tcPr>
          <w:p w14:paraId="593989EC" w14:textId="77777777" w:rsidR="000066B9" w:rsidRPr="000066B9" w:rsidRDefault="000066B9" w:rsidP="000600D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Max</w:t>
            </w:r>
          </w:p>
        </w:tc>
        <w:tc>
          <w:tcPr>
            <w:tcW w:w="0" w:type="auto"/>
            <w:tcMar>
              <w:top w:w="120" w:type="dxa"/>
              <w:left w:w="180" w:type="dxa"/>
              <w:bottom w:w="120" w:type="dxa"/>
              <w:right w:w="180" w:type="dxa"/>
            </w:tcMar>
            <w:hideMark/>
          </w:tcPr>
          <w:p w14:paraId="0F6D0DCF" w14:textId="77777777" w:rsidR="000066B9" w:rsidRPr="000066B9" w:rsidRDefault="000066B9" w:rsidP="000600D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Min</w:t>
            </w:r>
          </w:p>
        </w:tc>
        <w:tc>
          <w:tcPr>
            <w:tcW w:w="0" w:type="auto"/>
            <w:tcMar>
              <w:top w:w="120" w:type="dxa"/>
              <w:left w:w="180" w:type="dxa"/>
              <w:bottom w:w="120" w:type="dxa"/>
              <w:right w:w="180" w:type="dxa"/>
            </w:tcMar>
            <w:hideMark/>
          </w:tcPr>
          <w:p w14:paraId="65B78754" w14:textId="77777777" w:rsidR="000066B9" w:rsidRPr="000066B9" w:rsidRDefault="000066B9" w:rsidP="000600D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Avg</w:t>
            </w:r>
          </w:p>
        </w:tc>
        <w:tc>
          <w:tcPr>
            <w:tcW w:w="0" w:type="auto"/>
            <w:tcMar>
              <w:top w:w="120" w:type="dxa"/>
              <w:left w:w="180" w:type="dxa"/>
              <w:bottom w:w="120" w:type="dxa"/>
              <w:right w:w="180" w:type="dxa"/>
            </w:tcMar>
            <w:hideMark/>
          </w:tcPr>
          <w:p w14:paraId="4CCF8625" w14:textId="77777777" w:rsidR="000066B9" w:rsidRPr="000066B9" w:rsidRDefault="000066B9" w:rsidP="000600D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Max</w:t>
            </w:r>
          </w:p>
        </w:tc>
        <w:tc>
          <w:tcPr>
            <w:tcW w:w="1001" w:type="dxa"/>
            <w:tcMar>
              <w:top w:w="120" w:type="dxa"/>
              <w:left w:w="180" w:type="dxa"/>
              <w:bottom w:w="120" w:type="dxa"/>
              <w:right w:w="180" w:type="dxa"/>
            </w:tcMar>
            <w:hideMark/>
          </w:tcPr>
          <w:p w14:paraId="505A111B" w14:textId="77777777" w:rsidR="000066B9" w:rsidRPr="000066B9" w:rsidRDefault="000066B9" w:rsidP="000600D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Min</w:t>
            </w:r>
          </w:p>
        </w:tc>
        <w:tc>
          <w:tcPr>
            <w:tcW w:w="0" w:type="auto"/>
            <w:tcMar>
              <w:top w:w="120" w:type="dxa"/>
              <w:left w:w="180" w:type="dxa"/>
              <w:bottom w:w="120" w:type="dxa"/>
              <w:right w:w="180" w:type="dxa"/>
            </w:tcMar>
            <w:hideMark/>
          </w:tcPr>
          <w:p w14:paraId="2A4F2695" w14:textId="77777777" w:rsidR="000066B9" w:rsidRPr="000066B9" w:rsidRDefault="000066B9" w:rsidP="000600D9">
            <w:pPr>
              <w:spacing w:line="240" w:lineRule="auto"/>
              <w:ind w:right="-245"/>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Avg</w:t>
            </w:r>
          </w:p>
        </w:tc>
        <w:tc>
          <w:tcPr>
            <w:tcW w:w="0" w:type="auto"/>
            <w:tcMar>
              <w:top w:w="120" w:type="dxa"/>
              <w:left w:w="180" w:type="dxa"/>
              <w:bottom w:w="120" w:type="dxa"/>
              <w:right w:w="180" w:type="dxa"/>
            </w:tcMar>
            <w:hideMark/>
          </w:tcPr>
          <w:p w14:paraId="3987D994" w14:textId="77777777" w:rsidR="000066B9" w:rsidRPr="000066B9" w:rsidRDefault="000066B9" w:rsidP="000600D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Max</w:t>
            </w:r>
          </w:p>
        </w:tc>
        <w:tc>
          <w:tcPr>
            <w:tcW w:w="739" w:type="dxa"/>
            <w:tcMar>
              <w:top w:w="120" w:type="dxa"/>
              <w:left w:w="180" w:type="dxa"/>
              <w:bottom w:w="120" w:type="dxa"/>
              <w:right w:w="180" w:type="dxa"/>
            </w:tcMar>
            <w:hideMark/>
          </w:tcPr>
          <w:p w14:paraId="2BB2C621" w14:textId="77777777" w:rsidR="000066B9" w:rsidRPr="000066B9" w:rsidRDefault="000066B9" w:rsidP="000600D9">
            <w:pPr>
              <w:spacing w:line="240" w:lineRule="auto"/>
              <w:ind w:right="-189"/>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Min</w:t>
            </w:r>
          </w:p>
        </w:tc>
        <w:tc>
          <w:tcPr>
            <w:tcW w:w="757" w:type="dxa"/>
            <w:tcMar>
              <w:top w:w="120" w:type="dxa"/>
              <w:left w:w="180" w:type="dxa"/>
              <w:bottom w:w="120" w:type="dxa"/>
              <w:right w:w="180" w:type="dxa"/>
            </w:tcMar>
            <w:hideMark/>
          </w:tcPr>
          <w:p w14:paraId="04679EC8" w14:textId="77777777" w:rsidR="000066B9" w:rsidRPr="000066B9" w:rsidRDefault="000066B9" w:rsidP="000600D9">
            <w:pPr>
              <w:spacing w:line="240" w:lineRule="auto"/>
              <w:ind w:right="-287"/>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Avg</w:t>
            </w:r>
          </w:p>
        </w:tc>
        <w:tc>
          <w:tcPr>
            <w:tcW w:w="870" w:type="dxa"/>
            <w:tcMar>
              <w:top w:w="120" w:type="dxa"/>
              <w:left w:w="180" w:type="dxa"/>
              <w:bottom w:w="120" w:type="dxa"/>
              <w:right w:w="180" w:type="dxa"/>
            </w:tcMar>
            <w:hideMark/>
          </w:tcPr>
          <w:p w14:paraId="16431A61" w14:textId="77777777" w:rsidR="000066B9" w:rsidRPr="000066B9" w:rsidRDefault="000066B9" w:rsidP="000600D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Max</w:t>
            </w:r>
          </w:p>
        </w:tc>
      </w:tr>
      <w:tr w:rsidR="000066B9" w:rsidRPr="000066B9" w14:paraId="298E3FD4" w14:textId="77777777" w:rsidTr="000600D9">
        <w:trPr>
          <w:trHeight w:val="885"/>
        </w:trPr>
        <w:tc>
          <w:tcPr>
            <w:tcW w:w="1418" w:type="dxa"/>
            <w:tcMar>
              <w:top w:w="120" w:type="dxa"/>
              <w:left w:w="180" w:type="dxa"/>
              <w:bottom w:w="120" w:type="dxa"/>
              <w:right w:w="180" w:type="dxa"/>
            </w:tcMar>
            <w:hideMark/>
          </w:tcPr>
          <w:p w14:paraId="6880638A" w14:textId="77777777" w:rsidR="000066B9" w:rsidRPr="000066B9" w:rsidRDefault="000066B9" w:rsidP="000600D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Chọn “Có ở hè”</w:t>
            </w:r>
          </w:p>
        </w:tc>
        <w:tc>
          <w:tcPr>
            <w:tcW w:w="913" w:type="dxa"/>
            <w:tcMar>
              <w:top w:w="120" w:type="dxa"/>
              <w:left w:w="180" w:type="dxa"/>
              <w:bottom w:w="120" w:type="dxa"/>
              <w:right w:w="180" w:type="dxa"/>
            </w:tcMar>
            <w:vAlign w:val="center"/>
            <w:hideMark/>
          </w:tcPr>
          <w:p w14:paraId="20779C92"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w:t>
            </w:r>
          </w:p>
        </w:tc>
        <w:tc>
          <w:tcPr>
            <w:tcW w:w="0" w:type="auto"/>
            <w:tcMar>
              <w:top w:w="120" w:type="dxa"/>
              <w:left w:w="180" w:type="dxa"/>
              <w:bottom w:w="120" w:type="dxa"/>
              <w:right w:w="180" w:type="dxa"/>
            </w:tcMar>
            <w:vAlign w:val="center"/>
            <w:hideMark/>
          </w:tcPr>
          <w:p w14:paraId="27BE550C"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4BD17630"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3DAFFE8E"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23C575BD"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6.2 s</w:t>
            </w:r>
          </w:p>
        </w:tc>
        <w:tc>
          <w:tcPr>
            <w:tcW w:w="0" w:type="auto"/>
            <w:tcMar>
              <w:top w:w="120" w:type="dxa"/>
              <w:left w:w="180" w:type="dxa"/>
              <w:bottom w:w="120" w:type="dxa"/>
              <w:right w:w="180" w:type="dxa"/>
            </w:tcMar>
            <w:vAlign w:val="center"/>
            <w:hideMark/>
          </w:tcPr>
          <w:p w14:paraId="69429991"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8.7 s</w:t>
            </w:r>
          </w:p>
        </w:tc>
        <w:tc>
          <w:tcPr>
            <w:tcW w:w="0" w:type="auto"/>
            <w:tcMar>
              <w:top w:w="120" w:type="dxa"/>
              <w:left w:w="180" w:type="dxa"/>
              <w:bottom w:w="120" w:type="dxa"/>
              <w:right w:w="180" w:type="dxa"/>
            </w:tcMar>
            <w:vAlign w:val="center"/>
            <w:hideMark/>
          </w:tcPr>
          <w:p w14:paraId="3B0A3B93"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11.1 s</w:t>
            </w:r>
          </w:p>
        </w:tc>
        <w:tc>
          <w:tcPr>
            <w:tcW w:w="0" w:type="auto"/>
            <w:tcMar>
              <w:top w:w="120" w:type="dxa"/>
              <w:left w:w="180" w:type="dxa"/>
              <w:bottom w:w="120" w:type="dxa"/>
              <w:right w:w="180" w:type="dxa"/>
            </w:tcMar>
            <w:vAlign w:val="center"/>
            <w:hideMark/>
          </w:tcPr>
          <w:p w14:paraId="129C3F76"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4.1 s</w:t>
            </w:r>
          </w:p>
        </w:tc>
        <w:tc>
          <w:tcPr>
            <w:tcW w:w="0" w:type="auto"/>
            <w:tcMar>
              <w:top w:w="120" w:type="dxa"/>
              <w:left w:w="180" w:type="dxa"/>
              <w:bottom w:w="120" w:type="dxa"/>
              <w:right w:w="180" w:type="dxa"/>
            </w:tcMar>
            <w:vAlign w:val="center"/>
            <w:hideMark/>
          </w:tcPr>
          <w:p w14:paraId="0F3B492B"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2.1 s</w:t>
            </w:r>
          </w:p>
        </w:tc>
        <w:tc>
          <w:tcPr>
            <w:tcW w:w="0" w:type="auto"/>
            <w:tcMar>
              <w:top w:w="120" w:type="dxa"/>
              <w:left w:w="180" w:type="dxa"/>
              <w:bottom w:w="120" w:type="dxa"/>
              <w:right w:w="180" w:type="dxa"/>
            </w:tcMar>
            <w:vAlign w:val="center"/>
            <w:hideMark/>
          </w:tcPr>
          <w:p w14:paraId="7072AC0B"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4.1 s</w:t>
            </w:r>
          </w:p>
        </w:tc>
        <w:tc>
          <w:tcPr>
            <w:tcW w:w="1001" w:type="dxa"/>
            <w:tcMar>
              <w:top w:w="120" w:type="dxa"/>
              <w:left w:w="180" w:type="dxa"/>
              <w:bottom w:w="120" w:type="dxa"/>
              <w:right w:w="180" w:type="dxa"/>
            </w:tcMar>
            <w:vAlign w:val="center"/>
            <w:hideMark/>
          </w:tcPr>
          <w:p w14:paraId="7A3F0F63"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vAlign w:val="center"/>
            <w:hideMark/>
          </w:tcPr>
          <w:p w14:paraId="603E50A9"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vAlign w:val="center"/>
            <w:hideMark/>
          </w:tcPr>
          <w:p w14:paraId="51A93B6F"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739" w:type="dxa"/>
            <w:tcMar>
              <w:top w:w="120" w:type="dxa"/>
              <w:left w:w="180" w:type="dxa"/>
              <w:bottom w:w="120" w:type="dxa"/>
              <w:right w:w="180" w:type="dxa"/>
            </w:tcMar>
            <w:vAlign w:val="center"/>
            <w:hideMark/>
          </w:tcPr>
          <w:p w14:paraId="6459FB92"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757" w:type="dxa"/>
            <w:tcMar>
              <w:top w:w="120" w:type="dxa"/>
              <w:left w:w="180" w:type="dxa"/>
              <w:bottom w:w="120" w:type="dxa"/>
              <w:right w:w="180" w:type="dxa"/>
            </w:tcMar>
            <w:vAlign w:val="center"/>
            <w:hideMark/>
          </w:tcPr>
          <w:p w14:paraId="6B14FF9B"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870" w:type="dxa"/>
            <w:tcMar>
              <w:top w:w="120" w:type="dxa"/>
              <w:left w:w="180" w:type="dxa"/>
              <w:bottom w:w="120" w:type="dxa"/>
              <w:right w:w="180" w:type="dxa"/>
            </w:tcMar>
            <w:vAlign w:val="center"/>
            <w:hideMark/>
          </w:tcPr>
          <w:p w14:paraId="1F9EC8E8"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r>
      <w:tr w:rsidR="000066B9" w:rsidRPr="000066B9" w14:paraId="092E718A" w14:textId="77777777" w:rsidTr="000600D9">
        <w:trPr>
          <w:trHeight w:val="885"/>
        </w:trPr>
        <w:tc>
          <w:tcPr>
            <w:tcW w:w="1418" w:type="dxa"/>
            <w:tcMar>
              <w:top w:w="120" w:type="dxa"/>
              <w:left w:w="180" w:type="dxa"/>
              <w:bottom w:w="120" w:type="dxa"/>
              <w:right w:w="180" w:type="dxa"/>
            </w:tcMar>
            <w:hideMark/>
          </w:tcPr>
          <w:p w14:paraId="51336FCC" w14:textId="77777777" w:rsidR="000066B9" w:rsidRPr="000066B9" w:rsidRDefault="000066B9" w:rsidP="000600D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Chọn “Không”</w:t>
            </w:r>
          </w:p>
        </w:tc>
        <w:tc>
          <w:tcPr>
            <w:tcW w:w="913" w:type="dxa"/>
            <w:tcMar>
              <w:top w:w="120" w:type="dxa"/>
              <w:left w:w="180" w:type="dxa"/>
              <w:bottom w:w="120" w:type="dxa"/>
              <w:right w:w="180" w:type="dxa"/>
            </w:tcMar>
            <w:vAlign w:val="center"/>
            <w:hideMark/>
          </w:tcPr>
          <w:p w14:paraId="3D54BF66"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w:t>
            </w:r>
          </w:p>
        </w:tc>
        <w:tc>
          <w:tcPr>
            <w:tcW w:w="0" w:type="auto"/>
            <w:tcMar>
              <w:top w:w="120" w:type="dxa"/>
              <w:left w:w="180" w:type="dxa"/>
              <w:bottom w:w="120" w:type="dxa"/>
              <w:right w:w="180" w:type="dxa"/>
            </w:tcMar>
            <w:vAlign w:val="center"/>
            <w:hideMark/>
          </w:tcPr>
          <w:p w14:paraId="773F812C"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5A4B5C02"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1815AFA4"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12FFE42C"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3.6 s</w:t>
            </w:r>
          </w:p>
        </w:tc>
        <w:tc>
          <w:tcPr>
            <w:tcW w:w="0" w:type="auto"/>
            <w:tcMar>
              <w:top w:w="120" w:type="dxa"/>
              <w:left w:w="180" w:type="dxa"/>
              <w:bottom w:w="120" w:type="dxa"/>
              <w:right w:w="180" w:type="dxa"/>
            </w:tcMar>
            <w:vAlign w:val="center"/>
            <w:hideMark/>
          </w:tcPr>
          <w:p w14:paraId="7DE12B4C"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3.7 s</w:t>
            </w:r>
          </w:p>
        </w:tc>
        <w:tc>
          <w:tcPr>
            <w:tcW w:w="0" w:type="auto"/>
            <w:tcMar>
              <w:top w:w="120" w:type="dxa"/>
              <w:left w:w="180" w:type="dxa"/>
              <w:bottom w:w="120" w:type="dxa"/>
              <w:right w:w="180" w:type="dxa"/>
            </w:tcMar>
            <w:vAlign w:val="center"/>
            <w:hideMark/>
          </w:tcPr>
          <w:p w14:paraId="4246EF1B"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3.8 s</w:t>
            </w:r>
          </w:p>
        </w:tc>
        <w:tc>
          <w:tcPr>
            <w:tcW w:w="0" w:type="auto"/>
            <w:tcMar>
              <w:top w:w="120" w:type="dxa"/>
              <w:left w:w="180" w:type="dxa"/>
              <w:bottom w:w="120" w:type="dxa"/>
              <w:right w:w="180" w:type="dxa"/>
            </w:tcMar>
            <w:vAlign w:val="center"/>
            <w:hideMark/>
          </w:tcPr>
          <w:p w14:paraId="364FB93F"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2B8288F2"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49CC6456"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1001" w:type="dxa"/>
            <w:tcMar>
              <w:top w:w="120" w:type="dxa"/>
              <w:left w:w="180" w:type="dxa"/>
              <w:bottom w:w="120" w:type="dxa"/>
              <w:right w:w="180" w:type="dxa"/>
            </w:tcMar>
            <w:vAlign w:val="center"/>
            <w:hideMark/>
          </w:tcPr>
          <w:p w14:paraId="41320877"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vAlign w:val="center"/>
            <w:hideMark/>
          </w:tcPr>
          <w:p w14:paraId="377B932D"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vAlign w:val="center"/>
            <w:hideMark/>
          </w:tcPr>
          <w:p w14:paraId="1AC9E5F0"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739" w:type="dxa"/>
            <w:tcMar>
              <w:top w:w="120" w:type="dxa"/>
              <w:left w:w="180" w:type="dxa"/>
              <w:bottom w:w="120" w:type="dxa"/>
              <w:right w:w="180" w:type="dxa"/>
            </w:tcMar>
            <w:vAlign w:val="center"/>
            <w:hideMark/>
          </w:tcPr>
          <w:p w14:paraId="4E86F1B1"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757" w:type="dxa"/>
            <w:tcMar>
              <w:top w:w="120" w:type="dxa"/>
              <w:left w:w="180" w:type="dxa"/>
              <w:bottom w:w="120" w:type="dxa"/>
              <w:right w:w="180" w:type="dxa"/>
            </w:tcMar>
            <w:vAlign w:val="center"/>
            <w:hideMark/>
          </w:tcPr>
          <w:p w14:paraId="29F2F469"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870" w:type="dxa"/>
            <w:tcMar>
              <w:top w:w="120" w:type="dxa"/>
              <w:left w:w="180" w:type="dxa"/>
              <w:bottom w:w="120" w:type="dxa"/>
              <w:right w:w="180" w:type="dxa"/>
            </w:tcMar>
            <w:vAlign w:val="center"/>
            <w:hideMark/>
          </w:tcPr>
          <w:p w14:paraId="68972334"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r>
      <w:tr w:rsidR="000066B9" w:rsidRPr="000066B9" w14:paraId="00EC71DB" w14:textId="77777777" w:rsidTr="000600D9">
        <w:trPr>
          <w:trHeight w:val="885"/>
        </w:trPr>
        <w:tc>
          <w:tcPr>
            <w:tcW w:w="1418" w:type="dxa"/>
            <w:tcMar>
              <w:top w:w="120" w:type="dxa"/>
              <w:left w:w="180" w:type="dxa"/>
              <w:bottom w:w="120" w:type="dxa"/>
              <w:right w:w="180" w:type="dxa"/>
            </w:tcMar>
            <w:hideMark/>
          </w:tcPr>
          <w:p w14:paraId="55C660F8" w14:textId="77777777" w:rsidR="000066B9" w:rsidRPr="000066B9" w:rsidRDefault="000066B9" w:rsidP="000600D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Chọn không ở KTX</w:t>
            </w:r>
          </w:p>
        </w:tc>
        <w:tc>
          <w:tcPr>
            <w:tcW w:w="913" w:type="dxa"/>
            <w:tcMar>
              <w:top w:w="120" w:type="dxa"/>
              <w:left w:w="180" w:type="dxa"/>
              <w:bottom w:w="120" w:type="dxa"/>
              <w:right w:w="180" w:type="dxa"/>
            </w:tcMar>
            <w:vAlign w:val="center"/>
            <w:hideMark/>
          </w:tcPr>
          <w:p w14:paraId="3682FFE2"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15</w:t>
            </w:r>
          </w:p>
        </w:tc>
        <w:tc>
          <w:tcPr>
            <w:tcW w:w="0" w:type="auto"/>
            <w:tcMar>
              <w:top w:w="120" w:type="dxa"/>
              <w:left w:w="180" w:type="dxa"/>
              <w:bottom w:w="120" w:type="dxa"/>
              <w:right w:w="180" w:type="dxa"/>
            </w:tcMar>
            <w:vAlign w:val="center"/>
            <w:hideMark/>
          </w:tcPr>
          <w:p w14:paraId="5A9F4942"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2BCA3FBF"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08FC42E7"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509F5A74"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2.5 s</w:t>
            </w:r>
          </w:p>
        </w:tc>
        <w:tc>
          <w:tcPr>
            <w:tcW w:w="0" w:type="auto"/>
            <w:tcMar>
              <w:top w:w="120" w:type="dxa"/>
              <w:left w:w="180" w:type="dxa"/>
              <w:bottom w:w="120" w:type="dxa"/>
              <w:right w:w="180" w:type="dxa"/>
            </w:tcMar>
            <w:vAlign w:val="center"/>
            <w:hideMark/>
          </w:tcPr>
          <w:p w14:paraId="0C5DF95F"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6.2 s</w:t>
            </w:r>
          </w:p>
        </w:tc>
        <w:tc>
          <w:tcPr>
            <w:tcW w:w="0" w:type="auto"/>
            <w:tcMar>
              <w:top w:w="120" w:type="dxa"/>
              <w:left w:w="180" w:type="dxa"/>
              <w:bottom w:w="120" w:type="dxa"/>
              <w:right w:w="180" w:type="dxa"/>
            </w:tcMar>
            <w:vAlign w:val="center"/>
            <w:hideMark/>
          </w:tcPr>
          <w:p w14:paraId="0C347434"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9.8 s</w:t>
            </w:r>
          </w:p>
        </w:tc>
        <w:tc>
          <w:tcPr>
            <w:tcW w:w="0" w:type="auto"/>
            <w:tcMar>
              <w:top w:w="120" w:type="dxa"/>
              <w:left w:w="180" w:type="dxa"/>
              <w:bottom w:w="120" w:type="dxa"/>
              <w:right w:w="180" w:type="dxa"/>
            </w:tcMar>
            <w:vAlign w:val="center"/>
            <w:hideMark/>
          </w:tcPr>
          <w:p w14:paraId="535A9554"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0.4 s</w:t>
            </w:r>
          </w:p>
        </w:tc>
        <w:tc>
          <w:tcPr>
            <w:tcW w:w="0" w:type="auto"/>
            <w:tcMar>
              <w:top w:w="120" w:type="dxa"/>
              <w:left w:w="180" w:type="dxa"/>
              <w:bottom w:w="120" w:type="dxa"/>
              <w:right w:w="180" w:type="dxa"/>
            </w:tcMar>
            <w:vAlign w:val="center"/>
            <w:hideMark/>
          </w:tcPr>
          <w:p w14:paraId="551F9852"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0.5 s</w:t>
            </w:r>
          </w:p>
        </w:tc>
        <w:tc>
          <w:tcPr>
            <w:tcW w:w="0" w:type="auto"/>
            <w:tcMar>
              <w:top w:w="120" w:type="dxa"/>
              <w:left w:w="180" w:type="dxa"/>
              <w:bottom w:w="120" w:type="dxa"/>
              <w:right w:w="180" w:type="dxa"/>
            </w:tcMar>
            <w:vAlign w:val="center"/>
            <w:hideMark/>
          </w:tcPr>
          <w:p w14:paraId="382375B4"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2.8 s</w:t>
            </w:r>
          </w:p>
        </w:tc>
        <w:tc>
          <w:tcPr>
            <w:tcW w:w="1001" w:type="dxa"/>
            <w:tcMar>
              <w:top w:w="120" w:type="dxa"/>
              <w:left w:w="180" w:type="dxa"/>
              <w:bottom w:w="120" w:type="dxa"/>
              <w:right w:w="180" w:type="dxa"/>
            </w:tcMar>
            <w:vAlign w:val="center"/>
            <w:hideMark/>
          </w:tcPr>
          <w:p w14:paraId="43675428"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vAlign w:val="center"/>
            <w:hideMark/>
          </w:tcPr>
          <w:p w14:paraId="6E144D3B"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vAlign w:val="center"/>
            <w:hideMark/>
          </w:tcPr>
          <w:p w14:paraId="1BE3D44F"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739" w:type="dxa"/>
            <w:tcMar>
              <w:top w:w="120" w:type="dxa"/>
              <w:left w:w="180" w:type="dxa"/>
              <w:bottom w:w="120" w:type="dxa"/>
              <w:right w:w="180" w:type="dxa"/>
            </w:tcMar>
            <w:vAlign w:val="center"/>
            <w:hideMark/>
          </w:tcPr>
          <w:p w14:paraId="0E54A88E"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757" w:type="dxa"/>
            <w:tcMar>
              <w:top w:w="120" w:type="dxa"/>
              <w:left w:w="180" w:type="dxa"/>
              <w:bottom w:w="120" w:type="dxa"/>
              <w:right w:w="180" w:type="dxa"/>
            </w:tcMar>
            <w:vAlign w:val="center"/>
            <w:hideMark/>
          </w:tcPr>
          <w:p w14:paraId="60D2F87F"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870" w:type="dxa"/>
            <w:tcMar>
              <w:top w:w="120" w:type="dxa"/>
              <w:left w:w="180" w:type="dxa"/>
              <w:bottom w:w="120" w:type="dxa"/>
              <w:right w:w="180" w:type="dxa"/>
            </w:tcMar>
            <w:vAlign w:val="center"/>
            <w:hideMark/>
          </w:tcPr>
          <w:p w14:paraId="189400B9"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r>
      <w:tr w:rsidR="000066B9" w:rsidRPr="000066B9" w14:paraId="4F14B46B" w14:textId="77777777" w:rsidTr="000600D9">
        <w:trPr>
          <w:trHeight w:val="885"/>
        </w:trPr>
        <w:tc>
          <w:tcPr>
            <w:tcW w:w="1418" w:type="dxa"/>
            <w:tcMar>
              <w:top w:w="120" w:type="dxa"/>
              <w:left w:w="180" w:type="dxa"/>
              <w:bottom w:w="120" w:type="dxa"/>
              <w:right w:w="180" w:type="dxa"/>
            </w:tcMar>
            <w:hideMark/>
          </w:tcPr>
          <w:p w14:paraId="09D89E54" w14:textId="77777777" w:rsidR="000066B9" w:rsidRPr="000066B9" w:rsidRDefault="000066B9" w:rsidP="000600D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Chọn tiếp tục ở KTX</w:t>
            </w:r>
          </w:p>
        </w:tc>
        <w:tc>
          <w:tcPr>
            <w:tcW w:w="913" w:type="dxa"/>
            <w:tcMar>
              <w:top w:w="120" w:type="dxa"/>
              <w:left w:w="180" w:type="dxa"/>
              <w:bottom w:w="120" w:type="dxa"/>
              <w:right w:w="180" w:type="dxa"/>
            </w:tcMar>
            <w:vAlign w:val="center"/>
            <w:hideMark/>
          </w:tcPr>
          <w:p w14:paraId="563E9FBB"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5</w:t>
            </w:r>
          </w:p>
        </w:tc>
        <w:tc>
          <w:tcPr>
            <w:tcW w:w="0" w:type="auto"/>
            <w:tcMar>
              <w:top w:w="120" w:type="dxa"/>
              <w:left w:w="180" w:type="dxa"/>
              <w:bottom w:w="120" w:type="dxa"/>
              <w:right w:w="180" w:type="dxa"/>
            </w:tcMar>
            <w:vAlign w:val="center"/>
            <w:hideMark/>
          </w:tcPr>
          <w:p w14:paraId="3B82BC83"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2186BB38"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48C90DB6"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641FEC10"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5.6 s</w:t>
            </w:r>
          </w:p>
        </w:tc>
        <w:tc>
          <w:tcPr>
            <w:tcW w:w="0" w:type="auto"/>
            <w:tcMar>
              <w:top w:w="120" w:type="dxa"/>
              <w:left w:w="180" w:type="dxa"/>
              <w:bottom w:w="120" w:type="dxa"/>
              <w:right w:w="180" w:type="dxa"/>
            </w:tcMar>
            <w:vAlign w:val="center"/>
            <w:hideMark/>
          </w:tcPr>
          <w:p w14:paraId="37AFFFB3"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6.5 s</w:t>
            </w:r>
          </w:p>
        </w:tc>
        <w:tc>
          <w:tcPr>
            <w:tcW w:w="0" w:type="auto"/>
            <w:tcMar>
              <w:top w:w="120" w:type="dxa"/>
              <w:left w:w="180" w:type="dxa"/>
              <w:bottom w:w="120" w:type="dxa"/>
              <w:right w:w="180" w:type="dxa"/>
            </w:tcMar>
            <w:vAlign w:val="center"/>
            <w:hideMark/>
          </w:tcPr>
          <w:p w14:paraId="75F1405A"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7.4 s</w:t>
            </w:r>
          </w:p>
        </w:tc>
        <w:tc>
          <w:tcPr>
            <w:tcW w:w="0" w:type="auto"/>
            <w:tcMar>
              <w:top w:w="120" w:type="dxa"/>
              <w:left w:w="180" w:type="dxa"/>
              <w:bottom w:w="120" w:type="dxa"/>
              <w:right w:w="180" w:type="dxa"/>
            </w:tcMar>
            <w:vAlign w:val="center"/>
            <w:hideMark/>
          </w:tcPr>
          <w:p w14:paraId="433EC417"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0.4 s</w:t>
            </w:r>
          </w:p>
        </w:tc>
        <w:tc>
          <w:tcPr>
            <w:tcW w:w="0" w:type="auto"/>
            <w:tcMar>
              <w:top w:w="120" w:type="dxa"/>
              <w:left w:w="180" w:type="dxa"/>
              <w:bottom w:w="120" w:type="dxa"/>
              <w:right w:w="180" w:type="dxa"/>
            </w:tcMar>
            <w:vAlign w:val="center"/>
            <w:hideMark/>
          </w:tcPr>
          <w:p w14:paraId="59F588E3"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0.2 s</w:t>
            </w:r>
          </w:p>
        </w:tc>
        <w:tc>
          <w:tcPr>
            <w:tcW w:w="0" w:type="auto"/>
            <w:tcMar>
              <w:top w:w="120" w:type="dxa"/>
              <w:left w:w="180" w:type="dxa"/>
              <w:bottom w:w="120" w:type="dxa"/>
              <w:right w:w="180" w:type="dxa"/>
            </w:tcMar>
            <w:vAlign w:val="center"/>
            <w:hideMark/>
          </w:tcPr>
          <w:p w14:paraId="3B9140D6"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0.4 s</w:t>
            </w:r>
          </w:p>
        </w:tc>
        <w:tc>
          <w:tcPr>
            <w:tcW w:w="1001" w:type="dxa"/>
            <w:tcMar>
              <w:top w:w="120" w:type="dxa"/>
              <w:left w:w="180" w:type="dxa"/>
              <w:bottom w:w="120" w:type="dxa"/>
              <w:right w:w="180" w:type="dxa"/>
            </w:tcMar>
            <w:vAlign w:val="center"/>
            <w:hideMark/>
          </w:tcPr>
          <w:p w14:paraId="4E711973"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vAlign w:val="center"/>
            <w:hideMark/>
          </w:tcPr>
          <w:p w14:paraId="63EA2419"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vAlign w:val="center"/>
            <w:hideMark/>
          </w:tcPr>
          <w:p w14:paraId="2877AC53"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739" w:type="dxa"/>
            <w:tcMar>
              <w:top w:w="120" w:type="dxa"/>
              <w:left w:w="180" w:type="dxa"/>
              <w:bottom w:w="120" w:type="dxa"/>
              <w:right w:w="180" w:type="dxa"/>
            </w:tcMar>
            <w:vAlign w:val="center"/>
            <w:hideMark/>
          </w:tcPr>
          <w:p w14:paraId="121AAC72"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757" w:type="dxa"/>
            <w:tcMar>
              <w:top w:w="120" w:type="dxa"/>
              <w:left w:w="180" w:type="dxa"/>
              <w:bottom w:w="120" w:type="dxa"/>
              <w:right w:w="180" w:type="dxa"/>
            </w:tcMar>
            <w:vAlign w:val="center"/>
            <w:hideMark/>
          </w:tcPr>
          <w:p w14:paraId="24563F0C"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870" w:type="dxa"/>
            <w:tcMar>
              <w:top w:w="120" w:type="dxa"/>
              <w:left w:w="180" w:type="dxa"/>
              <w:bottom w:w="120" w:type="dxa"/>
              <w:right w:w="180" w:type="dxa"/>
            </w:tcMar>
            <w:vAlign w:val="center"/>
            <w:hideMark/>
          </w:tcPr>
          <w:p w14:paraId="1BBD7A97"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r>
      <w:tr w:rsidR="000066B9" w:rsidRPr="000066B9" w14:paraId="085C7528" w14:textId="77777777" w:rsidTr="000600D9">
        <w:trPr>
          <w:trHeight w:val="885"/>
        </w:trPr>
        <w:tc>
          <w:tcPr>
            <w:tcW w:w="1418" w:type="dxa"/>
            <w:tcMar>
              <w:top w:w="120" w:type="dxa"/>
              <w:left w:w="180" w:type="dxa"/>
              <w:bottom w:w="120" w:type="dxa"/>
              <w:right w:w="180" w:type="dxa"/>
            </w:tcMar>
            <w:hideMark/>
          </w:tcPr>
          <w:p w14:paraId="685A443C" w14:textId="77777777" w:rsidR="000066B9" w:rsidRPr="000066B9" w:rsidRDefault="000066B9" w:rsidP="000600D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Chờ sửa chữa</w:t>
            </w:r>
          </w:p>
        </w:tc>
        <w:tc>
          <w:tcPr>
            <w:tcW w:w="913" w:type="dxa"/>
            <w:tcMar>
              <w:top w:w="120" w:type="dxa"/>
              <w:left w:w="180" w:type="dxa"/>
              <w:bottom w:w="120" w:type="dxa"/>
              <w:right w:w="180" w:type="dxa"/>
            </w:tcMar>
            <w:vAlign w:val="center"/>
            <w:hideMark/>
          </w:tcPr>
          <w:p w14:paraId="69F8AA0E"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22</w:t>
            </w:r>
          </w:p>
        </w:tc>
        <w:tc>
          <w:tcPr>
            <w:tcW w:w="0" w:type="auto"/>
            <w:tcMar>
              <w:top w:w="120" w:type="dxa"/>
              <w:left w:w="180" w:type="dxa"/>
              <w:bottom w:w="120" w:type="dxa"/>
              <w:right w:w="180" w:type="dxa"/>
            </w:tcMar>
            <w:vAlign w:val="center"/>
            <w:hideMark/>
          </w:tcPr>
          <w:p w14:paraId="03A0C962"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4A5A7677"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0B7F801C"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35627396"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21.5 h</w:t>
            </w:r>
          </w:p>
        </w:tc>
        <w:tc>
          <w:tcPr>
            <w:tcW w:w="0" w:type="auto"/>
            <w:tcMar>
              <w:top w:w="120" w:type="dxa"/>
              <w:left w:w="180" w:type="dxa"/>
              <w:bottom w:w="120" w:type="dxa"/>
              <w:right w:w="180" w:type="dxa"/>
            </w:tcMar>
            <w:vAlign w:val="center"/>
            <w:hideMark/>
          </w:tcPr>
          <w:p w14:paraId="1CF90AED"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2.7 d</w:t>
            </w:r>
          </w:p>
        </w:tc>
        <w:tc>
          <w:tcPr>
            <w:tcW w:w="0" w:type="auto"/>
            <w:tcMar>
              <w:top w:w="120" w:type="dxa"/>
              <w:left w:w="180" w:type="dxa"/>
              <w:bottom w:w="120" w:type="dxa"/>
              <w:right w:w="180" w:type="dxa"/>
            </w:tcMar>
            <w:vAlign w:val="center"/>
            <w:hideMark/>
          </w:tcPr>
          <w:p w14:paraId="1924D9E0"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4.7 d</w:t>
            </w:r>
          </w:p>
        </w:tc>
        <w:tc>
          <w:tcPr>
            <w:tcW w:w="0" w:type="auto"/>
            <w:tcMar>
              <w:top w:w="120" w:type="dxa"/>
              <w:left w:w="180" w:type="dxa"/>
              <w:bottom w:w="120" w:type="dxa"/>
              <w:right w:w="180" w:type="dxa"/>
            </w:tcMar>
            <w:vAlign w:val="center"/>
            <w:hideMark/>
          </w:tcPr>
          <w:p w14:paraId="35C72D8F"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21.5 h</w:t>
            </w:r>
          </w:p>
        </w:tc>
        <w:tc>
          <w:tcPr>
            <w:tcW w:w="0" w:type="auto"/>
            <w:tcMar>
              <w:top w:w="120" w:type="dxa"/>
              <w:left w:w="180" w:type="dxa"/>
              <w:bottom w:w="120" w:type="dxa"/>
              <w:right w:w="180" w:type="dxa"/>
            </w:tcMar>
            <w:vAlign w:val="center"/>
            <w:hideMark/>
          </w:tcPr>
          <w:p w14:paraId="352B8FDB"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2.7 d</w:t>
            </w:r>
          </w:p>
        </w:tc>
        <w:tc>
          <w:tcPr>
            <w:tcW w:w="0" w:type="auto"/>
            <w:tcMar>
              <w:top w:w="120" w:type="dxa"/>
              <w:left w:w="180" w:type="dxa"/>
              <w:bottom w:w="120" w:type="dxa"/>
              <w:right w:w="180" w:type="dxa"/>
            </w:tcMar>
            <w:vAlign w:val="center"/>
            <w:hideMark/>
          </w:tcPr>
          <w:p w14:paraId="633A9448"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4.7 d</w:t>
            </w:r>
          </w:p>
        </w:tc>
        <w:tc>
          <w:tcPr>
            <w:tcW w:w="1001" w:type="dxa"/>
            <w:tcMar>
              <w:top w:w="120" w:type="dxa"/>
              <w:left w:w="180" w:type="dxa"/>
              <w:bottom w:w="120" w:type="dxa"/>
              <w:right w:w="180" w:type="dxa"/>
            </w:tcMar>
            <w:vAlign w:val="center"/>
            <w:hideMark/>
          </w:tcPr>
          <w:p w14:paraId="5957722F"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vAlign w:val="center"/>
            <w:hideMark/>
          </w:tcPr>
          <w:p w14:paraId="0AC461B9"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vAlign w:val="center"/>
            <w:hideMark/>
          </w:tcPr>
          <w:p w14:paraId="2AE5B838"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739" w:type="dxa"/>
            <w:tcMar>
              <w:top w:w="120" w:type="dxa"/>
              <w:left w:w="180" w:type="dxa"/>
              <w:bottom w:w="120" w:type="dxa"/>
              <w:right w:w="180" w:type="dxa"/>
            </w:tcMar>
            <w:vAlign w:val="center"/>
            <w:hideMark/>
          </w:tcPr>
          <w:p w14:paraId="49D91728"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757" w:type="dxa"/>
            <w:tcMar>
              <w:top w:w="120" w:type="dxa"/>
              <w:left w:w="180" w:type="dxa"/>
              <w:bottom w:w="120" w:type="dxa"/>
              <w:right w:w="180" w:type="dxa"/>
            </w:tcMar>
            <w:vAlign w:val="center"/>
            <w:hideMark/>
          </w:tcPr>
          <w:p w14:paraId="285A3911"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870" w:type="dxa"/>
            <w:tcMar>
              <w:top w:w="120" w:type="dxa"/>
              <w:left w:w="180" w:type="dxa"/>
              <w:bottom w:w="120" w:type="dxa"/>
              <w:right w:w="180" w:type="dxa"/>
            </w:tcMar>
            <w:vAlign w:val="center"/>
            <w:hideMark/>
          </w:tcPr>
          <w:p w14:paraId="284C0B5B"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r>
      <w:tr w:rsidR="000066B9" w:rsidRPr="000066B9" w14:paraId="08479DE5" w14:textId="77777777" w:rsidTr="000600D9">
        <w:trPr>
          <w:trHeight w:val="885"/>
        </w:trPr>
        <w:tc>
          <w:tcPr>
            <w:tcW w:w="1418" w:type="dxa"/>
            <w:tcMar>
              <w:top w:w="120" w:type="dxa"/>
              <w:left w:w="180" w:type="dxa"/>
              <w:bottom w:w="120" w:type="dxa"/>
              <w:right w:w="180" w:type="dxa"/>
            </w:tcMar>
            <w:hideMark/>
          </w:tcPr>
          <w:p w14:paraId="5E0743DD" w14:textId="77777777" w:rsidR="000066B9" w:rsidRPr="000066B9" w:rsidRDefault="000066B9" w:rsidP="000600D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Cập nhật biên lai thu điện nước</w:t>
            </w:r>
          </w:p>
        </w:tc>
        <w:tc>
          <w:tcPr>
            <w:tcW w:w="913" w:type="dxa"/>
            <w:tcMar>
              <w:top w:w="120" w:type="dxa"/>
              <w:left w:w="180" w:type="dxa"/>
              <w:bottom w:w="120" w:type="dxa"/>
              <w:right w:w="180" w:type="dxa"/>
            </w:tcMar>
            <w:vAlign w:val="center"/>
            <w:hideMark/>
          </w:tcPr>
          <w:p w14:paraId="57C3684D"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20</w:t>
            </w:r>
          </w:p>
        </w:tc>
        <w:tc>
          <w:tcPr>
            <w:tcW w:w="0" w:type="auto"/>
            <w:tcMar>
              <w:top w:w="120" w:type="dxa"/>
              <w:left w:w="180" w:type="dxa"/>
              <w:bottom w:w="120" w:type="dxa"/>
              <w:right w:w="180" w:type="dxa"/>
            </w:tcMar>
            <w:vAlign w:val="center"/>
            <w:hideMark/>
          </w:tcPr>
          <w:p w14:paraId="7E8524D7"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54E34843"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2.3 s</w:t>
            </w:r>
          </w:p>
        </w:tc>
        <w:tc>
          <w:tcPr>
            <w:tcW w:w="0" w:type="auto"/>
            <w:tcMar>
              <w:top w:w="120" w:type="dxa"/>
              <w:left w:w="180" w:type="dxa"/>
              <w:bottom w:w="120" w:type="dxa"/>
              <w:right w:w="180" w:type="dxa"/>
            </w:tcMar>
            <w:vAlign w:val="center"/>
            <w:hideMark/>
          </w:tcPr>
          <w:p w14:paraId="2E580B6E"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18.4 s</w:t>
            </w:r>
          </w:p>
        </w:tc>
        <w:tc>
          <w:tcPr>
            <w:tcW w:w="0" w:type="auto"/>
            <w:tcMar>
              <w:top w:w="120" w:type="dxa"/>
              <w:left w:w="180" w:type="dxa"/>
              <w:bottom w:w="120" w:type="dxa"/>
              <w:right w:w="180" w:type="dxa"/>
            </w:tcMar>
            <w:vAlign w:val="center"/>
            <w:hideMark/>
          </w:tcPr>
          <w:p w14:paraId="02BB53AE"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10 s</w:t>
            </w:r>
          </w:p>
        </w:tc>
        <w:tc>
          <w:tcPr>
            <w:tcW w:w="0" w:type="auto"/>
            <w:tcMar>
              <w:top w:w="120" w:type="dxa"/>
              <w:left w:w="180" w:type="dxa"/>
              <w:bottom w:w="120" w:type="dxa"/>
              <w:right w:w="180" w:type="dxa"/>
            </w:tcMar>
            <w:vAlign w:val="center"/>
            <w:hideMark/>
          </w:tcPr>
          <w:p w14:paraId="6785F015"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12.3 s</w:t>
            </w:r>
          </w:p>
        </w:tc>
        <w:tc>
          <w:tcPr>
            <w:tcW w:w="0" w:type="auto"/>
            <w:tcMar>
              <w:top w:w="120" w:type="dxa"/>
              <w:left w:w="180" w:type="dxa"/>
              <w:bottom w:w="120" w:type="dxa"/>
              <w:right w:w="180" w:type="dxa"/>
            </w:tcMar>
            <w:vAlign w:val="center"/>
            <w:hideMark/>
          </w:tcPr>
          <w:p w14:paraId="1858467A"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28.4 s</w:t>
            </w:r>
          </w:p>
        </w:tc>
        <w:tc>
          <w:tcPr>
            <w:tcW w:w="0" w:type="auto"/>
            <w:tcMar>
              <w:top w:w="120" w:type="dxa"/>
              <w:left w:w="180" w:type="dxa"/>
              <w:bottom w:w="120" w:type="dxa"/>
              <w:right w:w="180" w:type="dxa"/>
            </w:tcMar>
            <w:vAlign w:val="center"/>
            <w:hideMark/>
          </w:tcPr>
          <w:p w14:paraId="0D946F92"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1.1 s</w:t>
            </w:r>
          </w:p>
        </w:tc>
        <w:tc>
          <w:tcPr>
            <w:tcW w:w="0" w:type="auto"/>
            <w:tcMar>
              <w:top w:w="120" w:type="dxa"/>
              <w:left w:w="180" w:type="dxa"/>
              <w:bottom w:w="120" w:type="dxa"/>
              <w:right w:w="180" w:type="dxa"/>
            </w:tcMar>
            <w:vAlign w:val="center"/>
            <w:hideMark/>
          </w:tcPr>
          <w:p w14:paraId="1288DED4"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1.3 s</w:t>
            </w:r>
          </w:p>
        </w:tc>
        <w:tc>
          <w:tcPr>
            <w:tcW w:w="0" w:type="auto"/>
            <w:tcMar>
              <w:top w:w="120" w:type="dxa"/>
              <w:left w:w="180" w:type="dxa"/>
              <w:bottom w:w="120" w:type="dxa"/>
              <w:right w:w="180" w:type="dxa"/>
            </w:tcMar>
            <w:vAlign w:val="center"/>
            <w:hideMark/>
          </w:tcPr>
          <w:p w14:paraId="27D913A1"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13.4 s</w:t>
            </w:r>
          </w:p>
        </w:tc>
        <w:tc>
          <w:tcPr>
            <w:tcW w:w="1001" w:type="dxa"/>
            <w:tcMar>
              <w:top w:w="120" w:type="dxa"/>
              <w:left w:w="180" w:type="dxa"/>
              <w:bottom w:w="120" w:type="dxa"/>
              <w:right w:w="180" w:type="dxa"/>
            </w:tcMar>
            <w:vAlign w:val="center"/>
            <w:hideMark/>
          </w:tcPr>
          <w:p w14:paraId="4DD2CC32"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w:t>
            </w:r>
          </w:p>
        </w:tc>
        <w:tc>
          <w:tcPr>
            <w:tcW w:w="0" w:type="auto"/>
            <w:tcMar>
              <w:top w:w="120" w:type="dxa"/>
              <w:left w:w="180" w:type="dxa"/>
              <w:bottom w:w="120" w:type="dxa"/>
              <w:right w:w="180" w:type="dxa"/>
            </w:tcMar>
            <w:vAlign w:val="center"/>
            <w:hideMark/>
          </w:tcPr>
          <w:p w14:paraId="2AF089A9"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w:t>
            </w:r>
          </w:p>
        </w:tc>
        <w:tc>
          <w:tcPr>
            <w:tcW w:w="0" w:type="auto"/>
            <w:tcMar>
              <w:top w:w="120" w:type="dxa"/>
              <w:left w:w="180" w:type="dxa"/>
              <w:bottom w:w="120" w:type="dxa"/>
              <w:right w:w="180" w:type="dxa"/>
            </w:tcMar>
            <w:vAlign w:val="center"/>
            <w:hideMark/>
          </w:tcPr>
          <w:p w14:paraId="68DDD6A8"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w:t>
            </w:r>
          </w:p>
        </w:tc>
        <w:tc>
          <w:tcPr>
            <w:tcW w:w="739" w:type="dxa"/>
            <w:tcMar>
              <w:top w:w="120" w:type="dxa"/>
              <w:left w:w="180" w:type="dxa"/>
              <w:bottom w:w="120" w:type="dxa"/>
              <w:right w:w="180" w:type="dxa"/>
            </w:tcMar>
            <w:vAlign w:val="center"/>
            <w:hideMark/>
          </w:tcPr>
          <w:p w14:paraId="2180E910"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757" w:type="dxa"/>
            <w:tcMar>
              <w:top w:w="120" w:type="dxa"/>
              <w:left w:w="180" w:type="dxa"/>
              <w:bottom w:w="120" w:type="dxa"/>
              <w:right w:w="180" w:type="dxa"/>
            </w:tcMar>
            <w:vAlign w:val="center"/>
            <w:hideMark/>
          </w:tcPr>
          <w:p w14:paraId="6979D238"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870" w:type="dxa"/>
            <w:tcMar>
              <w:top w:w="120" w:type="dxa"/>
              <w:left w:w="180" w:type="dxa"/>
              <w:bottom w:w="120" w:type="dxa"/>
              <w:right w:w="180" w:type="dxa"/>
            </w:tcMar>
            <w:vAlign w:val="center"/>
            <w:hideMark/>
          </w:tcPr>
          <w:p w14:paraId="01828C28"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r>
      <w:tr w:rsidR="000066B9" w:rsidRPr="000066B9" w14:paraId="096C5B26" w14:textId="77777777" w:rsidTr="000600D9">
        <w:trPr>
          <w:trHeight w:val="885"/>
        </w:trPr>
        <w:tc>
          <w:tcPr>
            <w:tcW w:w="1418" w:type="dxa"/>
            <w:tcMar>
              <w:top w:w="120" w:type="dxa"/>
              <w:left w:w="180" w:type="dxa"/>
              <w:bottom w:w="120" w:type="dxa"/>
              <w:right w:w="180" w:type="dxa"/>
            </w:tcMar>
            <w:hideMark/>
          </w:tcPr>
          <w:p w14:paraId="3E8118FC" w14:textId="77777777" w:rsidR="000066B9" w:rsidRPr="000066B9" w:rsidRDefault="000066B9" w:rsidP="000600D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lastRenderedPageBreak/>
              <w:t>Cập nhật biên lai điện tử</w:t>
            </w:r>
          </w:p>
        </w:tc>
        <w:tc>
          <w:tcPr>
            <w:tcW w:w="913" w:type="dxa"/>
            <w:tcMar>
              <w:top w:w="120" w:type="dxa"/>
              <w:left w:w="180" w:type="dxa"/>
              <w:bottom w:w="120" w:type="dxa"/>
              <w:right w:w="180" w:type="dxa"/>
            </w:tcMar>
            <w:vAlign w:val="center"/>
            <w:hideMark/>
          </w:tcPr>
          <w:p w14:paraId="79A842C3"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30</w:t>
            </w:r>
          </w:p>
        </w:tc>
        <w:tc>
          <w:tcPr>
            <w:tcW w:w="0" w:type="auto"/>
            <w:tcMar>
              <w:top w:w="120" w:type="dxa"/>
              <w:left w:w="180" w:type="dxa"/>
              <w:bottom w:w="120" w:type="dxa"/>
              <w:right w:w="180" w:type="dxa"/>
            </w:tcMar>
            <w:vAlign w:val="center"/>
            <w:hideMark/>
          </w:tcPr>
          <w:p w14:paraId="471638D0"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3A8E54B6"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 m</w:t>
            </w:r>
          </w:p>
        </w:tc>
        <w:tc>
          <w:tcPr>
            <w:tcW w:w="0" w:type="auto"/>
            <w:tcMar>
              <w:top w:w="120" w:type="dxa"/>
              <w:left w:w="180" w:type="dxa"/>
              <w:bottom w:w="120" w:type="dxa"/>
              <w:right w:w="180" w:type="dxa"/>
            </w:tcMar>
            <w:vAlign w:val="center"/>
            <w:hideMark/>
          </w:tcPr>
          <w:p w14:paraId="01549919"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1.7 m</w:t>
            </w:r>
          </w:p>
        </w:tc>
        <w:tc>
          <w:tcPr>
            <w:tcW w:w="0" w:type="auto"/>
            <w:tcMar>
              <w:top w:w="120" w:type="dxa"/>
              <w:left w:w="180" w:type="dxa"/>
              <w:bottom w:w="120" w:type="dxa"/>
              <w:right w:w="180" w:type="dxa"/>
            </w:tcMar>
            <w:vAlign w:val="center"/>
            <w:hideMark/>
          </w:tcPr>
          <w:p w14:paraId="2581F26E"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10 s</w:t>
            </w:r>
          </w:p>
        </w:tc>
        <w:tc>
          <w:tcPr>
            <w:tcW w:w="0" w:type="auto"/>
            <w:tcMar>
              <w:top w:w="120" w:type="dxa"/>
              <w:left w:w="180" w:type="dxa"/>
              <w:bottom w:w="120" w:type="dxa"/>
              <w:right w:w="180" w:type="dxa"/>
            </w:tcMar>
            <w:vAlign w:val="center"/>
            <w:hideMark/>
          </w:tcPr>
          <w:p w14:paraId="053E2F19"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1.2 m</w:t>
            </w:r>
          </w:p>
        </w:tc>
        <w:tc>
          <w:tcPr>
            <w:tcW w:w="0" w:type="auto"/>
            <w:tcMar>
              <w:top w:w="120" w:type="dxa"/>
              <w:left w:w="180" w:type="dxa"/>
              <w:bottom w:w="120" w:type="dxa"/>
              <w:right w:w="180" w:type="dxa"/>
            </w:tcMar>
            <w:vAlign w:val="center"/>
            <w:hideMark/>
          </w:tcPr>
          <w:p w14:paraId="3DA1757C"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1.8 m</w:t>
            </w:r>
          </w:p>
        </w:tc>
        <w:tc>
          <w:tcPr>
            <w:tcW w:w="0" w:type="auto"/>
            <w:tcMar>
              <w:top w:w="120" w:type="dxa"/>
              <w:left w:w="180" w:type="dxa"/>
              <w:bottom w:w="120" w:type="dxa"/>
              <w:right w:w="180" w:type="dxa"/>
            </w:tcMar>
            <w:vAlign w:val="center"/>
            <w:hideMark/>
          </w:tcPr>
          <w:p w14:paraId="7624FC5C"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1.1 s</w:t>
            </w:r>
          </w:p>
        </w:tc>
        <w:tc>
          <w:tcPr>
            <w:tcW w:w="0" w:type="auto"/>
            <w:tcMar>
              <w:top w:w="120" w:type="dxa"/>
              <w:left w:w="180" w:type="dxa"/>
              <w:bottom w:w="120" w:type="dxa"/>
              <w:right w:w="180" w:type="dxa"/>
            </w:tcMar>
            <w:vAlign w:val="center"/>
            <w:hideMark/>
          </w:tcPr>
          <w:p w14:paraId="03F24392"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57 s</w:t>
            </w:r>
          </w:p>
        </w:tc>
        <w:tc>
          <w:tcPr>
            <w:tcW w:w="0" w:type="auto"/>
            <w:tcMar>
              <w:top w:w="120" w:type="dxa"/>
              <w:left w:w="180" w:type="dxa"/>
              <w:bottom w:w="120" w:type="dxa"/>
              <w:right w:w="180" w:type="dxa"/>
            </w:tcMar>
            <w:vAlign w:val="center"/>
            <w:hideMark/>
          </w:tcPr>
          <w:p w14:paraId="0016EC1E"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1.6 m</w:t>
            </w:r>
          </w:p>
        </w:tc>
        <w:tc>
          <w:tcPr>
            <w:tcW w:w="1001" w:type="dxa"/>
            <w:tcMar>
              <w:top w:w="120" w:type="dxa"/>
              <w:left w:w="180" w:type="dxa"/>
              <w:bottom w:w="120" w:type="dxa"/>
              <w:right w:w="180" w:type="dxa"/>
            </w:tcMar>
            <w:vAlign w:val="center"/>
            <w:hideMark/>
          </w:tcPr>
          <w:p w14:paraId="0A6CF798"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w:t>
            </w:r>
          </w:p>
        </w:tc>
        <w:tc>
          <w:tcPr>
            <w:tcW w:w="0" w:type="auto"/>
            <w:tcMar>
              <w:top w:w="120" w:type="dxa"/>
              <w:left w:w="180" w:type="dxa"/>
              <w:bottom w:w="120" w:type="dxa"/>
              <w:right w:w="180" w:type="dxa"/>
            </w:tcMar>
            <w:vAlign w:val="center"/>
            <w:hideMark/>
          </w:tcPr>
          <w:p w14:paraId="11633AA5"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w:t>
            </w:r>
          </w:p>
        </w:tc>
        <w:tc>
          <w:tcPr>
            <w:tcW w:w="0" w:type="auto"/>
            <w:tcMar>
              <w:top w:w="120" w:type="dxa"/>
              <w:left w:w="180" w:type="dxa"/>
              <w:bottom w:w="120" w:type="dxa"/>
              <w:right w:w="180" w:type="dxa"/>
            </w:tcMar>
            <w:vAlign w:val="center"/>
            <w:hideMark/>
          </w:tcPr>
          <w:p w14:paraId="26CD8475"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w:t>
            </w:r>
          </w:p>
        </w:tc>
        <w:tc>
          <w:tcPr>
            <w:tcW w:w="739" w:type="dxa"/>
            <w:tcMar>
              <w:top w:w="120" w:type="dxa"/>
              <w:left w:w="180" w:type="dxa"/>
              <w:bottom w:w="120" w:type="dxa"/>
              <w:right w:w="180" w:type="dxa"/>
            </w:tcMar>
            <w:vAlign w:val="center"/>
            <w:hideMark/>
          </w:tcPr>
          <w:p w14:paraId="355F4CD9"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757" w:type="dxa"/>
            <w:tcMar>
              <w:top w:w="120" w:type="dxa"/>
              <w:left w:w="180" w:type="dxa"/>
              <w:bottom w:w="120" w:type="dxa"/>
              <w:right w:w="180" w:type="dxa"/>
            </w:tcMar>
            <w:vAlign w:val="center"/>
            <w:hideMark/>
          </w:tcPr>
          <w:p w14:paraId="2413E804"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870" w:type="dxa"/>
            <w:tcMar>
              <w:top w:w="120" w:type="dxa"/>
              <w:left w:w="180" w:type="dxa"/>
              <w:bottom w:w="120" w:type="dxa"/>
              <w:right w:w="180" w:type="dxa"/>
            </w:tcMar>
            <w:vAlign w:val="center"/>
            <w:hideMark/>
          </w:tcPr>
          <w:p w14:paraId="2AB8AA5C"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r>
      <w:tr w:rsidR="000066B9" w:rsidRPr="000066B9" w14:paraId="1D1F6395" w14:textId="77777777" w:rsidTr="000600D9">
        <w:trPr>
          <w:trHeight w:val="885"/>
        </w:trPr>
        <w:tc>
          <w:tcPr>
            <w:tcW w:w="1418" w:type="dxa"/>
            <w:tcMar>
              <w:top w:w="120" w:type="dxa"/>
              <w:left w:w="180" w:type="dxa"/>
              <w:bottom w:w="120" w:type="dxa"/>
              <w:right w:w="180" w:type="dxa"/>
            </w:tcMar>
            <w:hideMark/>
          </w:tcPr>
          <w:p w14:paraId="1CF17E79" w14:textId="77777777" w:rsidR="000066B9" w:rsidRPr="000066B9" w:rsidRDefault="000066B9" w:rsidP="000600D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Cập nhật danh sách phòng</w:t>
            </w:r>
          </w:p>
        </w:tc>
        <w:tc>
          <w:tcPr>
            <w:tcW w:w="913" w:type="dxa"/>
            <w:tcMar>
              <w:top w:w="120" w:type="dxa"/>
              <w:left w:w="180" w:type="dxa"/>
              <w:bottom w:w="120" w:type="dxa"/>
              <w:right w:w="180" w:type="dxa"/>
            </w:tcMar>
            <w:vAlign w:val="center"/>
            <w:hideMark/>
          </w:tcPr>
          <w:p w14:paraId="778DAE3D"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30</w:t>
            </w:r>
          </w:p>
        </w:tc>
        <w:tc>
          <w:tcPr>
            <w:tcW w:w="0" w:type="auto"/>
            <w:tcMar>
              <w:top w:w="120" w:type="dxa"/>
              <w:left w:w="180" w:type="dxa"/>
              <w:bottom w:w="120" w:type="dxa"/>
              <w:right w:w="180" w:type="dxa"/>
            </w:tcMar>
            <w:vAlign w:val="center"/>
            <w:hideMark/>
          </w:tcPr>
          <w:p w14:paraId="1162428A"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019F5CA9"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59B27F88"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2FD370D4"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9 s</w:t>
            </w:r>
          </w:p>
        </w:tc>
        <w:tc>
          <w:tcPr>
            <w:tcW w:w="0" w:type="auto"/>
            <w:tcMar>
              <w:top w:w="120" w:type="dxa"/>
              <w:left w:w="180" w:type="dxa"/>
              <w:bottom w:w="120" w:type="dxa"/>
              <w:right w:w="180" w:type="dxa"/>
            </w:tcMar>
            <w:vAlign w:val="center"/>
            <w:hideMark/>
          </w:tcPr>
          <w:p w14:paraId="5D9C53F3"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9 s</w:t>
            </w:r>
          </w:p>
        </w:tc>
        <w:tc>
          <w:tcPr>
            <w:tcW w:w="0" w:type="auto"/>
            <w:tcMar>
              <w:top w:w="120" w:type="dxa"/>
              <w:left w:w="180" w:type="dxa"/>
              <w:bottom w:w="120" w:type="dxa"/>
              <w:right w:w="180" w:type="dxa"/>
            </w:tcMar>
            <w:vAlign w:val="center"/>
            <w:hideMark/>
          </w:tcPr>
          <w:p w14:paraId="514D706F"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9 s</w:t>
            </w:r>
          </w:p>
        </w:tc>
        <w:tc>
          <w:tcPr>
            <w:tcW w:w="0" w:type="auto"/>
            <w:tcMar>
              <w:top w:w="120" w:type="dxa"/>
              <w:left w:w="180" w:type="dxa"/>
              <w:bottom w:w="120" w:type="dxa"/>
              <w:right w:w="180" w:type="dxa"/>
            </w:tcMar>
            <w:vAlign w:val="center"/>
            <w:hideMark/>
          </w:tcPr>
          <w:p w14:paraId="22DF4664"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6A9C2BAA"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04440196"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1001" w:type="dxa"/>
            <w:tcMar>
              <w:top w:w="120" w:type="dxa"/>
              <w:left w:w="180" w:type="dxa"/>
              <w:bottom w:w="120" w:type="dxa"/>
              <w:right w:w="180" w:type="dxa"/>
            </w:tcMar>
            <w:vAlign w:val="center"/>
            <w:hideMark/>
          </w:tcPr>
          <w:p w14:paraId="3FFD8F64"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w:t>
            </w:r>
          </w:p>
        </w:tc>
        <w:tc>
          <w:tcPr>
            <w:tcW w:w="0" w:type="auto"/>
            <w:tcMar>
              <w:top w:w="120" w:type="dxa"/>
              <w:left w:w="180" w:type="dxa"/>
              <w:bottom w:w="120" w:type="dxa"/>
              <w:right w:w="180" w:type="dxa"/>
            </w:tcMar>
            <w:vAlign w:val="center"/>
            <w:hideMark/>
          </w:tcPr>
          <w:p w14:paraId="7D72B622"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w:t>
            </w:r>
          </w:p>
        </w:tc>
        <w:tc>
          <w:tcPr>
            <w:tcW w:w="0" w:type="auto"/>
            <w:tcMar>
              <w:top w:w="120" w:type="dxa"/>
              <w:left w:w="180" w:type="dxa"/>
              <w:bottom w:w="120" w:type="dxa"/>
              <w:right w:w="180" w:type="dxa"/>
            </w:tcMar>
            <w:vAlign w:val="center"/>
            <w:hideMark/>
          </w:tcPr>
          <w:p w14:paraId="34C22925"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w:t>
            </w:r>
          </w:p>
        </w:tc>
        <w:tc>
          <w:tcPr>
            <w:tcW w:w="739" w:type="dxa"/>
            <w:tcMar>
              <w:top w:w="120" w:type="dxa"/>
              <w:left w:w="180" w:type="dxa"/>
              <w:bottom w:w="120" w:type="dxa"/>
              <w:right w:w="180" w:type="dxa"/>
            </w:tcMar>
            <w:vAlign w:val="center"/>
            <w:hideMark/>
          </w:tcPr>
          <w:p w14:paraId="17B12E69"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757" w:type="dxa"/>
            <w:tcMar>
              <w:top w:w="120" w:type="dxa"/>
              <w:left w:w="180" w:type="dxa"/>
              <w:bottom w:w="120" w:type="dxa"/>
              <w:right w:w="180" w:type="dxa"/>
            </w:tcMar>
            <w:vAlign w:val="center"/>
            <w:hideMark/>
          </w:tcPr>
          <w:p w14:paraId="034E2DF1"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870" w:type="dxa"/>
            <w:tcMar>
              <w:top w:w="120" w:type="dxa"/>
              <w:left w:w="180" w:type="dxa"/>
              <w:bottom w:w="120" w:type="dxa"/>
              <w:right w:w="180" w:type="dxa"/>
            </w:tcMar>
            <w:vAlign w:val="center"/>
            <w:hideMark/>
          </w:tcPr>
          <w:p w14:paraId="69452814"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r>
      <w:tr w:rsidR="000066B9" w:rsidRPr="000066B9" w14:paraId="3F32B034" w14:textId="77777777" w:rsidTr="000600D9">
        <w:trPr>
          <w:trHeight w:val="885"/>
        </w:trPr>
        <w:tc>
          <w:tcPr>
            <w:tcW w:w="1418" w:type="dxa"/>
            <w:tcMar>
              <w:top w:w="120" w:type="dxa"/>
              <w:left w:w="180" w:type="dxa"/>
              <w:bottom w:w="120" w:type="dxa"/>
              <w:right w:w="180" w:type="dxa"/>
            </w:tcMar>
            <w:hideMark/>
          </w:tcPr>
          <w:p w14:paraId="583C0D37" w14:textId="77777777" w:rsidR="000066B9" w:rsidRPr="000066B9" w:rsidRDefault="000066B9" w:rsidP="000600D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Cập nhật danh sách ở hè</w:t>
            </w:r>
          </w:p>
        </w:tc>
        <w:tc>
          <w:tcPr>
            <w:tcW w:w="913" w:type="dxa"/>
            <w:tcMar>
              <w:top w:w="120" w:type="dxa"/>
              <w:left w:w="180" w:type="dxa"/>
              <w:bottom w:w="120" w:type="dxa"/>
              <w:right w:w="180" w:type="dxa"/>
            </w:tcMar>
            <w:vAlign w:val="center"/>
            <w:hideMark/>
          </w:tcPr>
          <w:p w14:paraId="12D3D8C4"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20</w:t>
            </w:r>
          </w:p>
        </w:tc>
        <w:tc>
          <w:tcPr>
            <w:tcW w:w="0" w:type="auto"/>
            <w:tcMar>
              <w:top w:w="120" w:type="dxa"/>
              <w:left w:w="180" w:type="dxa"/>
              <w:bottom w:w="120" w:type="dxa"/>
              <w:right w:w="180" w:type="dxa"/>
            </w:tcMar>
            <w:vAlign w:val="center"/>
            <w:hideMark/>
          </w:tcPr>
          <w:p w14:paraId="642F8C40"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0F24642C"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02239533"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2A1F7542"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9 s</w:t>
            </w:r>
          </w:p>
        </w:tc>
        <w:tc>
          <w:tcPr>
            <w:tcW w:w="0" w:type="auto"/>
            <w:tcMar>
              <w:top w:w="120" w:type="dxa"/>
              <w:left w:w="180" w:type="dxa"/>
              <w:bottom w:w="120" w:type="dxa"/>
              <w:right w:w="180" w:type="dxa"/>
            </w:tcMar>
            <w:vAlign w:val="center"/>
            <w:hideMark/>
          </w:tcPr>
          <w:p w14:paraId="13E23382"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9 s</w:t>
            </w:r>
          </w:p>
        </w:tc>
        <w:tc>
          <w:tcPr>
            <w:tcW w:w="0" w:type="auto"/>
            <w:tcMar>
              <w:top w:w="120" w:type="dxa"/>
              <w:left w:w="180" w:type="dxa"/>
              <w:bottom w:w="120" w:type="dxa"/>
              <w:right w:w="180" w:type="dxa"/>
            </w:tcMar>
            <w:vAlign w:val="center"/>
            <w:hideMark/>
          </w:tcPr>
          <w:p w14:paraId="67DEB420"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9 s</w:t>
            </w:r>
          </w:p>
        </w:tc>
        <w:tc>
          <w:tcPr>
            <w:tcW w:w="0" w:type="auto"/>
            <w:tcMar>
              <w:top w:w="120" w:type="dxa"/>
              <w:left w:w="180" w:type="dxa"/>
              <w:bottom w:w="120" w:type="dxa"/>
              <w:right w:w="180" w:type="dxa"/>
            </w:tcMar>
            <w:vAlign w:val="center"/>
            <w:hideMark/>
          </w:tcPr>
          <w:p w14:paraId="65B12EC7"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595C6B7F"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4994D3DB"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1001" w:type="dxa"/>
            <w:tcMar>
              <w:top w:w="120" w:type="dxa"/>
              <w:left w:w="180" w:type="dxa"/>
              <w:bottom w:w="120" w:type="dxa"/>
              <w:right w:w="180" w:type="dxa"/>
            </w:tcMar>
            <w:vAlign w:val="center"/>
            <w:hideMark/>
          </w:tcPr>
          <w:p w14:paraId="6D9067E6"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w:t>
            </w:r>
          </w:p>
        </w:tc>
        <w:tc>
          <w:tcPr>
            <w:tcW w:w="0" w:type="auto"/>
            <w:tcMar>
              <w:top w:w="120" w:type="dxa"/>
              <w:left w:w="180" w:type="dxa"/>
              <w:bottom w:w="120" w:type="dxa"/>
              <w:right w:w="180" w:type="dxa"/>
            </w:tcMar>
            <w:vAlign w:val="center"/>
            <w:hideMark/>
          </w:tcPr>
          <w:p w14:paraId="57EEDF9C"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w:t>
            </w:r>
          </w:p>
        </w:tc>
        <w:tc>
          <w:tcPr>
            <w:tcW w:w="0" w:type="auto"/>
            <w:tcMar>
              <w:top w:w="120" w:type="dxa"/>
              <w:left w:w="180" w:type="dxa"/>
              <w:bottom w:w="120" w:type="dxa"/>
              <w:right w:w="180" w:type="dxa"/>
            </w:tcMar>
            <w:vAlign w:val="center"/>
            <w:hideMark/>
          </w:tcPr>
          <w:p w14:paraId="020543A9"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w:t>
            </w:r>
          </w:p>
        </w:tc>
        <w:tc>
          <w:tcPr>
            <w:tcW w:w="739" w:type="dxa"/>
            <w:tcMar>
              <w:top w:w="120" w:type="dxa"/>
              <w:left w:w="180" w:type="dxa"/>
              <w:bottom w:w="120" w:type="dxa"/>
              <w:right w:w="180" w:type="dxa"/>
            </w:tcMar>
            <w:vAlign w:val="center"/>
            <w:hideMark/>
          </w:tcPr>
          <w:p w14:paraId="1F0151A9"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757" w:type="dxa"/>
            <w:tcMar>
              <w:top w:w="120" w:type="dxa"/>
              <w:left w:w="180" w:type="dxa"/>
              <w:bottom w:w="120" w:type="dxa"/>
              <w:right w:w="180" w:type="dxa"/>
            </w:tcMar>
            <w:vAlign w:val="center"/>
            <w:hideMark/>
          </w:tcPr>
          <w:p w14:paraId="10A67AC5"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870" w:type="dxa"/>
            <w:tcMar>
              <w:top w:w="120" w:type="dxa"/>
              <w:left w:w="180" w:type="dxa"/>
              <w:bottom w:w="120" w:type="dxa"/>
              <w:right w:w="180" w:type="dxa"/>
            </w:tcMar>
            <w:vAlign w:val="center"/>
            <w:hideMark/>
          </w:tcPr>
          <w:p w14:paraId="5DC08EC9"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r>
      <w:tr w:rsidR="000066B9" w:rsidRPr="000066B9" w14:paraId="168BA54E" w14:textId="77777777" w:rsidTr="000600D9">
        <w:trPr>
          <w:trHeight w:val="885"/>
        </w:trPr>
        <w:tc>
          <w:tcPr>
            <w:tcW w:w="1418" w:type="dxa"/>
            <w:tcMar>
              <w:top w:w="120" w:type="dxa"/>
              <w:left w:w="180" w:type="dxa"/>
              <w:bottom w:w="120" w:type="dxa"/>
              <w:right w:w="180" w:type="dxa"/>
            </w:tcMar>
            <w:hideMark/>
          </w:tcPr>
          <w:p w14:paraId="169E860C" w14:textId="77777777" w:rsidR="000066B9" w:rsidRPr="000066B9" w:rsidRDefault="000066B9" w:rsidP="000600D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Cập nhật hoá đơn lệ phí</w:t>
            </w:r>
          </w:p>
        </w:tc>
        <w:tc>
          <w:tcPr>
            <w:tcW w:w="913" w:type="dxa"/>
            <w:tcMar>
              <w:top w:w="120" w:type="dxa"/>
              <w:left w:w="180" w:type="dxa"/>
              <w:bottom w:w="120" w:type="dxa"/>
              <w:right w:w="180" w:type="dxa"/>
            </w:tcMar>
            <w:vAlign w:val="center"/>
            <w:hideMark/>
          </w:tcPr>
          <w:p w14:paraId="5A8934F4"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30</w:t>
            </w:r>
          </w:p>
        </w:tc>
        <w:tc>
          <w:tcPr>
            <w:tcW w:w="0" w:type="auto"/>
            <w:tcMar>
              <w:top w:w="120" w:type="dxa"/>
              <w:left w:w="180" w:type="dxa"/>
              <w:bottom w:w="120" w:type="dxa"/>
              <w:right w:w="180" w:type="dxa"/>
            </w:tcMar>
            <w:vAlign w:val="center"/>
            <w:hideMark/>
          </w:tcPr>
          <w:p w14:paraId="5CC15020"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7F2BD382"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30.6 s</w:t>
            </w:r>
          </w:p>
        </w:tc>
        <w:tc>
          <w:tcPr>
            <w:tcW w:w="0" w:type="auto"/>
            <w:tcMar>
              <w:top w:w="120" w:type="dxa"/>
              <w:left w:w="180" w:type="dxa"/>
              <w:bottom w:w="120" w:type="dxa"/>
              <w:right w:w="180" w:type="dxa"/>
            </w:tcMar>
            <w:vAlign w:val="center"/>
            <w:hideMark/>
          </w:tcPr>
          <w:p w14:paraId="4F5E140B"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1.2 m</w:t>
            </w:r>
          </w:p>
        </w:tc>
        <w:tc>
          <w:tcPr>
            <w:tcW w:w="0" w:type="auto"/>
            <w:tcMar>
              <w:top w:w="120" w:type="dxa"/>
              <w:left w:w="180" w:type="dxa"/>
              <w:bottom w:w="120" w:type="dxa"/>
              <w:right w:w="180" w:type="dxa"/>
            </w:tcMar>
            <w:vAlign w:val="center"/>
            <w:hideMark/>
          </w:tcPr>
          <w:p w14:paraId="6733C089"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10 s</w:t>
            </w:r>
          </w:p>
        </w:tc>
        <w:tc>
          <w:tcPr>
            <w:tcW w:w="0" w:type="auto"/>
            <w:tcMar>
              <w:top w:w="120" w:type="dxa"/>
              <w:left w:w="180" w:type="dxa"/>
              <w:bottom w:w="120" w:type="dxa"/>
              <w:right w:w="180" w:type="dxa"/>
            </w:tcMar>
            <w:vAlign w:val="center"/>
            <w:hideMark/>
          </w:tcPr>
          <w:p w14:paraId="476E401B"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40.6 s</w:t>
            </w:r>
          </w:p>
        </w:tc>
        <w:tc>
          <w:tcPr>
            <w:tcW w:w="0" w:type="auto"/>
            <w:tcMar>
              <w:top w:w="120" w:type="dxa"/>
              <w:left w:w="180" w:type="dxa"/>
              <w:bottom w:w="120" w:type="dxa"/>
              <w:right w:w="180" w:type="dxa"/>
            </w:tcMar>
            <w:vAlign w:val="center"/>
            <w:hideMark/>
          </w:tcPr>
          <w:p w14:paraId="6B9E1AB5"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1.3 m</w:t>
            </w:r>
          </w:p>
        </w:tc>
        <w:tc>
          <w:tcPr>
            <w:tcW w:w="0" w:type="auto"/>
            <w:tcMar>
              <w:top w:w="120" w:type="dxa"/>
              <w:left w:w="180" w:type="dxa"/>
              <w:bottom w:w="120" w:type="dxa"/>
              <w:right w:w="180" w:type="dxa"/>
            </w:tcMar>
            <w:vAlign w:val="center"/>
            <w:hideMark/>
          </w:tcPr>
          <w:p w14:paraId="2B7375DC"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5 s</w:t>
            </w:r>
          </w:p>
        </w:tc>
        <w:tc>
          <w:tcPr>
            <w:tcW w:w="0" w:type="auto"/>
            <w:tcMar>
              <w:top w:w="120" w:type="dxa"/>
              <w:left w:w="180" w:type="dxa"/>
              <w:bottom w:w="120" w:type="dxa"/>
              <w:right w:w="180" w:type="dxa"/>
            </w:tcMar>
            <w:vAlign w:val="center"/>
            <w:hideMark/>
          </w:tcPr>
          <w:p w14:paraId="077D462D"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26.1 s</w:t>
            </w:r>
          </w:p>
        </w:tc>
        <w:tc>
          <w:tcPr>
            <w:tcW w:w="0" w:type="auto"/>
            <w:tcMar>
              <w:top w:w="120" w:type="dxa"/>
              <w:left w:w="180" w:type="dxa"/>
              <w:bottom w:w="120" w:type="dxa"/>
              <w:right w:w="180" w:type="dxa"/>
            </w:tcMar>
            <w:vAlign w:val="center"/>
            <w:hideMark/>
          </w:tcPr>
          <w:p w14:paraId="6BF9EA3C"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1.1 m</w:t>
            </w:r>
          </w:p>
        </w:tc>
        <w:tc>
          <w:tcPr>
            <w:tcW w:w="1001" w:type="dxa"/>
            <w:tcMar>
              <w:top w:w="120" w:type="dxa"/>
              <w:left w:w="180" w:type="dxa"/>
              <w:bottom w:w="120" w:type="dxa"/>
              <w:right w:w="180" w:type="dxa"/>
            </w:tcMar>
            <w:vAlign w:val="center"/>
            <w:hideMark/>
          </w:tcPr>
          <w:p w14:paraId="6D9C0158"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w:t>
            </w:r>
          </w:p>
        </w:tc>
        <w:tc>
          <w:tcPr>
            <w:tcW w:w="0" w:type="auto"/>
            <w:tcMar>
              <w:top w:w="120" w:type="dxa"/>
              <w:left w:w="180" w:type="dxa"/>
              <w:bottom w:w="120" w:type="dxa"/>
              <w:right w:w="180" w:type="dxa"/>
            </w:tcMar>
            <w:vAlign w:val="center"/>
            <w:hideMark/>
          </w:tcPr>
          <w:p w14:paraId="14EC8F6C"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w:t>
            </w:r>
          </w:p>
        </w:tc>
        <w:tc>
          <w:tcPr>
            <w:tcW w:w="0" w:type="auto"/>
            <w:tcMar>
              <w:top w:w="120" w:type="dxa"/>
              <w:left w:w="180" w:type="dxa"/>
              <w:bottom w:w="120" w:type="dxa"/>
              <w:right w:w="180" w:type="dxa"/>
            </w:tcMar>
            <w:vAlign w:val="center"/>
            <w:hideMark/>
          </w:tcPr>
          <w:p w14:paraId="5246DEDA"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w:t>
            </w:r>
          </w:p>
        </w:tc>
        <w:tc>
          <w:tcPr>
            <w:tcW w:w="739" w:type="dxa"/>
            <w:tcMar>
              <w:top w:w="120" w:type="dxa"/>
              <w:left w:w="180" w:type="dxa"/>
              <w:bottom w:w="120" w:type="dxa"/>
              <w:right w:w="180" w:type="dxa"/>
            </w:tcMar>
            <w:vAlign w:val="center"/>
            <w:hideMark/>
          </w:tcPr>
          <w:p w14:paraId="03E02904"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757" w:type="dxa"/>
            <w:tcMar>
              <w:top w:w="120" w:type="dxa"/>
              <w:left w:w="180" w:type="dxa"/>
              <w:bottom w:w="120" w:type="dxa"/>
              <w:right w:w="180" w:type="dxa"/>
            </w:tcMar>
            <w:vAlign w:val="center"/>
            <w:hideMark/>
          </w:tcPr>
          <w:p w14:paraId="49922D6F"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870" w:type="dxa"/>
            <w:tcMar>
              <w:top w:w="120" w:type="dxa"/>
              <w:left w:w="180" w:type="dxa"/>
              <w:bottom w:w="120" w:type="dxa"/>
              <w:right w:w="180" w:type="dxa"/>
            </w:tcMar>
            <w:vAlign w:val="center"/>
            <w:hideMark/>
          </w:tcPr>
          <w:p w14:paraId="07E5D0E5"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r>
      <w:tr w:rsidR="000066B9" w:rsidRPr="000066B9" w14:paraId="625A1F15" w14:textId="77777777" w:rsidTr="000600D9">
        <w:trPr>
          <w:trHeight w:val="885"/>
        </w:trPr>
        <w:tc>
          <w:tcPr>
            <w:tcW w:w="1418" w:type="dxa"/>
            <w:tcMar>
              <w:top w:w="120" w:type="dxa"/>
              <w:left w:w="180" w:type="dxa"/>
              <w:bottom w:w="120" w:type="dxa"/>
              <w:right w:w="180" w:type="dxa"/>
            </w:tcMar>
            <w:hideMark/>
          </w:tcPr>
          <w:p w14:paraId="06515916" w14:textId="77777777" w:rsidR="000066B9" w:rsidRPr="000066B9" w:rsidRDefault="000066B9" w:rsidP="000600D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Cập nhật hóa đơn lên cổng thông tin điện tử</w:t>
            </w:r>
          </w:p>
        </w:tc>
        <w:tc>
          <w:tcPr>
            <w:tcW w:w="913" w:type="dxa"/>
            <w:tcMar>
              <w:top w:w="120" w:type="dxa"/>
              <w:left w:w="180" w:type="dxa"/>
              <w:bottom w:w="120" w:type="dxa"/>
              <w:right w:w="180" w:type="dxa"/>
            </w:tcMar>
            <w:vAlign w:val="center"/>
            <w:hideMark/>
          </w:tcPr>
          <w:p w14:paraId="79D359DC"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30</w:t>
            </w:r>
          </w:p>
        </w:tc>
        <w:tc>
          <w:tcPr>
            <w:tcW w:w="0" w:type="auto"/>
            <w:tcMar>
              <w:top w:w="120" w:type="dxa"/>
              <w:left w:w="180" w:type="dxa"/>
              <w:bottom w:w="120" w:type="dxa"/>
              <w:right w:w="180" w:type="dxa"/>
            </w:tcMar>
            <w:vAlign w:val="center"/>
            <w:hideMark/>
          </w:tcPr>
          <w:p w14:paraId="3C2B47F4"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63743F5E"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1.5 w</w:t>
            </w:r>
          </w:p>
        </w:tc>
        <w:tc>
          <w:tcPr>
            <w:tcW w:w="0" w:type="auto"/>
            <w:tcMar>
              <w:top w:w="120" w:type="dxa"/>
              <w:left w:w="180" w:type="dxa"/>
              <w:bottom w:w="120" w:type="dxa"/>
              <w:right w:w="180" w:type="dxa"/>
            </w:tcMar>
            <w:vAlign w:val="center"/>
            <w:hideMark/>
          </w:tcPr>
          <w:p w14:paraId="7DAFF048"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4.8 w</w:t>
            </w:r>
          </w:p>
        </w:tc>
        <w:tc>
          <w:tcPr>
            <w:tcW w:w="0" w:type="auto"/>
            <w:tcMar>
              <w:top w:w="120" w:type="dxa"/>
              <w:left w:w="180" w:type="dxa"/>
              <w:bottom w:w="120" w:type="dxa"/>
              <w:right w:w="180" w:type="dxa"/>
            </w:tcMar>
            <w:vAlign w:val="center"/>
            <w:hideMark/>
          </w:tcPr>
          <w:p w14:paraId="61A1F304"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10 s</w:t>
            </w:r>
          </w:p>
        </w:tc>
        <w:tc>
          <w:tcPr>
            <w:tcW w:w="0" w:type="auto"/>
            <w:tcMar>
              <w:top w:w="120" w:type="dxa"/>
              <w:left w:w="180" w:type="dxa"/>
              <w:bottom w:w="120" w:type="dxa"/>
              <w:right w:w="180" w:type="dxa"/>
            </w:tcMar>
            <w:vAlign w:val="center"/>
            <w:hideMark/>
          </w:tcPr>
          <w:p w14:paraId="1CF4B9D8"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1.5 w</w:t>
            </w:r>
          </w:p>
        </w:tc>
        <w:tc>
          <w:tcPr>
            <w:tcW w:w="0" w:type="auto"/>
            <w:tcMar>
              <w:top w:w="120" w:type="dxa"/>
              <w:left w:w="180" w:type="dxa"/>
              <w:bottom w:w="120" w:type="dxa"/>
              <w:right w:w="180" w:type="dxa"/>
            </w:tcMar>
            <w:vAlign w:val="center"/>
            <w:hideMark/>
          </w:tcPr>
          <w:p w14:paraId="738A61B1"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4.8 w</w:t>
            </w:r>
          </w:p>
        </w:tc>
        <w:tc>
          <w:tcPr>
            <w:tcW w:w="0" w:type="auto"/>
            <w:tcMar>
              <w:top w:w="120" w:type="dxa"/>
              <w:left w:w="180" w:type="dxa"/>
              <w:bottom w:w="120" w:type="dxa"/>
              <w:right w:w="180" w:type="dxa"/>
            </w:tcMar>
            <w:vAlign w:val="center"/>
            <w:hideMark/>
          </w:tcPr>
          <w:p w14:paraId="1ED2B56B"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4.4 m</w:t>
            </w:r>
          </w:p>
        </w:tc>
        <w:tc>
          <w:tcPr>
            <w:tcW w:w="0" w:type="auto"/>
            <w:tcMar>
              <w:top w:w="120" w:type="dxa"/>
              <w:left w:w="180" w:type="dxa"/>
              <w:bottom w:w="120" w:type="dxa"/>
              <w:right w:w="180" w:type="dxa"/>
            </w:tcMar>
            <w:vAlign w:val="center"/>
            <w:hideMark/>
          </w:tcPr>
          <w:p w14:paraId="148695ED"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1.5 w</w:t>
            </w:r>
          </w:p>
        </w:tc>
        <w:tc>
          <w:tcPr>
            <w:tcW w:w="0" w:type="auto"/>
            <w:tcMar>
              <w:top w:w="120" w:type="dxa"/>
              <w:left w:w="180" w:type="dxa"/>
              <w:bottom w:w="120" w:type="dxa"/>
              <w:right w:w="180" w:type="dxa"/>
            </w:tcMar>
            <w:vAlign w:val="center"/>
            <w:hideMark/>
          </w:tcPr>
          <w:p w14:paraId="0A326697"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4.8 w</w:t>
            </w:r>
          </w:p>
        </w:tc>
        <w:tc>
          <w:tcPr>
            <w:tcW w:w="1001" w:type="dxa"/>
            <w:tcMar>
              <w:top w:w="120" w:type="dxa"/>
              <w:left w:w="180" w:type="dxa"/>
              <w:bottom w:w="120" w:type="dxa"/>
              <w:right w:w="180" w:type="dxa"/>
            </w:tcMar>
            <w:vAlign w:val="center"/>
            <w:hideMark/>
          </w:tcPr>
          <w:p w14:paraId="4A9658E4"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w:t>
            </w:r>
          </w:p>
        </w:tc>
        <w:tc>
          <w:tcPr>
            <w:tcW w:w="0" w:type="auto"/>
            <w:tcMar>
              <w:top w:w="120" w:type="dxa"/>
              <w:left w:w="180" w:type="dxa"/>
              <w:bottom w:w="120" w:type="dxa"/>
              <w:right w:w="180" w:type="dxa"/>
            </w:tcMar>
            <w:vAlign w:val="center"/>
            <w:hideMark/>
          </w:tcPr>
          <w:p w14:paraId="04DCF8DA"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w:t>
            </w:r>
          </w:p>
        </w:tc>
        <w:tc>
          <w:tcPr>
            <w:tcW w:w="0" w:type="auto"/>
            <w:tcMar>
              <w:top w:w="120" w:type="dxa"/>
              <w:left w:w="180" w:type="dxa"/>
              <w:bottom w:w="120" w:type="dxa"/>
              <w:right w:w="180" w:type="dxa"/>
            </w:tcMar>
            <w:vAlign w:val="center"/>
            <w:hideMark/>
          </w:tcPr>
          <w:p w14:paraId="2C436464"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w:t>
            </w:r>
          </w:p>
        </w:tc>
        <w:tc>
          <w:tcPr>
            <w:tcW w:w="739" w:type="dxa"/>
            <w:tcMar>
              <w:top w:w="120" w:type="dxa"/>
              <w:left w:w="180" w:type="dxa"/>
              <w:bottom w:w="120" w:type="dxa"/>
              <w:right w:w="180" w:type="dxa"/>
            </w:tcMar>
            <w:vAlign w:val="center"/>
            <w:hideMark/>
          </w:tcPr>
          <w:p w14:paraId="306F15B7"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757" w:type="dxa"/>
            <w:tcMar>
              <w:top w:w="120" w:type="dxa"/>
              <w:left w:w="180" w:type="dxa"/>
              <w:bottom w:w="120" w:type="dxa"/>
              <w:right w:w="180" w:type="dxa"/>
            </w:tcMar>
            <w:vAlign w:val="center"/>
            <w:hideMark/>
          </w:tcPr>
          <w:p w14:paraId="30A0C89A"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870" w:type="dxa"/>
            <w:tcMar>
              <w:top w:w="120" w:type="dxa"/>
              <w:left w:w="180" w:type="dxa"/>
              <w:bottom w:w="120" w:type="dxa"/>
              <w:right w:w="180" w:type="dxa"/>
            </w:tcMar>
            <w:vAlign w:val="center"/>
            <w:hideMark/>
          </w:tcPr>
          <w:p w14:paraId="233C7B7D"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r>
      <w:tr w:rsidR="000066B9" w:rsidRPr="000066B9" w14:paraId="54268E76" w14:textId="77777777" w:rsidTr="000600D9">
        <w:trPr>
          <w:trHeight w:val="570"/>
        </w:trPr>
        <w:tc>
          <w:tcPr>
            <w:tcW w:w="1418" w:type="dxa"/>
            <w:tcMar>
              <w:top w:w="120" w:type="dxa"/>
              <w:left w:w="180" w:type="dxa"/>
              <w:bottom w:w="120" w:type="dxa"/>
              <w:right w:w="180" w:type="dxa"/>
            </w:tcMar>
            <w:hideMark/>
          </w:tcPr>
          <w:p w14:paraId="36675D12" w14:textId="77777777" w:rsidR="000066B9" w:rsidRPr="000066B9" w:rsidRDefault="000066B9" w:rsidP="000600D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Cập nhật kế hoạch</w:t>
            </w:r>
          </w:p>
        </w:tc>
        <w:tc>
          <w:tcPr>
            <w:tcW w:w="913" w:type="dxa"/>
            <w:tcMar>
              <w:top w:w="120" w:type="dxa"/>
              <w:left w:w="180" w:type="dxa"/>
              <w:bottom w:w="120" w:type="dxa"/>
              <w:right w:w="180" w:type="dxa"/>
            </w:tcMar>
            <w:vAlign w:val="center"/>
            <w:hideMark/>
          </w:tcPr>
          <w:p w14:paraId="366A395B"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30</w:t>
            </w:r>
          </w:p>
        </w:tc>
        <w:tc>
          <w:tcPr>
            <w:tcW w:w="0" w:type="auto"/>
            <w:tcMar>
              <w:top w:w="120" w:type="dxa"/>
              <w:left w:w="180" w:type="dxa"/>
              <w:bottom w:w="120" w:type="dxa"/>
              <w:right w:w="180" w:type="dxa"/>
            </w:tcMar>
            <w:vAlign w:val="center"/>
            <w:hideMark/>
          </w:tcPr>
          <w:p w14:paraId="24272C48"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0DDA7FEE"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126A82AA"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1B2365E3"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10 s</w:t>
            </w:r>
          </w:p>
        </w:tc>
        <w:tc>
          <w:tcPr>
            <w:tcW w:w="0" w:type="auto"/>
            <w:tcMar>
              <w:top w:w="120" w:type="dxa"/>
              <w:left w:w="180" w:type="dxa"/>
              <w:bottom w:w="120" w:type="dxa"/>
              <w:right w:w="180" w:type="dxa"/>
            </w:tcMar>
            <w:vAlign w:val="center"/>
            <w:hideMark/>
          </w:tcPr>
          <w:p w14:paraId="38087CCC"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10 s</w:t>
            </w:r>
          </w:p>
        </w:tc>
        <w:tc>
          <w:tcPr>
            <w:tcW w:w="0" w:type="auto"/>
            <w:tcMar>
              <w:top w:w="120" w:type="dxa"/>
              <w:left w:w="180" w:type="dxa"/>
              <w:bottom w:w="120" w:type="dxa"/>
              <w:right w:w="180" w:type="dxa"/>
            </w:tcMar>
            <w:vAlign w:val="center"/>
            <w:hideMark/>
          </w:tcPr>
          <w:p w14:paraId="38A874F4"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10 s</w:t>
            </w:r>
          </w:p>
        </w:tc>
        <w:tc>
          <w:tcPr>
            <w:tcW w:w="0" w:type="auto"/>
            <w:tcMar>
              <w:top w:w="120" w:type="dxa"/>
              <w:left w:w="180" w:type="dxa"/>
              <w:bottom w:w="120" w:type="dxa"/>
              <w:right w:w="180" w:type="dxa"/>
            </w:tcMar>
            <w:vAlign w:val="center"/>
            <w:hideMark/>
          </w:tcPr>
          <w:p w14:paraId="319B7C20"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34F5960B"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4C89E33C"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1001" w:type="dxa"/>
            <w:tcMar>
              <w:top w:w="120" w:type="dxa"/>
              <w:left w:w="180" w:type="dxa"/>
              <w:bottom w:w="120" w:type="dxa"/>
              <w:right w:w="180" w:type="dxa"/>
            </w:tcMar>
            <w:vAlign w:val="center"/>
            <w:hideMark/>
          </w:tcPr>
          <w:p w14:paraId="60DF5A53"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w:t>
            </w:r>
          </w:p>
        </w:tc>
        <w:tc>
          <w:tcPr>
            <w:tcW w:w="0" w:type="auto"/>
            <w:tcMar>
              <w:top w:w="120" w:type="dxa"/>
              <w:left w:w="180" w:type="dxa"/>
              <w:bottom w:w="120" w:type="dxa"/>
              <w:right w:w="180" w:type="dxa"/>
            </w:tcMar>
            <w:vAlign w:val="center"/>
            <w:hideMark/>
          </w:tcPr>
          <w:p w14:paraId="739900B6"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w:t>
            </w:r>
          </w:p>
        </w:tc>
        <w:tc>
          <w:tcPr>
            <w:tcW w:w="0" w:type="auto"/>
            <w:tcMar>
              <w:top w:w="120" w:type="dxa"/>
              <w:left w:w="180" w:type="dxa"/>
              <w:bottom w:w="120" w:type="dxa"/>
              <w:right w:w="180" w:type="dxa"/>
            </w:tcMar>
            <w:vAlign w:val="center"/>
            <w:hideMark/>
          </w:tcPr>
          <w:p w14:paraId="4FBD28CC"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w:t>
            </w:r>
          </w:p>
        </w:tc>
        <w:tc>
          <w:tcPr>
            <w:tcW w:w="739" w:type="dxa"/>
            <w:tcMar>
              <w:top w:w="120" w:type="dxa"/>
              <w:left w:w="180" w:type="dxa"/>
              <w:bottom w:w="120" w:type="dxa"/>
              <w:right w:w="180" w:type="dxa"/>
            </w:tcMar>
            <w:vAlign w:val="center"/>
            <w:hideMark/>
          </w:tcPr>
          <w:p w14:paraId="26D2FC7E"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757" w:type="dxa"/>
            <w:tcMar>
              <w:top w:w="120" w:type="dxa"/>
              <w:left w:w="180" w:type="dxa"/>
              <w:bottom w:w="120" w:type="dxa"/>
              <w:right w:w="180" w:type="dxa"/>
            </w:tcMar>
            <w:vAlign w:val="center"/>
            <w:hideMark/>
          </w:tcPr>
          <w:p w14:paraId="072D3436"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870" w:type="dxa"/>
            <w:tcMar>
              <w:top w:w="120" w:type="dxa"/>
              <w:left w:w="180" w:type="dxa"/>
              <w:bottom w:w="120" w:type="dxa"/>
              <w:right w:w="180" w:type="dxa"/>
            </w:tcMar>
            <w:vAlign w:val="center"/>
            <w:hideMark/>
          </w:tcPr>
          <w:p w14:paraId="6C38A533"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r>
      <w:tr w:rsidR="000066B9" w:rsidRPr="000066B9" w14:paraId="5D0CA7F2" w14:textId="77777777" w:rsidTr="000600D9">
        <w:trPr>
          <w:trHeight w:val="885"/>
        </w:trPr>
        <w:tc>
          <w:tcPr>
            <w:tcW w:w="1418" w:type="dxa"/>
            <w:tcMar>
              <w:top w:w="120" w:type="dxa"/>
              <w:left w:w="180" w:type="dxa"/>
              <w:bottom w:w="120" w:type="dxa"/>
              <w:right w:w="180" w:type="dxa"/>
            </w:tcMar>
            <w:hideMark/>
          </w:tcPr>
          <w:p w14:paraId="6634254C" w14:textId="77777777" w:rsidR="000066B9" w:rsidRPr="000066B9" w:rsidRDefault="000066B9" w:rsidP="000600D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Cập nhật số điện nước lên cổng thông tin</w:t>
            </w:r>
          </w:p>
        </w:tc>
        <w:tc>
          <w:tcPr>
            <w:tcW w:w="913" w:type="dxa"/>
            <w:tcMar>
              <w:top w:w="120" w:type="dxa"/>
              <w:left w:w="180" w:type="dxa"/>
              <w:bottom w:w="120" w:type="dxa"/>
              <w:right w:w="180" w:type="dxa"/>
            </w:tcMar>
            <w:vAlign w:val="center"/>
            <w:hideMark/>
          </w:tcPr>
          <w:p w14:paraId="7987CC0B"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25</w:t>
            </w:r>
          </w:p>
        </w:tc>
        <w:tc>
          <w:tcPr>
            <w:tcW w:w="0" w:type="auto"/>
            <w:tcMar>
              <w:top w:w="120" w:type="dxa"/>
              <w:left w:w="180" w:type="dxa"/>
              <w:bottom w:w="120" w:type="dxa"/>
              <w:right w:w="180" w:type="dxa"/>
            </w:tcMar>
            <w:vAlign w:val="center"/>
            <w:hideMark/>
          </w:tcPr>
          <w:p w14:paraId="69ABB05D"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33.5 m</w:t>
            </w:r>
          </w:p>
        </w:tc>
        <w:tc>
          <w:tcPr>
            <w:tcW w:w="0" w:type="auto"/>
            <w:tcMar>
              <w:top w:w="120" w:type="dxa"/>
              <w:left w:w="180" w:type="dxa"/>
              <w:bottom w:w="120" w:type="dxa"/>
              <w:right w:w="180" w:type="dxa"/>
            </w:tcMar>
            <w:vAlign w:val="center"/>
            <w:hideMark/>
          </w:tcPr>
          <w:p w14:paraId="7A99CF0D"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1.6 h</w:t>
            </w:r>
          </w:p>
        </w:tc>
        <w:tc>
          <w:tcPr>
            <w:tcW w:w="0" w:type="auto"/>
            <w:tcMar>
              <w:top w:w="120" w:type="dxa"/>
              <w:left w:w="180" w:type="dxa"/>
              <w:bottom w:w="120" w:type="dxa"/>
              <w:right w:w="180" w:type="dxa"/>
            </w:tcMar>
            <w:vAlign w:val="center"/>
            <w:hideMark/>
          </w:tcPr>
          <w:p w14:paraId="79A91BCE"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3.4 h</w:t>
            </w:r>
          </w:p>
        </w:tc>
        <w:tc>
          <w:tcPr>
            <w:tcW w:w="0" w:type="auto"/>
            <w:tcMar>
              <w:top w:w="120" w:type="dxa"/>
              <w:left w:w="180" w:type="dxa"/>
              <w:bottom w:w="120" w:type="dxa"/>
              <w:right w:w="180" w:type="dxa"/>
            </w:tcMar>
            <w:vAlign w:val="center"/>
            <w:hideMark/>
          </w:tcPr>
          <w:p w14:paraId="679CB83A"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47.6 m</w:t>
            </w:r>
          </w:p>
        </w:tc>
        <w:tc>
          <w:tcPr>
            <w:tcW w:w="0" w:type="auto"/>
            <w:tcMar>
              <w:top w:w="120" w:type="dxa"/>
              <w:left w:w="180" w:type="dxa"/>
              <w:bottom w:w="120" w:type="dxa"/>
              <w:right w:w="180" w:type="dxa"/>
            </w:tcMar>
            <w:vAlign w:val="center"/>
            <w:hideMark/>
          </w:tcPr>
          <w:p w14:paraId="025475CC"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1.8 h</w:t>
            </w:r>
          </w:p>
        </w:tc>
        <w:tc>
          <w:tcPr>
            <w:tcW w:w="0" w:type="auto"/>
            <w:tcMar>
              <w:top w:w="120" w:type="dxa"/>
              <w:left w:w="180" w:type="dxa"/>
              <w:bottom w:w="120" w:type="dxa"/>
              <w:right w:w="180" w:type="dxa"/>
            </w:tcMar>
            <w:vAlign w:val="center"/>
            <w:hideMark/>
          </w:tcPr>
          <w:p w14:paraId="7D37B5B9"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3.7 h</w:t>
            </w:r>
          </w:p>
        </w:tc>
        <w:tc>
          <w:tcPr>
            <w:tcW w:w="0" w:type="auto"/>
            <w:tcMar>
              <w:top w:w="120" w:type="dxa"/>
              <w:left w:w="180" w:type="dxa"/>
              <w:bottom w:w="120" w:type="dxa"/>
              <w:right w:w="180" w:type="dxa"/>
            </w:tcMar>
            <w:vAlign w:val="center"/>
            <w:hideMark/>
          </w:tcPr>
          <w:p w14:paraId="5D437743"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47.3 m</w:t>
            </w:r>
          </w:p>
        </w:tc>
        <w:tc>
          <w:tcPr>
            <w:tcW w:w="0" w:type="auto"/>
            <w:tcMar>
              <w:top w:w="120" w:type="dxa"/>
              <w:left w:w="180" w:type="dxa"/>
              <w:bottom w:w="120" w:type="dxa"/>
              <w:right w:w="180" w:type="dxa"/>
            </w:tcMar>
            <w:vAlign w:val="center"/>
            <w:hideMark/>
          </w:tcPr>
          <w:p w14:paraId="00433C41"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1.8 h</w:t>
            </w:r>
          </w:p>
        </w:tc>
        <w:tc>
          <w:tcPr>
            <w:tcW w:w="0" w:type="auto"/>
            <w:tcMar>
              <w:top w:w="120" w:type="dxa"/>
              <w:left w:w="180" w:type="dxa"/>
              <w:bottom w:w="120" w:type="dxa"/>
              <w:right w:w="180" w:type="dxa"/>
            </w:tcMar>
            <w:vAlign w:val="center"/>
            <w:hideMark/>
          </w:tcPr>
          <w:p w14:paraId="2E6B4735"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3.7 h</w:t>
            </w:r>
          </w:p>
        </w:tc>
        <w:tc>
          <w:tcPr>
            <w:tcW w:w="1001" w:type="dxa"/>
            <w:tcMar>
              <w:top w:w="120" w:type="dxa"/>
              <w:left w:w="180" w:type="dxa"/>
              <w:bottom w:w="120" w:type="dxa"/>
              <w:right w:w="180" w:type="dxa"/>
            </w:tcMar>
            <w:vAlign w:val="center"/>
            <w:hideMark/>
          </w:tcPr>
          <w:p w14:paraId="64977B91"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1.9</w:t>
            </w:r>
          </w:p>
        </w:tc>
        <w:tc>
          <w:tcPr>
            <w:tcW w:w="0" w:type="auto"/>
            <w:tcMar>
              <w:top w:w="120" w:type="dxa"/>
              <w:left w:w="180" w:type="dxa"/>
              <w:bottom w:w="120" w:type="dxa"/>
              <w:right w:w="180" w:type="dxa"/>
            </w:tcMar>
            <w:vAlign w:val="center"/>
            <w:hideMark/>
          </w:tcPr>
          <w:p w14:paraId="226C648F"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2.9</w:t>
            </w:r>
          </w:p>
        </w:tc>
        <w:tc>
          <w:tcPr>
            <w:tcW w:w="0" w:type="auto"/>
            <w:tcMar>
              <w:top w:w="120" w:type="dxa"/>
              <w:left w:w="180" w:type="dxa"/>
              <w:bottom w:w="120" w:type="dxa"/>
              <w:right w:w="180" w:type="dxa"/>
            </w:tcMar>
            <w:vAlign w:val="center"/>
            <w:hideMark/>
          </w:tcPr>
          <w:p w14:paraId="335A9798"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4.2</w:t>
            </w:r>
          </w:p>
        </w:tc>
        <w:tc>
          <w:tcPr>
            <w:tcW w:w="739" w:type="dxa"/>
            <w:tcMar>
              <w:top w:w="120" w:type="dxa"/>
              <w:left w:w="180" w:type="dxa"/>
              <w:bottom w:w="120" w:type="dxa"/>
              <w:right w:w="180" w:type="dxa"/>
            </w:tcMar>
            <w:vAlign w:val="center"/>
            <w:hideMark/>
          </w:tcPr>
          <w:p w14:paraId="35766D4C"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757" w:type="dxa"/>
            <w:tcMar>
              <w:top w:w="120" w:type="dxa"/>
              <w:left w:w="180" w:type="dxa"/>
              <w:bottom w:w="120" w:type="dxa"/>
              <w:right w:w="180" w:type="dxa"/>
            </w:tcMar>
            <w:vAlign w:val="center"/>
            <w:hideMark/>
          </w:tcPr>
          <w:p w14:paraId="1B4BD69A"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0.9</w:t>
            </w:r>
          </w:p>
        </w:tc>
        <w:tc>
          <w:tcPr>
            <w:tcW w:w="870" w:type="dxa"/>
            <w:tcMar>
              <w:top w:w="120" w:type="dxa"/>
              <w:left w:w="180" w:type="dxa"/>
              <w:bottom w:w="120" w:type="dxa"/>
              <w:right w:w="180" w:type="dxa"/>
            </w:tcMar>
            <w:vAlign w:val="center"/>
            <w:hideMark/>
          </w:tcPr>
          <w:p w14:paraId="47748B31"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2.2</w:t>
            </w:r>
          </w:p>
        </w:tc>
      </w:tr>
      <w:tr w:rsidR="000066B9" w:rsidRPr="000066B9" w14:paraId="1328C4C4" w14:textId="77777777" w:rsidTr="000600D9">
        <w:trPr>
          <w:trHeight w:val="885"/>
        </w:trPr>
        <w:tc>
          <w:tcPr>
            <w:tcW w:w="1418" w:type="dxa"/>
            <w:tcMar>
              <w:top w:w="120" w:type="dxa"/>
              <w:left w:w="180" w:type="dxa"/>
              <w:bottom w:w="120" w:type="dxa"/>
              <w:right w:w="180" w:type="dxa"/>
            </w:tcMar>
            <w:hideMark/>
          </w:tcPr>
          <w:p w14:paraId="4993E440" w14:textId="77777777" w:rsidR="000066B9" w:rsidRPr="000066B9" w:rsidRDefault="000066B9" w:rsidP="000600D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lastRenderedPageBreak/>
              <w:t>Dự trù tài chính</w:t>
            </w:r>
          </w:p>
        </w:tc>
        <w:tc>
          <w:tcPr>
            <w:tcW w:w="913" w:type="dxa"/>
            <w:tcMar>
              <w:top w:w="120" w:type="dxa"/>
              <w:left w:w="180" w:type="dxa"/>
              <w:bottom w:w="120" w:type="dxa"/>
              <w:right w:w="180" w:type="dxa"/>
            </w:tcMar>
            <w:vAlign w:val="center"/>
            <w:hideMark/>
          </w:tcPr>
          <w:p w14:paraId="49A85652"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30</w:t>
            </w:r>
          </w:p>
        </w:tc>
        <w:tc>
          <w:tcPr>
            <w:tcW w:w="0" w:type="auto"/>
            <w:tcMar>
              <w:top w:w="120" w:type="dxa"/>
              <w:left w:w="180" w:type="dxa"/>
              <w:bottom w:w="120" w:type="dxa"/>
              <w:right w:w="180" w:type="dxa"/>
            </w:tcMar>
            <w:vAlign w:val="center"/>
            <w:hideMark/>
          </w:tcPr>
          <w:p w14:paraId="5A047748"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7860E9C8"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1.8 w</w:t>
            </w:r>
          </w:p>
        </w:tc>
        <w:tc>
          <w:tcPr>
            <w:tcW w:w="0" w:type="auto"/>
            <w:tcMar>
              <w:top w:w="120" w:type="dxa"/>
              <w:left w:w="180" w:type="dxa"/>
              <w:bottom w:w="120" w:type="dxa"/>
              <w:right w:w="180" w:type="dxa"/>
            </w:tcMar>
            <w:vAlign w:val="center"/>
            <w:hideMark/>
          </w:tcPr>
          <w:p w14:paraId="38F59BB0"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4.6 w</w:t>
            </w:r>
          </w:p>
        </w:tc>
        <w:tc>
          <w:tcPr>
            <w:tcW w:w="0" w:type="auto"/>
            <w:tcMar>
              <w:top w:w="120" w:type="dxa"/>
              <w:left w:w="180" w:type="dxa"/>
              <w:bottom w:w="120" w:type="dxa"/>
              <w:right w:w="180" w:type="dxa"/>
            </w:tcMar>
            <w:vAlign w:val="center"/>
            <w:hideMark/>
          </w:tcPr>
          <w:p w14:paraId="4162767F"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1.4 d</w:t>
            </w:r>
          </w:p>
        </w:tc>
        <w:tc>
          <w:tcPr>
            <w:tcW w:w="0" w:type="auto"/>
            <w:tcMar>
              <w:top w:w="120" w:type="dxa"/>
              <w:left w:w="180" w:type="dxa"/>
              <w:bottom w:w="120" w:type="dxa"/>
              <w:right w:w="180" w:type="dxa"/>
            </w:tcMar>
            <w:vAlign w:val="center"/>
            <w:hideMark/>
          </w:tcPr>
          <w:p w14:paraId="7968AB84"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2.1 w</w:t>
            </w:r>
          </w:p>
        </w:tc>
        <w:tc>
          <w:tcPr>
            <w:tcW w:w="0" w:type="auto"/>
            <w:tcMar>
              <w:top w:w="120" w:type="dxa"/>
              <w:left w:w="180" w:type="dxa"/>
              <w:bottom w:w="120" w:type="dxa"/>
              <w:right w:w="180" w:type="dxa"/>
            </w:tcMar>
            <w:vAlign w:val="center"/>
            <w:hideMark/>
          </w:tcPr>
          <w:p w14:paraId="3F88EECC"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4.8 w</w:t>
            </w:r>
          </w:p>
        </w:tc>
        <w:tc>
          <w:tcPr>
            <w:tcW w:w="0" w:type="auto"/>
            <w:tcMar>
              <w:top w:w="120" w:type="dxa"/>
              <w:left w:w="180" w:type="dxa"/>
              <w:bottom w:w="120" w:type="dxa"/>
              <w:right w:w="180" w:type="dxa"/>
            </w:tcMar>
            <w:vAlign w:val="center"/>
            <w:hideMark/>
          </w:tcPr>
          <w:p w14:paraId="033DEE17"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1.4 d</w:t>
            </w:r>
          </w:p>
        </w:tc>
        <w:tc>
          <w:tcPr>
            <w:tcW w:w="0" w:type="auto"/>
            <w:tcMar>
              <w:top w:w="120" w:type="dxa"/>
              <w:left w:w="180" w:type="dxa"/>
              <w:bottom w:w="120" w:type="dxa"/>
              <w:right w:w="180" w:type="dxa"/>
            </w:tcMar>
            <w:vAlign w:val="center"/>
            <w:hideMark/>
          </w:tcPr>
          <w:p w14:paraId="79E3A3FF"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2.1 w</w:t>
            </w:r>
          </w:p>
        </w:tc>
        <w:tc>
          <w:tcPr>
            <w:tcW w:w="0" w:type="auto"/>
            <w:tcMar>
              <w:top w:w="120" w:type="dxa"/>
              <w:left w:w="180" w:type="dxa"/>
              <w:bottom w:w="120" w:type="dxa"/>
              <w:right w:w="180" w:type="dxa"/>
            </w:tcMar>
            <w:vAlign w:val="center"/>
            <w:hideMark/>
          </w:tcPr>
          <w:p w14:paraId="2D175DF5"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4.8 w</w:t>
            </w:r>
          </w:p>
        </w:tc>
        <w:tc>
          <w:tcPr>
            <w:tcW w:w="1001" w:type="dxa"/>
            <w:tcMar>
              <w:top w:w="120" w:type="dxa"/>
              <w:left w:w="180" w:type="dxa"/>
              <w:bottom w:w="120" w:type="dxa"/>
              <w:right w:w="180" w:type="dxa"/>
            </w:tcMar>
            <w:vAlign w:val="center"/>
            <w:hideMark/>
          </w:tcPr>
          <w:p w14:paraId="747C5532"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16.3</w:t>
            </w:r>
          </w:p>
        </w:tc>
        <w:tc>
          <w:tcPr>
            <w:tcW w:w="0" w:type="auto"/>
            <w:tcMar>
              <w:top w:w="120" w:type="dxa"/>
              <w:left w:w="180" w:type="dxa"/>
              <w:bottom w:w="120" w:type="dxa"/>
              <w:right w:w="180" w:type="dxa"/>
            </w:tcMar>
            <w:vAlign w:val="center"/>
            <w:hideMark/>
          </w:tcPr>
          <w:p w14:paraId="60DD4D28"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56</w:t>
            </w:r>
          </w:p>
        </w:tc>
        <w:tc>
          <w:tcPr>
            <w:tcW w:w="0" w:type="auto"/>
            <w:tcMar>
              <w:top w:w="120" w:type="dxa"/>
              <w:left w:w="180" w:type="dxa"/>
              <w:bottom w:w="120" w:type="dxa"/>
              <w:right w:w="180" w:type="dxa"/>
            </w:tcMar>
            <w:vAlign w:val="center"/>
            <w:hideMark/>
          </w:tcPr>
          <w:p w14:paraId="24E5EA40"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181.4</w:t>
            </w:r>
          </w:p>
        </w:tc>
        <w:tc>
          <w:tcPr>
            <w:tcW w:w="739" w:type="dxa"/>
            <w:tcMar>
              <w:top w:w="120" w:type="dxa"/>
              <w:left w:w="180" w:type="dxa"/>
              <w:bottom w:w="120" w:type="dxa"/>
              <w:right w:w="180" w:type="dxa"/>
            </w:tcMar>
            <w:vAlign w:val="center"/>
            <w:hideMark/>
          </w:tcPr>
          <w:p w14:paraId="23585040"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0.6</w:t>
            </w:r>
          </w:p>
        </w:tc>
        <w:tc>
          <w:tcPr>
            <w:tcW w:w="757" w:type="dxa"/>
            <w:tcMar>
              <w:top w:w="120" w:type="dxa"/>
              <w:left w:w="180" w:type="dxa"/>
              <w:bottom w:w="120" w:type="dxa"/>
              <w:right w:w="180" w:type="dxa"/>
            </w:tcMar>
            <w:vAlign w:val="center"/>
            <w:hideMark/>
          </w:tcPr>
          <w:p w14:paraId="0E0B672B"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38.1</w:t>
            </w:r>
          </w:p>
        </w:tc>
        <w:tc>
          <w:tcPr>
            <w:tcW w:w="870" w:type="dxa"/>
            <w:tcMar>
              <w:top w:w="120" w:type="dxa"/>
              <w:left w:w="180" w:type="dxa"/>
              <w:bottom w:w="120" w:type="dxa"/>
              <w:right w:w="180" w:type="dxa"/>
            </w:tcMar>
            <w:vAlign w:val="center"/>
            <w:hideMark/>
          </w:tcPr>
          <w:p w14:paraId="66818DC6"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163.4</w:t>
            </w:r>
          </w:p>
        </w:tc>
      </w:tr>
      <w:tr w:rsidR="000066B9" w:rsidRPr="000066B9" w14:paraId="0015B7AC" w14:textId="77777777" w:rsidTr="000600D9">
        <w:trPr>
          <w:trHeight w:val="885"/>
        </w:trPr>
        <w:tc>
          <w:tcPr>
            <w:tcW w:w="1418" w:type="dxa"/>
            <w:tcMar>
              <w:top w:w="120" w:type="dxa"/>
              <w:left w:w="180" w:type="dxa"/>
              <w:bottom w:w="120" w:type="dxa"/>
              <w:right w:w="180" w:type="dxa"/>
            </w:tcMar>
            <w:hideMark/>
          </w:tcPr>
          <w:p w14:paraId="1E1152E5" w14:textId="77777777" w:rsidR="000066B9" w:rsidRPr="000066B9" w:rsidRDefault="000066B9" w:rsidP="000600D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EVENT 22 CATCH MESSAGE</w:t>
            </w:r>
          </w:p>
        </w:tc>
        <w:tc>
          <w:tcPr>
            <w:tcW w:w="913" w:type="dxa"/>
            <w:tcMar>
              <w:top w:w="120" w:type="dxa"/>
              <w:left w:w="180" w:type="dxa"/>
              <w:bottom w:w="120" w:type="dxa"/>
              <w:right w:w="180" w:type="dxa"/>
            </w:tcMar>
            <w:vAlign w:val="center"/>
            <w:hideMark/>
          </w:tcPr>
          <w:p w14:paraId="19A5DDCE"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w:t>
            </w:r>
          </w:p>
        </w:tc>
        <w:tc>
          <w:tcPr>
            <w:tcW w:w="0" w:type="auto"/>
            <w:tcMar>
              <w:top w:w="120" w:type="dxa"/>
              <w:left w:w="180" w:type="dxa"/>
              <w:bottom w:w="120" w:type="dxa"/>
              <w:right w:w="180" w:type="dxa"/>
            </w:tcMar>
            <w:vAlign w:val="center"/>
            <w:hideMark/>
          </w:tcPr>
          <w:p w14:paraId="0B3AEDAC"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3.9 m</w:t>
            </w:r>
          </w:p>
        </w:tc>
        <w:tc>
          <w:tcPr>
            <w:tcW w:w="0" w:type="auto"/>
            <w:tcMar>
              <w:top w:w="120" w:type="dxa"/>
              <w:left w:w="180" w:type="dxa"/>
              <w:bottom w:w="120" w:type="dxa"/>
              <w:right w:w="180" w:type="dxa"/>
            </w:tcMar>
            <w:vAlign w:val="center"/>
            <w:hideMark/>
          </w:tcPr>
          <w:p w14:paraId="6EBC9E0C"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5.6 m</w:t>
            </w:r>
          </w:p>
        </w:tc>
        <w:tc>
          <w:tcPr>
            <w:tcW w:w="0" w:type="auto"/>
            <w:tcMar>
              <w:top w:w="120" w:type="dxa"/>
              <w:left w:w="180" w:type="dxa"/>
              <w:bottom w:w="120" w:type="dxa"/>
              <w:right w:w="180" w:type="dxa"/>
            </w:tcMar>
            <w:vAlign w:val="center"/>
            <w:hideMark/>
          </w:tcPr>
          <w:p w14:paraId="550825E6"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6.9 m</w:t>
            </w:r>
          </w:p>
        </w:tc>
        <w:tc>
          <w:tcPr>
            <w:tcW w:w="0" w:type="auto"/>
            <w:tcMar>
              <w:top w:w="120" w:type="dxa"/>
              <w:left w:w="180" w:type="dxa"/>
              <w:bottom w:w="120" w:type="dxa"/>
              <w:right w:w="180" w:type="dxa"/>
            </w:tcMar>
            <w:vAlign w:val="center"/>
            <w:hideMark/>
          </w:tcPr>
          <w:p w14:paraId="34A2C5FE"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3.9 m</w:t>
            </w:r>
          </w:p>
        </w:tc>
        <w:tc>
          <w:tcPr>
            <w:tcW w:w="0" w:type="auto"/>
            <w:tcMar>
              <w:top w:w="120" w:type="dxa"/>
              <w:left w:w="180" w:type="dxa"/>
              <w:bottom w:w="120" w:type="dxa"/>
              <w:right w:w="180" w:type="dxa"/>
            </w:tcMar>
            <w:vAlign w:val="center"/>
            <w:hideMark/>
          </w:tcPr>
          <w:p w14:paraId="63926827"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5.6 m</w:t>
            </w:r>
          </w:p>
        </w:tc>
        <w:tc>
          <w:tcPr>
            <w:tcW w:w="0" w:type="auto"/>
            <w:tcMar>
              <w:top w:w="120" w:type="dxa"/>
              <w:left w:w="180" w:type="dxa"/>
              <w:bottom w:w="120" w:type="dxa"/>
              <w:right w:w="180" w:type="dxa"/>
            </w:tcMar>
            <w:vAlign w:val="center"/>
            <w:hideMark/>
          </w:tcPr>
          <w:p w14:paraId="02B299EE"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6.9 m</w:t>
            </w:r>
          </w:p>
        </w:tc>
        <w:tc>
          <w:tcPr>
            <w:tcW w:w="0" w:type="auto"/>
            <w:tcMar>
              <w:top w:w="120" w:type="dxa"/>
              <w:left w:w="180" w:type="dxa"/>
              <w:bottom w:w="120" w:type="dxa"/>
              <w:right w:w="180" w:type="dxa"/>
            </w:tcMar>
            <w:vAlign w:val="center"/>
            <w:hideMark/>
          </w:tcPr>
          <w:p w14:paraId="18C7F94F"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4AB407DE"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779EBB05"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1001" w:type="dxa"/>
            <w:tcMar>
              <w:top w:w="120" w:type="dxa"/>
              <w:left w:w="180" w:type="dxa"/>
              <w:bottom w:w="120" w:type="dxa"/>
              <w:right w:w="180" w:type="dxa"/>
            </w:tcMar>
            <w:vAlign w:val="center"/>
            <w:hideMark/>
          </w:tcPr>
          <w:p w14:paraId="1F7993D2"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vAlign w:val="center"/>
            <w:hideMark/>
          </w:tcPr>
          <w:p w14:paraId="1628B370"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vAlign w:val="center"/>
            <w:hideMark/>
          </w:tcPr>
          <w:p w14:paraId="3278827D"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739" w:type="dxa"/>
            <w:tcMar>
              <w:top w:w="120" w:type="dxa"/>
              <w:left w:w="180" w:type="dxa"/>
              <w:bottom w:w="120" w:type="dxa"/>
              <w:right w:w="180" w:type="dxa"/>
            </w:tcMar>
            <w:vAlign w:val="center"/>
            <w:hideMark/>
          </w:tcPr>
          <w:p w14:paraId="5432D518"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757" w:type="dxa"/>
            <w:tcMar>
              <w:top w:w="120" w:type="dxa"/>
              <w:left w:w="180" w:type="dxa"/>
              <w:bottom w:w="120" w:type="dxa"/>
              <w:right w:w="180" w:type="dxa"/>
            </w:tcMar>
            <w:vAlign w:val="center"/>
            <w:hideMark/>
          </w:tcPr>
          <w:p w14:paraId="3D25D1D6"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870" w:type="dxa"/>
            <w:tcMar>
              <w:top w:w="120" w:type="dxa"/>
              <w:left w:w="180" w:type="dxa"/>
              <w:bottom w:w="120" w:type="dxa"/>
              <w:right w:w="180" w:type="dxa"/>
            </w:tcMar>
            <w:vAlign w:val="center"/>
            <w:hideMark/>
          </w:tcPr>
          <w:p w14:paraId="6EEFC998"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r>
      <w:tr w:rsidR="000066B9" w:rsidRPr="000066B9" w14:paraId="5B593D8A" w14:textId="77777777" w:rsidTr="000600D9">
        <w:trPr>
          <w:trHeight w:val="885"/>
        </w:trPr>
        <w:tc>
          <w:tcPr>
            <w:tcW w:w="1418" w:type="dxa"/>
            <w:tcMar>
              <w:top w:w="120" w:type="dxa"/>
              <w:left w:w="180" w:type="dxa"/>
              <w:bottom w:w="120" w:type="dxa"/>
              <w:right w:w="180" w:type="dxa"/>
            </w:tcMar>
            <w:hideMark/>
          </w:tcPr>
          <w:p w14:paraId="5C33E0E1" w14:textId="77777777" w:rsidR="000066B9" w:rsidRPr="000066B9" w:rsidRDefault="000066B9" w:rsidP="000600D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Ghi nhận phản hồi</w:t>
            </w:r>
          </w:p>
        </w:tc>
        <w:tc>
          <w:tcPr>
            <w:tcW w:w="913" w:type="dxa"/>
            <w:tcMar>
              <w:top w:w="120" w:type="dxa"/>
              <w:left w:w="180" w:type="dxa"/>
              <w:bottom w:w="120" w:type="dxa"/>
              <w:right w:w="180" w:type="dxa"/>
            </w:tcMar>
            <w:vAlign w:val="center"/>
            <w:hideMark/>
          </w:tcPr>
          <w:p w14:paraId="4D46F5B3"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20</w:t>
            </w:r>
          </w:p>
        </w:tc>
        <w:tc>
          <w:tcPr>
            <w:tcW w:w="0" w:type="auto"/>
            <w:tcMar>
              <w:top w:w="120" w:type="dxa"/>
              <w:left w:w="180" w:type="dxa"/>
              <w:bottom w:w="120" w:type="dxa"/>
              <w:right w:w="180" w:type="dxa"/>
            </w:tcMar>
            <w:vAlign w:val="center"/>
            <w:hideMark/>
          </w:tcPr>
          <w:p w14:paraId="364CB2F6"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5 s</w:t>
            </w:r>
          </w:p>
        </w:tc>
        <w:tc>
          <w:tcPr>
            <w:tcW w:w="0" w:type="auto"/>
            <w:tcMar>
              <w:top w:w="120" w:type="dxa"/>
              <w:left w:w="180" w:type="dxa"/>
              <w:bottom w:w="120" w:type="dxa"/>
              <w:right w:w="180" w:type="dxa"/>
            </w:tcMar>
            <w:vAlign w:val="center"/>
            <w:hideMark/>
          </w:tcPr>
          <w:p w14:paraId="377A6687"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12.3 s</w:t>
            </w:r>
          </w:p>
        </w:tc>
        <w:tc>
          <w:tcPr>
            <w:tcW w:w="0" w:type="auto"/>
            <w:tcMar>
              <w:top w:w="120" w:type="dxa"/>
              <w:left w:w="180" w:type="dxa"/>
              <w:bottom w:w="120" w:type="dxa"/>
              <w:right w:w="180" w:type="dxa"/>
            </w:tcMar>
            <w:vAlign w:val="center"/>
            <w:hideMark/>
          </w:tcPr>
          <w:p w14:paraId="6DBC16BE"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21.9 s</w:t>
            </w:r>
          </w:p>
        </w:tc>
        <w:tc>
          <w:tcPr>
            <w:tcW w:w="0" w:type="auto"/>
            <w:tcMar>
              <w:top w:w="120" w:type="dxa"/>
              <w:left w:w="180" w:type="dxa"/>
              <w:bottom w:w="120" w:type="dxa"/>
              <w:right w:w="180" w:type="dxa"/>
            </w:tcMar>
            <w:vAlign w:val="center"/>
            <w:hideMark/>
          </w:tcPr>
          <w:p w14:paraId="63C15EB9"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5 s</w:t>
            </w:r>
          </w:p>
        </w:tc>
        <w:tc>
          <w:tcPr>
            <w:tcW w:w="0" w:type="auto"/>
            <w:tcMar>
              <w:top w:w="120" w:type="dxa"/>
              <w:left w:w="180" w:type="dxa"/>
              <w:bottom w:w="120" w:type="dxa"/>
              <w:right w:w="180" w:type="dxa"/>
            </w:tcMar>
            <w:vAlign w:val="center"/>
            <w:hideMark/>
          </w:tcPr>
          <w:p w14:paraId="0C5BC809"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12.3 s</w:t>
            </w:r>
          </w:p>
        </w:tc>
        <w:tc>
          <w:tcPr>
            <w:tcW w:w="0" w:type="auto"/>
            <w:tcMar>
              <w:top w:w="120" w:type="dxa"/>
              <w:left w:w="180" w:type="dxa"/>
              <w:bottom w:w="120" w:type="dxa"/>
              <w:right w:w="180" w:type="dxa"/>
            </w:tcMar>
            <w:vAlign w:val="center"/>
            <w:hideMark/>
          </w:tcPr>
          <w:p w14:paraId="3815B92B"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21.9 s</w:t>
            </w:r>
          </w:p>
        </w:tc>
        <w:tc>
          <w:tcPr>
            <w:tcW w:w="0" w:type="auto"/>
            <w:tcMar>
              <w:top w:w="120" w:type="dxa"/>
              <w:left w:w="180" w:type="dxa"/>
              <w:bottom w:w="120" w:type="dxa"/>
              <w:right w:w="180" w:type="dxa"/>
            </w:tcMar>
            <w:vAlign w:val="center"/>
            <w:hideMark/>
          </w:tcPr>
          <w:p w14:paraId="346D6D6E"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650BE163"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13D2774C"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1001" w:type="dxa"/>
            <w:tcMar>
              <w:top w:w="120" w:type="dxa"/>
              <w:left w:w="180" w:type="dxa"/>
              <w:bottom w:w="120" w:type="dxa"/>
              <w:right w:w="180" w:type="dxa"/>
            </w:tcMar>
            <w:vAlign w:val="center"/>
            <w:hideMark/>
          </w:tcPr>
          <w:p w14:paraId="0C375A68"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vAlign w:val="center"/>
            <w:hideMark/>
          </w:tcPr>
          <w:p w14:paraId="4293F94F"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vAlign w:val="center"/>
            <w:hideMark/>
          </w:tcPr>
          <w:p w14:paraId="41D02803"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739" w:type="dxa"/>
            <w:tcMar>
              <w:top w:w="120" w:type="dxa"/>
              <w:left w:w="180" w:type="dxa"/>
              <w:bottom w:w="120" w:type="dxa"/>
              <w:right w:w="180" w:type="dxa"/>
            </w:tcMar>
            <w:vAlign w:val="center"/>
            <w:hideMark/>
          </w:tcPr>
          <w:p w14:paraId="699BCC89"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757" w:type="dxa"/>
            <w:tcMar>
              <w:top w:w="120" w:type="dxa"/>
              <w:left w:w="180" w:type="dxa"/>
              <w:bottom w:w="120" w:type="dxa"/>
              <w:right w:w="180" w:type="dxa"/>
            </w:tcMar>
            <w:vAlign w:val="center"/>
            <w:hideMark/>
          </w:tcPr>
          <w:p w14:paraId="19028E9F"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870" w:type="dxa"/>
            <w:tcMar>
              <w:top w:w="120" w:type="dxa"/>
              <w:left w:w="180" w:type="dxa"/>
              <w:bottom w:w="120" w:type="dxa"/>
              <w:right w:w="180" w:type="dxa"/>
            </w:tcMar>
            <w:vAlign w:val="center"/>
            <w:hideMark/>
          </w:tcPr>
          <w:p w14:paraId="12261DFD"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r>
      <w:tr w:rsidR="000066B9" w:rsidRPr="000066B9" w14:paraId="141B34B7" w14:textId="77777777" w:rsidTr="000600D9">
        <w:trPr>
          <w:trHeight w:val="885"/>
        </w:trPr>
        <w:tc>
          <w:tcPr>
            <w:tcW w:w="1418" w:type="dxa"/>
            <w:tcMar>
              <w:top w:w="120" w:type="dxa"/>
              <w:left w:w="180" w:type="dxa"/>
              <w:bottom w:w="120" w:type="dxa"/>
              <w:right w:w="180" w:type="dxa"/>
            </w:tcMar>
            <w:hideMark/>
          </w:tcPr>
          <w:p w14:paraId="099AADAE" w14:textId="77777777" w:rsidR="000066B9" w:rsidRPr="000066B9" w:rsidRDefault="000066B9" w:rsidP="000600D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Ghi số điện nước</w:t>
            </w:r>
          </w:p>
        </w:tc>
        <w:tc>
          <w:tcPr>
            <w:tcW w:w="913" w:type="dxa"/>
            <w:tcMar>
              <w:top w:w="120" w:type="dxa"/>
              <w:left w:w="180" w:type="dxa"/>
              <w:bottom w:w="120" w:type="dxa"/>
              <w:right w:w="180" w:type="dxa"/>
            </w:tcMar>
            <w:vAlign w:val="center"/>
            <w:hideMark/>
          </w:tcPr>
          <w:p w14:paraId="0E0597D3"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25</w:t>
            </w:r>
          </w:p>
        </w:tc>
        <w:tc>
          <w:tcPr>
            <w:tcW w:w="0" w:type="auto"/>
            <w:tcMar>
              <w:top w:w="120" w:type="dxa"/>
              <w:left w:w="180" w:type="dxa"/>
              <w:bottom w:w="120" w:type="dxa"/>
              <w:right w:w="180" w:type="dxa"/>
            </w:tcMar>
            <w:vAlign w:val="center"/>
            <w:hideMark/>
          </w:tcPr>
          <w:p w14:paraId="079E2231"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38.2 m</w:t>
            </w:r>
          </w:p>
        </w:tc>
        <w:tc>
          <w:tcPr>
            <w:tcW w:w="0" w:type="auto"/>
            <w:tcMar>
              <w:top w:w="120" w:type="dxa"/>
              <w:left w:w="180" w:type="dxa"/>
              <w:bottom w:w="120" w:type="dxa"/>
              <w:right w:w="180" w:type="dxa"/>
            </w:tcMar>
            <w:vAlign w:val="center"/>
            <w:hideMark/>
          </w:tcPr>
          <w:p w14:paraId="58926F8A"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3.2 h</w:t>
            </w:r>
          </w:p>
        </w:tc>
        <w:tc>
          <w:tcPr>
            <w:tcW w:w="0" w:type="auto"/>
            <w:tcMar>
              <w:top w:w="120" w:type="dxa"/>
              <w:left w:w="180" w:type="dxa"/>
              <w:bottom w:w="120" w:type="dxa"/>
              <w:right w:w="180" w:type="dxa"/>
            </w:tcMar>
            <w:vAlign w:val="center"/>
            <w:hideMark/>
          </w:tcPr>
          <w:p w14:paraId="04CDF4C0"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12.8 h</w:t>
            </w:r>
          </w:p>
        </w:tc>
        <w:tc>
          <w:tcPr>
            <w:tcW w:w="0" w:type="auto"/>
            <w:tcMar>
              <w:top w:w="120" w:type="dxa"/>
              <w:left w:w="180" w:type="dxa"/>
              <w:bottom w:w="120" w:type="dxa"/>
              <w:right w:w="180" w:type="dxa"/>
            </w:tcMar>
            <w:vAlign w:val="center"/>
            <w:hideMark/>
          </w:tcPr>
          <w:p w14:paraId="6C3327A3"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42.8 m</w:t>
            </w:r>
          </w:p>
        </w:tc>
        <w:tc>
          <w:tcPr>
            <w:tcW w:w="0" w:type="auto"/>
            <w:tcMar>
              <w:top w:w="120" w:type="dxa"/>
              <w:left w:w="180" w:type="dxa"/>
              <w:bottom w:w="120" w:type="dxa"/>
              <w:right w:w="180" w:type="dxa"/>
            </w:tcMar>
            <w:vAlign w:val="center"/>
            <w:hideMark/>
          </w:tcPr>
          <w:p w14:paraId="018499C5"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3.2 h</w:t>
            </w:r>
          </w:p>
        </w:tc>
        <w:tc>
          <w:tcPr>
            <w:tcW w:w="0" w:type="auto"/>
            <w:tcMar>
              <w:top w:w="120" w:type="dxa"/>
              <w:left w:w="180" w:type="dxa"/>
              <w:bottom w:w="120" w:type="dxa"/>
              <w:right w:w="180" w:type="dxa"/>
            </w:tcMar>
            <w:vAlign w:val="center"/>
            <w:hideMark/>
          </w:tcPr>
          <w:p w14:paraId="570BD04A"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12.9 h</w:t>
            </w:r>
          </w:p>
        </w:tc>
        <w:tc>
          <w:tcPr>
            <w:tcW w:w="0" w:type="auto"/>
            <w:tcMar>
              <w:top w:w="120" w:type="dxa"/>
              <w:left w:w="180" w:type="dxa"/>
              <w:bottom w:w="120" w:type="dxa"/>
              <w:right w:w="180" w:type="dxa"/>
            </w:tcMar>
            <w:vAlign w:val="center"/>
            <w:hideMark/>
          </w:tcPr>
          <w:p w14:paraId="7B4289C9"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42.7 m</w:t>
            </w:r>
          </w:p>
        </w:tc>
        <w:tc>
          <w:tcPr>
            <w:tcW w:w="0" w:type="auto"/>
            <w:tcMar>
              <w:top w:w="120" w:type="dxa"/>
              <w:left w:w="180" w:type="dxa"/>
              <w:bottom w:w="120" w:type="dxa"/>
              <w:right w:w="180" w:type="dxa"/>
            </w:tcMar>
            <w:vAlign w:val="center"/>
            <w:hideMark/>
          </w:tcPr>
          <w:p w14:paraId="42ACE6B2"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3.2 h</w:t>
            </w:r>
          </w:p>
        </w:tc>
        <w:tc>
          <w:tcPr>
            <w:tcW w:w="0" w:type="auto"/>
            <w:tcMar>
              <w:top w:w="120" w:type="dxa"/>
              <w:left w:w="180" w:type="dxa"/>
              <w:bottom w:w="120" w:type="dxa"/>
              <w:right w:w="180" w:type="dxa"/>
            </w:tcMar>
            <w:vAlign w:val="center"/>
            <w:hideMark/>
          </w:tcPr>
          <w:p w14:paraId="7E1B0C1C"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12.9 h</w:t>
            </w:r>
          </w:p>
        </w:tc>
        <w:tc>
          <w:tcPr>
            <w:tcW w:w="1001" w:type="dxa"/>
            <w:tcMar>
              <w:top w:w="120" w:type="dxa"/>
              <w:left w:w="180" w:type="dxa"/>
              <w:bottom w:w="120" w:type="dxa"/>
              <w:right w:w="180" w:type="dxa"/>
            </w:tcMar>
            <w:vAlign w:val="center"/>
            <w:hideMark/>
          </w:tcPr>
          <w:p w14:paraId="6EAC7904"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0.9</w:t>
            </w:r>
          </w:p>
        </w:tc>
        <w:tc>
          <w:tcPr>
            <w:tcW w:w="0" w:type="auto"/>
            <w:tcMar>
              <w:top w:w="120" w:type="dxa"/>
              <w:left w:w="180" w:type="dxa"/>
              <w:bottom w:w="120" w:type="dxa"/>
              <w:right w:w="180" w:type="dxa"/>
            </w:tcMar>
            <w:vAlign w:val="center"/>
            <w:hideMark/>
          </w:tcPr>
          <w:p w14:paraId="69AB8F8D"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w:t>
            </w:r>
          </w:p>
        </w:tc>
        <w:tc>
          <w:tcPr>
            <w:tcW w:w="0" w:type="auto"/>
            <w:tcMar>
              <w:top w:w="120" w:type="dxa"/>
              <w:left w:w="180" w:type="dxa"/>
              <w:bottom w:w="120" w:type="dxa"/>
              <w:right w:w="180" w:type="dxa"/>
            </w:tcMar>
            <w:vAlign w:val="center"/>
            <w:hideMark/>
          </w:tcPr>
          <w:p w14:paraId="75AF1339"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1.2</w:t>
            </w:r>
          </w:p>
        </w:tc>
        <w:tc>
          <w:tcPr>
            <w:tcW w:w="739" w:type="dxa"/>
            <w:tcMar>
              <w:top w:w="120" w:type="dxa"/>
              <w:left w:w="180" w:type="dxa"/>
              <w:bottom w:w="120" w:type="dxa"/>
              <w:right w:w="180" w:type="dxa"/>
            </w:tcMar>
            <w:vAlign w:val="center"/>
            <w:hideMark/>
          </w:tcPr>
          <w:p w14:paraId="58816D56"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757" w:type="dxa"/>
            <w:tcMar>
              <w:top w:w="120" w:type="dxa"/>
              <w:left w:w="180" w:type="dxa"/>
              <w:bottom w:w="120" w:type="dxa"/>
              <w:right w:w="180" w:type="dxa"/>
            </w:tcMar>
            <w:vAlign w:val="center"/>
            <w:hideMark/>
          </w:tcPr>
          <w:p w14:paraId="784C715A"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870" w:type="dxa"/>
            <w:tcMar>
              <w:top w:w="120" w:type="dxa"/>
              <w:left w:w="180" w:type="dxa"/>
              <w:bottom w:w="120" w:type="dxa"/>
              <w:right w:w="180" w:type="dxa"/>
            </w:tcMar>
            <w:vAlign w:val="center"/>
            <w:hideMark/>
          </w:tcPr>
          <w:p w14:paraId="27A5863A"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0.2</w:t>
            </w:r>
          </w:p>
        </w:tc>
      </w:tr>
      <w:tr w:rsidR="000066B9" w:rsidRPr="000066B9" w14:paraId="087D228B" w14:textId="77777777" w:rsidTr="000600D9">
        <w:trPr>
          <w:trHeight w:val="885"/>
        </w:trPr>
        <w:tc>
          <w:tcPr>
            <w:tcW w:w="1418" w:type="dxa"/>
            <w:tcMar>
              <w:top w:w="120" w:type="dxa"/>
              <w:left w:w="180" w:type="dxa"/>
              <w:bottom w:w="120" w:type="dxa"/>
              <w:right w:w="180" w:type="dxa"/>
            </w:tcMar>
            <w:hideMark/>
          </w:tcPr>
          <w:p w14:paraId="72C21B8E" w14:textId="77777777" w:rsidR="000066B9" w:rsidRPr="000066B9" w:rsidRDefault="000066B9" w:rsidP="000600D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Gửi hành lý</w:t>
            </w:r>
          </w:p>
        </w:tc>
        <w:tc>
          <w:tcPr>
            <w:tcW w:w="913" w:type="dxa"/>
            <w:tcMar>
              <w:top w:w="120" w:type="dxa"/>
              <w:left w:w="180" w:type="dxa"/>
              <w:bottom w:w="120" w:type="dxa"/>
              <w:right w:w="180" w:type="dxa"/>
            </w:tcMar>
            <w:vAlign w:val="center"/>
            <w:hideMark/>
          </w:tcPr>
          <w:p w14:paraId="1BA816F1"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9</w:t>
            </w:r>
          </w:p>
        </w:tc>
        <w:tc>
          <w:tcPr>
            <w:tcW w:w="0" w:type="auto"/>
            <w:tcMar>
              <w:top w:w="120" w:type="dxa"/>
              <w:left w:w="180" w:type="dxa"/>
              <w:bottom w:w="120" w:type="dxa"/>
              <w:right w:w="180" w:type="dxa"/>
            </w:tcMar>
            <w:vAlign w:val="center"/>
            <w:hideMark/>
          </w:tcPr>
          <w:p w14:paraId="1A84D4E0"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74E74720"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67A087D7"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14882EA1"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2.8 m</w:t>
            </w:r>
          </w:p>
        </w:tc>
        <w:tc>
          <w:tcPr>
            <w:tcW w:w="0" w:type="auto"/>
            <w:tcMar>
              <w:top w:w="120" w:type="dxa"/>
              <w:left w:w="180" w:type="dxa"/>
              <w:bottom w:w="120" w:type="dxa"/>
              <w:right w:w="180" w:type="dxa"/>
            </w:tcMar>
            <w:vAlign w:val="center"/>
            <w:hideMark/>
          </w:tcPr>
          <w:p w14:paraId="4771A311"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4.2 m</w:t>
            </w:r>
          </w:p>
        </w:tc>
        <w:tc>
          <w:tcPr>
            <w:tcW w:w="0" w:type="auto"/>
            <w:tcMar>
              <w:top w:w="120" w:type="dxa"/>
              <w:left w:w="180" w:type="dxa"/>
              <w:bottom w:w="120" w:type="dxa"/>
              <w:right w:w="180" w:type="dxa"/>
            </w:tcMar>
            <w:vAlign w:val="center"/>
            <w:hideMark/>
          </w:tcPr>
          <w:p w14:paraId="6D898F13"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6.7 m</w:t>
            </w:r>
          </w:p>
        </w:tc>
        <w:tc>
          <w:tcPr>
            <w:tcW w:w="0" w:type="auto"/>
            <w:tcMar>
              <w:top w:w="120" w:type="dxa"/>
              <w:left w:w="180" w:type="dxa"/>
              <w:bottom w:w="120" w:type="dxa"/>
              <w:right w:w="180" w:type="dxa"/>
            </w:tcMar>
            <w:vAlign w:val="center"/>
            <w:hideMark/>
          </w:tcPr>
          <w:p w14:paraId="5142CC2E"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2.7 m</w:t>
            </w:r>
          </w:p>
        </w:tc>
        <w:tc>
          <w:tcPr>
            <w:tcW w:w="0" w:type="auto"/>
            <w:tcMar>
              <w:top w:w="120" w:type="dxa"/>
              <w:left w:w="180" w:type="dxa"/>
              <w:bottom w:w="120" w:type="dxa"/>
              <w:right w:w="180" w:type="dxa"/>
            </w:tcMar>
            <w:vAlign w:val="center"/>
            <w:hideMark/>
          </w:tcPr>
          <w:p w14:paraId="0A9FD95B"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4.1 m</w:t>
            </w:r>
          </w:p>
        </w:tc>
        <w:tc>
          <w:tcPr>
            <w:tcW w:w="0" w:type="auto"/>
            <w:tcMar>
              <w:top w:w="120" w:type="dxa"/>
              <w:left w:w="180" w:type="dxa"/>
              <w:bottom w:w="120" w:type="dxa"/>
              <w:right w:w="180" w:type="dxa"/>
            </w:tcMar>
            <w:vAlign w:val="center"/>
            <w:hideMark/>
          </w:tcPr>
          <w:p w14:paraId="316226F7"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6.6 m</w:t>
            </w:r>
          </w:p>
        </w:tc>
        <w:tc>
          <w:tcPr>
            <w:tcW w:w="1001" w:type="dxa"/>
            <w:tcMar>
              <w:top w:w="120" w:type="dxa"/>
              <w:left w:w="180" w:type="dxa"/>
              <w:bottom w:w="120" w:type="dxa"/>
              <w:right w:w="180" w:type="dxa"/>
            </w:tcMar>
            <w:vAlign w:val="center"/>
            <w:hideMark/>
          </w:tcPr>
          <w:p w14:paraId="1D7DA055"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vAlign w:val="center"/>
            <w:hideMark/>
          </w:tcPr>
          <w:p w14:paraId="777CA51B"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vAlign w:val="center"/>
            <w:hideMark/>
          </w:tcPr>
          <w:p w14:paraId="03D700E9"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739" w:type="dxa"/>
            <w:tcMar>
              <w:top w:w="120" w:type="dxa"/>
              <w:left w:w="180" w:type="dxa"/>
              <w:bottom w:w="120" w:type="dxa"/>
              <w:right w:w="180" w:type="dxa"/>
            </w:tcMar>
            <w:vAlign w:val="center"/>
            <w:hideMark/>
          </w:tcPr>
          <w:p w14:paraId="6A4AA71C"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757" w:type="dxa"/>
            <w:tcMar>
              <w:top w:w="120" w:type="dxa"/>
              <w:left w:w="180" w:type="dxa"/>
              <w:bottom w:w="120" w:type="dxa"/>
              <w:right w:w="180" w:type="dxa"/>
            </w:tcMar>
            <w:vAlign w:val="center"/>
            <w:hideMark/>
          </w:tcPr>
          <w:p w14:paraId="4CF9CD6A"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870" w:type="dxa"/>
            <w:tcMar>
              <w:top w:w="120" w:type="dxa"/>
              <w:left w:w="180" w:type="dxa"/>
              <w:bottom w:w="120" w:type="dxa"/>
              <w:right w:w="180" w:type="dxa"/>
            </w:tcMar>
            <w:vAlign w:val="center"/>
            <w:hideMark/>
          </w:tcPr>
          <w:p w14:paraId="264A3918"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r>
      <w:tr w:rsidR="000066B9" w:rsidRPr="000066B9" w14:paraId="1F46B275" w14:textId="77777777" w:rsidTr="000600D9">
        <w:trPr>
          <w:trHeight w:val="885"/>
        </w:trPr>
        <w:tc>
          <w:tcPr>
            <w:tcW w:w="1418" w:type="dxa"/>
            <w:tcMar>
              <w:top w:w="120" w:type="dxa"/>
              <w:left w:w="180" w:type="dxa"/>
              <w:bottom w:w="120" w:type="dxa"/>
              <w:right w:w="180" w:type="dxa"/>
            </w:tcMar>
            <w:hideMark/>
          </w:tcPr>
          <w:p w14:paraId="43A2D349" w14:textId="77777777" w:rsidR="000066B9" w:rsidRPr="000066B9" w:rsidRDefault="000066B9" w:rsidP="000600D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Gửi phản hồi cuộc thăm dò</w:t>
            </w:r>
          </w:p>
        </w:tc>
        <w:tc>
          <w:tcPr>
            <w:tcW w:w="913" w:type="dxa"/>
            <w:tcMar>
              <w:top w:w="120" w:type="dxa"/>
              <w:left w:w="180" w:type="dxa"/>
              <w:bottom w:w="120" w:type="dxa"/>
              <w:right w:w="180" w:type="dxa"/>
            </w:tcMar>
            <w:vAlign w:val="center"/>
            <w:hideMark/>
          </w:tcPr>
          <w:p w14:paraId="5890787A"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20</w:t>
            </w:r>
          </w:p>
        </w:tc>
        <w:tc>
          <w:tcPr>
            <w:tcW w:w="0" w:type="auto"/>
            <w:tcMar>
              <w:top w:w="120" w:type="dxa"/>
              <w:left w:w="180" w:type="dxa"/>
              <w:bottom w:w="120" w:type="dxa"/>
              <w:right w:w="180" w:type="dxa"/>
            </w:tcMar>
            <w:vAlign w:val="center"/>
            <w:hideMark/>
          </w:tcPr>
          <w:p w14:paraId="396ABBCF"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4EB3C5B8"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61B515A8"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7B0CCADC"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1.3 s</w:t>
            </w:r>
          </w:p>
        </w:tc>
        <w:tc>
          <w:tcPr>
            <w:tcW w:w="0" w:type="auto"/>
            <w:tcMar>
              <w:top w:w="120" w:type="dxa"/>
              <w:left w:w="180" w:type="dxa"/>
              <w:bottom w:w="120" w:type="dxa"/>
              <w:right w:w="180" w:type="dxa"/>
            </w:tcMar>
            <w:vAlign w:val="center"/>
            <w:hideMark/>
          </w:tcPr>
          <w:p w14:paraId="34CF4B4A"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4.6 s</w:t>
            </w:r>
          </w:p>
        </w:tc>
        <w:tc>
          <w:tcPr>
            <w:tcW w:w="0" w:type="auto"/>
            <w:tcMar>
              <w:top w:w="120" w:type="dxa"/>
              <w:left w:w="180" w:type="dxa"/>
              <w:bottom w:w="120" w:type="dxa"/>
              <w:right w:w="180" w:type="dxa"/>
            </w:tcMar>
            <w:vAlign w:val="center"/>
            <w:hideMark/>
          </w:tcPr>
          <w:p w14:paraId="0F8828FB"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7.4 s</w:t>
            </w:r>
          </w:p>
        </w:tc>
        <w:tc>
          <w:tcPr>
            <w:tcW w:w="0" w:type="auto"/>
            <w:tcMar>
              <w:top w:w="120" w:type="dxa"/>
              <w:left w:w="180" w:type="dxa"/>
              <w:bottom w:w="120" w:type="dxa"/>
              <w:right w:w="180" w:type="dxa"/>
            </w:tcMar>
            <w:vAlign w:val="center"/>
            <w:hideMark/>
          </w:tcPr>
          <w:p w14:paraId="7598E984"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0.2 s</w:t>
            </w:r>
          </w:p>
        </w:tc>
        <w:tc>
          <w:tcPr>
            <w:tcW w:w="0" w:type="auto"/>
            <w:tcMar>
              <w:top w:w="120" w:type="dxa"/>
              <w:left w:w="180" w:type="dxa"/>
              <w:bottom w:w="120" w:type="dxa"/>
              <w:right w:w="180" w:type="dxa"/>
            </w:tcMar>
            <w:vAlign w:val="center"/>
            <w:hideMark/>
          </w:tcPr>
          <w:p w14:paraId="06435FF9"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61C5800A"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0.4 s</w:t>
            </w:r>
          </w:p>
        </w:tc>
        <w:tc>
          <w:tcPr>
            <w:tcW w:w="1001" w:type="dxa"/>
            <w:tcMar>
              <w:top w:w="120" w:type="dxa"/>
              <w:left w:w="180" w:type="dxa"/>
              <w:bottom w:w="120" w:type="dxa"/>
              <w:right w:w="180" w:type="dxa"/>
            </w:tcMar>
            <w:vAlign w:val="center"/>
            <w:hideMark/>
          </w:tcPr>
          <w:p w14:paraId="70CDDC64"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vAlign w:val="center"/>
            <w:hideMark/>
          </w:tcPr>
          <w:p w14:paraId="248CE396"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0" w:type="auto"/>
            <w:tcMar>
              <w:top w:w="120" w:type="dxa"/>
              <w:left w:w="180" w:type="dxa"/>
              <w:bottom w:w="120" w:type="dxa"/>
              <w:right w:w="180" w:type="dxa"/>
            </w:tcMar>
            <w:vAlign w:val="center"/>
            <w:hideMark/>
          </w:tcPr>
          <w:p w14:paraId="4C03C3B0"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739" w:type="dxa"/>
            <w:tcMar>
              <w:top w:w="120" w:type="dxa"/>
              <w:left w:w="180" w:type="dxa"/>
              <w:bottom w:w="120" w:type="dxa"/>
              <w:right w:w="180" w:type="dxa"/>
            </w:tcMar>
            <w:vAlign w:val="center"/>
            <w:hideMark/>
          </w:tcPr>
          <w:p w14:paraId="47771ABE"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757" w:type="dxa"/>
            <w:tcMar>
              <w:top w:w="120" w:type="dxa"/>
              <w:left w:w="180" w:type="dxa"/>
              <w:bottom w:w="120" w:type="dxa"/>
              <w:right w:w="180" w:type="dxa"/>
            </w:tcMar>
            <w:vAlign w:val="center"/>
            <w:hideMark/>
          </w:tcPr>
          <w:p w14:paraId="3F49C2C4"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870" w:type="dxa"/>
            <w:tcMar>
              <w:top w:w="120" w:type="dxa"/>
              <w:left w:w="180" w:type="dxa"/>
              <w:bottom w:w="120" w:type="dxa"/>
              <w:right w:w="180" w:type="dxa"/>
            </w:tcMar>
            <w:vAlign w:val="center"/>
            <w:hideMark/>
          </w:tcPr>
          <w:p w14:paraId="0BC1A795"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r>
      <w:tr w:rsidR="000066B9" w:rsidRPr="000066B9" w14:paraId="4D7D2859" w14:textId="77777777" w:rsidTr="000600D9">
        <w:trPr>
          <w:trHeight w:val="885"/>
        </w:trPr>
        <w:tc>
          <w:tcPr>
            <w:tcW w:w="1418" w:type="dxa"/>
            <w:tcMar>
              <w:top w:w="120" w:type="dxa"/>
              <w:left w:w="180" w:type="dxa"/>
              <w:bottom w:w="120" w:type="dxa"/>
              <w:right w:w="180" w:type="dxa"/>
            </w:tcMar>
            <w:hideMark/>
          </w:tcPr>
          <w:p w14:paraId="7638F63C" w14:textId="77777777" w:rsidR="000066B9" w:rsidRPr="000066B9" w:rsidRDefault="000066B9" w:rsidP="000600D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Gửi thông báo cập nhật thông tin hồ sơ tạm trú</w:t>
            </w:r>
          </w:p>
        </w:tc>
        <w:tc>
          <w:tcPr>
            <w:tcW w:w="913" w:type="dxa"/>
            <w:tcMar>
              <w:top w:w="120" w:type="dxa"/>
              <w:left w:w="180" w:type="dxa"/>
              <w:bottom w:w="120" w:type="dxa"/>
              <w:right w:w="180" w:type="dxa"/>
            </w:tcMar>
            <w:vAlign w:val="center"/>
            <w:hideMark/>
          </w:tcPr>
          <w:p w14:paraId="024B63CC"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30</w:t>
            </w:r>
          </w:p>
        </w:tc>
        <w:tc>
          <w:tcPr>
            <w:tcW w:w="0" w:type="auto"/>
            <w:tcMar>
              <w:top w:w="120" w:type="dxa"/>
              <w:left w:w="180" w:type="dxa"/>
              <w:bottom w:w="120" w:type="dxa"/>
              <w:right w:w="180" w:type="dxa"/>
            </w:tcMar>
            <w:vAlign w:val="center"/>
            <w:hideMark/>
          </w:tcPr>
          <w:p w14:paraId="2140304D"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3689AD60"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5ACD1D95"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09F4B194"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5 s</w:t>
            </w:r>
          </w:p>
        </w:tc>
        <w:tc>
          <w:tcPr>
            <w:tcW w:w="0" w:type="auto"/>
            <w:tcMar>
              <w:top w:w="120" w:type="dxa"/>
              <w:left w:w="180" w:type="dxa"/>
              <w:bottom w:w="120" w:type="dxa"/>
              <w:right w:w="180" w:type="dxa"/>
            </w:tcMar>
            <w:vAlign w:val="center"/>
            <w:hideMark/>
          </w:tcPr>
          <w:p w14:paraId="0B4D2315"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5 s</w:t>
            </w:r>
          </w:p>
        </w:tc>
        <w:tc>
          <w:tcPr>
            <w:tcW w:w="0" w:type="auto"/>
            <w:tcMar>
              <w:top w:w="120" w:type="dxa"/>
              <w:left w:w="180" w:type="dxa"/>
              <w:bottom w:w="120" w:type="dxa"/>
              <w:right w:w="180" w:type="dxa"/>
            </w:tcMar>
            <w:vAlign w:val="center"/>
            <w:hideMark/>
          </w:tcPr>
          <w:p w14:paraId="29478577"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5 s</w:t>
            </w:r>
          </w:p>
        </w:tc>
        <w:tc>
          <w:tcPr>
            <w:tcW w:w="0" w:type="auto"/>
            <w:tcMar>
              <w:top w:w="120" w:type="dxa"/>
              <w:left w:w="180" w:type="dxa"/>
              <w:bottom w:w="120" w:type="dxa"/>
              <w:right w:w="180" w:type="dxa"/>
            </w:tcMar>
            <w:vAlign w:val="center"/>
            <w:hideMark/>
          </w:tcPr>
          <w:p w14:paraId="37D7FFD8"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747EE499"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4314A756"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1001" w:type="dxa"/>
            <w:tcMar>
              <w:top w:w="120" w:type="dxa"/>
              <w:left w:w="180" w:type="dxa"/>
              <w:bottom w:w="120" w:type="dxa"/>
              <w:right w:w="180" w:type="dxa"/>
            </w:tcMar>
            <w:vAlign w:val="center"/>
            <w:hideMark/>
          </w:tcPr>
          <w:p w14:paraId="0A645B7F"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w:t>
            </w:r>
          </w:p>
        </w:tc>
        <w:tc>
          <w:tcPr>
            <w:tcW w:w="0" w:type="auto"/>
            <w:tcMar>
              <w:top w:w="120" w:type="dxa"/>
              <w:left w:w="180" w:type="dxa"/>
              <w:bottom w:w="120" w:type="dxa"/>
              <w:right w:w="180" w:type="dxa"/>
            </w:tcMar>
            <w:vAlign w:val="center"/>
            <w:hideMark/>
          </w:tcPr>
          <w:p w14:paraId="4716D507"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w:t>
            </w:r>
          </w:p>
        </w:tc>
        <w:tc>
          <w:tcPr>
            <w:tcW w:w="0" w:type="auto"/>
            <w:tcMar>
              <w:top w:w="120" w:type="dxa"/>
              <w:left w:w="180" w:type="dxa"/>
              <w:bottom w:w="120" w:type="dxa"/>
              <w:right w:w="180" w:type="dxa"/>
            </w:tcMar>
            <w:vAlign w:val="center"/>
            <w:hideMark/>
          </w:tcPr>
          <w:p w14:paraId="51F748BB"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w:t>
            </w:r>
          </w:p>
        </w:tc>
        <w:tc>
          <w:tcPr>
            <w:tcW w:w="739" w:type="dxa"/>
            <w:tcMar>
              <w:top w:w="120" w:type="dxa"/>
              <w:left w:w="180" w:type="dxa"/>
              <w:bottom w:w="120" w:type="dxa"/>
              <w:right w:w="180" w:type="dxa"/>
            </w:tcMar>
            <w:vAlign w:val="center"/>
            <w:hideMark/>
          </w:tcPr>
          <w:p w14:paraId="16AE09F3"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757" w:type="dxa"/>
            <w:tcMar>
              <w:top w:w="120" w:type="dxa"/>
              <w:left w:w="180" w:type="dxa"/>
              <w:bottom w:w="120" w:type="dxa"/>
              <w:right w:w="180" w:type="dxa"/>
            </w:tcMar>
            <w:vAlign w:val="center"/>
            <w:hideMark/>
          </w:tcPr>
          <w:p w14:paraId="2DC064DA"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870" w:type="dxa"/>
            <w:tcMar>
              <w:top w:w="120" w:type="dxa"/>
              <w:left w:w="180" w:type="dxa"/>
              <w:bottom w:w="120" w:type="dxa"/>
              <w:right w:w="180" w:type="dxa"/>
            </w:tcMar>
            <w:vAlign w:val="center"/>
            <w:hideMark/>
          </w:tcPr>
          <w:p w14:paraId="48E9D42A"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r>
      <w:tr w:rsidR="000066B9" w:rsidRPr="000066B9" w14:paraId="3B72F03F" w14:textId="77777777" w:rsidTr="000600D9">
        <w:trPr>
          <w:trHeight w:val="885"/>
        </w:trPr>
        <w:tc>
          <w:tcPr>
            <w:tcW w:w="1418" w:type="dxa"/>
            <w:tcMar>
              <w:top w:w="120" w:type="dxa"/>
              <w:left w:w="180" w:type="dxa"/>
              <w:bottom w:w="120" w:type="dxa"/>
              <w:right w:w="180" w:type="dxa"/>
            </w:tcMar>
            <w:hideMark/>
          </w:tcPr>
          <w:p w14:paraId="5581B70C" w14:textId="77777777" w:rsidR="000066B9" w:rsidRPr="000066B9" w:rsidRDefault="000066B9" w:rsidP="000600D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lastRenderedPageBreak/>
              <w:t>Gửi thông báo tra cứu cho sinh viên</w:t>
            </w:r>
          </w:p>
        </w:tc>
        <w:tc>
          <w:tcPr>
            <w:tcW w:w="913" w:type="dxa"/>
            <w:tcMar>
              <w:top w:w="120" w:type="dxa"/>
              <w:left w:w="180" w:type="dxa"/>
              <w:bottom w:w="120" w:type="dxa"/>
              <w:right w:w="180" w:type="dxa"/>
            </w:tcMar>
            <w:vAlign w:val="center"/>
            <w:hideMark/>
          </w:tcPr>
          <w:p w14:paraId="6C582398"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30</w:t>
            </w:r>
          </w:p>
        </w:tc>
        <w:tc>
          <w:tcPr>
            <w:tcW w:w="0" w:type="auto"/>
            <w:tcMar>
              <w:top w:w="120" w:type="dxa"/>
              <w:left w:w="180" w:type="dxa"/>
              <w:bottom w:w="120" w:type="dxa"/>
              <w:right w:w="180" w:type="dxa"/>
            </w:tcMar>
            <w:vAlign w:val="center"/>
            <w:hideMark/>
          </w:tcPr>
          <w:p w14:paraId="0C5A6F10"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04638192"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786E7FD3"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422AADED"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 s</w:t>
            </w:r>
          </w:p>
        </w:tc>
        <w:tc>
          <w:tcPr>
            <w:tcW w:w="0" w:type="auto"/>
            <w:tcMar>
              <w:top w:w="120" w:type="dxa"/>
              <w:left w:w="180" w:type="dxa"/>
              <w:bottom w:w="120" w:type="dxa"/>
              <w:right w:w="180" w:type="dxa"/>
            </w:tcMar>
            <w:vAlign w:val="center"/>
            <w:hideMark/>
          </w:tcPr>
          <w:p w14:paraId="7A5F22B4"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 s</w:t>
            </w:r>
          </w:p>
        </w:tc>
        <w:tc>
          <w:tcPr>
            <w:tcW w:w="0" w:type="auto"/>
            <w:tcMar>
              <w:top w:w="120" w:type="dxa"/>
              <w:left w:w="180" w:type="dxa"/>
              <w:bottom w:w="120" w:type="dxa"/>
              <w:right w:w="180" w:type="dxa"/>
            </w:tcMar>
            <w:vAlign w:val="center"/>
            <w:hideMark/>
          </w:tcPr>
          <w:p w14:paraId="2EC349C7"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 s</w:t>
            </w:r>
          </w:p>
        </w:tc>
        <w:tc>
          <w:tcPr>
            <w:tcW w:w="0" w:type="auto"/>
            <w:tcMar>
              <w:top w:w="120" w:type="dxa"/>
              <w:left w:w="180" w:type="dxa"/>
              <w:bottom w:w="120" w:type="dxa"/>
              <w:right w:w="180" w:type="dxa"/>
            </w:tcMar>
            <w:vAlign w:val="center"/>
            <w:hideMark/>
          </w:tcPr>
          <w:p w14:paraId="14F230D6"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2A48378B"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2F879302"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1001" w:type="dxa"/>
            <w:tcMar>
              <w:top w:w="120" w:type="dxa"/>
              <w:left w:w="180" w:type="dxa"/>
              <w:bottom w:w="120" w:type="dxa"/>
              <w:right w:w="180" w:type="dxa"/>
            </w:tcMar>
            <w:vAlign w:val="center"/>
            <w:hideMark/>
          </w:tcPr>
          <w:p w14:paraId="7F1F8073"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w:t>
            </w:r>
          </w:p>
        </w:tc>
        <w:tc>
          <w:tcPr>
            <w:tcW w:w="0" w:type="auto"/>
            <w:tcMar>
              <w:top w:w="120" w:type="dxa"/>
              <w:left w:w="180" w:type="dxa"/>
              <w:bottom w:w="120" w:type="dxa"/>
              <w:right w:w="180" w:type="dxa"/>
            </w:tcMar>
            <w:vAlign w:val="center"/>
            <w:hideMark/>
          </w:tcPr>
          <w:p w14:paraId="768FBBFA"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w:t>
            </w:r>
          </w:p>
        </w:tc>
        <w:tc>
          <w:tcPr>
            <w:tcW w:w="0" w:type="auto"/>
            <w:tcMar>
              <w:top w:w="120" w:type="dxa"/>
              <w:left w:w="180" w:type="dxa"/>
              <w:bottom w:w="120" w:type="dxa"/>
              <w:right w:w="180" w:type="dxa"/>
            </w:tcMar>
            <w:vAlign w:val="center"/>
            <w:hideMark/>
          </w:tcPr>
          <w:p w14:paraId="032B5DEF"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w:t>
            </w:r>
          </w:p>
        </w:tc>
        <w:tc>
          <w:tcPr>
            <w:tcW w:w="739" w:type="dxa"/>
            <w:tcMar>
              <w:top w:w="120" w:type="dxa"/>
              <w:left w:w="180" w:type="dxa"/>
              <w:bottom w:w="120" w:type="dxa"/>
              <w:right w:w="180" w:type="dxa"/>
            </w:tcMar>
            <w:vAlign w:val="center"/>
            <w:hideMark/>
          </w:tcPr>
          <w:p w14:paraId="31BF53E5"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757" w:type="dxa"/>
            <w:tcMar>
              <w:top w:w="120" w:type="dxa"/>
              <w:left w:w="180" w:type="dxa"/>
              <w:bottom w:w="120" w:type="dxa"/>
              <w:right w:w="180" w:type="dxa"/>
            </w:tcMar>
            <w:vAlign w:val="center"/>
            <w:hideMark/>
          </w:tcPr>
          <w:p w14:paraId="14024945"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870" w:type="dxa"/>
            <w:tcMar>
              <w:top w:w="120" w:type="dxa"/>
              <w:left w:w="180" w:type="dxa"/>
              <w:bottom w:w="120" w:type="dxa"/>
              <w:right w:w="180" w:type="dxa"/>
            </w:tcMar>
            <w:vAlign w:val="center"/>
            <w:hideMark/>
          </w:tcPr>
          <w:p w14:paraId="36C194B7"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r>
      <w:tr w:rsidR="000066B9" w:rsidRPr="000066B9" w14:paraId="766A53C9" w14:textId="77777777" w:rsidTr="000600D9">
        <w:trPr>
          <w:trHeight w:val="885"/>
        </w:trPr>
        <w:tc>
          <w:tcPr>
            <w:tcW w:w="1418" w:type="dxa"/>
            <w:tcMar>
              <w:top w:w="120" w:type="dxa"/>
              <w:left w:w="180" w:type="dxa"/>
              <w:bottom w:w="120" w:type="dxa"/>
              <w:right w:w="180" w:type="dxa"/>
            </w:tcMar>
            <w:hideMark/>
          </w:tcPr>
          <w:p w14:paraId="43776A77" w14:textId="77777777" w:rsidR="000066B9" w:rsidRPr="000066B9" w:rsidRDefault="000066B9" w:rsidP="000600D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Gửi thông báo về cuộc thăm dò</w:t>
            </w:r>
          </w:p>
        </w:tc>
        <w:tc>
          <w:tcPr>
            <w:tcW w:w="913" w:type="dxa"/>
            <w:tcMar>
              <w:top w:w="120" w:type="dxa"/>
              <w:left w:w="180" w:type="dxa"/>
              <w:bottom w:w="120" w:type="dxa"/>
              <w:right w:w="180" w:type="dxa"/>
            </w:tcMar>
            <w:vAlign w:val="center"/>
            <w:hideMark/>
          </w:tcPr>
          <w:p w14:paraId="573C3F4E"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20</w:t>
            </w:r>
          </w:p>
        </w:tc>
        <w:tc>
          <w:tcPr>
            <w:tcW w:w="0" w:type="auto"/>
            <w:tcMar>
              <w:top w:w="120" w:type="dxa"/>
              <w:left w:w="180" w:type="dxa"/>
              <w:bottom w:w="120" w:type="dxa"/>
              <w:right w:w="180" w:type="dxa"/>
            </w:tcMar>
            <w:vAlign w:val="center"/>
            <w:hideMark/>
          </w:tcPr>
          <w:p w14:paraId="3D5578A4"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1301F53C"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0.2 s</w:t>
            </w:r>
          </w:p>
        </w:tc>
        <w:tc>
          <w:tcPr>
            <w:tcW w:w="0" w:type="auto"/>
            <w:tcMar>
              <w:top w:w="120" w:type="dxa"/>
              <w:left w:w="180" w:type="dxa"/>
              <w:bottom w:w="120" w:type="dxa"/>
              <w:right w:w="180" w:type="dxa"/>
            </w:tcMar>
            <w:vAlign w:val="center"/>
            <w:hideMark/>
          </w:tcPr>
          <w:p w14:paraId="4D29C77A"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3.5 s</w:t>
            </w:r>
          </w:p>
        </w:tc>
        <w:tc>
          <w:tcPr>
            <w:tcW w:w="0" w:type="auto"/>
            <w:tcMar>
              <w:top w:w="120" w:type="dxa"/>
              <w:left w:w="180" w:type="dxa"/>
              <w:bottom w:w="120" w:type="dxa"/>
              <w:right w:w="180" w:type="dxa"/>
            </w:tcMar>
            <w:vAlign w:val="center"/>
            <w:hideMark/>
          </w:tcPr>
          <w:p w14:paraId="56D67480"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5 s</w:t>
            </w:r>
          </w:p>
        </w:tc>
        <w:tc>
          <w:tcPr>
            <w:tcW w:w="0" w:type="auto"/>
            <w:tcMar>
              <w:top w:w="120" w:type="dxa"/>
              <w:left w:w="180" w:type="dxa"/>
              <w:bottom w:w="120" w:type="dxa"/>
              <w:right w:w="180" w:type="dxa"/>
            </w:tcMar>
            <w:vAlign w:val="center"/>
            <w:hideMark/>
          </w:tcPr>
          <w:p w14:paraId="7C4042E4"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5.2 s</w:t>
            </w:r>
          </w:p>
        </w:tc>
        <w:tc>
          <w:tcPr>
            <w:tcW w:w="0" w:type="auto"/>
            <w:tcMar>
              <w:top w:w="120" w:type="dxa"/>
              <w:left w:w="180" w:type="dxa"/>
              <w:bottom w:w="120" w:type="dxa"/>
              <w:right w:w="180" w:type="dxa"/>
            </w:tcMar>
            <w:vAlign w:val="center"/>
            <w:hideMark/>
          </w:tcPr>
          <w:p w14:paraId="4853105A"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8.5 s</w:t>
            </w:r>
          </w:p>
        </w:tc>
        <w:tc>
          <w:tcPr>
            <w:tcW w:w="0" w:type="auto"/>
            <w:tcMar>
              <w:top w:w="120" w:type="dxa"/>
              <w:left w:w="180" w:type="dxa"/>
              <w:bottom w:w="120" w:type="dxa"/>
              <w:right w:w="180" w:type="dxa"/>
            </w:tcMar>
            <w:vAlign w:val="center"/>
            <w:hideMark/>
          </w:tcPr>
          <w:p w14:paraId="35A71959"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66843E33"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7A5326AE"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1001" w:type="dxa"/>
            <w:tcMar>
              <w:top w:w="120" w:type="dxa"/>
              <w:left w:w="180" w:type="dxa"/>
              <w:bottom w:w="120" w:type="dxa"/>
              <w:right w:w="180" w:type="dxa"/>
            </w:tcMar>
            <w:vAlign w:val="center"/>
            <w:hideMark/>
          </w:tcPr>
          <w:p w14:paraId="62FFE096"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w:t>
            </w:r>
          </w:p>
        </w:tc>
        <w:tc>
          <w:tcPr>
            <w:tcW w:w="0" w:type="auto"/>
            <w:tcMar>
              <w:top w:w="120" w:type="dxa"/>
              <w:left w:w="180" w:type="dxa"/>
              <w:bottom w:w="120" w:type="dxa"/>
              <w:right w:w="180" w:type="dxa"/>
            </w:tcMar>
            <w:vAlign w:val="center"/>
            <w:hideMark/>
          </w:tcPr>
          <w:p w14:paraId="0D57D29B"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w:t>
            </w:r>
          </w:p>
        </w:tc>
        <w:tc>
          <w:tcPr>
            <w:tcW w:w="0" w:type="auto"/>
            <w:tcMar>
              <w:top w:w="120" w:type="dxa"/>
              <w:left w:w="180" w:type="dxa"/>
              <w:bottom w:w="120" w:type="dxa"/>
              <w:right w:w="180" w:type="dxa"/>
            </w:tcMar>
            <w:vAlign w:val="center"/>
            <w:hideMark/>
          </w:tcPr>
          <w:p w14:paraId="7D373E4D"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w:t>
            </w:r>
          </w:p>
        </w:tc>
        <w:tc>
          <w:tcPr>
            <w:tcW w:w="739" w:type="dxa"/>
            <w:tcMar>
              <w:top w:w="120" w:type="dxa"/>
              <w:left w:w="180" w:type="dxa"/>
              <w:bottom w:w="120" w:type="dxa"/>
              <w:right w:w="180" w:type="dxa"/>
            </w:tcMar>
            <w:vAlign w:val="center"/>
            <w:hideMark/>
          </w:tcPr>
          <w:p w14:paraId="4B5E0071"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757" w:type="dxa"/>
            <w:tcMar>
              <w:top w:w="120" w:type="dxa"/>
              <w:left w:w="180" w:type="dxa"/>
              <w:bottom w:w="120" w:type="dxa"/>
              <w:right w:w="180" w:type="dxa"/>
            </w:tcMar>
            <w:vAlign w:val="center"/>
            <w:hideMark/>
          </w:tcPr>
          <w:p w14:paraId="7043BB40"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870" w:type="dxa"/>
            <w:tcMar>
              <w:top w:w="120" w:type="dxa"/>
              <w:left w:w="180" w:type="dxa"/>
              <w:bottom w:w="120" w:type="dxa"/>
              <w:right w:w="180" w:type="dxa"/>
            </w:tcMar>
            <w:vAlign w:val="center"/>
            <w:hideMark/>
          </w:tcPr>
          <w:p w14:paraId="71737C09"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r>
      <w:tr w:rsidR="000066B9" w:rsidRPr="000066B9" w14:paraId="0E908DA8" w14:textId="77777777" w:rsidTr="000600D9">
        <w:trPr>
          <w:trHeight w:val="885"/>
        </w:trPr>
        <w:tc>
          <w:tcPr>
            <w:tcW w:w="1418" w:type="dxa"/>
            <w:tcMar>
              <w:top w:w="120" w:type="dxa"/>
              <w:left w:w="180" w:type="dxa"/>
              <w:bottom w:w="120" w:type="dxa"/>
              <w:right w:w="180" w:type="dxa"/>
            </w:tcMar>
            <w:hideMark/>
          </w:tcPr>
          <w:p w14:paraId="681D4339" w14:textId="77777777" w:rsidR="000066B9" w:rsidRPr="000066B9" w:rsidRDefault="000066B9" w:rsidP="000600D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Gửi thông báo xem hóa đơn lệ phí</w:t>
            </w:r>
          </w:p>
        </w:tc>
        <w:tc>
          <w:tcPr>
            <w:tcW w:w="913" w:type="dxa"/>
            <w:tcMar>
              <w:top w:w="120" w:type="dxa"/>
              <w:left w:w="180" w:type="dxa"/>
              <w:bottom w:w="120" w:type="dxa"/>
              <w:right w:w="180" w:type="dxa"/>
            </w:tcMar>
            <w:vAlign w:val="center"/>
            <w:hideMark/>
          </w:tcPr>
          <w:p w14:paraId="45A8CFA0"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30</w:t>
            </w:r>
          </w:p>
        </w:tc>
        <w:tc>
          <w:tcPr>
            <w:tcW w:w="0" w:type="auto"/>
            <w:tcMar>
              <w:top w:w="120" w:type="dxa"/>
              <w:left w:w="180" w:type="dxa"/>
              <w:bottom w:w="120" w:type="dxa"/>
              <w:right w:w="180" w:type="dxa"/>
            </w:tcMar>
            <w:vAlign w:val="center"/>
            <w:hideMark/>
          </w:tcPr>
          <w:p w14:paraId="783218DE"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34F1047F"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45 s</w:t>
            </w:r>
          </w:p>
        </w:tc>
        <w:tc>
          <w:tcPr>
            <w:tcW w:w="0" w:type="auto"/>
            <w:tcMar>
              <w:top w:w="120" w:type="dxa"/>
              <w:left w:w="180" w:type="dxa"/>
              <w:bottom w:w="120" w:type="dxa"/>
              <w:right w:w="180" w:type="dxa"/>
            </w:tcMar>
            <w:vAlign w:val="center"/>
            <w:hideMark/>
          </w:tcPr>
          <w:p w14:paraId="1D463BC1"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1.5 m</w:t>
            </w:r>
          </w:p>
        </w:tc>
        <w:tc>
          <w:tcPr>
            <w:tcW w:w="0" w:type="auto"/>
            <w:tcMar>
              <w:top w:w="120" w:type="dxa"/>
              <w:left w:w="180" w:type="dxa"/>
              <w:bottom w:w="120" w:type="dxa"/>
              <w:right w:w="180" w:type="dxa"/>
            </w:tcMar>
            <w:vAlign w:val="center"/>
            <w:hideMark/>
          </w:tcPr>
          <w:p w14:paraId="2A6F16C2"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5 s</w:t>
            </w:r>
          </w:p>
        </w:tc>
        <w:tc>
          <w:tcPr>
            <w:tcW w:w="0" w:type="auto"/>
            <w:tcMar>
              <w:top w:w="120" w:type="dxa"/>
              <w:left w:w="180" w:type="dxa"/>
              <w:bottom w:w="120" w:type="dxa"/>
              <w:right w:w="180" w:type="dxa"/>
            </w:tcMar>
            <w:vAlign w:val="center"/>
            <w:hideMark/>
          </w:tcPr>
          <w:p w14:paraId="02C8DA6F"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50 s</w:t>
            </w:r>
          </w:p>
        </w:tc>
        <w:tc>
          <w:tcPr>
            <w:tcW w:w="0" w:type="auto"/>
            <w:tcMar>
              <w:top w:w="120" w:type="dxa"/>
              <w:left w:w="180" w:type="dxa"/>
              <w:bottom w:w="120" w:type="dxa"/>
              <w:right w:w="180" w:type="dxa"/>
            </w:tcMar>
            <w:vAlign w:val="center"/>
            <w:hideMark/>
          </w:tcPr>
          <w:p w14:paraId="6E709283"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1.6 m</w:t>
            </w:r>
          </w:p>
        </w:tc>
        <w:tc>
          <w:tcPr>
            <w:tcW w:w="0" w:type="auto"/>
            <w:tcMar>
              <w:top w:w="120" w:type="dxa"/>
              <w:left w:w="180" w:type="dxa"/>
              <w:bottom w:w="120" w:type="dxa"/>
              <w:right w:w="180" w:type="dxa"/>
            </w:tcMar>
            <w:vAlign w:val="center"/>
            <w:hideMark/>
          </w:tcPr>
          <w:p w14:paraId="6FB1A2A7"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5 s</w:t>
            </w:r>
          </w:p>
        </w:tc>
        <w:tc>
          <w:tcPr>
            <w:tcW w:w="0" w:type="auto"/>
            <w:tcMar>
              <w:top w:w="120" w:type="dxa"/>
              <w:left w:w="180" w:type="dxa"/>
              <w:bottom w:w="120" w:type="dxa"/>
              <w:right w:w="180" w:type="dxa"/>
            </w:tcMar>
            <w:vAlign w:val="center"/>
            <w:hideMark/>
          </w:tcPr>
          <w:p w14:paraId="0CB9C334"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40.2 s</w:t>
            </w:r>
          </w:p>
        </w:tc>
        <w:tc>
          <w:tcPr>
            <w:tcW w:w="0" w:type="auto"/>
            <w:tcMar>
              <w:top w:w="120" w:type="dxa"/>
              <w:left w:w="180" w:type="dxa"/>
              <w:bottom w:w="120" w:type="dxa"/>
              <w:right w:w="180" w:type="dxa"/>
            </w:tcMar>
            <w:vAlign w:val="center"/>
            <w:hideMark/>
          </w:tcPr>
          <w:p w14:paraId="4D824FF9"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1.4 m</w:t>
            </w:r>
          </w:p>
        </w:tc>
        <w:tc>
          <w:tcPr>
            <w:tcW w:w="1001" w:type="dxa"/>
            <w:tcMar>
              <w:top w:w="120" w:type="dxa"/>
              <w:left w:w="180" w:type="dxa"/>
              <w:bottom w:w="120" w:type="dxa"/>
              <w:right w:w="180" w:type="dxa"/>
            </w:tcMar>
            <w:vAlign w:val="center"/>
            <w:hideMark/>
          </w:tcPr>
          <w:p w14:paraId="1B42D222"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w:t>
            </w:r>
          </w:p>
        </w:tc>
        <w:tc>
          <w:tcPr>
            <w:tcW w:w="0" w:type="auto"/>
            <w:tcMar>
              <w:top w:w="120" w:type="dxa"/>
              <w:left w:w="180" w:type="dxa"/>
              <w:bottom w:w="120" w:type="dxa"/>
              <w:right w:w="180" w:type="dxa"/>
            </w:tcMar>
            <w:vAlign w:val="center"/>
            <w:hideMark/>
          </w:tcPr>
          <w:p w14:paraId="6D84318C"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w:t>
            </w:r>
          </w:p>
        </w:tc>
        <w:tc>
          <w:tcPr>
            <w:tcW w:w="0" w:type="auto"/>
            <w:tcMar>
              <w:top w:w="120" w:type="dxa"/>
              <w:left w:w="180" w:type="dxa"/>
              <w:bottom w:w="120" w:type="dxa"/>
              <w:right w:w="180" w:type="dxa"/>
            </w:tcMar>
            <w:vAlign w:val="center"/>
            <w:hideMark/>
          </w:tcPr>
          <w:p w14:paraId="036DC7D7"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w:t>
            </w:r>
          </w:p>
        </w:tc>
        <w:tc>
          <w:tcPr>
            <w:tcW w:w="739" w:type="dxa"/>
            <w:tcMar>
              <w:top w:w="120" w:type="dxa"/>
              <w:left w:w="180" w:type="dxa"/>
              <w:bottom w:w="120" w:type="dxa"/>
              <w:right w:w="180" w:type="dxa"/>
            </w:tcMar>
            <w:vAlign w:val="center"/>
            <w:hideMark/>
          </w:tcPr>
          <w:p w14:paraId="25983FE0"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757" w:type="dxa"/>
            <w:tcMar>
              <w:top w:w="120" w:type="dxa"/>
              <w:left w:w="180" w:type="dxa"/>
              <w:bottom w:w="120" w:type="dxa"/>
              <w:right w:w="180" w:type="dxa"/>
            </w:tcMar>
            <w:vAlign w:val="center"/>
            <w:hideMark/>
          </w:tcPr>
          <w:p w14:paraId="5CD733C3"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870" w:type="dxa"/>
            <w:tcMar>
              <w:top w:w="120" w:type="dxa"/>
              <w:left w:w="180" w:type="dxa"/>
              <w:bottom w:w="120" w:type="dxa"/>
              <w:right w:w="180" w:type="dxa"/>
            </w:tcMar>
            <w:vAlign w:val="center"/>
            <w:hideMark/>
          </w:tcPr>
          <w:p w14:paraId="46E9B34E"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r>
      <w:tr w:rsidR="000066B9" w:rsidRPr="000066B9" w14:paraId="16836432" w14:textId="77777777" w:rsidTr="000600D9">
        <w:trPr>
          <w:trHeight w:val="1200"/>
        </w:trPr>
        <w:tc>
          <w:tcPr>
            <w:tcW w:w="1418" w:type="dxa"/>
            <w:tcMar>
              <w:top w:w="120" w:type="dxa"/>
              <w:left w:w="180" w:type="dxa"/>
              <w:bottom w:w="120" w:type="dxa"/>
              <w:right w:w="180" w:type="dxa"/>
            </w:tcMar>
            <w:hideMark/>
          </w:tcPr>
          <w:p w14:paraId="5A972319" w14:textId="77777777" w:rsidR="000066B9" w:rsidRPr="000066B9" w:rsidRDefault="000066B9" w:rsidP="000600D9">
            <w:pPr>
              <w:spacing w:line="240" w:lineRule="auto"/>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Gửi thông báo xem hóa đơn điện nước tới sinh viên</w:t>
            </w:r>
          </w:p>
        </w:tc>
        <w:tc>
          <w:tcPr>
            <w:tcW w:w="913" w:type="dxa"/>
            <w:tcMar>
              <w:top w:w="120" w:type="dxa"/>
              <w:left w:w="180" w:type="dxa"/>
              <w:bottom w:w="120" w:type="dxa"/>
              <w:right w:w="180" w:type="dxa"/>
            </w:tcMar>
            <w:vAlign w:val="center"/>
            <w:hideMark/>
          </w:tcPr>
          <w:p w14:paraId="732A5158"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25</w:t>
            </w:r>
          </w:p>
        </w:tc>
        <w:tc>
          <w:tcPr>
            <w:tcW w:w="0" w:type="auto"/>
            <w:tcMar>
              <w:top w:w="120" w:type="dxa"/>
              <w:left w:w="180" w:type="dxa"/>
              <w:bottom w:w="120" w:type="dxa"/>
              <w:right w:w="180" w:type="dxa"/>
            </w:tcMar>
            <w:vAlign w:val="center"/>
            <w:hideMark/>
          </w:tcPr>
          <w:p w14:paraId="397F7FF3"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 s</w:t>
            </w:r>
          </w:p>
        </w:tc>
        <w:tc>
          <w:tcPr>
            <w:tcW w:w="0" w:type="auto"/>
            <w:tcMar>
              <w:top w:w="120" w:type="dxa"/>
              <w:left w:w="180" w:type="dxa"/>
              <w:bottom w:w="120" w:type="dxa"/>
              <w:right w:w="180" w:type="dxa"/>
            </w:tcMar>
            <w:vAlign w:val="center"/>
            <w:hideMark/>
          </w:tcPr>
          <w:p w14:paraId="6B5C652A"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2.2 s</w:t>
            </w:r>
          </w:p>
        </w:tc>
        <w:tc>
          <w:tcPr>
            <w:tcW w:w="0" w:type="auto"/>
            <w:tcMar>
              <w:top w:w="120" w:type="dxa"/>
              <w:left w:w="180" w:type="dxa"/>
              <w:bottom w:w="120" w:type="dxa"/>
              <w:right w:w="180" w:type="dxa"/>
            </w:tcMar>
            <w:vAlign w:val="center"/>
            <w:hideMark/>
          </w:tcPr>
          <w:p w14:paraId="52A1FEEF"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30 s</w:t>
            </w:r>
          </w:p>
        </w:tc>
        <w:tc>
          <w:tcPr>
            <w:tcW w:w="0" w:type="auto"/>
            <w:tcMar>
              <w:top w:w="120" w:type="dxa"/>
              <w:left w:w="180" w:type="dxa"/>
              <w:bottom w:w="120" w:type="dxa"/>
              <w:right w:w="180" w:type="dxa"/>
            </w:tcMar>
            <w:vAlign w:val="center"/>
            <w:hideMark/>
          </w:tcPr>
          <w:p w14:paraId="2BBDE846"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5 s</w:t>
            </w:r>
          </w:p>
        </w:tc>
        <w:tc>
          <w:tcPr>
            <w:tcW w:w="0" w:type="auto"/>
            <w:tcMar>
              <w:top w:w="120" w:type="dxa"/>
              <w:left w:w="180" w:type="dxa"/>
              <w:bottom w:w="120" w:type="dxa"/>
              <w:right w:w="180" w:type="dxa"/>
            </w:tcMar>
            <w:vAlign w:val="center"/>
            <w:hideMark/>
          </w:tcPr>
          <w:p w14:paraId="2F8489EA"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7.2 s</w:t>
            </w:r>
          </w:p>
        </w:tc>
        <w:tc>
          <w:tcPr>
            <w:tcW w:w="0" w:type="auto"/>
            <w:tcMar>
              <w:top w:w="120" w:type="dxa"/>
              <w:left w:w="180" w:type="dxa"/>
              <w:bottom w:w="120" w:type="dxa"/>
              <w:right w:w="180" w:type="dxa"/>
            </w:tcMar>
            <w:vAlign w:val="center"/>
            <w:hideMark/>
          </w:tcPr>
          <w:p w14:paraId="0AABB09A"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35 s</w:t>
            </w:r>
          </w:p>
        </w:tc>
        <w:tc>
          <w:tcPr>
            <w:tcW w:w="0" w:type="auto"/>
            <w:tcMar>
              <w:top w:w="120" w:type="dxa"/>
              <w:left w:w="180" w:type="dxa"/>
              <w:bottom w:w="120" w:type="dxa"/>
              <w:right w:w="180" w:type="dxa"/>
            </w:tcMar>
            <w:vAlign w:val="center"/>
            <w:hideMark/>
          </w:tcPr>
          <w:p w14:paraId="77A2A835"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5 s</w:t>
            </w:r>
          </w:p>
        </w:tc>
        <w:tc>
          <w:tcPr>
            <w:tcW w:w="0" w:type="auto"/>
            <w:tcMar>
              <w:top w:w="120" w:type="dxa"/>
              <w:left w:w="180" w:type="dxa"/>
              <w:bottom w:w="120" w:type="dxa"/>
              <w:right w:w="180" w:type="dxa"/>
            </w:tcMar>
            <w:vAlign w:val="center"/>
            <w:hideMark/>
          </w:tcPr>
          <w:p w14:paraId="361BF629"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1.2 s</w:t>
            </w:r>
          </w:p>
        </w:tc>
        <w:tc>
          <w:tcPr>
            <w:tcW w:w="0" w:type="auto"/>
            <w:tcMar>
              <w:top w:w="120" w:type="dxa"/>
              <w:left w:w="180" w:type="dxa"/>
              <w:bottom w:w="120" w:type="dxa"/>
              <w:right w:w="180" w:type="dxa"/>
            </w:tcMar>
            <w:vAlign w:val="center"/>
            <w:hideMark/>
          </w:tcPr>
          <w:p w14:paraId="69BF54F0"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25 s</w:t>
            </w:r>
          </w:p>
        </w:tc>
        <w:tc>
          <w:tcPr>
            <w:tcW w:w="1001" w:type="dxa"/>
            <w:tcMar>
              <w:top w:w="120" w:type="dxa"/>
              <w:left w:w="180" w:type="dxa"/>
              <w:bottom w:w="120" w:type="dxa"/>
              <w:right w:w="180" w:type="dxa"/>
            </w:tcMar>
            <w:vAlign w:val="center"/>
            <w:hideMark/>
          </w:tcPr>
          <w:p w14:paraId="6C2A776B"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w:t>
            </w:r>
          </w:p>
        </w:tc>
        <w:tc>
          <w:tcPr>
            <w:tcW w:w="0" w:type="auto"/>
            <w:tcMar>
              <w:top w:w="120" w:type="dxa"/>
              <w:left w:w="180" w:type="dxa"/>
              <w:bottom w:w="120" w:type="dxa"/>
              <w:right w:w="180" w:type="dxa"/>
            </w:tcMar>
            <w:vAlign w:val="center"/>
            <w:hideMark/>
          </w:tcPr>
          <w:p w14:paraId="343423DB"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w:t>
            </w:r>
          </w:p>
        </w:tc>
        <w:tc>
          <w:tcPr>
            <w:tcW w:w="0" w:type="auto"/>
            <w:tcMar>
              <w:top w:w="120" w:type="dxa"/>
              <w:left w:w="180" w:type="dxa"/>
              <w:bottom w:w="120" w:type="dxa"/>
              <w:right w:w="180" w:type="dxa"/>
            </w:tcMar>
            <w:vAlign w:val="center"/>
            <w:hideMark/>
          </w:tcPr>
          <w:p w14:paraId="4F505642"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1</w:t>
            </w:r>
          </w:p>
        </w:tc>
        <w:tc>
          <w:tcPr>
            <w:tcW w:w="739" w:type="dxa"/>
            <w:tcMar>
              <w:top w:w="120" w:type="dxa"/>
              <w:left w:w="180" w:type="dxa"/>
              <w:bottom w:w="120" w:type="dxa"/>
              <w:right w:w="180" w:type="dxa"/>
            </w:tcMar>
            <w:vAlign w:val="center"/>
            <w:hideMark/>
          </w:tcPr>
          <w:p w14:paraId="580A09AD"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757" w:type="dxa"/>
            <w:tcMar>
              <w:top w:w="120" w:type="dxa"/>
              <w:left w:w="180" w:type="dxa"/>
              <w:bottom w:w="120" w:type="dxa"/>
              <w:right w:w="180" w:type="dxa"/>
            </w:tcMar>
            <w:vAlign w:val="center"/>
            <w:hideMark/>
          </w:tcPr>
          <w:p w14:paraId="14221AAD"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c>
          <w:tcPr>
            <w:tcW w:w="870" w:type="dxa"/>
            <w:tcMar>
              <w:top w:w="120" w:type="dxa"/>
              <w:left w:w="180" w:type="dxa"/>
              <w:bottom w:w="120" w:type="dxa"/>
              <w:right w:w="180" w:type="dxa"/>
            </w:tcMar>
            <w:vAlign w:val="center"/>
            <w:hideMark/>
          </w:tcPr>
          <w:p w14:paraId="7B6616BE" w14:textId="77777777" w:rsidR="000066B9" w:rsidRPr="000066B9" w:rsidRDefault="000066B9" w:rsidP="000600D9">
            <w:pPr>
              <w:spacing w:line="240" w:lineRule="auto"/>
              <w:jc w:val="center"/>
              <w:rPr>
                <w:rFonts w:ascii="Times New Roman" w:eastAsia="Times New Roman" w:hAnsi="Times New Roman" w:cs="Times New Roman"/>
                <w:sz w:val="24"/>
                <w:szCs w:val="24"/>
                <w:lang w:val="en-US"/>
              </w:rPr>
            </w:pPr>
            <w:r w:rsidRPr="000066B9">
              <w:rPr>
                <w:rFonts w:ascii="Times New Roman" w:eastAsia="Times New Roman" w:hAnsi="Times New Roman" w:cs="Times New Roman"/>
                <w:sz w:val="24"/>
                <w:szCs w:val="24"/>
                <w:lang w:val="en-US"/>
              </w:rPr>
              <w:t>0</w:t>
            </w:r>
          </w:p>
        </w:tc>
      </w:tr>
    </w:tbl>
    <w:p w14:paraId="54647129" w14:textId="0E289272" w:rsidR="00885D95" w:rsidRPr="00885D95" w:rsidRDefault="00885D95" w:rsidP="00885D95">
      <w:pPr>
        <w:spacing w:after="300" w:line="240" w:lineRule="auto"/>
        <w:rPr>
          <w:rFonts w:ascii="Times New Roman" w:eastAsia="Times New Roman" w:hAnsi="Times New Roman" w:cs="Times New Roman"/>
          <w:sz w:val="24"/>
          <w:szCs w:val="24"/>
          <w:lang w:val="en-US"/>
        </w:rPr>
      </w:pPr>
    </w:p>
    <w:p w14:paraId="215554CD" w14:textId="3030E54A" w:rsidR="00E469CC" w:rsidRPr="00D70336" w:rsidRDefault="00E469CC" w:rsidP="00D70336">
      <w:pPr>
        <w:spacing w:before="120" w:after="120" w:line="240" w:lineRule="auto"/>
        <w:ind w:firstLine="431"/>
        <w:jc w:val="both"/>
        <w:rPr>
          <w:rFonts w:ascii="Times New Roman" w:eastAsia="Times New Roman" w:hAnsi="Times New Roman" w:cs="Times New Roman"/>
          <w:color w:val="000000"/>
          <w:sz w:val="26"/>
          <w:szCs w:val="26"/>
        </w:rPr>
      </w:pPr>
    </w:p>
    <w:sectPr w:rsidR="00E469CC" w:rsidRPr="00D70336" w:rsidSect="00885D95">
      <w:pgSz w:w="16834" w:h="11909" w:orient="landscape"/>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67CCB0" w14:textId="77777777" w:rsidR="00821F91" w:rsidRDefault="00821F91" w:rsidP="00D903C7">
      <w:pPr>
        <w:spacing w:line="240" w:lineRule="auto"/>
      </w:pPr>
      <w:r>
        <w:separator/>
      </w:r>
    </w:p>
  </w:endnote>
  <w:endnote w:type="continuationSeparator" w:id="0">
    <w:p w14:paraId="0AE48601" w14:textId="77777777" w:rsidR="00821F91" w:rsidRDefault="00821F91" w:rsidP="00D903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1477328"/>
      <w:docPartObj>
        <w:docPartGallery w:val="Page Numbers (Bottom of Page)"/>
        <w:docPartUnique/>
      </w:docPartObj>
    </w:sdtPr>
    <w:sdtEndPr>
      <w:rPr>
        <w:noProof/>
      </w:rPr>
    </w:sdtEndPr>
    <w:sdtContent>
      <w:p w14:paraId="4CE298EC" w14:textId="0415DE7C" w:rsidR="008F70FF" w:rsidRDefault="008F70FF">
        <w:pPr>
          <w:pStyle w:val="Footer"/>
          <w:jc w:val="right"/>
        </w:pPr>
        <w:r>
          <w:fldChar w:fldCharType="begin"/>
        </w:r>
        <w:r>
          <w:instrText xml:space="preserve"> PAGE   \* MERGEFORMAT </w:instrText>
        </w:r>
        <w:r>
          <w:fldChar w:fldCharType="separate"/>
        </w:r>
        <w:r w:rsidR="00DB0705">
          <w:rPr>
            <w:noProof/>
          </w:rPr>
          <w:t>vii</w:t>
        </w:r>
        <w:r>
          <w:rPr>
            <w:noProof/>
          </w:rPr>
          <w:fldChar w:fldCharType="end"/>
        </w:r>
      </w:p>
    </w:sdtContent>
  </w:sdt>
  <w:p w14:paraId="6046F8CF" w14:textId="77777777" w:rsidR="008F70FF" w:rsidRDefault="008F70F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793975"/>
      <w:docPartObj>
        <w:docPartGallery w:val="Page Numbers (Bottom of Page)"/>
        <w:docPartUnique/>
      </w:docPartObj>
    </w:sdtPr>
    <w:sdtEndPr>
      <w:rPr>
        <w:noProof/>
      </w:rPr>
    </w:sdtEndPr>
    <w:sdtContent>
      <w:p w14:paraId="02822F59" w14:textId="7BB03921" w:rsidR="008F70FF" w:rsidRDefault="008F70FF">
        <w:pPr>
          <w:pStyle w:val="Footer"/>
          <w:jc w:val="right"/>
        </w:pPr>
        <w:r>
          <w:fldChar w:fldCharType="begin"/>
        </w:r>
        <w:r>
          <w:instrText xml:space="preserve"> PAGE   \* MERGEFORMAT </w:instrText>
        </w:r>
        <w:r>
          <w:fldChar w:fldCharType="separate"/>
        </w:r>
        <w:r w:rsidR="00DB0705">
          <w:rPr>
            <w:noProof/>
          </w:rPr>
          <w:t>20</w:t>
        </w:r>
        <w:r>
          <w:rPr>
            <w:noProof/>
          </w:rPr>
          <w:fldChar w:fldCharType="end"/>
        </w:r>
      </w:p>
    </w:sdtContent>
  </w:sdt>
  <w:p w14:paraId="575F0E45" w14:textId="77777777" w:rsidR="008F70FF" w:rsidRDefault="008F70F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9030196"/>
      <w:docPartObj>
        <w:docPartGallery w:val="Page Numbers (Bottom of Page)"/>
        <w:docPartUnique/>
      </w:docPartObj>
    </w:sdtPr>
    <w:sdtEndPr>
      <w:rPr>
        <w:noProof/>
      </w:rPr>
    </w:sdtEndPr>
    <w:sdtContent>
      <w:p w14:paraId="29E60373" w14:textId="63E9BCA4" w:rsidR="008F70FF" w:rsidRDefault="008F70FF">
        <w:pPr>
          <w:pStyle w:val="Footer"/>
          <w:jc w:val="right"/>
        </w:pPr>
        <w:r>
          <w:fldChar w:fldCharType="begin"/>
        </w:r>
        <w:r>
          <w:instrText xml:space="preserve"> PAGE   \* MERGEFORMAT </w:instrText>
        </w:r>
        <w:r>
          <w:fldChar w:fldCharType="separate"/>
        </w:r>
        <w:r w:rsidR="00DB0705">
          <w:rPr>
            <w:noProof/>
          </w:rPr>
          <w:t>34</w:t>
        </w:r>
        <w:r>
          <w:rPr>
            <w:noProof/>
          </w:rPr>
          <w:fldChar w:fldCharType="end"/>
        </w:r>
      </w:p>
    </w:sdtContent>
  </w:sdt>
  <w:p w14:paraId="26B88262" w14:textId="77777777" w:rsidR="008F70FF" w:rsidRDefault="008F70F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67CCAD" w14:textId="77777777" w:rsidR="00821F91" w:rsidRDefault="00821F91" w:rsidP="00D903C7">
      <w:pPr>
        <w:spacing w:line="240" w:lineRule="auto"/>
      </w:pPr>
      <w:r>
        <w:separator/>
      </w:r>
    </w:p>
  </w:footnote>
  <w:footnote w:type="continuationSeparator" w:id="0">
    <w:p w14:paraId="22F00949" w14:textId="77777777" w:rsidR="00821F91" w:rsidRDefault="00821F91" w:rsidP="00D903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57997" w14:textId="77777777" w:rsidR="008F70FF" w:rsidRDefault="008F70F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DDDDB5" w14:textId="77777777" w:rsidR="008F70FF" w:rsidRDefault="008F70F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F5995" w14:textId="77777777" w:rsidR="008F70FF" w:rsidRDefault="008F70F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22073"/>
    <w:multiLevelType w:val="multilevel"/>
    <w:tmpl w:val="93DCDB6C"/>
    <w:lvl w:ilvl="0">
      <w:start w:val="1"/>
      <w:numFmt w:val="upperRoman"/>
      <w:pStyle w:val="Heading1"/>
      <w:lvlText w:val="%1"/>
      <w:lvlJc w:val="left"/>
      <w:pPr>
        <w:ind w:left="432" w:hanging="432"/>
      </w:pPr>
      <w:rPr>
        <w:rFonts w:hint="default"/>
        <w:b/>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86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2301B74"/>
    <w:multiLevelType w:val="hybridMultilevel"/>
    <w:tmpl w:val="0BCE244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EC66A6C"/>
    <w:multiLevelType w:val="multilevel"/>
    <w:tmpl w:val="DFD6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E18DD"/>
    <w:multiLevelType w:val="multilevel"/>
    <w:tmpl w:val="3714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D4326"/>
    <w:multiLevelType w:val="multilevel"/>
    <w:tmpl w:val="89BE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21B39"/>
    <w:multiLevelType w:val="multilevel"/>
    <w:tmpl w:val="34AC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217F6"/>
    <w:multiLevelType w:val="multilevel"/>
    <w:tmpl w:val="C382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0203B6"/>
    <w:multiLevelType w:val="hybridMultilevel"/>
    <w:tmpl w:val="F57C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CE3D78"/>
    <w:multiLevelType w:val="multilevel"/>
    <w:tmpl w:val="C9AE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D50E5"/>
    <w:multiLevelType w:val="multilevel"/>
    <w:tmpl w:val="68B0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1D119B"/>
    <w:multiLevelType w:val="multilevel"/>
    <w:tmpl w:val="54884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95550A"/>
    <w:multiLevelType w:val="multilevel"/>
    <w:tmpl w:val="3E162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4A5313"/>
    <w:multiLevelType w:val="multilevel"/>
    <w:tmpl w:val="8AD6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6B1F7B"/>
    <w:multiLevelType w:val="multilevel"/>
    <w:tmpl w:val="F226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992F6F"/>
    <w:multiLevelType w:val="multilevel"/>
    <w:tmpl w:val="FAA64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D75795"/>
    <w:multiLevelType w:val="multilevel"/>
    <w:tmpl w:val="9230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6E7A80"/>
    <w:multiLevelType w:val="multilevel"/>
    <w:tmpl w:val="8C1A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3974D9"/>
    <w:multiLevelType w:val="multilevel"/>
    <w:tmpl w:val="E12C1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0E40D3"/>
    <w:multiLevelType w:val="multilevel"/>
    <w:tmpl w:val="3AECC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F81103"/>
    <w:multiLevelType w:val="multilevel"/>
    <w:tmpl w:val="C194D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E6330B"/>
    <w:multiLevelType w:val="multilevel"/>
    <w:tmpl w:val="D4C6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AE7D4F"/>
    <w:multiLevelType w:val="hybridMultilevel"/>
    <w:tmpl w:val="5B4874B6"/>
    <w:lvl w:ilvl="0" w:tplc="04090001">
      <w:start w:val="1"/>
      <w:numFmt w:val="bullet"/>
      <w:lvlText w:val=""/>
      <w:lvlJc w:val="left"/>
      <w:pPr>
        <w:ind w:left="1151" w:hanging="360"/>
      </w:pPr>
      <w:rPr>
        <w:rFonts w:ascii="Symbol" w:hAnsi="Symbol" w:hint="default"/>
      </w:rPr>
    </w:lvl>
    <w:lvl w:ilvl="1" w:tplc="04090003">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22" w15:restartNumberingAfterBreak="0">
    <w:nsid w:val="6E6D216D"/>
    <w:multiLevelType w:val="multilevel"/>
    <w:tmpl w:val="F1F88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7A3465"/>
    <w:multiLevelType w:val="hybridMultilevel"/>
    <w:tmpl w:val="E11CA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D72E0C"/>
    <w:multiLevelType w:val="hybridMultilevel"/>
    <w:tmpl w:val="98F46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23"/>
  </w:num>
  <w:num w:numId="4">
    <w:abstractNumId w:val="4"/>
  </w:num>
  <w:num w:numId="5">
    <w:abstractNumId w:val="13"/>
  </w:num>
  <w:num w:numId="6">
    <w:abstractNumId w:val="9"/>
  </w:num>
  <w:num w:numId="7">
    <w:abstractNumId w:val="12"/>
  </w:num>
  <w:num w:numId="8">
    <w:abstractNumId w:val="1"/>
  </w:num>
  <w:num w:numId="9">
    <w:abstractNumId w:val="3"/>
  </w:num>
  <w:num w:numId="10">
    <w:abstractNumId w:val="6"/>
  </w:num>
  <w:num w:numId="11">
    <w:abstractNumId w:val="20"/>
  </w:num>
  <w:num w:numId="12">
    <w:abstractNumId w:val="2"/>
  </w:num>
  <w:num w:numId="13">
    <w:abstractNumId w:val="16"/>
  </w:num>
  <w:num w:numId="14">
    <w:abstractNumId w:val="24"/>
  </w:num>
  <w:num w:numId="15">
    <w:abstractNumId w:val="7"/>
  </w:num>
  <w:num w:numId="16">
    <w:abstractNumId w:val="22"/>
  </w:num>
  <w:num w:numId="17">
    <w:abstractNumId w:val="8"/>
  </w:num>
  <w:num w:numId="18">
    <w:abstractNumId w:val="15"/>
  </w:num>
  <w:num w:numId="19">
    <w:abstractNumId w:val="5"/>
  </w:num>
  <w:num w:numId="20">
    <w:abstractNumId w:val="17"/>
  </w:num>
  <w:num w:numId="21">
    <w:abstractNumId w:val="10"/>
  </w:num>
  <w:num w:numId="22">
    <w:abstractNumId w:val="18"/>
  </w:num>
  <w:num w:numId="23">
    <w:abstractNumId w:val="11"/>
  </w:num>
  <w:num w:numId="24">
    <w:abstractNumId w:val="14"/>
  </w:num>
  <w:num w:numId="25">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223"/>
    <w:rsid w:val="000066B9"/>
    <w:rsid w:val="000379F8"/>
    <w:rsid w:val="00055545"/>
    <w:rsid w:val="00065344"/>
    <w:rsid w:val="000905E2"/>
    <w:rsid w:val="000B47D3"/>
    <w:rsid w:val="000B5508"/>
    <w:rsid w:val="000C0356"/>
    <w:rsid w:val="000D27F0"/>
    <w:rsid w:val="00104902"/>
    <w:rsid w:val="00144841"/>
    <w:rsid w:val="00176157"/>
    <w:rsid w:val="0018517A"/>
    <w:rsid w:val="001B121D"/>
    <w:rsid w:val="001F7055"/>
    <w:rsid w:val="00201391"/>
    <w:rsid w:val="002132B3"/>
    <w:rsid w:val="00214F9B"/>
    <w:rsid w:val="00221B83"/>
    <w:rsid w:val="002268B1"/>
    <w:rsid w:val="0022771A"/>
    <w:rsid w:val="00236FA8"/>
    <w:rsid w:val="00242BF4"/>
    <w:rsid w:val="002549DF"/>
    <w:rsid w:val="00292609"/>
    <w:rsid w:val="00295C50"/>
    <w:rsid w:val="002A698B"/>
    <w:rsid w:val="002B28B2"/>
    <w:rsid w:val="002B7B69"/>
    <w:rsid w:val="002C151F"/>
    <w:rsid w:val="002C3150"/>
    <w:rsid w:val="002C3F11"/>
    <w:rsid w:val="002D165A"/>
    <w:rsid w:val="002E2073"/>
    <w:rsid w:val="002E7F45"/>
    <w:rsid w:val="002F5911"/>
    <w:rsid w:val="003017E6"/>
    <w:rsid w:val="00301D03"/>
    <w:rsid w:val="00305565"/>
    <w:rsid w:val="00306BB6"/>
    <w:rsid w:val="00315F5D"/>
    <w:rsid w:val="003241DC"/>
    <w:rsid w:val="00340CE1"/>
    <w:rsid w:val="0034346D"/>
    <w:rsid w:val="00360C7B"/>
    <w:rsid w:val="003928CA"/>
    <w:rsid w:val="003D6F8E"/>
    <w:rsid w:val="003E6D4A"/>
    <w:rsid w:val="00405A31"/>
    <w:rsid w:val="00421975"/>
    <w:rsid w:val="004573C8"/>
    <w:rsid w:val="00475AC6"/>
    <w:rsid w:val="004761CC"/>
    <w:rsid w:val="00476D9F"/>
    <w:rsid w:val="004B28DA"/>
    <w:rsid w:val="004C3DE3"/>
    <w:rsid w:val="004C5E5D"/>
    <w:rsid w:val="004D3006"/>
    <w:rsid w:val="004E2602"/>
    <w:rsid w:val="004E28CE"/>
    <w:rsid w:val="00501503"/>
    <w:rsid w:val="00552BE4"/>
    <w:rsid w:val="00577F16"/>
    <w:rsid w:val="00594AD1"/>
    <w:rsid w:val="00595AB7"/>
    <w:rsid w:val="005B483A"/>
    <w:rsid w:val="005D59EC"/>
    <w:rsid w:val="005D5C94"/>
    <w:rsid w:val="00601223"/>
    <w:rsid w:val="00616C77"/>
    <w:rsid w:val="006333EA"/>
    <w:rsid w:val="00643665"/>
    <w:rsid w:val="0068793C"/>
    <w:rsid w:val="00692D4B"/>
    <w:rsid w:val="00697D5E"/>
    <w:rsid w:val="006A11EF"/>
    <w:rsid w:val="006B3BE5"/>
    <w:rsid w:val="006B490D"/>
    <w:rsid w:val="006B5320"/>
    <w:rsid w:val="006C5950"/>
    <w:rsid w:val="006F16DE"/>
    <w:rsid w:val="0070051F"/>
    <w:rsid w:val="0070423D"/>
    <w:rsid w:val="00706777"/>
    <w:rsid w:val="00707451"/>
    <w:rsid w:val="007140E9"/>
    <w:rsid w:val="00775CB3"/>
    <w:rsid w:val="00775E60"/>
    <w:rsid w:val="007766B4"/>
    <w:rsid w:val="00785959"/>
    <w:rsid w:val="007B2DEF"/>
    <w:rsid w:val="007B6575"/>
    <w:rsid w:val="007D1ACD"/>
    <w:rsid w:val="00804B4D"/>
    <w:rsid w:val="00821F91"/>
    <w:rsid w:val="00826AED"/>
    <w:rsid w:val="00835CC6"/>
    <w:rsid w:val="008466D0"/>
    <w:rsid w:val="00852149"/>
    <w:rsid w:val="00862A38"/>
    <w:rsid w:val="00885D95"/>
    <w:rsid w:val="00895DA0"/>
    <w:rsid w:val="008B0080"/>
    <w:rsid w:val="008B67D0"/>
    <w:rsid w:val="008E52F8"/>
    <w:rsid w:val="008E7AA8"/>
    <w:rsid w:val="008F70FF"/>
    <w:rsid w:val="00934C97"/>
    <w:rsid w:val="009567F6"/>
    <w:rsid w:val="00956B82"/>
    <w:rsid w:val="0097330D"/>
    <w:rsid w:val="009733F2"/>
    <w:rsid w:val="009768E1"/>
    <w:rsid w:val="009875CC"/>
    <w:rsid w:val="009A72AD"/>
    <w:rsid w:val="009C0B44"/>
    <w:rsid w:val="009E527E"/>
    <w:rsid w:val="00A17F2D"/>
    <w:rsid w:val="00A247AE"/>
    <w:rsid w:val="00A50949"/>
    <w:rsid w:val="00A53D43"/>
    <w:rsid w:val="00A53E11"/>
    <w:rsid w:val="00A55C69"/>
    <w:rsid w:val="00A61AB3"/>
    <w:rsid w:val="00A71E54"/>
    <w:rsid w:val="00A7468A"/>
    <w:rsid w:val="00A74F7C"/>
    <w:rsid w:val="00AB33B6"/>
    <w:rsid w:val="00AF1509"/>
    <w:rsid w:val="00AF3959"/>
    <w:rsid w:val="00B05862"/>
    <w:rsid w:val="00B25878"/>
    <w:rsid w:val="00B31072"/>
    <w:rsid w:val="00B33676"/>
    <w:rsid w:val="00B770E1"/>
    <w:rsid w:val="00B83144"/>
    <w:rsid w:val="00BB2E66"/>
    <w:rsid w:val="00BD6748"/>
    <w:rsid w:val="00BE26F3"/>
    <w:rsid w:val="00BE3896"/>
    <w:rsid w:val="00BF1ABC"/>
    <w:rsid w:val="00BF2F9A"/>
    <w:rsid w:val="00BF4127"/>
    <w:rsid w:val="00C2107A"/>
    <w:rsid w:val="00C25775"/>
    <w:rsid w:val="00C34FFC"/>
    <w:rsid w:val="00C35E66"/>
    <w:rsid w:val="00C52B63"/>
    <w:rsid w:val="00C541C1"/>
    <w:rsid w:val="00C5757C"/>
    <w:rsid w:val="00CE0286"/>
    <w:rsid w:val="00CF14EC"/>
    <w:rsid w:val="00CF7515"/>
    <w:rsid w:val="00D2327E"/>
    <w:rsid w:val="00D24121"/>
    <w:rsid w:val="00D2612F"/>
    <w:rsid w:val="00D26959"/>
    <w:rsid w:val="00D41F82"/>
    <w:rsid w:val="00D4557A"/>
    <w:rsid w:val="00D70336"/>
    <w:rsid w:val="00D83529"/>
    <w:rsid w:val="00D903C7"/>
    <w:rsid w:val="00D910C3"/>
    <w:rsid w:val="00DA34A2"/>
    <w:rsid w:val="00DB0705"/>
    <w:rsid w:val="00DB69A5"/>
    <w:rsid w:val="00DB72CF"/>
    <w:rsid w:val="00DD2E14"/>
    <w:rsid w:val="00DE6C70"/>
    <w:rsid w:val="00DF1E4E"/>
    <w:rsid w:val="00E054FC"/>
    <w:rsid w:val="00E07214"/>
    <w:rsid w:val="00E106D6"/>
    <w:rsid w:val="00E317FB"/>
    <w:rsid w:val="00E45D1B"/>
    <w:rsid w:val="00E469CC"/>
    <w:rsid w:val="00E87127"/>
    <w:rsid w:val="00E91F32"/>
    <w:rsid w:val="00E97432"/>
    <w:rsid w:val="00E9785C"/>
    <w:rsid w:val="00EA41A1"/>
    <w:rsid w:val="00EB7DF2"/>
    <w:rsid w:val="00ED3AC9"/>
    <w:rsid w:val="00F522D2"/>
    <w:rsid w:val="00F56547"/>
    <w:rsid w:val="00F604B1"/>
    <w:rsid w:val="00F85231"/>
    <w:rsid w:val="00FB1E85"/>
    <w:rsid w:val="00FE5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339A8"/>
  <w15:docId w15:val="{BCB2C2F6-14D9-499E-B9B4-C50BEA73A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40E9"/>
  </w:style>
  <w:style w:type="paragraph" w:styleId="Heading1">
    <w:name w:val="heading 1"/>
    <w:basedOn w:val="Normal"/>
    <w:next w:val="Normal"/>
    <w:link w:val="Heading1Char"/>
    <w:uiPriority w:val="9"/>
    <w:qFormat/>
    <w:rsid w:val="00E97432"/>
    <w:pPr>
      <w:keepNext/>
      <w:keepLines/>
      <w:numPr>
        <w:numId w:val="1"/>
      </w:numPr>
      <w:spacing w:before="400" w:after="120"/>
      <w:outlineLvl w:val="0"/>
    </w:pPr>
    <w:rPr>
      <w:rFonts w:ascii="Times New Roman" w:hAnsi="Times New Roman"/>
      <w:b/>
      <w:sz w:val="26"/>
      <w:szCs w:val="40"/>
    </w:rPr>
  </w:style>
  <w:style w:type="paragraph" w:styleId="Heading2">
    <w:name w:val="heading 2"/>
    <w:basedOn w:val="Normal"/>
    <w:next w:val="Normal"/>
    <w:link w:val="Heading2Char"/>
    <w:uiPriority w:val="9"/>
    <w:unhideWhenUsed/>
    <w:qFormat/>
    <w:rsid w:val="00236FA8"/>
    <w:pPr>
      <w:keepNext/>
      <w:keepLines/>
      <w:numPr>
        <w:ilvl w:val="1"/>
        <w:numId w:val="1"/>
      </w:numPr>
      <w:spacing w:before="360" w:after="120"/>
      <w:outlineLvl w:val="1"/>
    </w:pPr>
    <w:rPr>
      <w:rFonts w:ascii="Times New Roman" w:hAnsi="Times New Roman"/>
      <w:b/>
      <w:sz w:val="26"/>
      <w:szCs w:val="32"/>
    </w:rPr>
  </w:style>
  <w:style w:type="paragraph" w:styleId="Heading3">
    <w:name w:val="heading 3"/>
    <w:basedOn w:val="Normal"/>
    <w:next w:val="Normal"/>
    <w:link w:val="Heading3Char"/>
    <w:uiPriority w:val="9"/>
    <w:unhideWhenUsed/>
    <w:qFormat/>
    <w:rsid w:val="003017E6"/>
    <w:pPr>
      <w:keepNext/>
      <w:keepLines/>
      <w:numPr>
        <w:ilvl w:val="2"/>
        <w:numId w:val="1"/>
      </w:numPr>
      <w:spacing w:before="320" w:after="80"/>
      <w:outlineLvl w:val="2"/>
    </w:pPr>
    <w:rPr>
      <w:rFonts w:ascii="Times New Roman" w:hAnsi="Times New Roman"/>
      <w:b/>
      <w:sz w:val="26"/>
      <w:szCs w:val="28"/>
    </w:rPr>
  </w:style>
  <w:style w:type="paragraph" w:styleId="Heading4">
    <w:name w:val="heading 4"/>
    <w:basedOn w:val="Normal"/>
    <w:next w:val="Normal"/>
    <w:uiPriority w:val="9"/>
    <w:unhideWhenUsed/>
    <w:qFormat/>
    <w:rsid w:val="00CE0286"/>
    <w:pPr>
      <w:keepNext/>
      <w:keepLines/>
      <w:numPr>
        <w:ilvl w:val="3"/>
        <w:numId w:val="1"/>
      </w:numPr>
      <w:spacing w:before="280" w:after="80"/>
      <w:outlineLvl w:val="3"/>
    </w:pPr>
    <w:rPr>
      <w:rFonts w:ascii="Times New Roman" w:hAnsi="Times New Roman"/>
      <w:b/>
      <w:sz w:val="26"/>
      <w:szCs w:val="24"/>
    </w:rPr>
  </w:style>
  <w:style w:type="paragraph" w:styleId="Heading5">
    <w:name w:val="heading 5"/>
    <w:basedOn w:val="Normal"/>
    <w:next w:val="Normal"/>
    <w:uiPriority w:val="9"/>
    <w:unhideWhenUsed/>
    <w:qFormat/>
    <w:rsid w:val="00804B4D"/>
    <w:pPr>
      <w:keepNext/>
      <w:keepLines/>
      <w:numPr>
        <w:ilvl w:val="4"/>
        <w:numId w:val="1"/>
      </w:numPr>
      <w:spacing w:before="240" w:after="80"/>
      <w:outlineLvl w:val="4"/>
    </w:pPr>
    <w:rPr>
      <w:rFonts w:ascii="Times New Roman" w:hAnsi="Times New Roman"/>
      <w:b/>
      <w:sz w:val="26"/>
    </w:rPr>
  </w:style>
  <w:style w:type="paragraph" w:styleId="Heading6">
    <w:name w:val="heading 6"/>
    <w:basedOn w:val="Normal"/>
    <w:next w:val="Normal"/>
    <w:uiPriority w:val="9"/>
    <w:semiHidden/>
    <w:unhideWhenUsed/>
    <w:qFormat/>
    <w:pPr>
      <w:keepNext/>
      <w:keepLines/>
      <w:numPr>
        <w:ilvl w:val="5"/>
        <w:numId w:val="1"/>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C52B63"/>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52B6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2B6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903C7"/>
    <w:pPr>
      <w:tabs>
        <w:tab w:val="center" w:pos="4680"/>
        <w:tab w:val="right" w:pos="9360"/>
      </w:tabs>
      <w:spacing w:line="240" w:lineRule="auto"/>
    </w:pPr>
  </w:style>
  <w:style w:type="character" w:customStyle="1" w:styleId="HeaderChar">
    <w:name w:val="Header Char"/>
    <w:basedOn w:val="DefaultParagraphFont"/>
    <w:link w:val="Header"/>
    <w:uiPriority w:val="99"/>
    <w:rsid w:val="00D903C7"/>
  </w:style>
  <w:style w:type="paragraph" w:styleId="Footer">
    <w:name w:val="footer"/>
    <w:basedOn w:val="Normal"/>
    <w:link w:val="FooterChar"/>
    <w:uiPriority w:val="99"/>
    <w:unhideWhenUsed/>
    <w:rsid w:val="00D903C7"/>
    <w:pPr>
      <w:tabs>
        <w:tab w:val="center" w:pos="4680"/>
        <w:tab w:val="right" w:pos="9360"/>
      </w:tabs>
      <w:spacing w:line="240" w:lineRule="auto"/>
    </w:pPr>
  </w:style>
  <w:style w:type="character" w:customStyle="1" w:styleId="FooterChar">
    <w:name w:val="Footer Char"/>
    <w:basedOn w:val="DefaultParagraphFont"/>
    <w:link w:val="Footer"/>
    <w:uiPriority w:val="99"/>
    <w:rsid w:val="00D903C7"/>
  </w:style>
  <w:style w:type="paragraph" w:styleId="Caption">
    <w:name w:val="caption"/>
    <w:basedOn w:val="Normal"/>
    <w:next w:val="Normal"/>
    <w:uiPriority w:val="35"/>
    <w:unhideWhenUsed/>
    <w:qFormat/>
    <w:rsid w:val="00D903C7"/>
    <w:pPr>
      <w:spacing w:after="200" w:line="240" w:lineRule="auto"/>
    </w:pPr>
    <w:rPr>
      <w:i/>
      <w:iCs/>
      <w:color w:val="1F497D" w:themeColor="text2"/>
      <w:sz w:val="18"/>
      <w:szCs w:val="18"/>
    </w:rPr>
  </w:style>
  <w:style w:type="paragraph" w:styleId="ListParagraph">
    <w:name w:val="List Paragraph"/>
    <w:basedOn w:val="Normal"/>
    <w:uiPriority w:val="34"/>
    <w:qFormat/>
    <w:rsid w:val="00C52B63"/>
    <w:pPr>
      <w:ind w:left="720"/>
      <w:contextualSpacing/>
    </w:pPr>
  </w:style>
  <w:style w:type="character" w:customStyle="1" w:styleId="Heading7Char">
    <w:name w:val="Heading 7 Char"/>
    <w:basedOn w:val="DefaultParagraphFont"/>
    <w:link w:val="Heading7"/>
    <w:uiPriority w:val="9"/>
    <w:semiHidden/>
    <w:rsid w:val="00C52B63"/>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52B6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2B6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87127"/>
    <w:pPr>
      <w:numPr>
        <w:numId w:val="0"/>
      </w:numPr>
      <w:spacing w:before="240" w:after="0" w:line="259" w:lineRule="auto"/>
      <w:outlineLvl w:val="9"/>
    </w:pPr>
    <w:rPr>
      <w:rFonts w:asciiTheme="majorHAnsi" w:eastAsiaTheme="majorEastAsia" w:hAnsiTheme="majorHAnsi" w:cstheme="majorBidi"/>
      <w:color w:val="365F91" w:themeColor="accent1" w:themeShade="BF"/>
      <w:szCs w:val="32"/>
      <w:lang w:val="en-US"/>
    </w:rPr>
  </w:style>
  <w:style w:type="paragraph" w:styleId="TOC1">
    <w:name w:val="toc 1"/>
    <w:basedOn w:val="Normal"/>
    <w:next w:val="Normal"/>
    <w:autoRedefine/>
    <w:uiPriority w:val="39"/>
    <w:unhideWhenUsed/>
    <w:rsid w:val="00D910C3"/>
    <w:pPr>
      <w:spacing w:after="100"/>
    </w:pPr>
  </w:style>
  <w:style w:type="paragraph" w:styleId="TOC2">
    <w:name w:val="toc 2"/>
    <w:basedOn w:val="Normal"/>
    <w:next w:val="Normal"/>
    <w:autoRedefine/>
    <w:uiPriority w:val="39"/>
    <w:unhideWhenUsed/>
    <w:rsid w:val="00D910C3"/>
    <w:pPr>
      <w:spacing w:after="100"/>
      <w:ind w:left="220"/>
    </w:pPr>
  </w:style>
  <w:style w:type="character" w:styleId="Hyperlink">
    <w:name w:val="Hyperlink"/>
    <w:basedOn w:val="DefaultParagraphFont"/>
    <w:uiPriority w:val="99"/>
    <w:unhideWhenUsed/>
    <w:rsid w:val="00D910C3"/>
    <w:rPr>
      <w:color w:val="0000FF" w:themeColor="hyperlink"/>
      <w:u w:val="single"/>
    </w:rPr>
  </w:style>
  <w:style w:type="paragraph" w:styleId="NormalWeb">
    <w:name w:val="Normal (Web)"/>
    <w:basedOn w:val="Normal"/>
    <w:uiPriority w:val="99"/>
    <w:unhideWhenUsed/>
    <w:rsid w:val="002268B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2268B1"/>
  </w:style>
  <w:style w:type="character" w:styleId="FollowedHyperlink">
    <w:name w:val="FollowedHyperlink"/>
    <w:basedOn w:val="DefaultParagraphFont"/>
    <w:uiPriority w:val="99"/>
    <w:semiHidden/>
    <w:unhideWhenUsed/>
    <w:rsid w:val="00295C50"/>
    <w:rPr>
      <w:color w:val="800080" w:themeColor="followedHyperlink"/>
      <w:u w:val="single"/>
    </w:rPr>
  </w:style>
  <w:style w:type="paragraph" w:styleId="TableofFigures">
    <w:name w:val="table of figures"/>
    <w:basedOn w:val="Normal"/>
    <w:next w:val="Normal"/>
    <w:uiPriority w:val="99"/>
    <w:unhideWhenUsed/>
    <w:rsid w:val="00D41F82"/>
  </w:style>
  <w:style w:type="character" w:customStyle="1" w:styleId="Heading1Char">
    <w:name w:val="Heading 1 Char"/>
    <w:basedOn w:val="DefaultParagraphFont"/>
    <w:link w:val="Heading1"/>
    <w:uiPriority w:val="9"/>
    <w:rsid w:val="00E97432"/>
    <w:rPr>
      <w:rFonts w:ascii="Times New Roman" w:hAnsi="Times New Roman"/>
      <w:b/>
      <w:sz w:val="26"/>
      <w:szCs w:val="40"/>
    </w:rPr>
  </w:style>
  <w:style w:type="paragraph" w:styleId="TOC3">
    <w:name w:val="toc 3"/>
    <w:basedOn w:val="Normal"/>
    <w:next w:val="Normal"/>
    <w:autoRedefine/>
    <w:uiPriority w:val="39"/>
    <w:unhideWhenUsed/>
    <w:rsid w:val="003017E6"/>
    <w:pPr>
      <w:spacing w:after="100"/>
      <w:ind w:left="440"/>
    </w:pPr>
  </w:style>
  <w:style w:type="table" w:styleId="TableGrid">
    <w:name w:val="Table Grid"/>
    <w:basedOn w:val="TableNormal"/>
    <w:uiPriority w:val="39"/>
    <w:rsid w:val="00A61A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36FA8"/>
    <w:rPr>
      <w:rFonts w:ascii="Times New Roman" w:hAnsi="Times New Roman"/>
      <w:b/>
      <w:sz w:val="26"/>
      <w:szCs w:val="32"/>
    </w:rPr>
  </w:style>
  <w:style w:type="character" w:customStyle="1" w:styleId="Heading3Char">
    <w:name w:val="Heading 3 Char"/>
    <w:basedOn w:val="DefaultParagraphFont"/>
    <w:link w:val="Heading3"/>
    <w:uiPriority w:val="9"/>
    <w:rsid w:val="00804B4D"/>
    <w:rPr>
      <w:rFonts w:ascii="Times New Roman" w:hAnsi="Times New Roman"/>
      <w:b/>
      <w:sz w:val="26"/>
      <w:szCs w:val="28"/>
    </w:rPr>
  </w:style>
  <w:style w:type="character" w:styleId="Strong">
    <w:name w:val="Strong"/>
    <w:basedOn w:val="DefaultParagraphFont"/>
    <w:uiPriority w:val="22"/>
    <w:qFormat/>
    <w:rsid w:val="00577F16"/>
    <w:rPr>
      <w:b/>
      <w:bCs/>
    </w:rPr>
  </w:style>
  <w:style w:type="paragraph" w:styleId="Bibliography">
    <w:name w:val="Bibliography"/>
    <w:basedOn w:val="Normal"/>
    <w:next w:val="Normal"/>
    <w:uiPriority w:val="37"/>
    <w:unhideWhenUsed/>
    <w:rsid w:val="00785959"/>
  </w:style>
  <w:style w:type="paragraph" w:styleId="HTMLPreformatted">
    <w:name w:val="HTML Preformatted"/>
    <w:basedOn w:val="Normal"/>
    <w:link w:val="HTMLPreformattedChar"/>
    <w:uiPriority w:val="99"/>
    <w:semiHidden/>
    <w:unhideWhenUsed/>
    <w:rsid w:val="004C5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C5E5D"/>
    <w:rPr>
      <w:rFonts w:ascii="Courier New" w:eastAsia="Times New Roman" w:hAnsi="Courier New" w:cs="Courier New"/>
      <w:sz w:val="20"/>
      <w:szCs w:val="20"/>
      <w:lang w:val="en-US"/>
    </w:rPr>
  </w:style>
  <w:style w:type="character" w:customStyle="1" w:styleId="y2iqfc">
    <w:name w:val="y2iqfc"/>
    <w:basedOn w:val="DefaultParagraphFont"/>
    <w:rsid w:val="004C5E5D"/>
  </w:style>
  <w:style w:type="paragraph" w:customStyle="1" w:styleId="msonormal0">
    <w:name w:val="msonormal"/>
    <w:basedOn w:val="Normal"/>
    <w:rsid w:val="00885D9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5761">
      <w:bodyDiv w:val="1"/>
      <w:marLeft w:val="0"/>
      <w:marRight w:val="0"/>
      <w:marTop w:val="0"/>
      <w:marBottom w:val="0"/>
      <w:divBdr>
        <w:top w:val="none" w:sz="0" w:space="0" w:color="auto"/>
        <w:left w:val="none" w:sz="0" w:space="0" w:color="auto"/>
        <w:bottom w:val="none" w:sz="0" w:space="0" w:color="auto"/>
        <w:right w:val="none" w:sz="0" w:space="0" w:color="auto"/>
      </w:divBdr>
      <w:divsChild>
        <w:div w:id="742525782">
          <w:marLeft w:val="-1170"/>
          <w:marRight w:val="0"/>
          <w:marTop w:val="0"/>
          <w:marBottom w:val="0"/>
          <w:divBdr>
            <w:top w:val="none" w:sz="0" w:space="0" w:color="auto"/>
            <w:left w:val="none" w:sz="0" w:space="0" w:color="auto"/>
            <w:bottom w:val="none" w:sz="0" w:space="0" w:color="auto"/>
            <w:right w:val="none" w:sz="0" w:space="0" w:color="auto"/>
          </w:divBdr>
        </w:div>
      </w:divsChild>
    </w:div>
    <w:div w:id="22943789">
      <w:bodyDiv w:val="1"/>
      <w:marLeft w:val="0"/>
      <w:marRight w:val="0"/>
      <w:marTop w:val="0"/>
      <w:marBottom w:val="0"/>
      <w:divBdr>
        <w:top w:val="none" w:sz="0" w:space="0" w:color="auto"/>
        <w:left w:val="none" w:sz="0" w:space="0" w:color="auto"/>
        <w:bottom w:val="none" w:sz="0" w:space="0" w:color="auto"/>
        <w:right w:val="none" w:sz="0" w:space="0" w:color="auto"/>
      </w:divBdr>
    </w:div>
    <w:div w:id="34891754">
      <w:bodyDiv w:val="1"/>
      <w:marLeft w:val="0"/>
      <w:marRight w:val="0"/>
      <w:marTop w:val="0"/>
      <w:marBottom w:val="0"/>
      <w:divBdr>
        <w:top w:val="none" w:sz="0" w:space="0" w:color="auto"/>
        <w:left w:val="none" w:sz="0" w:space="0" w:color="auto"/>
        <w:bottom w:val="none" w:sz="0" w:space="0" w:color="auto"/>
        <w:right w:val="none" w:sz="0" w:space="0" w:color="auto"/>
      </w:divBdr>
    </w:div>
    <w:div w:id="48039844">
      <w:bodyDiv w:val="1"/>
      <w:marLeft w:val="0"/>
      <w:marRight w:val="0"/>
      <w:marTop w:val="0"/>
      <w:marBottom w:val="0"/>
      <w:divBdr>
        <w:top w:val="none" w:sz="0" w:space="0" w:color="auto"/>
        <w:left w:val="none" w:sz="0" w:space="0" w:color="auto"/>
        <w:bottom w:val="none" w:sz="0" w:space="0" w:color="auto"/>
        <w:right w:val="none" w:sz="0" w:space="0" w:color="auto"/>
      </w:divBdr>
    </w:div>
    <w:div w:id="88091339">
      <w:bodyDiv w:val="1"/>
      <w:marLeft w:val="0"/>
      <w:marRight w:val="0"/>
      <w:marTop w:val="0"/>
      <w:marBottom w:val="0"/>
      <w:divBdr>
        <w:top w:val="none" w:sz="0" w:space="0" w:color="auto"/>
        <w:left w:val="none" w:sz="0" w:space="0" w:color="auto"/>
        <w:bottom w:val="none" w:sz="0" w:space="0" w:color="auto"/>
        <w:right w:val="none" w:sz="0" w:space="0" w:color="auto"/>
      </w:divBdr>
    </w:div>
    <w:div w:id="102695216">
      <w:bodyDiv w:val="1"/>
      <w:marLeft w:val="0"/>
      <w:marRight w:val="0"/>
      <w:marTop w:val="0"/>
      <w:marBottom w:val="0"/>
      <w:divBdr>
        <w:top w:val="none" w:sz="0" w:space="0" w:color="auto"/>
        <w:left w:val="none" w:sz="0" w:space="0" w:color="auto"/>
        <w:bottom w:val="none" w:sz="0" w:space="0" w:color="auto"/>
        <w:right w:val="none" w:sz="0" w:space="0" w:color="auto"/>
      </w:divBdr>
    </w:div>
    <w:div w:id="120391919">
      <w:bodyDiv w:val="1"/>
      <w:marLeft w:val="0"/>
      <w:marRight w:val="0"/>
      <w:marTop w:val="0"/>
      <w:marBottom w:val="0"/>
      <w:divBdr>
        <w:top w:val="none" w:sz="0" w:space="0" w:color="auto"/>
        <w:left w:val="none" w:sz="0" w:space="0" w:color="auto"/>
        <w:bottom w:val="none" w:sz="0" w:space="0" w:color="auto"/>
        <w:right w:val="none" w:sz="0" w:space="0" w:color="auto"/>
      </w:divBdr>
    </w:div>
    <w:div w:id="236400596">
      <w:bodyDiv w:val="1"/>
      <w:marLeft w:val="0"/>
      <w:marRight w:val="0"/>
      <w:marTop w:val="0"/>
      <w:marBottom w:val="0"/>
      <w:divBdr>
        <w:top w:val="none" w:sz="0" w:space="0" w:color="auto"/>
        <w:left w:val="none" w:sz="0" w:space="0" w:color="auto"/>
        <w:bottom w:val="none" w:sz="0" w:space="0" w:color="auto"/>
        <w:right w:val="none" w:sz="0" w:space="0" w:color="auto"/>
      </w:divBdr>
      <w:divsChild>
        <w:div w:id="1101683238">
          <w:marLeft w:val="1440"/>
          <w:marRight w:val="0"/>
          <w:marTop w:val="0"/>
          <w:marBottom w:val="0"/>
          <w:divBdr>
            <w:top w:val="none" w:sz="0" w:space="0" w:color="auto"/>
            <w:left w:val="none" w:sz="0" w:space="0" w:color="auto"/>
            <w:bottom w:val="none" w:sz="0" w:space="0" w:color="auto"/>
            <w:right w:val="none" w:sz="0" w:space="0" w:color="auto"/>
          </w:divBdr>
        </w:div>
      </w:divsChild>
    </w:div>
    <w:div w:id="251934762">
      <w:bodyDiv w:val="1"/>
      <w:marLeft w:val="0"/>
      <w:marRight w:val="0"/>
      <w:marTop w:val="0"/>
      <w:marBottom w:val="0"/>
      <w:divBdr>
        <w:top w:val="none" w:sz="0" w:space="0" w:color="auto"/>
        <w:left w:val="none" w:sz="0" w:space="0" w:color="auto"/>
        <w:bottom w:val="none" w:sz="0" w:space="0" w:color="auto"/>
        <w:right w:val="none" w:sz="0" w:space="0" w:color="auto"/>
      </w:divBdr>
    </w:div>
    <w:div w:id="301741429">
      <w:bodyDiv w:val="1"/>
      <w:marLeft w:val="0"/>
      <w:marRight w:val="0"/>
      <w:marTop w:val="0"/>
      <w:marBottom w:val="0"/>
      <w:divBdr>
        <w:top w:val="none" w:sz="0" w:space="0" w:color="auto"/>
        <w:left w:val="none" w:sz="0" w:space="0" w:color="auto"/>
        <w:bottom w:val="none" w:sz="0" w:space="0" w:color="auto"/>
        <w:right w:val="none" w:sz="0" w:space="0" w:color="auto"/>
      </w:divBdr>
    </w:div>
    <w:div w:id="381251485">
      <w:bodyDiv w:val="1"/>
      <w:marLeft w:val="0"/>
      <w:marRight w:val="0"/>
      <w:marTop w:val="0"/>
      <w:marBottom w:val="0"/>
      <w:divBdr>
        <w:top w:val="none" w:sz="0" w:space="0" w:color="auto"/>
        <w:left w:val="none" w:sz="0" w:space="0" w:color="auto"/>
        <w:bottom w:val="none" w:sz="0" w:space="0" w:color="auto"/>
        <w:right w:val="none" w:sz="0" w:space="0" w:color="auto"/>
      </w:divBdr>
    </w:div>
    <w:div w:id="384984769">
      <w:bodyDiv w:val="1"/>
      <w:marLeft w:val="0"/>
      <w:marRight w:val="0"/>
      <w:marTop w:val="0"/>
      <w:marBottom w:val="0"/>
      <w:divBdr>
        <w:top w:val="none" w:sz="0" w:space="0" w:color="auto"/>
        <w:left w:val="none" w:sz="0" w:space="0" w:color="auto"/>
        <w:bottom w:val="none" w:sz="0" w:space="0" w:color="auto"/>
        <w:right w:val="none" w:sz="0" w:space="0" w:color="auto"/>
      </w:divBdr>
    </w:div>
    <w:div w:id="389160312">
      <w:bodyDiv w:val="1"/>
      <w:marLeft w:val="0"/>
      <w:marRight w:val="0"/>
      <w:marTop w:val="0"/>
      <w:marBottom w:val="0"/>
      <w:divBdr>
        <w:top w:val="none" w:sz="0" w:space="0" w:color="auto"/>
        <w:left w:val="none" w:sz="0" w:space="0" w:color="auto"/>
        <w:bottom w:val="none" w:sz="0" w:space="0" w:color="auto"/>
        <w:right w:val="none" w:sz="0" w:space="0" w:color="auto"/>
      </w:divBdr>
    </w:div>
    <w:div w:id="462387056">
      <w:bodyDiv w:val="1"/>
      <w:marLeft w:val="0"/>
      <w:marRight w:val="0"/>
      <w:marTop w:val="0"/>
      <w:marBottom w:val="0"/>
      <w:divBdr>
        <w:top w:val="none" w:sz="0" w:space="0" w:color="auto"/>
        <w:left w:val="none" w:sz="0" w:space="0" w:color="auto"/>
        <w:bottom w:val="none" w:sz="0" w:space="0" w:color="auto"/>
        <w:right w:val="none" w:sz="0" w:space="0" w:color="auto"/>
      </w:divBdr>
      <w:divsChild>
        <w:div w:id="1835607237">
          <w:marLeft w:val="-1035"/>
          <w:marRight w:val="0"/>
          <w:marTop w:val="0"/>
          <w:marBottom w:val="0"/>
          <w:divBdr>
            <w:top w:val="none" w:sz="0" w:space="0" w:color="auto"/>
            <w:left w:val="none" w:sz="0" w:space="0" w:color="auto"/>
            <w:bottom w:val="none" w:sz="0" w:space="0" w:color="auto"/>
            <w:right w:val="none" w:sz="0" w:space="0" w:color="auto"/>
          </w:divBdr>
        </w:div>
      </w:divsChild>
    </w:div>
    <w:div w:id="475611582">
      <w:bodyDiv w:val="1"/>
      <w:marLeft w:val="0"/>
      <w:marRight w:val="0"/>
      <w:marTop w:val="0"/>
      <w:marBottom w:val="0"/>
      <w:divBdr>
        <w:top w:val="none" w:sz="0" w:space="0" w:color="auto"/>
        <w:left w:val="none" w:sz="0" w:space="0" w:color="auto"/>
        <w:bottom w:val="none" w:sz="0" w:space="0" w:color="auto"/>
        <w:right w:val="none" w:sz="0" w:space="0" w:color="auto"/>
      </w:divBdr>
    </w:div>
    <w:div w:id="493572155">
      <w:bodyDiv w:val="1"/>
      <w:marLeft w:val="0"/>
      <w:marRight w:val="0"/>
      <w:marTop w:val="0"/>
      <w:marBottom w:val="0"/>
      <w:divBdr>
        <w:top w:val="none" w:sz="0" w:space="0" w:color="auto"/>
        <w:left w:val="none" w:sz="0" w:space="0" w:color="auto"/>
        <w:bottom w:val="none" w:sz="0" w:space="0" w:color="auto"/>
        <w:right w:val="none" w:sz="0" w:space="0" w:color="auto"/>
      </w:divBdr>
    </w:div>
    <w:div w:id="566260048">
      <w:bodyDiv w:val="1"/>
      <w:marLeft w:val="0"/>
      <w:marRight w:val="0"/>
      <w:marTop w:val="0"/>
      <w:marBottom w:val="0"/>
      <w:divBdr>
        <w:top w:val="none" w:sz="0" w:space="0" w:color="auto"/>
        <w:left w:val="none" w:sz="0" w:space="0" w:color="auto"/>
        <w:bottom w:val="none" w:sz="0" w:space="0" w:color="auto"/>
        <w:right w:val="none" w:sz="0" w:space="0" w:color="auto"/>
      </w:divBdr>
    </w:div>
    <w:div w:id="578713868">
      <w:bodyDiv w:val="1"/>
      <w:marLeft w:val="0"/>
      <w:marRight w:val="0"/>
      <w:marTop w:val="0"/>
      <w:marBottom w:val="0"/>
      <w:divBdr>
        <w:top w:val="none" w:sz="0" w:space="0" w:color="auto"/>
        <w:left w:val="none" w:sz="0" w:space="0" w:color="auto"/>
        <w:bottom w:val="none" w:sz="0" w:space="0" w:color="auto"/>
        <w:right w:val="none" w:sz="0" w:space="0" w:color="auto"/>
      </w:divBdr>
    </w:div>
    <w:div w:id="619922004">
      <w:bodyDiv w:val="1"/>
      <w:marLeft w:val="0"/>
      <w:marRight w:val="0"/>
      <w:marTop w:val="0"/>
      <w:marBottom w:val="0"/>
      <w:divBdr>
        <w:top w:val="none" w:sz="0" w:space="0" w:color="auto"/>
        <w:left w:val="none" w:sz="0" w:space="0" w:color="auto"/>
        <w:bottom w:val="none" w:sz="0" w:space="0" w:color="auto"/>
        <w:right w:val="none" w:sz="0" w:space="0" w:color="auto"/>
      </w:divBdr>
    </w:div>
    <w:div w:id="635989399">
      <w:bodyDiv w:val="1"/>
      <w:marLeft w:val="0"/>
      <w:marRight w:val="0"/>
      <w:marTop w:val="0"/>
      <w:marBottom w:val="0"/>
      <w:divBdr>
        <w:top w:val="none" w:sz="0" w:space="0" w:color="auto"/>
        <w:left w:val="none" w:sz="0" w:space="0" w:color="auto"/>
        <w:bottom w:val="none" w:sz="0" w:space="0" w:color="auto"/>
        <w:right w:val="none" w:sz="0" w:space="0" w:color="auto"/>
      </w:divBdr>
    </w:div>
    <w:div w:id="675037950">
      <w:bodyDiv w:val="1"/>
      <w:marLeft w:val="0"/>
      <w:marRight w:val="0"/>
      <w:marTop w:val="0"/>
      <w:marBottom w:val="0"/>
      <w:divBdr>
        <w:top w:val="none" w:sz="0" w:space="0" w:color="auto"/>
        <w:left w:val="none" w:sz="0" w:space="0" w:color="auto"/>
        <w:bottom w:val="none" w:sz="0" w:space="0" w:color="auto"/>
        <w:right w:val="none" w:sz="0" w:space="0" w:color="auto"/>
      </w:divBdr>
    </w:div>
    <w:div w:id="691686271">
      <w:bodyDiv w:val="1"/>
      <w:marLeft w:val="0"/>
      <w:marRight w:val="0"/>
      <w:marTop w:val="0"/>
      <w:marBottom w:val="0"/>
      <w:divBdr>
        <w:top w:val="none" w:sz="0" w:space="0" w:color="auto"/>
        <w:left w:val="none" w:sz="0" w:space="0" w:color="auto"/>
        <w:bottom w:val="none" w:sz="0" w:space="0" w:color="auto"/>
        <w:right w:val="none" w:sz="0" w:space="0" w:color="auto"/>
      </w:divBdr>
      <w:divsChild>
        <w:div w:id="757824148">
          <w:marLeft w:val="1440"/>
          <w:marRight w:val="0"/>
          <w:marTop w:val="0"/>
          <w:marBottom w:val="0"/>
          <w:divBdr>
            <w:top w:val="none" w:sz="0" w:space="0" w:color="auto"/>
            <w:left w:val="none" w:sz="0" w:space="0" w:color="auto"/>
            <w:bottom w:val="none" w:sz="0" w:space="0" w:color="auto"/>
            <w:right w:val="none" w:sz="0" w:space="0" w:color="auto"/>
          </w:divBdr>
        </w:div>
      </w:divsChild>
    </w:div>
    <w:div w:id="739718275">
      <w:bodyDiv w:val="1"/>
      <w:marLeft w:val="0"/>
      <w:marRight w:val="0"/>
      <w:marTop w:val="0"/>
      <w:marBottom w:val="0"/>
      <w:divBdr>
        <w:top w:val="none" w:sz="0" w:space="0" w:color="auto"/>
        <w:left w:val="none" w:sz="0" w:space="0" w:color="auto"/>
        <w:bottom w:val="none" w:sz="0" w:space="0" w:color="auto"/>
        <w:right w:val="none" w:sz="0" w:space="0" w:color="auto"/>
      </w:divBdr>
    </w:div>
    <w:div w:id="803039764">
      <w:bodyDiv w:val="1"/>
      <w:marLeft w:val="0"/>
      <w:marRight w:val="0"/>
      <w:marTop w:val="0"/>
      <w:marBottom w:val="0"/>
      <w:divBdr>
        <w:top w:val="none" w:sz="0" w:space="0" w:color="auto"/>
        <w:left w:val="none" w:sz="0" w:space="0" w:color="auto"/>
        <w:bottom w:val="none" w:sz="0" w:space="0" w:color="auto"/>
        <w:right w:val="none" w:sz="0" w:space="0" w:color="auto"/>
      </w:divBdr>
    </w:div>
    <w:div w:id="804658142">
      <w:bodyDiv w:val="1"/>
      <w:marLeft w:val="0"/>
      <w:marRight w:val="0"/>
      <w:marTop w:val="0"/>
      <w:marBottom w:val="0"/>
      <w:divBdr>
        <w:top w:val="none" w:sz="0" w:space="0" w:color="auto"/>
        <w:left w:val="none" w:sz="0" w:space="0" w:color="auto"/>
        <w:bottom w:val="none" w:sz="0" w:space="0" w:color="auto"/>
        <w:right w:val="none" w:sz="0" w:space="0" w:color="auto"/>
      </w:divBdr>
    </w:div>
    <w:div w:id="805314900">
      <w:bodyDiv w:val="1"/>
      <w:marLeft w:val="0"/>
      <w:marRight w:val="0"/>
      <w:marTop w:val="0"/>
      <w:marBottom w:val="0"/>
      <w:divBdr>
        <w:top w:val="none" w:sz="0" w:space="0" w:color="auto"/>
        <w:left w:val="none" w:sz="0" w:space="0" w:color="auto"/>
        <w:bottom w:val="none" w:sz="0" w:space="0" w:color="auto"/>
        <w:right w:val="none" w:sz="0" w:space="0" w:color="auto"/>
      </w:divBdr>
      <w:divsChild>
        <w:div w:id="286159494">
          <w:marLeft w:val="1440"/>
          <w:marRight w:val="0"/>
          <w:marTop w:val="0"/>
          <w:marBottom w:val="0"/>
          <w:divBdr>
            <w:top w:val="none" w:sz="0" w:space="0" w:color="auto"/>
            <w:left w:val="none" w:sz="0" w:space="0" w:color="auto"/>
            <w:bottom w:val="none" w:sz="0" w:space="0" w:color="auto"/>
            <w:right w:val="none" w:sz="0" w:space="0" w:color="auto"/>
          </w:divBdr>
        </w:div>
      </w:divsChild>
    </w:div>
    <w:div w:id="816729706">
      <w:bodyDiv w:val="1"/>
      <w:marLeft w:val="0"/>
      <w:marRight w:val="0"/>
      <w:marTop w:val="0"/>
      <w:marBottom w:val="0"/>
      <w:divBdr>
        <w:top w:val="none" w:sz="0" w:space="0" w:color="auto"/>
        <w:left w:val="none" w:sz="0" w:space="0" w:color="auto"/>
        <w:bottom w:val="none" w:sz="0" w:space="0" w:color="auto"/>
        <w:right w:val="none" w:sz="0" w:space="0" w:color="auto"/>
      </w:divBdr>
    </w:div>
    <w:div w:id="870217456">
      <w:bodyDiv w:val="1"/>
      <w:marLeft w:val="0"/>
      <w:marRight w:val="0"/>
      <w:marTop w:val="0"/>
      <w:marBottom w:val="0"/>
      <w:divBdr>
        <w:top w:val="none" w:sz="0" w:space="0" w:color="auto"/>
        <w:left w:val="none" w:sz="0" w:space="0" w:color="auto"/>
        <w:bottom w:val="none" w:sz="0" w:space="0" w:color="auto"/>
        <w:right w:val="none" w:sz="0" w:space="0" w:color="auto"/>
      </w:divBdr>
    </w:div>
    <w:div w:id="889612436">
      <w:bodyDiv w:val="1"/>
      <w:marLeft w:val="0"/>
      <w:marRight w:val="0"/>
      <w:marTop w:val="0"/>
      <w:marBottom w:val="0"/>
      <w:divBdr>
        <w:top w:val="none" w:sz="0" w:space="0" w:color="auto"/>
        <w:left w:val="none" w:sz="0" w:space="0" w:color="auto"/>
        <w:bottom w:val="none" w:sz="0" w:space="0" w:color="auto"/>
        <w:right w:val="none" w:sz="0" w:space="0" w:color="auto"/>
      </w:divBdr>
    </w:div>
    <w:div w:id="941256799">
      <w:bodyDiv w:val="1"/>
      <w:marLeft w:val="0"/>
      <w:marRight w:val="0"/>
      <w:marTop w:val="0"/>
      <w:marBottom w:val="0"/>
      <w:divBdr>
        <w:top w:val="none" w:sz="0" w:space="0" w:color="auto"/>
        <w:left w:val="none" w:sz="0" w:space="0" w:color="auto"/>
        <w:bottom w:val="none" w:sz="0" w:space="0" w:color="auto"/>
        <w:right w:val="none" w:sz="0" w:space="0" w:color="auto"/>
      </w:divBdr>
    </w:div>
    <w:div w:id="990790684">
      <w:bodyDiv w:val="1"/>
      <w:marLeft w:val="0"/>
      <w:marRight w:val="0"/>
      <w:marTop w:val="0"/>
      <w:marBottom w:val="0"/>
      <w:divBdr>
        <w:top w:val="none" w:sz="0" w:space="0" w:color="auto"/>
        <w:left w:val="none" w:sz="0" w:space="0" w:color="auto"/>
        <w:bottom w:val="none" w:sz="0" w:space="0" w:color="auto"/>
        <w:right w:val="none" w:sz="0" w:space="0" w:color="auto"/>
      </w:divBdr>
    </w:div>
    <w:div w:id="1029842082">
      <w:bodyDiv w:val="1"/>
      <w:marLeft w:val="0"/>
      <w:marRight w:val="0"/>
      <w:marTop w:val="0"/>
      <w:marBottom w:val="0"/>
      <w:divBdr>
        <w:top w:val="none" w:sz="0" w:space="0" w:color="auto"/>
        <w:left w:val="none" w:sz="0" w:space="0" w:color="auto"/>
        <w:bottom w:val="none" w:sz="0" w:space="0" w:color="auto"/>
        <w:right w:val="none" w:sz="0" w:space="0" w:color="auto"/>
      </w:divBdr>
    </w:div>
    <w:div w:id="1064064396">
      <w:bodyDiv w:val="1"/>
      <w:marLeft w:val="0"/>
      <w:marRight w:val="0"/>
      <w:marTop w:val="0"/>
      <w:marBottom w:val="0"/>
      <w:divBdr>
        <w:top w:val="none" w:sz="0" w:space="0" w:color="auto"/>
        <w:left w:val="none" w:sz="0" w:space="0" w:color="auto"/>
        <w:bottom w:val="none" w:sz="0" w:space="0" w:color="auto"/>
        <w:right w:val="none" w:sz="0" w:space="0" w:color="auto"/>
      </w:divBdr>
    </w:div>
    <w:div w:id="1084960782">
      <w:bodyDiv w:val="1"/>
      <w:marLeft w:val="0"/>
      <w:marRight w:val="0"/>
      <w:marTop w:val="0"/>
      <w:marBottom w:val="0"/>
      <w:divBdr>
        <w:top w:val="none" w:sz="0" w:space="0" w:color="auto"/>
        <w:left w:val="none" w:sz="0" w:space="0" w:color="auto"/>
        <w:bottom w:val="none" w:sz="0" w:space="0" w:color="auto"/>
        <w:right w:val="none" w:sz="0" w:space="0" w:color="auto"/>
      </w:divBdr>
      <w:divsChild>
        <w:div w:id="618797943">
          <w:marLeft w:val="1440"/>
          <w:marRight w:val="0"/>
          <w:marTop w:val="0"/>
          <w:marBottom w:val="0"/>
          <w:divBdr>
            <w:top w:val="none" w:sz="0" w:space="0" w:color="auto"/>
            <w:left w:val="none" w:sz="0" w:space="0" w:color="auto"/>
            <w:bottom w:val="none" w:sz="0" w:space="0" w:color="auto"/>
            <w:right w:val="none" w:sz="0" w:space="0" w:color="auto"/>
          </w:divBdr>
        </w:div>
      </w:divsChild>
    </w:div>
    <w:div w:id="1115950035">
      <w:bodyDiv w:val="1"/>
      <w:marLeft w:val="0"/>
      <w:marRight w:val="0"/>
      <w:marTop w:val="0"/>
      <w:marBottom w:val="0"/>
      <w:divBdr>
        <w:top w:val="none" w:sz="0" w:space="0" w:color="auto"/>
        <w:left w:val="none" w:sz="0" w:space="0" w:color="auto"/>
        <w:bottom w:val="none" w:sz="0" w:space="0" w:color="auto"/>
        <w:right w:val="none" w:sz="0" w:space="0" w:color="auto"/>
      </w:divBdr>
      <w:divsChild>
        <w:div w:id="210656423">
          <w:marLeft w:val="-660"/>
          <w:marRight w:val="0"/>
          <w:marTop w:val="0"/>
          <w:marBottom w:val="0"/>
          <w:divBdr>
            <w:top w:val="none" w:sz="0" w:space="0" w:color="auto"/>
            <w:left w:val="none" w:sz="0" w:space="0" w:color="auto"/>
            <w:bottom w:val="none" w:sz="0" w:space="0" w:color="auto"/>
            <w:right w:val="none" w:sz="0" w:space="0" w:color="auto"/>
          </w:divBdr>
        </w:div>
        <w:div w:id="1109201442">
          <w:marLeft w:val="-645"/>
          <w:marRight w:val="0"/>
          <w:marTop w:val="0"/>
          <w:marBottom w:val="0"/>
          <w:divBdr>
            <w:top w:val="none" w:sz="0" w:space="0" w:color="auto"/>
            <w:left w:val="none" w:sz="0" w:space="0" w:color="auto"/>
            <w:bottom w:val="none" w:sz="0" w:space="0" w:color="auto"/>
            <w:right w:val="none" w:sz="0" w:space="0" w:color="auto"/>
          </w:divBdr>
        </w:div>
      </w:divsChild>
    </w:div>
    <w:div w:id="1124348838">
      <w:bodyDiv w:val="1"/>
      <w:marLeft w:val="0"/>
      <w:marRight w:val="0"/>
      <w:marTop w:val="0"/>
      <w:marBottom w:val="0"/>
      <w:divBdr>
        <w:top w:val="none" w:sz="0" w:space="0" w:color="auto"/>
        <w:left w:val="none" w:sz="0" w:space="0" w:color="auto"/>
        <w:bottom w:val="none" w:sz="0" w:space="0" w:color="auto"/>
        <w:right w:val="none" w:sz="0" w:space="0" w:color="auto"/>
      </w:divBdr>
    </w:div>
    <w:div w:id="1166552073">
      <w:bodyDiv w:val="1"/>
      <w:marLeft w:val="0"/>
      <w:marRight w:val="0"/>
      <w:marTop w:val="0"/>
      <w:marBottom w:val="0"/>
      <w:divBdr>
        <w:top w:val="none" w:sz="0" w:space="0" w:color="auto"/>
        <w:left w:val="none" w:sz="0" w:space="0" w:color="auto"/>
        <w:bottom w:val="none" w:sz="0" w:space="0" w:color="auto"/>
        <w:right w:val="none" w:sz="0" w:space="0" w:color="auto"/>
      </w:divBdr>
    </w:div>
    <w:div w:id="1188175028">
      <w:bodyDiv w:val="1"/>
      <w:marLeft w:val="0"/>
      <w:marRight w:val="0"/>
      <w:marTop w:val="0"/>
      <w:marBottom w:val="0"/>
      <w:divBdr>
        <w:top w:val="none" w:sz="0" w:space="0" w:color="auto"/>
        <w:left w:val="none" w:sz="0" w:space="0" w:color="auto"/>
        <w:bottom w:val="none" w:sz="0" w:space="0" w:color="auto"/>
        <w:right w:val="none" w:sz="0" w:space="0" w:color="auto"/>
      </w:divBdr>
      <w:divsChild>
        <w:div w:id="120538919">
          <w:marLeft w:val="-990"/>
          <w:marRight w:val="0"/>
          <w:marTop w:val="0"/>
          <w:marBottom w:val="0"/>
          <w:divBdr>
            <w:top w:val="none" w:sz="0" w:space="0" w:color="auto"/>
            <w:left w:val="none" w:sz="0" w:space="0" w:color="auto"/>
            <w:bottom w:val="none" w:sz="0" w:space="0" w:color="auto"/>
            <w:right w:val="none" w:sz="0" w:space="0" w:color="auto"/>
          </w:divBdr>
        </w:div>
      </w:divsChild>
    </w:div>
    <w:div w:id="1208832229">
      <w:bodyDiv w:val="1"/>
      <w:marLeft w:val="0"/>
      <w:marRight w:val="0"/>
      <w:marTop w:val="0"/>
      <w:marBottom w:val="0"/>
      <w:divBdr>
        <w:top w:val="none" w:sz="0" w:space="0" w:color="auto"/>
        <w:left w:val="none" w:sz="0" w:space="0" w:color="auto"/>
        <w:bottom w:val="none" w:sz="0" w:space="0" w:color="auto"/>
        <w:right w:val="none" w:sz="0" w:space="0" w:color="auto"/>
      </w:divBdr>
    </w:div>
    <w:div w:id="1221869789">
      <w:bodyDiv w:val="1"/>
      <w:marLeft w:val="0"/>
      <w:marRight w:val="0"/>
      <w:marTop w:val="0"/>
      <w:marBottom w:val="0"/>
      <w:divBdr>
        <w:top w:val="none" w:sz="0" w:space="0" w:color="auto"/>
        <w:left w:val="none" w:sz="0" w:space="0" w:color="auto"/>
        <w:bottom w:val="none" w:sz="0" w:space="0" w:color="auto"/>
        <w:right w:val="none" w:sz="0" w:space="0" w:color="auto"/>
      </w:divBdr>
      <w:divsChild>
        <w:div w:id="1640765356">
          <w:marLeft w:val="-660"/>
          <w:marRight w:val="0"/>
          <w:marTop w:val="0"/>
          <w:marBottom w:val="0"/>
          <w:divBdr>
            <w:top w:val="none" w:sz="0" w:space="0" w:color="auto"/>
            <w:left w:val="none" w:sz="0" w:space="0" w:color="auto"/>
            <w:bottom w:val="none" w:sz="0" w:space="0" w:color="auto"/>
            <w:right w:val="none" w:sz="0" w:space="0" w:color="auto"/>
          </w:divBdr>
        </w:div>
        <w:div w:id="29652428">
          <w:marLeft w:val="-645"/>
          <w:marRight w:val="0"/>
          <w:marTop w:val="0"/>
          <w:marBottom w:val="0"/>
          <w:divBdr>
            <w:top w:val="none" w:sz="0" w:space="0" w:color="auto"/>
            <w:left w:val="none" w:sz="0" w:space="0" w:color="auto"/>
            <w:bottom w:val="none" w:sz="0" w:space="0" w:color="auto"/>
            <w:right w:val="none" w:sz="0" w:space="0" w:color="auto"/>
          </w:divBdr>
        </w:div>
      </w:divsChild>
    </w:div>
    <w:div w:id="1237976638">
      <w:bodyDiv w:val="1"/>
      <w:marLeft w:val="0"/>
      <w:marRight w:val="0"/>
      <w:marTop w:val="0"/>
      <w:marBottom w:val="0"/>
      <w:divBdr>
        <w:top w:val="none" w:sz="0" w:space="0" w:color="auto"/>
        <w:left w:val="none" w:sz="0" w:space="0" w:color="auto"/>
        <w:bottom w:val="none" w:sz="0" w:space="0" w:color="auto"/>
        <w:right w:val="none" w:sz="0" w:space="0" w:color="auto"/>
      </w:divBdr>
    </w:div>
    <w:div w:id="1375618461">
      <w:bodyDiv w:val="1"/>
      <w:marLeft w:val="0"/>
      <w:marRight w:val="0"/>
      <w:marTop w:val="0"/>
      <w:marBottom w:val="0"/>
      <w:divBdr>
        <w:top w:val="none" w:sz="0" w:space="0" w:color="auto"/>
        <w:left w:val="none" w:sz="0" w:space="0" w:color="auto"/>
        <w:bottom w:val="none" w:sz="0" w:space="0" w:color="auto"/>
        <w:right w:val="none" w:sz="0" w:space="0" w:color="auto"/>
      </w:divBdr>
    </w:div>
    <w:div w:id="1398699097">
      <w:bodyDiv w:val="1"/>
      <w:marLeft w:val="0"/>
      <w:marRight w:val="0"/>
      <w:marTop w:val="0"/>
      <w:marBottom w:val="0"/>
      <w:divBdr>
        <w:top w:val="none" w:sz="0" w:space="0" w:color="auto"/>
        <w:left w:val="none" w:sz="0" w:space="0" w:color="auto"/>
        <w:bottom w:val="none" w:sz="0" w:space="0" w:color="auto"/>
        <w:right w:val="none" w:sz="0" w:space="0" w:color="auto"/>
      </w:divBdr>
    </w:div>
    <w:div w:id="1418939083">
      <w:bodyDiv w:val="1"/>
      <w:marLeft w:val="0"/>
      <w:marRight w:val="0"/>
      <w:marTop w:val="0"/>
      <w:marBottom w:val="0"/>
      <w:divBdr>
        <w:top w:val="none" w:sz="0" w:space="0" w:color="auto"/>
        <w:left w:val="none" w:sz="0" w:space="0" w:color="auto"/>
        <w:bottom w:val="none" w:sz="0" w:space="0" w:color="auto"/>
        <w:right w:val="none" w:sz="0" w:space="0" w:color="auto"/>
      </w:divBdr>
    </w:div>
    <w:div w:id="1430471731">
      <w:bodyDiv w:val="1"/>
      <w:marLeft w:val="0"/>
      <w:marRight w:val="0"/>
      <w:marTop w:val="0"/>
      <w:marBottom w:val="0"/>
      <w:divBdr>
        <w:top w:val="none" w:sz="0" w:space="0" w:color="auto"/>
        <w:left w:val="none" w:sz="0" w:space="0" w:color="auto"/>
        <w:bottom w:val="none" w:sz="0" w:space="0" w:color="auto"/>
        <w:right w:val="none" w:sz="0" w:space="0" w:color="auto"/>
      </w:divBdr>
      <w:divsChild>
        <w:div w:id="1113785583">
          <w:marLeft w:val="1440"/>
          <w:marRight w:val="0"/>
          <w:marTop w:val="0"/>
          <w:marBottom w:val="0"/>
          <w:divBdr>
            <w:top w:val="none" w:sz="0" w:space="0" w:color="auto"/>
            <w:left w:val="none" w:sz="0" w:space="0" w:color="auto"/>
            <w:bottom w:val="none" w:sz="0" w:space="0" w:color="auto"/>
            <w:right w:val="none" w:sz="0" w:space="0" w:color="auto"/>
          </w:divBdr>
        </w:div>
      </w:divsChild>
    </w:div>
    <w:div w:id="1456830165">
      <w:bodyDiv w:val="1"/>
      <w:marLeft w:val="0"/>
      <w:marRight w:val="0"/>
      <w:marTop w:val="0"/>
      <w:marBottom w:val="0"/>
      <w:divBdr>
        <w:top w:val="none" w:sz="0" w:space="0" w:color="auto"/>
        <w:left w:val="none" w:sz="0" w:space="0" w:color="auto"/>
        <w:bottom w:val="none" w:sz="0" w:space="0" w:color="auto"/>
        <w:right w:val="none" w:sz="0" w:space="0" w:color="auto"/>
      </w:divBdr>
    </w:div>
    <w:div w:id="1525830164">
      <w:bodyDiv w:val="1"/>
      <w:marLeft w:val="0"/>
      <w:marRight w:val="0"/>
      <w:marTop w:val="0"/>
      <w:marBottom w:val="0"/>
      <w:divBdr>
        <w:top w:val="none" w:sz="0" w:space="0" w:color="auto"/>
        <w:left w:val="none" w:sz="0" w:space="0" w:color="auto"/>
        <w:bottom w:val="none" w:sz="0" w:space="0" w:color="auto"/>
        <w:right w:val="none" w:sz="0" w:space="0" w:color="auto"/>
      </w:divBdr>
    </w:div>
    <w:div w:id="1526019077">
      <w:bodyDiv w:val="1"/>
      <w:marLeft w:val="0"/>
      <w:marRight w:val="0"/>
      <w:marTop w:val="0"/>
      <w:marBottom w:val="0"/>
      <w:divBdr>
        <w:top w:val="none" w:sz="0" w:space="0" w:color="auto"/>
        <w:left w:val="none" w:sz="0" w:space="0" w:color="auto"/>
        <w:bottom w:val="none" w:sz="0" w:space="0" w:color="auto"/>
        <w:right w:val="none" w:sz="0" w:space="0" w:color="auto"/>
      </w:divBdr>
    </w:div>
    <w:div w:id="1549955097">
      <w:bodyDiv w:val="1"/>
      <w:marLeft w:val="0"/>
      <w:marRight w:val="0"/>
      <w:marTop w:val="0"/>
      <w:marBottom w:val="0"/>
      <w:divBdr>
        <w:top w:val="none" w:sz="0" w:space="0" w:color="auto"/>
        <w:left w:val="none" w:sz="0" w:space="0" w:color="auto"/>
        <w:bottom w:val="none" w:sz="0" w:space="0" w:color="auto"/>
        <w:right w:val="none" w:sz="0" w:space="0" w:color="auto"/>
      </w:divBdr>
    </w:div>
    <w:div w:id="1569267310">
      <w:bodyDiv w:val="1"/>
      <w:marLeft w:val="0"/>
      <w:marRight w:val="0"/>
      <w:marTop w:val="0"/>
      <w:marBottom w:val="0"/>
      <w:divBdr>
        <w:top w:val="none" w:sz="0" w:space="0" w:color="auto"/>
        <w:left w:val="none" w:sz="0" w:space="0" w:color="auto"/>
        <w:bottom w:val="none" w:sz="0" w:space="0" w:color="auto"/>
        <w:right w:val="none" w:sz="0" w:space="0" w:color="auto"/>
      </w:divBdr>
      <w:divsChild>
        <w:div w:id="136147241">
          <w:marLeft w:val="-540"/>
          <w:marRight w:val="0"/>
          <w:marTop w:val="0"/>
          <w:marBottom w:val="0"/>
          <w:divBdr>
            <w:top w:val="none" w:sz="0" w:space="0" w:color="auto"/>
            <w:left w:val="none" w:sz="0" w:space="0" w:color="auto"/>
            <w:bottom w:val="none" w:sz="0" w:space="0" w:color="auto"/>
            <w:right w:val="none" w:sz="0" w:space="0" w:color="auto"/>
          </w:divBdr>
        </w:div>
      </w:divsChild>
    </w:div>
    <w:div w:id="1631790025">
      <w:bodyDiv w:val="1"/>
      <w:marLeft w:val="0"/>
      <w:marRight w:val="0"/>
      <w:marTop w:val="0"/>
      <w:marBottom w:val="0"/>
      <w:divBdr>
        <w:top w:val="none" w:sz="0" w:space="0" w:color="auto"/>
        <w:left w:val="none" w:sz="0" w:space="0" w:color="auto"/>
        <w:bottom w:val="none" w:sz="0" w:space="0" w:color="auto"/>
        <w:right w:val="none" w:sz="0" w:space="0" w:color="auto"/>
      </w:divBdr>
    </w:div>
    <w:div w:id="1691569371">
      <w:bodyDiv w:val="1"/>
      <w:marLeft w:val="0"/>
      <w:marRight w:val="0"/>
      <w:marTop w:val="0"/>
      <w:marBottom w:val="0"/>
      <w:divBdr>
        <w:top w:val="none" w:sz="0" w:space="0" w:color="auto"/>
        <w:left w:val="none" w:sz="0" w:space="0" w:color="auto"/>
        <w:bottom w:val="none" w:sz="0" w:space="0" w:color="auto"/>
        <w:right w:val="none" w:sz="0" w:space="0" w:color="auto"/>
      </w:divBdr>
      <w:divsChild>
        <w:div w:id="732654491">
          <w:marLeft w:val="-660"/>
          <w:marRight w:val="0"/>
          <w:marTop w:val="0"/>
          <w:marBottom w:val="0"/>
          <w:divBdr>
            <w:top w:val="none" w:sz="0" w:space="0" w:color="auto"/>
            <w:left w:val="none" w:sz="0" w:space="0" w:color="auto"/>
            <w:bottom w:val="none" w:sz="0" w:space="0" w:color="auto"/>
            <w:right w:val="none" w:sz="0" w:space="0" w:color="auto"/>
          </w:divBdr>
        </w:div>
        <w:div w:id="1600940856">
          <w:marLeft w:val="-645"/>
          <w:marRight w:val="0"/>
          <w:marTop w:val="0"/>
          <w:marBottom w:val="0"/>
          <w:divBdr>
            <w:top w:val="none" w:sz="0" w:space="0" w:color="auto"/>
            <w:left w:val="none" w:sz="0" w:space="0" w:color="auto"/>
            <w:bottom w:val="none" w:sz="0" w:space="0" w:color="auto"/>
            <w:right w:val="none" w:sz="0" w:space="0" w:color="auto"/>
          </w:divBdr>
        </w:div>
      </w:divsChild>
    </w:div>
    <w:div w:id="1700156083">
      <w:bodyDiv w:val="1"/>
      <w:marLeft w:val="0"/>
      <w:marRight w:val="0"/>
      <w:marTop w:val="0"/>
      <w:marBottom w:val="0"/>
      <w:divBdr>
        <w:top w:val="none" w:sz="0" w:space="0" w:color="auto"/>
        <w:left w:val="none" w:sz="0" w:space="0" w:color="auto"/>
        <w:bottom w:val="none" w:sz="0" w:space="0" w:color="auto"/>
        <w:right w:val="none" w:sz="0" w:space="0" w:color="auto"/>
      </w:divBdr>
    </w:div>
    <w:div w:id="1767730452">
      <w:bodyDiv w:val="1"/>
      <w:marLeft w:val="0"/>
      <w:marRight w:val="0"/>
      <w:marTop w:val="0"/>
      <w:marBottom w:val="0"/>
      <w:divBdr>
        <w:top w:val="none" w:sz="0" w:space="0" w:color="auto"/>
        <w:left w:val="none" w:sz="0" w:space="0" w:color="auto"/>
        <w:bottom w:val="none" w:sz="0" w:space="0" w:color="auto"/>
        <w:right w:val="none" w:sz="0" w:space="0" w:color="auto"/>
      </w:divBdr>
    </w:div>
    <w:div w:id="1775860102">
      <w:bodyDiv w:val="1"/>
      <w:marLeft w:val="0"/>
      <w:marRight w:val="0"/>
      <w:marTop w:val="0"/>
      <w:marBottom w:val="0"/>
      <w:divBdr>
        <w:top w:val="none" w:sz="0" w:space="0" w:color="auto"/>
        <w:left w:val="none" w:sz="0" w:space="0" w:color="auto"/>
        <w:bottom w:val="none" w:sz="0" w:space="0" w:color="auto"/>
        <w:right w:val="none" w:sz="0" w:space="0" w:color="auto"/>
      </w:divBdr>
      <w:divsChild>
        <w:div w:id="1543446606">
          <w:marLeft w:val="-660"/>
          <w:marRight w:val="0"/>
          <w:marTop w:val="0"/>
          <w:marBottom w:val="0"/>
          <w:divBdr>
            <w:top w:val="none" w:sz="0" w:space="0" w:color="auto"/>
            <w:left w:val="none" w:sz="0" w:space="0" w:color="auto"/>
            <w:bottom w:val="none" w:sz="0" w:space="0" w:color="auto"/>
            <w:right w:val="none" w:sz="0" w:space="0" w:color="auto"/>
          </w:divBdr>
        </w:div>
      </w:divsChild>
    </w:div>
    <w:div w:id="1785801978">
      <w:bodyDiv w:val="1"/>
      <w:marLeft w:val="0"/>
      <w:marRight w:val="0"/>
      <w:marTop w:val="0"/>
      <w:marBottom w:val="0"/>
      <w:divBdr>
        <w:top w:val="none" w:sz="0" w:space="0" w:color="auto"/>
        <w:left w:val="none" w:sz="0" w:space="0" w:color="auto"/>
        <w:bottom w:val="none" w:sz="0" w:space="0" w:color="auto"/>
        <w:right w:val="none" w:sz="0" w:space="0" w:color="auto"/>
      </w:divBdr>
    </w:div>
    <w:div w:id="1875344562">
      <w:bodyDiv w:val="1"/>
      <w:marLeft w:val="0"/>
      <w:marRight w:val="0"/>
      <w:marTop w:val="0"/>
      <w:marBottom w:val="0"/>
      <w:divBdr>
        <w:top w:val="none" w:sz="0" w:space="0" w:color="auto"/>
        <w:left w:val="none" w:sz="0" w:space="0" w:color="auto"/>
        <w:bottom w:val="none" w:sz="0" w:space="0" w:color="auto"/>
        <w:right w:val="none" w:sz="0" w:space="0" w:color="auto"/>
      </w:divBdr>
      <w:divsChild>
        <w:div w:id="230627256">
          <w:marLeft w:val="795"/>
          <w:marRight w:val="0"/>
          <w:marTop w:val="0"/>
          <w:marBottom w:val="0"/>
          <w:divBdr>
            <w:top w:val="none" w:sz="0" w:space="0" w:color="auto"/>
            <w:left w:val="none" w:sz="0" w:space="0" w:color="auto"/>
            <w:bottom w:val="none" w:sz="0" w:space="0" w:color="auto"/>
            <w:right w:val="none" w:sz="0" w:space="0" w:color="auto"/>
          </w:divBdr>
        </w:div>
      </w:divsChild>
    </w:div>
    <w:div w:id="1960526441">
      <w:bodyDiv w:val="1"/>
      <w:marLeft w:val="0"/>
      <w:marRight w:val="0"/>
      <w:marTop w:val="0"/>
      <w:marBottom w:val="0"/>
      <w:divBdr>
        <w:top w:val="none" w:sz="0" w:space="0" w:color="auto"/>
        <w:left w:val="none" w:sz="0" w:space="0" w:color="auto"/>
        <w:bottom w:val="none" w:sz="0" w:space="0" w:color="auto"/>
        <w:right w:val="none" w:sz="0" w:space="0" w:color="auto"/>
      </w:divBdr>
    </w:div>
    <w:div w:id="1969044929">
      <w:bodyDiv w:val="1"/>
      <w:marLeft w:val="0"/>
      <w:marRight w:val="0"/>
      <w:marTop w:val="0"/>
      <w:marBottom w:val="0"/>
      <w:divBdr>
        <w:top w:val="none" w:sz="0" w:space="0" w:color="auto"/>
        <w:left w:val="none" w:sz="0" w:space="0" w:color="auto"/>
        <w:bottom w:val="none" w:sz="0" w:space="0" w:color="auto"/>
        <w:right w:val="none" w:sz="0" w:space="0" w:color="auto"/>
      </w:divBdr>
    </w:div>
    <w:div w:id="1980070515">
      <w:bodyDiv w:val="1"/>
      <w:marLeft w:val="0"/>
      <w:marRight w:val="0"/>
      <w:marTop w:val="0"/>
      <w:marBottom w:val="0"/>
      <w:divBdr>
        <w:top w:val="none" w:sz="0" w:space="0" w:color="auto"/>
        <w:left w:val="none" w:sz="0" w:space="0" w:color="auto"/>
        <w:bottom w:val="none" w:sz="0" w:space="0" w:color="auto"/>
        <w:right w:val="none" w:sz="0" w:space="0" w:color="auto"/>
      </w:divBdr>
    </w:div>
    <w:div w:id="1985963246">
      <w:bodyDiv w:val="1"/>
      <w:marLeft w:val="0"/>
      <w:marRight w:val="0"/>
      <w:marTop w:val="0"/>
      <w:marBottom w:val="0"/>
      <w:divBdr>
        <w:top w:val="none" w:sz="0" w:space="0" w:color="auto"/>
        <w:left w:val="none" w:sz="0" w:space="0" w:color="auto"/>
        <w:bottom w:val="none" w:sz="0" w:space="0" w:color="auto"/>
        <w:right w:val="none" w:sz="0" w:space="0" w:color="auto"/>
      </w:divBdr>
    </w:div>
    <w:div w:id="1990665251">
      <w:bodyDiv w:val="1"/>
      <w:marLeft w:val="0"/>
      <w:marRight w:val="0"/>
      <w:marTop w:val="0"/>
      <w:marBottom w:val="0"/>
      <w:divBdr>
        <w:top w:val="none" w:sz="0" w:space="0" w:color="auto"/>
        <w:left w:val="none" w:sz="0" w:space="0" w:color="auto"/>
        <w:bottom w:val="none" w:sz="0" w:space="0" w:color="auto"/>
        <w:right w:val="none" w:sz="0" w:space="0" w:color="auto"/>
      </w:divBdr>
    </w:div>
    <w:div w:id="2010281089">
      <w:bodyDiv w:val="1"/>
      <w:marLeft w:val="0"/>
      <w:marRight w:val="0"/>
      <w:marTop w:val="0"/>
      <w:marBottom w:val="0"/>
      <w:divBdr>
        <w:top w:val="none" w:sz="0" w:space="0" w:color="auto"/>
        <w:left w:val="none" w:sz="0" w:space="0" w:color="auto"/>
        <w:bottom w:val="none" w:sz="0" w:space="0" w:color="auto"/>
        <w:right w:val="none" w:sz="0" w:space="0" w:color="auto"/>
      </w:divBdr>
    </w:div>
    <w:div w:id="2054303200">
      <w:bodyDiv w:val="1"/>
      <w:marLeft w:val="0"/>
      <w:marRight w:val="0"/>
      <w:marTop w:val="0"/>
      <w:marBottom w:val="0"/>
      <w:divBdr>
        <w:top w:val="none" w:sz="0" w:space="0" w:color="auto"/>
        <w:left w:val="none" w:sz="0" w:space="0" w:color="auto"/>
        <w:bottom w:val="none" w:sz="0" w:space="0" w:color="auto"/>
        <w:right w:val="none" w:sz="0" w:space="0" w:color="auto"/>
      </w:divBdr>
      <w:divsChild>
        <w:div w:id="774327037">
          <w:marLeft w:val="-990"/>
          <w:marRight w:val="0"/>
          <w:marTop w:val="0"/>
          <w:marBottom w:val="0"/>
          <w:divBdr>
            <w:top w:val="none" w:sz="0" w:space="0" w:color="auto"/>
            <w:left w:val="none" w:sz="0" w:space="0" w:color="auto"/>
            <w:bottom w:val="none" w:sz="0" w:space="0" w:color="auto"/>
            <w:right w:val="none" w:sz="0" w:space="0" w:color="auto"/>
          </w:divBdr>
        </w:div>
      </w:divsChild>
    </w:div>
    <w:div w:id="2054883995">
      <w:bodyDiv w:val="1"/>
      <w:marLeft w:val="0"/>
      <w:marRight w:val="0"/>
      <w:marTop w:val="0"/>
      <w:marBottom w:val="0"/>
      <w:divBdr>
        <w:top w:val="none" w:sz="0" w:space="0" w:color="auto"/>
        <w:left w:val="none" w:sz="0" w:space="0" w:color="auto"/>
        <w:bottom w:val="none" w:sz="0" w:space="0" w:color="auto"/>
        <w:right w:val="none" w:sz="0" w:space="0" w:color="auto"/>
      </w:divBdr>
    </w:div>
    <w:div w:id="2069497358">
      <w:bodyDiv w:val="1"/>
      <w:marLeft w:val="0"/>
      <w:marRight w:val="0"/>
      <w:marTop w:val="0"/>
      <w:marBottom w:val="0"/>
      <w:divBdr>
        <w:top w:val="none" w:sz="0" w:space="0" w:color="auto"/>
        <w:left w:val="none" w:sz="0" w:space="0" w:color="auto"/>
        <w:bottom w:val="none" w:sz="0" w:space="0" w:color="auto"/>
        <w:right w:val="none" w:sz="0" w:space="0" w:color="auto"/>
      </w:divBdr>
    </w:div>
    <w:div w:id="2108571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hyperlink" Target="https://azure.microsoft.com/en-gb/pricing/details/storage/blobs/" TargetMode="External"/><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hyperlink" Target="https://cellphones.com.vn/catalogsearch/result?q=m%C3%A1y%20t%C3%ADnh%20b%C3%A0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digital.yteviettel.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imouhome.vn/camera-trong-nha" TargetMode="External"/><Relationship Id="rId32"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s://qtsoftware.vn/" TargetMode="External"/><Relationship Id="rId28" Type="http://schemas.openxmlformats.org/officeDocument/2006/relationships/hyperlink" Target="https://itsystems.vn/bang-gia-dich-vu-bao-tri-may-tinh/?srsltid=AfmBOorVDX15jTIfwVFqii1b3bmxgKPboRcFCvIKPWFdMkuz6m2j5gOw" TargetMode="Externa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hyperlink" Target="https://vn.indeed.com/career/nh%C3%A2n-vi%C3%AAn-ky%CC%83-thu%C3%A2%CC%A3t/salaries/%C4%90%C3%A0-N%E1%BA%B5ng" TargetMode="External"/><Relationship Id="rId30"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CER\Downloads\Pareto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Vấn</a:t>
            </a:r>
            <a:r>
              <a:rPr lang="en-US" baseline="0"/>
              <a:t> đề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'Vấn đề 1'!$B$1:$B$2</c:f>
              <c:strCache>
                <c:ptCount val="2"/>
                <c:pt idx="0">
                  <c:v>Vấn đề 1: Quản lý thông tin thủ công và giấy tờ phức tạp(trong 2000 hồ sơ thì có 2% hồ sơ gặp vấn đề)</c:v>
                </c:pt>
                <c:pt idx="1">
                  <c:v>Tần số</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'Vấn đề 1'!$A$3:$A$6</c:f>
              <c:strCache>
                <c:ptCount val="4"/>
                <c:pt idx="0">
                  <c:v>Sai sót trong ghi chép và cập nhật hồ sơ</c:v>
                </c:pt>
                <c:pt idx="1">
                  <c:v>Thiếu hệ thống quản lý dữ liệu</c:v>
                </c:pt>
                <c:pt idx="2">
                  <c:v>Chưa có chính sách đào tạo nhân viên đối với công nghệ</c:v>
                </c:pt>
                <c:pt idx="3">
                  <c:v>Chưa có sự đồng bộ trong quản lý hồ sơ</c:v>
                </c:pt>
              </c:strCache>
            </c:strRef>
          </c:cat>
          <c:val>
            <c:numRef>
              <c:f>'Vấn đề 1'!$B$3:$B$6</c:f>
              <c:numCache>
                <c:formatCode>General</c:formatCode>
                <c:ptCount val="4"/>
                <c:pt idx="0">
                  <c:v>10</c:v>
                </c:pt>
                <c:pt idx="1">
                  <c:v>15</c:v>
                </c:pt>
                <c:pt idx="2">
                  <c:v>5</c:v>
                </c:pt>
                <c:pt idx="3">
                  <c:v>10</c:v>
                </c:pt>
              </c:numCache>
            </c:numRef>
          </c:val>
          <c:extLst>
            <c:ext xmlns:c16="http://schemas.microsoft.com/office/drawing/2014/chart" uri="{C3380CC4-5D6E-409C-BE32-E72D297353CC}">
              <c16:uniqueId val="{00000000-7650-415F-9618-4F79E08BD41F}"/>
            </c:ext>
          </c:extLst>
        </c:ser>
        <c:ser>
          <c:idx val="1"/>
          <c:order val="1"/>
          <c:tx>
            <c:strRef>
              <c:f>'Vấn đề 1'!$C$1:$C$2</c:f>
              <c:strCache>
                <c:ptCount val="2"/>
                <c:pt idx="0">
                  <c:v>Vấn đề 1: Quản lý thông tin thủ công và giấy tờ phức tạp(trong 2000 hồ sơ thì có 2% hồ sơ gặp vấn đề)</c:v>
                </c:pt>
                <c:pt idx="1">
                  <c:v>Tỷ lệ phần trăm(%)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'Vấn đề 1'!$A$3:$A$6</c:f>
              <c:strCache>
                <c:ptCount val="4"/>
                <c:pt idx="0">
                  <c:v>Sai sót trong ghi chép và cập nhật hồ sơ</c:v>
                </c:pt>
                <c:pt idx="1">
                  <c:v>Thiếu hệ thống quản lý dữ liệu</c:v>
                </c:pt>
                <c:pt idx="2">
                  <c:v>Chưa có chính sách đào tạo nhân viên đối với công nghệ</c:v>
                </c:pt>
                <c:pt idx="3">
                  <c:v>Chưa có sự đồng bộ trong quản lý hồ sơ</c:v>
                </c:pt>
              </c:strCache>
            </c:strRef>
          </c:cat>
          <c:val>
            <c:numRef>
              <c:f>'Vấn đề 1'!$C$3:$C$6</c:f>
            </c:numRef>
          </c:val>
          <c:extLst>
            <c:ext xmlns:c16="http://schemas.microsoft.com/office/drawing/2014/chart" uri="{C3380CC4-5D6E-409C-BE32-E72D297353CC}">
              <c16:uniqueId val="{00000001-7650-415F-9618-4F79E08BD41F}"/>
            </c:ext>
          </c:extLst>
        </c:ser>
        <c:dLbls>
          <c:showLegendKey val="0"/>
          <c:showVal val="1"/>
          <c:showCatName val="0"/>
          <c:showSerName val="0"/>
          <c:showPercent val="0"/>
          <c:showBubbleSize val="0"/>
        </c:dLbls>
        <c:gapWidth val="150"/>
        <c:axId val="785479728"/>
        <c:axId val="785498448"/>
      </c:barChart>
      <c:lineChart>
        <c:grouping val="standard"/>
        <c:varyColors val="0"/>
        <c:ser>
          <c:idx val="2"/>
          <c:order val="2"/>
          <c:tx>
            <c:strRef>
              <c:f>'Vấn đề 1'!$D$1:$D$2</c:f>
              <c:strCache>
                <c:ptCount val="2"/>
                <c:pt idx="0">
                  <c:v>Vấn đề 1: Quản lý thông tin thủ công và giấy tờ phức tạp(trong 2000 hồ sơ thì có 2% hồ sơ gặp vấn đề)</c:v>
                </c:pt>
                <c:pt idx="1">
                  <c:v>Tỷ lệ phần trăm tích lũy(%)</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'Vấn đề 1'!$A$3:$A$6</c:f>
              <c:strCache>
                <c:ptCount val="4"/>
                <c:pt idx="0">
                  <c:v>Sai sót trong ghi chép và cập nhật hồ sơ</c:v>
                </c:pt>
                <c:pt idx="1">
                  <c:v>Thiếu hệ thống quản lý dữ liệu</c:v>
                </c:pt>
                <c:pt idx="2">
                  <c:v>Chưa có chính sách đào tạo nhân viên đối với công nghệ</c:v>
                </c:pt>
                <c:pt idx="3">
                  <c:v>Chưa có sự đồng bộ trong quản lý hồ sơ</c:v>
                </c:pt>
              </c:strCache>
            </c:strRef>
          </c:cat>
          <c:val>
            <c:numRef>
              <c:f>'Vấn đề 1'!$D$3:$D$6</c:f>
              <c:numCache>
                <c:formatCode>0.0%</c:formatCode>
                <c:ptCount val="4"/>
                <c:pt idx="0">
                  <c:v>0.25</c:v>
                </c:pt>
                <c:pt idx="1">
                  <c:v>0.625</c:v>
                </c:pt>
                <c:pt idx="2">
                  <c:v>0.75</c:v>
                </c:pt>
                <c:pt idx="3">
                  <c:v>1</c:v>
                </c:pt>
              </c:numCache>
            </c:numRef>
          </c:val>
          <c:smooth val="0"/>
          <c:extLst>
            <c:ext xmlns:c16="http://schemas.microsoft.com/office/drawing/2014/chart" uri="{C3380CC4-5D6E-409C-BE32-E72D297353CC}">
              <c16:uniqueId val="{00000002-7650-415F-9618-4F79E08BD41F}"/>
            </c:ext>
          </c:extLst>
        </c:ser>
        <c:dLbls>
          <c:showLegendKey val="0"/>
          <c:showVal val="0"/>
          <c:showCatName val="0"/>
          <c:showSerName val="0"/>
          <c:showPercent val="0"/>
          <c:showBubbleSize val="0"/>
        </c:dLbls>
        <c:marker val="1"/>
        <c:smooth val="0"/>
        <c:axId val="1443548607"/>
        <c:axId val="1443527807"/>
      </c:lineChart>
      <c:catAx>
        <c:axId val="785479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5498448"/>
        <c:crosses val="autoZero"/>
        <c:auto val="1"/>
        <c:lblAlgn val="ctr"/>
        <c:lblOffset val="100"/>
        <c:noMultiLvlLbl val="0"/>
      </c:catAx>
      <c:valAx>
        <c:axId val="785498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5479728"/>
        <c:crosses val="autoZero"/>
        <c:crossBetween val="between"/>
      </c:valAx>
      <c:valAx>
        <c:axId val="1443527807"/>
        <c:scaling>
          <c:orientation val="minMax"/>
        </c:scaling>
        <c:delete val="0"/>
        <c:axPos val="r"/>
        <c:numFmt formatCode="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3548607"/>
        <c:crosses val="max"/>
        <c:crossBetween val="between"/>
      </c:valAx>
      <c:catAx>
        <c:axId val="1443548607"/>
        <c:scaling>
          <c:orientation val="minMax"/>
        </c:scaling>
        <c:delete val="1"/>
        <c:axPos val="b"/>
        <c:numFmt formatCode="General" sourceLinked="1"/>
        <c:majorTickMark val="out"/>
        <c:minorTickMark val="none"/>
        <c:tickLblPos val="nextTo"/>
        <c:crossAx val="1443527807"/>
        <c:crosses val="autoZero"/>
        <c:auto val="1"/>
        <c:lblAlgn val="ctr"/>
        <c:lblOffset val="100"/>
        <c:noMultiLvlLbl val="0"/>
      </c:cat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Đại</b:Tag>
    <b:SourceType>InternetSite</b:SourceType>
    <b:Guid>{2834B190-4493-444B-87F8-947807B79C69}</b:Guid>
    <b:Author>
      <b:Author>
        <b:NameList>
          <b:Person>
            <b:Last>Nẵng</b:Last>
            <b:First>Đại</b:First>
            <b:Middle>học Kinh tế - Đại học Đà</b:Middle>
          </b:Person>
        </b:NameList>
      </b:Author>
    </b:Author>
    <b:Title>Đại học Đà Nẵng -Trường đại học Kinh Tế</b:Title>
    <b:URL>https://due.udn.vn/vi-vn/trungtam/htsv-qhdn/htsv-qhdngioithieu/cid/2743?fbclid=IwY2xjawGoJvJleHRuA2FlbQIxMAABHUMvpMv2M_QELhKn8A1nO7_D71P65mjBck6HGz2-LSDbmvRibINIPgD2fw_aem_-lvYGpLRHcsKottALwROeA</b:URL>
    <b:RefOrder>1</b:RefOrder>
  </b:Source>
</b:Sources>
</file>

<file path=customXml/itemProps1.xml><?xml version="1.0" encoding="utf-8"?>
<ds:datastoreItem xmlns:ds="http://schemas.openxmlformats.org/officeDocument/2006/customXml" ds:itemID="{8A6CFE34-703A-4EDE-98D2-24E363291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2008</TotalTime>
  <Pages>61</Pages>
  <Words>8330</Words>
  <Characters>47487</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TechCare</cp:lastModifiedBy>
  <cp:revision>113</cp:revision>
  <dcterms:created xsi:type="dcterms:W3CDTF">2024-09-18T12:54:00Z</dcterms:created>
  <dcterms:modified xsi:type="dcterms:W3CDTF">2024-11-21T15:26:00Z</dcterms:modified>
</cp:coreProperties>
</file>