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E2DEB7" w14:textId="77777777" w:rsidR="007F34D1" w:rsidRPr="000322BA" w:rsidRDefault="007F34D1" w:rsidP="0014120A">
      <w:pPr>
        <w:jc w:val="center"/>
        <w:rPr>
          <w:rFonts w:ascii="Times New Roman" w:hAnsi="Times New Roman" w:cs="Times New Roman"/>
          <w:b/>
          <w:bCs/>
          <w:sz w:val="28"/>
          <w:szCs w:val="32"/>
        </w:rPr>
      </w:pPr>
      <w:r w:rsidRPr="000322BA">
        <w:rPr>
          <w:rFonts w:ascii="Times New Roman" w:hAnsi="Times New Roman" w:cs="Times New Roman"/>
          <w:b/>
          <w:bCs/>
          <w:sz w:val="28"/>
          <w:szCs w:val="32"/>
        </w:rPr>
        <w:t>Product Shelf Layout Optimization System User Guide</w:t>
      </w:r>
    </w:p>
    <w:p w14:paraId="1F86E4D4" w14:textId="77777777" w:rsidR="007F34D1" w:rsidRPr="000322BA" w:rsidRDefault="007F34D1" w:rsidP="007F34D1">
      <w:pPr>
        <w:rPr>
          <w:rFonts w:ascii="Times New Roman" w:hAnsi="Times New Roman" w:cs="Times New Roman"/>
          <w:b/>
          <w:bCs/>
          <w:sz w:val="28"/>
          <w:szCs w:val="32"/>
        </w:rPr>
      </w:pPr>
      <w:r w:rsidRPr="000322BA">
        <w:rPr>
          <w:rFonts w:ascii="Times New Roman" w:hAnsi="Times New Roman" w:cs="Times New Roman"/>
          <w:b/>
          <w:bCs/>
          <w:sz w:val="28"/>
          <w:szCs w:val="32"/>
        </w:rPr>
        <w:t>System Introduction</w:t>
      </w:r>
    </w:p>
    <w:p w14:paraId="15056465" w14:textId="77777777" w:rsidR="007F34D1" w:rsidRDefault="007F34D1" w:rsidP="000322BA">
      <w:pPr>
        <w:ind w:firstLine="420"/>
        <w:rPr>
          <w:rFonts w:ascii="Times New Roman" w:hAnsi="Times New Roman" w:cs="Times New Roman"/>
        </w:rPr>
      </w:pPr>
      <w:r w:rsidRPr="000322BA">
        <w:rPr>
          <w:rFonts w:ascii="Times New Roman" w:hAnsi="Times New Roman" w:cs="Times New Roman"/>
        </w:rPr>
        <w:t>The Shelf Layout Optimization System is an intelligent tool based on shopping basket data analysis. Using association rules and graph neural network technology, it helps merchants optimize shelf placement, improving customer shopping efficiency and cross-buying rates. The system supports data upload, shelf layout design, product allocation, and intelligent optimization.</w:t>
      </w:r>
    </w:p>
    <w:p w14:paraId="616E5C68" w14:textId="77777777" w:rsidR="000322BA" w:rsidRPr="000322BA" w:rsidRDefault="000322BA" w:rsidP="000322BA">
      <w:pPr>
        <w:ind w:firstLine="420"/>
        <w:rPr>
          <w:rFonts w:ascii="Times New Roman" w:hAnsi="Times New Roman" w:cs="Times New Roman"/>
        </w:rPr>
      </w:pPr>
    </w:p>
    <w:p w14:paraId="2E5BA60D" w14:textId="77777777" w:rsidR="007F34D1" w:rsidRPr="000322BA" w:rsidRDefault="007F34D1" w:rsidP="007F34D1">
      <w:pPr>
        <w:rPr>
          <w:rFonts w:ascii="Times New Roman" w:hAnsi="Times New Roman" w:cs="Times New Roman"/>
          <w:b/>
          <w:bCs/>
          <w:sz w:val="28"/>
          <w:szCs w:val="32"/>
        </w:rPr>
      </w:pPr>
      <w:r w:rsidRPr="000322BA">
        <w:rPr>
          <w:rFonts w:ascii="Times New Roman" w:hAnsi="Times New Roman" w:cs="Times New Roman"/>
          <w:b/>
          <w:bCs/>
          <w:sz w:val="28"/>
          <w:szCs w:val="32"/>
        </w:rPr>
        <w:t>Installation and Deployment</w:t>
      </w:r>
    </w:p>
    <w:p w14:paraId="0CFDFB52" w14:textId="77777777" w:rsidR="007F34D1" w:rsidRPr="000322BA" w:rsidRDefault="007F34D1" w:rsidP="007F34D1">
      <w:pPr>
        <w:rPr>
          <w:rFonts w:ascii="Times New Roman" w:hAnsi="Times New Roman" w:cs="Times New Roman"/>
          <w:b/>
          <w:bCs/>
          <w:sz w:val="24"/>
          <w:szCs w:val="28"/>
        </w:rPr>
      </w:pPr>
      <w:r w:rsidRPr="000322BA">
        <w:rPr>
          <w:rFonts w:ascii="Times New Roman" w:hAnsi="Times New Roman" w:cs="Times New Roman"/>
          <w:b/>
          <w:bCs/>
          <w:sz w:val="24"/>
          <w:szCs w:val="28"/>
        </w:rPr>
        <w:t>Environmental requirements</w:t>
      </w:r>
    </w:p>
    <w:p w14:paraId="069F2DEB" w14:textId="77777777" w:rsidR="007F34D1" w:rsidRPr="000322BA" w:rsidRDefault="007F34D1" w:rsidP="007F34D1">
      <w:pPr>
        <w:numPr>
          <w:ilvl w:val="0"/>
          <w:numId w:val="16"/>
        </w:numPr>
        <w:rPr>
          <w:rFonts w:ascii="Times New Roman" w:hAnsi="Times New Roman" w:cs="Times New Roman"/>
        </w:rPr>
      </w:pPr>
      <w:r w:rsidRPr="000322BA">
        <w:rPr>
          <w:rFonts w:ascii="Times New Roman" w:hAnsi="Times New Roman" w:cs="Times New Roman"/>
        </w:rPr>
        <w:t>Python 3.8+</w:t>
      </w:r>
    </w:p>
    <w:p w14:paraId="23B13B88" w14:textId="77777777" w:rsidR="007F34D1" w:rsidRPr="000322BA" w:rsidRDefault="007F34D1" w:rsidP="007F34D1">
      <w:pPr>
        <w:numPr>
          <w:ilvl w:val="0"/>
          <w:numId w:val="16"/>
        </w:numPr>
        <w:rPr>
          <w:rFonts w:ascii="Times New Roman" w:hAnsi="Times New Roman" w:cs="Times New Roman"/>
        </w:rPr>
      </w:pPr>
      <w:r w:rsidRPr="000322BA">
        <w:rPr>
          <w:rFonts w:ascii="Times New Roman" w:hAnsi="Times New Roman" w:cs="Times New Roman"/>
        </w:rPr>
        <w:t>Dependency packages: see requirements.txt (can be installed via pip install -r requirements.txt)</w:t>
      </w:r>
    </w:p>
    <w:p w14:paraId="39521480" w14:textId="77777777" w:rsidR="007F34D1" w:rsidRPr="000322BA" w:rsidRDefault="007F34D1" w:rsidP="007F34D1">
      <w:pPr>
        <w:rPr>
          <w:rFonts w:ascii="Times New Roman" w:hAnsi="Times New Roman" w:cs="Times New Roman"/>
          <w:b/>
          <w:bCs/>
          <w:sz w:val="24"/>
          <w:szCs w:val="28"/>
        </w:rPr>
      </w:pPr>
      <w:r w:rsidRPr="000322BA">
        <w:rPr>
          <w:rFonts w:ascii="Times New Roman" w:hAnsi="Times New Roman" w:cs="Times New Roman"/>
          <w:b/>
          <w:bCs/>
          <w:sz w:val="24"/>
          <w:szCs w:val="28"/>
        </w:rPr>
        <w:t>Start the application</w:t>
      </w:r>
    </w:p>
    <w:p w14:paraId="3DE02EBE" w14:textId="077C05E3" w:rsidR="007F34D1" w:rsidRPr="000322BA" w:rsidRDefault="007F34D1" w:rsidP="007F34D1">
      <w:pPr>
        <w:ind w:firstLine="420"/>
        <w:rPr>
          <w:rFonts w:ascii="Times New Roman" w:hAnsi="Times New Roman" w:cs="Times New Roman"/>
        </w:rPr>
      </w:pPr>
      <w:r w:rsidRPr="000322BA">
        <w:rPr>
          <w:rFonts w:ascii="Times New Roman" w:hAnsi="Times New Roman" w:cs="Times New Roman"/>
        </w:rPr>
        <w:t>Bash python app.py</w:t>
      </w:r>
    </w:p>
    <w:p w14:paraId="4746E788" w14:textId="70F0E6A4" w:rsidR="007F34D1" w:rsidRPr="000322BA" w:rsidRDefault="007F34D1" w:rsidP="007F34D1">
      <w:pPr>
        <w:rPr>
          <w:rFonts w:ascii="Times New Roman" w:hAnsi="Times New Roman" w:cs="Times New Roman"/>
        </w:rPr>
      </w:pPr>
      <w:r w:rsidRPr="000322BA">
        <w:rPr>
          <w:rFonts w:ascii="Times New Roman" w:hAnsi="Times New Roman" w:cs="Times New Roman"/>
        </w:rPr>
        <w:t xml:space="preserve">Access the system: Open the browser </w:t>
      </w:r>
      <w:hyperlink r:id="rId5" w:history="1">
        <w:r w:rsidRPr="000322BA">
          <w:rPr>
            <w:rStyle w:val="ae"/>
            <w:rFonts w:ascii="Times New Roman" w:hAnsi="Times New Roman" w:cs="Times New Roman"/>
          </w:rPr>
          <w:t>http://127.0.0.1:5000</w:t>
        </w:r>
      </w:hyperlink>
    </w:p>
    <w:p w14:paraId="154D5843" w14:textId="77777777" w:rsidR="007F34D1" w:rsidRPr="000322BA" w:rsidRDefault="007F34D1" w:rsidP="007F34D1">
      <w:pPr>
        <w:rPr>
          <w:rFonts w:ascii="Times New Roman" w:hAnsi="Times New Roman" w:cs="Times New Roman"/>
        </w:rPr>
      </w:pPr>
    </w:p>
    <w:p w14:paraId="0AE94632" w14:textId="77777777" w:rsidR="007F34D1" w:rsidRPr="000322BA" w:rsidRDefault="007F34D1" w:rsidP="007F34D1">
      <w:pPr>
        <w:rPr>
          <w:rFonts w:ascii="Times New Roman" w:hAnsi="Times New Roman" w:cs="Times New Roman"/>
          <w:b/>
          <w:bCs/>
          <w:sz w:val="28"/>
          <w:szCs w:val="32"/>
        </w:rPr>
      </w:pPr>
      <w:r w:rsidRPr="000322BA">
        <w:rPr>
          <w:rFonts w:ascii="Times New Roman" w:hAnsi="Times New Roman" w:cs="Times New Roman"/>
          <w:b/>
          <w:bCs/>
          <w:sz w:val="28"/>
          <w:szCs w:val="32"/>
        </w:rPr>
        <w:t>Operation process</w:t>
      </w:r>
    </w:p>
    <w:p w14:paraId="323694ED" w14:textId="77777777" w:rsidR="007F34D1" w:rsidRPr="000322BA" w:rsidRDefault="007F34D1" w:rsidP="007F34D1">
      <w:pPr>
        <w:rPr>
          <w:rFonts w:ascii="Times New Roman" w:hAnsi="Times New Roman" w:cs="Times New Roman"/>
          <w:b/>
          <w:bCs/>
          <w:sz w:val="24"/>
          <w:szCs w:val="28"/>
        </w:rPr>
      </w:pPr>
      <w:r w:rsidRPr="000322BA">
        <w:rPr>
          <w:rFonts w:ascii="Times New Roman" w:hAnsi="Times New Roman" w:cs="Times New Roman"/>
          <w:b/>
          <w:bCs/>
          <w:sz w:val="24"/>
          <w:szCs w:val="28"/>
        </w:rPr>
        <w:t>1. Data upload</w:t>
      </w:r>
    </w:p>
    <w:p w14:paraId="72FC1ABE" w14:textId="77777777" w:rsidR="007F34D1" w:rsidRPr="000322BA" w:rsidRDefault="007F34D1" w:rsidP="007F34D1">
      <w:pPr>
        <w:numPr>
          <w:ilvl w:val="0"/>
          <w:numId w:val="7"/>
        </w:numPr>
        <w:rPr>
          <w:rFonts w:ascii="Times New Roman" w:hAnsi="Times New Roman" w:cs="Times New Roman"/>
        </w:rPr>
      </w:pPr>
      <w:r w:rsidRPr="000322BA">
        <w:rPr>
          <w:rFonts w:ascii="Times New Roman" w:hAnsi="Times New Roman" w:cs="Times New Roman"/>
        </w:rPr>
        <w:t>Click the</w:t>
      </w:r>
      <w:r w:rsidRPr="000322BA">
        <w:rPr>
          <w:rFonts w:ascii="Times New Roman" w:hAnsi="Times New Roman" w:cs="Times New Roman"/>
          <w:b/>
          <w:bCs/>
        </w:rPr>
        <w:t xml:space="preserve"> [Data Upload]</w:t>
      </w:r>
      <w:r w:rsidRPr="000322BA">
        <w:rPr>
          <w:rFonts w:ascii="Times New Roman" w:hAnsi="Times New Roman" w:cs="Times New Roman"/>
        </w:rPr>
        <w:t xml:space="preserve"> option in the navigation bar</w:t>
      </w:r>
    </w:p>
    <w:p w14:paraId="4C9AD246" w14:textId="7C77B6C0" w:rsidR="007F34D1" w:rsidRPr="000322BA" w:rsidRDefault="007F34D1" w:rsidP="007F34D1">
      <w:pPr>
        <w:numPr>
          <w:ilvl w:val="0"/>
          <w:numId w:val="7"/>
        </w:numPr>
        <w:rPr>
          <w:rFonts w:ascii="Times New Roman" w:hAnsi="Times New Roman" w:cs="Times New Roman"/>
        </w:rPr>
      </w:pPr>
      <w:r w:rsidRPr="000322BA">
        <w:rPr>
          <w:rFonts w:ascii="Times New Roman" w:hAnsi="Times New Roman" w:cs="Times New Roman"/>
        </w:rPr>
        <w:t>Click the</w:t>
      </w:r>
      <w:r w:rsidRPr="000322BA">
        <w:rPr>
          <w:rFonts w:ascii="Times New Roman" w:hAnsi="Times New Roman" w:cs="Times New Roman"/>
          <w:b/>
          <w:bCs/>
        </w:rPr>
        <w:t xml:space="preserve"> </w:t>
      </w:r>
      <w:r w:rsidR="000322BA" w:rsidRPr="000322BA">
        <w:rPr>
          <w:rFonts w:ascii="Times New Roman" w:hAnsi="Times New Roman" w:cs="Times New Roman" w:hint="eastAsia"/>
          <w:b/>
          <w:bCs/>
        </w:rPr>
        <w:t>[</w:t>
      </w:r>
      <w:r w:rsidRPr="000322BA">
        <w:rPr>
          <w:rFonts w:ascii="Times New Roman" w:hAnsi="Times New Roman" w:cs="Times New Roman"/>
          <w:b/>
          <w:bCs/>
        </w:rPr>
        <w:t>Choose File</w:t>
      </w:r>
      <w:r w:rsidR="000322BA" w:rsidRPr="000322BA">
        <w:rPr>
          <w:rFonts w:ascii="Times New Roman" w:hAnsi="Times New Roman" w:cs="Times New Roman" w:hint="eastAsia"/>
          <w:b/>
          <w:bCs/>
        </w:rPr>
        <w:t>]</w:t>
      </w:r>
      <w:r w:rsidRPr="000322BA">
        <w:rPr>
          <w:rFonts w:ascii="Times New Roman" w:hAnsi="Times New Roman" w:cs="Times New Roman"/>
          <w:b/>
          <w:bCs/>
        </w:rPr>
        <w:t xml:space="preserve"> </w:t>
      </w:r>
      <w:r w:rsidRPr="000322BA">
        <w:rPr>
          <w:rFonts w:ascii="Times New Roman" w:hAnsi="Times New Roman" w:cs="Times New Roman"/>
        </w:rPr>
        <w:t>button in the upload area to upload the file containing the shopping cart data (common data formats are supported)</w:t>
      </w:r>
    </w:p>
    <w:p w14:paraId="6A81ACF5" w14:textId="77777777" w:rsidR="007F34D1" w:rsidRPr="000322BA" w:rsidRDefault="007F34D1" w:rsidP="007F34D1">
      <w:pPr>
        <w:numPr>
          <w:ilvl w:val="0"/>
          <w:numId w:val="7"/>
        </w:numPr>
        <w:rPr>
          <w:rFonts w:ascii="Times New Roman" w:hAnsi="Times New Roman" w:cs="Times New Roman"/>
        </w:rPr>
      </w:pPr>
      <w:r w:rsidRPr="000322BA">
        <w:rPr>
          <w:rFonts w:ascii="Times New Roman" w:hAnsi="Times New Roman" w:cs="Times New Roman"/>
        </w:rPr>
        <w:t xml:space="preserve">After successful upload, the system will automatically parse the data and jump to the </w:t>
      </w:r>
      <w:r w:rsidRPr="000322BA">
        <w:rPr>
          <w:rFonts w:ascii="Times New Roman" w:hAnsi="Times New Roman" w:cs="Times New Roman"/>
          <w:b/>
          <w:bCs/>
        </w:rPr>
        <w:t>[Data Summary]</w:t>
      </w:r>
      <w:r w:rsidRPr="000322BA">
        <w:rPr>
          <w:rFonts w:ascii="Times New Roman" w:hAnsi="Times New Roman" w:cs="Times New Roman"/>
        </w:rPr>
        <w:t xml:space="preserve"> page</w:t>
      </w:r>
    </w:p>
    <w:p w14:paraId="0BD51191" w14:textId="77777777" w:rsidR="007F34D1" w:rsidRPr="000322BA" w:rsidRDefault="007F34D1" w:rsidP="007F34D1">
      <w:pPr>
        <w:rPr>
          <w:rFonts w:ascii="Times New Roman" w:hAnsi="Times New Roman" w:cs="Times New Roman"/>
          <w:b/>
          <w:bCs/>
          <w:sz w:val="24"/>
          <w:szCs w:val="28"/>
        </w:rPr>
      </w:pPr>
      <w:r w:rsidRPr="000322BA">
        <w:rPr>
          <w:rFonts w:ascii="Times New Roman" w:hAnsi="Times New Roman" w:cs="Times New Roman"/>
          <w:b/>
          <w:bCs/>
          <w:sz w:val="24"/>
          <w:szCs w:val="28"/>
        </w:rPr>
        <w:t>2. View data summary</w:t>
      </w:r>
    </w:p>
    <w:p w14:paraId="080FA3FF" w14:textId="77777777" w:rsidR="007F34D1" w:rsidRPr="000322BA" w:rsidRDefault="007F34D1" w:rsidP="007F34D1">
      <w:pPr>
        <w:rPr>
          <w:rFonts w:ascii="Times New Roman" w:hAnsi="Times New Roman" w:cs="Times New Roman"/>
        </w:rPr>
      </w:pPr>
      <w:r w:rsidRPr="000322BA">
        <w:rPr>
          <w:rFonts w:ascii="Times New Roman" w:hAnsi="Times New Roman" w:cs="Times New Roman"/>
        </w:rPr>
        <w:t>On the Data Summary page, you can view the following information:</w:t>
      </w:r>
    </w:p>
    <w:p w14:paraId="5B132994" w14:textId="77777777" w:rsidR="007F34D1" w:rsidRPr="000322BA" w:rsidRDefault="007F34D1" w:rsidP="007F34D1">
      <w:pPr>
        <w:numPr>
          <w:ilvl w:val="0"/>
          <w:numId w:val="8"/>
        </w:numPr>
        <w:rPr>
          <w:rFonts w:ascii="Times New Roman" w:hAnsi="Times New Roman" w:cs="Times New Roman"/>
        </w:rPr>
      </w:pPr>
      <w:r w:rsidRPr="000322BA">
        <w:rPr>
          <w:rFonts w:ascii="Times New Roman" w:hAnsi="Times New Roman" w:cs="Times New Roman"/>
        </w:rPr>
        <w:t>Total transactions: The total number of transaction records analyzed by the system</w:t>
      </w:r>
    </w:p>
    <w:p w14:paraId="092EF899" w14:textId="77777777" w:rsidR="007F34D1" w:rsidRPr="000322BA" w:rsidRDefault="007F34D1" w:rsidP="007F34D1">
      <w:pPr>
        <w:numPr>
          <w:ilvl w:val="0"/>
          <w:numId w:val="8"/>
        </w:numPr>
        <w:rPr>
          <w:rFonts w:ascii="Times New Roman" w:hAnsi="Times New Roman" w:cs="Times New Roman"/>
        </w:rPr>
      </w:pPr>
      <w:r w:rsidRPr="000322BA">
        <w:rPr>
          <w:rFonts w:ascii="Times New Roman" w:hAnsi="Times New Roman" w:cs="Times New Roman"/>
        </w:rPr>
        <w:lastRenderedPageBreak/>
        <w:t>Product Type: The total number of products included in the data</w:t>
      </w:r>
    </w:p>
    <w:p w14:paraId="6A03B349" w14:textId="77777777" w:rsidR="007F34D1" w:rsidRPr="000322BA" w:rsidRDefault="007F34D1" w:rsidP="007F34D1">
      <w:pPr>
        <w:numPr>
          <w:ilvl w:val="0"/>
          <w:numId w:val="8"/>
        </w:numPr>
        <w:rPr>
          <w:rFonts w:ascii="Times New Roman" w:hAnsi="Times New Roman" w:cs="Times New Roman"/>
        </w:rPr>
      </w:pPr>
      <w:r w:rsidRPr="000322BA">
        <w:rPr>
          <w:rFonts w:ascii="Times New Roman" w:hAnsi="Times New Roman" w:cs="Times New Roman"/>
        </w:rPr>
        <w:t>Average number of items in each transaction: The average number of items in each transaction</w:t>
      </w:r>
    </w:p>
    <w:p w14:paraId="2B01F015" w14:textId="77777777" w:rsidR="007F34D1" w:rsidRPr="000322BA" w:rsidRDefault="007F34D1" w:rsidP="007F34D1">
      <w:pPr>
        <w:numPr>
          <w:ilvl w:val="0"/>
          <w:numId w:val="8"/>
        </w:numPr>
        <w:rPr>
          <w:rFonts w:ascii="Times New Roman" w:hAnsi="Times New Roman" w:cs="Times New Roman"/>
        </w:rPr>
      </w:pPr>
      <w:r w:rsidRPr="000322BA">
        <w:rPr>
          <w:rFonts w:ascii="Times New Roman" w:hAnsi="Times New Roman" w:cs="Times New Roman"/>
        </w:rPr>
        <w:t>Top 10 Popular Products: Displays the 10 most popular products through a bar chart</w:t>
      </w:r>
    </w:p>
    <w:p w14:paraId="04641313" w14:textId="77777777" w:rsidR="007F34D1" w:rsidRPr="000322BA" w:rsidRDefault="007F34D1" w:rsidP="007F34D1">
      <w:pPr>
        <w:numPr>
          <w:ilvl w:val="0"/>
          <w:numId w:val="8"/>
        </w:numPr>
        <w:rPr>
          <w:rFonts w:ascii="Times New Roman" w:hAnsi="Times New Roman" w:cs="Times New Roman"/>
        </w:rPr>
      </w:pPr>
      <w:r w:rsidRPr="000322BA">
        <w:rPr>
          <w:rFonts w:ascii="Times New Roman" w:hAnsi="Times New Roman" w:cs="Times New Roman"/>
        </w:rPr>
        <w:t>Product distribution: Use pie charts to show the proportion of different categories of products</w:t>
      </w:r>
    </w:p>
    <w:p w14:paraId="0E3C7149" w14:textId="77777777" w:rsidR="007F34D1" w:rsidRPr="000322BA" w:rsidRDefault="007F34D1" w:rsidP="007F34D1">
      <w:pPr>
        <w:rPr>
          <w:rFonts w:ascii="Times New Roman" w:hAnsi="Times New Roman" w:cs="Times New Roman"/>
          <w:b/>
          <w:bCs/>
          <w:sz w:val="24"/>
          <w:szCs w:val="28"/>
        </w:rPr>
      </w:pPr>
      <w:r w:rsidRPr="000322BA">
        <w:rPr>
          <w:rFonts w:ascii="Times New Roman" w:hAnsi="Times New Roman" w:cs="Times New Roman"/>
          <w:b/>
          <w:bCs/>
          <w:sz w:val="24"/>
          <w:szCs w:val="28"/>
        </w:rPr>
        <w:t>3. Shelf layout editing</w:t>
      </w:r>
    </w:p>
    <w:p w14:paraId="3FD2A588" w14:textId="77777777" w:rsidR="007F34D1" w:rsidRPr="000322BA" w:rsidRDefault="007F34D1" w:rsidP="007F34D1">
      <w:pPr>
        <w:numPr>
          <w:ilvl w:val="0"/>
          <w:numId w:val="9"/>
        </w:numPr>
        <w:rPr>
          <w:rFonts w:ascii="Times New Roman" w:hAnsi="Times New Roman" w:cs="Times New Roman"/>
        </w:rPr>
      </w:pPr>
      <w:r w:rsidRPr="000322BA">
        <w:rPr>
          <w:rFonts w:ascii="Times New Roman" w:hAnsi="Times New Roman" w:cs="Times New Roman"/>
        </w:rPr>
        <w:t xml:space="preserve">Click the navigation bar </w:t>
      </w:r>
      <w:r w:rsidRPr="000322BA">
        <w:rPr>
          <w:rFonts w:ascii="Times New Roman" w:hAnsi="Times New Roman" w:cs="Times New Roman"/>
          <w:b/>
          <w:bCs/>
        </w:rPr>
        <w:t>[Shelf Layout]</w:t>
      </w:r>
      <w:r w:rsidRPr="000322BA">
        <w:rPr>
          <w:rFonts w:ascii="Times New Roman" w:hAnsi="Times New Roman" w:cs="Times New Roman"/>
        </w:rPr>
        <w:t xml:space="preserve"> to enter the editing page</w:t>
      </w:r>
    </w:p>
    <w:p w14:paraId="0F252C19" w14:textId="77777777" w:rsidR="007F34D1" w:rsidRPr="000322BA" w:rsidRDefault="007F34D1" w:rsidP="007F34D1">
      <w:pPr>
        <w:numPr>
          <w:ilvl w:val="0"/>
          <w:numId w:val="9"/>
        </w:numPr>
        <w:rPr>
          <w:rFonts w:ascii="Times New Roman" w:hAnsi="Times New Roman" w:cs="Times New Roman"/>
        </w:rPr>
      </w:pPr>
      <w:r w:rsidRPr="000322BA">
        <w:rPr>
          <w:rFonts w:ascii="Times New Roman" w:hAnsi="Times New Roman" w:cs="Times New Roman"/>
        </w:rPr>
        <w:t>Click on the shelf location in the 10×10 grid (grey grids indicate selectable shelves)</w:t>
      </w:r>
    </w:p>
    <w:p w14:paraId="20197ED2" w14:textId="77777777" w:rsidR="007F34D1" w:rsidRPr="000322BA" w:rsidRDefault="007F34D1" w:rsidP="007F34D1">
      <w:pPr>
        <w:numPr>
          <w:ilvl w:val="0"/>
          <w:numId w:val="9"/>
        </w:numPr>
        <w:rPr>
          <w:rFonts w:ascii="Times New Roman" w:hAnsi="Times New Roman" w:cs="Times New Roman"/>
        </w:rPr>
      </w:pPr>
      <w:r w:rsidRPr="000322BA">
        <w:rPr>
          <w:rFonts w:ascii="Times New Roman" w:hAnsi="Times New Roman" w:cs="Times New Roman"/>
        </w:rPr>
        <w:t>Notes:</w:t>
      </w:r>
    </w:p>
    <w:p w14:paraId="0D22F990" w14:textId="77777777" w:rsidR="007F34D1" w:rsidRPr="000322BA" w:rsidRDefault="007F34D1" w:rsidP="007F34D1">
      <w:pPr>
        <w:numPr>
          <w:ilvl w:val="1"/>
          <w:numId w:val="9"/>
        </w:numPr>
        <w:rPr>
          <w:rFonts w:ascii="Times New Roman" w:hAnsi="Times New Roman" w:cs="Times New Roman"/>
        </w:rPr>
      </w:pPr>
      <w:r w:rsidRPr="000322BA">
        <w:rPr>
          <w:rFonts w:ascii="Times New Roman" w:hAnsi="Times New Roman" w:cs="Times New Roman"/>
        </w:rPr>
        <w:t>Each shelf can hold up to 4 types of products</w:t>
      </w:r>
    </w:p>
    <w:p w14:paraId="11CCB06E" w14:textId="77777777" w:rsidR="007F34D1" w:rsidRPr="000322BA" w:rsidRDefault="007F34D1" w:rsidP="007F34D1">
      <w:pPr>
        <w:numPr>
          <w:ilvl w:val="1"/>
          <w:numId w:val="9"/>
        </w:numPr>
        <w:rPr>
          <w:rFonts w:ascii="Times New Roman" w:hAnsi="Times New Roman" w:cs="Times New Roman"/>
        </w:rPr>
      </w:pPr>
      <w:r w:rsidRPr="000322BA">
        <w:rPr>
          <w:rFonts w:ascii="Times New Roman" w:hAnsi="Times New Roman" w:cs="Times New Roman"/>
        </w:rPr>
        <w:t>The system will prompt the minimum number of shelves required (calculated based on the total number of products)</w:t>
      </w:r>
    </w:p>
    <w:p w14:paraId="74991864" w14:textId="77777777" w:rsidR="007F34D1" w:rsidRPr="000322BA" w:rsidRDefault="007F34D1" w:rsidP="007F34D1">
      <w:pPr>
        <w:numPr>
          <w:ilvl w:val="0"/>
          <w:numId w:val="9"/>
        </w:numPr>
        <w:rPr>
          <w:rFonts w:ascii="Times New Roman" w:hAnsi="Times New Roman" w:cs="Times New Roman"/>
        </w:rPr>
      </w:pPr>
      <w:r w:rsidRPr="000322BA">
        <w:rPr>
          <w:rFonts w:ascii="Times New Roman" w:hAnsi="Times New Roman" w:cs="Times New Roman"/>
        </w:rPr>
        <w:t>Action buttons:</w:t>
      </w:r>
    </w:p>
    <w:p w14:paraId="3049A984" w14:textId="73F8E23A" w:rsidR="007F34D1" w:rsidRPr="000322BA" w:rsidRDefault="000322BA" w:rsidP="007F34D1">
      <w:pPr>
        <w:numPr>
          <w:ilvl w:val="1"/>
          <w:numId w:val="9"/>
        </w:numPr>
        <w:rPr>
          <w:rFonts w:ascii="Times New Roman" w:hAnsi="Times New Roman" w:cs="Times New Roman"/>
        </w:rPr>
      </w:pPr>
      <w:r w:rsidRPr="000322BA">
        <w:rPr>
          <w:rFonts w:ascii="Times New Roman" w:hAnsi="Times New Roman" w:cs="Times New Roman" w:hint="eastAsia"/>
          <w:b/>
          <w:bCs/>
        </w:rPr>
        <w:t>[</w:t>
      </w:r>
      <w:r w:rsidR="007F34D1" w:rsidRPr="000322BA">
        <w:rPr>
          <w:rFonts w:ascii="Times New Roman" w:hAnsi="Times New Roman" w:cs="Times New Roman"/>
          <w:b/>
          <w:bCs/>
        </w:rPr>
        <w:t>Clear Selection</w:t>
      </w:r>
      <w:r w:rsidRPr="000322BA">
        <w:rPr>
          <w:rFonts w:ascii="Times New Roman" w:hAnsi="Times New Roman" w:cs="Times New Roman" w:hint="eastAsia"/>
          <w:b/>
          <w:bCs/>
        </w:rPr>
        <w:t>]</w:t>
      </w:r>
      <w:r w:rsidR="007F34D1" w:rsidRPr="000322BA">
        <w:rPr>
          <w:rFonts w:ascii="Times New Roman" w:hAnsi="Times New Roman" w:cs="Times New Roman"/>
        </w:rPr>
        <w:t>: Cancel all selected shelf positions</w:t>
      </w:r>
    </w:p>
    <w:p w14:paraId="14F90A18" w14:textId="77777777" w:rsidR="007F34D1" w:rsidRPr="000322BA" w:rsidRDefault="007F34D1" w:rsidP="007F34D1">
      <w:pPr>
        <w:numPr>
          <w:ilvl w:val="1"/>
          <w:numId w:val="9"/>
        </w:numPr>
        <w:rPr>
          <w:rFonts w:ascii="Times New Roman" w:hAnsi="Times New Roman" w:cs="Times New Roman"/>
        </w:rPr>
      </w:pPr>
      <w:r w:rsidRPr="000322BA">
        <w:rPr>
          <w:rFonts w:ascii="Times New Roman" w:hAnsi="Times New Roman" w:cs="Times New Roman"/>
          <w:b/>
          <w:bCs/>
        </w:rPr>
        <w:t>[Save layout and continue]</w:t>
      </w:r>
      <w:r w:rsidRPr="000322BA">
        <w:rPr>
          <w:rFonts w:ascii="Times New Roman" w:hAnsi="Times New Roman" w:cs="Times New Roman"/>
        </w:rPr>
        <w:t>: Confirm the shelf layout and proceed to the next step</w:t>
      </w:r>
    </w:p>
    <w:p w14:paraId="3104E5BB" w14:textId="77777777" w:rsidR="007F34D1" w:rsidRPr="000322BA" w:rsidRDefault="007F34D1" w:rsidP="007F34D1">
      <w:pPr>
        <w:rPr>
          <w:rFonts w:ascii="Times New Roman" w:hAnsi="Times New Roman" w:cs="Times New Roman"/>
          <w:b/>
          <w:bCs/>
          <w:sz w:val="24"/>
          <w:szCs w:val="28"/>
        </w:rPr>
      </w:pPr>
      <w:r w:rsidRPr="000322BA">
        <w:rPr>
          <w:rFonts w:ascii="Times New Roman" w:hAnsi="Times New Roman" w:cs="Times New Roman"/>
          <w:b/>
          <w:bCs/>
          <w:sz w:val="24"/>
          <w:szCs w:val="28"/>
        </w:rPr>
        <w:t>4. Original product layout input</w:t>
      </w:r>
    </w:p>
    <w:p w14:paraId="23EDF474" w14:textId="77777777" w:rsidR="007F34D1" w:rsidRPr="000322BA" w:rsidRDefault="007F34D1" w:rsidP="007F34D1">
      <w:pPr>
        <w:rPr>
          <w:rFonts w:ascii="Times New Roman" w:hAnsi="Times New Roman" w:cs="Times New Roman"/>
        </w:rPr>
      </w:pPr>
      <w:r w:rsidRPr="000322BA">
        <w:rPr>
          <w:rFonts w:ascii="Times New Roman" w:hAnsi="Times New Roman" w:cs="Times New Roman"/>
        </w:rPr>
        <w:t>After completing the shelf layout settings, the system will automatically enter the original product layout input page:</w:t>
      </w:r>
    </w:p>
    <w:p w14:paraId="7AC7BE7C" w14:textId="77777777" w:rsidR="007F34D1" w:rsidRPr="000322BA" w:rsidRDefault="007F34D1" w:rsidP="007F34D1">
      <w:pPr>
        <w:numPr>
          <w:ilvl w:val="0"/>
          <w:numId w:val="10"/>
        </w:numPr>
        <w:rPr>
          <w:rFonts w:ascii="Times New Roman" w:hAnsi="Times New Roman" w:cs="Times New Roman"/>
        </w:rPr>
      </w:pPr>
      <w:r w:rsidRPr="000322BA">
        <w:rPr>
          <w:rFonts w:ascii="Times New Roman" w:hAnsi="Times New Roman" w:cs="Times New Roman"/>
        </w:rPr>
        <w:t>The system generates a product allocation form for each selected shelf</w:t>
      </w:r>
    </w:p>
    <w:p w14:paraId="5BE38BAA" w14:textId="77777777" w:rsidR="007F34D1" w:rsidRPr="000322BA" w:rsidRDefault="007F34D1" w:rsidP="007F34D1">
      <w:pPr>
        <w:numPr>
          <w:ilvl w:val="0"/>
          <w:numId w:val="10"/>
        </w:numPr>
        <w:rPr>
          <w:rFonts w:ascii="Times New Roman" w:hAnsi="Times New Roman" w:cs="Times New Roman"/>
        </w:rPr>
      </w:pPr>
      <w:r w:rsidRPr="000322BA">
        <w:rPr>
          <w:rFonts w:ascii="Times New Roman" w:hAnsi="Times New Roman" w:cs="Times New Roman"/>
        </w:rPr>
        <w:t>Select the products to be placed on each shelf (multiple selections are allowed, up to 4 types)</w:t>
      </w:r>
    </w:p>
    <w:p w14:paraId="4371D2E6" w14:textId="77777777" w:rsidR="007F34D1" w:rsidRPr="000322BA" w:rsidRDefault="007F34D1" w:rsidP="007F34D1">
      <w:pPr>
        <w:numPr>
          <w:ilvl w:val="0"/>
          <w:numId w:val="10"/>
        </w:numPr>
        <w:rPr>
          <w:rFonts w:ascii="Times New Roman" w:hAnsi="Times New Roman" w:cs="Times New Roman"/>
        </w:rPr>
      </w:pPr>
      <w:r w:rsidRPr="000322BA">
        <w:rPr>
          <w:rFonts w:ascii="Times New Roman" w:hAnsi="Times New Roman" w:cs="Times New Roman"/>
        </w:rPr>
        <w:t>Accessibility:</w:t>
      </w:r>
    </w:p>
    <w:p w14:paraId="00B488BE" w14:textId="77777777" w:rsidR="007F34D1" w:rsidRPr="000322BA" w:rsidRDefault="007F34D1" w:rsidP="007F34D1">
      <w:pPr>
        <w:numPr>
          <w:ilvl w:val="1"/>
          <w:numId w:val="10"/>
        </w:numPr>
        <w:rPr>
          <w:rFonts w:ascii="Times New Roman" w:hAnsi="Times New Roman" w:cs="Times New Roman"/>
        </w:rPr>
      </w:pPr>
      <w:r w:rsidRPr="000322BA">
        <w:rPr>
          <w:rFonts w:ascii="Times New Roman" w:hAnsi="Times New Roman" w:cs="Times New Roman"/>
          <w:b/>
          <w:bCs/>
        </w:rPr>
        <w:t>[Automatically allocate remaining products]</w:t>
      </w:r>
      <w:r w:rsidRPr="000322BA">
        <w:rPr>
          <w:rFonts w:ascii="Times New Roman" w:hAnsi="Times New Roman" w:cs="Times New Roman"/>
        </w:rPr>
        <w:t>: The system randomly allocates unallocated products to the remaining shelves</w:t>
      </w:r>
    </w:p>
    <w:p w14:paraId="28EE8391" w14:textId="1A233D91" w:rsidR="007F34D1" w:rsidRPr="000322BA" w:rsidRDefault="000322BA" w:rsidP="007F34D1">
      <w:pPr>
        <w:numPr>
          <w:ilvl w:val="1"/>
          <w:numId w:val="10"/>
        </w:numPr>
        <w:rPr>
          <w:rFonts w:ascii="Times New Roman" w:hAnsi="Times New Roman" w:cs="Times New Roman"/>
        </w:rPr>
      </w:pPr>
      <w:r w:rsidRPr="000322BA">
        <w:rPr>
          <w:rFonts w:ascii="Times New Roman" w:hAnsi="Times New Roman" w:cs="Times New Roman" w:hint="eastAsia"/>
          <w:b/>
          <w:bCs/>
        </w:rPr>
        <w:t>[</w:t>
      </w:r>
      <w:r w:rsidR="007F34D1" w:rsidRPr="000322BA">
        <w:rPr>
          <w:rFonts w:ascii="Times New Roman" w:hAnsi="Times New Roman" w:cs="Times New Roman"/>
          <w:b/>
          <w:bCs/>
        </w:rPr>
        <w:t>Clear Allocation</w:t>
      </w:r>
      <w:r w:rsidRPr="000322BA">
        <w:rPr>
          <w:rFonts w:ascii="Times New Roman" w:hAnsi="Times New Roman" w:cs="Times New Roman" w:hint="eastAsia"/>
          <w:b/>
          <w:bCs/>
        </w:rPr>
        <w:t>]</w:t>
      </w:r>
      <w:r w:rsidR="007F34D1" w:rsidRPr="000322BA">
        <w:rPr>
          <w:rFonts w:ascii="Times New Roman" w:hAnsi="Times New Roman" w:cs="Times New Roman"/>
        </w:rPr>
        <w:t>: Cancel all product allocations</w:t>
      </w:r>
    </w:p>
    <w:p w14:paraId="613A2166" w14:textId="77777777" w:rsidR="007F34D1" w:rsidRPr="000322BA" w:rsidRDefault="007F34D1" w:rsidP="007F34D1">
      <w:pPr>
        <w:numPr>
          <w:ilvl w:val="0"/>
          <w:numId w:val="10"/>
        </w:numPr>
        <w:rPr>
          <w:rFonts w:ascii="Times New Roman" w:hAnsi="Times New Roman" w:cs="Times New Roman"/>
        </w:rPr>
      </w:pPr>
      <w:r w:rsidRPr="000322BA">
        <w:rPr>
          <w:rFonts w:ascii="Times New Roman" w:hAnsi="Times New Roman" w:cs="Times New Roman"/>
        </w:rPr>
        <w:t xml:space="preserve">After completing all product allocations, click </w:t>
      </w:r>
      <w:r w:rsidRPr="000322BA">
        <w:rPr>
          <w:rFonts w:ascii="Times New Roman" w:hAnsi="Times New Roman" w:cs="Times New Roman"/>
          <w:b/>
          <w:bCs/>
        </w:rPr>
        <w:t>[Save original layout and optimize]</w:t>
      </w:r>
      <w:r w:rsidRPr="000322BA">
        <w:rPr>
          <w:rFonts w:ascii="Times New Roman" w:hAnsi="Times New Roman" w:cs="Times New Roman"/>
        </w:rPr>
        <w:t xml:space="preserve"> to submit the system for optimization calculation</w:t>
      </w:r>
    </w:p>
    <w:p w14:paraId="0E203597" w14:textId="77777777" w:rsidR="007F34D1" w:rsidRPr="000322BA" w:rsidRDefault="007F34D1" w:rsidP="007F34D1">
      <w:pPr>
        <w:rPr>
          <w:rFonts w:ascii="Times New Roman" w:hAnsi="Times New Roman" w:cs="Times New Roman"/>
          <w:b/>
          <w:bCs/>
          <w:sz w:val="24"/>
          <w:szCs w:val="28"/>
        </w:rPr>
      </w:pPr>
      <w:r w:rsidRPr="000322BA">
        <w:rPr>
          <w:rFonts w:ascii="Times New Roman" w:hAnsi="Times New Roman" w:cs="Times New Roman"/>
          <w:b/>
          <w:bCs/>
          <w:sz w:val="24"/>
          <w:szCs w:val="28"/>
        </w:rPr>
        <w:lastRenderedPageBreak/>
        <w:t>5. View optimization results</w:t>
      </w:r>
    </w:p>
    <w:p w14:paraId="04B49077" w14:textId="77777777" w:rsidR="007F34D1" w:rsidRPr="000322BA" w:rsidRDefault="007F34D1" w:rsidP="007F34D1">
      <w:pPr>
        <w:rPr>
          <w:rFonts w:ascii="Times New Roman" w:hAnsi="Times New Roman" w:cs="Times New Roman"/>
        </w:rPr>
      </w:pPr>
      <w:r w:rsidRPr="000322BA">
        <w:rPr>
          <w:rFonts w:ascii="Times New Roman" w:hAnsi="Times New Roman" w:cs="Times New Roman"/>
        </w:rPr>
        <w:t>After the optimization is completed, the system will display the optimized shelf layout:</w:t>
      </w:r>
    </w:p>
    <w:p w14:paraId="1E16D7F6" w14:textId="77777777" w:rsidR="007F34D1" w:rsidRPr="000322BA" w:rsidRDefault="007F34D1" w:rsidP="007F34D1">
      <w:pPr>
        <w:numPr>
          <w:ilvl w:val="0"/>
          <w:numId w:val="11"/>
        </w:numPr>
        <w:rPr>
          <w:rFonts w:ascii="Times New Roman" w:hAnsi="Times New Roman" w:cs="Times New Roman"/>
        </w:rPr>
      </w:pPr>
      <w:r w:rsidRPr="000322BA">
        <w:rPr>
          <w:rFonts w:ascii="Times New Roman" w:hAnsi="Times New Roman" w:cs="Times New Roman"/>
        </w:rPr>
        <w:t>An optimized 10×10 grid layout showing the products on each shelf</w:t>
      </w:r>
    </w:p>
    <w:p w14:paraId="6D67AAB7" w14:textId="77777777" w:rsidR="007F34D1" w:rsidRPr="000322BA" w:rsidRDefault="007F34D1" w:rsidP="007F34D1">
      <w:pPr>
        <w:numPr>
          <w:ilvl w:val="0"/>
          <w:numId w:val="11"/>
        </w:numPr>
        <w:rPr>
          <w:rFonts w:ascii="Times New Roman" w:hAnsi="Times New Roman" w:cs="Times New Roman"/>
        </w:rPr>
      </w:pPr>
      <w:r w:rsidRPr="000322BA">
        <w:rPr>
          <w:rFonts w:ascii="Times New Roman" w:hAnsi="Times New Roman" w:cs="Times New Roman"/>
        </w:rPr>
        <w:t>Layout optimization instructions:</w:t>
      </w:r>
    </w:p>
    <w:p w14:paraId="3D0D3115" w14:textId="77777777" w:rsidR="007F34D1" w:rsidRPr="000322BA" w:rsidRDefault="007F34D1" w:rsidP="007F34D1">
      <w:pPr>
        <w:numPr>
          <w:ilvl w:val="1"/>
          <w:numId w:val="11"/>
        </w:numPr>
        <w:rPr>
          <w:rFonts w:ascii="Times New Roman" w:hAnsi="Times New Roman" w:cs="Times New Roman"/>
        </w:rPr>
      </w:pPr>
      <w:r w:rsidRPr="000322BA">
        <w:rPr>
          <w:rFonts w:ascii="Times New Roman" w:hAnsi="Times New Roman" w:cs="Times New Roman"/>
        </w:rPr>
        <w:t>Highly related products have been placed in adjacent locations</w:t>
      </w:r>
    </w:p>
    <w:p w14:paraId="3E20BD2F" w14:textId="77777777" w:rsidR="007F34D1" w:rsidRPr="000322BA" w:rsidRDefault="007F34D1" w:rsidP="007F34D1">
      <w:pPr>
        <w:numPr>
          <w:ilvl w:val="1"/>
          <w:numId w:val="11"/>
        </w:numPr>
        <w:rPr>
          <w:rFonts w:ascii="Times New Roman" w:hAnsi="Times New Roman" w:cs="Times New Roman"/>
        </w:rPr>
      </w:pPr>
      <w:r w:rsidRPr="000322BA">
        <w:rPr>
          <w:rFonts w:ascii="Times New Roman" w:hAnsi="Times New Roman" w:cs="Times New Roman"/>
        </w:rPr>
        <w:t>Popular products are placed in more accessible locations</w:t>
      </w:r>
    </w:p>
    <w:p w14:paraId="090683A7" w14:textId="77777777" w:rsidR="007F34D1" w:rsidRPr="000322BA" w:rsidRDefault="007F34D1" w:rsidP="007F34D1">
      <w:pPr>
        <w:numPr>
          <w:ilvl w:val="1"/>
          <w:numId w:val="11"/>
        </w:numPr>
        <w:rPr>
          <w:rFonts w:ascii="Times New Roman" w:hAnsi="Times New Roman" w:cs="Times New Roman"/>
        </w:rPr>
      </w:pPr>
      <w:r w:rsidRPr="000322BA">
        <w:rPr>
          <w:rFonts w:ascii="Times New Roman" w:hAnsi="Times New Roman" w:cs="Times New Roman"/>
        </w:rPr>
        <w:t>Products of the same category are grouped together</w:t>
      </w:r>
    </w:p>
    <w:p w14:paraId="59F54D65" w14:textId="77777777" w:rsidR="007F34D1" w:rsidRPr="000322BA" w:rsidRDefault="007F34D1" w:rsidP="007F34D1">
      <w:pPr>
        <w:numPr>
          <w:ilvl w:val="0"/>
          <w:numId w:val="11"/>
        </w:numPr>
        <w:rPr>
          <w:rFonts w:ascii="Times New Roman" w:hAnsi="Times New Roman" w:cs="Times New Roman"/>
        </w:rPr>
      </w:pPr>
      <w:r w:rsidRPr="000322BA">
        <w:rPr>
          <w:rFonts w:ascii="Times New Roman" w:hAnsi="Times New Roman" w:cs="Times New Roman"/>
        </w:rPr>
        <w:t>Optimization effect: Displays the expected increase in cross-purchase rate after optimization</w:t>
      </w:r>
    </w:p>
    <w:p w14:paraId="32A71095" w14:textId="77777777" w:rsidR="007F34D1" w:rsidRPr="000322BA" w:rsidRDefault="007F34D1" w:rsidP="007F34D1">
      <w:pPr>
        <w:rPr>
          <w:rFonts w:ascii="Times New Roman" w:hAnsi="Times New Roman" w:cs="Times New Roman"/>
          <w:b/>
          <w:bCs/>
          <w:sz w:val="24"/>
          <w:szCs w:val="28"/>
        </w:rPr>
      </w:pPr>
      <w:r w:rsidRPr="000322BA">
        <w:rPr>
          <w:rFonts w:ascii="Times New Roman" w:hAnsi="Times New Roman" w:cs="Times New Roman"/>
          <w:b/>
          <w:bCs/>
          <w:sz w:val="24"/>
          <w:szCs w:val="28"/>
        </w:rPr>
        <w:t>6. Check product association rules</w:t>
      </w:r>
    </w:p>
    <w:p w14:paraId="4E33E564" w14:textId="77777777" w:rsidR="007F34D1" w:rsidRPr="000322BA" w:rsidRDefault="007F34D1" w:rsidP="007F34D1">
      <w:pPr>
        <w:numPr>
          <w:ilvl w:val="0"/>
          <w:numId w:val="12"/>
        </w:numPr>
        <w:rPr>
          <w:rFonts w:ascii="Times New Roman" w:hAnsi="Times New Roman" w:cs="Times New Roman"/>
        </w:rPr>
      </w:pPr>
      <w:r w:rsidRPr="000322BA">
        <w:rPr>
          <w:rFonts w:ascii="Times New Roman" w:hAnsi="Times New Roman" w:cs="Times New Roman"/>
        </w:rPr>
        <w:t>Click the navigation bar</w:t>
      </w:r>
      <w:r w:rsidRPr="000322BA">
        <w:rPr>
          <w:rFonts w:ascii="Times New Roman" w:hAnsi="Times New Roman" w:cs="Times New Roman"/>
          <w:b/>
          <w:bCs/>
        </w:rPr>
        <w:t xml:space="preserve"> [Recommendation Rules]</w:t>
      </w:r>
      <w:r w:rsidRPr="000322BA">
        <w:rPr>
          <w:rFonts w:ascii="Times New Roman" w:hAnsi="Times New Roman" w:cs="Times New Roman"/>
        </w:rPr>
        <w:t xml:space="preserve"> to view the product association rules</w:t>
      </w:r>
    </w:p>
    <w:p w14:paraId="37F40F2F" w14:textId="77777777" w:rsidR="007F34D1" w:rsidRPr="000322BA" w:rsidRDefault="007F34D1" w:rsidP="007F34D1">
      <w:pPr>
        <w:numPr>
          <w:ilvl w:val="0"/>
          <w:numId w:val="12"/>
        </w:numPr>
        <w:rPr>
          <w:rFonts w:ascii="Times New Roman" w:hAnsi="Times New Roman" w:cs="Times New Roman"/>
        </w:rPr>
      </w:pPr>
      <w:r w:rsidRPr="000322BA">
        <w:rPr>
          <w:rFonts w:ascii="Times New Roman" w:hAnsi="Times New Roman" w:cs="Times New Roman"/>
        </w:rPr>
        <w:t>Association rules with different confidence levels can be filtered using the "confidence threshold"</w:t>
      </w:r>
    </w:p>
    <w:p w14:paraId="28F76075" w14:textId="77777777" w:rsidR="007F34D1" w:rsidRDefault="007F34D1" w:rsidP="007F34D1">
      <w:pPr>
        <w:numPr>
          <w:ilvl w:val="0"/>
          <w:numId w:val="12"/>
        </w:numPr>
        <w:rPr>
          <w:rFonts w:ascii="Times New Roman" w:hAnsi="Times New Roman" w:cs="Times New Roman"/>
        </w:rPr>
      </w:pPr>
      <w:r w:rsidRPr="000322BA">
        <w:rPr>
          <w:rFonts w:ascii="Times New Roman" w:hAnsi="Times New Roman" w:cs="Times New Roman"/>
        </w:rPr>
        <w:t>Association rules show the purchase associations between products and can be used to guide promotional activities and shelf placement.</w:t>
      </w:r>
    </w:p>
    <w:p w14:paraId="5177D99C" w14:textId="77777777" w:rsidR="000322BA" w:rsidRPr="000322BA" w:rsidRDefault="000322BA" w:rsidP="000322BA">
      <w:pPr>
        <w:rPr>
          <w:rFonts w:ascii="Times New Roman" w:hAnsi="Times New Roman" w:cs="Times New Roman" w:hint="eastAsia"/>
        </w:rPr>
      </w:pPr>
    </w:p>
    <w:p w14:paraId="34A83803" w14:textId="77777777" w:rsidR="007F34D1" w:rsidRPr="000322BA" w:rsidRDefault="007F34D1" w:rsidP="007F34D1">
      <w:pPr>
        <w:rPr>
          <w:rFonts w:ascii="Times New Roman" w:hAnsi="Times New Roman" w:cs="Times New Roman"/>
          <w:b/>
          <w:bCs/>
          <w:sz w:val="28"/>
          <w:szCs w:val="32"/>
        </w:rPr>
      </w:pPr>
      <w:r w:rsidRPr="000322BA">
        <w:rPr>
          <w:rFonts w:ascii="Times New Roman" w:hAnsi="Times New Roman" w:cs="Times New Roman"/>
          <w:b/>
          <w:bCs/>
          <w:sz w:val="28"/>
          <w:szCs w:val="32"/>
        </w:rPr>
        <w:t>Functional Description</w:t>
      </w:r>
    </w:p>
    <w:p w14:paraId="347988D5" w14:textId="77777777" w:rsidR="007F34D1" w:rsidRPr="000322BA" w:rsidRDefault="007F34D1" w:rsidP="007F34D1">
      <w:pPr>
        <w:rPr>
          <w:rFonts w:ascii="Times New Roman" w:hAnsi="Times New Roman" w:cs="Times New Roman"/>
          <w:b/>
          <w:bCs/>
          <w:sz w:val="24"/>
          <w:szCs w:val="28"/>
        </w:rPr>
      </w:pPr>
      <w:r w:rsidRPr="000322BA">
        <w:rPr>
          <w:rFonts w:ascii="Times New Roman" w:hAnsi="Times New Roman" w:cs="Times New Roman"/>
          <w:b/>
          <w:bCs/>
          <w:sz w:val="24"/>
          <w:szCs w:val="28"/>
        </w:rPr>
        <w:t>Grid layout operations</w:t>
      </w:r>
    </w:p>
    <w:p w14:paraId="358320A2" w14:textId="77777777" w:rsidR="007F34D1" w:rsidRPr="000322BA" w:rsidRDefault="007F34D1" w:rsidP="007F34D1">
      <w:pPr>
        <w:numPr>
          <w:ilvl w:val="0"/>
          <w:numId w:val="13"/>
        </w:numPr>
        <w:rPr>
          <w:rFonts w:ascii="Times New Roman" w:hAnsi="Times New Roman" w:cs="Times New Roman"/>
        </w:rPr>
      </w:pPr>
      <w:r w:rsidRPr="000322BA">
        <w:rPr>
          <w:rFonts w:ascii="Times New Roman" w:hAnsi="Times New Roman" w:cs="Times New Roman"/>
        </w:rPr>
        <w:t>A 10×10 grid representing the store's shelf layout</w:t>
      </w:r>
    </w:p>
    <w:p w14:paraId="0287A4BF" w14:textId="77777777" w:rsidR="007F34D1" w:rsidRPr="000322BA" w:rsidRDefault="007F34D1" w:rsidP="007F34D1">
      <w:pPr>
        <w:numPr>
          <w:ilvl w:val="0"/>
          <w:numId w:val="13"/>
        </w:numPr>
        <w:rPr>
          <w:rFonts w:ascii="Times New Roman" w:hAnsi="Times New Roman" w:cs="Times New Roman"/>
        </w:rPr>
      </w:pPr>
      <w:r w:rsidRPr="000322BA">
        <w:rPr>
          <w:rFonts w:ascii="Times New Roman" w:hAnsi="Times New Roman" w:cs="Times New Roman"/>
        </w:rPr>
        <w:t>In the optimized layout, each shelf can display up to 4 products, and the excess will be prompted as "full"</w:t>
      </w:r>
    </w:p>
    <w:p w14:paraId="28C7E837" w14:textId="77777777" w:rsidR="007F34D1" w:rsidRPr="000322BA" w:rsidRDefault="007F34D1" w:rsidP="007F34D1">
      <w:pPr>
        <w:numPr>
          <w:ilvl w:val="0"/>
          <w:numId w:val="13"/>
        </w:numPr>
        <w:rPr>
          <w:rFonts w:ascii="Times New Roman" w:hAnsi="Times New Roman" w:cs="Times New Roman"/>
        </w:rPr>
      </w:pPr>
      <w:r w:rsidRPr="000322BA">
        <w:rPr>
          <w:rFonts w:ascii="Times New Roman" w:hAnsi="Times New Roman" w:cs="Times New Roman"/>
        </w:rPr>
        <w:t>Hover your mouse over the product name to see the full name</w:t>
      </w:r>
    </w:p>
    <w:p w14:paraId="18243BA2" w14:textId="77777777" w:rsidR="007F34D1" w:rsidRPr="000322BA" w:rsidRDefault="007F34D1" w:rsidP="007F34D1">
      <w:pPr>
        <w:rPr>
          <w:rFonts w:ascii="Times New Roman" w:hAnsi="Times New Roman" w:cs="Times New Roman"/>
          <w:b/>
          <w:bCs/>
          <w:sz w:val="24"/>
          <w:szCs w:val="28"/>
        </w:rPr>
      </w:pPr>
      <w:r w:rsidRPr="000322BA">
        <w:rPr>
          <w:rFonts w:ascii="Times New Roman" w:hAnsi="Times New Roman" w:cs="Times New Roman"/>
          <w:b/>
          <w:bCs/>
          <w:sz w:val="24"/>
          <w:szCs w:val="28"/>
        </w:rPr>
        <w:t>Data processing</w:t>
      </w:r>
    </w:p>
    <w:p w14:paraId="4110826E" w14:textId="77777777" w:rsidR="007F34D1" w:rsidRPr="000322BA" w:rsidRDefault="007F34D1" w:rsidP="007F34D1">
      <w:pPr>
        <w:rPr>
          <w:rFonts w:ascii="Times New Roman" w:hAnsi="Times New Roman" w:cs="Times New Roman"/>
        </w:rPr>
      </w:pPr>
      <w:r w:rsidRPr="000322BA">
        <w:rPr>
          <w:rFonts w:ascii="Times New Roman" w:hAnsi="Times New Roman" w:cs="Times New Roman"/>
        </w:rPr>
        <w:t>The system automatically analyzes shopping basket data and extracts product association rules, which mainly include:</w:t>
      </w:r>
    </w:p>
    <w:p w14:paraId="316881DD" w14:textId="77777777" w:rsidR="007F34D1" w:rsidRPr="000322BA" w:rsidRDefault="007F34D1" w:rsidP="007F34D1">
      <w:pPr>
        <w:numPr>
          <w:ilvl w:val="0"/>
          <w:numId w:val="14"/>
        </w:numPr>
        <w:rPr>
          <w:rFonts w:ascii="Times New Roman" w:hAnsi="Times New Roman" w:cs="Times New Roman"/>
        </w:rPr>
      </w:pPr>
      <w:r w:rsidRPr="000322BA">
        <w:rPr>
          <w:rFonts w:ascii="Times New Roman" w:hAnsi="Times New Roman" w:cs="Times New Roman"/>
        </w:rPr>
        <w:t>The purchase association strength between products</w:t>
      </w:r>
    </w:p>
    <w:p w14:paraId="114AD534" w14:textId="77777777" w:rsidR="007F34D1" w:rsidRPr="000322BA" w:rsidRDefault="007F34D1" w:rsidP="007F34D1">
      <w:pPr>
        <w:numPr>
          <w:ilvl w:val="0"/>
          <w:numId w:val="14"/>
        </w:numPr>
        <w:rPr>
          <w:rFonts w:ascii="Times New Roman" w:hAnsi="Times New Roman" w:cs="Times New Roman"/>
        </w:rPr>
      </w:pPr>
      <w:r w:rsidRPr="000322BA">
        <w:rPr>
          <w:rFonts w:ascii="Times New Roman" w:hAnsi="Times New Roman" w:cs="Times New Roman"/>
        </w:rPr>
        <w:t>Product popularity</w:t>
      </w:r>
    </w:p>
    <w:p w14:paraId="7EE1DE2A" w14:textId="77777777" w:rsidR="007F34D1" w:rsidRPr="000322BA" w:rsidRDefault="007F34D1" w:rsidP="007F34D1">
      <w:pPr>
        <w:numPr>
          <w:ilvl w:val="0"/>
          <w:numId w:val="14"/>
        </w:numPr>
        <w:rPr>
          <w:rFonts w:ascii="Times New Roman" w:hAnsi="Times New Roman" w:cs="Times New Roman"/>
        </w:rPr>
      </w:pPr>
      <w:r w:rsidRPr="000322BA">
        <w:rPr>
          <w:rFonts w:ascii="Times New Roman" w:hAnsi="Times New Roman" w:cs="Times New Roman"/>
        </w:rPr>
        <w:lastRenderedPageBreak/>
        <w:t>Shopping cart combination mode</w:t>
      </w:r>
    </w:p>
    <w:p w14:paraId="3A14ECE4" w14:textId="77777777" w:rsidR="007F34D1" w:rsidRPr="000322BA" w:rsidRDefault="007F34D1" w:rsidP="007F34D1">
      <w:pPr>
        <w:rPr>
          <w:rFonts w:ascii="Times New Roman" w:hAnsi="Times New Roman" w:cs="Times New Roman"/>
          <w:b/>
          <w:bCs/>
          <w:sz w:val="24"/>
          <w:szCs w:val="28"/>
        </w:rPr>
      </w:pPr>
      <w:r w:rsidRPr="000322BA">
        <w:rPr>
          <w:rFonts w:ascii="Times New Roman" w:hAnsi="Times New Roman" w:cs="Times New Roman"/>
          <w:b/>
          <w:bCs/>
          <w:sz w:val="24"/>
          <w:szCs w:val="28"/>
        </w:rPr>
        <w:t>Optimization principle</w:t>
      </w:r>
    </w:p>
    <w:p w14:paraId="4FD0B594" w14:textId="77777777" w:rsidR="007F34D1" w:rsidRPr="000322BA" w:rsidRDefault="007F34D1" w:rsidP="007F34D1">
      <w:pPr>
        <w:rPr>
          <w:rFonts w:ascii="Times New Roman" w:hAnsi="Times New Roman" w:cs="Times New Roman"/>
        </w:rPr>
      </w:pPr>
      <w:r w:rsidRPr="000322BA">
        <w:rPr>
          <w:rFonts w:ascii="Times New Roman" w:hAnsi="Times New Roman" w:cs="Times New Roman"/>
        </w:rPr>
        <w:t>The system optimizes shelves based on the following principles:</w:t>
      </w:r>
    </w:p>
    <w:p w14:paraId="14D2C4F0" w14:textId="77777777" w:rsidR="007F34D1" w:rsidRPr="000322BA" w:rsidRDefault="007F34D1" w:rsidP="007F34D1">
      <w:pPr>
        <w:numPr>
          <w:ilvl w:val="0"/>
          <w:numId w:val="15"/>
        </w:numPr>
        <w:rPr>
          <w:rFonts w:ascii="Times New Roman" w:hAnsi="Times New Roman" w:cs="Times New Roman"/>
        </w:rPr>
      </w:pPr>
      <w:r w:rsidRPr="000322BA">
        <w:rPr>
          <w:rFonts w:ascii="Times New Roman" w:hAnsi="Times New Roman" w:cs="Times New Roman"/>
        </w:rPr>
        <w:t>Highly related products (often purchased together) are placed in adjacent locations</w:t>
      </w:r>
    </w:p>
    <w:p w14:paraId="74D9DA51" w14:textId="77777777" w:rsidR="007F34D1" w:rsidRPr="000322BA" w:rsidRDefault="007F34D1" w:rsidP="007F34D1">
      <w:pPr>
        <w:numPr>
          <w:ilvl w:val="0"/>
          <w:numId w:val="15"/>
        </w:numPr>
        <w:rPr>
          <w:rFonts w:ascii="Times New Roman" w:hAnsi="Times New Roman" w:cs="Times New Roman"/>
        </w:rPr>
      </w:pPr>
      <w:r w:rsidRPr="000322BA">
        <w:rPr>
          <w:rFonts w:ascii="Times New Roman" w:hAnsi="Times New Roman" w:cs="Times New Roman"/>
        </w:rPr>
        <w:t>Popular products are placed in more accessible locations</w:t>
      </w:r>
    </w:p>
    <w:p w14:paraId="649938EE" w14:textId="77777777" w:rsidR="007F34D1" w:rsidRPr="000322BA" w:rsidRDefault="007F34D1" w:rsidP="007F34D1">
      <w:pPr>
        <w:numPr>
          <w:ilvl w:val="0"/>
          <w:numId w:val="15"/>
        </w:numPr>
        <w:rPr>
          <w:rFonts w:ascii="Times New Roman" w:hAnsi="Times New Roman" w:cs="Times New Roman"/>
        </w:rPr>
      </w:pPr>
      <w:r w:rsidRPr="000322BA">
        <w:rPr>
          <w:rFonts w:ascii="Times New Roman" w:hAnsi="Times New Roman" w:cs="Times New Roman"/>
        </w:rPr>
        <w:t>Items of the same category are grouped together to make it easier for customers to find them.</w:t>
      </w:r>
    </w:p>
    <w:p w14:paraId="207B2D26" w14:textId="77777777" w:rsidR="00AE041D" w:rsidRPr="000322BA" w:rsidRDefault="00AE041D">
      <w:pPr>
        <w:rPr>
          <w:rFonts w:ascii="Times New Roman" w:hAnsi="Times New Roman" w:cs="Times New Roman"/>
        </w:rPr>
      </w:pPr>
    </w:p>
    <w:sectPr w:rsidR="00AE041D" w:rsidRPr="000322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60B32"/>
    <w:multiLevelType w:val="multilevel"/>
    <w:tmpl w:val="46A0F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15EB8"/>
    <w:multiLevelType w:val="multilevel"/>
    <w:tmpl w:val="23747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2C2B0A"/>
    <w:multiLevelType w:val="multilevel"/>
    <w:tmpl w:val="B776A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41118D"/>
    <w:multiLevelType w:val="multilevel"/>
    <w:tmpl w:val="FA3A0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422BDF"/>
    <w:multiLevelType w:val="multilevel"/>
    <w:tmpl w:val="9E8E2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665FA5"/>
    <w:multiLevelType w:val="multilevel"/>
    <w:tmpl w:val="FCAE4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9D5A40"/>
    <w:multiLevelType w:val="multilevel"/>
    <w:tmpl w:val="49B03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2E0ACC"/>
    <w:multiLevelType w:val="multilevel"/>
    <w:tmpl w:val="F8DE0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6403EC"/>
    <w:multiLevelType w:val="multilevel"/>
    <w:tmpl w:val="63287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CC3DD1"/>
    <w:multiLevelType w:val="multilevel"/>
    <w:tmpl w:val="80269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0F7624"/>
    <w:multiLevelType w:val="multilevel"/>
    <w:tmpl w:val="212CF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C221F6"/>
    <w:multiLevelType w:val="multilevel"/>
    <w:tmpl w:val="02EA3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3711D9"/>
    <w:multiLevelType w:val="multilevel"/>
    <w:tmpl w:val="D262B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543F1E"/>
    <w:multiLevelType w:val="multilevel"/>
    <w:tmpl w:val="443AB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AF176C"/>
    <w:multiLevelType w:val="multilevel"/>
    <w:tmpl w:val="84484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9C0E67"/>
    <w:multiLevelType w:val="multilevel"/>
    <w:tmpl w:val="8F66B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1117145">
    <w:abstractNumId w:val="7"/>
  </w:num>
  <w:num w:numId="2" w16cid:durableId="1815559670">
    <w:abstractNumId w:val="3"/>
  </w:num>
  <w:num w:numId="3" w16cid:durableId="1077635353">
    <w:abstractNumId w:val="9"/>
  </w:num>
  <w:num w:numId="4" w16cid:durableId="264507527">
    <w:abstractNumId w:val="8"/>
  </w:num>
  <w:num w:numId="5" w16cid:durableId="2075350327">
    <w:abstractNumId w:val="5"/>
  </w:num>
  <w:num w:numId="6" w16cid:durableId="360278652">
    <w:abstractNumId w:val="13"/>
  </w:num>
  <w:num w:numId="7" w16cid:durableId="207911463">
    <w:abstractNumId w:val="14"/>
  </w:num>
  <w:num w:numId="8" w16cid:durableId="1929346666">
    <w:abstractNumId w:val="0"/>
  </w:num>
  <w:num w:numId="9" w16cid:durableId="1981883970">
    <w:abstractNumId w:val="12"/>
  </w:num>
  <w:num w:numId="10" w16cid:durableId="1982730412">
    <w:abstractNumId w:val="11"/>
  </w:num>
  <w:num w:numId="11" w16cid:durableId="947811566">
    <w:abstractNumId w:val="6"/>
  </w:num>
  <w:num w:numId="12" w16cid:durableId="14309400">
    <w:abstractNumId w:val="2"/>
  </w:num>
  <w:num w:numId="13" w16cid:durableId="376858319">
    <w:abstractNumId w:val="15"/>
  </w:num>
  <w:num w:numId="14" w16cid:durableId="700209508">
    <w:abstractNumId w:val="10"/>
  </w:num>
  <w:num w:numId="15" w16cid:durableId="2092119842">
    <w:abstractNumId w:val="1"/>
  </w:num>
  <w:num w:numId="16" w16cid:durableId="1673298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41D"/>
    <w:rsid w:val="000322BA"/>
    <w:rsid w:val="0014120A"/>
    <w:rsid w:val="007F34D1"/>
    <w:rsid w:val="00AE041D"/>
    <w:rsid w:val="00D318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540ED"/>
  <w15:chartTrackingRefBased/>
  <w15:docId w15:val="{3A22FE04-C38E-4488-91AB-845C8F9B2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AE041D"/>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unhideWhenUsed/>
    <w:qFormat/>
    <w:rsid w:val="00AE041D"/>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unhideWhenUsed/>
    <w:qFormat/>
    <w:rsid w:val="00AE041D"/>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AE041D"/>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AE041D"/>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AE041D"/>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AE041D"/>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E041D"/>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AE041D"/>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E041D"/>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rsid w:val="00AE041D"/>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rsid w:val="00AE041D"/>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AE041D"/>
    <w:rPr>
      <w:rFonts w:cstheme="majorBidi"/>
      <w:color w:val="2F5496" w:themeColor="accent1" w:themeShade="BF"/>
      <w:sz w:val="28"/>
      <w:szCs w:val="28"/>
    </w:rPr>
  </w:style>
  <w:style w:type="character" w:customStyle="1" w:styleId="50">
    <w:name w:val="标题 5 字符"/>
    <w:basedOn w:val="a0"/>
    <w:link w:val="5"/>
    <w:uiPriority w:val="9"/>
    <w:semiHidden/>
    <w:rsid w:val="00AE041D"/>
    <w:rPr>
      <w:rFonts w:cstheme="majorBidi"/>
      <w:color w:val="2F5496" w:themeColor="accent1" w:themeShade="BF"/>
      <w:sz w:val="24"/>
    </w:rPr>
  </w:style>
  <w:style w:type="character" w:customStyle="1" w:styleId="60">
    <w:name w:val="标题 6 字符"/>
    <w:basedOn w:val="a0"/>
    <w:link w:val="6"/>
    <w:uiPriority w:val="9"/>
    <w:semiHidden/>
    <w:rsid w:val="00AE041D"/>
    <w:rPr>
      <w:rFonts w:cstheme="majorBidi"/>
      <w:b/>
      <w:bCs/>
      <w:color w:val="2F5496" w:themeColor="accent1" w:themeShade="BF"/>
    </w:rPr>
  </w:style>
  <w:style w:type="character" w:customStyle="1" w:styleId="70">
    <w:name w:val="标题 7 字符"/>
    <w:basedOn w:val="a0"/>
    <w:link w:val="7"/>
    <w:uiPriority w:val="9"/>
    <w:semiHidden/>
    <w:rsid w:val="00AE041D"/>
    <w:rPr>
      <w:rFonts w:cstheme="majorBidi"/>
      <w:b/>
      <w:bCs/>
      <w:color w:val="595959" w:themeColor="text1" w:themeTint="A6"/>
    </w:rPr>
  </w:style>
  <w:style w:type="character" w:customStyle="1" w:styleId="80">
    <w:name w:val="标题 8 字符"/>
    <w:basedOn w:val="a0"/>
    <w:link w:val="8"/>
    <w:uiPriority w:val="9"/>
    <w:semiHidden/>
    <w:rsid w:val="00AE041D"/>
    <w:rPr>
      <w:rFonts w:cstheme="majorBidi"/>
      <w:color w:val="595959" w:themeColor="text1" w:themeTint="A6"/>
    </w:rPr>
  </w:style>
  <w:style w:type="character" w:customStyle="1" w:styleId="90">
    <w:name w:val="标题 9 字符"/>
    <w:basedOn w:val="a0"/>
    <w:link w:val="9"/>
    <w:uiPriority w:val="9"/>
    <w:semiHidden/>
    <w:rsid w:val="00AE041D"/>
    <w:rPr>
      <w:rFonts w:eastAsiaTheme="majorEastAsia" w:cstheme="majorBidi"/>
      <w:color w:val="595959" w:themeColor="text1" w:themeTint="A6"/>
    </w:rPr>
  </w:style>
  <w:style w:type="paragraph" w:styleId="a3">
    <w:name w:val="Title"/>
    <w:basedOn w:val="a"/>
    <w:next w:val="a"/>
    <w:link w:val="a4"/>
    <w:uiPriority w:val="10"/>
    <w:qFormat/>
    <w:rsid w:val="00AE041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E041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E041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E041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E041D"/>
    <w:pPr>
      <w:spacing w:before="160"/>
      <w:jc w:val="center"/>
    </w:pPr>
    <w:rPr>
      <w:i/>
      <w:iCs/>
      <w:color w:val="404040" w:themeColor="text1" w:themeTint="BF"/>
    </w:rPr>
  </w:style>
  <w:style w:type="character" w:customStyle="1" w:styleId="a8">
    <w:name w:val="引用 字符"/>
    <w:basedOn w:val="a0"/>
    <w:link w:val="a7"/>
    <w:uiPriority w:val="29"/>
    <w:rsid w:val="00AE041D"/>
    <w:rPr>
      <w:i/>
      <w:iCs/>
      <w:color w:val="404040" w:themeColor="text1" w:themeTint="BF"/>
    </w:rPr>
  </w:style>
  <w:style w:type="paragraph" w:styleId="a9">
    <w:name w:val="List Paragraph"/>
    <w:basedOn w:val="a"/>
    <w:uiPriority w:val="34"/>
    <w:qFormat/>
    <w:rsid w:val="00AE041D"/>
    <w:pPr>
      <w:ind w:left="720"/>
      <w:contextualSpacing/>
    </w:pPr>
  </w:style>
  <w:style w:type="character" w:styleId="aa">
    <w:name w:val="Intense Emphasis"/>
    <w:basedOn w:val="a0"/>
    <w:uiPriority w:val="21"/>
    <w:qFormat/>
    <w:rsid w:val="00AE041D"/>
    <w:rPr>
      <w:i/>
      <w:iCs/>
      <w:color w:val="2F5496" w:themeColor="accent1" w:themeShade="BF"/>
    </w:rPr>
  </w:style>
  <w:style w:type="paragraph" w:styleId="ab">
    <w:name w:val="Intense Quote"/>
    <w:basedOn w:val="a"/>
    <w:next w:val="a"/>
    <w:link w:val="ac"/>
    <w:uiPriority w:val="30"/>
    <w:qFormat/>
    <w:rsid w:val="00AE04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AE041D"/>
    <w:rPr>
      <w:i/>
      <w:iCs/>
      <w:color w:val="2F5496" w:themeColor="accent1" w:themeShade="BF"/>
    </w:rPr>
  </w:style>
  <w:style w:type="character" w:styleId="ad">
    <w:name w:val="Intense Reference"/>
    <w:basedOn w:val="a0"/>
    <w:uiPriority w:val="32"/>
    <w:qFormat/>
    <w:rsid w:val="00AE041D"/>
    <w:rPr>
      <w:b/>
      <w:bCs/>
      <w:smallCaps/>
      <w:color w:val="2F5496" w:themeColor="accent1" w:themeShade="BF"/>
      <w:spacing w:val="5"/>
    </w:rPr>
  </w:style>
  <w:style w:type="character" w:styleId="ae">
    <w:name w:val="Hyperlink"/>
    <w:basedOn w:val="a0"/>
    <w:uiPriority w:val="99"/>
    <w:unhideWhenUsed/>
    <w:rsid w:val="007F34D1"/>
    <w:rPr>
      <w:color w:val="0563C1" w:themeColor="hyperlink"/>
      <w:u w:val="single"/>
    </w:rPr>
  </w:style>
  <w:style w:type="character" w:styleId="af">
    <w:name w:val="Unresolved Mention"/>
    <w:basedOn w:val="a0"/>
    <w:uiPriority w:val="99"/>
    <w:semiHidden/>
    <w:unhideWhenUsed/>
    <w:rsid w:val="007F34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127.0.0.1:5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654</Words>
  <Characters>3729</Characters>
  <Application>Microsoft Office Word</Application>
  <DocSecurity>0</DocSecurity>
  <Lines>31</Lines>
  <Paragraphs>8</Paragraphs>
  <ScaleCrop>false</ScaleCrop>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憬一 刘</dc:creator>
  <cp:keywords/>
  <dc:description/>
  <cp:lastModifiedBy>憬一 刘</cp:lastModifiedBy>
  <cp:revision>4</cp:revision>
  <dcterms:created xsi:type="dcterms:W3CDTF">2025-10-26T07:41:00Z</dcterms:created>
  <dcterms:modified xsi:type="dcterms:W3CDTF">2025-10-26T07:50:00Z</dcterms:modified>
</cp:coreProperties>
</file>