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文档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TypeScript常用类型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3.1 类型注解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示例代码：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let age : number =18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说明：代码中的 : number 就时类型注解。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作用：为变量添加类型约束。比如：上述代码中，约定变量age的类型为number（数值类型）。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解释：约定了什么类型，就只能给变量赋值该类型的值；否则，就会报错。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8522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3.2 常用基础类型概述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可以将TS中常用基础类型细分为两类：1 JS已有类型 2 TS新增类型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1.JS已有类型</w:t>
      </w:r>
      <w:bookmarkStart w:id="0" w:name="_GoBack"/>
      <w:bookmarkEnd w:id="0"/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原始类型：number/string/boolean/null/undefinesd/symbol。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对象类型：object(包括，数组、对象、函数等对象)。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2.TS新增类型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联合类型、自定义类型（类型别名）、接口、元组、字面量类型、枚举、void、any等。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3.3 原始类型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1.原始类型：number/string/boolean/null/undefinesd/symbol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特点：简单。这些类型。完全按照JS中类型的名称来书写。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724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7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3.4 数组类型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2.对象类型：object（包括，数组、对象、函数等对象）。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特点：对象类型，在TS中更加细化，每个具体的对象都有自己的类型语法。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数组类型的两种写法：（推荐使用number[]写法）</w:t>
      </w:r>
    </w:p>
    <w:p>
      <w:p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085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0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需求：数组中既有number类型，又有string类型，这个数组的类型应该怎么写？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8776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8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解释：|（竖线）在TS中叫做联合类型（由两个或多个其他类型组成的类型，表示可以是这些类型中的任意一种）。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注意：这是TS中联合类型的语法，只有一根竖线，不要和JS中的或（||）混淆了。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3.25类型别名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类型别名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（自定义类型） ：为任意类型起别名。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使用场景：当同一类型（复杂）被多次使用时，可以通过类型别名，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简化该类型的使用。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228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2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4"/>
        <w:numPr>
          <w:ilvl w:val="0"/>
          <w:numId w:val="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type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关键字来创建类型别名。</w:t>
      </w:r>
    </w:p>
    <w:p>
      <w:pPr>
        <w:pStyle w:val="4"/>
        <w:numPr>
          <w:ilvl w:val="0"/>
          <w:numId w:val="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类型别名（比如：此处的CustomArray），可以是任意合法的变量名称。</w:t>
      </w:r>
    </w:p>
    <w:p>
      <w:pPr>
        <w:pStyle w:val="4"/>
        <w:numPr>
          <w:ilvl w:val="0"/>
          <w:numId w:val="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创建类型别名后，直接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使用该类型别名作为变量的类型注解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即可。</w:t>
      </w:r>
    </w:p>
    <w:p>
      <w:pPr>
        <w:pStyle w:val="2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3.6 函数类型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函数的类型实际上指的是：函数参数和返回值的类型。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为函数指定类型的两种方式：1 单独指定参数、返回值的类型  2 同时指定参数、返回值的类型。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1.单独指定参数、返回值的类型：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350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2.同时指定参数、返回值类型：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131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13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解释：当函数作为表达式时，可以通过类似箭头函数形式的语法来为函数添加类型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注意：这种形式只适用于函数表达式。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如果函数没有返回值，那么，函数返回值类型为：void。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3837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3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使用函数实现某些功能时，参数可以传也可以不传。这种情况下，再给函数参数指定类型时，就用到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可选参数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了。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比如，数组的slice方法，可以slice（）也可以slice（1）还可以slice（1，3）。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7298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7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可选参数：在可传可不传的参数名称后面添加？（问号）。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可选参数只能出现在参数列表的最后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，也就是说可选参数后面不能再出现必选参数。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2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3.7 对象类型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JS中的对象是由属性和方法构成的，而TS中对象的类型就是在描述对象的结构（有什么类型的属性和方法）。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对象类型的写法：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0474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0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4"/>
        <w:numPr>
          <w:ilvl w:val="0"/>
          <w:numId w:val="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直接使用{}来描述对象结构。属性采用属性名：类型的形式；方法采用方法名（）：返回值类型。</w:t>
      </w:r>
    </w:p>
    <w:p>
      <w:pPr>
        <w:pStyle w:val="4"/>
        <w:numPr>
          <w:ilvl w:val="0"/>
          <w:numId w:val="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如果方法有参数，就在方法名后面的小括号中指定参数类型（比如：greet（name:string）:void）。</w:t>
      </w:r>
    </w:p>
    <w:p>
      <w:pPr>
        <w:pStyle w:val="4"/>
        <w:numPr>
          <w:ilvl w:val="0"/>
          <w:numId w:val="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在一行代码中只指定一个属性类型（通过换行来分隔多个属性类型），可以去掉；（分号）。</w:t>
      </w:r>
    </w:p>
    <w:p>
      <w:pPr>
        <w:pStyle w:val="4"/>
        <w:numPr>
          <w:ilvl w:val="0"/>
          <w:numId w:val="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方法的类型也可以使用箭头函数形式（比如：{sayHi:()=&gt;void}。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对象可选属性：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对象的属性和方法，也可以是可选的，此时就用到可选属性了。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比如，我们在使用axios({....))时，如果发送GET请求，method属性就可以省略。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725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7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可选属性的语法和函数可选参数的语法一致，都使用?（问号）来表示。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2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3.8 接口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当一个对象类型被多次使用时，一般会使用接口（interface）来描述对象的类型，达到复用的目的。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4"/>
        <w:numPr>
          <w:ilvl w:val="0"/>
          <w:numId w:val="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使用interface关键字来声明接口。</w:t>
      </w:r>
    </w:p>
    <w:p>
      <w:pPr>
        <w:pStyle w:val="4"/>
        <w:numPr>
          <w:ilvl w:val="0"/>
          <w:numId w:val="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接口名称（比如，此处的iPerson），可以是任意合法的变量名称。</w:t>
      </w:r>
    </w:p>
    <w:p>
      <w:pPr>
        <w:pStyle w:val="4"/>
        <w:numPr>
          <w:ilvl w:val="0"/>
          <w:numId w:val="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声明接口后，直接使用接口名称作为变量的类型。</w:t>
      </w:r>
    </w:p>
    <w:p>
      <w:pPr>
        <w:pStyle w:val="4"/>
        <w:numPr>
          <w:ilvl w:val="0"/>
          <w:numId w:val="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因为每一行只有一个属性类型，因此，属性类型没有；（分号）。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61271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1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interface（接口）和type（类型别名）的对比：</w:t>
      </w: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相同点：都可以给对象指定类型。</w:t>
      </w: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不同点：1.接口，只能为对象指定类型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                          2.类型别名，不仅可以为对象指定类型，实际上可以为任意类型指定别名。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如果两个接口之间有相同的属性和方法，可以将公共的属性或方法抽离出来，通过继承来实现服用。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比如，这两个接口都有x,y两个属性，重复写两次，可以，但很繁琐。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017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01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使用extends（继承）关键字实现了接口Point3D继承Point2D。</w:t>
      </w:r>
    </w:p>
    <w:p>
      <w:pPr>
        <w:pStyle w:val="3"/>
        <w:numPr>
          <w:ilvl w:val="0"/>
          <w:numId w:val="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继承后，Point3D就有了Point2D的所有属性和方法（此时，Point3D同时有x,y,z三个属性）。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3.9  元组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场景：在地图中，使用经纬网坐标标记位置信息。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可以用数组来记录坐标，那么，该数组只有两个元素，且这两个元素都是数值类型。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使用numberp[]的缺点：不严谨，因为该类型的数组中可以出现任意多个数字。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更好的方式：元组（tuple）。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元组类型是另一种类型的数组，他确切的知道包含多少个元素，以及特定索引对应的类型。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4688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4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元组类型可以确切的标记出有多少元素，以及每个元素的类型。</w:t>
      </w:r>
    </w:p>
    <w:p>
      <w:pPr>
        <w:pStyle w:val="3"/>
        <w:numPr>
          <w:ilvl w:val="0"/>
          <w:numId w:val="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该示例中，元素有两个元素，每个元素的类型都是number（有需要可以更改类型，只要输入对应即可）。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3.10 类型推论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在TS中，某些没有明确指出类型的地方，TS的类型推论机制会帮助提供类型。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换句话说：由于有类型推论的存在，这些地方，类型注解可以省略不写！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发生类型推论的两种常见场景：1.声明变量并初始化时  2.决定函数返回值时。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81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注意：这两种情况下，类型注解可以省略不写！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推荐：能省略类型注解的地方就省略（偷懒，充分利用TS类型推论的能力，提升开发效率）。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技巧：如果不知道类型，可以通过鼠标放在变量名称上，利用VSCODE的提示来查看类型。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3.11 类型断言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使用类型断言：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5601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使用as关键字实现类型断言。</w:t>
      </w:r>
    </w:p>
    <w:p>
      <w:pPr>
        <w:pStyle w:val="3"/>
        <w:numPr>
          <w:ilvl w:val="0"/>
          <w:numId w:val="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关键字as后面的类型是一个更加集体的类型（HTMLAnchorElement是HTMLElement的子类型）。</w:t>
      </w:r>
    </w:p>
    <w:p>
      <w:pPr>
        <w:pStyle w:val="3"/>
        <w:numPr>
          <w:ilvl w:val="0"/>
          <w:numId w:val="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通过类型断言，aLInk的类型变得更加具体，这样就可以访问a标签特有的属性或方法了。</w:t>
      </w:r>
    </w:p>
    <w:p>
      <w:pPr>
        <w:pStyle w:val="3"/>
        <w:numPr>
          <w:ilvl w:val="0"/>
          <w:numId w:val="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另一种语法，使用&lt;&gt;语法，这种语法形式不常用 知道即可：</w:t>
      </w:r>
    </w:p>
    <w:p>
      <w:pPr>
        <w:pStyle w:val="4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const aLink =&lt;HTMLAnchorElement&gt;document.getElementById('link')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技巧：在浏览器控制台，通过console.dir()打印DOM元素，在属性列表的最后面，即可看到该元素的类型。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3.12 字面量类型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思考以下代码，两个变量的类型分别是什么？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260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2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通过TS类型推论机制，可以得到答案：</w:t>
      </w:r>
    </w:p>
    <w:p>
      <w:pPr>
        <w:pStyle w:val="3"/>
        <w:numPr>
          <w:ilvl w:val="0"/>
          <w:numId w:val="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变量str1的类型为：string</w:t>
      </w:r>
    </w:p>
    <w:p>
      <w:pPr>
        <w:pStyle w:val="3"/>
        <w:numPr>
          <w:ilvl w:val="0"/>
          <w:numId w:val="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变量str2的类型为：'hello TS'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str1是一个变量（let）,它的值可以是任意字符串，所以类型为：strng。</w:t>
      </w:r>
    </w:p>
    <w:p>
      <w:pPr>
        <w:pStyle w:val="3"/>
        <w:numPr>
          <w:ilvl w:val="0"/>
          <w:numId w:val="1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str2是一个常量（const），它的值不能变化只能是'hello TS'，所以，他的类型为'hello TS'。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注意：此处的'hello TS',就是一个字面量类型，也就是说某个特定的字符串也可以作为TS中的类型。除字符串以外，任意的JS字面量（比如，对象、数字等）都可以作为类型使用。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使用模式：字面量类型配合联合类型一起使用。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使用场景：用来表示一组明确的可选值列表。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比如：在贪吃蛇游戏中，游戏的方向的可选值只能是上、下、左、右中的任意一个。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862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8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解释：参数direction的之恩那个是up/down/left/right中的任意一个。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优势：相比于string类型，使用字面量类型更加精确、严谨。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3.13  枚举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枚举的功能类似于字面量类型+联合类型组合的功能，也可以表示一组明确的可选值。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枚举：定义一组命名常量，他描述一个值，该值可以是这些命名常量中的一个。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1057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1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使用enum关键字定义枚举。</w:t>
      </w:r>
    </w:p>
    <w:p>
      <w:pPr>
        <w:pStyle w:val="3"/>
        <w:numPr>
          <w:ilvl w:val="0"/>
          <w:numId w:val="1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约定枚举名称，枚举中的值以大写字母开头。</w:t>
      </w:r>
    </w:p>
    <w:p>
      <w:pPr>
        <w:pStyle w:val="3"/>
        <w:numPr>
          <w:ilvl w:val="0"/>
          <w:numId w:val="1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没居中呃呃多个值之间通过（逗号）分隔。</w:t>
      </w:r>
    </w:p>
    <w:p>
      <w:pPr>
        <w:pStyle w:val="3"/>
        <w:numPr>
          <w:ilvl w:val="0"/>
          <w:numId w:val="1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定义好枚举后，直接使用枚举名称作为类型注解。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注意：形参direction的类型为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枚举Direction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，那么，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实参的值就应该是枚举DIrection成员中的任意一个。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访问枚举成员：changeDirection(DIrection.Up)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解释：类似于JS中的对象，直接通过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点(.)语法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访问枚举的成员。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字符串枚举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：枚举成员的值是字符串。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1629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1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注意：字符串枚举没有自增长行为，因此，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字符串枚举的每个成员必须有初始值。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枚举是TS为数不多的非Javascript类型级拓展（不仅仅是类型）的特性之一。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因为：其他类型仅仅被当作类型，而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枚举不仅用作类型，还提供值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（枚举成员都是有值的）。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也就是说，其他的类型会在编译为JS代码时自动移除。但是，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枚举类型会被编译为JS代码！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423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42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说明：枚举和前面讲的字面量类型+联合类型组合的功能类似，都用来表示一组明确的可选值列表。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一般情况下，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推荐使用字面量类型+联合类型组合的方式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，因为相比枚举，这种方式更加直观、简洁、高效。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3.14 any类型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 xml:space="preserve">原则：不推荐使用any! 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这会让TypeScript变成“AnyScript”（失去TS类型保护的优势）。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因为当值的类型为any时，可以对该值进行任意操作，并且不会有代码提示。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8280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8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解释：以上操作都不会有任何类型错误提示，即使可能存在错误！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尽可能的避免使用any类型，除非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临时使用any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来‘避免’书写很长、很复杂的类型！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其他隐式具有any类型的情况：1 声明变量不提供类型也不提供默认值 2 函数参数不加类型。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2616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2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274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2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注意：因为不推荐使用any，所以，这两种情况下都应该提供类型！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3.15 typeof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众所周知，JS中提供了typeof操作符，用来在JS中获取数据的类型。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7264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7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实际上，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TS也提供了typeof操作符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：可以在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类型上下文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中引用变量或属性的类型（类型查询）。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使用场景：根据已有变量的值，获取该值的类型，来简化类型书写。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0180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0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typeof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操作符来获取变量p的类型，结果与第一种（对象字面量形式的类型）相同。</w:t>
      </w:r>
    </w:p>
    <w:p>
      <w:pPr>
        <w:pStyle w:val="3"/>
        <w:numPr>
          <w:ilvl w:val="0"/>
          <w:numId w:val="1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typeof出现在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类型注解的位置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（参数名称的冒号后面）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所处的环境就在类型上下文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（区别于JS代码）。</w:t>
      </w:r>
    </w:p>
    <w:p>
      <w:pPr>
        <w:pStyle w:val="3"/>
        <w:numPr>
          <w:ilvl w:val="0"/>
          <w:numId w:val="1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注意：typeof只能用来查询变量或属性的类型，无法查询其他形式的类型（比如，函数调用的类型）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641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64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文档</w:t>
      </w:r>
    </w:p>
    <w:p>
      <w:pPr>
        <w:pStyle w:val="9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4.TypeScript高级类型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4.1 class类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TypeScript全面支持ES6中引入的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class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关键字，并为其添加了类型注解和其他语法（比如，可见性修饰符等）。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class基本使用，如下：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6596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6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7329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7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根据TS中的类型推论，可以知道Person类的实例对象p1的类型是Person。</w:t>
      </w:r>
    </w:p>
    <w:p>
      <w:pPr>
        <w:pStyle w:val="3"/>
        <w:numPr>
          <w:ilvl w:val="0"/>
          <w:numId w:val="1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TS中的chass，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不仅提供了class的语法功能，也作为一种类型存在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实例属性初始化：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75304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75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声明成员age，类型为number（初始值为18）。</w:t>
      </w:r>
    </w:p>
    <w:p>
      <w:pPr>
        <w:pStyle w:val="3"/>
        <w:numPr>
          <w:ilvl w:val="0"/>
          <w:numId w:val="1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声明成员gender，并设置初始值，此时，可省略类型注解（TS类型推论为string类型）。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构造函数：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60737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0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成员初始化（比如，age:number）后，才可以通过this.age来访问实例成员。</w:t>
      </w:r>
    </w:p>
    <w:p>
      <w:pPr>
        <w:pStyle w:val="3"/>
        <w:numPr>
          <w:ilvl w:val="0"/>
          <w:numId w:val="1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需要为构造函数指定类型注解，否则会被隐式推断为any；构造函数不需要返回值类型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实例方法：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74491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744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解释：方法的类型注解（参数和返回值）与函数用法相同。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类继承的两种方式：1 extends（继承父类） 2 implements（实现接口）。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说明：JS中只有extends，而implements是TS提供的。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6854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8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通过extends关键字实现继承。</w:t>
      </w:r>
    </w:p>
    <w:p>
      <w:pPr>
        <w:pStyle w:val="3"/>
        <w:numPr>
          <w:ilvl w:val="0"/>
          <w:numId w:val="1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子类Dog继承父类Animal，则Dog的实例对象d就同时具有了父类animal和子类Dog的所有属性和方法。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implements实现接口：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6978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6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通过implements关键字让class实现接口。</w:t>
      </w:r>
    </w:p>
    <w:p>
      <w:pPr>
        <w:pStyle w:val="3"/>
        <w:numPr>
          <w:ilvl w:val="0"/>
          <w:numId w:val="1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Person类实现接口Singable意味着，Person类中必须提供Singable接口中指定的所有方法和属性。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类成员可见性：可以使用TS来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控制class的方法或属性对于class外的代码是否可见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可见性修饰符包括：1 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public（公有的）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2 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protected（受保护的）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3 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private（私有的）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5976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5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在类属性或方法前面添加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public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关键字，来修饰该属性或方法是共有的。</w:t>
      </w:r>
    </w:p>
    <w:p>
      <w:pPr>
        <w:pStyle w:val="3"/>
        <w:numPr>
          <w:ilvl w:val="0"/>
          <w:numId w:val="1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因为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public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是默认可见性，所以，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可以直接省略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protected：表示受保护的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，仅对其声明所在类和子类中（非实例对象）可见。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1337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1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1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在类属性或方法前面添加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protected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关键字，来修饰该属性或方法是受保护的。</w:t>
      </w:r>
    </w:p>
    <w:p>
      <w:pPr>
        <w:pStyle w:val="3"/>
        <w:numPr>
          <w:ilvl w:val="0"/>
          <w:numId w:val="1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在子类的方法内部可以通过this来访问父类中受保护的成员，但是，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对实例不可见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62680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private：表示私有的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只在当前类中可见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，对实例对象以及子类也是不可见的。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73107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73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2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在类属性或方法前面添加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private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关键字，来修饰该属性或方法是私有的。</w:t>
      </w:r>
    </w:p>
    <w:p>
      <w:pPr>
        <w:pStyle w:val="3"/>
        <w:numPr>
          <w:ilvl w:val="0"/>
          <w:numId w:val="2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私有的属性或方法只在当前类中可见，对子类的实例对象也都是不可见的！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class中的readonly修饰符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除了可见性修饰符之外，还有一个常见修饰符就是：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readonly（只读修饰符）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readonly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：表示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只读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用来防止在构造函数之外对属性进行赋值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1871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18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2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readonly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关键字修饰该属性是只读的，注意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只能修饰属性不能修饰方法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numPr>
          <w:ilvl w:val="0"/>
          <w:numId w:val="2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注意：属性age后面的类型注解（比如，此处的number）如果不加，则age的类型为18（字面量类型）。</w:t>
      </w:r>
    </w:p>
    <w:p>
      <w:pPr>
        <w:pStyle w:val="3"/>
        <w:numPr>
          <w:ilvl w:val="0"/>
          <w:numId w:val="2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接口或者{}表示的对象类型，也可以使用readonly。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4.2 类型兼容性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两种类型系统：1 Structural Type System（结构化类型系统） 2 Nominal Type System（标明类型系统）。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TS采用的是结构化类型系统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，也叫duck typing（鸭子类型），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类型检查关注的是值所具有的形状。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也就是说，在结构类型系统中，如果两个对象具有相同的形状，则认为他们属于同一类型。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3957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3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7029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7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2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Point1和Point2D是两个名称不同的类。</w:t>
      </w:r>
    </w:p>
    <w:p>
      <w:pPr>
        <w:pStyle w:val="3"/>
        <w:numPr>
          <w:ilvl w:val="0"/>
          <w:numId w:val="2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变量pp的类型被显示标注为Point1类型，但是，它的值却是Point2D的实例，并且没有类型错误。</w:t>
      </w:r>
    </w:p>
    <w:p>
      <w:pPr>
        <w:pStyle w:val="3"/>
        <w:numPr>
          <w:ilvl w:val="0"/>
          <w:numId w:val="2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因为TS是结构化类型系统，只检查Point1和Point2D的结构是否相同（相同，都具有x和y两个属性，属性类型也相同。）</w:t>
      </w:r>
    </w:p>
    <w:p>
      <w:pPr>
        <w:pStyle w:val="3"/>
        <w:numPr>
          <w:ilvl w:val="0"/>
          <w:numId w:val="2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但是，如果在Nominal Type System（比如，C#、Java等）他们是不同的类，类型无法兼容。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注意：在结构化类型系统中，如果两个对象具有相同的形状，则认为他们属于同一类型，这种说法并不准确。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更准确的说法：对于对象类型来说，y的成员至少与x相同，则x兼容y（成员多的可以赋值给少的）。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02635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9686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9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2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Point3D的成员至少与Point1相同，则Point1兼容Point3D.</w:t>
      </w:r>
    </w:p>
    <w:p>
      <w:pPr>
        <w:pStyle w:val="3"/>
        <w:numPr>
          <w:ilvl w:val="0"/>
          <w:numId w:val="2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所以，成员多的Point3D可以赋值给成员少的Point1。</w:t>
      </w:r>
    </w:p>
    <w:p>
      <w:p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除了class之外，TS中的其他类型也存在相互兼容的情况，包括：1 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接口兼容性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 2 函数兼容性等。</w:t>
      </w: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接口之间的兼容性，类似于class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，并且，class和interface之间也可以兼容。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34594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34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0317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0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函数之间兼容性比较复杂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，需要考虑：1 参数个数 2 参数类型 3 返回值类型。</w:t>
      </w:r>
    </w:p>
    <w:p>
      <w:pPr>
        <w:pStyle w:val="3"/>
        <w:numPr>
          <w:ilvl w:val="0"/>
          <w:numId w:val="2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参数个数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参数多的兼容参数少的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（或者说，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参数少的可以赋值给多的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5497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5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8910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8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2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参数少的可以赋值给参数多的，所以f1可以赋值给f2。</w:t>
      </w:r>
    </w:p>
    <w:p>
      <w:pPr>
        <w:pStyle w:val="3"/>
        <w:numPr>
          <w:ilvl w:val="0"/>
          <w:numId w:val="2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数组forEach方法的第一个参数就是回调函数，该示例中类型为：(value:string,index:number,array:string[])=&gt;void。</w:t>
      </w:r>
    </w:p>
    <w:p>
      <w:pPr>
        <w:pStyle w:val="3"/>
        <w:numPr>
          <w:ilvl w:val="0"/>
          <w:numId w:val="2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  <w:u w:val="single" w:color="19191A"/>
        </w:rPr>
        <w:t>在JS中省略用不到的函数参数实际上是最常见的，这样的使用方式，促成了TS中函数类型之间的兼容性。</w:t>
      </w:r>
    </w:p>
    <w:p>
      <w:pPr>
        <w:pStyle w:val="3"/>
        <w:numPr>
          <w:ilvl w:val="0"/>
          <w:numId w:val="2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并且因为回调函数是有类型的，所以，TS会自动推导出参数item、index、array的类型。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numPr>
          <w:ilvl w:val="0"/>
          <w:numId w:val="2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参数类型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，相同位置的参数类型要相同或兼容。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605028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0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72167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72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2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注意，此处与前面讲到的接口兼容性冲突。</w:t>
      </w:r>
    </w:p>
    <w:p>
      <w:pPr>
        <w:pStyle w:val="3"/>
        <w:numPr>
          <w:ilvl w:val="0"/>
          <w:numId w:val="2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技巧：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将对象拆开，把每个属性看作一个个参数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，则，参数少的（f2）可以赋值给参数多的（f3）。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3.返回值类型，只关注返回值类型即可：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114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1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07352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0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2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如果返回值类型是原始类型，此时两个类型要相同，比如，F5和F6。</w:t>
      </w:r>
    </w:p>
    <w:p>
      <w:pPr>
        <w:pStyle w:val="3"/>
        <w:numPr>
          <w:ilvl w:val="0"/>
          <w:numId w:val="2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如果返回值类型是对象类型，此时成员多的可以赋值给成员少的，比如F7和F8.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4.3 交叉类型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交叉类型（&amp;)：功能类似于接口继承（extends），用于组合多个类型为一个类型（常用于对象类型）。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接口继承：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1351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1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863536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86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解释：使用交叉类型后，新的类型PersonDetail就同时具备了Person和Contact的所有类型属性。相当于：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1800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1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交叉类型（&amp;）和接口类型（extends）的对比：</w:t>
      </w: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相同点：都可以实现对象类型的组合。</w:t>
      </w: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不同点：两种方式实现类型组合时，对于同名属性之间，处理类型冲突的方式不同。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接口类型：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3496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3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交叉类型：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77685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77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说明：以上代码，接口继承会报错（类型不兼容）；交叉类型没有错误，可以简单理解为：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7645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7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4.4 泛型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泛型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是可以在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保证类型安全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的前提下，让函数等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与多种类型一起工作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，从而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实现复用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，常用于：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函数、接口、class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中，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需求：创建一个id函数，传入什么数据就返回该数据本身（也就是说，参数和返回值类型相同）。</w:t>
      </w:r>
    </w:p>
    <w:p>
      <w:p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19191A"/>
          <w:sz w:val="21"/>
          <w:szCs w:val="21"/>
        </w:rPr>
        <w:t xml:space="preserve">function </w:t>
      </w:r>
      <w:r>
        <w:rPr>
          <w:rFonts w:hint="eastAsia" w:ascii="宋体" w:hAnsi="宋体" w:eastAsia="宋体" w:cs="宋体"/>
          <w:color w:val="DD4A68"/>
          <w:sz w:val="21"/>
          <w:szCs w:val="21"/>
        </w:rPr>
        <w:t>id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(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>value</w:t>
      </w:r>
      <w:r>
        <w:rPr>
          <w:rFonts w:hint="eastAsia" w:ascii="宋体" w:hAnsi="宋体" w:eastAsia="宋体" w:cs="宋体"/>
          <w:color w:val="9A6E3A"/>
          <w:sz w:val="21"/>
          <w:szCs w:val="21"/>
        </w:rPr>
        <w:t>: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>number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)</w:t>
      </w:r>
      <w:r>
        <w:rPr>
          <w:rFonts w:hint="eastAsia" w:ascii="宋体" w:hAnsi="宋体" w:eastAsia="宋体" w:cs="宋体"/>
          <w:color w:val="9A6E3A"/>
          <w:sz w:val="21"/>
          <w:szCs w:val="21"/>
        </w:rPr>
        <w:t>: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>number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{</w:t>
      </w:r>
      <w:r>
        <w:rPr>
          <w:rFonts w:hint="eastAsia" w:ascii="宋体" w:hAnsi="宋体" w:eastAsia="宋体" w:cs="宋体"/>
          <w:color w:val="0077AA"/>
          <w:sz w:val="21"/>
          <w:szCs w:val="21"/>
        </w:rPr>
        <w:t>return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 xml:space="preserve"> value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}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比如，id(10)调用以上函数就会直接返回10本身，但是，该函数只接收数值类型，无法用于其他类型。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为了能让函数接收任意类型，可以将参数类型修改为any，但是，这样就失去了TS的类型保护，类型不安全。</w:t>
      </w:r>
    </w:p>
    <w:p>
      <w:p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77AA"/>
          <w:sz w:val="21"/>
          <w:szCs w:val="21"/>
        </w:rPr>
        <w:t>function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>　ｉｄ（ｖａｌｕｅ：ａｎｙ）：ａｎｙ｛ｒｅｔｕｒｎ　ｖａｌｕｅ｝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  <w:u w:val="single" w:color="19191A"/>
        </w:rPr>
        <w:t>泛型在保证类型安全（不丢失类型信息）的同时，可以让函数等与多种不同的类型一起工作，灵活可复用。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实际上，在c#和Java等编程语言中，泛型都是用来实现可复用型组件功能的主要工具之一。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创建泛型函数：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4345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4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2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语法：在函数名称的后面添加&lt;&gt;（尖括号)，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尖括号中添加类型变量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，比如此处的Type。</w:t>
      </w:r>
    </w:p>
    <w:p>
      <w:pPr>
        <w:pStyle w:val="3"/>
        <w:numPr>
          <w:ilvl w:val="0"/>
          <w:numId w:val="2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类型变量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Type，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是一种特殊类型的变量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他处理类型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而不是值。</w:t>
      </w:r>
    </w:p>
    <w:p>
      <w:pPr>
        <w:pStyle w:val="3"/>
        <w:numPr>
          <w:ilvl w:val="0"/>
          <w:numId w:val="2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该类型变量相当于一个类型容器，能够捕获到用户提供的类型（具体是什么类型由用户调用该函数时指定）。</w:t>
      </w:r>
    </w:p>
    <w:p>
      <w:pPr>
        <w:pStyle w:val="3"/>
        <w:numPr>
          <w:ilvl w:val="0"/>
          <w:numId w:val="2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因为Type是类型，因此可以将其作为函数参数和返回值的类型，表示参数和返回值具有相同的类型。</w:t>
      </w:r>
    </w:p>
    <w:p>
      <w:pPr>
        <w:pStyle w:val="3"/>
        <w:numPr>
          <w:ilvl w:val="0"/>
          <w:numId w:val="2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类型变量Type，可以是任意合法的变量名称。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调用泛型函数：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8039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8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3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语法：在函数名称的后面添加&lt;&gt;（尖括号），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尖括号中指定具体的类型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，比如：此处的number。</w:t>
      </w:r>
    </w:p>
    <w:p>
      <w:pPr>
        <w:pStyle w:val="3"/>
        <w:numPr>
          <w:ilvl w:val="0"/>
          <w:numId w:val="3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当传入属性number后，这个类型就会被函数声明时指定的类型变量Type捕获到。</w:t>
      </w:r>
    </w:p>
    <w:p>
      <w:pPr>
        <w:pStyle w:val="3"/>
        <w:numPr>
          <w:ilvl w:val="0"/>
          <w:numId w:val="3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此时，Type的类型是number，所以，函数id参数和返回值的类型也都是number。</w:t>
      </w:r>
    </w:p>
    <w:p>
      <w:pPr>
        <w:pStyle w:val="3"/>
        <w:numPr>
          <w:ilvl w:val="0"/>
          <w:numId w:val="3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同时，如果传入类型string，函数id参数和返回值类型就是string。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这样，通过泛型据做到了让id函数与多种不同的类型一起工作，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实现了复用的同时保证了类型安全。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简化调用泛型函数：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4345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4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29489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2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3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在调用泛型函数时，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可以省略&lt;类型&gt;来简化泛型函数的调用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numPr>
          <w:ilvl w:val="0"/>
          <w:numId w:val="3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此时，TS内部会采用一种叫做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类型参数推断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的机制，来根据传入的实参自动推断出类型变量Type的类型。</w:t>
      </w:r>
    </w:p>
    <w:p>
      <w:pPr>
        <w:pStyle w:val="3"/>
        <w:numPr>
          <w:ilvl w:val="0"/>
          <w:numId w:val="3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比如，传入实参10，TS会自动推断出变量number。并作为Type的类型。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推荐：使用这种简化的方式调用泛型函数，使代码更短，更易于阅读。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说明：当编译器无法推断类型或者推断的类型不准确时，就需要显式地传入类型参数。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泛型约束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：默认情况下，泛型函数的类型变量Type可以代表多个类型，这导致无法访问任何属性。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比如，id（'a'）调用函数时获取参数的长度：</w:t>
      </w:r>
    </w:p>
    <w:p>
      <w:p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19191A"/>
          <w:sz w:val="21"/>
          <w:szCs w:val="21"/>
        </w:rPr>
        <w:t>function id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&lt;</w:t>
      </w:r>
      <w:r>
        <w:rPr>
          <w:rFonts w:hint="eastAsia" w:ascii="宋体" w:hAnsi="宋体" w:eastAsia="宋体" w:cs="宋体"/>
          <w:color w:val="DD4A68"/>
          <w:sz w:val="21"/>
          <w:szCs w:val="21"/>
        </w:rPr>
        <w:t>Type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&gt;(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>value</w:t>
      </w:r>
      <w:r>
        <w:rPr>
          <w:rFonts w:hint="eastAsia" w:ascii="宋体" w:hAnsi="宋体" w:eastAsia="宋体" w:cs="宋体"/>
          <w:color w:val="9A6E3A"/>
          <w:sz w:val="21"/>
          <w:szCs w:val="21"/>
        </w:rPr>
        <w:t>:</w:t>
      </w:r>
      <w:r>
        <w:rPr>
          <w:rFonts w:hint="eastAsia" w:ascii="宋体" w:hAnsi="宋体" w:eastAsia="宋体" w:cs="宋体"/>
          <w:color w:val="DD4A68"/>
          <w:sz w:val="21"/>
          <w:szCs w:val="21"/>
        </w:rPr>
        <w:t>Type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)</w:t>
      </w:r>
      <w:r>
        <w:rPr>
          <w:rFonts w:hint="eastAsia" w:ascii="宋体" w:hAnsi="宋体" w:eastAsia="宋体" w:cs="宋体"/>
          <w:color w:val="9A6E3A"/>
          <w:sz w:val="21"/>
          <w:szCs w:val="21"/>
        </w:rPr>
        <w:t>:</w:t>
      </w:r>
      <w:r>
        <w:rPr>
          <w:rFonts w:hint="eastAsia" w:ascii="宋体" w:hAnsi="宋体" w:eastAsia="宋体" w:cs="宋体"/>
          <w:color w:val="DD4A68"/>
          <w:sz w:val="21"/>
          <w:szCs w:val="21"/>
        </w:rPr>
        <w:t>Type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{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>console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.</w:t>
      </w:r>
      <w:r>
        <w:rPr>
          <w:rFonts w:hint="eastAsia" w:ascii="宋体" w:hAnsi="宋体" w:eastAsia="宋体" w:cs="宋体"/>
          <w:color w:val="DD4A68"/>
          <w:sz w:val="21"/>
          <w:szCs w:val="21"/>
        </w:rPr>
        <w:t>log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(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>value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.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>length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)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 xml:space="preserve"> 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;</w:t>
      </w:r>
      <w:r>
        <w:rPr>
          <w:rFonts w:hint="eastAsia" w:ascii="宋体" w:hAnsi="宋体" w:eastAsia="宋体" w:cs="宋体"/>
          <w:color w:val="0077AA"/>
          <w:sz w:val="21"/>
          <w:szCs w:val="21"/>
        </w:rPr>
        <w:t>return</w:t>
      </w:r>
      <w:r>
        <w:rPr>
          <w:rFonts w:hint="eastAsia" w:ascii="宋体" w:hAnsi="宋体" w:eastAsia="宋体" w:cs="宋体"/>
          <w:color w:val="19191A"/>
          <w:sz w:val="21"/>
          <w:szCs w:val="21"/>
        </w:rPr>
        <w:t xml:space="preserve"> value</w:t>
      </w:r>
      <w:r>
        <w:rPr>
          <w:rFonts w:hint="eastAsia" w:ascii="宋体" w:hAnsi="宋体" w:eastAsia="宋体" w:cs="宋体"/>
          <w:color w:val="999999"/>
          <w:sz w:val="21"/>
          <w:szCs w:val="21"/>
        </w:rPr>
        <w:t>}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解释：Type可以代表任意类型，无法保证一定存在length属性，比如number类型就没有length。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此时，就需要为泛型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添加约束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来收缩类型(缩窄类型取值范围)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添加泛型约束收缩类型，主要有以下两种方式：1 制定更加具体的类型 2 添加约束</w:t>
      </w:r>
    </w:p>
    <w:p>
      <w:pPr>
        <w:pStyle w:val="3"/>
        <w:numPr>
          <w:ilvl w:val="0"/>
          <w:numId w:val="3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指定更加具体的类型：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68351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6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比如，将约束修改为Type[]（Type类型的数组），因为只要是数组就一定存在length属性，因此就可以访问了。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2.添加约束：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5999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6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3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创建描述约束的接口Ilength,该接口要求提供length属性。</w:t>
      </w:r>
    </w:p>
    <w:p>
      <w:pPr>
        <w:pStyle w:val="3"/>
        <w:numPr>
          <w:ilvl w:val="0"/>
          <w:numId w:val="3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通过extends关键字使用该接口，为泛型（类型变量）添加约束。</w:t>
      </w:r>
    </w:p>
    <w:p>
      <w:pPr>
        <w:pStyle w:val="3"/>
        <w:numPr>
          <w:ilvl w:val="0"/>
          <w:numId w:val="3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该约束表示：传入的类型必须具有length属性。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注意：传入的实参（比如，数组）只要有length属性即可，这也符合前面讲到的接口的类型兼容性。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泛型的类型变量可以有多个，并且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类型变量之间还可以约束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（比如，第二个类型变量受第一个类型变量约束）。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比如，创建一个函数来获取对象中属性的值：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76440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7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3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添加了第二个类型变量Key，两个类型变量之间使用,(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逗号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)分隔。</w:t>
      </w:r>
    </w:p>
    <w:p>
      <w:pPr>
        <w:pStyle w:val="3"/>
        <w:numPr>
          <w:ilvl w:val="0"/>
          <w:numId w:val="3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keyof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接收一个对象类型，生成其键名称（可能是字符串或数字）的联合类型。</w:t>
      </w:r>
    </w:p>
    <w:p>
      <w:pPr>
        <w:pStyle w:val="3"/>
        <w:numPr>
          <w:ilvl w:val="0"/>
          <w:numId w:val="3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本示例中keyof  Type实际上获取的是person对象所有键的联合类型，也就是：'name' | 'age'。</w:t>
      </w:r>
    </w:p>
    <w:p>
      <w:pPr>
        <w:pStyle w:val="3"/>
        <w:numPr>
          <w:ilvl w:val="0"/>
          <w:numId w:val="3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类型变量Key受Type约束，可以理解为：Key之恩那个是Type所邮件中的任意一个，或者说只能访问对象中存在的属性。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泛型接口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：接口也可以配合泛型使用，以增加其灵活性，增强其复用性。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80314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8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3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在接口名称的后面添加&lt;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类型变量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&gt;，那么，这个接口就变成了泛型接口。</w:t>
      </w:r>
    </w:p>
    <w:p>
      <w:pPr>
        <w:pStyle w:val="3"/>
        <w:numPr>
          <w:ilvl w:val="0"/>
          <w:numId w:val="3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接口的类型变量，对接口中所有其他成员可见，也就是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接口中所有成员都可以使用类型变量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numPr>
          <w:ilvl w:val="0"/>
          <w:numId w:val="3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使用泛型接口时，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需要显式指定具体的类型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（比如，此处的IdFunc&lt;number&gt;)。</w:t>
      </w:r>
    </w:p>
    <w:p>
      <w:pPr>
        <w:pStyle w:val="3"/>
        <w:numPr>
          <w:ilvl w:val="0"/>
          <w:numId w:val="3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此时，id方法的参数和返回值类型都是number；ids方法的返回值类型是number[]。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实际上，JS中的数组在TS中就是一个泛型接口。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14376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1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解释：当我们在使用数组时，TS会根据数组的不同类型，来自动将类型变量设置为相应的类型。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技巧：可通过Ctrl+鼠标左键来查看具体信息。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02209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0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创建泛型类：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40157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40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3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类似于泛型接口，在class名称后面添加&lt;类型变量&gt;，这个类就变成了泛型类。</w:t>
      </w:r>
    </w:p>
    <w:p>
      <w:pPr>
        <w:pStyle w:val="3"/>
        <w:numPr>
          <w:ilvl w:val="0"/>
          <w:numId w:val="3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此处的add方法，采用的是箭头函数形式的类型书写方法。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807847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807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类似于泛型接口，在创建class实例时，在类名后面通过&lt;类型&gt;来指定明确的类型。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泛型工具类型：TS内置了一些常用的工具类型，来简化TS中的一些常见操作。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说明：他们都是基于泛型实现的（泛型适用于多种类型，更加通用），并且是内置的，可以直接在代码中使用。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这些工具类型有很多，主要学习以下几个：</w:t>
      </w:r>
    </w:p>
    <w:p>
      <w:pPr>
        <w:pStyle w:val="3"/>
        <w:numPr>
          <w:ilvl w:val="0"/>
          <w:numId w:val="3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Partial&lt;Type&gt;</w:t>
      </w:r>
    </w:p>
    <w:p>
      <w:pPr>
        <w:pStyle w:val="3"/>
        <w:numPr>
          <w:ilvl w:val="0"/>
          <w:numId w:val="3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Readonly&lt;Type&gt;</w:t>
      </w:r>
    </w:p>
    <w:p>
      <w:pPr>
        <w:pStyle w:val="3"/>
        <w:numPr>
          <w:ilvl w:val="0"/>
          <w:numId w:val="3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Pick&lt;Type,Keys&gt;</w:t>
      </w:r>
    </w:p>
    <w:p>
      <w:pPr>
        <w:pStyle w:val="3"/>
        <w:numPr>
          <w:ilvl w:val="0"/>
          <w:numId w:val="3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Record&lt;Keys,Type&gt;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1.泛型工具类型：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Partial&lt;Type&gt;用来构造（创建）一个类型，将Type的所有属性设置为可选。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35165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解释：构造出来的新类型PartialProps结构和Props相同，但所有类型都变为可选的。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2.泛型工具类型：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Readonly&lt;Type&gt;用来构造一个类型，将Type的所有属性都设置为readonly（只读）。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97217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9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解释：构造出来的新类型ReadonlyProps结构和Props相同，但所有属性都变为只读的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当我们想重新给id属性赋值时，就会报错：无法为id赋值，因为他是只读属性。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3.泛型工具类型：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Pick&lt;Type,Keys&gt;从Type中选择一组属性来构造新类型。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72948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7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3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Pick工具类型有两个类型变量：1.表示选择谁的属性 2 表示选择哪几个属性。</w:t>
      </w:r>
    </w:p>
    <w:p>
      <w:pPr>
        <w:pStyle w:val="3"/>
        <w:numPr>
          <w:ilvl w:val="0"/>
          <w:numId w:val="3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其中第二个属性变量，如果只选择一个则只传入该属性名即可。</w:t>
      </w:r>
    </w:p>
    <w:p>
      <w:pPr>
        <w:pStyle w:val="3"/>
        <w:numPr>
          <w:ilvl w:val="0"/>
          <w:numId w:val="3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第二个类型变量传入的属性只能是第一个类型变量中存在的属性。</w:t>
      </w:r>
    </w:p>
    <w:p>
      <w:pPr>
        <w:pStyle w:val="3"/>
        <w:numPr>
          <w:ilvl w:val="0"/>
          <w:numId w:val="3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构造出来的新类型PickProps，只有id和title两个属性类型。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4.泛型工具类型：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Record&lt;Keys,Type&gt;构造一个对象类型，属性键为Keys，属性类型为Type。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2197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22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3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Record工具类型有两个类型变量：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1 表示对象有哪些属性 2 表示对象属性的类型。</w:t>
      </w:r>
    </w:p>
    <w:p>
      <w:pPr>
        <w:pStyle w:val="3"/>
        <w:numPr>
          <w:ilvl w:val="0"/>
          <w:numId w:val="3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构建的新对象类型RecordObj表示：这个对象又三个属性分别为a/b/c，属性值的类型都是string[]。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4.5 索引签名类型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绝大多数情况下，我们都可以在使用对象前就确定对象的结构，并为对象添加准确的类型。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使用场景：当无法确定对象中有哪些属性（或者说对象中可以出现任意多个属性），此时，就用到索引签名类型了。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502031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0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4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[key:string]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来约束该接口中允许出现的属性名称。表示只要是string类型的属性名称，都可以出现在对象中。</w:t>
      </w:r>
    </w:p>
    <w:p>
      <w:pPr>
        <w:pStyle w:val="3"/>
        <w:numPr>
          <w:ilvl w:val="0"/>
          <w:numId w:val="4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这样，对象obj中就可以出现任意多个属性（比如，a,b等）。</w:t>
      </w:r>
    </w:p>
    <w:p>
      <w:pPr>
        <w:pStyle w:val="3"/>
        <w:numPr>
          <w:ilvl w:val="0"/>
          <w:numId w:val="4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key只是一个占位符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，可以换成任意合法的变量名称。</w:t>
      </w:r>
    </w:p>
    <w:p>
      <w:pPr>
        <w:pStyle w:val="3"/>
        <w:numPr>
          <w:ilvl w:val="0"/>
          <w:numId w:val="4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隐藏的前置知识：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JS中对象（{}）的键是string类型的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在JS数组中是一类特殊的对象，特殊在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数组的键（索引）是数值类型。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并且，数组也可以出现任意多个元素。所以，在数组对应的泛型接口中国，也用到了索引签名类型。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40538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67868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6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4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MyArray接口模拟原生的数组接口，并使用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[n:number]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来作为索引签名类型。</w:t>
      </w:r>
    </w:p>
    <w:p>
      <w:pPr>
        <w:pStyle w:val="3"/>
        <w:numPr>
          <w:ilvl w:val="0"/>
          <w:numId w:val="4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该索引签名类型表示：只要是number类型的键（索引）都可以出现在数组中，或者说数组中可以有任意多个元素。</w:t>
      </w:r>
    </w:p>
    <w:p>
      <w:pPr>
        <w:pStyle w:val="3"/>
        <w:numPr>
          <w:ilvl w:val="0"/>
          <w:numId w:val="41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同时也符合数组索引是number类型这一前提。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4.6 映射类型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映射类型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基于旧类型创建新类型（对象类型）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，减少重复，提升开发效率。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比如：类型PropKeys有x/y/z，另一个类型Type1中也有x/y/z，并且Type1中x/y/z的类型相同；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这样书写没错，但x/y/z重复书写了两次。像这种情况，就可以使用映射类型来进行简化。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38074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3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4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映射类型是基于索引签名类型的，所以，该语法类似于索引签名类型，也使用了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[]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numPr>
          <w:ilvl w:val="0"/>
          <w:numId w:val="4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Key in PropKeys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表示Key可以是PropKeys联合类型中的任意一个，类似于forin（let k in obj）。</w:t>
      </w:r>
    </w:p>
    <w:p>
      <w:pPr>
        <w:pStyle w:val="3"/>
        <w:numPr>
          <w:ilvl w:val="0"/>
          <w:numId w:val="4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使用映射类型创建的新对象类型Type2和类型Type1结构完全相同。</w:t>
      </w:r>
    </w:p>
    <w:p>
      <w:pPr>
        <w:pStyle w:val="3"/>
        <w:numPr>
          <w:ilvl w:val="0"/>
          <w:numId w:val="42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映射类型只能在类型别名中使用，不能在接口中使用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。、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映射类型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除了根据联合类型创建新类型外，还可以根据对象类型来创建：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69443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6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4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首先，先执行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keyof Props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获取到对象类型Props中所有键的联合类型即，'a'|'b'|'c'。</w:t>
      </w:r>
    </w:p>
    <w:p>
      <w:pPr>
        <w:pStyle w:val="3"/>
        <w:numPr>
          <w:ilvl w:val="0"/>
          <w:numId w:val="43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然后，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Key in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 ...就表示Key可以是Props中所有键名称中的任意一个。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实际上，前面讲到的泛型工具类型（比如，Partial&lt;Type&gt;）都是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基于映射类型实现的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62369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6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</w:p>
    <w:p>
      <w:pPr>
        <w:pStyle w:val="3"/>
        <w:numPr>
          <w:ilvl w:val="0"/>
          <w:numId w:val="4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keyof T 即keyof Props 表示获取Props的所有键，也就是：'a'|'b'|'c'。</w:t>
      </w:r>
    </w:p>
    <w:p>
      <w:pPr>
        <w:pStyle w:val="3"/>
        <w:numPr>
          <w:ilvl w:val="0"/>
          <w:numId w:val="4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[]后面添加?（问号），表示将这些属性变为可选的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，以此来实现Partial的功能。</w:t>
      </w:r>
    </w:p>
    <w:p>
      <w:pPr>
        <w:pStyle w:val="3"/>
        <w:numPr>
          <w:ilvl w:val="0"/>
          <w:numId w:val="4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冒号后面的T[P]表示获取T中每个键对应的类型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。比如，如果是'a'，则类型是number；如果是'b'，则类型是string。</w:t>
      </w:r>
    </w:p>
    <w:p>
      <w:pPr>
        <w:pStyle w:val="3"/>
        <w:numPr>
          <w:ilvl w:val="0"/>
          <w:numId w:val="44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最终，新类型PartialProps和旧类型Props结构完全相同，只是让所有类型变得可选了。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刚刚用到的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T[P]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语法，在TS中叫做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索引查询（访问）类型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作用：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用来查询属性的类型。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44563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4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Props['a']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表示查询类型Props中属性'a'对应的类型number，所以，TypeA的类型为number。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[]中的属性必须存在于被查询属性中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，否则就会报错。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索引查询类型的其他使用方式：同时查询多个索引的类型。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85051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8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解释：使用字符串字面量的联合类型，获取属性a和b对应的类型，结果为string | number。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使用keyof操作符获取Props中所有键对应的类型，结果为：string | number | boolean。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16"/>
        <w:numPr>
          <w:ilvl w:val="0"/>
          <w:numId w:val="1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文档</w:t>
      </w:r>
    </w:p>
    <w:p>
      <w:pPr>
        <w:pStyle w:val="9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5.TypeScript类型声明文件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概述：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62636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6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91782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91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TS中有两种文件类型：1 .ts文件 2 .d.ts文件。</w:t>
      </w: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.ts文件：</w:t>
      </w:r>
    </w:p>
    <w:p>
      <w:pPr>
        <w:pStyle w:val="3"/>
        <w:numPr>
          <w:ilvl w:val="0"/>
          <w:numId w:val="4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既包含类型信息又可执行代码。</w:t>
      </w:r>
    </w:p>
    <w:p>
      <w:pPr>
        <w:pStyle w:val="3"/>
        <w:numPr>
          <w:ilvl w:val="0"/>
          <w:numId w:val="4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可以被编译为.js文件，然后，执行代码。</w:t>
      </w:r>
    </w:p>
    <w:p>
      <w:pPr>
        <w:pStyle w:val="3"/>
        <w:numPr>
          <w:ilvl w:val="0"/>
          <w:numId w:val="4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用途：编写程序代码的地方。</w:t>
      </w: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.d.ts文件：</w:t>
      </w:r>
    </w:p>
    <w:p>
      <w:pPr>
        <w:pStyle w:val="3"/>
        <w:numPr>
          <w:ilvl w:val="0"/>
          <w:numId w:val="4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只包含类型信息的类型声明文件。</w:t>
      </w:r>
    </w:p>
    <w:p>
      <w:pPr>
        <w:pStyle w:val="3"/>
        <w:numPr>
          <w:ilvl w:val="0"/>
          <w:numId w:val="4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不会生成.js文件，仅用于提供类型信息。</w:t>
      </w:r>
    </w:p>
    <w:p>
      <w:pPr>
        <w:pStyle w:val="3"/>
        <w:numPr>
          <w:ilvl w:val="0"/>
          <w:numId w:val="46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用途：为JS提供类型信息。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总结：.ts是implementation（代码实现文件）；.d.ts文件时declaration（类型声明文件）。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然后要为JS库提供类型信息，要使用.d.ts文件。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66268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6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31152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31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5.2 类型声明文件的使用说明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在使用TS开发项目时。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类型声明文件的使用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包括以下两种方式：</w:t>
      </w:r>
    </w:p>
    <w:p>
      <w:pPr>
        <w:pStyle w:val="3"/>
        <w:numPr>
          <w:ilvl w:val="0"/>
          <w:numId w:val="4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使用已有的类型声明文件</w:t>
      </w:r>
    </w:p>
    <w:p>
      <w:pPr>
        <w:pStyle w:val="3"/>
        <w:numPr>
          <w:ilvl w:val="0"/>
          <w:numId w:val="47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创建自己的类型声明文件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学习顺序：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先会用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（别人的）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再会写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（自己的）。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13372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1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第三方库的类型声明文件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：目前，几乎所有常用的第三方库都有相应的类型声明文件。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第三方库的类型声明文件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有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两种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存在形式：1 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库自带类型声明文件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 2 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Definitely Typed提供。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1.库自带类型说明文件：比如，axios。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111504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11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解释:这种情况下，正常导入该库，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TS就会自动加载库自己的类型声明文件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，以提供该库的类型声明。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由Definitely Typed提供。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Definitely Typed是一个GitHub仓库，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用来提供高质量TypeScript类型声明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。</w:t>
      </w: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"https://github.com/DefinitelyTyped/DefinitelyTyped"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/>
          <w:bCs/>
          <w:color w:val="1980DE"/>
          <w:sz w:val="21"/>
          <w:szCs w:val="21"/>
          <w:u w:val="single" w:color="1980DE"/>
        </w:rPr>
        <w:t>https://github.com/DefinitelyTyped/DefinitelyTyped</w:t>
      </w:r>
      <w:r>
        <w:rPr>
          <w:rFonts w:hint="eastAsia" w:ascii="宋体" w:hAnsi="宋体" w:eastAsia="宋体" w:cs="宋体"/>
          <w:b/>
          <w:bCs/>
          <w:color w:val="1980DE"/>
          <w:sz w:val="21"/>
          <w:szCs w:val="21"/>
          <w:u w:val="single" w:color="1980DE"/>
        </w:rPr>
        <w:fldChar w:fldCharType="end"/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可以通过npm/yarn来下载仓库提供的TS类型声明包，这些包的名称格式为：@types/*。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比如，@types/react、@types/lodash等。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说明在实际项目开发时，如果你使用的第三方库没有自带的声明文件，VScode会给出明确的提示。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148399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4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使用'npm i 包'下载包，然后使用明确提示中的提示下载:'npm i -D @types/lodash。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解释：当安装@types/*类型声明包后，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TS也会自动加载该类声明包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，以提供该库的类型声明。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补充：TS官方文档提供了一个页面，可以来查询@types/*库。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这个页面已经没有了，官网提示npm已经包含了提示，不再被需要了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创建自己的类型声明文件：1 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项目内共享类型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 2 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已有JS文件提供类型声明。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1.项目内共享类型：如果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多个.ts文件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中都用到同一个类型，此时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可以创建.d.ts文件提供该类型，实现类型共享。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操作步骤：</w:t>
      </w:r>
    </w:p>
    <w:p>
      <w:pPr>
        <w:pStyle w:val="3"/>
        <w:numPr>
          <w:ilvl w:val="0"/>
          <w:numId w:val="4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创建index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.d.ts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类型声明文件。</w:t>
      </w:r>
    </w:p>
    <w:p>
      <w:pPr>
        <w:pStyle w:val="3"/>
        <w:numPr>
          <w:ilvl w:val="0"/>
          <w:numId w:val="4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创建需要共享的类型，并使用export导出（TS中的类型也可以使用import/export实现模块化功能）。</w:t>
      </w:r>
    </w:p>
    <w:p>
      <w:pPr>
        <w:pStyle w:val="3"/>
        <w:numPr>
          <w:ilvl w:val="0"/>
          <w:numId w:val="48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在需要使用共享类型的.ts文件中，通过import导入即可（.d.ts后缀导入时，直接省略）。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241490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4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06527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0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444944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44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5.2 类型声明文件的使用说明</w:t>
      </w:r>
    </w:p>
    <w:p>
      <w:pPr>
        <w:pStyle w:val="14"/>
        <w:numPr>
          <w:ilvl w:val="0"/>
          <w:numId w:val="5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创建自己的类型声明文件：1 项目内共享类型 2 已有JS文件提供类型声明。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 xml:space="preserve"> 2.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为已有JS文件提供类型声明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</w:t>
      </w:r>
    </w:p>
    <w:p>
      <w:pPr>
        <w:pStyle w:val="3"/>
        <w:numPr>
          <w:ilvl w:val="0"/>
          <w:numId w:val="4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在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将JS项目迁移到TS项目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时，为了让已有的.js文件有类型声明。</w:t>
      </w:r>
    </w:p>
    <w:p>
      <w:pPr>
        <w:pStyle w:val="3"/>
        <w:numPr>
          <w:ilvl w:val="0"/>
          <w:numId w:val="49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成为库作者，创建库给其他人使用。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注意：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类型声明文件的编写与模块化方式相关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，不同的模块化方式有不同的写法。但由于历史原因，JS模块化的发展经历过多种变化（AMD、CommonJS、UMD、ESModule等），而TS支持各种模块化形式的类型声明。这就导致类型声明文件相关内容又多又杂。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演示：基于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最新的ESModule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（import/export）来为已有.js文件，创建类型声明文件。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开发环境准备：使用webpack搭建，通过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ts-loader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处理.ts文件。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2.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为已有JS文件提供类型声明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：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说明：TS项目也可以使用.js文件。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说明：在导入.js文件时，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TS会自动加载与.js同名的.d.ts文件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，以提供类型声明。</w:t>
      </w:r>
    </w:p>
    <w:p>
      <w:pPr>
        <w:pStyle w:val="3"/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declare</w:t>
      </w: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关键字：</w:t>
      </w:r>
      <w:r>
        <w:rPr>
          <w:rFonts w:hint="eastAsia" w:ascii="宋体" w:hAnsi="宋体" w:eastAsia="宋体" w:cs="宋体"/>
          <w:b/>
          <w:bCs/>
          <w:color w:val="D64A43"/>
          <w:sz w:val="21"/>
          <w:szCs w:val="21"/>
        </w:rPr>
        <w:t>用于类型声明，为其它地方（比如.js文件）已存在的变量声明类型，而不是创建一个新的变量。</w:t>
      </w:r>
    </w:p>
    <w:p>
      <w:pPr>
        <w:pStyle w:val="3"/>
        <w:numPr>
          <w:ilvl w:val="0"/>
          <w:numId w:val="5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对于type、interface等这些明确的TS类型的（只能在TS中使用的），可以省略declare关键字。</w:t>
      </w:r>
    </w:p>
    <w:p>
      <w:pPr>
        <w:pStyle w:val="3"/>
        <w:numPr>
          <w:ilvl w:val="0"/>
          <w:numId w:val="50"/>
        </w:numPr>
        <w:ind w:lef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19191A"/>
          <w:sz w:val="21"/>
          <w:szCs w:val="21"/>
        </w:rPr>
        <w:t>对于let、function等具有双重含义（在TS、JS中都能用），应该使用declare关键字，明确指定此处用于类型声明。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0" distR="0">
            <wp:extent cx="7105650" cy="337502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3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ource Han Sans C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">
    <w:nsid w:val="845B5372"/>
    <w:multiLevelType w:val="multilevel"/>
    <w:tmpl w:val="845B5372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">
    <w:nsid w:val="8461FADE"/>
    <w:multiLevelType w:val="multilevel"/>
    <w:tmpl w:val="8461FADE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">
    <w:nsid w:val="8CAEB125"/>
    <w:multiLevelType w:val="multilevel"/>
    <w:tmpl w:val="8CAEB125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">
    <w:nsid w:val="91995D4F"/>
    <w:multiLevelType w:val="multilevel"/>
    <w:tmpl w:val="91995D4F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5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6">
    <w:nsid w:val="9288B902"/>
    <w:multiLevelType w:val="multilevel"/>
    <w:tmpl w:val="9288B902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7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8">
    <w:nsid w:val="B0F1ACD9"/>
    <w:multiLevelType w:val="multilevel"/>
    <w:tmpl w:val="B0F1ACD9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9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</w:lvl>
    <w:lvl w:ilvl="1" w:tentative="0">
      <w:start w:val="1"/>
      <w:numFmt w:val="bullet"/>
      <w:lvlText w:val="○"/>
      <w:lvlJc w:val="left"/>
      <w:pPr>
        <w:ind w:left="1440" w:hanging="360"/>
      </w:pPr>
    </w:lvl>
    <w:lvl w:ilvl="2" w:tentative="0">
      <w:start w:val="1"/>
      <w:numFmt w:val="bullet"/>
      <w:lvlText w:val="■"/>
      <w:lvlJc w:val="left"/>
      <w:pPr>
        <w:ind w:left="2160" w:hanging="360"/>
      </w:pPr>
    </w:lvl>
    <w:lvl w:ilvl="3" w:tentative="0">
      <w:start w:val="1"/>
      <w:numFmt w:val="bullet"/>
      <w:lvlText w:val="●"/>
      <w:lvlJc w:val="left"/>
      <w:pPr>
        <w:ind w:left="2880" w:hanging="360"/>
      </w:pPr>
    </w:lvl>
    <w:lvl w:ilvl="4" w:tentative="0">
      <w:start w:val="1"/>
      <w:numFmt w:val="bullet"/>
      <w:lvlText w:val="○"/>
      <w:lvlJc w:val="left"/>
      <w:pPr>
        <w:ind w:left="3600" w:hanging="360"/>
      </w:pPr>
    </w:lvl>
    <w:lvl w:ilvl="5" w:tentative="0">
      <w:start w:val="1"/>
      <w:numFmt w:val="bullet"/>
      <w:lvlText w:val="■"/>
      <w:lvlJc w:val="left"/>
      <w:pPr>
        <w:ind w:left="4320" w:hanging="360"/>
      </w:pPr>
    </w:lvl>
    <w:lvl w:ilvl="6" w:tentative="0">
      <w:start w:val="1"/>
      <w:numFmt w:val="bullet"/>
      <w:lvlText w:val="●"/>
      <w:lvlJc w:val="left"/>
      <w:pPr>
        <w:ind w:left="5040" w:hanging="360"/>
      </w:pPr>
    </w:lvl>
    <w:lvl w:ilvl="7" w:tentative="0">
      <w:start w:val="1"/>
      <w:numFmt w:val="bullet"/>
      <w:lvlText w:val="●"/>
      <w:lvlJc w:val="left"/>
      <w:pPr>
        <w:ind w:left="5760" w:hanging="360"/>
      </w:pPr>
    </w:lvl>
    <w:lvl w:ilvl="8" w:tentative="0">
      <w:start w:val="1"/>
      <w:numFmt w:val="bullet"/>
      <w:lvlText w:val="●"/>
      <w:lvlJc w:val="left"/>
      <w:pPr>
        <w:ind w:left="6480" w:hanging="360"/>
      </w:pPr>
    </w:lvl>
  </w:abstractNum>
  <w:abstractNum w:abstractNumId="10">
    <w:nsid w:val="B8CEF35B"/>
    <w:multiLevelType w:val="multilevel"/>
    <w:tmpl w:val="B8CEF35B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1">
    <w:nsid w:val="BB64CFA9"/>
    <w:multiLevelType w:val="multilevel"/>
    <w:tmpl w:val="BB64CFA9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2">
    <w:nsid w:val="BE923771"/>
    <w:multiLevelType w:val="multilevel"/>
    <w:tmpl w:val="BE923771"/>
    <w:lvl w:ilvl="0" w:tentative="0">
      <w:start w:val="2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5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6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7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8">
    <w:nsid w:val="E093A4B0"/>
    <w:multiLevelType w:val="multilevel"/>
    <w:tmpl w:val="E093A4B0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19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0">
    <w:nsid w:val="F7735DC9"/>
    <w:multiLevelType w:val="multilevel"/>
    <w:tmpl w:val="F7735DC9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1">
    <w:nsid w:val="0053208E"/>
    <w:multiLevelType w:val="singleLevel"/>
    <w:tmpl w:val="0053208E"/>
    <w:lvl w:ilvl="0" w:tentative="0">
      <w:start w:val="1"/>
      <w:numFmt w:val="bullet"/>
      <w:lvlText w:val="●"/>
      <w:lvlJc w:val="left"/>
      <w:pPr>
        <w:ind w:left="0"/>
      </w:pPr>
    </w:lvl>
  </w:abstractNum>
  <w:abstractNum w:abstractNumId="22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3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4">
    <w:nsid w:val="1ACDE60F"/>
    <w:multiLevelType w:val="multilevel"/>
    <w:tmpl w:val="1ACDE60F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5">
    <w:nsid w:val="243FCF68"/>
    <w:multiLevelType w:val="multilevel"/>
    <w:tmpl w:val="243FCF68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6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7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8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29">
    <w:nsid w:val="30FC5B15"/>
    <w:multiLevelType w:val="multilevel"/>
    <w:tmpl w:val="30FC5B15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0">
    <w:nsid w:val="322D85CA"/>
    <w:multiLevelType w:val="multilevel"/>
    <w:tmpl w:val="322D85CA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1">
    <w:nsid w:val="39A0D9AC"/>
    <w:multiLevelType w:val="multilevel"/>
    <w:tmpl w:val="39A0D9AC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2">
    <w:nsid w:val="46A08BB8"/>
    <w:multiLevelType w:val="multilevel"/>
    <w:tmpl w:val="46A08BB8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3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4">
    <w:nsid w:val="4C3D7A74"/>
    <w:multiLevelType w:val="multilevel"/>
    <w:tmpl w:val="4C3D7A74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5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6">
    <w:nsid w:val="4D94DA66"/>
    <w:multiLevelType w:val="multilevel"/>
    <w:tmpl w:val="4D94DA66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7">
    <w:nsid w:val="58765686"/>
    <w:multiLevelType w:val="multilevel"/>
    <w:tmpl w:val="58765686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8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39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0">
    <w:nsid w:val="5E29AB5A"/>
    <w:multiLevelType w:val="multilevel"/>
    <w:tmpl w:val="5E29AB5A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1">
    <w:nsid w:val="5FFFB1A7"/>
    <w:multiLevelType w:val="multilevel"/>
    <w:tmpl w:val="5FFFB1A7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2">
    <w:nsid w:val="60382F6E"/>
    <w:multiLevelType w:val="multilevel"/>
    <w:tmpl w:val="60382F6E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3">
    <w:nsid w:val="629F7852"/>
    <w:multiLevelType w:val="multilevel"/>
    <w:tmpl w:val="629F7852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4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5">
    <w:nsid w:val="74C28B35"/>
    <w:multiLevelType w:val="multilevel"/>
    <w:tmpl w:val="74C28B35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6">
    <w:nsid w:val="77ECEA79"/>
    <w:multiLevelType w:val="multilevel"/>
    <w:tmpl w:val="77ECEA79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7">
    <w:nsid w:val="79AA4FA4"/>
    <w:multiLevelType w:val="multilevel"/>
    <w:tmpl w:val="79AA4FA4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8">
    <w:nsid w:val="7C246926"/>
    <w:multiLevelType w:val="multilevel"/>
    <w:tmpl w:val="7C246926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abstractNum w:abstractNumId="49">
    <w:nsid w:val="7DEC2089"/>
    <w:multiLevelType w:val="multilevel"/>
    <w:tmpl w:val="7DEC2089"/>
    <w:lvl w:ilvl="0" w:tentative="0">
      <w:start w:val="1"/>
      <w:numFmt w:val="decimal"/>
      <w:lvlText w:val="%1."/>
      <w:lvlJc w:val="left"/>
      <w:pPr>
        <w:ind w:left="0"/>
      </w:pPr>
      <w:rPr>
        <w:sz w:val="10"/>
        <w:szCs w:val="10"/>
      </w:rPr>
    </w:lvl>
    <w:lvl w:ilvl="1" w:tentative="0">
      <w:start w:val="1"/>
      <w:numFmt w:val="lowerLetter"/>
      <w:lvlText w:val="%2."/>
      <w:lvlJc w:val="left"/>
      <w:pPr>
        <w:ind w:left="288"/>
      </w:pPr>
      <w:rPr>
        <w:sz w:val="10"/>
        <w:szCs w:val="10"/>
      </w:rPr>
    </w:lvl>
    <w:lvl w:ilvl="2" w:tentative="0">
      <w:start w:val="1"/>
      <w:numFmt w:val="lowerRoman"/>
      <w:lvlText w:val="%3."/>
      <w:lvlJc w:val="left"/>
      <w:pPr>
        <w:ind w:left="576"/>
      </w:pPr>
      <w:rPr>
        <w:sz w:val="10"/>
        <w:szCs w:val="10"/>
      </w:rPr>
    </w:lvl>
    <w:lvl w:ilvl="3" w:tentative="0">
      <w:start w:val="1"/>
      <w:numFmt w:val="decimal"/>
      <w:lvlText w:val="%4."/>
      <w:lvlJc w:val="left"/>
      <w:pPr>
        <w:ind w:left="864"/>
      </w:pPr>
      <w:rPr>
        <w:sz w:val="10"/>
        <w:szCs w:val="10"/>
      </w:rPr>
    </w:lvl>
    <w:lvl w:ilvl="4" w:tentative="0">
      <w:start w:val="1"/>
      <w:numFmt w:val="lowerLetter"/>
      <w:lvlText w:val="%5."/>
      <w:lvlJc w:val="left"/>
      <w:pPr>
        <w:ind w:left="1152"/>
      </w:pPr>
      <w:rPr>
        <w:sz w:val="10"/>
        <w:szCs w:val="10"/>
      </w:rPr>
    </w:lvl>
    <w:lvl w:ilvl="5" w:tentative="0">
      <w:start w:val="1"/>
      <w:numFmt w:val="lowerRoman"/>
      <w:lvlText w:val="%6."/>
      <w:lvlJc w:val="left"/>
      <w:pPr>
        <w:ind w:left="1440"/>
      </w:pPr>
      <w:rPr>
        <w:sz w:val="10"/>
        <w:szCs w:val="10"/>
      </w:rPr>
    </w:lvl>
  </w:abstractNum>
  <w:num w:numId="1">
    <w:abstractNumId w:val="21"/>
  </w:num>
  <w:num w:numId="2">
    <w:abstractNumId w:val="15"/>
  </w:num>
  <w:num w:numId="3">
    <w:abstractNumId w:val="38"/>
  </w:num>
  <w:num w:numId="4">
    <w:abstractNumId w:val="13"/>
  </w:num>
  <w:num w:numId="5">
    <w:abstractNumId w:val="9"/>
    <w:lvlOverride w:ilvl="0">
      <w:startOverride w:val="1"/>
    </w:lvlOverride>
  </w:num>
  <w:num w:numId="6">
    <w:abstractNumId w:val="27"/>
  </w:num>
  <w:num w:numId="7">
    <w:abstractNumId w:val="44"/>
  </w:num>
  <w:num w:numId="8">
    <w:abstractNumId w:val="22"/>
  </w:num>
  <w:num w:numId="9">
    <w:abstractNumId w:val="5"/>
  </w:num>
  <w:num w:numId="10">
    <w:abstractNumId w:val="28"/>
  </w:num>
  <w:num w:numId="11">
    <w:abstractNumId w:val="39"/>
  </w:num>
  <w:num w:numId="12">
    <w:abstractNumId w:val="14"/>
  </w:num>
  <w:num w:numId="13">
    <w:abstractNumId w:val="35"/>
  </w:num>
  <w:num w:numId="14">
    <w:abstractNumId w:val="19"/>
  </w:num>
  <w:num w:numId="15">
    <w:abstractNumId w:val="26"/>
  </w:num>
  <w:num w:numId="16">
    <w:abstractNumId w:val="17"/>
  </w:num>
  <w:num w:numId="17">
    <w:abstractNumId w:val="16"/>
  </w:num>
  <w:num w:numId="18">
    <w:abstractNumId w:val="7"/>
  </w:num>
  <w:num w:numId="19">
    <w:abstractNumId w:val="33"/>
  </w:num>
  <w:num w:numId="20">
    <w:abstractNumId w:val="42"/>
  </w:num>
  <w:num w:numId="21">
    <w:abstractNumId w:val="23"/>
  </w:num>
  <w:num w:numId="22">
    <w:abstractNumId w:val="32"/>
  </w:num>
  <w:num w:numId="23">
    <w:abstractNumId w:val="8"/>
  </w:num>
  <w:num w:numId="24">
    <w:abstractNumId w:val="48"/>
  </w:num>
  <w:num w:numId="25">
    <w:abstractNumId w:val="46"/>
  </w:num>
  <w:num w:numId="26">
    <w:abstractNumId w:val="12"/>
  </w:num>
  <w:num w:numId="27">
    <w:abstractNumId w:val="43"/>
  </w:num>
  <w:num w:numId="28">
    <w:abstractNumId w:val="6"/>
  </w:num>
  <w:num w:numId="29">
    <w:abstractNumId w:val="31"/>
  </w:num>
  <w:num w:numId="30">
    <w:abstractNumId w:val="2"/>
  </w:num>
  <w:num w:numId="31">
    <w:abstractNumId w:val="37"/>
  </w:num>
  <w:num w:numId="32">
    <w:abstractNumId w:val="49"/>
  </w:num>
  <w:num w:numId="33">
    <w:abstractNumId w:val="0"/>
  </w:num>
  <w:num w:numId="34">
    <w:abstractNumId w:val="25"/>
  </w:num>
  <w:num w:numId="35">
    <w:abstractNumId w:val="36"/>
  </w:num>
  <w:num w:numId="36">
    <w:abstractNumId w:val="20"/>
  </w:num>
  <w:num w:numId="37">
    <w:abstractNumId w:val="18"/>
  </w:num>
  <w:num w:numId="38">
    <w:abstractNumId w:val="29"/>
  </w:num>
  <w:num w:numId="39">
    <w:abstractNumId w:val="47"/>
  </w:num>
  <w:num w:numId="40">
    <w:abstractNumId w:val="11"/>
  </w:num>
  <w:num w:numId="41">
    <w:abstractNumId w:val="4"/>
  </w:num>
  <w:num w:numId="42">
    <w:abstractNumId w:val="10"/>
  </w:num>
  <w:num w:numId="43">
    <w:abstractNumId w:val="40"/>
  </w:num>
  <w:num w:numId="44">
    <w:abstractNumId w:val="1"/>
  </w:num>
  <w:num w:numId="45">
    <w:abstractNumId w:val="24"/>
  </w:num>
  <w:num w:numId="46">
    <w:abstractNumId w:val="3"/>
  </w:num>
  <w:num w:numId="47">
    <w:abstractNumId w:val="41"/>
  </w:num>
  <w:num w:numId="48">
    <w:abstractNumId w:val="45"/>
  </w:num>
  <w:num w:numId="49">
    <w:abstractNumId w:val="34"/>
  </w:num>
  <w:num w:numId="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documentProtection w:enforcement="0"/>
  <w:compat>
    <w:useFELayout/>
    <w:compatSetting w:name="compatibilityMode" w:uri="http://schemas.microsoft.com/office/word" w:val="15"/>
  </w:compat>
  <w:docVars>
    <w:docVar w:name="commondata" w:val="eyJoZGlkIjoiZjU1MGI2ZWU3OTM0MWMxMDQ1NmJjN2RlZDZmNmUyMjEifQ=="/>
  </w:docVars>
  <w:rsids>
    <w:rsidRoot w:val="00000000"/>
    <w:rsid w:val="4BF846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微软雅黑" w:hAnsi="微软雅黑" w:eastAsia="微软雅黑" w:cs="微软雅黑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10"/>
      <w:szCs w:val="10"/>
    </w:rPr>
  </w:style>
  <w:style w:type="paragraph" w:styleId="2">
    <w:name w:val="heading 1"/>
    <w:next w:val="1"/>
    <w:qFormat/>
    <w:uiPriority w:val="0"/>
    <w:pPr>
      <w:spacing w:before="204" w:after="204" w:line="360" w:lineRule="auto"/>
    </w:pPr>
    <w:rPr>
      <w:rFonts w:ascii="微软雅黑" w:hAnsi="微软雅黑" w:eastAsia="微软雅黑" w:cs="微软雅黑"/>
      <w:sz w:val="19"/>
      <w:szCs w:val="19"/>
    </w:rPr>
  </w:style>
  <w:style w:type="paragraph" w:styleId="3">
    <w:name w:val="heading 2"/>
    <w:next w:val="1"/>
    <w:qFormat/>
    <w:uiPriority w:val="0"/>
    <w:pPr>
      <w:spacing w:before="204" w:after="204" w:line="360" w:lineRule="auto"/>
    </w:pPr>
    <w:rPr>
      <w:rFonts w:ascii="微软雅黑" w:hAnsi="微软雅黑" w:eastAsia="微软雅黑" w:cs="微软雅黑"/>
      <w:sz w:val="16"/>
      <w:szCs w:val="16"/>
    </w:rPr>
  </w:style>
  <w:style w:type="paragraph" w:styleId="4">
    <w:name w:val="heading 3"/>
    <w:next w:val="1"/>
    <w:qFormat/>
    <w:uiPriority w:val="0"/>
    <w:pPr>
      <w:spacing w:before="204" w:after="204" w:line="360" w:lineRule="auto"/>
    </w:pPr>
    <w:rPr>
      <w:rFonts w:ascii="微软雅黑" w:hAnsi="微软雅黑" w:eastAsia="微软雅黑" w:cs="微软雅黑"/>
      <w:sz w:val="13"/>
      <w:szCs w:val="13"/>
    </w:rPr>
  </w:style>
  <w:style w:type="paragraph" w:styleId="5">
    <w:name w:val="heading 4"/>
    <w:next w:val="1"/>
    <w:qFormat/>
    <w:uiPriority w:val="0"/>
    <w:pPr>
      <w:spacing w:line="360" w:lineRule="auto"/>
    </w:pPr>
    <w:rPr>
      <w:rFonts w:ascii="微软雅黑" w:hAnsi="微软雅黑" w:eastAsia="微软雅黑" w:cs="微软雅黑"/>
      <w:i/>
      <w:iCs/>
      <w:color w:val="2E74B5"/>
      <w:sz w:val="10"/>
      <w:szCs w:val="10"/>
    </w:rPr>
  </w:style>
  <w:style w:type="paragraph" w:styleId="6">
    <w:name w:val="heading 5"/>
    <w:next w:val="1"/>
    <w:qFormat/>
    <w:uiPriority w:val="0"/>
    <w:pPr>
      <w:spacing w:line="360" w:lineRule="auto"/>
    </w:pPr>
    <w:rPr>
      <w:rFonts w:ascii="微软雅黑" w:hAnsi="微软雅黑" w:eastAsia="微软雅黑" w:cs="微软雅黑"/>
      <w:color w:val="2E74B5"/>
      <w:sz w:val="10"/>
      <w:szCs w:val="10"/>
    </w:rPr>
  </w:style>
  <w:style w:type="paragraph" w:styleId="7">
    <w:name w:val="heading 6"/>
    <w:next w:val="1"/>
    <w:qFormat/>
    <w:uiPriority w:val="0"/>
    <w:pPr>
      <w:spacing w:line="360" w:lineRule="auto"/>
    </w:pPr>
    <w:rPr>
      <w:rFonts w:ascii="微软雅黑" w:hAnsi="微软雅黑" w:eastAsia="微软雅黑" w:cs="微软雅黑"/>
      <w:color w:val="1F4D78"/>
      <w:sz w:val="10"/>
      <w:szCs w:val="10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uiPriority w:val="99"/>
    <w:pPr>
      <w:spacing w:after="0" w:line="240" w:lineRule="auto"/>
    </w:pPr>
    <w:rPr>
      <w:rFonts w:ascii="微软雅黑" w:hAnsi="微软雅黑" w:eastAsia="微软雅黑" w:cs="微软雅黑"/>
      <w:sz w:val="20"/>
      <w:szCs w:val="20"/>
    </w:rPr>
  </w:style>
  <w:style w:type="paragraph" w:styleId="9">
    <w:name w:val="Title"/>
    <w:qFormat/>
    <w:uiPriority w:val="0"/>
    <w:pPr>
      <w:spacing w:before="204" w:after="204" w:line="360" w:lineRule="auto"/>
      <w:jc w:val="center"/>
    </w:pPr>
    <w:rPr>
      <w:rFonts w:ascii="微软雅黑" w:hAnsi="微软雅黑" w:eastAsia="微软雅黑" w:cs="微软雅黑"/>
      <w:b/>
      <w:bCs/>
      <w:sz w:val="32"/>
      <w:szCs w:val="32"/>
    </w:rPr>
  </w:style>
  <w:style w:type="character" w:styleId="12">
    <w:name w:val="Hyperlink"/>
    <w:unhideWhenUsed/>
    <w:uiPriority w:val="99"/>
    <w:rPr>
      <w:color w:val="0563C1"/>
      <w:u w:val="single"/>
    </w:rPr>
  </w:style>
  <w:style w:type="character" w:styleId="13">
    <w:name w:val="footnote reference"/>
    <w:semiHidden/>
    <w:unhideWhenUsed/>
    <w:uiPriority w:val="99"/>
    <w:rPr>
      <w:vertAlign w:val="superscript"/>
    </w:rPr>
  </w:style>
  <w:style w:type="paragraph" w:styleId="14">
    <w:name w:val="List Paragraph"/>
    <w:qFormat/>
    <w:uiPriority w:val="0"/>
    <w:pPr>
      <w:spacing w:line="360" w:lineRule="auto"/>
    </w:pPr>
    <w:rPr>
      <w:rFonts w:ascii="微软雅黑" w:hAnsi="微软雅黑" w:eastAsia="微软雅黑" w:cs="微软雅黑"/>
      <w:sz w:val="10"/>
      <w:szCs w:val="10"/>
    </w:rPr>
  </w:style>
  <w:style w:type="character" w:customStyle="1" w:styleId="15">
    <w:name w:val="Footnote Text Char"/>
    <w:link w:val="8"/>
    <w:semiHidden/>
    <w:unhideWhenUsed/>
    <w:qFormat/>
    <w:uiPriority w:val="99"/>
    <w:rPr>
      <w:sz w:val="20"/>
      <w:szCs w:val="20"/>
    </w:rPr>
  </w:style>
  <w:style w:type="paragraph" w:customStyle="1" w:styleId="16">
    <w:name w:val="Text block title"/>
    <w:qFormat/>
    <w:uiPriority w:val="0"/>
    <w:pPr>
      <w:spacing w:before="576" w:after="288" w:line="360" w:lineRule="auto"/>
    </w:pPr>
    <w:rPr>
      <w:rFonts w:ascii="微软雅黑" w:hAnsi="微软雅黑" w:eastAsia="微软雅黑" w:cs="微软雅黑"/>
      <w:sz w:val="12"/>
      <w:szCs w:val="12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Office_12.1.0.15712_F1E327BC-269C-435d-A152-05C5408002CA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2023-11-06T09:57:00Z</dcterms:created>
  <dc:creator>Un-named</dc:creator>
  <cp:lastModifiedBy>xxxLu7</cp:lastModifiedBy>
  <dcterms:modified xsi:type="dcterms:W3CDTF">2023-11-06T10:02:03Z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EC2E890D52904AE6A8FD135025B96196_12</vt:lpwstr>
  </property>
</Properties>
</file>