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275" w:rsidRDefault="00604F4C">
      <w:pPr>
        <w:jc w:val="center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黑体" w:eastAsia="黑体" w:hAnsi="黑体" w:hint="eastAsia"/>
          <w:color w:val="000000"/>
          <w:kern w:val="44"/>
          <w:sz w:val="32"/>
          <w:szCs w:val="44"/>
        </w:rPr>
        <w:t>宝鸡文理学院本科毕业设计开题报告</w:t>
      </w:r>
    </w:p>
    <w:p w:rsidR="00C65275" w:rsidRDefault="00604F4C">
      <w:pPr>
        <w:spacing w:line="360" w:lineRule="auto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仿宋_GB2312" w:eastAsia="仿宋_GB2312" w:hint="eastAsia"/>
          <w:bCs/>
          <w:sz w:val="24"/>
        </w:rPr>
        <w:t>学生姓名：</w:t>
      </w:r>
      <w:r>
        <w:rPr>
          <w:rFonts w:ascii="仿宋_GB2312" w:eastAsia="仿宋_GB2312" w:hint="eastAsia"/>
          <w:bCs/>
          <w:sz w:val="24"/>
          <w:u w:val="thick"/>
        </w:rPr>
        <w:t xml:space="preserve">  何西西  </w:t>
      </w:r>
      <w:r>
        <w:rPr>
          <w:rFonts w:ascii="仿宋_GB2312" w:eastAsia="仿宋_GB2312" w:hint="eastAsia"/>
          <w:bCs/>
          <w:sz w:val="24"/>
        </w:rPr>
        <w:t xml:space="preserve">   学号：</w:t>
      </w:r>
      <w:r>
        <w:rPr>
          <w:rFonts w:ascii="楷体_GB2312" w:eastAsia="楷体_GB2312" w:hAnsi="_GB2312" w:hint="eastAsia"/>
          <w:bCs/>
          <w:sz w:val="24"/>
          <w:u w:val="thick"/>
        </w:rPr>
        <w:t xml:space="preserve">  201696094010 </w:t>
      </w:r>
      <w:r>
        <w:rPr>
          <w:rFonts w:ascii="楷体" w:eastAsia="楷体" w:hAnsi="楷体" w:hint="eastAsia"/>
          <w:bCs/>
          <w:sz w:val="24"/>
          <w:u w:val="thick"/>
        </w:rPr>
        <w:t xml:space="preserve"> </w:t>
      </w:r>
      <w:r>
        <w:rPr>
          <w:rFonts w:ascii="仿宋_GB2312" w:eastAsia="仿宋_GB2312" w:hint="eastAsia"/>
          <w:bCs/>
          <w:sz w:val="24"/>
        </w:rPr>
        <w:t xml:space="preserve">   指导教师：</w:t>
      </w:r>
      <w:r>
        <w:rPr>
          <w:rFonts w:ascii="仿宋_GB2312" w:eastAsia="仿宋_GB2312" w:hint="eastAsia"/>
          <w:bCs/>
          <w:sz w:val="24"/>
          <w:u w:val="thick"/>
        </w:rPr>
        <w:t xml:space="preserve">  王西锋  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C65275">
        <w:trPr>
          <w:trHeight w:val="4265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275" w:rsidRDefault="00604F4C">
            <w:pPr>
              <w:numPr>
                <w:ilvl w:val="0"/>
                <w:numId w:val="1"/>
              </w:num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立项（选题）依据</w:t>
            </w:r>
          </w:p>
          <w:p w:rsidR="00C65275" w:rsidRDefault="00604F4C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本课题是基于物联网的花园浇灌与检测</w:t>
            </w:r>
            <w:commentRangeStart w:id="0"/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系统</w:t>
            </w:r>
            <w:commentRangeEnd w:id="0"/>
            <w:r>
              <w:rPr>
                <w:rStyle w:val="a5"/>
              </w:rPr>
              <w:commentReference w:id="0"/>
            </w:r>
            <w:r w:rsidR="00E655D1"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</w:p>
          <w:p w:rsidR="00C65275" w:rsidRDefault="00604F4C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 w:val="24"/>
              </w:rPr>
            </w:pPr>
            <w:r>
              <w:rPr>
                <w:rFonts w:ascii="楷体_GB2312" w:eastAsia="楷体_GB2312" w:hAnsiTheme="minorEastAsia"/>
                <w:color w:val="000000"/>
                <w:szCs w:val="22"/>
              </w:rPr>
              <w:t>目前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，</w:t>
            </w:r>
            <w:r>
              <w:rPr>
                <w:rFonts w:ascii="楷体_GB2312" w:eastAsia="楷体_GB2312" w:hAnsiTheme="minorEastAsia"/>
                <w:color w:val="000000"/>
                <w:szCs w:val="22"/>
              </w:rPr>
              <w:t>国内园艺市场发展势头良好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，</w:t>
            </w:r>
            <w:r>
              <w:rPr>
                <w:rFonts w:ascii="楷体_GB2312" w:eastAsia="楷体_GB2312" w:hAnsiTheme="minorEastAsia"/>
                <w:color w:val="000000"/>
                <w:szCs w:val="22"/>
              </w:rPr>
              <w:t>走向快速发展道路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  <w:r>
              <w:rPr>
                <w:rFonts w:ascii="楷体_GB2312" w:eastAsia="楷体_GB2312" w:hAnsiTheme="minorEastAsia"/>
                <w:color w:val="000000"/>
                <w:szCs w:val="22"/>
              </w:rPr>
              <w:t>随着改革开放的加快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，</w:t>
            </w:r>
            <w:r>
              <w:rPr>
                <w:rFonts w:ascii="楷体_GB2312" w:eastAsia="楷体_GB2312" w:hAnsiTheme="minorEastAsia"/>
                <w:color w:val="000000"/>
                <w:szCs w:val="22"/>
              </w:rPr>
              <w:t>人们对生活环境的绿色追求也逐渐提高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，</w:t>
            </w:r>
            <w:r>
              <w:rPr>
                <w:rFonts w:ascii="楷体_GB2312" w:eastAsia="楷体_GB2312" w:hAnsiTheme="minorEastAsia"/>
                <w:color w:val="000000"/>
                <w:szCs w:val="22"/>
              </w:rPr>
              <w:t>在党的十九大报告中将</w:t>
            </w:r>
            <w:commentRangeStart w:id="1"/>
            <w:r>
              <w:rPr>
                <w:rFonts w:ascii="楷体_GB2312" w:eastAsia="楷体_GB2312" w:hAnsiTheme="minorEastAsia"/>
                <w:color w:val="000000"/>
                <w:szCs w:val="22"/>
              </w:rPr>
              <w:t>我</w:t>
            </w:r>
            <w:r w:rsidR="00BD6B97" w:rsidRPr="00297860">
              <w:rPr>
                <w:rFonts w:ascii="楷体_GB2312" w:eastAsia="楷体_GB2312" w:hAnsiTheme="minorEastAsia"/>
                <w:color w:val="FF0000"/>
                <w:szCs w:val="22"/>
              </w:rPr>
              <w:t>国</w:t>
            </w:r>
            <w:r>
              <w:rPr>
                <w:rFonts w:ascii="楷体_GB2312" w:eastAsia="楷体_GB2312" w:hAnsiTheme="minorEastAsia"/>
                <w:color w:val="000000"/>
                <w:szCs w:val="22"/>
              </w:rPr>
              <w:t>现</w:t>
            </w:r>
            <w:commentRangeEnd w:id="1"/>
            <w:r>
              <w:rPr>
                <w:rStyle w:val="a5"/>
              </w:rPr>
              <w:commentReference w:id="1"/>
            </w:r>
            <w:r>
              <w:rPr>
                <w:rFonts w:ascii="楷体_GB2312" w:eastAsia="楷体_GB2312" w:hAnsiTheme="minorEastAsia"/>
                <w:color w:val="000000"/>
                <w:szCs w:val="22"/>
              </w:rPr>
              <w:t>阶段主要矛盾中的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“人民日益增长的文化需求”改为“人们对美好生活的需要”。从此中可以看出，人们对居住生活环境的园艺水平的需求正在提升。</w:t>
            </w:r>
            <w:r>
              <w:rPr>
                <w:rFonts w:ascii="楷体_GB2312" w:eastAsia="楷体_GB2312" w:hAnsiTheme="minorEastAsia"/>
                <w:color w:val="000000"/>
                <w:szCs w:val="22"/>
              </w:rPr>
              <w:t>作为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美好生活</w:t>
            </w:r>
            <w:r>
              <w:rPr>
                <w:rFonts w:ascii="楷体_GB2312" w:eastAsia="楷体_GB2312" w:hAnsiTheme="minorEastAsia"/>
                <w:color w:val="000000"/>
                <w:szCs w:val="22"/>
              </w:rPr>
              <w:t>中较为重要的一环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，花园浇灌</w:t>
            </w:r>
            <w:r>
              <w:rPr>
                <w:rFonts w:ascii="楷体_GB2312" w:eastAsia="楷体_GB2312" w:hAnsiTheme="minorEastAsia"/>
                <w:color w:val="000000"/>
                <w:szCs w:val="22"/>
              </w:rPr>
              <w:t>实时监测系统担负着改善人居美好环境，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提高</w:t>
            </w:r>
            <w:r>
              <w:rPr>
                <w:rFonts w:ascii="楷体_GB2312" w:eastAsia="楷体_GB2312" w:hAnsiTheme="minorEastAsia"/>
                <w:color w:val="000000"/>
                <w:szCs w:val="22"/>
              </w:rPr>
              <w:t>生活质量等多个方面。因此，我们需要实时地对花卉、草皮等进行监控，让监控人员及时地了解花园的情况，实现花园浇灌与检测的远程控制，便于智能管理。</w:t>
            </w:r>
          </w:p>
        </w:tc>
      </w:tr>
      <w:tr w:rsidR="00C65275">
        <w:trPr>
          <w:trHeight w:val="4284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275" w:rsidRDefault="00604F4C">
            <w:pPr>
              <w:numPr>
                <w:ilvl w:val="0"/>
                <w:numId w:val="2"/>
              </w:numPr>
              <w:rPr>
                <w:b/>
                <w:color w:val="000000"/>
                <w:sz w:val="24"/>
                <w:szCs w:val="22"/>
              </w:rPr>
            </w:pPr>
            <w:r>
              <w:rPr>
                <w:rFonts w:hint="eastAsia"/>
                <w:b/>
                <w:color w:val="000000"/>
                <w:sz w:val="24"/>
                <w:szCs w:val="22"/>
              </w:rPr>
              <w:t>研究内容</w:t>
            </w:r>
          </w:p>
          <w:p w:rsidR="00C65275" w:rsidRDefault="00604F4C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本课题是基于物联网的花园浇灌与检测系统</w:t>
            </w:r>
            <w:r w:rsidR="00622B3E"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</w:p>
          <w:p w:rsidR="00C65275" w:rsidRPr="005F644E" w:rsidRDefault="00604F4C" w:rsidP="005F644E">
            <w:pPr>
              <w:ind w:firstLineChars="200" w:firstLine="420"/>
              <w:rPr>
                <w:rFonts w:ascii="楷体_GB2312" w:eastAsia="楷体_GB2312" w:hAnsiTheme="minorEastAsia"/>
                <w:strike/>
                <w:color w:val="FF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该系统采用了物联网技术，嵌入式技术和</w:t>
            </w:r>
            <w:proofErr w:type="gramStart"/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蓝牙技术</w:t>
            </w:r>
            <w:proofErr w:type="gramEnd"/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相结合的方法，将土壤湿度</w:t>
            </w:r>
            <w:r w:rsidR="005F644E">
              <w:rPr>
                <w:rFonts w:ascii="楷体_GB2312" w:eastAsia="楷体_GB2312" w:hAnsiTheme="minorEastAsia" w:hint="eastAsia"/>
                <w:color w:val="000000"/>
                <w:szCs w:val="22"/>
              </w:rPr>
              <w:t>传感器，</w:t>
            </w:r>
            <w:proofErr w:type="gramStart"/>
            <w:r w:rsidR="005F644E">
              <w:rPr>
                <w:rFonts w:ascii="楷体_GB2312" w:eastAsia="楷体_GB2312" w:hAnsiTheme="minorEastAsia" w:hint="eastAsia"/>
                <w:color w:val="000000"/>
                <w:szCs w:val="22"/>
              </w:rPr>
              <w:t>蓝牙模块</w:t>
            </w:r>
            <w:proofErr w:type="gramEnd"/>
            <w:r w:rsidR="005F644E">
              <w:rPr>
                <w:rFonts w:ascii="楷体_GB2312" w:eastAsia="楷体_GB2312" w:hAnsiTheme="minorEastAsia" w:hint="eastAsia"/>
                <w:color w:val="000000"/>
                <w:szCs w:val="22"/>
              </w:rPr>
              <w:t>，水泵，蜂鸣器结合在了一起，通过开发</w:t>
            </w:r>
            <w:proofErr w:type="gramStart"/>
            <w:r w:rsidR="005F644E">
              <w:rPr>
                <w:rFonts w:ascii="楷体_GB2312" w:eastAsia="楷体_GB2312" w:hAnsiTheme="minorEastAsia" w:hint="eastAsia"/>
                <w:color w:val="000000"/>
                <w:szCs w:val="22"/>
              </w:rPr>
              <w:t>板完成</w:t>
            </w:r>
            <w:proofErr w:type="gramEnd"/>
            <w:r w:rsidR="005F644E" w:rsidRPr="005F644E">
              <w:rPr>
                <w:rFonts w:ascii="楷体_GB2312" w:eastAsia="楷体_GB2312" w:hAnsiTheme="minorEastAsia" w:hint="eastAsia"/>
                <w:color w:val="FF0000"/>
                <w:szCs w:val="22"/>
              </w:rPr>
              <w:t>对环境温湿度、土壤湿度、光照强度的采集</w:t>
            </w:r>
            <w:proofErr w:type="gramStart"/>
            <w:r w:rsidR="005F644E" w:rsidRPr="005F644E">
              <w:rPr>
                <w:rFonts w:ascii="楷体_GB2312" w:eastAsia="楷体_GB2312" w:hAnsiTheme="minorEastAsia" w:hint="eastAsia"/>
                <w:color w:val="FF0000"/>
                <w:szCs w:val="22"/>
              </w:rPr>
              <w:t>与</w:t>
            </w:r>
            <w:r w:rsidR="00FA229A">
              <w:rPr>
                <w:rFonts w:ascii="楷体_GB2312" w:eastAsia="楷体_GB2312" w:hAnsiTheme="minorEastAsia" w:hint="eastAsia"/>
                <w:color w:val="FF0000"/>
                <w:szCs w:val="22"/>
              </w:rPr>
              <w:t>蓝牙</w:t>
            </w:r>
            <w:r w:rsidR="005F644E" w:rsidRPr="005F644E">
              <w:rPr>
                <w:rFonts w:ascii="楷体_GB2312" w:eastAsia="楷体_GB2312" w:hAnsiTheme="minorEastAsia" w:hint="eastAsia"/>
                <w:color w:val="FF0000"/>
                <w:szCs w:val="22"/>
              </w:rPr>
              <w:t>发送</w:t>
            </w:r>
            <w:proofErr w:type="gramEnd"/>
            <w:r w:rsidR="005F644E" w:rsidRPr="005F644E">
              <w:rPr>
                <w:rFonts w:ascii="楷体_GB2312" w:eastAsia="楷体_GB2312" w:hAnsiTheme="minorEastAsia" w:hint="eastAsia"/>
                <w:color w:val="FF0000"/>
                <w:szCs w:val="22"/>
              </w:rPr>
              <w:t>及土壤的灌溉</w:t>
            </w:r>
            <w:r w:rsidR="001D6F99">
              <w:rPr>
                <w:rFonts w:ascii="楷体_GB2312" w:eastAsia="楷体_GB2312" w:hAnsiTheme="minorEastAsia" w:hint="eastAsia"/>
                <w:color w:val="FF0000"/>
                <w:szCs w:val="22"/>
              </w:rPr>
              <w:t>，上位机可以对数据完成实时动态显示及数据库存储。</w:t>
            </w:r>
            <w:commentRangeStart w:id="2"/>
            <w:r w:rsidRPr="005F644E">
              <w:rPr>
                <w:rFonts w:ascii="楷体_GB2312" w:eastAsia="楷体_GB2312" w:hAnsiTheme="minorEastAsia" w:hint="eastAsia"/>
                <w:strike/>
                <w:color w:val="000000"/>
                <w:szCs w:val="22"/>
              </w:rPr>
              <w:t>采集与发送，完成对花园情况的监测与浇灌。</w:t>
            </w:r>
            <w:commentRangeEnd w:id="2"/>
            <w:r w:rsidRPr="005F644E">
              <w:rPr>
                <w:rStyle w:val="a5"/>
                <w:strike/>
              </w:rPr>
              <w:commentReference w:id="2"/>
            </w:r>
          </w:p>
          <w:p w:rsidR="00C65275" w:rsidRDefault="00604F4C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土壤湿度传感器负责监测土壤湿度，当土壤湿度过低时，蜂鸣器报警，并开启水泵对土壤进行灌溉，实现灌溉的自动化，并且还可以设置为自动灌溉与手动灌溉模式。</w:t>
            </w:r>
          </w:p>
          <w:p w:rsidR="00C65275" w:rsidRDefault="00604F4C">
            <w:pPr>
              <w:ind w:firstLineChars="200" w:firstLine="420"/>
              <w:rPr>
                <w:rFonts w:ascii="楷体_GB2312" w:eastAsia="楷体_GB2312" w:hAnsiTheme="minorEastAsia" w:hint="eastAsia"/>
                <w:color w:val="000000"/>
                <w:szCs w:val="22"/>
              </w:rPr>
            </w:pPr>
            <w:proofErr w:type="gramStart"/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蓝牙模块</w:t>
            </w:r>
            <w:proofErr w:type="gramEnd"/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负责将采集到的数据</w:t>
            </w:r>
            <w:proofErr w:type="gramStart"/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通过蓝牙发送</w:t>
            </w:r>
            <w:proofErr w:type="gramEnd"/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至手机端，</w:t>
            </w:r>
            <w:bookmarkStart w:id="3" w:name="_GoBack"/>
            <w:bookmarkEnd w:id="3"/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并且手机端可以通过</w:t>
            </w:r>
            <w:proofErr w:type="gramStart"/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蓝牙设置</w:t>
            </w:r>
            <w:proofErr w:type="gramEnd"/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土壤湿度的阈值，并将阈值存储在</w:t>
            </w:r>
            <w:r w:rsidR="00BC3A30">
              <w:rPr>
                <w:rFonts w:ascii="楷体_GB2312" w:eastAsia="楷体_GB2312" w:hAnsiTheme="minorEastAsia" w:hint="eastAsia"/>
                <w:color w:val="000000"/>
                <w:szCs w:val="22"/>
              </w:rPr>
              <w:t>存储器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内。</w:t>
            </w:r>
          </w:p>
          <w:p w:rsidR="00385403" w:rsidRPr="00375EB0" w:rsidRDefault="00F858DC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 w:rsidRPr="001B28DD">
              <w:rPr>
                <w:rFonts w:ascii="楷体_GB2312" w:eastAsia="楷体_GB2312" w:hAnsiTheme="minorEastAsia"/>
                <w:color w:val="FF0000"/>
                <w:szCs w:val="22"/>
              </w:rPr>
              <w:t>光照强度模块</w:t>
            </w:r>
            <w:r w:rsidR="00272758" w:rsidRPr="001B28DD">
              <w:rPr>
                <w:rFonts w:ascii="楷体_GB2312" w:eastAsia="楷体_GB2312" w:hAnsiTheme="minorEastAsia"/>
                <w:color w:val="FF0000"/>
                <w:szCs w:val="22"/>
              </w:rPr>
              <w:t>负责采集环境光照强度</w:t>
            </w:r>
            <w:r w:rsidR="00272758" w:rsidRPr="001B28DD">
              <w:rPr>
                <w:rFonts w:ascii="楷体_GB2312" w:eastAsia="楷体_GB2312" w:hAnsiTheme="minorEastAsia" w:hint="eastAsia"/>
                <w:color w:val="FF0000"/>
                <w:szCs w:val="22"/>
              </w:rPr>
              <w:t>，</w:t>
            </w:r>
            <w:r w:rsidR="00272758" w:rsidRPr="001B28DD">
              <w:rPr>
                <w:rFonts w:ascii="楷体_GB2312" w:eastAsia="楷体_GB2312" w:hAnsiTheme="minorEastAsia"/>
                <w:color w:val="FF0000"/>
                <w:szCs w:val="22"/>
              </w:rPr>
              <w:t>如果光照强度低于阈值</w:t>
            </w:r>
            <w:r w:rsidR="00272758" w:rsidRPr="001B28DD">
              <w:rPr>
                <w:rFonts w:ascii="楷体_GB2312" w:eastAsia="楷体_GB2312" w:hAnsiTheme="minorEastAsia" w:hint="eastAsia"/>
                <w:color w:val="FF0000"/>
                <w:szCs w:val="22"/>
              </w:rPr>
              <w:t>，</w:t>
            </w:r>
            <w:r w:rsidR="00272758" w:rsidRPr="001B28DD">
              <w:rPr>
                <w:rFonts w:ascii="楷体_GB2312" w:eastAsia="楷体_GB2312" w:hAnsiTheme="minorEastAsia"/>
                <w:color w:val="FF0000"/>
                <w:szCs w:val="22"/>
              </w:rPr>
              <w:t>则开启灯光</w:t>
            </w:r>
            <w:r w:rsidR="00272758" w:rsidRPr="001B28DD">
              <w:rPr>
                <w:rFonts w:ascii="楷体_GB2312" w:eastAsia="楷体_GB2312" w:hAnsiTheme="minorEastAsia" w:hint="eastAsia"/>
                <w:color w:val="FF0000"/>
                <w:szCs w:val="22"/>
              </w:rPr>
              <w:t>，</w:t>
            </w:r>
            <w:r w:rsidR="00BB7D3D" w:rsidRPr="001B28DD">
              <w:rPr>
                <w:rFonts w:ascii="楷体_GB2312" w:eastAsia="楷体_GB2312" w:hAnsiTheme="minorEastAsia"/>
                <w:color w:val="FF0000"/>
                <w:szCs w:val="22"/>
              </w:rPr>
              <w:t>以增强</w:t>
            </w:r>
            <w:r w:rsidR="00272758" w:rsidRPr="001B28DD">
              <w:rPr>
                <w:rFonts w:ascii="楷体_GB2312" w:eastAsia="楷体_GB2312" w:hAnsiTheme="minorEastAsia"/>
                <w:color w:val="FF0000"/>
                <w:szCs w:val="22"/>
              </w:rPr>
              <w:t>花卉的光合作用</w:t>
            </w:r>
            <w:r w:rsidR="00272758" w:rsidRPr="001B28DD">
              <w:rPr>
                <w:rFonts w:ascii="楷体_GB2312" w:eastAsia="楷体_GB2312" w:hAnsiTheme="minorEastAsia" w:hint="eastAsia"/>
                <w:color w:val="FF0000"/>
                <w:szCs w:val="22"/>
              </w:rPr>
              <w:t>，</w:t>
            </w:r>
            <w:r w:rsidR="00272758" w:rsidRPr="001B28DD">
              <w:rPr>
                <w:rFonts w:ascii="楷体_GB2312" w:eastAsia="楷体_GB2312" w:hAnsiTheme="minorEastAsia"/>
                <w:color w:val="FF0000"/>
                <w:szCs w:val="22"/>
              </w:rPr>
              <w:t>从而</w:t>
            </w:r>
            <w:r w:rsidR="001E1BEE" w:rsidRPr="001B28DD">
              <w:rPr>
                <w:rFonts w:ascii="楷体_GB2312" w:eastAsia="楷体_GB2312" w:hAnsiTheme="minorEastAsia"/>
                <w:color w:val="FF0000"/>
                <w:szCs w:val="22"/>
              </w:rPr>
              <w:t>促进花卉生长</w:t>
            </w:r>
            <w:r w:rsidR="00072763" w:rsidRPr="001B28DD">
              <w:rPr>
                <w:rFonts w:ascii="楷体_GB2312" w:eastAsia="楷体_GB2312" w:hAnsiTheme="minorEastAsia" w:hint="eastAsia"/>
                <w:color w:val="FF0000"/>
                <w:szCs w:val="22"/>
              </w:rPr>
              <w:t>。</w:t>
            </w:r>
          </w:p>
        </w:tc>
      </w:tr>
      <w:tr w:rsidR="00C65275">
        <w:trPr>
          <w:trHeight w:val="3033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275" w:rsidRDefault="00604F4C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三、指导教师意见</w:t>
            </w:r>
          </w:p>
          <w:p w:rsidR="00C65275" w:rsidRDefault="00604F4C">
            <w:pPr>
              <w:rPr>
                <w:b/>
                <w:color w:val="000000"/>
                <w:sz w:val="24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 xml:space="preserve"> </w:t>
            </w:r>
          </w:p>
          <w:p w:rsidR="00C65275" w:rsidRDefault="00C65275">
            <w:pPr>
              <w:ind w:right="480"/>
              <w:rPr>
                <w:b/>
                <w:color w:val="000000"/>
                <w:sz w:val="24"/>
              </w:rPr>
            </w:pPr>
          </w:p>
          <w:p w:rsidR="00C65275" w:rsidRDefault="00C65275">
            <w:pPr>
              <w:ind w:right="480"/>
              <w:rPr>
                <w:b/>
                <w:color w:val="000000"/>
                <w:sz w:val="24"/>
              </w:rPr>
            </w:pPr>
          </w:p>
          <w:p w:rsidR="00C65275" w:rsidRDefault="00C65275">
            <w:pPr>
              <w:ind w:right="480"/>
              <w:rPr>
                <w:b/>
                <w:color w:val="000000"/>
                <w:sz w:val="24"/>
              </w:rPr>
            </w:pPr>
          </w:p>
          <w:p w:rsidR="00C65275" w:rsidRDefault="00C65275">
            <w:pPr>
              <w:ind w:right="480"/>
              <w:rPr>
                <w:b/>
                <w:color w:val="000000"/>
                <w:sz w:val="24"/>
              </w:rPr>
            </w:pPr>
          </w:p>
          <w:p w:rsidR="00C65275" w:rsidRDefault="00604F4C">
            <w:pPr>
              <w:ind w:right="480" w:firstLineChars="2450" w:firstLine="5903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签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名：</w:t>
            </w:r>
          </w:p>
          <w:p w:rsidR="00C65275" w:rsidRDefault="00604F4C">
            <w:pPr>
              <w:spacing w:beforeLines="50" w:before="156"/>
              <w:ind w:right="482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b/>
                <w:color w:val="000000"/>
                <w:sz w:val="24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</w:tbl>
    <w:p w:rsidR="00C65275" w:rsidRDefault="00C65275"/>
    <w:p w:rsidR="00C65275" w:rsidRDefault="00C65275"/>
    <w:sectPr w:rsidR="00C65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jw" w:date="2019-12-10T16:10:00Z" w:initials="y">
    <w:p w:rsidR="00604F4C" w:rsidRDefault="00604F4C">
      <w:pPr>
        <w:pStyle w:val="a6"/>
      </w:pPr>
      <w:r>
        <w:rPr>
          <w:rStyle w:val="a5"/>
        </w:rPr>
        <w:annotationRef/>
      </w:r>
      <w:r>
        <w:t>题目与前面的选题保持一致</w:t>
      </w:r>
      <w:r>
        <w:rPr>
          <w:rFonts w:hint="eastAsia"/>
        </w:rPr>
        <w:t>，</w:t>
      </w:r>
      <w:r>
        <w:t>结尾要有标点符号</w:t>
      </w:r>
    </w:p>
  </w:comment>
  <w:comment w:id="1" w:author="yjw" w:date="2019-12-10T16:11:00Z" w:initials="y">
    <w:p w:rsidR="00604F4C" w:rsidRDefault="00604F4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？？</w:t>
      </w:r>
    </w:p>
  </w:comment>
  <w:comment w:id="2" w:author="yjw" w:date="2019-12-10T16:12:00Z" w:initials="y">
    <w:p w:rsidR="00604F4C" w:rsidRDefault="00604F4C">
      <w:pPr>
        <w:pStyle w:val="a6"/>
      </w:pPr>
      <w:r>
        <w:rPr>
          <w:rStyle w:val="a5"/>
        </w:rPr>
        <w:annotationRef/>
      </w:r>
      <w:r>
        <w:t>就这三个功能</w:t>
      </w:r>
      <w:r>
        <w:rPr>
          <w:rFonts w:hint="eastAsia"/>
        </w:rPr>
        <w:t>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_GB2312">
    <w:altName w:val="Times New Roman"/>
    <w:charset w:val="00"/>
    <w:family w:val="roman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0474"/>
    <w:multiLevelType w:val="singleLevel"/>
    <w:tmpl w:val="584E0474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abstractNum w:abstractNumId="1">
    <w:nsid w:val="584E04DA"/>
    <w:multiLevelType w:val="singleLevel"/>
    <w:tmpl w:val="584E04DA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E4"/>
    <w:rsid w:val="00006D97"/>
    <w:rsid w:val="000275CE"/>
    <w:rsid w:val="00031E83"/>
    <w:rsid w:val="0004408F"/>
    <w:rsid w:val="000448FF"/>
    <w:rsid w:val="00046CC0"/>
    <w:rsid w:val="00055128"/>
    <w:rsid w:val="0005558F"/>
    <w:rsid w:val="00056278"/>
    <w:rsid w:val="0005667F"/>
    <w:rsid w:val="00070243"/>
    <w:rsid w:val="000726DB"/>
    <w:rsid w:val="00072763"/>
    <w:rsid w:val="00077071"/>
    <w:rsid w:val="000853A7"/>
    <w:rsid w:val="000C01C3"/>
    <w:rsid w:val="000C2772"/>
    <w:rsid w:val="000D2A5C"/>
    <w:rsid w:val="000D2BBB"/>
    <w:rsid w:val="000E2F6C"/>
    <w:rsid w:val="000E553C"/>
    <w:rsid w:val="000F6B53"/>
    <w:rsid w:val="00112ADD"/>
    <w:rsid w:val="00116022"/>
    <w:rsid w:val="00117DC4"/>
    <w:rsid w:val="0014320A"/>
    <w:rsid w:val="001457D1"/>
    <w:rsid w:val="00155784"/>
    <w:rsid w:val="001762F9"/>
    <w:rsid w:val="001979C2"/>
    <w:rsid w:val="001A0746"/>
    <w:rsid w:val="001B28DD"/>
    <w:rsid w:val="001B4ADC"/>
    <w:rsid w:val="001C602B"/>
    <w:rsid w:val="001D4712"/>
    <w:rsid w:val="001D6F99"/>
    <w:rsid w:val="001E1BEE"/>
    <w:rsid w:val="001F5679"/>
    <w:rsid w:val="00207F4D"/>
    <w:rsid w:val="0022095C"/>
    <w:rsid w:val="0022722A"/>
    <w:rsid w:val="002455F1"/>
    <w:rsid w:val="0025047E"/>
    <w:rsid w:val="002528B8"/>
    <w:rsid w:val="002644F9"/>
    <w:rsid w:val="00272758"/>
    <w:rsid w:val="0028612A"/>
    <w:rsid w:val="00297860"/>
    <w:rsid w:val="002A2CCF"/>
    <w:rsid w:val="002A42AD"/>
    <w:rsid w:val="002B42A1"/>
    <w:rsid w:val="002B4E6D"/>
    <w:rsid w:val="002B643E"/>
    <w:rsid w:val="002D1E77"/>
    <w:rsid w:val="002D29B9"/>
    <w:rsid w:val="002F47A6"/>
    <w:rsid w:val="00307417"/>
    <w:rsid w:val="003137B9"/>
    <w:rsid w:val="00314873"/>
    <w:rsid w:val="003210F5"/>
    <w:rsid w:val="00373D10"/>
    <w:rsid w:val="00375EB0"/>
    <w:rsid w:val="00381721"/>
    <w:rsid w:val="00383403"/>
    <w:rsid w:val="00385403"/>
    <w:rsid w:val="003B2AD5"/>
    <w:rsid w:val="003B2E87"/>
    <w:rsid w:val="003C719F"/>
    <w:rsid w:val="003D3CF2"/>
    <w:rsid w:val="003D548C"/>
    <w:rsid w:val="003D558C"/>
    <w:rsid w:val="003E60E4"/>
    <w:rsid w:val="003F538E"/>
    <w:rsid w:val="00402FCA"/>
    <w:rsid w:val="0041672F"/>
    <w:rsid w:val="00420B83"/>
    <w:rsid w:val="004363AD"/>
    <w:rsid w:val="004374E3"/>
    <w:rsid w:val="00452FED"/>
    <w:rsid w:val="004635DB"/>
    <w:rsid w:val="004659C3"/>
    <w:rsid w:val="00472078"/>
    <w:rsid w:val="004722D5"/>
    <w:rsid w:val="004A0CB6"/>
    <w:rsid w:val="004B1EEC"/>
    <w:rsid w:val="004C28A8"/>
    <w:rsid w:val="004D7BC6"/>
    <w:rsid w:val="004E5BF0"/>
    <w:rsid w:val="004F0C0F"/>
    <w:rsid w:val="00515AF0"/>
    <w:rsid w:val="005329AD"/>
    <w:rsid w:val="00541249"/>
    <w:rsid w:val="005604EB"/>
    <w:rsid w:val="00563315"/>
    <w:rsid w:val="005701EC"/>
    <w:rsid w:val="00587E2D"/>
    <w:rsid w:val="005B6BC1"/>
    <w:rsid w:val="005F644E"/>
    <w:rsid w:val="00604F4C"/>
    <w:rsid w:val="00622B3E"/>
    <w:rsid w:val="00623ABC"/>
    <w:rsid w:val="00631C29"/>
    <w:rsid w:val="00642A8F"/>
    <w:rsid w:val="00654853"/>
    <w:rsid w:val="00663500"/>
    <w:rsid w:val="00673F28"/>
    <w:rsid w:val="0069268E"/>
    <w:rsid w:val="00693768"/>
    <w:rsid w:val="00694888"/>
    <w:rsid w:val="00697058"/>
    <w:rsid w:val="006B0B5C"/>
    <w:rsid w:val="006B4953"/>
    <w:rsid w:val="006B6CC0"/>
    <w:rsid w:val="006D07A9"/>
    <w:rsid w:val="006E41D5"/>
    <w:rsid w:val="006F16D8"/>
    <w:rsid w:val="00700C33"/>
    <w:rsid w:val="00714373"/>
    <w:rsid w:val="00717446"/>
    <w:rsid w:val="00722F77"/>
    <w:rsid w:val="00727F8D"/>
    <w:rsid w:val="007453FA"/>
    <w:rsid w:val="00745BB6"/>
    <w:rsid w:val="007754E9"/>
    <w:rsid w:val="0078480B"/>
    <w:rsid w:val="007A01FA"/>
    <w:rsid w:val="007B0823"/>
    <w:rsid w:val="007B33FD"/>
    <w:rsid w:val="007D18FB"/>
    <w:rsid w:val="00813F57"/>
    <w:rsid w:val="00816BEA"/>
    <w:rsid w:val="008223BE"/>
    <w:rsid w:val="00840C5C"/>
    <w:rsid w:val="008523CB"/>
    <w:rsid w:val="008543C1"/>
    <w:rsid w:val="00861906"/>
    <w:rsid w:val="0086531F"/>
    <w:rsid w:val="008A1EE1"/>
    <w:rsid w:val="008C1B32"/>
    <w:rsid w:val="008C2A9C"/>
    <w:rsid w:val="008E44D9"/>
    <w:rsid w:val="008F0DAA"/>
    <w:rsid w:val="008F39A9"/>
    <w:rsid w:val="008F3B0C"/>
    <w:rsid w:val="008F7031"/>
    <w:rsid w:val="00904DE1"/>
    <w:rsid w:val="00907D01"/>
    <w:rsid w:val="00916148"/>
    <w:rsid w:val="00916ED2"/>
    <w:rsid w:val="0092412D"/>
    <w:rsid w:val="009249F5"/>
    <w:rsid w:val="00925CBB"/>
    <w:rsid w:val="00937A89"/>
    <w:rsid w:val="009507F2"/>
    <w:rsid w:val="009719B0"/>
    <w:rsid w:val="00973286"/>
    <w:rsid w:val="009735E4"/>
    <w:rsid w:val="00974D96"/>
    <w:rsid w:val="00994A98"/>
    <w:rsid w:val="009B2B79"/>
    <w:rsid w:val="009C15B0"/>
    <w:rsid w:val="009C6806"/>
    <w:rsid w:val="00A03076"/>
    <w:rsid w:val="00A058E4"/>
    <w:rsid w:val="00A11866"/>
    <w:rsid w:val="00A13426"/>
    <w:rsid w:val="00A175E1"/>
    <w:rsid w:val="00A2555E"/>
    <w:rsid w:val="00A30FC5"/>
    <w:rsid w:val="00A51BD4"/>
    <w:rsid w:val="00A62F13"/>
    <w:rsid w:val="00A846AC"/>
    <w:rsid w:val="00A90B27"/>
    <w:rsid w:val="00AB073B"/>
    <w:rsid w:val="00AB2830"/>
    <w:rsid w:val="00AC038A"/>
    <w:rsid w:val="00AC38FF"/>
    <w:rsid w:val="00AD103C"/>
    <w:rsid w:val="00AD6153"/>
    <w:rsid w:val="00AE59A1"/>
    <w:rsid w:val="00B35A90"/>
    <w:rsid w:val="00B56A3A"/>
    <w:rsid w:val="00B70DB2"/>
    <w:rsid w:val="00B7442F"/>
    <w:rsid w:val="00B746D2"/>
    <w:rsid w:val="00BB7D3D"/>
    <w:rsid w:val="00BB7E71"/>
    <w:rsid w:val="00BC3A30"/>
    <w:rsid w:val="00BC7C56"/>
    <w:rsid w:val="00BD6B97"/>
    <w:rsid w:val="00BE3E67"/>
    <w:rsid w:val="00BF14AD"/>
    <w:rsid w:val="00BF18C1"/>
    <w:rsid w:val="00C07ABD"/>
    <w:rsid w:val="00C16FB8"/>
    <w:rsid w:val="00C179ED"/>
    <w:rsid w:val="00C26F80"/>
    <w:rsid w:val="00C4028E"/>
    <w:rsid w:val="00C46150"/>
    <w:rsid w:val="00C505D0"/>
    <w:rsid w:val="00C54585"/>
    <w:rsid w:val="00C65275"/>
    <w:rsid w:val="00C747BD"/>
    <w:rsid w:val="00C74975"/>
    <w:rsid w:val="00C7501F"/>
    <w:rsid w:val="00C83A80"/>
    <w:rsid w:val="00C871B4"/>
    <w:rsid w:val="00CA389C"/>
    <w:rsid w:val="00CB5155"/>
    <w:rsid w:val="00CE3AA1"/>
    <w:rsid w:val="00CE7129"/>
    <w:rsid w:val="00D36693"/>
    <w:rsid w:val="00D438CE"/>
    <w:rsid w:val="00D67C3B"/>
    <w:rsid w:val="00D75377"/>
    <w:rsid w:val="00D84D18"/>
    <w:rsid w:val="00D87B46"/>
    <w:rsid w:val="00D96AE7"/>
    <w:rsid w:val="00DA188F"/>
    <w:rsid w:val="00DA3D64"/>
    <w:rsid w:val="00DA4CFE"/>
    <w:rsid w:val="00DF7D77"/>
    <w:rsid w:val="00E00913"/>
    <w:rsid w:val="00E14664"/>
    <w:rsid w:val="00E15A52"/>
    <w:rsid w:val="00E32519"/>
    <w:rsid w:val="00E46B92"/>
    <w:rsid w:val="00E51F28"/>
    <w:rsid w:val="00E60671"/>
    <w:rsid w:val="00E655D1"/>
    <w:rsid w:val="00E67F16"/>
    <w:rsid w:val="00E709E5"/>
    <w:rsid w:val="00E7319F"/>
    <w:rsid w:val="00E75B47"/>
    <w:rsid w:val="00E905BE"/>
    <w:rsid w:val="00E927E9"/>
    <w:rsid w:val="00EA2B1C"/>
    <w:rsid w:val="00EA4F2D"/>
    <w:rsid w:val="00EC37AE"/>
    <w:rsid w:val="00EC6E02"/>
    <w:rsid w:val="00ED010A"/>
    <w:rsid w:val="00ED310A"/>
    <w:rsid w:val="00EE2818"/>
    <w:rsid w:val="00EF24FF"/>
    <w:rsid w:val="00F07826"/>
    <w:rsid w:val="00F139A8"/>
    <w:rsid w:val="00F33327"/>
    <w:rsid w:val="00F36639"/>
    <w:rsid w:val="00F50F49"/>
    <w:rsid w:val="00F52860"/>
    <w:rsid w:val="00F54883"/>
    <w:rsid w:val="00F71DCC"/>
    <w:rsid w:val="00F758B9"/>
    <w:rsid w:val="00F77C9F"/>
    <w:rsid w:val="00F80D23"/>
    <w:rsid w:val="00F82833"/>
    <w:rsid w:val="00F858DC"/>
    <w:rsid w:val="00F87B1A"/>
    <w:rsid w:val="00F941AA"/>
    <w:rsid w:val="00F94BC8"/>
    <w:rsid w:val="00FA229A"/>
    <w:rsid w:val="00FB7D75"/>
    <w:rsid w:val="00FC735B"/>
    <w:rsid w:val="00FF3751"/>
    <w:rsid w:val="00FF44C8"/>
    <w:rsid w:val="09AF3191"/>
    <w:rsid w:val="452B651F"/>
    <w:rsid w:val="45C875E8"/>
    <w:rsid w:val="59F4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04F4C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04F4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604F4C"/>
    <w:rPr>
      <w:rFonts w:ascii="Times New Roman" w:eastAsia="宋体" w:hAnsi="Times New Roman" w:cs="Times New Roman"/>
      <w:kern w:val="2"/>
      <w:sz w:val="21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04F4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04F4C"/>
    <w:rPr>
      <w:rFonts w:ascii="Times New Roman" w:eastAsia="宋体" w:hAnsi="Times New Roman" w:cs="Times New Roman"/>
      <w:b/>
      <w:bCs/>
      <w:kern w:val="2"/>
      <w:sz w:val="21"/>
    </w:rPr>
  </w:style>
  <w:style w:type="paragraph" w:styleId="a8">
    <w:name w:val="Balloon Text"/>
    <w:basedOn w:val="a"/>
    <w:link w:val="Char3"/>
    <w:uiPriority w:val="99"/>
    <w:semiHidden/>
    <w:unhideWhenUsed/>
    <w:rsid w:val="00604F4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04F4C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04F4C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04F4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604F4C"/>
    <w:rPr>
      <w:rFonts w:ascii="Times New Roman" w:eastAsia="宋体" w:hAnsi="Times New Roman" w:cs="Times New Roman"/>
      <w:kern w:val="2"/>
      <w:sz w:val="21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04F4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04F4C"/>
    <w:rPr>
      <w:rFonts w:ascii="Times New Roman" w:eastAsia="宋体" w:hAnsi="Times New Roman" w:cs="Times New Roman"/>
      <w:b/>
      <w:bCs/>
      <w:kern w:val="2"/>
      <w:sz w:val="21"/>
    </w:rPr>
  </w:style>
  <w:style w:type="paragraph" w:styleId="a8">
    <w:name w:val="Balloon Text"/>
    <w:basedOn w:val="a"/>
    <w:link w:val="Char3"/>
    <w:uiPriority w:val="99"/>
    <w:semiHidden/>
    <w:unhideWhenUsed/>
    <w:rsid w:val="00604F4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04F4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29F494-1DFA-43C3-986A-BDAF735CF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>HP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JiangLi Yang</dc:creator>
  <cp:lastModifiedBy>JiangLi Yang</cp:lastModifiedBy>
  <cp:revision>2</cp:revision>
  <cp:lastPrinted>2019-11-29T08:59:00Z</cp:lastPrinted>
  <dcterms:created xsi:type="dcterms:W3CDTF">2019-12-10T14:35:00Z</dcterms:created>
  <dcterms:modified xsi:type="dcterms:W3CDTF">2019-12-10T14:35:00Z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