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402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649" w:type="dxa"/>
            <w:vAlign w:val="center"/>
          </w:tcPr>
          <w:p>
            <w:pPr>
              <w:jc w:val="center"/>
            </w:pPr>
            <w:r>
              <w:rPr>
                <w:rFonts w:hint="eastAsia" w:ascii="黑体" w:eastAsia="黑体"/>
                <w:b/>
                <w:bCs/>
              </w:rPr>
              <w:t>学   号：</w:t>
            </w:r>
          </w:p>
        </w:tc>
        <w:tc>
          <w:tcPr>
            <w:tcW w:w="2372" w:type="dxa"/>
            <w:tcBorders>
              <w:bottom w:val="single" w:color="auto" w:sz="4" w:space="0"/>
            </w:tcBorders>
            <w:vAlign w:val="center"/>
          </w:tcPr>
          <w:p>
            <w:pPr>
              <w:jc w:val="center"/>
              <w:rPr>
                <w:rFonts w:hint="default" w:ascii="Arial" w:hAnsi="Arial" w:eastAsia="宋体" w:cs="Arial"/>
                <w:sz w:val="24"/>
                <w:lang w:val="en-US" w:eastAsia="zh-CN"/>
              </w:rPr>
            </w:pPr>
            <w:r>
              <w:rPr>
                <w:rFonts w:hint="eastAsia" w:ascii="Arial" w:hAnsi="Arial" w:cs="Arial"/>
                <w:sz w:val="24"/>
                <w:lang w:val="en-US" w:eastAsia="zh-CN"/>
              </w:rPr>
              <w:t>0122006290904</w:t>
            </w:r>
          </w:p>
        </w:tc>
      </w:tr>
    </w:tbl>
    <w:p>
      <w:pPr>
        <w:jc w:val="center"/>
        <w:rPr>
          <w:b/>
          <w:bCs/>
          <w:sz w:val="52"/>
        </w:rPr>
      </w:pPr>
      <w:r>
        <w:rPr>
          <w:b/>
          <w:bCs/>
          <w:sz w:val="84"/>
          <w:szCs w:val="84"/>
        </w:rPr>
        <w:drawing>
          <wp:anchor distT="0" distB="0" distL="114300" distR="114300" simplePos="0" relativeHeight="251659264" behindDoc="0" locked="0" layoutInCell="1" allowOverlap="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G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pPr>
        <w:jc w:val="center"/>
        <w:rPr>
          <w:b/>
          <w:bCs/>
          <w:sz w:val="52"/>
        </w:rPr>
      </w:pPr>
      <w:r>
        <w:rPr>
          <w:rFonts w:hint="eastAsia"/>
          <w:b/>
          <w:bCs/>
          <w:sz w:val="52"/>
        </w:rPr>
        <w:t>软件工程实践（一）</w:t>
      </w:r>
    </w:p>
    <w:p>
      <w:pPr>
        <w:ind w:firstLine="1044" w:firstLineChars="200"/>
        <w:rPr>
          <w:b/>
          <w:bCs/>
          <w:sz w:val="52"/>
        </w:rPr>
      </w:pPr>
    </w:p>
    <w:p>
      <w:pPr>
        <w:ind w:firstLine="720" w:firstLineChars="200"/>
        <w:rPr>
          <w:rFonts w:ascii="黑体" w:eastAsia="黑体"/>
          <w:sz w:val="36"/>
          <w:szCs w:val="36"/>
        </w:rPr>
      </w:pPr>
    </w:p>
    <w:p>
      <w:pPr>
        <w:ind w:firstLine="720" w:firstLineChars="200"/>
        <w:rPr>
          <w:rFonts w:ascii="黑体" w:eastAsia="黑体"/>
          <w:sz w:val="36"/>
          <w:szCs w:val="36"/>
        </w:rPr>
      </w:pPr>
    </w:p>
    <w:tbl>
      <w:tblPr>
        <w:tblStyle w:val="13"/>
        <w:tblW w:w="52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1"/>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学    院</w:t>
            </w:r>
          </w:p>
        </w:tc>
        <w:tc>
          <w:tcPr>
            <w:tcW w:w="3765" w:type="dxa"/>
            <w:tcBorders>
              <w:top w:val="nil"/>
              <w:left w:val="nil"/>
              <w:bottom w:val="single" w:color="auto" w:sz="4" w:space="0"/>
              <w:right w:val="nil"/>
            </w:tcBorders>
            <w:vAlign w:val="center"/>
          </w:tcPr>
          <w:p>
            <w:pPr>
              <w:jc w:val="center"/>
              <w:rPr>
                <w:b/>
                <w:bCs/>
              </w:rPr>
            </w:pPr>
            <w:r>
              <w:rPr>
                <w:rFonts w:hint="eastAsia"/>
                <w:b/>
                <w:bCs/>
              </w:rPr>
              <w:t>计算机与人工智能学院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专    业</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班    级</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姓    名</w:t>
            </w:r>
          </w:p>
        </w:tc>
        <w:tc>
          <w:tcPr>
            <w:tcW w:w="3765" w:type="dxa"/>
            <w:tcBorders>
              <w:top w:val="single" w:color="auto" w:sz="4" w:space="0"/>
              <w:left w:val="nil"/>
              <w:bottom w:val="single" w:color="auto" w:sz="4" w:space="0"/>
              <w:right w:val="nil"/>
            </w:tcBorders>
            <w:vAlign w:val="center"/>
          </w:tcPr>
          <w:p>
            <w:pPr>
              <w:jc w:val="center"/>
              <w:rPr>
                <w:rFonts w:hint="eastAsia" w:eastAsia="宋体"/>
                <w:b/>
                <w:bCs/>
                <w:lang w:val="en-US" w:eastAsia="zh-CN"/>
              </w:rPr>
            </w:pPr>
            <w:r>
              <w:rPr>
                <w:rFonts w:hint="eastAsia"/>
                <w:b/>
                <w:bCs/>
                <w:lang w:val="en-US" w:eastAsia="zh-CN"/>
              </w:rPr>
              <w:t>张宸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编    号</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0122006290904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指导教师</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唐祖锴</w:t>
            </w:r>
          </w:p>
        </w:tc>
      </w:tr>
    </w:tbl>
    <w:p>
      <w:pPr>
        <w:ind w:firstLine="420" w:firstLineChars="200"/>
      </w:pPr>
    </w:p>
    <w:p>
      <w:pPr>
        <w:ind w:firstLine="420" w:firstLineChars="200"/>
      </w:pPr>
    </w:p>
    <w:p>
      <w:pPr>
        <w:ind w:firstLine="420" w:firstLineChars="200"/>
      </w:pPr>
    </w:p>
    <w:p>
      <w:pPr>
        <w:ind w:firstLine="420" w:firstLineChars="200"/>
      </w:pPr>
    </w:p>
    <w:p>
      <w:pPr>
        <w:ind w:firstLine="560" w:firstLineChars="200"/>
        <w:jc w:val="center"/>
        <w:rPr>
          <w:sz w:val="28"/>
        </w:rPr>
      </w:pPr>
    </w:p>
    <w:tbl>
      <w:tblPr>
        <w:tblStyle w:val="13"/>
        <w:tblW w:w="3692" w:type="dxa"/>
        <w:jc w:val="center"/>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jc w:val="center"/>
        </w:trPr>
        <w:tc>
          <w:tcPr>
            <w:tcW w:w="1000" w:type="dxa"/>
            <w:tcBorders>
              <w:left w:val="nil"/>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2023</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年</w:t>
            </w:r>
          </w:p>
        </w:tc>
        <w:tc>
          <w:tcPr>
            <w:tcW w:w="700" w:type="dxa"/>
            <w:tcBorders>
              <w:bottom w:val="single" w:color="auto" w:sz="12" w:space="0"/>
            </w:tcBorders>
            <w:vAlign w:val="bottom"/>
          </w:tcPr>
          <w:p>
            <w:pPr>
              <w:ind w:right="-105" w:rightChars="-50"/>
              <w:jc w:val="center"/>
              <w:rPr>
                <w:rFonts w:hint="eastAsia" w:ascii="Arial" w:hAnsi="Arial" w:eastAsia="黑体" w:cs="Arial"/>
                <w:sz w:val="28"/>
                <w:szCs w:val="28"/>
                <w:lang w:val="en-US" w:eastAsia="zh-CN"/>
              </w:rPr>
            </w:pPr>
            <w:r>
              <w:rPr>
                <w:rFonts w:hint="eastAsia" w:ascii="Arial" w:hAnsi="Arial" w:eastAsia="黑体" w:cs="Arial"/>
                <w:sz w:val="28"/>
                <w:szCs w:val="28"/>
                <w:lang w:val="en-US" w:eastAsia="zh-CN"/>
              </w:rPr>
              <w:t>1</w:t>
            </w:r>
            <w:r>
              <w:rPr>
                <w:rFonts w:hint="eastAsia" w:ascii="Arial" w:hAnsi="Arial" w:eastAsia="黑体" w:cs="Arial"/>
                <w:sz w:val="28"/>
                <w:szCs w:val="28"/>
              </w:rPr>
              <w:t xml:space="preserve"> </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月</w:t>
            </w:r>
          </w:p>
        </w:tc>
        <w:tc>
          <w:tcPr>
            <w:tcW w:w="700" w:type="dxa"/>
            <w:tcBorders>
              <w:bottom w:val="single" w:color="auto" w:sz="12" w:space="0"/>
            </w:tcBorders>
            <w:vAlign w:val="bottom"/>
          </w:tcPr>
          <w:p>
            <w:pPr>
              <w:ind w:right="-105" w:rightChars="-50"/>
              <w:jc w:val="center"/>
              <w:rPr>
                <w:rFonts w:ascii="Arial" w:hAnsi="Arial" w:eastAsia="黑体" w:cs="Arial"/>
                <w:sz w:val="28"/>
                <w:szCs w:val="28"/>
              </w:rPr>
            </w:pPr>
            <w:r>
              <w:rPr>
                <w:rFonts w:hint="eastAsia" w:ascii="Arial" w:hAnsi="Arial" w:eastAsia="黑体" w:cs="Arial"/>
                <w:sz w:val="28"/>
                <w:szCs w:val="28"/>
                <w:lang w:val="en-US" w:eastAsia="zh-CN"/>
              </w:rPr>
              <w:t>2</w:t>
            </w:r>
            <w:r>
              <w:rPr>
                <w:rFonts w:hint="eastAsia" w:ascii="Arial" w:hAnsi="Arial" w:eastAsia="黑体" w:cs="Arial"/>
                <w:sz w:val="28"/>
                <w:szCs w:val="28"/>
              </w:rPr>
              <w:t xml:space="preserve">   </w:t>
            </w:r>
          </w:p>
        </w:tc>
        <w:tc>
          <w:tcPr>
            <w:tcW w:w="492" w:type="dxa"/>
            <w:vAlign w:val="bottom"/>
          </w:tcPr>
          <w:p>
            <w:pPr>
              <w:ind w:left="-105" w:leftChars="-50" w:right="-105" w:rightChars="-50"/>
              <w:jc w:val="center"/>
              <w:rPr>
                <w:rFonts w:ascii="黑体" w:eastAsia="黑体"/>
                <w:sz w:val="28"/>
                <w:szCs w:val="28"/>
              </w:rPr>
            </w:pPr>
            <w:r>
              <w:rPr>
                <w:rFonts w:hint="eastAsia" w:ascii="黑体" w:eastAsia="黑体"/>
                <w:sz w:val="28"/>
                <w:szCs w:val="28"/>
              </w:rPr>
              <w:t>日</w:t>
            </w:r>
          </w:p>
        </w:tc>
      </w:tr>
    </w:tbl>
    <w:p/>
    <w:p/>
    <w:p>
      <w:pPr>
        <w:pStyle w:val="6"/>
        <w:ind w:firstLine="883" w:firstLineChars="200"/>
        <w:jc w:val="center"/>
        <w:rPr>
          <w:b/>
          <w:bCs/>
          <w:sz w:val="44"/>
        </w:rPr>
      </w:pPr>
    </w:p>
    <w:sdt>
      <w:sdtPr>
        <w:rPr>
          <w:rFonts w:ascii="Times New Roman" w:hAnsi="Times New Roman" w:eastAsia="宋体"/>
          <w:color w:val="auto"/>
          <w:kern w:val="2"/>
          <w:sz w:val="21"/>
          <w:szCs w:val="24"/>
          <w:lang w:val="zh-CN" w:eastAsia="zh-CN"/>
        </w:rPr>
        <w:id w:val="1021203120"/>
        <w:docPartObj>
          <w:docPartGallery w:val="Table of Contents"/>
          <w:docPartUnique/>
        </w:docPartObj>
      </w:sdtPr>
      <w:sdtEndPr>
        <w:rPr>
          <w:rFonts w:ascii="Times New Roman" w:hAnsi="Times New Roman" w:eastAsia="宋体"/>
          <w:b/>
          <w:bCs/>
          <w:color w:val="auto"/>
          <w:kern w:val="2"/>
          <w:sz w:val="21"/>
          <w:szCs w:val="24"/>
          <w:lang w:val="zh-CN" w:eastAsia="zh-CN"/>
        </w:rPr>
      </w:sdtEndPr>
      <w:sdtContent>
        <w:p>
          <w:pPr>
            <w:pStyle w:val="20"/>
            <w:spacing w:before="312" w:beforeLines="100" w:after="156" w:afterLines="50" w:line="520" w:lineRule="exact"/>
            <w:jc w:val="center"/>
            <w:rPr>
              <w:rFonts w:ascii="方正小标宋简体" w:hAnsi="黑体" w:eastAsia="方正小标宋简体"/>
              <w:b/>
              <w:bCs/>
              <w:color w:val="000000" w:themeColor="text1"/>
              <w:sz w:val="36"/>
              <w:szCs w:val="36"/>
              <w14:textFill>
                <w14:solidFill>
                  <w14:schemeClr w14:val="tx1"/>
                </w14:solidFill>
              </w14:textFill>
            </w:rPr>
          </w:pPr>
          <w:r>
            <w:rPr>
              <w:rFonts w:hint="eastAsia" w:ascii="方正小标宋简体" w:hAnsi="黑体" w:eastAsia="方正小标宋简体"/>
              <w:b/>
              <w:bCs/>
              <w:color w:val="000000" w:themeColor="text1"/>
              <w:sz w:val="36"/>
              <w:szCs w:val="36"/>
              <w:lang w:val="zh-CN" w:eastAsia="zh-CN"/>
              <w14:textFill>
                <w14:solidFill>
                  <w14:schemeClr w14:val="tx1"/>
                </w14:solidFill>
              </w14:textFill>
            </w:rPr>
            <w:t>目录</w:t>
          </w:r>
        </w:p>
        <w:p>
          <w:pPr>
            <w:pStyle w:val="9"/>
            <w:rPr>
              <w:rFonts w:asciiTheme="minorHAnsi" w:hAnsiTheme="minorHAnsi" w:eastAsiaTheme="minorEastAsia" w:cstheme="minorBidi"/>
              <w:b w:val="0"/>
              <w:bCs w:val="0"/>
              <w:kern w:val="2"/>
              <w:sz w:val="21"/>
              <w:szCs w:val="24"/>
            </w:rPr>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r>
            <w:fldChar w:fldCharType="begin"/>
          </w:r>
          <w:r>
            <w:instrText xml:space="preserve"> HYPERLINK \l "_Toc91495513" </w:instrText>
          </w:r>
          <w:r>
            <w:fldChar w:fldCharType="separate"/>
          </w:r>
          <w:r>
            <w:rPr>
              <w:rStyle w:val="16"/>
            </w:rPr>
            <w:t>1  任务概述</w:t>
          </w:r>
          <w:r>
            <w:tab/>
          </w:r>
          <w:r>
            <w:fldChar w:fldCharType="begin"/>
          </w:r>
          <w:r>
            <w:instrText xml:space="preserve"> PAGEREF _Toc91495513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"_Toc91495514" </w:instrText>
          </w:r>
          <w:r>
            <w:fldChar w:fldCharType="separate"/>
          </w:r>
          <w:r>
            <w:rPr>
              <w:rStyle w:val="16"/>
            </w:rPr>
            <w:t>2  任务分析</w:t>
          </w:r>
          <w:r>
            <w:tab/>
          </w:r>
          <w:r>
            <w:fldChar w:fldCharType="begin"/>
          </w:r>
          <w:r>
            <w:instrText xml:space="preserve"> PAGEREF _Toc91495514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"_Toc91495515" </w:instrText>
          </w:r>
          <w:r>
            <w:fldChar w:fldCharType="separate"/>
          </w:r>
          <w:r>
            <w:rPr>
              <w:rStyle w:val="16"/>
            </w:rPr>
            <w:t>3  开发计划</w:t>
          </w:r>
          <w:r>
            <w:tab/>
          </w:r>
          <w:r>
            <w:fldChar w:fldCharType="begin"/>
          </w:r>
          <w:r>
            <w:instrText xml:space="preserve"> PAGEREF _Toc91495515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"_Toc91495516" </w:instrText>
          </w:r>
          <w:r>
            <w:fldChar w:fldCharType="separate"/>
          </w:r>
          <w:r>
            <w:rPr>
              <w:rStyle w:val="16"/>
            </w:rPr>
            <w:t>4  软件配置计划</w:t>
          </w:r>
          <w:r>
            <w:tab/>
          </w:r>
          <w:r>
            <w:fldChar w:fldCharType="begin"/>
          </w:r>
          <w:r>
            <w:instrText xml:space="preserve"> PAGEREF _Toc91495516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"_Toc91495517" </w:instrText>
          </w:r>
          <w:r>
            <w:fldChar w:fldCharType="separate"/>
          </w:r>
          <w:r>
            <w:rPr>
              <w:rStyle w:val="16"/>
            </w:rPr>
            <w:t>5  测试计划</w:t>
          </w:r>
          <w:r>
            <w:tab/>
          </w:r>
          <w:r>
            <w:fldChar w:fldCharType="begin"/>
          </w:r>
          <w:r>
            <w:instrText xml:space="preserve"> PAGEREF _Toc91495517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"_Toc91495518" </w:instrText>
          </w:r>
          <w:r>
            <w:fldChar w:fldCharType="separate"/>
          </w:r>
          <w:r>
            <w:rPr>
              <w:rStyle w:val="16"/>
            </w:rPr>
            <w:t>6  实施情况</w:t>
          </w:r>
          <w:r>
            <w:tab/>
          </w:r>
          <w:r>
            <w:fldChar w:fldCharType="begin"/>
          </w:r>
          <w:r>
            <w:instrText xml:space="preserve"> PAGEREF _Toc91495518 \h </w:instrText>
          </w:r>
          <w:r>
            <w:fldChar w:fldCharType="separate"/>
          </w:r>
          <w:r>
            <w:t>1</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"_Toc91495519" </w:instrText>
          </w:r>
          <w:r>
            <w:fldChar w:fldCharType="separate"/>
          </w:r>
          <w:r>
            <w:rPr>
              <w:rStyle w:val="16"/>
            </w:rPr>
            <w:t>7  实施过程问题记录与分析</w:t>
          </w:r>
          <w:r>
            <w:tab/>
          </w:r>
          <w:r>
            <w:fldChar w:fldCharType="begin"/>
          </w:r>
          <w:r>
            <w:instrText xml:space="preserve"> PAGEREF _Toc91495519 \h </w:instrText>
          </w:r>
          <w:r>
            <w:fldChar w:fldCharType="separate"/>
          </w:r>
          <w:r>
            <w:t>2</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"_Toc91495520" </w:instrText>
          </w:r>
          <w:r>
            <w:fldChar w:fldCharType="separate"/>
          </w:r>
          <w:r>
            <w:rPr>
              <w:rStyle w:val="16"/>
            </w:rPr>
            <w:t>8  任务总结</w:t>
          </w:r>
          <w:r>
            <w:tab/>
          </w:r>
          <w:r>
            <w:fldChar w:fldCharType="begin"/>
          </w:r>
          <w:r>
            <w:instrText xml:space="preserve"> PAGEREF _Toc91495520 \h </w:instrText>
          </w:r>
          <w:r>
            <w:fldChar w:fldCharType="separate"/>
          </w:r>
          <w:r>
            <w:t>2</w:t>
          </w:r>
          <w:r>
            <w:fldChar w:fldCharType="end"/>
          </w:r>
          <w:r>
            <w:fldChar w:fldCharType="end"/>
          </w:r>
        </w:p>
        <w:p>
          <w:pPr>
            <w:pStyle w:val="9"/>
            <w:rPr>
              <w:rFonts w:asciiTheme="minorHAnsi" w:hAnsiTheme="minorHAnsi" w:eastAsiaTheme="minorEastAsia" w:cstheme="minorBidi"/>
              <w:b w:val="0"/>
              <w:bCs w:val="0"/>
              <w:kern w:val="2"/>
              <w:sz w:val="21"/>
              <w:szCs w:val="24"/>
            </w:rPr>
          </w:pPr>
          <w:r>
            <w:fldChar w:fldCharType="begin"/>
          </w:r>
          <w:r>
            <w:instrText xml:space="preserve"> HYPERLINK \l "_Toc91495521" </w:instrText>
          </w:r>
          <w:r>
            <w:fldChar w:fldCharType="separate"/>
          </w:r>
          <w:r>
            <w:rPr>
              <w:rStyle w:val="16"/>
            </w:rPr>
            <w:t>9  参考文献</w:t>
          </w:r>
          <w:r>
            <w:tab/>
          </w:r>
          <w:r>
            <w:fldChar w:fldCharType="begin"/>
          </w:r>
          <w:r>
            <w:instrText xml:space="preserve"> PAGEREF _Toc91495521 \h </w:instrText>
          </w:r>
          <w:r>
            <w:fldChar w:fldCharType="separate"/>
          </w:r>
          <w:r>
            <w:t>2</w:t>
          </w:r>
          <w:r>
            <w:fldChar w:fldCharType="end"/>
          </w:r>
          <w:r>
            <w:fldChar w:fldCharType="end"/>
          </w:r>
        </w:p>
        <w:p>
          <w:pPr>
            <w:spacing w:line="400" w:lineRule="exact"/>
          </w:pPr>
          <w:r>
            <w:rPr>
              <w:rFonts w:ascii="黑体" w:hAnsi="黑体" w:eastAsia="黑体"/>
              <w:b/>
              <w:bCs/>
              <w:lang w:val="zh-CN"/>
            </w:rPr>
            <w:fldChar w:fldCharType="end"/>
          </w:r>
        </w:p>
      </w:sdtContent>
    </w:sdt>
    <w:p>
      <w:pPr>
        <w:pStyle w:val="6"/>
        <w:spacing w:before="200"/>
        <w:rPr>
          <w:b/>
          <w:bCs/>
          <w:sz w:val="28"/>
        </w:rPr>
        <w:sectPr>
          <w:footerReference r:id="rId3" w:type="default"/>
          <w:pgSz w:w="11906" w:h="16838"/>
          <w:pgMar w:top="1276" w:right="1558" w:bottom="1440" w:left="1276" w:header="851" w:footer="992" w:gutter="0"/>
          <w:cols w:space="425" w:num="1"/>
          <w:docGrid w:type="lines" w:linePitch="312" w:charSpace="0"/>
        </w:sectPr>
      </w:pPr>
    </w:p>
    <w:p>
      <w:pPr>
        <w:pStyle w:val="2"/>
      </w:pPr>
      <w:bookmarkStart w:id="0" w:name="_Toc91495513"/>
      <w:r>
        <w:rPr>
          <w:rFonts w:hint="eastAsia"/>
        </w:rPr>
        <w:t>1</w:t>
      </w:r>
      <w:r>
        <w:t xml:space="preserve">  </w:t>
      </w:r>
      <w:r>
        <w:rPr>
          <w:rFonts w:hint="eastAsia"/>
          <w:lang w:eastAsia="zh-CN"/>
        </w:rPr>
        <w:t>任务</w:t>
      </w:r>
      <w:r>
        <w:rPr>
          <w:rFonts w:hint="eastAsia"/>
        </w:rPr>
        <w:t>概述</w:t>
      </w:r>
      <w:bookmarkEnd w:id="0"/>
    </w:p>
    <w:p>
      <w:pPr>
        <w:ind w:firstLine="480"/>
        <w:rPr>
          <w:rFonts w:hint="eastAsia" w:ascii="Times New Roman" w:hAnsi="Times New Roman" w:eastAsia="黑体" w:cs="Times New Roman"/>
          <w:b w:val="0"/>
          <w:bCs w:val="0"/>
          <w:kern w:val="44"/>
          <w:sz w:val="30"/>
          <w:szCs w:val="44"/>
          <w:lang w:val="en-US" w:eastAsia="zh-CN" w:bidi="ar-SA"/>
        </w:rPr>
      </w:pPr>
      <w:r>
        <w:rPr>
          <w:rFonts w:hint="eastAsia" w:ascii="Times New Roman" w:hAnsi="Times New Roman" w:eastAsia="黑体" w:cs="Times New Roman"/>
          <w:b w:val="0"/>
          <w:bCs w:val="0"/>
          <w:kern w:val="44"/>
          <w:sz w:val="30"/>
          <w:szCs w:val="44"/>
          <w:lang w:val="en-US" w:eastAsia="zh-CN" w:bidi="ar-SA"/>
        </w:rPr>
        <w:t>1.1实践的主要内容</w:t>
      </w:r>
    </w:p>
    <w:p>
      <w:pPr>
        <w:ind w:firstLine="480"/>
        <w:rPr>
          <w:rFonts w:hint="eastAsia"/>
          <w:i w:val="0"/>
          <w:iCs/>
          <w:color w:val="auto"/>
          <w:sz w:val="21"/>
          <w:szCs w:val="21"/>
          <w:lang w:val="en-US" w:eastAsia="zh-CN"/>
        </w:rPr>
      </w:pPr>
      <w:r>
        <w:rPr>
          <w:rFonts w:hint="eastAsia"/>
          <w:i w:val="0"/>
          <w:iCs/>
          <w:color w:val="auto"/>
          <w:sz w:val="21"/>
          <w:szCs w:val="21"/>
          <w:lang w:val="en-US" w:eastAsia="zh-CN"/>
        </w:rPr>
        <w:t>通过中小型任务循序渐进开展实践，以个人为开发单位，采用迭代递进的实践过程逐步掌握课程内容。</w:t>
      </w:r>
    </w:p>
    <w:p>
      <w:pPr>
        <w:ind w:firstLine="480"/>
        <w:rPr>
          <w:rFonts w:hint="eastAsia"/>
          <w:i/>
          <w:color w:val="0070C0"/>
          <w:sz w:val="24"/>
          <w:lang w:val="en-US" w:eastAsia="zh-CN"/>
        </w:rPr>
      </w:pPr>
    </w:p>
    <w:p>
      <w:pPr>
        <w:ind w:firstLine="480"/>
        <w:rPr>
          <w:rFonts w:hint="eastAsia" w:ascii="Times New Roman" w:hAnsi="Times New Roman" w:eastAsia="黑体" w:cs="Times New Roman"/>
          <w:b w:val="0"/>
          <w:bCs w:val="0"/>
          <w:kern w:val="44"/>
          <w:sz w:val="30"/>
          <w:szCs w:val="44"/>
          <w:lang w:val="en-US" w:eastAsia="zh-CN" w:bidi="ar-SA"/>
        </w:rPr>
      </w:pPr>
      <w:r>
        <w:rPr>
          <w:rFonts w:hint="eastAsia" w:ascii="Times New Roman" w:hAnsi="Times New Roman" w:eastAsia="黑体" w:cs="Times New Roman"/>
          <w:b w:val="0"/>
          <w:bCs w:val="0"/>
          <w:kern w:val="44"/>
          <w:sz w:val="30"/>
          <w:szCs w:val="44"/>
          <w:lang w:val="en-US" w:eastAsia="zh-CN" w:bidi="ar-SA"/>
        </w:rPr>
        <w:t>1.2项目的主要内容</w:t>
      </w:r>
    </w:p>
    <w:p>
      <w:pPr>
        <w:ind w:firstLine="480"/>
        <w:rPr>
          <w:rFonts w:hint="default"/>
          <w:i w:val="0"/>
          <w:iCs/>
          <w:color w:val="auto"/>
          <w:sz w:val="21"/>
          <w:szCs w:val="21"/>
          <w:lang w:val="en-US" w:eastAsia="zh-CN"/>
        </w:rPr>
      </w:pPr>
      <w:r>
        <w:rPr>
          <w:rFonts w:hint="eastAsia"/>
          <w:i w:val="0"/>
          <w:iCs/>
          <w:color w:val="auto"/>
          <w:sz w:val="21"/>
          <w:szCs w:val="21"/>
          <w:lang w:val="en-US" w:eastAsia="zh-CN"/>
        </w:rPr>
        <w:t>于程序设计方法，结合样例或自选题目，完成开发案例的设计、功能点扩展和功能实现。基于软件工程开发流程，针对设计任务采用适当的个人软件过程与项目管理工具进行项目流程管理。</w:t>
      </w:r>
    </w:p>
    <w:p>
      <w:pPr>
        <w:ind w:firstLine="480"/>
        <w:rPr>
          <w:rFonts w:hint="eastAsia"/>
          <w:i/>
          <w:color w:val="0070C0"/>
          <w:sz w:val="24"/>
          <w:lang w:val="en-US" w:eastAsia="zh-CN"/>
        </w:rPr>
      </w:pPr>
    </w:p>
    <w:p>
      <w:pPr>
        <w:ind w:firstLine="480"/>
        <w:rPr>
          <w:rFonts w:hint="eastAsia" w:ascii="Times New Roman" w:hAnsi="Times New Roman" w:eastAsia="黑体" w:cs="Times New Roman"/>
          <w:b w:val="0"/>
          <w:bCs w:val="0"/>
          <w:kern w:val="44"/>
          <w:sz w:val="30"/>
          <w:szCs w:val="44"/>
          <w:lang w:val="en-US" w:eastAsia="zh-CN" w:bidi="ar-SA"/>
        </w:rPr>
      </w:pPr>
      <w:r>
        <w:rPr>
          <w:rFonts w:hint="eastAsia" w:ascii="Times New Roman" w:hAnsi="Times New Roman" w:eastAsia="黑体" w:cs="Times New Roman"/>
          <w:b w:val="0"/>
          <w:bCs w:val="0"/>
          <w:kern w:val="44"/>
          <w:sz w:val="30"/>
          <w:szCs w:val="44"/>
          <w:lang w:val="en-US" w:eastAsia="zh-CN" w:bidi="ar-SA"/>
        </w:rPr>
        <w:t>1.3系统的主要内容</w:t>
      </w:r>
    </w:p>
    <w:p>
      <w:pPr>
        <w:ind w:firstLine="480"/>
        <w:rPr>
          <w:rFonts w:hint="eastAsia"/>
          <w:i w:val="0"/>
          <w:iCs/>
          <w:color w:val="auto"/>
          <w:sz w:val="21"/>
          <w:szCs w:val="21"/>
          <w:lang w:val="en-US" w:eastAsia="zh-CN"/>
        </w:rPr>
      </w:pPr>
      <w:r>
        <w:rPr>
          <w:rFonts w:hint="eastAsia"/>
          <w:i w:val="0"/>
          <w:iCs/>
          <w:color w:val="auto"/>
          <w:sz w:val="21"/>
          <w:szCs w:val="21"/>
          <w:lang w:val="en-US" w:eastAsia="zh-CN"/>
        </w:rPr>
        <w:t>样例工程代码world-of-zuul是一个基于字符界面的探险游戏，这个游戏目前只具备一个基本的功能框架，需要你对其进行完善和扩充。</w:t>
      </w:r>
    </w:p>
    <w:p>
      <w:pPr>
        <w:ind w:firstLine="480"/>
        <w:rPr>
          <w:rFonts w:hint="eastAsia"/>
          <w:i w:val="0"/>
          <w:iCs/>
          <w:color w:val="auto"/>
          <w:sz w:val="21"/>
          <w:szCs w:val="21"/>
          <w:lang w:val="en-US" w:eastAsia="zh-CN"/>
        </w:rPr>
      </w:pPr>
      <w:r>
        <w:rPr>
          <w:rFonts w:hint="eastAsia"/>
          <w:i w:val="0"/>
          <w:iCs/>
          <w:color w:val="auto"/>
          <w:sz w:val="21"/>
          <w:szCs w:val="21"/>
          <w:lang w:val="en-US" w:eastAsia="zh-CN"/>
        </w:rPr>
        <w:t>原版的world-of-zuul是由 Will Crowther在20世纪70年代开发、并经过 Don Woods扩充的一个探险游戏。它有时候也叫作巨洞探险（ Colossal Cave Adventure），在那个时代是一个精彩的、充满想像力的复杂游戏，包括要在一个复杂的洞穴系统中找到出路、寻找隐藏的财宝、使用暗语和其他一些神秘工具，最终的目的是获得高分。</w:t>
      </w:r>
    </w:p>
    <w:p>
      <w:pPr>
        <w:ind w:firstLine="480"/>
        <w:rPr>
          <w:rFonts w:hint="eastAsia"/>
          <w:i/>
          <w:color w:val="0070C0"/>
          <w:sz w:val="24"/>
          <w:lang w:val="en-US" w:eastAsia="zh-CN"/>
        </w:rPr>
      </w:pPr>
    </w:p>
    <w:p>
      <w:pPr>
        <w:ind w:firstLine="480"/>
        <w:rPr>
          <w:rFonts w:hint="eastAsia" w:ascii="Times New Roman" w:hAnsi="Times New Roman" w:eastAsia="黑体" w:cs="Times New Roman"/>
          <w:b w:val="0"/>
          <w:bCs w:val="0"/>
          <w:kern w:val="44"/>
          <w:sz w:val="30"/>
          <w:szCs w:val="44"/>
          <w:lang w:val="en-US" w:eastAsia="zh-CN" w:bidi="ar-SA"/>
        </w:rPr>
      </w:pPr>
      <w:r>
        <w:rPr>
          <w:rFonts w:hint="eastAsia" w:ascii="Times New Roman" w:hAnsi="Times New Roman" w:eastAsia="黑体" w:cs="Times New Roman"/>
          <w:b w:val="0"/>
          <w:bCs w:val="0"/>
          <w:kern w:val="44"/>
          <w:sz w:val="30"/>
          <w:szCs w:val="44"/>
          <w:lang w:val="en-US" w:eastAsia="zh-CN" w:bidi="ar-SA"/>
        </w:rPr>
        <w:t>1.4任务目的</w:t>
      </w:r>
    </w:p>
    <w:p>
      <w:pPr>
        <w:ind w:firstLine="480"/>
        <w:rPr>
          <w:rFonts w:hint="default"/>
          <w:i w:val="0"/>
          <w:iCs/>
          <w:color w:val="auto"/>
          <w:sz w:val="21"/>
          <w:szCs w:val="21"/>
          <w:lang w:val="en-US" w:eastAsia="zh-CN"/>
        </w:rPr>
      </w:pPr>
      <w:r>
        <w:rPr>
          <w:rFonts w:hint="eastAsia"/>
          <w:i w:val="0"/>
          <w:iCs/>
          <w:color w:val="auto"/>
          <w:sz w:val="21"/>
          <w:szCs w:val="21"/>
          <w:lang w:val="en-US" w:eastAsia="zh-CN"/>
        </w:rPr>
        <w:t>（1）</w:t>
      </w:r>
      <w:r>
        <w:rPr>
          <w:rFonts w:hint="default"/>
          <w:i w:val="0"/>
          <w:iCs/>
          <w:color w:val="auto"/>
          <w:sz w:val="21"/>
          <w:szCs w:val="21"/>
          <w:lang w:val="en-US" w:eastAsia="zh-CN"/>
        </w:rPr>
        <w:t>理解软件代码规范的重要性</w:t>
      </w:r>
    </w:p>
    <w:p>
      <w:pPr>
        <w:ind w:firstLine="480"/>
        <w:rPr>
          <w:rFonts w:hint="default"/>
          <w:i w:val="0"/>
          <w:iCs/>
          <w:color w:val="auto"/>
          <w:sz w:val="21"/>
          <w:szCs w:val="21"/>
          <w:lang w:val="en-US" w:eastAsia="zh-CN"/>
        </w:rPr>
      </w:pPr>
      <w:r>
        <w:rPr>
          <w:rFonts w:hint="eastAsia"/>
          <w:i w:val="0"/>
          <w:iCs/>
          <w:color w:val="auto"/>
          <w:sz w:val="21"/>
          <w:szCs w:val="21"/>
          <w:lang w:val="en-US" w:eastAsia="zh-CN"/>
        </w:rPr>
        <w:t>（2）</w:t>
      </w:r>
      <w:r>
        <w:rPr>
          <w:rFonts w:hint="default"/>
          <w:i w:val="0"/>
          <w:iCs/>
          <w:color w:val="auto"/>
          <w:sz w:val="21"/>
          <w:szCs w:val="21"/>
          <w:lang w:val="en-US" w:eastAsia="zh-CN"/>
        </w:rPr>
        <w:t>理解代码变化对软件质量带来的影响</w:t>
      </w:r>
    </w:p>
    <w:p>
      <w:pPr>
        <w:ind w:firstLine="480"/>
        <w:rPr>
          <w:rFonts w:hint="default"/>
          <w:i w:val="0"/>
          <w:iCs/>
          <w:color w:val="auto"/>
          <w:sz w:val="21"/>
          <w:szCs w:val="21"/>
          <w:lang w:val="en-US" w:eastAsia="zh-CN"/>
        </w:rPr>
      </w:pPr>
      <w:r>
        <w:rPr>
          <w:rFonts w:hint="eastAsia"/>
          <w:i w:val="0"/>
          <w:iCs/>
          <w:color w:val="auto"/>
          <w:sz w:val="21"/>
          <w:szCs w:val="21"/>
          <w:lang w:val="en-US" w:eastAsia="zh-CN"/>
        </w:rPr>
        <w:t>（3）</w:t>
      </w:r>
      <w:r>
        <w:rPr>
          <w:rFonts w:hint="default"/>
          <w:i w:val="0"/>
          <w:iCs/>
          <w:color w:val="auto"/>
          <w:sz w:val="21"/>
          <w:szCs w:val="21"/>
          <w:lang w:val="en-US" w:eastAsia="zh-CN"/>
        </w:rPr>
        <w:t>掌握基于Git的个人代码版本维护方法</w:t>
      </w:r>
    </w:p>
    <w:p>
      <w:pPr>
        <w:ind w:firstLine="480"/>
        <w:rPr>
          <w:rFonts w:hint="default"/>
          <w:i w:val="0"/>
          <w:iCs/>
          <w:color w:val="auto"/>
          <w:sz w:val="21"/>
          <w:szCs w:val="21"/>
          <w:lang w:val="en-US" w:eastAsia="zh-CN"/>
        </w:rPr>
      </w:pPr>
      <w:r>
        <w:rPr>
          <w:rFonts w:hint="eastAsia"/>
          <w:i w:val="0"/>
          <w:iCs/>
          <w:color w:val="auto"/>
          <w:sz w:val="21"/>
          <w:szCs w:val="21"/>
          <w:lang w:val="en-US" w:eastAsia="zh-CN"/>
        </w:rPr>
        <w:t>（4）</w:t>
      </w:r>
      <w:r>
        <w:rPr>
          <w:rFonts w:hint="default"/>
          <w:i w:val="0"/>
          <w:iCs/>
          <w:color w:val="auto"/>
          <w:sz w:val="21"/>
          <w:szCs w:val="21"/>
          <w:lang w:val="en-US" w:eastAsia="zh-CN"/>
        </w:rPr>
        <w:t>掌握MarkDown文件编写方法</w:t>
      </w:r>
    </w:p>
    <w:p>
      <w:pPr>
        <w:ind w:firstLine="480"/>
        <w:rPr>
          <w:rFonts w:hint="default"/>
          <w:i w:val="0"/>
          <w:iCs/>
          <w:color w:val="auto"/>
          <w:sz w:val="21"/>
          <w:szCs w:val="21"/>
          <w:lang w:val="en-US" w:eastAsia="zh-CN"/>
        </w:rPr>
      </w:pPr>
    </w:p>
    <w:p>
      <w:pPr>
        <w:ind w:firstLine="480"/>
        <w:rPr>
          <w:rFonts w:hint="eastAsia" w:ascii="Times New Roman" w:hAnsi="Times New Roman" w:eastAsia="黑体" w:cs="Times New Roman"/>
          <w:b w:val="0"/>
          <w:bCs w:val="0"/>
          <w:kern w:val="44"/>
          <w:sz w:val="30"/>
          <w:szCs w:val="44"/>
          <w:lang w:val="en-US" w:eastAsia="zh-CN" w:bidi="ar-SA"/>
        </w:rPr>
      </w:pPr>
      <w:r>
        <w:rPr>
          <w:rFonts w:hint="eastAsia" w:ascii="Times New Roman" w:hAnsi="Times New Roman" w:eastAsia="黑体" w:cs="Times New Roman"/>
          <w:b w:val="0"/>
          <w:bCs w:val="0"/>
          <w:kern w:val="44"/>
          <w:sz w:val="30"/>
          <w:szCs w:val="44"/>
          <w:lang w:val="en-US" w:eastAsia="zh-CN" w:bidi="ar-SA"/>
        </w:rPr>
        <w:t>1.5具体实验步骤</w:t>
      </w:r>
    </w:p>
    <w:p>
      <w:pPr>
        <w:pStyle w:val="11"/>
        <w:numPr>
          <w:ilvl w:val="0"/>
          <w:numId w:val="1"/>
        </w:numPr>
        <w:shd w:val="clear" w:color="auto" w:fill="FFFFFF"/>
        <w:tabs>
          <w:tab w:val="left" w:pos="709"/>
          <w:tab w:val="clear" w:pos="916"/>
        </w:tabs>
        <w:rPr>
          <w:rFonts w:hint="eastAsia" w:cs="Courier New"/>
          <w:color w:val="000000"/>
          <w:sz w:val="21"/>
          <w:szCs w:val="21"/>
        </w:rPr>
      </w:pPr>
      <w:r>
        <w:rPr>
          <w:rFonts w:hint="eastAsia" w:cs="Courier New"/>
          <w:color w:val="000000"/>
          <w:sz w:val="21"/>
          <w:szCs w:val="21"/>
        </w:rPr>
        <w:t>阅读和描述样例工程</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lang w:val="en-US" w:eastAsia="zh-CN"/>
        </w:rPr>
        <w:t>（1）</w:t>
      </w:r>
      <w:r>
        <w:rPr>
          <w:rFonts w:hint="default" w:cs="Courier New"/>
          <w:color w:val="000000"/>
          <w:sz w:val="21"/>
          <w:szCs w:val="21"/>
          <w:lang w:val="en-US" w:eastAsia="zh-CN"/>
        </w:rPr>
        <w:t>fork</w:t>
      </w:r>
      <w:r>
        <w:rPr>
          <w:rFonts w:hint="eastAsia" w:cs="Courier New"/>
          <w:color w:val="000000"/>
          <w:sz w:val="21"/>
          <w:szCs w:val="21"/>
          <w:lang w:val="en-US" w:eastAsia="zh-CN"/>
        </w:rPr>
        <w:t>样例工程，并</w:t>
      </w:r>
      <w:r>
        <w:rPr>
          <w:rFonts w:hint="default" w:cs="Courier New"/>
          <w:color w:val="000000"/>
          <w:sz w:val="21"/>
          <w:szCs w:val="21"/>
          <w:lang w:val="en-US" w:eastAsia="zh-CN"/>
        </w:rPr>
        <w:t>clone</w:t>
      </w:r>
      <w:r>
        <w:rPr>
          <w:rFonts w:hint="eastAsia" w:cs="Courier New"/>
          <w:color w:val="000000"/>
          <w:sz w:val="21"/>
          <w:szCs w:val="21"/>
          <w:lang w:val="en-US" w:eastAsia="zh-CN"/>
        </w:rPr>
        <w:t>到本地仓库；</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w:t>
      </w:r>
      <w:r>
        <w:rPr>
          <w:rFonts w:hint="default" w:cs="Courier New"/>
          <w:color w:val="000000"/>
          <w:sz w:val="21"/>
          <w:szCs w:val="21"/>
          <w:lang w:val="en-US" w:eastAsia="zh-CN"/>
        </w:rPr>
        <w:t xml:space="preserve"> </w:t>
      </w:r>
      <w:r>
        <w:rPr>
          <w:rFonts w:hint="eastAsia" w:cs="Courier New"/>
          <w:color w:val="000000"/>
          <w:sz w:val="21"/>
          <w:szCs w:val="21"/>
          <w:lang w:val="en-US" w:eastAsia="zh-CN"/>
        </w:rPr>
        <w:t>（2）在本地开发环境上运行样例工程，理解样例工程的代码逻辑；</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w:t>
      </w:r>
      <w:r>
        <w:rPr>
          <w:rFonts w:hint="default" w:cs="Courier New"/>
          <w:color w:val="000000"/>
          <w:sz w:val="21"/>
          <w:szCs w:val="21"/>
          <w:lang w:val="en-US" w:eastAsia="zh-CN"/>
        </w:rPr>
        <w:t xml:space="preserve"> </w:t>
      </w:r>
      <w:r>
        <w:rPr>
          <w:rFonts w:hint="eastAsia" w:cs="Courier New"/>
          <w:color w:val="000000"/>
          <w:sz w:val="21"/>
          <w:szCs w:val="21"/>
          <w:lang w:val="en-US" w:eastAsia="zh-CN"/>
        </w:rPr>
        <w:t>（3）精读样例工程软件代码，描述代码结构及部件组成；</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w:t>
      </w:r>
      <w:r>
        <w:rPr>
          <w:rFonts w:hint="default" w:cs="Courier New"/>
          <w:color w:val="000000"/>
          <w:sz w:val="21"/>
          <w:szCs w:val="21"/>
          <w:lang w:val="en-US" w:eastAsia="zh-CN"/>
        </w:rPr>
        <w:t xml:space="preserve"> </w:t>
      </w:r>
      <w:r>
        <w:rPr>
          <w:rFonts w:hint="eastAsia" w:cs="Courier New"/>
          <w:color w:val="000000"/>
          <w:sz w:val="21"/>
          <w:szCs w:val="21"/>
          <w:lang w:val="en-US" w:eastAsia="zh-CN"/>
        </w:rPr>
        <w:t>（4）以</w:t>
      </w:r>
      <w:r>
        <w:rPr>
          <w:rFonts w:hint="default" w:cs="Courier New"/>
          <w:color w:val="000000"/>
          <w:sz w:val="21"/>
          <w:szCs w:val="21"/>
          <w:lang w:val="en-US" w:eastAsia="zh-CN"/>
        </w:rPr>
        <w:t>UML</w:t>
      </w:r>
      <w:r>
        <w:rPr>
          <w:rFonts w:hint="eastAsia" w:cs="Courier New"/>
          <w:color w:val="000000"/>
          <w:sz w:val="21"/>
          <w:szCs w:val="21"/>
          <w:lang w:val="en-US" w:eastAsia="zh-CN"/>
        </w:rPr>
        <w:t>图描述样例工程的组成及结构图（类及类之间的关系）</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（5）可结合</w:t>
      </w:r>
      <w:r>
        <w:rPr>
          <w:rFonts w:hint="default" w:cs="Courier New"/>
          <w:color w:val="000000"/>
          <w:sz w:val="21"/>
          <w:szCs w:val="21"/>
          <w:lang w:val="en-US" w:eastAsia="zh-CN"/>
        </w:rPr>
        <w:t>markdown</w:t>
      </w:r>
      <w:r>
        <w:rPr>
          <w:rFonts w:hint="eastAsia" w:cs="Courier New"/>
          <w:color w:val="000000"/>
          <w:sz w:val="21"/>
          <w:szCs w:val="21"/>
          <w:lang w:val="en-US" w:eastAsia="zh-CN"/>
        </w:rPr>
        <w:t>语法和</w:t>
      </w:r>
      <w:r>
        <w:rPr>
          <w:rFonts w:hint="default" w:cs="Courier New"/>
          <w:color w:val="000000"/>
          <w:sz w:val="21"/>
          <w:szCs w:val="21"/>
          <w:lang w:val="en-US" w:eastAsia="zh-CN"/>
        </w:rPr>
        <w:t>mermaid</w:t>
      </w:r>
      <w:r>
        <w:rPr>
          <w:rFonts w:hint="eastAsia" w:cs="Courier New"/>
          <w:color w:val="000000"/>
          <w:sz w:val="21"/>
          <w:szCs w:val="21"/>
          <w:lang w:val="en-US" w:eastAsia="zh-CN"/>
        </w:rPr>
        <w:t>插件绘制所需图形</w:t>
      </w:r>
      <w:r>
        <w:rPr>
          <w:rFonts w:hint="eastAsia" w:cs="Courier New"/>
          <w:color w:val="000000"/>
          <w:sz w:val="21"/>
          <w:szCs w:val="21"/>
        </w:rPr>
        <w:br w:type="textWrapping"/>
      </w:r>
      <w:r>
        <w:rPr>
          <w:rFonts w:hint="eastAsia" w:cs="Courier New"/>
          <w:color w:val="000000"/>
          <w:sz w:val="21"/>
          <w:szCs w:val="21"/>
        </w:rPr>
        <w:br w:type="textWrapping"/>
      </w:r>
      <w:r>
        <w:rPr>
          <w:rFonts w:hint="eastAsia" w:cs="Courier New"/>
          <w:color w:val="000000"/>
          <w:sz w:val="21"/>
          <w:szCs w:val="21"/>
        </w:rPr>
        <w:t>2. 标注样例工程中的代码</w:t>
      </w:r>
      <w:r>
        <w:rPr>
          <w:rFonts w:hint="eastAsia" w:cs="Courier New"/>
          <w:color w:val="000000"/>
          <w:sz w:val="21"/>
          <w:szCs w:val="21"/>
        </w:rPr>
        <w:br w:type="textWrapping"/>
      </w:r>
      <w:r>
        <w:rPr>
          <w:rFonts w:hint="eastAsia" w:cs="Courier New"/>
          <w:color w:val="000000"/>
          <w:sz w:val="21"/>
          <w:szCs w:val="21"/>
          <w:lang w:val="en-US" w:eastAsia="zh-CN"/>
        </w:rPr>
        <w:t xml:space="preserve">   （1）基于javadoc规范标注代码，对包、类、方法、代码片段、参数和语句等代码层次进行注释（可参考Game类的标注样例）；</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（2）注释后的代码提交到本地代码库后，同步推送到远程代码仓库；</w:t>
      </w:r>
      <w:r>
        <w:rPr>
          <w:rFonts w:hint="eastAsia" w:cs="Courier New"/>
          <w:color w:val="000000"/>
          <w:sz w:val="21"/>
          <w:szCs w:val="21"/>
          <w:lang w:val="en-US" w:eastAsia="zh-CN"/>
        </w:rPr>
        <w:br w:type="textWrapping"/>
      </w:r>
      <w:r>
        <w:rPr>
          <w:rFonts w:hint="eastAsia" w:cs="Courier New"/>
          <w:color w:val="000000"/>
          <w:sz w:val="21"/>
          <w:szCs w:val="21"/>
          <w:lang w:val="en-US" w:eastAsia="zh-CN"/>
        </w:rPr>
        <w:t xml:space="preserve">   （3）可参考ESLint、github/super-linter等开发插件了解关于代码规范的相关知识；</w:t>
      </w:r>
      <w:r>
        <w:rPr>
          <w:rFonts w:hint="eastAsia" w:cs="Courier New"/>
          <w:color w:val="000000"/>
          <w:sz w:val="21"/>
          <w:szCs w:val="21"/>
        </w:rPr>
        <w:br w:type="textWrapping"/>
      </w:r>
      <w:r>
        <w:rPr>
          <w:rFonts w:hint="eastAsia" w:cs="Courier New"/>
          <w:color w:val="000000"/>
          <w:sz w:val="21"/>
          <w:szCs w:val="21"/>
        </w:rPr>
        <w:br w:type="textWrapping"/>
      </w:r>
      <w:r>
        <w:rPr>
          <w:rFonts w:hint="eastAsia" w:cs="Courier New"/>
          <w:color w:val="000000"/>
          <w:sz w:val="21"/>
          <w:szCs w:val="21"/>
        </w:rPr>
        <w:t>3. 扩充和维护样例工程</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lang w:eastAsia="zh-CN"/>
        </w:rPr>
        <w:t>（</w:t>
      </w:r>
      <w:r>
        <w:rPr>
          <w:rFonts w:hint="eastAsia" w:cs="Courier New"/>
          <w:color w:val="000000"/>
          <w:sz w:val="21"/>
          <w:szCs w:val="21"/>
          <w:lang w:val="en-US" w:eastAsia="zh-CN"/>
        </w:rPr>
        <w:t>1</w:t>
      </w:r>
      <w:r>
        <w:rPr>
          <w:rFonts w:hint="eastAsia" w:cs="Courier New"/>
          <w:color w:val="000000"/>
          <w:sz w:val="21"/>
          <w:szCs w:val="21"/>
          <w:lang w:eastAsia="zh-CN"/>
        </w:rPr>
        <w:t>）</w:t>
      </w:r>
      <w:r>
        <w:rPr>
          <w:rFonts w:hint="eastAsia" w:cs="Courier New"/>
          <w:color w:val="000000"/>
          <w:sz w:val="21"/>
          <w:szCs w:val="21"/>
        </w:rPr>
        <w:t>对样例代码中的功能设计进行分析，找出若干设计缺陷和改进点，并进行修正或扩充，并集成到工程代码中；</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lang w:eastAsia="zh-CN"/>
        </w:rPr>
        <w:t>（</w:t>
      </w:r>
      <w:r>
        <w:rPr>
          <w:rFonts w:hint="eastAsia" w:cs="Courier New"/>
          <w:color w:val="000000"/>
          <w:sz w:val="21"/>
          <w:szCs w:val="21"/>
          <w:lang w:val="en-US" w:eastAsia="zh-CN"/>
        </w:rPr>
        <w:t>2</w:t>
      </w:r>
      <w:r>
        <w:rPr>
          <w:rFonts w:hint="eastAsia" w:cs="Courier New"/>
          <w:color w:val="000000"/>
          <w:sz w:val="21"/>
          <w:szCs w:val="21"/>
          <w:lang w:eastAsia="zh-CN"/>
        </w:rPr>
        <w:t>）</w:t>
      </w:r>
      <w:r>
        <w:rPr>
          <w:rFonts w:hint="eastAsia" w:cs="Courier New"/>
          <w:color w:val="000000"/>
          <w:sz w:val="21"/>
          <w:szCs w:val="21"/>
        </w:rPr>
        <w:t>可借助代码质量分析工具或代码规范检查工具对代码质量进行分析，发现潜在问题；</w:t>
      </w:r>
      <w:r>
        <w:rPr>
          <w:rFonts w:hint="eastAsia" w:cs="Courier New"/>
          <w:color w:val="000000"/>
          <w:sz w:val="21"/>
          <w:szCs w:val="21"/>
        </w:rPr>
        <w:br w:type="textWrapping"/>
      </w:r>
      <w:r>
        <w:rPr>
          <w:rFonts w:hint="eastAsia" w:cs="Courier New"/>
          <w:color w:val="000000"/>
          <w:sz w:val="21"/>
          <w:szCs w:val="21"/>
        </w:rPr>
        <w:t>提示：样例工程的代码结构存在一些可以改进的功能点，可参考下列说明进行改进：</w:t>
      </w:r>
      <w:r>
        <w:rPr>
          <w:rFonts w:hint="eastAsia" w:cs="Courier New"/>
          <w:color w:val="000000"/>
          <w:sz w:val="21"/>
          <w:szCs w:val="21"/>
        </w:rPr>
        <w:br w:type="textWrapping"/>
      </w:r>
      <w:r>
        <w:rPr>
          <w:rFonts w:hint="eastAsia" w:cs="Courier New"/>
          <w:color w:val="000000"/>
          <w:sz w:val="21"/>
          <w:szCs w:val="21"/>
        </w:rPr>
        <w:t xml:space="preserve">     在Game类的processCommand()方法中，当用户输入的命令被辨认出来以后，有一系列的if语句用来分派程序到不同的地方去执行。从面向对象的设计原则来看，这种解决方案不太好，因为每当要加入一个新的命令时，就得在这一堆if语句中再加入一个if分支，最终会导致这个方法的代码膨胀得极其臃肿。如何改进程序中的这个设计，使得命令的处理更模块化，且新命令的加入能更轻松？请描述你的解决思路，并对你的解决方案进行实现和测试。</w:t>
      </w:r>
      <w:r>
        <w:rPr>
          <w:rFonts w:hint="eastAsia" w:cs="Courier New"/>
          <w:color w:val="000000"/>
          <w:sz w:val="21"/>
          <w:szCs w:val="21"/>
        </w:rPr>
        <w:br w:type="textWrapping"/>
      </w:r>
      <w:r>
        <w:rPr>
          <w:rFonts w:hint="eastAsia" w:cs="Courier New"/>
          <w:color w:val="000000"/>
          <w:sz w:val="21"/>
          <w:szCs w:val="21"/>
        </w:rPr>
        <w:br w:type="textWrapping"/>
      </w:r>
      <w:r>
        <w:rPr>
          <w:rFonts w:hint="eastAsia" w:cs="Courier New"/>
          <w:color w:val="000000"/>
          <w:sz w:val="21"/>
          <w:szCs w:val="21"/>
        </w:rPr>
        <w:t>4. 功能扩充点</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lang w:eastAsia="zh-CN"/>
        </w:rPr>
        <w:t>（</w:t>
      </w:r>
      <w:r>
        <w:rPr>
          <w:rFonts w:hint="eastAsia" w:cs="Courier New"/>
          <w:color w:val="000000"/>
          <w:sz w:val="21"/>
          <w:szCs w:val="21"/>
          <w:lang w:val="en-US" w:eastAsia="zh-CN"/>
        </w:rPr>
        <w:t>1</w:t>
      </w:r>
      <w:r>
        <w:rPr>
          <w:rFonts w:hint="eastAsia" w:cs="Courier New"/>
          <w:color w:val="000000"/>
          <w:sz w:val="21"/>
          <w:szCs w:val="21"/>
          <w:lang w:eastAsia="zh-CN"/>
        </w:rPr>
        <w:t>）</w:t>
      </w:r>
      <w:r>
        <w:rPr>
          <w:rFonts w:hint="eastAsia" w:cs="Courier New"/>
          <w:color w:val="000000"/>
          <w:sz w:val="21"/>
          <w:szCs w:val="21"/>
        </w:rPr>
        <w:t>样例工程“world-of-zuul”具备最基本的程序功能，该项目具有极大的扩展空间，各位同学可选择或自行设计系统结构优化或功能扩充需求，完成3项左右的功能扩充实现；</w:t>
      </w:r>
      <w:r>
        <w:rPr>
          <w:rFonts w:hint="eastAsia" w:cs="Courier New"/>
          <w:color w:val="000000"/>
          <w:sz w:val="21"/>
          <w:szCs w:val="21"/>
        </w:rPr>
        <w:br w:type="textWrapping"/>
      </w:r>
    </w:p>
    <w:p>
      <w:pPr>
        <w:pStyle w:val="11"/>
        <w:numPr>
          <w:ilvl w:val="0"/>
          <w:numId w:val="1"/>
        </w:numPr>
        <w:shd w:val="clear" w:color="auto" w:fill="FFFFFF"/>
        <w:tabs>
          <w:tab w:val="left" w:pos="709"/>
          <w:tab w:val="clear" w:pos="916"/>
        </w:tabs>
        <w:rPr>
          <w:rFonts w:hint="eastAsia" w:cs="Courier New"/>
          <w:color w:val="000000"/>
          <w:sz w:val="21"/>
          <w:szCs w:val="21"/>
        </w:rPr>
      </w:pPr>
      <w:r>
        <w:rPr>
          <w:rFonts w:hint="eastAsia" w:cs="Courier New"/>
          <w:color w:val="000000"/>
          <w:sz w:val="21"/>
          <w:szCs w:val="21"/>
        </w:rPr>
        <w:t>可供参考的结构优化或功能扩充项包括但不限于以下内容：</w:t>
      </w:r>
      <w:r>
        <w:rPr>
          <w:rFonts w:hint="eastAsia" w:cs="Courier New"/>
          <w:color w:val="000000"/>
          <w:sz w:val="21"/>
          <w:szCs w:val="21"/>
        </w:rPr>
        <w:br w:type="textWrapping"/>
      </w:r>
      <w:r>
        <w:rPr>
          <w:rFonts w:hint="eastAsia" w:cs="Courier New"/>
          <w:color w:val="000000"/>
          <w:sz w:val="21"/>
          <w:szCs w:val="21"/>
        </w:rPr>
        <w:t xml:space="preserve">     1. 扩展游戏，使得一个房间里可以存放任意数量的物件，每个物件可以有一个描述和一个重量值，玩家进入一个房间后，可以通过“look”命令查看当前房间的信息以及房间内的所有物品信息；</w:t>
      </w:r>
      <w:r>
        <w:rPr>
          <w:rFonts w:hint="eastAsia" w:cs="Courier New"/>
          <w:color w:val="000000"/>
          <w:sz w:val="21"/>
          <w:szCs w:val="21"/>
        </w:rPr>
        <w:br w:type="textWrapping"/>
      </w:r>
      <w:r>
        <w:rPr>
          <w:rFonts w:hint="eastAsia" w:cs="Courier New"/>
          <w:color w:val="000000"/>
          <w:sz w:val="21"/>
          <w:szCs w:val="21"/>
        </w:rPr>
        <w:t xml:space="preserve">     2. 在游戏中实现一个“back”命令，玩家输入该命令后会把玩家带回上一个房间；</w:t>
      </w:r>
      <w:r>
        <w:rPr>
          <w:rFonts w:hint="eastAsia" w:cs="Courier New"/>
          <w:color w:val="000000"/>
          <w:sz w:val="21"/>
          <w:szCs w:val="21"/>
        </w:rPr>
        <w:br w:type="textWrapping"/>
      </w:r>
      <w:r>
        <w:rPr>
          <w:rFonts w:hint="eastAsia" w:cs="Courier New"/>
          <w:color w:val="000000"/>
          <w:sz w:val="21"/>
          <w:szCs w:val="21"/>
        </w:rPr>
        <w:t xml:space="preserve">     3. 在游戏中实现一个更高级的“back”命令，重复使用它就可以逐层回退几个房间，直到把玩家带回到游戏的起点；</w:t>
      </w:r>
      <w:r>
        <w:rPr>
          <w:rFonts w:hint="eastAsia" w:cs="Courier New"/>
          <w:color w:val="000000"/>
          <w:sz w:val="21"/>
          <w:szCs w:val="21"/>
        </w:rPr>
        <w:br w:type="textWrapping"/>
      </w:r>
      <w:r>
        <w:rPr>
          <w:rFonts w:hint="eastAsia" w:cs="Courier New"/>
          <w:color w:val="000000"/>
          <w:sz w:val="21"/>
          <w:szCs w:val="21"/>
        </w:rPr>
        <w:t xml:space="preserve">     4. 在游戏中增加具有传输功能的房间，每当玩家进入这个房间，就会被随机地传输到另一个房间；</w:t>
      </w:r>
      <w:r>
        <w:rPr>
          <w:rFonts w:hint="eastAsia" w:cs="Courier New"/>
          <w:color w:val="000000"/>
          <w:sz w:val="21"/>
          <w:szCs w:val="21"/>
        </w:rPr>
        <w:br w:type="textWrapping"/>
      </w:r>
      <w:r>
        <w:rPr>
          <w:rFonts w:hint="eastAsia" w:cs="Courier New"/>
          <w:color w:val="000000"/>
          <w:sz w:val="21"/>
          <w:szCs w:val="21"/>
        </w:rPr>
        <w:t xml:space="preserve">     5. 在游戏中新建一个独立的Player类用来表示玩家，并实现下列功能需求：</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rPr>
        <w:tab/>
      </w:r>
      <w:r>
        <w:rPr>
          <w:rFonts w:hint="eastAsia" w:cs="Courier New"/>
          <w:color w:val="000000"/>
          <w:sz w:val="21"/>
          <w:szCs w:val="21"/>
        </w:rPr>
        <w:t xml:space="preserve"> * 一个玩家对象应该保存玩家的姓名等基本信息，也应该保存玩家当前所在的房间；</w:t>
      </w:r>
      <w:r>
        <w:rPr>
          <w:rFonts w:hint="eastAsia" w:cs="Courier New"/>
          <w:color w:val="000000"/>
          <w:sz w:val="21"/>
          <w:szCs w:val="21"/>
        </w:rPr>
        <w:br w:type="textWrapping"/>
      </w:r>
      <w:r>
        <w:rPr>
          <w:rFonts w:hint="eastAsia" w:cs="Courier New"/>
          <w:color w:val="000000"/>
          <w:sz w:val="21"/>
          <w:szCs w:val="21"/>
        </w:rPr>
        <w:t xml:space="preserve">        * 玩家可以随身携带任意数量的物件，但随身物品的总重量不能操过某个上限值；</w:t>
      </w:r>
      <w:r>
        <w:rPr>
          <w:rFonts w:hint="eastAsia" w:cs="Courier New"/>
          <w:color w:val="000000"/>
          <w:sz w:val="21"/>
          <w:szCs w:val="21"/>
        </w:rPr>
        <w:br w:type="textWrapping"/>
      </w:r>
      <w:r>
        <w:rPr>
          <w:rFonts w:hint="eastAsia" w:cs="Courier New"/>
          <w:color w:val="000000"/>
          <w:sz w:val="21"/>
          <w:szCs w:val="21"/>
        </w:rPr>
        <w:t xml:space="preserve">        * 在游戏中增加两个新的命令“take”和“drop”，使得玩家可以拾取房间内的指定物品或丢弃身上携带的某件或全部物品，当拾取新的物件时超过了玩家可携带的重量上限，系统应给出提示；</w:t>
      </w:r>
      <w:r>
        <w:rPr>
          <w:rFonts w:hint="eastAsia" w:cs="Courier New"/>
          <w:color w:val="000000"/>
          <w:sz w:val="21"/>
          <w:szCs w:val="21"/>
        </w:rPr>
        <w:br w:type="textWrapping"/>
      </w:r>
      <w:r>
        <w:rPr>
          <w:rFonts w:hint="eastAsia" w:cs="Courier New"/>
          <w:color w:val="000000"/>
          <w:sz w:val="21"/>
          <w:szCs w:val="21"/>
        </w:rPr>
        <w:t xml:space="preserve">        * 在游戏中增加一个新的命令“items”, 可以打印出当前房间内所有的物件及总重量，以及玩家随身携带的所有物件及总重量；</w:t>
      </w:r>
      <w:r>
        <w:rPr>
          <w:rFonts w:hint="eastAsia" w:cs="Courier New"/>
          <w:color w:val="000000"/>
          <w:sz w:val="21"/>
          <w:szCs w:val="21"/>
        </w:rPr>
        <w:br w:type="textWrapping"/>
      </w:r>
      <w:r>
        <w:rPr>
          <w:rFonts w:hint="eastAsia" w:cs="Courier New"/>
          <w:color w:val="000000"/>
          <w:sz w:val="21"/>
          <w:szCs w:val="21"/>
        </w:rPr>
        <w:t xml:space="preserve">        * 在某个或某些房间中随机增加一个magic cookie（魔法饼干）物件，并增加一个“eat cookie”命令，如果玩家找到并吃掉魔法饼干，就可以增长玩家的负重能力；</w:t>
      </w:r>
      <w:r>
        <w:rPr>
          <w:rFonts w:hint="eastAsia" w:cs="Courier New"/>
          <w:color w:val="000000"/>
          <w:sz w:val="21"/>
          <w:szCs w:val="21"/>
        </w:rPr>
        <w:br w:type="textWrapping"/>
      </w:r>
      <w:r>
        <w:rPr>
          <w:rFonts w:hint="eastAsia" w:cs="Courier New"/>
          <w:color w:val="000000"/>
          <w:sz w:val="21"/>
          <w:szCs w:val="21"/>
        </w:rPr>
        <w:t xml:space="preserve">     6. 扩充游戏基本架构，使其支持网络多人游戏模式，具备玩家登陆等功能；</w:t>
      </w:r>
      <w:r>
        <w:rPr>
          <w:rFonts w:hint="eastAsia" w:cs="Courier New"/>
          <w:color w:val="000000"/>
          <w:sz w:val="21"/>
          <w:szCs w:val="21"/>
        </w:rPr>
        <w:br w:type="textWrapping"/>
      </w:r>
      <w:r>
        <w:rPr>
          <w:rFonts w:hint="eastAsia" w:cs="Courier New"/>
          <w:color w:val="000000"/>
          <w:sz w:val="21"/>
          <w:szCs w:val="21"/>
        </w:rPr>
        <w:t xml:space="preserve">     7. 为单机或网络版游戏增加图形化用户界面，用过可以通过图形化界面执行游戏功能；</w:t>
      </w:r>
      <w:r>
        <w:rPr>
          <w:rFonts w:hint="eastAsia" w:cs="Courier New"/>
          <w:color w:val="000000"/>
          <w:sz w:val="21"/>
          <w:szCs w:val="21"/>
        </w:rPr>
        <w:br w:type="textWrapping"/>
      </w:r>
      <w:r>
        <w:rPr>
          <w:rFonts w:hint="eastAsia" w:cs="Courier New"/>
          <w:color w:val="000000"/>
          <w:sz w:val="21"/>
          <w:szCs w:val="21"/>
        </w:rPr>
        <w:t xml:space="preserve">     8. 可以为游戏增加数据库功能，用于保存游戏状态和用户设置；</w:t>
      </w:r>
      <w:r>
        <w:rPr>
          <w:rFonts w:hint="eastAsia" w:cs="Courier New"/>
          <w:color w:val="000000"/>
          <w:sz w:val="21"/>
          <w:szCs w:val="21"/>
        </w:rPr>
        <w:br w:type="textWrapping"/>
      </w:r>
      <w:r>
        <w:rPr>
          <w:rFonts w:hint="eastAsia" w:cs="Courier New"/>
          <w:color w:val="000000"/>
          <w:sz w:val="21"/>
          <w:szCs w:val="21"/>
        </w:rPr>
        <w:br w:type="textWrapping"/>
      </w:r>
      <w:r>
        <w:rPr>
          <w:rFonts w:hint="eastAsia" w:cs="Courier New"/>
          <w:color w:val="000000"/>
          <w:sz w:val="21"/>
          <w:szCs w:val="21"/>
        </w:rPr>
        <w:t>5. 编写测试用例</w:t>
      </w:r>
      <w:r>
        <w:rPr>
          <w:rFonts w:hint="eastAsia" w:cs="Courier New"/>
          <w:color w:val="000000"/>
          <w:sz w:val="21"/>
          <w:szCs w:val="21"/>
        </w:rPr>
        <w:br w:type="textWrapping"/>
      </w:r>
      <w:r>
        <w:rPr>
          <w:rFonts w:hint="eastAsia" w:cs="Courier New"/>
          <w:color w:val="000000"/>
          <w:sz w:val="21"/>
          <w:szCs w:val="21"/>
        </w:rPr>
        <w:t xml:space="preserve">    </w:t>
      </w:r>
      <w:r>
        <w:rPr>
          <w:rFonts w:hint="eastAsia" w:cs="Courier New"/>
          <w:color w:val="000000"/>
          <w:sz w:val="21"/>
          <w:szCs w:val="21"/>
          <w:lang w:eastAsia="zh-CN"/>
        </w:rPr>
        <w:t>（</w:t>
      </w:r>
      <w:r>
        <w:rPr>
          <w:rFonts w:hint="eastAsia" w:cs="Courier New"/>
          <w:color w:val="000000"/>
          <w:sz w:val="21"/>
          <w:szCs w:val="21"/>
          <w:lang w:val="en-US" w:eastAsia="zh-CN"/>
        </w:rPr>
        <w:t>1</w:t>
      </w:r>
      <w:r>
        <w:rPr>
          <w:rFonts w:hint="eastAsia" w:cs="Courier New"/>
          <w:color w:val="000000"/>
          <w:sz w:val="21"/>
          <w:szCs w:val="21"/>
          <w:lang w:eastAsia="zh-CN"/>
        </w:rPr>
        <w:t>）</w:t>
      </w:r>
      <w:r>
        <w:rPr>
          <w:rFonts w:hint="eastAsia" w:cs="Courier New"/>
          <w:color w:val="000000"/>
          <w:sz w:val="21"/>
          <w:szCs w:val="21"/>
        </w:rPr>
        <w:t>针对功能改进和扩充，在项目结构中编写单元测试用例，对代码执行单元测试；</w:t>
      </w:r>
    </w:p>
    <w:p>
      <w:pPr>
        <w:rPr>
          <w:b/>
          <w:color w:val="FF0000"/>
          <w:sz w:val="28"/>
          <w:szCs w:val="28"/>
          <w:lang w:val="zh-CN"/>
        </w:rPr>
      </w:pPr>
    </w:p>
    <w:p>
      <w:pPr>
        <w:rPr>
          <w:b/>
          <w:color w:val="FF0000"/>
          <w:sz w:val="28"/>
          <w:szCs w:val="28"/>
          <w:lang w:val="zh-CN"/>
        </w:rPr>
      </w:pPr>
    </w:p>
    <w:p>
      <w:pPr>
        <w:rPr>
          <w:b/>
          <w:color w:val="FF0000"/>
          <w:sz w:val="28"/>
          <w:szCs w:val="28"/>
          <w:lang w:val="zh-CN"/>
        </w:rPr>
      </w:pPr>
    </w:p>
    <w:p>
      <w:pPr>
        <w:pStyle w:val="2"/>
        <w:rPr>
          <w:rFonts w:hint="eastAsia"/>
          <w:sz w:val="28"/>
          <w:lang w:eastAsia="zh-CN"/>
        </w:rPr>
      </w:pPr>
      <w:bookmarkStart w:id="1" w:name="_Toc91495514"/>
      <w:r>
        <w:rPr>
          <w:rFonts w:hint="eastAsia"/>
          <w:sz w:val="28"/>
        </w:rPr>
        <w:t>2</w:t>
      </w:r>
      <w:r>
        <w:rPr>
          <w:sz w:val="28"/>
        </w:rPr>
        <w:t xml:space="preserve">  </w:t>
      </w:r>
      <w:r>
        <w:rPr>
          <w:rFonts w:hint="eastAsia"/>
          <w:sz w:val="28"/>
          <w:lang w:eastAsia="zh-CN"/>
        </w:rPr>
        <w:t>任务分析</w:t>
      </w:r>
      <w:bookmarkEnd w:id="1"/>
    </w:p>
    <w:p>
      <w:pPr>
        <w:ind w:firstLine="480"/>
      </w:pPr>
      <w:r>
        <w:rPr>
          <w:rFonts w:hint="eastAsia" w:eastAsia="黑体" w:cs="Times New Roman"/>
          <w:b w:val="0"/>
          <w:bCs w:val="0"/>
          <w:kern w:val="44"/>
          <w:sz w:val="30"/>
          <w:szCs w:val="44"/>
          <w:lang w:val="en-US" w:eastAsia="zh-CN" w:bidi="ar-SA"/>
        </w:rPr>
        <w:t>2</w:t>
      </w:r>
      <w:r>
        <w:rPr>
          <w:rFonts w:hint="eastAsia" w:ascii="Times New Roman" w:hAnsi="Times New Roman" w:eastAsia="黑体" w:cs="Times New Roman"/>
          <w:b w:val="0"/>
          <w:bCs w:val="0"/>
          <w:kern w:val="44"/>
          <w:sz w:val="30"/>
          <w:szCs w:val="44"/>
          <w:lang w:val="en-US" w:eastAsia="zh-CN" w:bidi="ar-SA"/>
        </w:rPr>
        <w:t>.1</w:t>
      </w:r>
      <w:r>
        <w:rPr>
          <w:rFonts w:hint="eastAsia" w:eastAsia="黑体" w:cs="Times New Roman"/>
          <w:b w:val="0"/>
          <w:bCs w:val="0"/>
          <w:kern w:val="44"/>
          <w:sz w:val="30"/>
          <w:szCs w:val="44"/>
          <w:lang w:val="en-US" w:eastAsia="zh-CN" w:bidi="ar-SA"/>
        </w:rPr>
        <w:t>任务分析概述</w:t>
      </w:r>
    </w:p>
    <w:p>
      <w:pPr>
        <w:ind w:firstLine="420"/>
        <w:rPr>
          <w:rFonts w:hint="eastAsia" w:cs="Courier New"/>
          <w:color w:val="000000"/>
          <w:sz w:val="21"/>
          <w:szCs w:val="21"/>
          <w:lang w:val="en-US" w:eastAsia="zh-CN"/>
        </w:rPr>
      </w:pPr>
      <w:r>
        <w:rPr>
          <w:rFonts w:hint="eastAsia"/>
          <w:lang w:val="en-US" w:eastAsia="zh-CN"/>
        </w:rPr>
        <w:t>本实验是基于</w:t>
      </w:r>
      <w:r>
        <w:rPr>
          <w:rFonts w:hint="eastAsia" w:cs="Courier New"/>
          <w:color w:val="000000"/>
          <w:sz w:val="21"/>
          <w:szCs w:val="21"/>
        </w:rPr>
        <w:t>world-of-zuul</w:t>
      </w:r>
      <w:r>
        <w:rPr>
          <w:rFonts w:hint="eastAsia" w:cs="Courier New"/>
          <w:color w:val="000000"/>
          <w:sz w:val="21"/>
          <w:szCs w:val="21"/>
          <w:lang w:val="en-US" w:eastAsia="zh-CN"/>
        </w:rPr>
        <w:t>基础框架程序对软件展开迭代开发，首先应该对初始的游戏框架以及代码进行细致的阅读以及适当的代码注释以及功能分析，这有助于让我们对整个项目以及代码有初步的认识。再通过对框架以及代码的理解，使用UML建模将相应的用例图，类图绘制出来。进一步的熟悉整个项目。接下来再进行最重要的迭代开发，通过分析新的需求与功能，同时利用IntelliJ IDEA编写JAVA代码来完善整个项目以及功能扩充点。最后再设计相应的测试用例，结合《软件工程基础》课程学习的软件测试的知识，设计测试用例，并完成相应的测试，根据测试的结果进行补充和完善。</w:t>
      </w:r>
    </w:p>
    <w:p>
      <w:pPr>
        <w:ind w:firstLine="420"/>
        <w:rPr>
          <w:rFonts w:hint="eastAsia" w:cs="Courier New"/>
          <w:color w:val="000000"/>
          <w:sz w:val="21"/>
          <w:szCs w:val="21"/>
          <w:lang w:val="en-US" w:eastAsia="zh-CN"/>
        </w:rPr>
      </w:pPr>
    </w:p>
    <w:p>
      <w:pPr>
        <w:ind w:firstLine="480"/>
        <w:rPr>
          <w:rFonts w:hint="eastAsia" w:eastAsia="黑体" w:cs="Times New Roman"/>
          <w:b w:val="0"/>
          <w:bCs w:val="0"/>
          <w:kern w:val="44"/>
          <w:sz w:val="30"/>
          <w:szCs w:val="44"/>
          <w:lang w:val="en-US" w:eastAsia="zh-CN" w:bidi="ar-SA"/>
        </w:rPr>
      </w:pPr>
      <w:r>
        <w:rPr>
          <w:rFonts w:hint="eastAsia" w:eastAsia="黑体" w:cs="Times New Roman"/>
          <w:b w:val="0"/>
          <w:bCs w:val="0"/>
          <w:kern w:val="44"/>
          <w:sz w:val="30"/>
          <w:szCs w:val="44"/>
          <w:lang w:val="en-US" w:eastAsia="zh-CN" w:bidi="ar-SA"/>
        </w:rPr>
        <w:t>2</w:t>
      </w:r>
      <w:r>
        <w:rPr>
          <w:rFonts w:hint="eastAsia" w:ascii="Times New Roman" w:hAnsi="Times New Roman" w:eastAsia="黑体" w:cs="Times New Roman"/>
          <w:b w:val="0"/>
          <w:bCs w:val="0"/>
          <w:kern w:val="44"/>
          <w:sz w:val="30"/>
          <w:szCs w:val="44"/>
          <w:lang w:val="en-US" w:eastAsia="zh-CN" w:bidi="ar-SA"/>
        </w:rPr>
        <w:t>.</w:t>
      </w:r>
      <w:r>
        <w:rPr>
          <w:rFonts w:hint="eastAsia" w:eastAsia="黑体" w:cs="Times New Roman"/>
          <w:b w:val="0"/>
          <w:bCs w:val="0"/>
          <w:kern w:val="44"/>
          <w:sz w:val="30"/>
          <w:szCs w:val="44"/>
          <w:lang w:val="en-US" w:eastAsia="zh-CN" w:bidi="ar-SA"/>
        </w:rPr>
        <w:t>2工作重点</w:t>
      </w:r>
    </w:p>
    <w:p>
      <w:pPr>
        <w:ind w:firstLine="420"/>
        <w:rPr>
          <w:rFonts w:hint="eastAsia" w:cs="Courier New"/>
          <w:color w:val="000000"/>
          <w:sz w:val="21"/>
          <w:szCs w:val="21"/>
          <w:lang w:val="en-US" w:eastAsia="zh-CN"/>
        </w:rPr>
      </w:pPr>
      <w:r>
        <w:rPr>
          <w:rFonts w:hint="eastAsia" w:cs="Courier New"/>
          <w:color w:val="000000"/>
          <w:sz w:val="21"/>
          <w:szCs w:val="21"/>
          <w:lang w:val="en-US" w:eastAsia="zh-CN"/>
        </w:rPr>
        <w:t>（1）UML建模设计类图</w:t>
      </w:r>
    </w:p>
    <w:p>
      <w:pPr>
        <w:ind w:firstLine="420"/>
        <w:rPr>
          <w:rFonts w:hint="default" w:cs="Courier New"/>
          <w:color w:val="000000"/>
          <w:sz w:val="21"/>
          <w:szCs w:val="21"/>
          <w:lang w:val="en-US" w:eastAsia="zh-CN"/>
        </w:rPr>
      </w:pPr>
      <w:r>
        <w:rPr>
          <w:rFonts w:hint="eastAsia" w:cs="Courier New"/>
          <w:color w:val="000000"/>
          <w:sz w:val="21"/>
          <w:szCs w:val="21"/>
          <w:lang w:val="en-US" w:eastAsia="zh-CN"/>
        </w:rPr>
        <w:t>（2）迭代开发实现功能扩展点</w:t>
      </w:r>
    </w:p>
    <w:p>
      <w:pPr>
        <w:ind w:firstLine="420"/>
        <w:rPr>
          <w:rFonts w:hint="default" w:cs="Courier New"/>
          <w:color w:val="000000"/>
          <w:sz w:val="21"/>
          <w:szCs w:val="21"/>
          <w:lang w:val="en-US" w:eastAsia="zh-CN"/>
        </w:rPr>
      </w:pPr>
      <w:r>
        <w:rPr>
          <w:rFonts w:hint="eastAsia" w:cs="Courier New"/>
          <w:color w:val="000000"/>
          <w:sz w:val="21"/>
          <w:szCs w:val="21"/>
          <w:lang w:val="en-US" w:eastAsia="zh-CN"/>
        </w:rPr>
        <w:t>（3）设计测试用例并测试系统</w:t>
      </w:r>
    </w:p>
    <w:p>
      <w:pPr>
        <w:ind w:firstLine="420"/>
        <w:rPr>
          <w:rFonts w:hint="default" w:cs="Courier New"/>
          <w:color w:val="000000"/>
          <w:sz w:val="21"/>
          <w:szCs w:val="21"/>
          <w:lang w:val="en-US" w:eastAsia="zh-CN"/>
        </w:rPr>
      </w:pPr>
    </w:p>
    <w:p>
      <w:pPr>
        <w:ind w:firstLine="480"/>
        <w:rPr>
          <w:rFonts w:hint="eastAsia" w:eastAsia="黑体" w:cs="Times New Roman"/>
          <w:b w:val="0"/>
          <w:bCs w:val="0"/>
          <w:kern w:val="44"/>
          <w:sz w:val="30"/>
          <w:szCs w:val="44"/>
          <w:lang w:val="en-US" w:eastAsia="zh-CN" w:bidi="ar-SA"/>
        </w:rPr>
      </w:pPr>
      <w:r>
        <w:rPr>
          <w:rFonts w:hint="eastAsia" w:eastAsia="黑体" w:cs="Times New Roman"/>
          <w:b w:val="0"/>
          <w:bCs w:val="0"/>
          <w:kern w:val="44"/>
          <w:sz w:val="30"/>
          <w:szCs w:val="44"/>
          <w:lang w:val="en-US" w:eastAsia="zh-CN" w:bidi="ar-SA"/>
        </w:rPr>
        <w:t>2</w:t>
      </w:r>
      <w:r>
        <w:rPr>
          <w:rFonts w:hint="eastAsia" w:ascii="Times New Roman" w:hAnsi="Times New Roman" w:eastAsia="黑体" w:cs="Times New Roman"/>
          <w:b w:val="0"/>
          <w:bCs w:val="0"/>
          <w:kern w:val="44"/>
          <w:sz w:val="30"/>
          <w:szCs w:val="44"/>
          <w:lang w:val="en-US" w:eastAsia="zh-CN" w:bidi="ar-SA"/>
        </w:rPr>
        <w:t>.</w:t>
      </w:r>
      <w:r>
        <w:rPr>
          <w:rFonts w:hint="eastAsia" w:eastAsia="黑体" w:cs="Times New Roman"/>
          <w:b w:val="0"/>
          <w:bCs w:val="0"/>
          <w:kern w:val="44"/>
          <w:sz w:val="30"/>
          <w:szCs w:val="44"/>
          <w:lang w:val="en-US" w:eastAsia="zh-CN" w:bidi="ar-SA"/>
        </w:rPr>
        <w:t>3工具使用方案</w:t>
      </w:r>
    </w:p>
    <w:p>
      <w:pPr>
        <w:ind w:firstLine="420"/>
        <w:rPr>
          <w:rFonts w:hint="eastAsia" w:cs="Courier New"/>
          <w:color w:val="000000"/>
          <w:sz w:val="21"/>
          <w:szCs w:val="21"/>
          <w:lang w:val="en-US" w:eastAsia="zh-CN"/>
        </w:rPr>
      </w:pPr>
      <w:r>
        <w:rPr>
          <w:rFonts w:hint="eastAsia" w:cs="Courier New"/>
          <w:color w:val="000000"/>
          <w:sz w:val="21"/>
          <w:szCs w:val="21"/>
          <w:lang w:val="en-US" w:eastAsia="zh-CN"/>
        </w:rPr>
        <w:t>UML建模：Enterprise Architect</w:t>
      </w:r>
    </w:p>
    <w:p>
      <w:pPr>
        <w:ind w:firstLine="420"/>
        <w:rPr>
          <w:rFonts w:hint="eastAsia" w:cs="Courier New"/>
          <w:color w:val="000000"/>
          <w:sz w:val="21"/>
          <w:szCs w:val="21"/>
          <w:lang w:val="en-US" w:eastAsia="zh-CN"/>
        </w:rPr>
      </w:pPr>
      <w:r>
        <w:rPr>
          <w:rFonts w:hint="eastAsia" w:cs="Courier New"/>
          <w:color w:val="000000"/>
          <w:sz w:val="21"/>
          <w:szCs w:val="21"/>
          <w:lang w:val="en-US" w:eastAsia="zh-CN"/>
        </w:rPr>
        <w:t>迭代开发：IntelliJ IDEA</w:t>
      </w:r>
    </w:p>
    <w:p>
      <w:pPr>
        <w:ind w:firstLine="420"/>
        <w:rPr>
          <w:rFonts w:hint="eastAsia" w:cs="Courier New"/>
          <w:color w:val="000000"/>
          <w:sz w:val="21"/>
          <w:szCs w:val="21"/>
          <w:lang w:val="zh-CN" w:eastAsia="zh-CN"/>
        </w:rPr>
      </w:pPr>
      <w:r>
        <w:rPr>
          <w:rFonts w:hint="eastAsia" w:cs="Courier New"/>
          <w:color w:val="000000"/>
          <w:sz w:val="21"/>
          <w:szCs w:val="21"/>
          <w:lang w:val="en-US" w:eastAsia="zh-CN"/>
        </w:rPr>
        <w:t>软件测试：</w:t>
      </w:r>
      <w:r>
        <w:rPr>
          <w:rFonts w:hint="eastAsia" w:cs="Courier New"/>
          <w:color w:val="000000"/>
          <w:sz w:val="21"/>
          <w:szCs w:val="21"/>
          <w:lang w:val="zh-CN" w:eastAsia="zh-CN"/>
        </w:rPr>
        <w:t>Junit</w:t>
      </w:r>
    </w:p>
    <w:p>
      <w:pPr>
        <w:ind w:firstLine="420"/>
        <w:rPr>
          <w:rFonts w:hint="eastAsia" w:cs="Courier New"/>
          <w:color w:val="000000"/>
          <w:sz w:val="21"/>
          <w:szCs w:val="21"/>
          <w:lang w:val="zh-CN" w:eastAsia="zh-CN"/>
        </w:rPr>
      </w:pPr>
    </w:p>
    <w:p>
      <w:pPr>
        <w:ind w:firstLine="480"/>
        <w:rPr>
          <w:rFonts w:hint="default" w:eastAsia="黑体" w:cs="Times New Roman"/>
          <w:b w:val="0"/>
          <w:bCs w:val="0"/>
          <w:kern w:val="44"/>
          <w:sz w:val="30"/>
          <w:szCs w:val="44"/>
          <w:lang w:val="en-US" w:eastAsia="zh-CN" w:bidi="ar-SA"/>
        </w:rPr>
      </w:pPr>
      <w:r>
        <w:rPr>
          <w:rFonts w:hint="eastAsia" w:eastAsia="黑体" w:cs="Times New Roman"/>
          <w:b w:val="0"/>
          <w:bCs w:val="0"/>
          <w:kern w:val="44"/>
          <w:sz w:val="30"/>
          <w:szCs w:val="44"/>
          <w:lang w:val="en-US" w:eastAsia="zh-CN" w:bidi="ar-SA"/>
        </w:rPr>
        <w:t>2</w:t>
      </w:r>
      <w:r>
        <w:rPr>
          <w:rFonts w:hint="eastAsia" w:ascii="Times New Roman" w:hAnsi="Times New Roman" w:eastAsia="黑体" w:cs="Times New Roman"/>
          <w:b w:val="0"/>
          <w:bCs w:val="0"/>
          <w:kern w:val="44"/>
          <w:sz w:val="30"/>
          <w:szCs w:val="44"/>
          <w:lang w:val="en-US" w:eastAsia="zh-CN" w:bidi="ar-SA"/>
        </w:rPr>
        <w:t>.</w:t>
      </w:r>
      <w:r>
        <w:rPr>
          <w:rFonts w:hint="eastAsia" w:eastAsia="黑体" w:cs="Times New Roman"/>
          <w:b w:val="0"/>
          <w:bCs w:val="0"/>
          <w:kern w:val="44"/>
          <w:sz w:val="30"/>
          <w:szCs w:val="44"/>
          <w:lang w:val="en-US" w:eastAsia="zh-CN" w:bidi="ar-SA"/>
        </w:rPr>
        <w:t>3重难点分析</w:t>
      </w:r>
    </w:p>
    <w:p>
      <w:pPr>
        <w:numPr>
          <w:ilvl w:val="0"/>
          <w:numId w:val="2"/>
        </w:numPr>
        <w:ind w:firstLine="420"/>
        <w:rPr>
          <w:rFonts w:hint="eastAsia" w:cs="Courier New"/>
          <w:color w:val="000000"/>
          <w:sz w:val="21"/>
          <w:szCs w:val="21"/>
          <w:lang w:val="en-US" w:eastAsia="zh-CN"/>
        </w:rPr>
      </w:pPr>
      <w:r>
        <w:rPr>
          <w:rFonts w:hint="eastAsia" w:cs="Courier New"/>
          <w:color w:val="000000"/>
          <w:sz w:val="21"/>
          <w:szCs w:val="21"/>
          <w:lang w:val="en-US" w:eastAsia="zh-CN"/>
        </w:rPr>
        <w:t>项目规模不小，所以在UML建模过程中，类与类之间的复杂关系难以完整描述，需要长时间的分析与长时间的建模。</w:t>
      </w:r>
    </w:p>
    <w:p>
      <w:pPr>
        <w:numPr>
          <w:ilvl w:val="0"/>
          <w:numId w:val="2"/>
        </w:numPr>
        <w:ind w:firstLine="420"/>
        <w:rPr>
          <w:rFonts w:hint="default" w:cs="Courier New"/>
          <w:color w:val="000000"/>
          <w:sz w:val="21"/>
          <w:szCs w:val="21"/>
          <w:lang w:val="en-US" w:eastAsia="zh-CN"/>
        </w:rPr>
      </w:pPr>
      <w:r>
        <w:rPr>
          <w:rFonts w:hint="eastAsia" w:cs="Courier New"/>
          <w:color w:val="000000"/>
          <w:sz w:val="21"/>
          <w:szCs w:val="21"/>
          <w:lang w:val="en-US" w:eastAsia="zh-CN"/>
        </w:rPr>
        <w:t>功能扩展点逻辑复杂，首先得对已有部分进行详细的认识，避免冗余代码过多，其次要分析新添功能的逻辑，再进行代码的编写与分析测试，根据基本测试的结果与预期结果进行对比，来看哪些地方需要更改。</w:t>
      </w:r>
    </w:p>
    <w:p>
      <w:pPr>
        <w:numPr>
          <w:ilvl w:val="0"/>
          <w:numId w:val="2"/>
        </w:numPr>
        <w:ind w:firstLine="420"/>
        <w:rPr>
          <w:rFonts w:hint="default" w:cs="Courier New"/>
          <w:color w:val="000000"/>
          <w:sz w:val="21"/>
          <w:szCs w:val="21"/>
          <w:lang w:val="en-US" w:eastAsia="zh-CN"/>
        </w:rPr>
      </w:pPr>
      <w:r>
        <w:rPr>
          <w:rFonts w:hint="eastAsia" w:cs="Courier New"/>
          <w:color w:val="000000"/>
          <w:sz w:val="21"/>
          <w:szCs w:val="21"/>
          <w:lang w:val="en-US" w:eastAsia="zh-CN"/>
        </w:rPr>
        <w:t>软件测试的难点是如何针对系统设计测试用例，并利用Junit创建测试类进行测试。</w:t>
      </w:r>
    </w:p>
    <w:p>
      <w:pPr>
        <w:rPr>
          <w:color w:val="FF0000"/>
          <w:lang w:val="zh-CN" w:eastAsia="zh-CN"/>
        </w:rPr>
      </w:pPr>
    </w:p>
    <w:p>
      <w:pPr>
        <w:rPr>
          <w:color w:val="FF0000"/>
          <w:lang w:val="zh-CN" w:eastAsia="zh-CN"/>
        </w:rPr>
      </w:pPr>
    </w:p>
    <w:p>
      <w:pPr>
        <w:pStyle w:val="2"/>
        <w:rPr>
          <w:lang w:val="zh-CN"/>
        </w:rPr>
      </w:pPr>
      <w:bookmarkStart w:id="2" w:name="_Toc91495515"/>
      <w:r>
        <w:rPr>
          <w:sz w:val="28"/>
        </w:rPr>
        <w:t xml:space="preserve">3  </w:t>
      </w:r>
      <w:r>
        <w:rPr>
          <w:rFonts w:hint="eastAsia"/>
          <w:sz w:val="28"/>
          <w:lang w:eastAsia="zh-CN"/>
        </w:rPr>
        <w:t>开发计划</w:t>
      </w:r>
      <w:bookmarkEnd w:id="2"/>
    </w:p>
    <w:p>
      <w:pPr>
        <w:pStyle w:val="25"/>
        <w:numPr>
          <w:ilvl w:val="0"/>
          <w:numId w:val="0"/>
        </w:numPr>
        <w:ind w:leftChars="0" w:firstLine="420" w:firstLineChars="200"/>
        <w:rPr>
          <w:bCs/>
          <w:szCs w:val="21"/>
          <w:lang w:val="zh-CN"/>
        </w:rPr>
      </w:pPr>
      <w:r>
        <w:rPr>
          <w:rFonts w:hint="eastAsia"/>
          <w:bCs/>
          <w:szCs w:val="21"/>
          <w:lang w:val="zh-CN"/>
        </w:rPr>
        <w:t>（</w:t>
      </w:r>
      <w:r>
        <w:rPr>
          <w:rFonts w:hint="eastAsia"/>
          <w:bCs/>
          <w:szCs w:val="21"/>
          <w:lang w:val="en-US" w:eastAsia="zh-CN"/>
        </w:rPr>
        <w:t>1</w:t>
      </w:r>
      <w:r>
        <w:rPr>
          <w:rFonts w:hint="eastAsia"/>
          <w:bCs/>
          <w:szCs w:val="21"/>
          <w:lang w:val="zh-CN"/>
        </w:rPr>
        <w:t>）阅读代码</w:t>
      </w:r>
      <w:r>
        <w:rPr>
          <w:rFonts w:hint="eastAsia"/>
          <w:bCs/>
          <w:szCs w:val="21"/>
          <w:lang w:val="en-US" w:eastAsia="zh-CN"/>
        </w:rPr>
        <w:t>并</w:t>
      </w:r>
      <w:r>
        <w:rPr>
          <w:rFonts w:hint="eastAsia"/>
          <w:bCs/>
          <w:szCs w:val="21"/>
          <w:lang w:val="zh-CN"/>
        </w:rPr>
        <w:t>代码中实现的方法添加</w:t>
      </w:r>
      <w:r>
        <w:rPr>
          <w:rFonts w:hint="eastAsia"/>
          <w:bCs/>
          <w:szCs w:val="21"/>
          <w:lang w:val="en-US" w:eastAsia="zh-CN"/>
        </w:rPr>
        <w:t>相应的</w:t>
      </w:r>
      <w:r>
        <w:rPr>
          <w:rFonts w:hint="eastAsia"/>
          <w:bCs/>
          <w:szCs w:val="21"/>
          <w:lang w:val="zh-CN"/>
        </w:rPr>
        <w:t>注释，并利用</w:t>
      </w:r>
      <w:r>
        <w:rPr>
          <w:rFonts w:hint="eastAsia" w:cs="Courier New"/>
          <w:color w:val="000000"/>
          <w:sz w:val="21"/>
          <w:szCs w:val="21"/>
          <w:lang w:val="en-US" w:eastAsia="zh-CN"/>
        </w:rPr>
        <w:t>Enterprise Architect</w:t>
      </w:r>
      <w:r>
        <w:rPr>
          <w:rFonts w:hint="eastAsia"/>
          <w:bCs/>
          <w:szCs w:val="21"/>
          <w:lang w:val="zh-CN"/>
        </w:rPr>
        <w:t>画出类图建模。</w:t>
      </w:r>
    </w:p>
    <w:p>
      <w:pPr>
        <w:pStyle w:val="25"/>
        <w:numPr>
          <w:ilvl w:val="0"/>
          <w:numId w:val="0"/>
        </w:numPr>
        <w:ind w:leftChars="0" w:firstLine="420" w:firstLineChars="200"/>
        <w:rPr>
          <w:bCs/>
          <w:szCs w:val="21"/>
          <w:lang w:val="zh-CN"/>
        </w:rPr>
      </w:pPr>
      <w:r>
        <w:rPr>
          <w:rFonts w:hint="eastAsia"/>
          <w:bCs/>
          <w:szCs w:val="21"/>
          <w:lang w:val="zh-CN"/>
        </w:rPr>
        <w:t>（</w:t>
      </w:r>
      <w:r>
        <w:rPr>
          <w:rFonts w:hint="eastAsia"/>
          <w:bCs/>
          <w:szCs w:val="21"/>
          <w:lang w:val="en-US" w:eastAsia="zh-CN"/>
        </w:rPr>
        <w:t>2</w:t>
      </w:r>
      <w:r>
        <w:rPr>
          <w:rFonts w:hint="eastAsia"/>
          <w:bCs/>
          <w:szCs w:val="21"/>
          <w:lang w:val="zh-CN"/>
        </w:rPr>
        <w:t>）创建markdown文件REPORT，利用markdown</w:t>
      </w:r>
      <w:r>
        <w:rPr>
          <w:rFonts w:hint="eastAsia"/>
          <w:bCs/>
          <w:szCs w:val="21"/>
          <w:lang w:val="en-US" w:eastAsia="zh-CN"/>
        </w:rPr>
        <w:t>的</w:t>
      </w:r>
      <w:r>
        <w:rPr>
          <w:rFonts w:hint="eastAsia"/>
          <w:bCs/>
          <w:szCs w:val="21"/>
          <w:lang w:val="zh-CN"/>
        </w:rPr>
        <w:t>语法</w:t>
      </w:r>
      <w:r>
        <w:rPr>
          <w:rFonts w:hint="eastAsia"/>
          <w:bCs/>
          <w:szCs w:val="21"/>
          <w:lang w:val="en-US" w:eastAsia="zh-CN"/>
        </w:rPr>
        <w:t>来</w:t>
      </w:r>
      <w:r>
        <w:rPr>
          <w:rFonts w:hint="eastAsia"/>
          <w:bCs/>
          <w:szCs w:val="21"/>
          <w:lang w:val="zh-CN"/>
        </w:rPr>
        <w:t>记录软件开发过程。</w:t>
      </w:r>
    </w:p>
    <w:p>
      <w:pPr>
        <w:pStyle w:val="25"/>
        <w:numPr>
          <w:ilvl w:val="0"/>
          <w:numId w:val="0"/>
        </w:numPr>
        <w:ind w:leftChars="0" w:firstLine="420" w:firstLineChars="200"/>
        <w:rPr>
          <w:rFonts w:hint="default" w:eastAsia="宋体"/>
          <w:bCs/>
          <w:szCs w:val="21"/>
          <w:lang w:val="en-US" w:eastAsia="zh-CN"/>
        </w:rPr>
      </w:pPr>
      <w:r>
        <w:rPr>
          <w:rFonts w:hint="eastAsia"/>
          <w:bCs/>
          <w:szCs w:val="21"/>
          <w:lang w:val="zh-CN"/>
        </w:rPr>
        <w:t>（</w:t>
      </w:r>
      <w:r>
        <w:rPr>
          <w:rFonts w:hint="eastAsia"/>
          <w:bCs/>
          <w:szCs w:val="21"/>
          <w:lang w:val="en-US" w:eastAsia="zh-CN"/>
        </w:rPr>
        <w:t>3</w:t>
      </w:r>
      <w:r>
        <w:rPr>
          <w:rFonts w:hint="eastAsia"/>
          <w:bCs/>
          <w:szCs w:val="21"/>
          <w:lang w:val="zh-CN"/>
        </w:rPr>
        <w:t>）使用</w:t>
      </w:r>
      <w:r>
        <w:rPr>
          <w:bCs/>
          <w:szCs w:val="21"/>
          <w:lang w:val="zh-CN"/>
        </w:rPr>
        <w:t>IntelliJ IDEA Community Edition 2022.1.</w:t>
      </w:r>
      <w:r>
        <w:rPr>
          <w:rFonts w:hint="eastAsia"/>
          <w:bCs/>
          <w:szCs w:val="21"/>
          <w:lang w:val="en-US" w:eastAsia="zh-CN"/>
        </w:rPr>
        <w:t>1</w:t>
      </w:r>
      <w:r>
        <w:rPr>
          <w:rFonts w:hint="eastAsia"/>
          <w:bCs/>
          <w:szCs w:val="21"/>
          <w:lang w:val="zh-CN"/>
        </w:rPr>
        <w:t>来进行软件开发，</w:t>
      </w:r>
      <w:r>
        <w:rPr>
          <w:rFonts w:hint="eastAsia"/>
          <w:bCs/>
          <w:szCs w:val="21"/>
          <w:lang w:val="en-US" w:eastAsia="zh-CN"/>
        </w:rPr>
        <w:t>实现功能拓展点的代码实现。</w:t>
      </w:r>
    </w:p>
    <w:p>
      <w:pPr>
        <w:pStyle w:val="25"/>
        <w:numPr>
          <w:ilvl w:val="0"/>
          <w:numId w:val="0"/>
        </w:numPr>
        <w:ind w:leftChars="0" w:firstLine="420" w:firstLineChars="200"/>
        <w:rPr>
          <w:rFonts w:hint="default" w:eastAsia="宋体"/>
          <w:bCs/>
          <w:szCs w:val="21"/>
          <w:lang w:val="en-US" w:eastAsia="zh-CN"/>
        </w:rPr>
      </w:pPr>
      <w:r>
        <w:rPr>
          <w:rFonts w:hint="eastAsia"/>
          <w:bCs/>
          <w:szCs w:val="21"/>
          <w:lang w:val="zh-CN"/>
        </w:rPr>
        <w:t>（</w:t>
      </w:r>
      <w:r>
        <w:rPr>
          <w:rFonts w:hint="eastAsia"/>
          <w:bCs/>
          <w:szCs w:val="21"/>
          <w:lang w:val="en-US" w:eastAsia="zh-CN"/>
        </w:rPr>
        <w:t>4</w:t>
      </w:r>
      <w:r>
        <w:rPr>
          <w:rFonts w:hint="eastAsia"/>
          <w:bCs/>
          <w:szCs w:val="21"/>
          <w:lang w:val="zh-CN"/>
        </w:rPr>
        <w:t>）在对代码更改、</w:t>
      </w:r>
      <w:r>
        <w:rPr>
          <w:rFonts w:hint="eastAsia"/>
          <w:bCs/>
          <w:szCs w:val="21"/>
          <w:lang w:val="en-US" w:eastAsia="zh-CN"/>
        </w:rPr>
        <w:t>添加</w:t>
      </w:r>
      <w:r>
        <w:rPr>
          <w:rFonts w:hint="eastAsia"/>
          <w:bCs/>
          <w:szCs w:val="21"/>
          <w:lang w:val="zh-CN"/>
        </w:rPr>
        <w:t>之后</w:t>
      </w:r>
      <w:r>
        <w:rPr>
          <w:rFonts w:hint="eastAsia"/>
          <w:bCs/>
          <w:szCs w:val="21"/>
          <w:lang w:val="en-US" w:eastAsia="zh-CN"/>
        </w:rPr>
        <w:t>上传至</w:t>
      </w:r>
      <w:r>
        <w:rPr>
          <w:rFonts w:hint="eastAsia"/>
          <w:bCs/>
          <w:szCs w:val="21"/>
          <w:lang w:val="zh-CN"/>
        </w:rPr>
        <w:t>Github</w:t>
      </w:r>
      <w:r>
        <w:rPr>
          <w:rFonts w:hint="eastAsia"/>
          <w:bCs/>
          <w:szCs w:val="21"/>
          <w:lang w:val="en-US" w:eastAsia="zh-CN"/>
        </w:rPr>
        <w:t>来进行</w:t>
      </w:r>
      <w:r>
        <w:rPr>
          <w:rFonts w:hint="eastAsia"/>
          <w:bCs/>
          <w:szCs w:val="21"/>
          <w:lang w:val="zh-CN"/>
        </w:rPr>
        <w:t>版本管理</w:t>
      </w:r>
      <w:r>
        <w:rPr>
          <w:rFonts w:hint="eastAsia"/>
          <w:bCs/>
          <w:szCs w:val="21"/>
          <w:lang w:val="en-US" w:eastAsia="zh-CN"/>
        </w:rPr>
        <w:t>与记录。</w:t>
      </w:r>
    </w:p>
    <w:p>
      <w:pPr>
        <w:pStyle w:val="25"/>
        <w:numPr>
          <w:ilvl w:val="0"/>
          <w:numId w:val="0"/>
        </w:numPr>
        <w:ind w:leftChars="0" w:firstLine="420" w:firstLineChars="200"/>
        <w:rPr>
          <w:bCs/>
          <w:szCs w:val="21"/>
          <w:lang w:val="zh-CN"/>
        </w:rPr>
      </w:pPr>
      <w:r>
        <w:rPr>
          <w:rFonts w:hint="eastAsia"/>
          <w:bCs/>
          <w:szCs w:val="21"/>
          <w:lang w:val="zh-CN"/>
        </w:rPr>
        <w:t>（</w:t>
      </w:r>
      <w:r>
        <w:rPr>
          <w:rFonts w:hint="eastAsia"/>
          <w:bCs/>
          <w:szCs w:val="21"/>
          <w:lang w:val="en-US" w:eastAsia="zh-CN"/>
        </w:rPr>
        <w:t>5</w:t>
      </w:r>
      <w:r>
        <w:rPr>
          <w:rFonts w:hint="eastAsia"/>
          <w:bCs/>
          <w:szCs w:val="21"/>
          <w:lang w:val="zh-CN"/>
        </w:rPr>
        <w:t>）开发完成后，</w:t>
      </w:r>
      <w:r>
        <w:rPr>
          <w:rFonts w:hint="eastAsia"/>
          <w:bCs/>
          <w:szCs w:val="21"/>
          <w:lang w:val="en-US" w:eastAsia="zh-CN"/>
        </w:rPr>
        <w:t>设计相对应的测试用例，</w:t>
      </w:r>
      <w:r>
        <w:rPr>
          <w:rFonts w:hint="eastAsia"/>
          <w:bCs/>
          <w:szCs w:val="21"/>
          <w:lang w:val="zh-CN"/>
        </w:rPr>
        <w:t>利用J</w:t>
      </w:r>
      <w:r>
        <w:rPr>
          <w:bCs/>
          <w:szCs w:val="21"/>
          <w:lang w:val="zh-CN"/>
        </w:rPr>
        <w:t>u</w:t>
      </w:r>
      <w:r>
        <w:rPr>
          <w:rFonts w:hint="eastAsia"/>
          <w:bCs/>
          <w:szCs w:val="21"/>
          <w:lang w:val="zh-CN"/>
        </w:rPr>
        <w:t>nit进行代码测试。</w:t>
      </w:r>
    </w:p>
    <w:p>
      <w:pPr>
        <w:rPr>
          <w:color w:val="FF0000"/>
          <w:lang w:val="zh-CN" w:eastAsia="zh-CN"/>
        </w:rPr>
      </w:pPr>
    </w:p>
    <w:p>
      <w:pPr>
        <w:rPr>
          <w:color w:val="FF0000"/>
          <w:lang w:val="zh-CN" w:eastAsia="zh-CN"/>
        </w:rPr>
      </w:pPr>
    </w:p>
    <w:p>
      <w:pPr>
        <w:rPr>
          <w:color w:val="FF0000"/>
          <w:lang w:val="zh-CN" w:eastAsia="zh-CN"/>
        </w:rPr>
      </w:pPr>
    </w:p>
    <w:p>
      <w:pPr>
        <w:pStyle w:val="2"/>
        <w:rPr>
          <w:sz w:val="28"/>
        </w:rPr>
      </w:pPr>
      <w:bookmarkStart w:id="3" w:name="_Toc91495516"/>
    </w:p>
    <w:p>
      <w:pPr>
        <w:pStyle w:val="2"/>
        <w:rPr>
          <w:sz w:val="28"/>
        </w:rPr>
      </w:pPr>
      <w:r>
        <w:rPr>
          <w:sz w:val="28"/>
        </w:rPr>
        <w:t xml:space="preserve">4  </w:t>
      </w:r>
      <w:r>
        <w:rPr>
          <w:rFonts w:hint="eastAsia"/>
          <w:sz w:val="28"/>
          <w:lang w:eastAsia="zh-CN"/>
        </w:rPr>
        <w:t>软件配置计划</w:t>
      </w:r>
      <w:bookmarkEnd w:id="3"/>
    </w:p>
    <w:p>
      <w:pPr>
        <w:numPr>
          <w:ilvl w:val="0"/>
          <w:numId w:val="3"/>
        </w:numPr>
        <w:ind w:left="0" w:leftChars="0" w:firstLine="0" w:firstLineChars="0"/>
        <w:rPr>
          <w:rFonts w:hint="eastAsia"/>
          <w:bCs/>
          <w:szCs w:val="21"/>
          <w:lang w:val="en-US" w:eastAsia="zh-CN"/>
        </w:rPr>
      </w:pPr>
      <w:r>
        <w:rPr>
          <w:rFonts w:hint="eastAsia"/>
          <w:lang w:val="en-US" w:eastAsia="zh-CN"/>
        </w:rPr>
        <w:t>版本编码规范：利</w:t>
      </w:r>
      <w:r>
        <w:rPr>
          <w:rFonts w:hint="eastAsia"/>
          <w:bCs/>
          <w:szCs w:val="21"/>
          <w:lang w:val="zh-CN"/>
        </w:rPr>
        <w:t>用Ver</w:t>
      </w:r>
      <w:r>
        <w:rPr>
          <w:rFonts w:hint="eastAsia"/>
          <w:bCs/>
          <w:szCs w:val="21"/>
          <w:lang w:val="en-US" w:eastAsia="zh-CN"/>
        </w:rPr>
        <w:t>sion</w:t>
      </w:r>
      <w:r>
        <w:rPr>
          <w:rFonts w:hint="eastAsia"/>
          <w:bCs/>
          <w:szCs w:val="21"/>
          <w:lang w:val="zh-CN"/>
        </w:rPr>
        <w:t>.</w:t>
      </w:r>
      <w:r>
        <w:rPr>
          <w:bCs/>
          <w:szCs w:val="21"/>
          <w:lang w:val="zh-CN"/>
        </w:rPr>
        <w:t>*.*</w:t>
      </w:r>
      <w:r>
        <w:rPr>
          <w:rFonts w:hint="eastAsia"/>
          <w:bCs/>
          <w:szCs w:val="21"/>
          <w:lang w:val="en-US" w:eastAsia="zh-CN"/>
        </w:rPr>
        <w:t>来对版本进行编码。</w:t>
      </w:r>
    </w:p>
    <w:p>
      <w:pPr>
        <w:numPr>
          <w:ilvl w:val="0"/>
          <w:numId w:val="0"/>
        </w:numPr>
        <w:ind w:firstLine="420" w:firstLineChars="200"/>
        <w:rPr>
          <w:rFonts w:hint="eastAsia"/>
          <w:lang w:val="en-US" w:eastAsia="zh-CN"/>
        </w:rPr>
      </w:pPr>
      <w:r>
        <w:rPr>
          <w:rFonts w:hint="eastAsia"/>
          <w:bCs/>
          <w:szCs w:val="21"/>
          <w:lang w:val="en-US" w:eastAsia="zh-CN"/>
        </w:rPr>
        <w:t>（2）命名规</w:t>
      </w:r>
      <w:r>
        <w:rPr>
          <w:rFonts w:hint="eastAsia"/>
          <w:lang w:val="en-US" w:eastAsia="zh-CN"/>
        </w:rPr>
        <w:t>范：利用骆驼式命名法（Camel-Case），这样让方法的名字看起来通俗易懂，方便别人进行理解。</w:t>
      </w:r>
    </w:p>
    <w:p>
      <w:pPr>
        <w:numPr>
          <w:ilvl w:val="0"/>
          <w:numId w:val="0"/>
        </w:numPr>
        <w:ind w:left="420" w:leftChars="0"/>
        <w:rPr>
          <w:rFonts w:hint="eastAsia"/>
          <w:lang w:val="en-US" w:eastAsia="zh-CN"/>
        </w:rPr>
      </w:pPr>
      <w:r>
        <w:rPr>
          <w:rFonts w:hint="eastAsia"/>
          <w:lang w:val="en-US" w:eastAsia="zh-CN"/>
        </w:rPr>
        <w:t>（3）分支管理规范：每次迭代上传至Github，迭代都在sept1-2583759442-master目录下更新。</w:t>
      </w:r>
    </w:p>
    <w:p>
      <w:pPr>
        <w:numPr>
          <w:ilvl w:val="0"/>
          <w:numId w:val="0"/>
        </w:numPr>
        <w:ind w:left="420" w:leftChars="0"/>
        <w:rPr>
          <w:rFonts w:hint="default"/>
          <w:lang w:val="en-US" w:eastAsia="zh-CN"/>
        </w:rPr>
      </w:pPr>
      <w:r>
        <w:rPr>
          <w:rFonts w:hint="eastAsia"/>
          <w:lang w:val="en-US" w:eastAsia="zh-CN"/>
        </w:rPr>
        <w:t>（4）提交规范：每次更新后的代码以及更新的简介</w:t>
      </w:r>
    </w:p>
    <w:p>
      <w:pPr>
        <w:rPr>
          <w:color w:val="FF0000"/>
          <w:lang w:val="zh-CN"/>
        </w:rPr>
      </w:pPr>
    </w:p>
    <w:p>
      <w:pPr>
        <w:pStyle w:val="2"/>
        <w:rPr>
          <w:sz w:val="28"/>
        </w:rPr>
      </w:pPr>
      <w:bookmarkStart w:id="4" w:name="_Toc91495517"/>
    </w:p>
    <w:p>
      <w:pPr>
        <w:pStyle w:val="2"/>
        <w:rPr>
          <w:sz w:val="28"/>
        </w:rPr>
      </w:pPr>
      <w:r>
        <w:rPr>
          <w:sz w:val="28"/>
        </w:rPr>
        <w:t xml:space="preserve">5  </w:t>
      </w:r>
      <w:r>
        <w:rPr>
          <w:rFonts w:hint="eastAsia"/>
          <w:sz w:val="28"/>
          <w:lang w:eastAsia="zh-CN"/>
        </w:rPr>
        <w:t>测试计划</w:t>
      </w:r>
      <w:bookmarkEnd w:id="4"/>
    </w:p>
    <w:p>
      <w:pPr>
        <w:rPr>
          <w:rFonts w:hint="default" w:eastAsia="宋体"/>
          <w:lang w:val="en-US" w:eastAsia="zh-CN"/>
        </w:rPr>
      </w:pPr>
      <w:r>
        <w:rPr>
          <w:rFonts w:hint="eastAsia"/>
          <w:lang w:val="zh-CN"/>
        </w:rPr>
        <w:t xml:space="preserve">    在实验过程中使用J</w:t>
      </w:r>
      <w:r>
        <w:rPr>
          <w:lang w:val="zh-CN"/>
        </w:rPr>
        <w:t>u</w:t>
      </w:r>
      <w:r>
        <w:rPr>
          <w:rFonts w:hint="eastAsia"/>
          <w:lang w:val="zh-CN"/>
        </w:rPr>
        <w:t>nit对代码进行单元测试。</w:t>
      </w:r>
      <w:r>
        <w:rPr>
          <w:rFonts w:hint="eastAsia"/>
          <w:lang w:val="en-US" w:eastAsia="zh-CN"/>
        </w:rPr>
        <w:t>主要针对Command类、CommandWords类以及Player类进行测试，测试的内容是除了一些基本的get*函数以及show*函数。对每一个类建立其测试类：*Test类，然后通过Junit测试其功能。</w:t>
      </w:r>
    </w:p>
    <w:p>
      <w:pPr>
        <w:rPr>
          <w:color w:val="FF0000"/>
          <w:lang w:val="zh-CN"/>
        </w:rPr>
      </w:pPr>
    </w:p>
    <w:p>
      <w:pPr>
        <w:pStyle w:val="2"/>
        <w:rPr>
          <w:sz w:val="28"/>
        </w:rPr>
      </w:pPr>
      <w:bookmarkStart w:id="5" w:name="_Toc91495518"/>
    </w:p>
    <w:p>
      <w:pPr>
        <w:pStyle w:val="2"/>
        <w:rPr>
          <w:rFonts w:hint="eastAsia"/>
          <w:sz w:val="28"/>
          <w:lang w:eastAsia="zh-CN"/>
        </w:rPr>
      </w:pPr>
      <w:r>
        <w:rPr>
          <w:sz w:val="28"/>
        </w:rPr>
        <w:t xml:space="preserve">6  </w:t>
      </w:r>
      <w:r>
        <w:rPr>
          <w:rFonts w:hint="eastAsia"/>
          <w:sz w:val="28"/>
          <w:lang w:eastAsia="zh-CN"/>
        </w:rPr>
        <w:t>实施情况</w:t>
      </w:r>
      <w:bookmarkEnd w:id="5"/>
    </w:p>
    <w:p>
      <w:pPr>
        <w:ind w:firstLine="480"/>
        <w:rPr>
          <w:rFonts w:hint="eastAsia" w:ascii="Times New Roman" w:hAnsi="Times New Roman"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6.1 阅读和理解样例代码</w:t>
      </w:r>
    </w:p>
    <w:p>
      <w:pPr>
        <w:ind w:firstLine="480"/>
        <w:rPr>
          <w:rFonts w:hint="eastAsia" w:ascii="Calibri" w:hAnsi="Calibri" w:eastAsia="宋体" w:cs="黑体"/>
          <w:b/>
          <w:bCs w:val="0"/>
          <w:kern w:val="2"/>
          <w:sz w:val="24"/>
          <w:szCs w:val="24"/>
          <w:lang w:val="en-US" w:eastAsia="zh-CN" w:bidi="ar-SA"/>
        </w:rPr>
      </w:pPr>
      <w:r>
        <w:rPr>
          <w:rFonts w:hint="eastAsia" w:ascii="Calibri" w:hAnsi="Calibri" w:eastAsia="宋体" w:cs="黑体"/>
          <w:b/>
          <w:bCs w:val="0"/>
          <w:kern w:val="2"/>
          <w:sz w:val="24"/>
          <w:szCs w:val="24"/>
          <w:lang w:val="en-US" w:eastAsia="zh-CN" w:bidi="ar-SA"/>
        </w:rPr>
        <w:t>6.1.1 fork样例工程，并clone到本地仓库</w:t>
      </w:r>
    </w:p>
    <w:p>
      <w:pPr>
        <w:ind w:firstLine="480"/>
        <w:rPr>
          <w:rFonts w:hint="eastAsia" w:ascii="Calibri" w:hAnsi="Calibri" w:eastAsia="宋体" w:cs="黑体"/>
          <w:bCs/>
          <w:kern w:val="2"/>
          <w:sz w:val="21"/>
          <w:szCs w:val="21"/>
          <w:lang w:val="en-US" w:eastAsia="zh-CN" w:bidi="ar-SA"/>
        </w:rPr>
      </w:pPr>
    </w:p>
    <w:p>
      <w:pPr>
        <w:ind w:firstLine="480"/>
        <w:rPr>
          <w:rFonts w:hint="eastAsia" w:ascii="Calibri" w:hAnsi="Calibri" w:cs="黑体"/>
          <w:bCs/>
          <w:kern w:val="2"/>
          <w:sz w:val="21"/>
          <w:szCs w:val="21"/>
          <w:lang w:val="en-US" w:eastAsia="zh-CN" w:bidi="ar-SA"/>
        </w:rPr>
      </w:pPr>
      <w:r>
        <w:rPr>
          <w:rFonts w:hint="eastAsia" w:ascii="Calibri" w:hAnsi="Calibri" w:cs="黑体"/>
          <w:bCs/>
          <w:kern w:val="2"/>
          <w:sz w:val="21"/>
          <w:szCs w:val="21"/>
          <w:lang w:val="en-US" w:eastAsia="zh-CN" w:bidi="ar-SA"/>
        </w:rPr>
        <w:t>先将对GitHub上的项目进行fork操作将他创建一个相同的项目在我的账号中，然后再Windows PowerShell中根据其HTTPS进行git clone操作，将其下载至指定路径下。</w:t>
      </w:r>
    </w:p>
    <w:p>
      <w:pPr>
        <w:ind w:firstLine="480"/>
        <w:rPr>
          <w:rFonts w:hint="default" w:ascii="Calibri" w:hAnsi="Calibri" w:cs="黑体"/>
          <w:bCs/>
          <w:kern w:val="2"/>
          <w:sz w:val="21"/>
          <w:szCs w:val="21"/>
          <w:lang w:val="en-US" w:eastAsia="zh-CN" w:bidi="ar-SA"/>
        </w:rPr>
      </w:pPr>
    </w:p>
    <w:p>
      <w:pPr>
        <w:jc w:val="center"/>
      </w:pPr>
      <w:r>
        <w:drawing>
          <wp:inline distT="0" distB="0" distL="114300" distR="114300">
            <wp:extent cx="4807585" cy="1754505"/>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807585" cy="1754505"/>
                    </a:xfrm>
                    <a:prstGeom prst="rect">
                      <a:avLst/>
                    </a:prstGeom>
                    <a:noFill/>
                    <a:ln>
                      <a:noFill/>
                    </a:ln>
                  </pic:spPr>
                </pic:pic>
              </a:graphicData>
            </a:graphic>
          </wp:inline>
        </w:drawing>
      </w:r>
    </w:p>
    <w:p>
      <w:pPr>
        <w:jc w:val="center"/>
        <w:rPr>
          <w:rFonts w:hint="default" w:eastAsia="宋体"/>
          <w:sz w:val="18"/>
          <w:szCs w:val="18"/>
          <w:lang w:val="en-US" w:eastAsia="zh-CN"/>
        </w:rPr>
      </w:pPr>
      <w:r>
        <w:rPr>
          <w:rFonts w:hint="eastAsia"/>
          <w:sz w:val="18"/>
          <w:szCs w:val="18"/>
          <w:lang w:val="en-US" w:eastAsia="zh-CN"/>
        </w:rPr>
        <w:t>利用PowerShell对GitHub的项目进行clone操作</w:t>
      </w: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jc w:val="both"/>
      </w:pPr>
    </w:p>
    <w:p>
      <w:pPr>
        <w:ind w:firstLine="482" w:firstLineChars="200"/>
        <w:jc w:val="left"/>
        <w:rPr>
          <w:rFonts w:hint="eastAsia"/>
          <w:b/>
          <w:bCs w:val="0"/>
          <w:sz w:val="24"/>
          <w:szCs w:val="24"/>
        </w:rPr>
      </w:pPr>
      <w:r>
        <w:rPr>
          <w:rFonts w:hint="eastAsia" w:ascii="Calibri" w:hAnsi="Calibri" w:eastAsia="宋体" w:cs="黑体"/>
          <w:b/>
          <w:bCs w:val="0"/>
          <w:kern w:val="2"/>
          <w:sz w:val="24"/>
          <w:szCs w:val="24"/>
          <w:lang w:val="en-US" w:eastAsia="zh-CN" w:bidi="ar-SA"/>
        </w:rPr>
        <w:t>6.1.</w:t>
      </w:r>
      <w:r>
        <w:rPr>
          <w:rFonts w:hint="eastAsia" w:ascii="Calibri" w:hAnsi="Calibri" w:cs="黑体"/>
          <w:b/>
          <w:bCs w:val="0"/>
          <w:kern w:val="2"/>
          <w:sz w:val="24"/>
          <w:szCs w:val="24"/>
          <w:lang w:val="en-US" w:eastAsia="zh-CN" w:bidi="ar-SA"/>
        </w:rPr>
        <w:t>2</w:t>
      </w:r>
      <w:r>
        <w:rPr>
          <w:rFonts w:hint="eastAsia"/>
          <w:b/>
          <w:bCs w:val="0"/>
          <w:sz w:val="24"/>
          <w:szCs w:val="24"/>
        </w:rPr>
        <w:t>在本地开发环境上运行样例工程，理解样例工程的代码逻辑</w:t>
      </w:r>
    </w:p>
    <w:p>
      <w:pPr>
        <w:ind w:firstLine="420" w:firstLineChars="200"/>
        <w:jc w:val="left"/>
        <w:rPr>
          <w:rFonts w:hint="eastAsia"/>
        </w:rPr>
      </w:pPr>
    </w:p>
    <w:p>
      <w:pPr>
        <w:ind w:firstLine="420" w:firstLineChars="200"/>
        <w:jc w:val="both"/>
        <w:rPr>
          <w:rFonts w:hint="eastAsia"/>
          <w:lang w:val="en-US" w:eastAsia="zh-CN"/>
        </w:rPr>
      </w:pPr>
      <w:r>
        <w:rPr>
          <w:rFonts w:hint="eastAsia"/>
          <w:lang w:val="en-US" w:eastAsia="zh-CN"/>
        </w:rPr>
        <w:t>根据使用help功能，可以看到这个初始框架程序可以使用三个功能：go、help、quit。并且在使用最主要的功能go时可以发现，游戏基本的地图与框架以及基本完成，真正的任务是接下来对功能的完善与添加。</w:t>
      </w:r>
    </w:p>
    <w:p>
      <w:pPr>
        <w:ind w:firstLine="420" w:firstLineChars="200"/>
        <w:jc w:val="both"/>
        <w:rPr>
          <w:rFonts w:hint="default"/>
          <w:lang w:val="en-US" w:eastAsia="zh-CN"/>
        </w:rPr>
      </w:pPr>
    </w:p>
    <w:p>
      <w:pPr>
        <w:jc w:val="both"/>
      </w:pPr>
      <w:r>
        <w:drawing>
          <wp:inline distT="0" distB="0" distL="114300" distR="114300">
            <wp:extent cx="6517640" cy="3888740"/>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6517640" cy="3888740"/>
                    </a:xfrm>
                    <a:prstGeom prst="rect">
                      <a:avLst/>
                    </a:prstGeom>
                    <a:noFill/>
                    <a:ln>
                      <a:noFill/>
                    </a:ln>
                  </pic:spPr>
                </pic:pic>
              </a:graphicData>
            </a:graphic>
          </wp:inline>
        </w:drawing>
      </w:r>
    </w:p>
    <w:p>
      <w:pPr>
        <w:ind w:firstLine="360" w:firstLineChars="200"/>
        <w:jc w:val="center"/>
        <w:rPr>
          <w:rFonts w:hint="eastAsia"/>
          <w:sz w:val="18"/>
          <w:szCs w:val="18"/>
          <w:lang w:val="en-US" w:eastAsia="zh-CN"/>
        </w:rPr>
      </w:pPr>
      <w:r>
        <w:rPr>
          <w:rFonts w:hint="eastAsia"/>
          <w:sz w:val="18"/>
          <w:szCs w:val="18"/>
          <w:lang w:val="en-US" w:eastAsia="zh-CN"/>
        </w:rPr>
        <w:t>运行后调用help功能</w:t>
      </w:r>
    </w:p>
    <w:p>
      <w:pPr>
        <w:ind w:firstLine="420" w:firstLineChars="200"/>
        <w:jc w:val="center"/>
      </w:pPr>
    </w:p>
    <w:p>
      <w:pPr>
        <w:ind w:firstLine="482" w:firstLineChars="200"/>
        <w:jc w:val="both"/>
        <w:rPr>
          <w:rFonts w:hint="eastAsia"/>
          <w:b/>
          <w:bCs w:val="0"/>
          <w:sz w:val="24"/>
          <w:szCs w:val="24"/>
        </w:rPr>
      </w:pPr>
      <w:r>
        <w:rPr>
          <w:rFonts w:hint="eastAsia" w:ascii="Calibri" w:hAnsi="Calibri" w:eastAsia="宋体" w:cs="黑体"/>
          <w:b/>
          <w:bCs w:val="0"/>
          <w:kern w:val="2"/>
          <w:sz w:val="24"/>
          <w:szCs w:val="24"/>
          <w:lang w:val="en-US" w:eastAsia="zh-CN" w:bidi="ar-SA"/>
        </w:rPr>
        <w:t>6.1.</w:t>
      </w:r>
      <w:r>
        <w:rPr>
          <w:rFonts w:hint="eastAsia" w:ascii="Calibri" w:hAnsi="Calibri" w:cs="黑体"/>
          <w:b/>
          <w:bCs w:val="0"/>
          <w:kern w:val="2"/>
          <w:sz w:val="24"/>
          <w:szCs w:val="24"/>
          <w:lang w:val="en-US" w:eastAsia="zh-CN" w:bidi="ar-SA"/>
        </w:rPr>
        <w:t>3</w:t>
      </w:r>
      <w:r>
        <w:rPr>
          <w:rFonts w:hint="eastAsia"/>
          <w:b/>
          <w:bCs w:val="0"/>
          <w:sz w:val="24"/>
          <w:szCs w:val="24"/>
        </w:rPr>
        <w:t>精读样例工程软件代码，描述代码结构及部件组成</w:t>
      </w:r>
    </w:p>
    <w:p>
      <w:pPr>
        <w:ind w:firstLine="420" w:firstLineChars="200"/>
        <w:jc w:val="both"/>
        <w:rPr>
          <w:rFonts w:hint="eastAsia"/>
        </w:rPr>
      </w:pPr>
    </w:p>
    <w:p>
      <w:pPr>
        <w:ind w:firstLine="420" w:firstLineChars="200"/>
        <w:jc w:val="both"/>
        <w:rPr>
          <w:rFonts w:hint="eastAsia"/>
          <w:lang w:val="en-US" w:eastAsia="zh-CN"/>
        </w:rPr>
      </w:pPr>
      <w:r>
        <w:rPr>
          <w:rFonts w:hint="eastAsia"/>
          <w:lang w:val="en-US" w:eastAsia="zh-CN"/>
        </w:rPr>
        <w:t>首先根据项目的目录可以看到，基础的系统框架中一共有六个类，其中一个是Main。其主要功能作用的是：Command类、CommandWords类、Game类、Parser类以及Room类。除了一些基础的展示以及获取功能，这个框架已经将游戏的地图给写好了，只需要添加新功能即可完成游戏系统的编写。</w:t>
      </w:r>
    </w:p>
    <w:p>
      <w:pPr>
        <w:ind w:firstLine="420" w:firstLineChars="200"/>
        <w:jc w:val="both"/>
        <w:rPr>
          <w:rFonts w:hint="eastAsia"/>
          <w:lang w:val="en-US" w:eastAsia="zh-CN"/>
        </w:rPr>
      </w:pPr>
      <w:r>
        <w:rPr>
          <w:rFonts w:hint="eastAsia"/>
          <w:lang w:val="en-US" w:eastAsia="zh-CN"/>
        </w:rPr>
        <w:t>这个框架实现了这个系统最基础的三个功能：go、help、quit功能。</w:t>
      </w:r>
    </w:p>
    <w:p>
      <w:pPr>
        <w:ind w:firstLine="420" w:firstLineChars="200"/>
        <w:jc w:val="both"/>
        <w:rPr>
          <w:rFonts w:hint="eastAsia"/>
          <w:lang w:val="en-US" w:eastAsia="zh-CN"/>
        </w:rPr>
      </w:pPr>
    </w:p>
    <w:p>
      <w:pPr>
        <w:ind w:firstLine="840" w:firstLineChars="400"/>
        <w:jc w:val="both"/>
        <w:rPr>
          <w:rFonts w:hint="eastAsia"/>
          <w:lang w:val="en-US" w:eastAsia="zh-CN"/>
        </w:rPr>
      </w:pPr>
      <w:r>
        <w:rPr>
          <w:rFonts w:hint="eastAsia"/>
          <w:lang w:val="en-US" w:eastAsia="zh-CN"/>
        </w:rPr>
        <w:t>go功能：玩家可以输入go *（*代表可走的方向）来进入新的房间。</w:t>
      </w:r>
    </w:p>
    <w:p>
      <w:pPr>
        <w:ind w:firstLine="840" w:firstLineChars="400"/>
        <w:jc w:val="both"/>
        <w:rPr>
          <w:rFonts w:hint="eastAsia"/>
          <w:lang w:val="en-US" w:eastAsia="zh-CN"/>
        </w:rPr>
      </w:pPr>
      <w:r>
        <w:rPr>
          <w:rFonts w:hint="eastAsia"/>
          <w:lang w:val="en-US" w:eastAsia="zh-CN"/>
        </w:rPr>
        <w:t>help功能：系统会显示现在这个游戏的基本背景以及，现在已有的命令集。</w:t>
      </w:r>
    </w:p>
    <w:p>
      <w:pPr>
        <w:ind w:firstLine="840" w:firstLineChars="400"/>
        <w:jc w:val="both"/>
        <w:rPr>
          <w:rFonts w:hint="default"/>
          <w:lang w:val="en-US" w:eastAsia="zh-CN"/>
        </w:rPr>
      </w:pPr>
      <w:r>
        <w:rPr>
          <w:rFonts w:hint="eastAsia"/>
          <w:lang w:val="en-US" w:eastAsia="zh-CN"/>
        </w:rPr>
        <w:t>quit功能：输入这个功能可以退出运行，结束游戏进程。</w:t>
      </w:r>
    </w:p>
    <w:p>
      <w:pPr>
        <w:ind w:firstLine="840" w:firstLineChars="400"/>
        <w:jc w:val="both"/>
        <w:rPr>
          <w:rFonts w:hint="eastAsia"/>
          <w:lang w:val="en-US" w:eastAsia="zh-CN"/>
        </w:rPr>
      </w:pPr>
    </w:p>
    <w:p>
      <w:pPr>
        <w:ind w:firstLine="840" w:firstLineChars="400"/>
        <w:jc w:val="both"/>
        <w:rPr>
          <w:rFonts w:hint="eastAsia"/>
          <w:lang w:val="en-US" w:eastAsia="zh-CN"/>
        </w:rPr>
      </w:pPr>
    </w:p>
    <w:p>
      <w:pPr>
        <w:ind w:firstLine="840" w:firstLineChars="400"/>
        <w:jc w:val="both"/>
        <w:rPr>
          <w:rFonts w:hint="eastAsia"/>
          <w:lang w:val="en-US" w:eastAsia="zh-CN"/>
        </w:rPr>
      </w:pPr>
    </w:p>
    <w:p>
      <w:pPr>
        <w:ind w:firstLine="840" w:firstLineChars="400"/>
        <w:jc w:val="both"/>
        <w:rPr>
          <w:rFonts w:hint="eastAsia"/>
          <w:lang w:val="en-US" w:eastAsia="zh-CN"/>
        </w:rPr>
      </w:pPr>
    </w:p>
    <w:p>
      <w:pPr>
        <w:ind w:firstLine="840" w:firstLineChars="400"/>
        <w:jc w:val="both"/>
        <w:rPr>
          <w:rFonts w:hint="eastAsia"/>
          <w:lang w:val="en-US" w:eastAsia="zh-CN"/>
        </w:rPr>
      </w:pPr>
    </w:p>
    <w:p>
      <w:pPr>
        <w:ind w:firstLine="482" w:firstLineChars="200"/>
        <w:jc w:val="both"/>
        <w:rPr>
          <w:rFonts w:hint="default"/>
          <w:b/>
          <w:bCs w:val="0"/>
          <w:sz w:val="24"/>
          <w:szCs w:val="24"/>
          <w:lang w:val="en-US" w:eastAsia="zh-CN"/>
        </w:rPr>
      </w:pPr>
      <w:r>
        <w:rPr>
          <w:rFonts w:hint="eastAsia" w:ascii="Calibri" w:hAnsi="Calibri" w:eastAsia="宋体" w:cs="黑体"/>
          <w:b/>
          <w:bCs w:val="0"/>
          <w:kern w:val="2"/>
          <w:sz w:val="24"/>
          <w:szCs w:val="24"/>
          <w:lang w:val="en-US" w:eastAsia="zh-CN" w:bidi="ar-SA"/>
        </w:rPr>
        <w:t>6.1.</w:t>
      </w:r>
      <w:r>
        <w:rPr>
          <w:rFonts w:hint="eastAsia" w:ascii="Calibri" w:hAnsi="Calibri" w:cs="黑体"/>
          <w:b/>
          <w:bCs w:val="0"/>
          <w:kern w:val="2"/>
          <w:sz w:val="24"/>
          <w:szCs w:val="24"/>
          <w:lang w:val="en-US" w:eastAsia="zh-CN" w:bidi="ar-SA"/>
        </w:rPr>
        <w:t>4</w:t>
      </w:r>
      <w:r>
        <w:rPr>
          <w:rFonts w:hint="default"/>
          <w:b/>
          <w:bCs w:val="0"/>
          <w:sz w:val="24"/>
          <w:szCs w:val="24"/>
          <w:lang w:val="en-US" w:eastAsia="zh-CN"/>
        </w:rPr>
        <w:t>以UML图描述样例工程的组成及结构图（类及类之间的关系）</w:t>
      </w:r>
    </w:p>
    <w:p>
      <w:pPr>
        <w:ind w:firstLine="420" w:firstLineChars="200"/>
        <w:jc w:val="both"/>
        <w:rPr>
          <w:rFonts w:hint="default"/>
          <w:lang w:val="en-US" w:eastAsia="zh-CN"/>
        </w:rPr>
      </w:pPr>
    </w:p>
    <w:p>
      <w:pPr>
        <w:ind w:firstLine="420" w:firstLineChars="200"/>
        <w:jc w:val="both"/>
        <w:rPr>
          <w:rFonts w:hint="eastAsia"/>
          <w:lang w:val="en-US" w:eastAsia="zh-CN"/>
        </w:rPr>
      </w:pPr>
      <w:r>
        <w:rPr>
          <w:rFonts w:hint="eastAsia"/>
          <w:lang w:val="en-US" w:eastAsia="zh-CN"/>
        </w:rPr>
        <w:t>通过UML建模软件以及我们对代码阅读后我们可以得到这个基础框架，以及这个系统目前已有的五个类他们自己的属性以及方法，同时也可以看出这几个类之间的关系。</w:t>
      </w:r>
    </w:p>
    <w:p>
      <w:pPr>
        <w:ind w:firstLine="420" w:firstLineChars="200"/>
        <w:jc w:val="both"/>
        <w:rPr>
          <w:rFonts w:hint="eastAsia"/>
          <w:lang w:val="en-US" w:eastAsia="zh-CN"/>
        </w:rPr>
      </w:pPr>
      <w:r>
        <w:rPr>
          <w:rFonts w:hint="eastAsia"/>
          <w:lang w:val="en-US" w:eastAsia="zh-CN"/>
        </w:rPr>
        <w:t>由此我们可以得到系统的类图，如下：</w:t>
      </w:r>
    </w:p>
    <w:p>
      <w:pPr>
        <w:ind w:firstLine="420" w:firstLineChars="200"/>
        <w:jc w:val="both"/>
        <w:rPr>
          <w:rFonts w:hint="default"/>
          <w:lang w:val="en-US" w:eastAsia="zh-CN"/>
        </w:rPr>
      </w:pPr>
    </w:p>
    <w:p>
      <w:pPr>
        <w:jc w:val="center"/>
      </w:pPr>
      <w:r>
        <w:drawing>
          <wp:inline distT="0" distB="0" distL="114300" distR="114300">
            <wp:extent cx="3819525" cy="345059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819525" cy="3450590"/>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系统的类图</w:t>
      </w:r>
    </w:p>
    <w:p>
      <w:pPr>
        <w:rPr>
          <w:rFonts w:hint="eastAsia" w:ascii="Times New Roman" w:hAnsi="Times New Roman" w:eastAsia="黑体" w:cs="Times New Roman"/>
          <w:b/>
          <w:bCs/>
          <w:kern w:val="44"/>
          <w:sz w:val="28"/>
          <w:szCs w:val="44"/>
          <w:lang w:val="en-US" w:eastAsia="zh-CN" w:bidi="ar-SA"/>
        </w:rPr>
      </w:pPr>
    </w:p>
    <w:p>
      <w:pPr>
        <w:ind w:firstLine="562" w:firstLineChars="200"/>
        <w:rPr>
          <w:rFonts w:hint="eastAsia" w:ascii="Times New Roman" w:hAnsi="Times New Roman"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w:t>
      </w:r>
      <w:r>
        <w:rPr>
          <w:rFonts w:hint="eastAsia" w:eastAsia="黑体" w:cs="Times New Roman"/>
          <w:b/>
          <w:bCs/>
          <w:kern w:val="44"/>
          <w:sz w:val="28"/>
          <w:szCs w:val="44"/>
          <w:lang w:val="en-US" w:eastAsia="zh-CN" w:bidi="ar-SA"/>
        </w:rPr>
        <w:t>2</w:t>
      </w:r>
      <w:r>
        <w:rPr>
          <w:rFonts w:hint="eastAsia" w:ascii="Times New Roman" w:hAnsi="Times New Roman" w:eastAsia="黑体" w:cs="Times New Roman"/>
          <w:b/>
          <w:bCs/>
          <w:kern w:val="44"/>
          <w:sz w:val="28"/>
          <w:szCs w:val="44"/>
          <w:lang w:val="en-US" w:eastAsia="zh-CN" w:bidi="ar-SA"/>
        </w:rPr>
        <w:t>标注样例工程中的代码</w:t>
      </w:r>
    </w:p>
    <w:p>
      <w:pPr>
        <w:ind w:firstLine="482" w:firstLineChars="200"/>
        <w:jc w:val="both"/>
        <w:rPr>
          <w:rFonts w:hint="eastAsia"/>
          <w:b/>
          <w:bCs/>
          <w:sz w:val="24"/>
          <w:szCs w:val="24"/>
          <w:lang w:val="en-US" w:eastAsia="zh-CN"/>
        </w:rPr>
      </w:pPr>
      <w:r>
        <w:rPr>
          <w:rFonts w:hint="eastAsia"/>
          <w:b/>
          <w:bCs/>
          <w:sz w:val="24"/>
          <w:szCs w:val="24"/>
          <w:lang w:val="en-US" w:eastAsia="zh-CN"/>
        </w:rPr>
        <w:t>6.2.1基于javadoc规范标注代码</w:t>
      </w:r>
    </w:p>
    <w:p>
      <w:pPr>
        <w:ind w:firstLine="420" w:firstLineChars="200"/>
        <w:jc w:val="both"/>
        <w:rPr>
          <w:rFonts w:hint="eastAsia"/>
          <w:lang w:val="en-US" w:eastAsia="zh-CN"/>
        </w:rPr>
      </w:pPr>
    </w:p>
    <w:p>
      <w:pPr>
        <w:ind w:firstLine="420" w:firstLineChars="200"/>
        <w:jc w:val="both"/>
        <w:rPr>
          <w:rFonts w:hint="default" w:ascii="宋体" w:hAnsi="宋体" w:eastAsia="宋体" w:cs="宋体"/>
          <w:color w:val="A9B7C6"/>
          <w:sz w:val="19"/>
          <w:szCs w:val="19"/>
          <w:highlight w:val="none"/>
          <w:lang w:val="en-US"/>
        </w:rPr>
      </w:pPr>
      <w:r>
        <w:rPr>
          <w:rFonts w:hint="eastAsia"/>
          <w:lang w:val="en-US" w:eastAsia="zh-CN"/>
        </w:rPr>
        <w:t>我们先通过Game类里的Javadoc规范来进行学习如何注释代码，我截截取了Game类里的方法processCommand()的代码注释来为例子。</w:t>
      </w:r>
    </w:p>
    <w:p>
      <w:pPr>
        <w:ind w:firstLine="420" w:firstLineChars="200"/>
        <w:jc w:val="both"/>
        <w:rPr>
          <w:rFonts w:hint="default"/>
          <w:lang w:val="en-US" w:eastAsia="zh-CN"/>
        </w:rPr>
      </w:pPr>
    </w:p>
    <w:p>
      <w:pPr>
        <w:jc w:val="center"/>
        <w:rPr>
          <w:lang w:val="zh-CN"/>
        </w:rPr>
      </w:pPr>
      <w:r>
        <w:drawing>
          <wp:inline distT="0" distB="0" distL="114300" distR="114300">
            <wp:extent cx="3757930" cy="1930400"/>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757930" cy="1930400"/>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processCommand()的代码注释</w:t>
      </w:r>
    </w:p>
    <w:p>
      <w:pPr>
        <w:jc w:val="center"/>
        <w:rPr>
          <w:rFonts w:hint="eastAsia"/>
          <w:b/>
          <w:bCs/>
          <w:sz w:val="18"/>
          <w:szCs w:val="18"/>
          <w:lang w:val="en-US" w:eastAsia="zh-CN"/>
        </w:rPr>
      </w:pPr>
    </w:p>
    <w:p>
      <w:pPr>
        <w:ind w:firstLine="482" w:firstLineChars="200"/>
        <w:jc w:val="both"/>
        <w:rPr>
          <w:rFonts w:hint="eastAsia"/>
          <w:b/>
          <w:bCs/>
          <w:sz w:val="24"/>
          <w:szCs w:val="24"/>
          <w:lang w:val="zh-CN" w:eastAsia="zh-CN"/>
        </w:rPr>
      </w:pPr>
      <w:r>
        <w:rPr>
          <w:rFonts w:hint="eastAsia"/>
          <w:b/>
          <w:bCs/>
          <w:sz w:val="24"/>
          <w:szCs w:val="24"/>
          <w:lang w:val="en-US" w:eastAsia="zh-CN"/>
        </w:rPr>
        <w:t>6.2.2</w:t>
      </w:r>
      <w:r>
        <w:rPr>
          <w:rFonts w:hint="eastAsia"/>
          <w:b/>
          <w:bCs/>
          <w:sz w:val="24"/>
          <w:szCs w:val="24"/>
          <w:lang w:val="zh-CN" w:eastAsia="zh-CN"/>
        </w:rPr>
        <w:t>注释后的代码提交到本地代码库后，同步推送到远程代码仓库</w:t>
      </w:r>
    </w:p>
    <w:p>
      <w:pPr>
        <w:ind w:firstLine="420" w:firstLineChars="200"/>
        <w:jc w:val="both"/>
        <w:rPr>
          <w:rFonts w:hint="eastAsia"/>
          <w:lang w:val="zh-CN" w:eastAsia="zh-CN"/>
        </w:rPr>
      </w:pPr>
    </w:p>
    <w:p>
      <w:pPr>
        <w:ind w:firstLine="420" w:firstLineChars="200"/>
        <w:jc w:val="both"/>
        <w:rPr>
          <w:rFonts w:hint="eastAsia"/>
          <w:lang w:val="en-US" w:eastAsia="zh-CN"/>
        </w:rPr>
      </w:pPr>
      <w:r>
        <w:rPr>
          <w:rFonts w:hint="eastAsia"/>
          <w:lang w:val="en-US" w:eastAsia="zh-CN"/>
        </w:rPr>
        <w:t>通过GitHub上的Add file —&gt; Upload file讲写好注释后的代码文件上传至GitHub。</w:t>
      </w:r>
    </w:p>
    <w:p>
      <w:pPr>
        <w:ind w:firstLine="420" w:firstLineChars="200"/>
        <w:jc w:val="both"/>
        <w:rPr>
          <w:rFonts w:hint="eastAsia"/>
          <w:lang w:val="en-US" w:eastAsia="zh-CN"/>
        </w:rPr>
      </w:pPr>
    </w:p>
    <w:p>
      <w:pPr>
        <w:jc w:val="center"/>
      </w:pPr>
      <w:r>
        <w:drawing>
          <wp:inline distT="0" distB="0" distL="114300" distR="114300">
            <wp:extent cx="4487545" cy="375285"/>
            <wp:effectExtent l="0" t="0" r="825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rcRect l="508" t="-5644" r="21455" b="1411"/>
                    <a:stretch>
                      <a:fillRect/>
                    </a:stretch>
                  </pic:blipFill>
                  <pic:spPr>
                    <a:xfrm>
                      <a:off x="0" y="0"/>
                      <a:ext cx="4487545" cy="3752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上传后GitHub上的代码</w:t>
      </w:r>
    </w:p>
    <w:p>
      <w:pPr>
        <w:jc w:val="center"/>
        <w:rPr>
          <w:rFonts w:hint="default"/>
          <w:lang w:val="en-US" w:eastAsia="zh-CN"/>
        </w:rPr>
      </w:pPr>
    </w:p>
    <w:p>
      <w:pPr>
        <w:ind w:firstLine="562" w:firstLineChars="200"/>
        <w:rPr>
          <w:rFonts w:hint="eastAsia" w:ascii="Times New Roman" w:hAnsi="Times New Roman"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w:t>
      </w:r>
      <w:r>
        <w:rPr>
          <w:rFonts w:hint="eastAsia" w:eastAsia="黑体" w:cs="Times New Roman"/>
          <w:b/>
          <w:bCs/>
          <w:kern w:val="44"/>
          <w:sz w:val="28"/>
          <w:szCs w:val="44"/>
          <w:lang w:val="en-US" w:eastAsia="zh-CN" w:bidi="ar-SA"/>
        </w:rPr>
        <w:t>3</w:t>
      </w:r>
      <w:r>
        <w:rPr>
          <w:rFonts w:hint="eastAsia" w:ascii="Times New Roman" w:hAnsi="Times New Roman" w:eastAsia="黑体" w:cs="Times New Roman"/>
          <w:b/>
          <w:bCs/>
          <w:kern w:val="44"/>
          <w:sz w:val="28"/>
          <w:szCs w:val="44"/>
          <w:lang w:val="en-US" w:eastAsia="zh-CN" w:bidi="ar-SA"/>
        </w:rPr>
        <w:t>改进维护样例工程</w:t>
      </w:r>
    </w:p>
    <w:p>
      <w:pPr>
        <w:ind w:firstLine="482" w:firstLineChars="200"/>
        <w:jc w:val="both"/>
        <w:rPr>
          <w:rFonts w:hint="eastAsia"/>
          <w:b/>
          <w:bCs/>
          <w:sz w:val="24"/>
          <w:szCs w:val="24"/>
          <w:lang w:val="en-US" w:eastAsia="zh-CN"/>
        </w:rPr>
      </w:pPr>
      <w:r>
        <w:rPr>
          <w:rFonts w:hint="eastAsia"/>
          <w:b/>
          <w:bCs/>
          <w:sz w:val="24"/>
          <w:szCs w:val="24"/>
          <w:lang w:val="en-US" w:eastAsia="zh-CN"/>
        </w:rPr>
        <w:t>6.3.1对功能设计进行分析，找出设计缺陷和改进点，并进行修正或扩充</w:t>
      </w:r>
    </w:p>
    <w:p>
      <w:pPr>
        <w:ind w:firstLine="420" w:firstLineChars="200"/>
        <w:jc w:val="both"/>
        <w:rPr>
          <w:rFonts w:hint="eastAsia"/>
          <w:lang w:val="en-US" w:eastAsia="zh-CN"/>
        </w:rPr>
      </w:pPr>
    </w:p>
    <w:p>
      <w:pPr>
        <w:ind w:firstLine="420" w:firstLineChars="200"/>
        <w:rPr>
          <w:rFonts w:hint="eastAsia" w:cs="Times New Roman"/>
          <w:sz w:val="21"/>
          <w:szCs w:val="21"/>
          <w:lang w:val="en-US" w:eastAsia="zh-CN"/>
        </w:rPr>
      </w:pPr>
      <w:r>
        <w:rPr>
          <w:rFonts w:hint="eastAsia" w:cs="Times New Roman"/>
          <w:sz w:val="21"/>
          <w:szCs w:val="21"/>
          <w:lang w:val="en-US" w:eastAsia="zh-CN"/>
        </w:rPr>
        <w:t>在样例代码Game类的processCommand()方法中，当用户输入的命令被辨认出来以后，原本是用一系列的if语句用来分派程序到不同的地方去执行。从面向对象的设计原则来看，这种解决方案不太好，因为每当要加入一个新的命令时，就得在这一堆if语句中再加入一个if分支，最终会导致这个方法的代码膨胀得极其臃肿。</w:t>
      </w:r>
    </w:p>
    <w:p>
      <w:pPr>
        <w:ind w:firstLine="420" w:firstLineChars="200"/>
        <w:rPr>
          <w:rFonts w:hint="eastAsia" w:cs="Times New Roman"/>
          <w:sz w:val="21"/>
          <w:szCs w:val="21"/>
          <w:lang w:val="en-US" w:eastAsia="zh-CN"/>
        </w:rPr>
      </w:pPr>
      <w:r>
        <w:rPr>
          <w:rFonts w:hint="eastAsia" w:cs="Times New Roman"/>
          <w:sz w:val="21"/>
          <w:szCs w:val="21"/>
          <w:lang w:val="en-US" w:eastAsia="zh-CN"/>
        </w:rPr>
        <w:t>通过以下方法来解决上述问题。</w:t>
      </w:r>
    </w:p>
    <w:p>
      <w:pPr>
        <w:ind w:firstLine="420" w:firstLineChars="200"/>
        <w:rPr>
          <w:rFonts w:hint="eastAsia" w:cs="Times New Roman"/>
          <w:sz w:val="21"/>
          <w:szCs w:val="21"/>
          <w:lang w:val="en-US" w:eastAsia="zh-CN"/>
        </w:rPr>
      </w:pPr>
    </w:p>
    <w:p>
      <w:pPr>
        <w:ind w:firstLine="420" w:firstLineChars="200"/>
        <w:rPr>
          <w:rFonts w:hint="eastAsia" w:cs="Times New Roman"/>
          <w:sz w:val="21"/>
          <w:szCs w:val="21"/>
          <w:lang w:val="en-US" w:eastAsia="zh-CN"/>
        </w:rPr>
      </w:pPr>
      <w:r>
        <w:rPr>
          <w:rFonts w:hint="eastAsia" w:cs="Times New Roman"/>
          <w:sz w:val="21"/>
          <w:szCs w:val="21"/>
          <w:lang w:val="en-US" w:eastAsia="zh-CN"/>
        </w:rPr>
        <w:t>基于哈希表的 Map 接口</w:t>
      </w:r>
      <w:r>
        <w:rPr>
          <w:rFonts w:hint="eastAsia" w:cs="Times New Roman"/>
          <w:sz w:val="21"/>
          <w:szCs w:val="21"/>
          <w:lang w:val="en-US" w:eastAsia="zh-CN"/>
        </w:rPr>
        <w:t>，用来存储命令列表。</w:t>
      </w:r>
    </w:p>
    <w:p>
      <w:pPr>
        <w:ind w:firstLine="420" w:firstLineChars="200"/>
        <w:rPr>
          <w:rFonts w:hint="default" w:cs="Times New Roman"/>
          <w:sz w:val="21"/>
          <w:szCs w:val="21"/>
          <w:lang w:val="en-US" w:eastAsia="zh-CN"/>
        </w:rPr>
      </w:pPr>
    </w:p>
    <w:p>
      <w:pPr>
        <w:jc w:val="center"/>
      </w:pPr>
      <w:r>
        <w:drawing>
          <wp:inline distT="0" distB="0" distL="114300" distR="114300">
            <wp:extent cx="6261735" cy="504825"/>
            <wp:effectExtent l="0" t="0" r="5715" b="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pic:cNvPicPr>
                      <a:picLocks noChangeAspect="1"/>
                    </pic:cNvPicPr>
                  </pic:nvPicPr>
                  <pic:blipFill>
                    <a:blip r:embed="rId12"/>
                    <a:srcRect l="81" t="44403" r="-81" b="-44403"/>
                    <a:stretch>
                      <a:fillRect/>
                    </a:stretch>
                  </pic:blipFill>
                  <pic:spPr>
                    <a:xfrm>
                      <a:off x="0" y="0"/>
                      <a:ext cx="6261735" cy="504825"/>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初始化时定义哈希表类型的commandList。</w:t>
      </w:r>
    </w:p>
    <w:p>
      <w:pPr>
        <w:ind w:firstLine="420" w:firstLineChars="200"/>
        <w:jc w:val="both"/>
        <w:rPr>
          <w:rFonts w:hint="eastAsia"/>
          <w:lang w:val="en-US" w:eastAsia="zh-CN"/>
        </w:rPr>
      </w:pPr>
    </w:p>
    <w:p>
      <w:pPr>
        <w:jc w:val="center"/>
      </w:pPr>
      <w:r>
        <w:drawing>
          <wp:inline distT="0" distB="0" distL="114300" distR="114300">
            <wp:extent cx="4373880" cy="2736850"/>
            <wp:effectExtent l="0" t="0" r="762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73880" cy="2736850"/>
                    </a:xfrm>
                    <a:prstGeom prst="rect">
                      <a:avLst/>
                    </a:prstGeom>
                    <a:noFill/>
                    <a:ln>
                      <a:noFill/>
                    </a:ln>
                  </pic:spPr>
                </pic:pic>
              </a:graphicData>
            </a:graphic>
          </wp:inline>
        </w:drawing>
      </w:r>
    </w:p>
    <w:p>
      <w:pPr>
        <w:jc w:val="center"/>
      </w:pPr>
    </w:p>
    <w:p>
      <w:pPr>
        <w:jc w:val="center"/>
      </w:pPr>
    </w:p>
    <w:p>
      <w:pPr>
        <w:jc w:val="center"/>
      </w:pPr>
    </w:p>
    <w:p>
      <w:pPr>
        <w:jc w:val="center"/>
      </w:pPr>
    </w:p>
    <w:p>
      <w:pPr>
        <w:jc w:val="center"/>
        <w:rPr>
          <w:rFonts w:hint="default"/>
          <w:lang w:val="en-US" w:eastAsia="zh-CN"/>
        </w:rPr>
      </w:pPr>
    </w:p>
    <w:p>
      <w:pPr>
        <w:ind w:firstLine="420" w:firstLineChars="200"/>
        <w:jc w:val="both"/>
        <w:rPr>
          <w:rFonts w:hint="eastAsia"/>
          <w:lang w:val="en-US" w:eastAsia="zh-CN"/>
        </w:rPr>
      </w:pPr>
      <w:r>
        <w:rPr>
          <w:rFonts w:hint="eastAsia"/>
          <w:lang w:val="en-US" w:eastAsia="zh-CN"/>
        </w:rPr>
        <w:t>通过setCommandList()方法为commandList赋初值。</w:t>
      </w:r>
    </w:p>
    <w:p>
      <w:pPr>
        <w:ind w:firstLine="420" w:firstLineChars="200"/>
        <w:jc w:val="both"/>
        <w:rPr>
          <w:rFonts w:hint="default"/>
          <w:lang w:val="en-US" w:eastAsia="zh-CN"/>
        </w:rPr>
      </w:pPr>
    </w:p>
    <w:p>
      <w:pPr>
        <w:jc w:val="center"/>
      </w:pPr>
      <w:r>
        <w:drawing>
          <wp:inline distT="0" distB="0" distL="114300" distR="114300">
            <wp:extent cx="4403725" cy="3451860"/>
            <wp:effectExtent l="0" t="0" r="6350"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403725" cy="3451860"/>
                    </a:xfrm>
                    <a:prstGeom prst="rect">
                      <a:avLst/>
                    </a:prstGeom>
                    <a:noFill/>
                    <a:ln>
                      <a:noFill/>
                    </a:ln>
                  </pic:spPr>
                </pic:pic>
              </a:graphicData>
            </a:graphic>
          </wp:inline>
        </w:drawing>
      </w:r>
    </w:p>
    <w:p>
      <w:pPr>
        <w:jc w:val="center"/>
        <w:rPr>
          <w:rFonts w:hint="default"/>
          <w:lang w:val="en-US" w:eastAsia="zh-CN"/>
        </w:rPr>
      </w:pPr>
    </w:p>
    <w:p>
      <w:pPr>
        <w:ind w:firstLine="420" w:firstLineChars="200"/>
        <w:rPr>
          <w:rFonts w:hint="default" w:cs="Times New Roman"/>
          <w:sz w:val="21"/>
          <w:szCs w:val="21"/>
          <w:lang w:val="en-US" w:eastAsia="zh-CN"/>
        </w:rPr>
      </w:pPr>
      <w:r>
        <w:rPr>
          <w:rFonts w:hint="eastAsia" w:cs="Times New Roman"/>
          <w:sz w:val="21"/>
          <w:szCs w:val="21"/>
          <w:lang w:val="en-US" w:eastAsia="zh-CN"/>
        </w:rPr>
        <w:t>在处理用户输入的指令时只要在哈希图中匹配相应命令对应的方法执行即可。</w:t>
      </w:r>
    </w:p>
    <w:p>
      <w:pPr>
        <w:jc w:val="center"/>
      </w:pPr>
      <w:r>
        <w:drawing>
          <wp:inline distT="0" distB="0" distL="114300" distR="114300">
            <wp:extent cx="5756275" cy="2726055"/>
            <wp:effectExtent l="0" t="0" r="635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756275" cy="2726055"/>
                    </a:xfrm>
                    <a:prstGeom prst="rect">
                      <a:avLst/>
                    </a:prstGeom>
                    <a:noFill/>
                    <a:ln>
                      <a:noFill/>
                    </a:ln>
                  </pic:spPr>
                </pic:pic>
              </a:graphicData>
            </a:graphic>
          </wp:inline>
        </w:drawing>
      </w:r>
    </w:p>
    <w:p>
      <w:pPr>
        <w:jc w:val="center"/>
      </w:pPr>
    </w:p>
    <w:p>
      <w:pPr>
        <w:ind w:firstLine="420" w:firstLineChars="200"/>
        <w:jc w:val="both"/>
        <w:rPr>
          <w:rFonts w:hint="default" w:eastAsia="宋体"/>
          <w:lang w:val="en-US" w:eastAsia="zh-CN"/>
        </w:rPr>
      </w:pPr>
      <w:r>
        <w:rPr>
          <w:rFonts w:hint="eastAsia"/>
          <w:lang w:val="en-US" w:eastAsia="zh-CN"/>
        </w:rPr>
        <w:t>经过这样修改，添加新的命令后执行时不需要if-else语句去匹配，只需要设置一条新的命令，在setCommandList()方法中把命令和对应的方法匹配即可。这样就减少了if-else带来的代码冗余和臃肿，这样也让代码的结构显得更加清晰。</w:t>
      </w:r>
    </w:p>
    <w:p>
      <w:pPr>
        <w:ind w:firstLine="420" w:firstLineChars="200"/>
        <w:jc w:val="both"/>
        <w:rPr>
          <w:rFonts w:hint="eastAsia"/>
          <w:lang w:val="en-US" w:eastAsia="zh-CN"/>
        </w:rPr>
      </w:pPr>
    </w:p>
    <w:p>
      <w:pPr>
        <w:ind w:firstLine="420" w:firstLineChars="200"/>
        <w:jc w:val="both"/>
        <w:rPr>
          <w:rFonts w:hint="eastAsia"/>
          <w:lang w:val="en-US" w:eastAsia="zh-CN"/>
        </w:rPr>
      </w:pPr>
    </w:p>
    <w:p>
      <w:pPr>
        <w:ind w:firstLine="420" w:firstLineChars="200"/>
        <w:jc w:val="both"/>
        <w:rPr>
          <w:rFonts w:hint="eastAsia"/>
          <w:lang w:val="en-US" w:eastAsia="zh-CN"/>
        </w:rPr>
      </w:pPr>
    </w:p>
    <w:p>
      <w:pPr>
        <w:ind w:firstLine="420" w:firstLineChars="200"/>
        <w:jc w:val="both"/>
        <w:rPr>
          <w:rFonts w:hint="eastAsia"/>
          <w:lang w:val="en-US" w:eastAsia="zh-CN"/>
        </w:rPr>
      </w:pPr>
    </w:p>
    <w:p>
      <w:pPr>
        <w:ind w:firstLine="562" w:firstLineChars="200"/>
        <w:rPr>
          <w:rFonts w:hint="eastAsia" w:ascii="Times New Roman" w:hAnsi="Times New Roman"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w:t>
      </w:r>
      <w:r>
        <w:rPr>
          <w:rFonts w:hint="eastAsia" w:eastAsia="黑体" w:cs="Times New Roman"/>
          <w:b/>
          <w:bCs/>
          <w:kern w:val="44"/>
          <w:sz w:val="28"/>
          <w:szCs w:val="44"/>
          <w:lang w:val="en-US" w:eastAsia="zh-CN" w:bidi="ar-SA"/>
        </w:rPr>
        <w:t>4</w:t>
      </w:r>
      <w:r>
        <w:rPr>
          <w:rFonts w:hint="eastAsia" w:ascii="Times New Roman" w:hAnsi="Times New Roman" w:eastAsia="黑体" w:cs="Times New Roman"/>
          <w:b/>
          <w:bCs/>
          <w:kern w:val="44"/>
          <w:sz w:val="28"/>
          <w:szCs w:val="44"/>
          <w:lang w:val="en-US" w:eastAsia="zh-CN" w:bidi="ar-SA"/>
        </w:rPr>
        <w:t>扩充样例功能</w:t>
      </w:r>
    </w:p>
    <w:p>
      <w:pPr>
        <w:ind w:firstLine="482" w:firstLineChars="200"/>
        <w:jc w:val="both"/>
        <w:rPr>
          <w:rFonts w:hint="eastAsia"/>
          <w:b/>
          <w:bCs/>
          <w:sz w:val="24"/>
          <w:szCs w:val="24"/>
          <w:lang w:val="en-US" w:eastAsia="zh-CN"/>
        </w:rPr>
      </w:pPr>
      <w:r>
        <w:rPr>
          <w:rFonts w:hint="eastAsia"/>
          <w:b/>
          <w:bCs/>
          <w:sz w:val="24"/>
          <w:szCs w:val="24"/>
          <w:lang w:val="en-US" w:eastAsia="zh-CN"/>
        </w:rPr>
        <w:t>6.4.1 Item类以及look()方法</w:t>
      </w:r>
    </w:p>
    <w:p>
      <w:pPr>
        <w:ind w:firstLine="482" w:firstLineChars="200"/>
        <w:jc w:val="both"/>
        <w:rPr>
          <w:rFonts w:hint="default"/>
          <w:b/>
          <w:bCs/>
          <w:sz w:val="24"/>
          <w:szCs w:val="24"/>
          <w:lang w:val="en-US" w:eastAsia="zh-CN"/>
        </w:rPr>
      </w:pPr>
    </w:p>
    <w:p>
      <w:pPr>
        <w:ind w:firstLine="420" w:firstLineChars="200"/>
        <w:jc w:val="both"/>
        <w:rPr>
          <w:rFonts w:hint="default"/>
          <w:lang w:val="en-US" w:eastAsia="zh-CN"/>
        </w:rPr>
      </w:pPr>
      <w:r>
        <w:rPr>
          <w:rFonts w:hint="eastAsia"/>
          <w:lang w:val="en-US" w:eastAsia="zh-CN"/>
        </w:rPr>
        <w:t>编写可一个Item类用于存储房间内物品的信息，Item()用于存储房间内或是背包内物品的信息。</w:t>
      </w:r>
    </w:p>
    <w:p>
      <w:pPr>
        <w:ind w:firstLine="420" w:firstLineChars="200"/>
        <w:jc w:val="both"/>
      </w:pPr>
      <w:r>
        <w:drawing>
          <wp:inline distT="0" distB="0" distL="114300" distR="114300">
            <wp:extent cx="5756910" cy="4406900"/>
            <wp:effectExtent l="0" t="0" r="571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756910" cy="4406900"/>
                    </a:xfrm>
                    <a:prstGeom prst="rect">
                      <a:avLst/>
                    </a:prstGeom>
                    <a:noFill/>
                    <a:ln>
                      <a:noFill/>
                    </a:ln>
                  </pic:spPr>
                </pic:pic>
              </a:graphicData>
            </a:graphic>
          </wp:inline>
        </w:drawing>
      </w:r>
    </w:p>
    <w:p>
      <w:pPr>
        <w:ind w:firstLine="360" w:firstLineChars="200"/>
        <w:jc w:val="center"/>
        <w:rPr>
          <w:rFonts w:hint="default" w:eastAsia="宋体"/>
          <w:sz w:val="18"/>
          <w:szCs w:val="18"/>
          <w:lang w:val="en-US" w:eastAsia="zh-CN"/>
        </w:rPr>
      </w:pPr>
      <w:r>
        <w:rPr>
          <w:rFonts w:hint="eastAsia"/>
          <w:sz w:val="18"/>
          <w:szCs w:val="18"/>
          <w:lang w:val="en-US" w:eastAsia="zh-CN"/>
        </w:rPr>
        <w:t>Item类</w:t>
      </w:r>
    </w:p>
    <w:p>
      <w:pPr>
        <w:ind w:firstLine="420" w:firstLineChars="200"/>
        <w:jc w:val="both"/>
      </w:pPr>
    </w:p>
    <w:p>
      <w:pPr>
        <w:ind w:firstLine="420" w:firstLineChars="200"/>
        <w:jc w:val="both"/>
        <w:rPr>
          <w:rFonts w:hint="default"/>
          <w:lang w:val="en-US" w:eastAsia="zh-CN"/>
        </w:rPr>
      </w:pPr>
      <w:r>
        <w:rPr>
          <w:rFonts w:hint="eastAsia"/>
          <w:lang w:val="en-US" w:eastAsia="zh-CN"/>
        </w:rPr>
        <w:t>在Room类中定义了AddItem()方法，用于在当前房间内添加一个物品，在载入地图时需要直接给当前房间添加一个新物品时调用。</w:t>
      </w:r>
    </w:p>
    <w:p>
      <w:pPr>
        <w:ind w:firstLine="420" w:firstLineChars="200"/>
        <w:jc w:val="both"/>
      </w:pPr>
      <w:r>
        <w:drawing>
          <wp:inline distT="0" distB="0" distL="114300" distR="114300">
            <wp:extent cx="5394960" cy="2333625"/>
            <wp:effectExtent l="0" t="0" r="571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5394960" cy="2333625"/>
                    </a:xfrm>
                    <a:prstGeom prst="rect">
                      <a:avLst/>
                    </a:prstGeom>
                    <a:noFill/>
                    <a:ln>
                      <a:noFill/>
                    </a:ln>
                  </pic:spPr>
                </pic:pic>
              </a:graphicData>
            </a:graphic>
          </wp:inline>
        </w:drawing>
      </w:r>
    </w:p>
    <w:p>
      <w:pPr>
        <w:ind w:firstLine="360" w:firstLineChars="200"/>
        <w:jc w:val="center"/>
        <w:rPr>
          <w:rFonts w:hint="eastAsia"/>
          <w:sz w:val="18"/>
          <w:szCs w:val="18"/>
          <w:lang w:val="en-US" w:eastAsia="zh-CN"/>
        </w:rPr>
      </w:pPr>
      <w:r>
        <w:rPr>
          <w:rFonts w:hint="eastAsia"/>
          <w:sz w:val="18"/>
          <w:szCs w:val="18"/>
          <w:lang w:val="en-US" w:eastAsia="zh-CN"/>
        </w:rPr>
        <w:t>AddItem()方法</w:t>
      </w:r>
    </w:p>
    <w:p>
      <w:pPr>
        <w:ind w:firstLine="420" w:firstLineChars="200"/>
        <w:jc w:val="both"/>
        <w:rPr>
          <w:rFonts w:hint="eastAsia"/>
          <w:lang w:val="en-US" w:eastAsia="zh-CN"/>
        </w:rPr>
      </w:pPr>
      <w:r>
        <w:rPr>
          <w:rFonts w:hint="eastAsia"/>
          <w:lang w:val="en-US" w:eastAsia="zh-CN"/>
        </w:rPr>
        <w:t>在Game类中定义了look()方法，此方法可以根据用户命令查看当前房间的基本信息以及存在于房间内的物品信息。分别执行了getLongDescription()方法和showItems()方法。</w:t>
      </w:r>
    </w:p>
    <w:p>
      <w:pPr>
        <w:ind w:firstLine="420" w:firstLineChars="200"/>
        <w:jc w:val="both"/>
        <w:rPr>
          <w:rFonts w:hint="eastAsia"/>
          <w:lang w:val="en-US" w:eastAsia="zh-CN"/>
        </w:rPr>
      </w:pPr>
      <w:r>
        <w:rPr>
          <w:rFonts w:hint="eastAsia"/>
          <w:lang w:val="en-US" w:eastAsia="zh-CN"/>
        </w:rPr>
        <w:t>getLongDescription()：介绍进入的房间，每个房间有一段介绍，输出对应的房间介绍。</w:t>
      </w:r>
    </w:p>
    <w:p>
      <w:pPr>
        <w:ind w:firstLine="420" w:firstLineChars="200"/>
        <w:jc w:val="both"/>
        <w:rPr>
          <w:rFonts w:hint="eastAsia"/>
          <w:lang w:val="en-US" w:eastAsia="zh-CN"/>
        </w:rPr>
      </w:pPr>
      <w:r>
        <w:rPr>
          <w:rFonts w:hint="eastAsia"/>
          <w:lang w:val="en-US" w:eastAsia="zh-CN"/>
        </w:rPr>
        <w:t>showItems()：输出房间内有的物品信息，若没有物品则提示没有物品，若有则输出房间内有的物品信息。</w:t>
      </w:r>
    </w:p>
    <w:p>
      <w:pPr>
        <w:ind w:firstLine="420" w:firstLineChars="200"/>
        <w:jc w:val="both"/>
        <w:rPr>
          <w:rFonts w:hint="default"/>
          <w:lang w:val="en-US" w:eastAsia="zh-CN"/>
        </w:rPr>
      </w:pPr>
    </w:p>
    <w:p>
      <w:pPr>
        <w:ind w:firstLine="420" w:firstLineChars="200"/>
        <w:jc w:val="center"/>
      </w:pPr>
      <w:r>
        <w:drawing>
          <wp:inline distT="0" distB="0" distL="114300" distR="114300">
            <wp:extent cx="5760720" cy="2475230"/>
            <wp:effectExtent l="0" t="0" r="190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760720" cy="2475230"/>
                    </a:xfrm>
                    <a:prstGeom prst="rect">
                      <a:avLst/>
                    </a:prstGeom>
                    <a:noFill/>
                    <a:ln>
                      <a:noFill/>
                    </a:ln>
                  </pic:spPr>
                </pic:pic>
              </a:graphicData>
            </a:graphic>
          </wp:inline>
        </w:drawing>
      </w:r>
    </w:p>
    <w:p>
      <w:pPr>
        <w:ind w:firstLine="360" w:firstLineChars="200"/>
        <w:jc w:val="center"/>
        <w:rPr>
          <w:rFonts w:hint="eastAsia"/>
          <w:sz w:val="18"/>
          <w:szCs w:val="18"/>
          <w:lang w:val="en-US" w:eastAsia="zh-CN"/>
        </w:rPr>
      </w:pPr>
      <w:r>
        <w:rPr>
          <w:rFonts w:hint="eastAsia"/>
          <w:sz w:val="18"/>
          <w:szCs w:val="18"/>
          <w:lang w:val="en-US" w:eastAsia="zh-CN"/>
        </w:rPr>
        <w:t>look()方法</w:t>
      </w:r>
    </w:p>
    <w:p>
      <w:pPr>
        <w:ind w:firstLine="420" w:firstLineChars="200"/>
        <w:jc w:val="center"/>
        <w:rPr>
          <w:rFonts w:hint="default"/>
          <w:lang w:val="en-US" w:eastAsia="zh-CN"/>
        </w:rPr>
      </w:pPr>
    </w:p>
    <w:p>
      <w:pPr>
        <w:ind w:firstLine="420" w:firstLineChars="200"/>
        <w:jc w:val="center"/>
        <w:rPr>
          <w:rFonts w:hint="default"/>
          <w:lang w:val="en-US" w:eastAsia="zh-CN"/>
        </w:rPr>
      </w:pPr>
    </w:p>
    <w:p>
      <w:pPr>
        <w:ind w:firstLine="482" w:firstLineChars="200"/>
        <w:jc w:val="both"/>
        <w:rPr>
          <w:rFonts w:hint="eastAsia"/>
          <w:b/>
          <w:bCs/>
          <w:sz w:val="24"/>
          <w:szCs w:val="24"/>
          <w:lang w:val="en-US" w:eastAsia="zh-CN"/>
        </w:rPr>
      </w:pPr>
      <w:r>
        <w:rPr>
          <w:rFonts w:hint="eastAsia"/>
          <w:b/>
          <w:bCs/>
          <w:sz w:val="24"/>
          <w:szCs w:val="24"/>
          <w:lang w:val="en-US" w:eastAsia="zh-CN"/>
        </w:rPr>
        <w:t>6.4.2 Player类</w:t>
      </w:r>
    </w:p>
    <w:p>
      <w:pPr>
        <w:ind w:firstLine="420" w:firstLineChars="200"/>
        <w:jc w:val="both"/>
        <w:rPr>
          <w:rFonts w:hint="eastAsia" w:cs="Courier New"/>
          <w:color w:val="000000"/>
          <w:sz w:val="21"/>
          <w:szCs w:val="21"/>
          <w:lang w:eastAsia="zh-CN"/>
        </w:rPr>
      </w:pPr>
      <w:r>
        <w:rPr>
          <w:rFonts w:hint="eastAsia"/>
          <w:lang w:val="en-US" w:eastAsia="zh-CN"/>
        </w:rPr>
        <w:t>在系统中新建了Player类来表示玩家每个玩家有这些属性：userName、nowRoomId、bag、capacity和weight。因为新增加的Player，应该适配添加许多新增功能</w:t>
      </w:r>
      <w:r>
        <w:rPr>
          <w:rFonts w:hint="eastAsia" w:cs="Courier New"/>
          <w:color w:val="000000"/>
          <w:sz w:val="21"/>
          <w:szCs w:val="21"/>
        </w:rPr>
        <w:t xml:space="preserve"> </w:t>
      </w:r>
      <w:r>
        <w:rPr>
          <w:rFonts w:hint="eastAsia" w:cs="Courier New"/>
          <w:color w:val="000000"/>
          <w:sz w:val="21"/>
          <w:szCs w:val="21"/>
          <w:lang w:eastAsia="zh-CN"/>
        </w:rPr>
        <w:t>（</w:t>
      </w:r>
      <w:r>
        <w:rPr>
          <w:rFonts w:hint="eastAsia" w:cs="Courier New"/>
          <w:color w:val="000000"/>
          <w:sz w:val="21"/>
          <w:szCs w:val="21"/>
          <w:lang w:val="en-US" w:eastAsia="zh-CN"/>
        </w:rPr>
        <w:t>1</w:t>
      </w:r>
      <w:r>
        <w:rPr>
          <w:rFonts w:hint="eastAsia" w:cs="Courier New"/>
          <w:color w:val="000000"/>
          <w:sz w:val="21"/>
          <w:szCs w:val="21"/>
          <w:lang w:eastAsia="zh-CN"/>
        </w:rPr>
        <w:t>）</w:t>
      </w:r>
      <w:r>
        <w:rPr>
          <w:rFonts w:hint="eastAsia" w:cs="Courier New"/>
          <w:color w:val="000000"/>
          <w:sz w:val="21"/>
          <w:szCs w:val="21"/>
        </w:rPr>
        <w:t>一个玩家对象应该保存玩家的姓名等基本信息，也应该保存玩家当前所在的房间；</w:t>
      </w:r>
      <w:r>
        <w:rPr>
          <w:rFonts w:hint="eastAsia" w:cs="Courier New"/>
          <w:color w:val="000000"/>
          <w:sz w:val="21"/>
          <w:szCs w:val="21"/>
          <w:lang w:eastAsia="zh-CN"/>
        </w:rPr>
        <w:t>（</w:t>
      </w:r>
      <w:r>
        <w:rPr>
          <w:rFonts w:hint="eastAsia" w:cs="Courier New"/>
          <w:color w:val="000000"/>
          <w:sz w:val="21"/>
          <w:szCs w:val="21"/>
          <w:lang w:val="en-US" w:eastAsia="zh-CN"/>
        </w:rPr>
        <w:t>2</w:t>
      </w:r>
      <w:r>
        <w:rPr>
          <w:rFonts w:hint="eastAsia" w:cs="Courier New"/>
          <w:color w:val="000000"/>
          <w:sz w:val="21"/>
          <w:szCs w:val="21"/>
          <w:lang w:eastAsia="zh-CN"/>
        </w:rPr>
        <w:t>）</w:t>
      </w:r>
      <w:r>
        <w:rPr>
          <w:rFonts w:hint="eastAsia" w:cs="Courier New"/>
          <w:color w:val="000000"/>
          <w:sz w:val="21"/>
          <w:szCs w:val="21"/>
        </w:rPr>
        <w:t>玩家可以随身携带任意数量的物件，但随身物品的总重量不能操过某个上限值；</w:t>
      </w:r>
      <w:r>
        <w:rPr>
          <w:rFonts w:hint="eastAsia" w:cs="Courier New"/>
          <w:color w:val="000000"/>
          <w:sz w:val="21"/>
          <w:szCs w:val="21"/>
          <w:lang w:eastAsia="zh-CN"/>
        </w:rPr>
        <w:t>（</w:t>
      </w:r>
      <w:r>
        <w:rPr>
          <w:rFonts w:hint="eastAsia" w:cs="Courier New"/>
          <w:color w:val="000000"/>
          <w:sz w:val="21"/>
          <w:szCs w:val="21"/>
          <w:lang w:val="en-US" w:eastAsia="zh-CN"/>
        </w:rPr>
        <w:t>3</w:t>
      </w:r>
      <w:r>
        <w:rPr>
          <w:rFonts w:hint="eastAsia" w:cs="Courier New"/>
          <w:color w:val="000000"/>
          <w:sz w:val="21"/>
          <w:szCs w:val="21"/>
          <w:lang w:eastAsia="zh-CN"/>
        </w:rPr>
        <w:t>）</w:t>
      </w:r>
      <w:r>
        <w:rPr>
          <w:rFonts w:hint="eastAsia" w:cs="Courier New"/>
          <w:color w:val="000000"/>
          <w:sz w:val="21"/>
          <w:szCs w:val="21"/>
        </w:rPr>
        <w:t>在游戏中增加两个新的命令“take”和“drop”，使得玩家可以拾取房间内的指定物品或丢弃身上携带的某件或全部物品，当拾取新的物件时超过了玩家可携带的重量上限，系统应给出提示；</w:t>
      </w:r>
      <w:r>
        <w:rPr>
          <w:rFonts w:hint="eastAsia" w:cs="Courier New"/>
          <w:color w:val="000000"/>
          <w:sz w:val="21"/>
          <w:szCs w:val="21"/>
          <w:lang w:eastAsia="zh-CN"/>
        </w:rPr>
        <w:t>（</w:t>
      </w:r>
      <w:r>
        <w:rPr>
          <w:rFonts w:hint="eastAsia" w:cs="Courier New"/>
          <w:color w:val="000000"/>
          <w:sz w:val="21"/>
          <w:szCs w:val="21"/>
          <w:lang w:val="en-US" w:eastAsia="zh-CN"/>
        </w:rPr>
        <w:t>4</w:t>
      </w:r>
      <w:r>
        <w:rPr>
          <w:rFonts w:hint="eastAsia" w:cs="Courier New"/>
          <w:color w:val="000000"/>
          <w:sz w:val="21"/>
          <w:szCs w:val="21"/>
          <w:lang w:eastAsia="zh-CN"/>
        </w:rPr>
        <w:t>）</w:t>
      </w:r>
      <w:r>
        <w:rPr>
          <w:rFonts w:hint="eastAsia" w:cs="Courier New"/>
          <w:color w:val="000000"/>
          <w:sz w:val="21"/>
          <w:szCs w:val="21"/>
        </w:rPr>
        <w:t>在游戏中增加一个新的命令“items”, 可以打印出当前房间内所有的物件及总重量，以及玩家随身携带的所有物件及总重量；</w:t>
      </w:r>
      <w:r>
        <w:rPr>
          <w:rFonts w:hint="eastAsia" w:cs="Courier New"/>
          <w:color w:val="000000"/>
          <w:sz w:val="21"/>
          <w:szCs w:val="21"/>
          <w:lang w:eastAsia="zh-CN"/>
        </w:rPr>
        <w:t>（</w:t>
      </w:r>
      <w:r>
        <w:rPr>
          <w:rFonts w:hint="eastAsia" w:cs="Courier New"/>
          <w:color w:val="000000"/>
          <w:sz w:val="21"/>
          <w:szCs w:val="21"/>
          <w:lang w:val="en-US" w:eastAsia="zh-CN"/>
        </w:rPr>
        <w:t>5</w:t>
      </w:r>
      <w:r>
        <w:rPr>
          <w:rFonts w:hint="eastAsia" w:cs="Courier New"/>
          <w:color w:val="000000"/>
          <w:sz w:val="21"/>
          <w:szCs w:val="21"/>
          <w:lang w:eastAsia="zh-CN"/>
        </w:rPr>
        <w:t>）</w:t>
      </w:r>
      <w:r>
        <w:rPr>
          <w:rFonts w:hint="eastAsia" w:cs="Courier New"/>
          <w:color w:val="000000"/>
          <w:sz w:val="21"/>
          <w:szCs w:val="21"/>
        </w:rPr>
        <w:t>在某个或某些房间中随机增加一个magic cookie（魔法饼干）物件，并增加一个“eat cookie”命令，如果玩家找到并吃掉魔法饼干，就可以增长玩家的负重能力</w:t>
      </w:r>
      <w:r>
        <w:rPr>
          <w:rFonts w:hint="eastAsia" w:cs="Courier New"/>
          <w:color w:val="000000"/>
          <w:sz w:val="21"/>
          <w:szCs w:val="21"/>
          <w:lang w:eastAsia="zh-CN"/>
        </w:rPr>
        <w:t>。</w:t>
      </w:r>
    </w:p>
    <w:p>
      <w:pPr>
        <w:ind w:firstLine="420" w:firstLineChars="200"/>
        <w:jc w:val="both"/>
        <w:rPr>
          <w:rFonts w:hint="eastAsia" w:cs="Courier New"/>
          <w:color w:val="000000"/>
          <w:sz w:val="21"/>
          <w:szCs w:val="21"/>
          <w:lang w:val="en-US" w:eastAsia="zh-CN"/>
        </w:rPr>
      </w:pPr>
    </w:p>
    <w:p>
      <w:pPr>
        <w:ind w:firstLine="420" w:firstLineChars="200"/>
        <w:jc w:val="both"/>
        <w:rPr>
          <w:rFonts w:hint="eastAsia"/>
          <w:lang w:val="en-US" w:eastAsia="zh-CN"/>
        </w:rPr>
      </w:pPr>
      <w:r>
        <w:rPr>
          <w:rFonts w:hint="eastAsia"/>
          <w:lang w:val="en-US" w:eastAsia="zh-CN"/>
        </w:rPr>
        <w:t>Player类里定义了下列方法：</w:t>
      </w:r>
    </w:p>
    <w:p>
      <w:pPr>
        <w:ind w:firstLine="420" w:firstLineChars="200"/>
        <w:jc w:val="both"/>
        <w:rPr>
          <w:rFonts w:hint="default"/>
          <w:lang w:val="en-US" w:eastAsia="zh-CN"/>
        </w:rPr>
      </w:pPr>
      <w:r>
        <w:rPr>
          <w:rFonts w:hint="default"/>
          <w:lang w:val="en-US" w:eastAsia="zh-CN"/>
        </w:rPr>
        <w:t>public Player(String userName,int nowRoomId,int capacity)</w:t>
      </w:r>
    </w:p>
    <w:p>
      <w:pPr>
        <w:ind w:firstLine="420" w:firstLineChars="200"/>
        <w:jc w:val="both"/>
        <w:rPr>
          <w:rFonts w:hint="default"/>
          <w:lang w:val="en-US" w:eastAsia="zh-CN"/>
        </w:rPr>
      </w:pPr>
      <w:r>
        <w:rPr>
          <w:rFonts w:hint="default"/>
          <w:lang w:val="en-US" w:eastAsia="zh-CN"/>
        </w:rPr>
        <w:t>public boolean carryItem(Item item)</w:t>
      </w:r>
    </w:p>
    <w:p>
      <w:pPr>
        <w:ind w:firstLine="420" w:firstLineChars="200"/>
        <w:jc w:val="both"/>
        <w:rPr>
          <w:rFonts w:hint="default"/>
          <w:lang w:val="en-US" w:eastAsia="zh-CN"/>
        </w:rPr>
      </w:pPr>
      <w:r>
        <w:rPr>
          <w:rFonts w:hint="default"/>
          <w:lang w:val="en-US" w:eastAsia="zh-CN"/>
        </w:rPr>
        <w:t>public Item dropItem(int itemId)</w:t>
      </w:r>
    </w:p>
    <w:p>
      <w:pPr>
        <w:ind w:firstLine="420" w:firstLineChars="200"/>
        <w:jc w:val="both"/>
        <w:rPr>
          <w:rFonts w:hint="default"/>
          <w:lang w:val="en-US" w:eastAsia="zh-CN"/>
        </w:rPr>
      </w:pPr>
      <w:r>
        <w:rPr>
          <w:rFonts w:hint="default"/>
          <w:lang w:val="en-US" w:eastAsia="zh-CN"/>
        </w:rPr>
        <w:t>public void showBag()</w:t>
      </w:r>
    </w:p>
    <w:p>
      <w:pPr>
        <w:ind w:firstLine="420" w:firstLineChars="200"/>
        <w:jc w:val="both"/>
        <w:rPr>
          <w:rFonts w:hint="default"/>
          <w:lang w:val="en-US" w:eastAsia="zh-CN"/>
        </w:rPr>
      </w:pPr>
      <w:r>
        <w:rPr>
          <w:rFonts w:hint="default"/>
          <w:lang w:val="en-US" w:eastAsia="zh-CN"/>
        </w:rPr>
        <w:t>public boolean eatCookie()</w:t>
      </w:r>
    </w:p>
    <w:p>
      <w:pPr>
        <w:ind w:firstLine="420" w:firstLineChars="200"/>
        <w:jc w:val="both"/>
        <w:rPr>
          <w:rFonts w:hint="default"/>
          <w:lang w:val="en-US" w:eastAsia="zh-CN"/>
        </w:rPr>
      </w:pPr>
      <w:r>
        <w:rPr>
          <w:rFonts w:hint="default"/>
          <w:lang w:val="en-US" w:eastAsia="zh-CN"/>
        </w:rPr>
        <w:t>public String getUserName()</w:t>
      </w:r>
    </w:p>
    <w:p>
      <w:pPr>
        <w:ind w:firstLine="420" w:firstLineChars="200"/>
        <w:jc w:val="both"/>
        <w:rPr>
          <w:rFonts w:hint="default"/>
          <w:lang w:val="en-US" w:eastAsia="zh-CN"/>
        </w:rPr>
      </w:pPr>
      <w:r>
        <w:rPr>
          <w:rFonts w:hint="default"/>
          <w:lang w:val="en-US" w:eastAsia="zh-CN"/>
        </w:rPr>
        <w:t>public int getNowRoomId()</w:t>
      </w:r>
    </w:p>
    <w:p>
      <w:pPr>
        <w:ind w:firstLine="420" w:firstLineChars="200"/>
        <w:jc w:val="both"/>
        <w:rPr>
          <w:rFonts w:hint="default"/>
          <w:lang w:val="en-US" w:eastAsia="zh-CN"/>
        </w:rPr>
      </w:pPr>
      <w:r>
        <w:rPr>
          <w:rFonts w:hint="default"/>
          <w:lang w:val="en-US" w:eastAsia="zh-CN"/>
        </w:rPr>
        <w:t>public int getCapacity()</w:t>
      </w:r>
    </w:p>
    <w:p>
      <w:pPr>
        <w:ind w:firstLine="420" w:firstLineChars="200"/>
        <w:jc w:val="both"/>
        <w:rPr>
          <w:rFonts w:hint="eastAsia"/>
          <w:lang w:val="en-US" w:eastAsia="zh-CN"/>
        </w:rPr>
      </w:pPr>
      <w:r>
        <w:rPr>
          <w:rFonts w:hint="eastAsia"/>
          <w:lang w:val="en-US" w:eastAsia="zh-CN"/>
        </w:rPr>
        <w:t>上述方法的具体功能在代码中有详细且符合规范的注释。</w:t>
      </w:r>
    </w:p>
    <w:p>
      <w:pPr>
        <w:ind w:firstLine="420" w:firstLineChars="200"/>
        <w:jc w:val="both"/>
        <w:rPr>
          <w:rFonts w:hint="eastAsia"/>
          <w:lang w:val="en-US" w:eastAsia="zh-CN"/>
        </w:rPr>
      </w:pPr>
    </w:p>
    <w:p>
      <w:pPr>
        <w:ind w:firstLine="420" w:firstLineChars="200"/>
        <w:jc w:val="both"/>
        <w:rPr>
          <w:rFonts w:hint="eastAsia"/>
          <w:lang w:val="en-US" w:eastAsia="zh-CN"/>
        </w:rPr>
      </w:pPr>
    </w:p>
    <w:p>
      <w:pPr>
        <w:numPr>
          <w:ilvl w:val="0"/>
          <w:numId w:val="4"/>
        </w:numPr>
        <w:ind w:firstLine="420" w:firstLineChars="200"/>
        <w:jc w:val="both"/>
        <w:rPr>
          <w:rFonts w:hint="eastAsia"/>
          <w:lang w:val="en-US" w:eastAsia="zh-CN"/>
        </w:rPr>
      </w:pPr>
      <w:r>
        <w:rPr>
          <w:rFonts w:hint="eastAsia"/>
          <w:lang w:val="en-US" w:eastAsia="zh-CN"/>
        </w:rPr>
        <w:t>因为有了Player，所以可以设计一个login()方法来根据不同玩家进行不同的登录，一个玩家对象应该保存玩家的姓名等基本信息，也应该保存玩家当前所在的房间。所以在Game类中编写了login()方法。</w:t>
      </w:r>
    </w:p>
    <w:p>
      <w:pPr>
        <w:numPr>
          <w:numId w:val="0"/>
        </w:numPr>
        <w:jc w:val="both"/>
        <w:rPr>
          <w:rFonts w:hint="eastAsia"/>
          <w:lang w:val="en-US" w:eastAsia="zh-CN"/>
        </w:rPr>
      </w:pPr>
    </w:p>
    <w:p>
      <w:pPr>
        <w:ind w:firstLine="420" w:firstLineChars="200"/>
        <w:jc w:val="both"/>
      </w:pPr>
      <w:r>
        <w:drawing>
          <wp:inline distT="0" distB="0" distL="114300" distR="114300">
            <wp:extent cx="5436235" cy="3735705"/>
            <wp:effectExtent l="0" t="0" r="254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436235" cy="3735705"/>
                    </a:xfrm>
                    <a:prstGeom prst="rect">
                      <a:avLst/>
                    </a:prstGeom>
                    <a:noFill/>
                    <a:ln>
                      <a:noFill/>
                    </a:ln>
                  </pic:spPr>
                </pic:pic>
              </a:graphicData>
            </a:graphic>
          </wp:inline>
        </w:drawing>
      </w:r>
    </w:p>
    <w:p>
      <w:pPr>
        <w:ind w:firstLine="360" w:firstLineChars="200"/>
        <w:jc w:val="center"/>
        <w:rPr>
          <w:rFonts w:hint="default"/>
          <w:sz w:val="18"/>
          <w:szCs w:val="18"/>
          <w:lang w:val="en-US" w:eastAsia="zh-CN"/>
        </w:rPr>
      </w:pPr>
      <w:r>
        <w:rPr>
          <w:rFonts w:hint="eastAsia"/>
          <w:sz w:val="18"/>
          <w:szCs w:val="18"/>
          <w:lang w:val="en-US" w:eastAsia="zh-CN"/>
        </w:rPr>
        <w:t>login()方法</w:t>
      </w:r>
    </w:p>
    <w:p>
      <w:pPr>
        <w:ind w:firstLine="420" w:firstLineChars="200"/>
        <w:jc w:val="center"/>
        <w:rPr>
          <w:rFonts w:hint="default"/>
          <w:lang w:val="en-US" w:eastAsia="zh-CN"/>
        </w:rPr>
      </w:pPr>
    </w:p>
    <w:p>
      <w:pPr>
        <w:numPr>
          <w:ilvl w:val="0"/>
          <w:numId w:val="3"/>
        </w:numPr>
        <w:ind w:left="0" w:leftChars="0" w:firstLine="0" w:firstLineChars="0"/>
        <w:jc w:val="left"/>
        <w:rPr>
          <w:rFonts w:hint="eastAsia"/>
          <w:lang w:val="en-US" w:eastAsia="zh-CN"/>
        </w:rPr>
      </w:pPr>
      <w:r>
        <w:rPr>
          <w:rFonts w:hint="eastAsia"/>
          <w:lang w:val="en-US" w:eastAsia="zh-CN"/>
        </w:rPr>
        <w:t>carryItem()方法的作用是为了让玩家可以背负一定数量的物品，每个玩家都有自己可承受的重量，每次获取物品时都该判断是否合法没超过玩家的负重能力。</w:t>
      </w:r>
    </w:p>
    <w:p>
      <w:pPr>
        <w:numPr>
          <w:numId w:val="0"/>
        </w:numPr>
        <w:ind w:left="420" w:leftChars="0"/>
        <w:jc w:val="left"/>
        <w:rPr>
          <w:rFonts w:hint="eastAsia"/>
          <w:lang w:val="en-US" w:eastAsia="zh-CN"/>
        </w:rPr>
      </w:pPr>
    </w:p>
    <w:p>
      <w:pPr>
        <w:numPr>
          <w:numId w:val="0"/>
        </w:numPr>
        <w:ind w:left="420" w:leftChars="0"/>
        <w:jc w:val="center"/>
      </w:pPr>
      <w:r>
        <w:drawing>
          <wp:inline distT="0" distB="0" distL="114300" distR="114300">
            <wp:extent cx="5090795" cy="2940050"/>
            <wp:effectExtent l="0" t="0" r="5080"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090795" cy="2940050"/>
                    </a:xfrm>
                    <a:prstGeom prst="rect">
                      <a:avLst/>
                    </a:prstGeom>
                    <a:noFill/>
                    <a:ln>
                      <a:noFill/>
                    </a:ln>
                  </pic:spPr>
                </pic:pic>
              </a:graphicData>
            </a:graphic>
          </wp:inline>
        </w:drawing>
      </w:r>
    </w:p>
    <w:p>
      <w:pPr>
        <w:numPr>
          <w:numId w:val="0"/>
        </w:numPr>
        <w:ind w:left="420" w:leftChars="0"/>
        <w:jc w:val="center"/>
        <w:rPr>
          <w:rFonts w:hint="eastAsia"/>
          <w:sz w:val="18"/>
          <w:szCs w:val="18"/>
          <w:lang w:val="en-US" w:eastAsia="zh-CN"/>
        </w:rPr>
      </w:pPr>
      <w:r>
        <w:rPr>
          <w:rFonts w:hint="eastAsia"/>
          <w:sz w:val="18"/>
          <w:szCs w:val="18"/>
          <w:lang w:val="en-US" w:eastAsia="zh-CN"/>
        </w:rPr>
        <w:t>carryItem()方法</w:t>
      </w:r>
    </w:p>
    <w:p>
      <w:pPr>
        <w:numPr>
          <w:numId w:val="0"/>
        </w:numPr>
        <w:jc w:val="both"/>
        <w:rPr>
          <w:rFonts w:hint="eastAsia"/>
          <w:sz w:val="18"/>
          <w:szCs w:val="18"/>
          <w:lang w:val="en-US" w:eastAsia="zh-CN"/>
        </w:rPr>
      </w:pPr>
    </w:p>
    <w:p>
      <w:pPr>
        <w:widowControl w:val="0"/>
        <w:numPr>
          <w:numId w:val="0"/>
        </w:numPr>
        <w:ind w:leftChars="0" w:firstLine="420" w:firstLineChars="200"/>
        <w:jc w:val="both"/>
        <w:rPr>
          <w:rFonts w:hint="eastAsia"/>
          <w:lang w:val="en-US" w:eastAsia="zh-CN"/>
        </w:rPr>
      </w:pPr>
      <w:r>
        <w:rPr>
          <w:rFonts w:hint="eastAsia"/>
          <w:lang w:val="en-US" w:eastAsia="zh-CN"/>
        </w:rPr>
        <w:t>（3）某些房间可能随机产生一个magic cookie物件，并增加一个“eat-cookie”命令，玩家想要提高自身的负重能力，就要找到并吃掉魔法饼干。定义一个eatCookie()方法来实现eat-cookie命令。玩家输入该命令时检查玩家背包中是否有magic cookie，有就将其从玩家背包中删除并增加玩家的负重能力。</w:t>
      </w:r>
    </w:p>
    <w:p>
      <w:pPr>
        <w:widowControl w:val="0"/>
        <w:numPr>
          <w:numId w:val="0"/>
        </w:numPr>
        <w:ind w:left="420" w:leftChars="0"/>
        <w:jc w:val="center"/>
      </w:pPr>
      <w:r>
        <w:drawing>
          <wp:inline distT="0" distB="0" distL="114300" distR="114300">
            <wp:extent cx="5084445" cy="2420620"/>
            <wp:effectExtent l="0" t="0" r="1905" b="825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084445" cy="2420620"/>
                    </a:xfrm>
                    <a:prstGeom prst="rect">
                      <a:avLst/>
                    </a:prstGeom>
                    <a:noFill/>
                    <a:ln>
                      <a:noFill/>
                    </a:ln>
                  </pic:spPr>
                </pic:pic>
              </a:graphicData>
            </a:graphic>
          </wp:inline>
        </w:drawing>
      </w:r>
    </w:p>
    <w:p>
      <w:pPr>
        <w:widowControl w:val="0"/>
        <w:numPr>
          <w:numId w:val="0"/>
        </w:numPr>
        <w:ind w:left="420" w:leftChars="0"/>
        <w:jc w:val="center"/>
        <w:rPr>
          <w:rFonts w:hint="eastAsia"/>
          <w:sz w:val="18"/>
          <w:szCs w:val="18"/>
          <w:lang w:val="en-US" w:eastAsia="zh-CN"/>
        </w:rPr>
      </w:pPr>
      <w:r>
        <w:rPr>
          <w:rFonts w:hint="eastAsia"/>
          <w:sz w:val="18"/>
          <w:szCs w:val="18"/>
          <w:lang w:val="en-US" w:eastAsia="zh-CN"/>
        </w:rPr>
        <w:t>eatCookie()方法</w:t>
      </w:r>
    </w:p>
    <w:p>
      <w:pPr>
        <w:widowControl w:val="0"/>
        <w:numPr>
          <w:numId w:val="0"/>
        </w:numPr>
        <w:ind w:left="420" w:leftChars="0"/>
        <w:jc w:val="center"/>
        <w:rPr>
          <w:rFonts w:hint="eastAsia"/>
          <w:sz w:val="18"/>
          <w:szCs w:val="18"/>
          <w:lang w:val="en-US" w:eastAsia="zh-CN"/>
        </w:rPr>
      </w:pPr>
    </w:p>
    <w:p>
      <w:pPr>
        <w:widowControl w:val="0"/>
        <w:numPr>
          <w:ilvl w:val="0"/>
          <w:numId w:val="0"/>
        </w:numPr>
        <w:ind w:leftChars="0" w:firstLine="420" w:firstLineChars="200"/>
        <w:jc w:val="both"/>
        <w:rPr>
          <w:rFonts w:hint="eastAsia"/>
          <w:lang w:val="en-US" w:eastAsia="zh-CN"/>
        </w:rPr>
      </w:pPr>
      <w:r>
        <w:rPr>
          <w:rFonts w:hint="eastAsia"/>
          <w:lang w:val="en-US" w:eastAsia="zh-CN"/>
        </w:rPr>
        <w:t>（4）在游戏中增加两个新的命令"take"和"drop"，使得玩家可以拾取房间内的指定物品或丢弃身上携带的某件或全部物品，当拾取新的物件时超过了玩家可携带的重量上限，系统应给出提示。</w:t>
      </w:r>
    </w:p>
    <w:p>
      <w:pPr>
        <w:widowControl w:val="0"/>
        <w:numPr>
          <w:ilvl w:val="0"/>
          <w:numId w:val="0"/>
        </w:numPr>
        <w:ind w:leftChars="0" w:firstLine="420" w:firstLineChars="200"/>
        <w:jc w:val="both"/>
        <w:rPr>
          <w:rFonts w:hint="default"/>
          <w:lang w:val="en-US" w:eastAsia="zh-CN"/>
        </w:rPr>
      </w:pPr>
      <w:r>
        <w:rPr>
          <w:rFonts w:hint="eastAsia"/>
          <w:lang w:val="en-US" w:eastAsia="zh-CN"/>
        </w:rPr>
        <w:t>take()方法是实现用户用于输入房间内有的物品的方法。</w:t>
      </w:r>
    </w:p>
    <w:p>
      <w:pPr>
        <w:widowControl w:val="0"/>
        <w:numPr>
          <w:ilvl w:val="0"/>
          <w:numId w:val="0"/>
        </w:numPr>
        <w:jc w:val="center"/>
      </w:pPr>
      <w:r>
        <w:drawing>
          <wp:inline distT="0" distB="0" distL="114300" distR="114300">
            <wp:extent cx="4686300" cy="4287520"/>
            <wp:effectExtent l="0" t="0" r="0" b="825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4686300" cy="4287520"/>
                    </a:xfrm>
                    <a:prstGeom prst="rect">
                      <a:avLst/>
                    </a:prstGeom>
                    <a:noFill/>
                    <a:ln>
                      <a:noFill/>
                    </a:ln>
                  </pic:spPr>
                </pic:pic>
              </a:graphicData>
            </a:graphic>
          </wp:inline>
        </w:drawing>
      </w:r>
    </w:p>
    <w:p>
      <w:pPr>
        <w:widowControl w:val="0"/>
        <w:numPr>
          <w:ilvl w:val="0"/>
          <w:numId w:val="0"/>
        </w:numPr>
        <w:jc w:val="center"/>
        <w:rPr>
          <w:rFonts w:hint="eastAsia"/>
          <w:sz w:val="18"/>
          <w:szCs w:val="18"/>
          <w:lang w:val="en-US" w:eastAsia="zh-CN"/>
        </w:rPr>
      </w:pPr>
      <w:r>
        <w:rPr>
          <w:rFonts w:hint="eastAsia"/>
          <w:sz w:val="18"/>
          <w:szCs w:val="18"/>
          <w:lang w:val="en-US" w:eastAsia="zh-CN"/>
        </w:rPr>
        <w:t>take()方法</w:t>
      </w:r>
    </w:p>
    <w:p>
      <w:pPr>
        <w:widowControl w:val="0"/>
        <w:numPr>
          <w:ilvl w:val="0"/>
          <w:numId w:val="0"/>
        </w:numPr>
        <w:ind w:leftChars="0" w:firstLine="420" w:firstLineChars="200"/>
        <w:jc w:val="both"/>
        <w:rPr>
          <w:rFonts w:hint="default"/>
          <w:lang w:val="en-US" w:eastAsia="zh-CN"/>
        </w:rPr>
      </w:pPr>
      <w:r>
        <w:rPr>
          <w:rFonts w:hint="eastAsia"/>
          <w:lang w:val="en-US" w:eastAsia="zh-CN"/>
        </w:rPr>
        <w:t>drop()方法是用于将玩家背包中的物品丢掉的方法。</w:t>
      </w:r>
    </w:p>
    <w:p>
      <w:pPr>
        <w:widowControl w:val="0"/>
        <w:numPr>
          <w:ilvl w:val="0"/>
          <w:numId w:val="0"/>
        </w:numPr>
        <w:jc w:val="center"/>
      </w:pPr>
      <w:r>
        <w:drawing>
          <wp:inline distT="0" distB="0" distL="114300" distR="114300">
            <wp:extent cx="4933315" cy="4763135"/>
            <wp:effectExtent l="0" t="0" r="63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3"/>
                    <a:stretch>
                      <a:fillRect/>
                    </a:stretch>
                  </pic:blipFill>
                  <pic:spPr>
                    <a:xfrm>
                      <a:off x="0" y="0"/>
                      <a:ext cx="4933315" cy="476313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970780" cy="1551305"/>
            <wp:effectExtent l="0" t="0" r="127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4"/>
                    <a:stretch>
                      <a:fillRect/>
                    </a:stretch>
                  </pic:blipFill>
                  <pic:spPr>
                    <a:xfrm>
                      <a:off x="0" y="0"/>
                      <a:ext cx="4970780" cy="1551305"/>
                    </a:xfrm>
                    <a:prstGeom prst="rect">
                      <a:avLst/>
                    </a:prstGeom>
                    <a:noFill/>
                    <a:ln>
                      <a:noFill/>
                    </a:ln>
                  </pic:spPr>
                </pic:pic>
              </a:graphicData>
            </a:graphic>
          </wp:inline>
        </w:drawing>
      </w:r>
    </w:p>
    <w:p>
      <w:pPr>
        <w:widowControl w:val="0"/>
        <w:numPr>
          <w:ilvl w:val="0"/>
          <w:numId w:val="0"/>
        </w:numPr>
        <w:jc w:val="center"/>
        <w:rPr>
          <w:sz w:val="18"/>
          <w:szCs w:val="18"/>
        </w:rPr>
      </w:pPr>
      <w:r>
        <w:rPr>
          <w:rFonts w:hint="eastAsia"/>
          <w:sz w:val="18"/>
          <w:szCs w:val="18"/>
          <w:lang w:val="en-US" w:eastAsia="zh-CN"/>
        </w:rPr>
        <w:t>drop()方法</w:t>
      </w:r>
    </w:p>
    <w:p>
      <w:pPr>
        <w:widowControl w:val="0"/>
        <w:numPr>
          <w:ilvl w:val="0"/>
          <w:numId w:val="0"/>
        </w:numPr>
        <w:jc w:val="center"/>
      </w:pPr>
    </w:p>
    <w:p>
      <w:pPr>
        <w:widowControl w:val="0"/>
        <w:numPr>
          <w:ilvl w:val="0"/>
          <w:numId w:val="0"/>
        </w:numPr>
        <w:jc w:val="center"/>
      </w:pPr>
    </w:p>
    <w:p>
      <w:pPr>
        <w:ind w:firstLine="482" w:firstLineChars="200"/>
        <w:jc w:val="both"/>
        <w:rPr>
          <w:rFonts w:hint="eastAsia"/>
          <w:b/>
          <w:bCs/>
          <w:sz w:val="24"/>
          <w:szCs w:val="24"/>
          <w:lang w:val="en-US" w:eastAsia="zh-CN"/>
        </w:rPr>
      </w:pPr>
      <w:r>
        <w:rPr>
          <w:rFonts w:hint="eastAsia"/>
          <w:b/>
          <w:bCs/>
          <w:sz w:val="24"/>
          <w:szCs w:val="24"/>
          <w:lang w:val="en-US" w:eastAsia="zh-CN"/>
        </w:rPr>
        <w:t>6.4.3 back命令</w:t>
      </w:r>
    </w:p>
    <w:p>
      <w:pPr>
        <w:ind w:firstLine="482" w:firstLineChars="200"/>
        <w:jc w:val="both"/>
        <w:rPr>
          <w:rFonts w:hint="default"/>
          <w:b/>
          <w:bCs/>
          <w:sz w:val="24"/>
          <w:szCs w:val="24"/>
          <w:lang w:val="en-US" w:eastAsia="zh-CN"/>
        </w:rPr>
      </w:pPr>
    </w:p>
    <w:p>
      <w:pPr>
        <w:ind w:firstLine="420" w:firstLineChars="200"/>
        <w:rPr>
          <w:rFonts w:hint="eastAsia"/>
          <w:lang w:val="en-US" w:eastAsia="zh-CN"/>
        </w:rPr>
      </w:pPr>
      <w:r>
        <w:rPr>
          <w:rFonts w:hint="eastAsia"/>
          <w:lang w:val="en-US" w:eastAsia="zh-CN"/>
        </w:rPr>
        <w:t>在Game类中定义了back方法，这里的back命令是实验安排中提到的高级的back命令，也就是可以通过重复使用该命令回退多个房间，直到把玩家带回起点。这个back指令同时还考虑了遇到传送房间的情况，如果来到此房间是因为上个房间传送的原因，则会回到传送前所在的房间，这样设计是较为合理且逻辑清晰的。</w:t>
      </w:r>
    </w:p>
    <w:p>
      <w:pPr>
        <w:ind w:firstLine="420" w:firstLineChars="200"/>
        <w:rPr>
          <w:rFonts w:hint="default"/>
          <w:lang w:val="en-US" w:eastAsia="zh-CN"/>
        </w:rPr>
      </w:pPr>
      <w:r>
        <w:rPr>
          <w:rFonts w:hint="eastAsia"/>
          <w:lang w:val="en-US" w:eastAsia="zh-CN"/>
        </w:rPr>
        <w:t>首先在Game类中定义了deque双端队列path用来记录经过的房间。如果新进入一个房间就将房间加入队列，如果倒退一个房间就将此房间出队。</w:t>
      </w:r>
    </w:p>
    <w:p>
      <w:pPr>
        <w:rPr>
          <w:rFonts w:hint="eastAsia"/>
          <w:lang w:val="en-US" w:eastAsia="zh-CN"/>
        </w:rPr>
      </w:pPr>
    </w:p>
    <w:p>
      <w:pPr>
        <w:ind w:firstLine="420" w:firstLineChars="200"/>
        <w:rPr>
          <w:rFonts w:hint="default"/>
          <w:lang w:val="en-US" w:eastAsia="zh-CN"/>
        </w:rPr>
      </w:pPr>
      <w:r>
        <w:rPr>
          <w:rFonts w:hint="eastAsia"/>
          <w:lang w:val="en-US" w:eastAsia="zh-CN"/>
        </w:rPr>
        <w:t>实现所谓的高级back也就是重复回退，主要是在游戏过程中加一个累加器，每次进入一个房间累加器就加一，这样就知道以及进过几次房间了，相反倒退一次累加器中的数字就减一，如果经过的房间数是1就说明在起点了，不能继续回退。每倒退一个房间，通过removeLast()把最后一个房间移除，并通过getLast()获取当前双端队列path中的的最后一个房间并将其设置为当前玩家所在房间。</w:t>
      </w:r>
    </w:p>
    <w:p>
      <w:pPr>
        <w:widowControl w:val="0"/>
        <w:numPr>
          <w:ilvl w:val="0"/>
          <w:numId w:val="0"/>
        </w:numPr>
        <w:jc w:val="center"/>
      </w:pPr>
      <w:r>
        <w:drawing>
          <wp:inline distT="0" distB="0" distL="114300" distR="114300">
            <wp:extent cx="5039995" cy="3213735"/>
            <wp:effectExtent l="0" t="0" r="8255"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5"/>
                    <a:stretch>
                      <a:fillRect/>
                    </a:stretch>
                  </pic:blipFill>
                  <pic:spPr>
                    <a:xfrm>
                      <a:off x="0" y="0"/>
                      <a:ext cx="5039995" cy="3213735"/>
                    </a:xfrm>
                    <a:prstGeom prst="rect">
                      <a:avLst/>
                    </a:prstGeom>
                    <a:noFill/>
                    <a:ln>
                      <a:noFill/>
                    </a:ln>
                  </pic:spPr>
                </pic:pic>
              </a:graphicData>
            </a:graphic>
          </wp:inline>
        </w:drawing>
      </w:r>
    </w:p>
    <w:p>
      <w:pPr>
        <w:widowControl w:val="0"/>
        <w:numPr>
          <w:ilvl w:val="0"/>
          <w:numId w:val="0"/>
        </w:numPr>
        <w:jc w:val="center"/>
        <w:rPr>
          <w:rFonts w:hint="eastAsia"/>
          <w:sz w:val="18"/>
          <w:szCs w:val="18"/>
          <w:lang w:val="en-US" w:eastAsia="zh-CN"/>
        </w:rPr>
      </w:pPr>
      <w:r>
        <w:rPr>
          <w:rFonts w:hint="eastAsia"/>
          <w:sz w:val="18"/>
          <w:szCs w:val="18"/>
          <w:lang w:val="en-US" w:eastAsia="zh-CN"/>
        </w:rPr>
        <w:t>back()方法</w:t>
      </w:r>
    </w:p>
    <w:p>
      <w:pPr>
        <w:widowControl w:val="0"/>
        <w:numPr>
          <w:ilvl w:val="0"/>
          <w:numId w:val="0"/>
        </w:numPr>
        <w:jc w:val="center"/>
        <w:rPr>
          <w:rFonts w:hint="eastAsia"/>
          <w:sz w:val="18"/>
          <w:szCs w:val="18"/>
          <w:lang w:val="en-US" w:eastAsia="zh-CN"/>
        </w:rPr>
      </w:pPr>
    </w:p>
    <w:p>
      <w:pPr>
        <w:ind w:firstLine="482" w:firstLineChars="200"/>
        <w:jc w:val="both"/>
        <w:rPr>
          <w:rFonts w:hint="eastAsia"/>
          <w:b/>
          <w:bCs/>
          <w:sz w:val="24"/>
          <w:szCs w:val="24"/>
          <w:lang w:val="en-US" w:eastAsia="zh-CN"/>
        </w:rPr>
      </w:pPr>
      <w:r>
        <w:rPr>
          <w:rFonts w:hint="eastAsia"/>
          <w:b/>
          <w:bCs/>
          <w:sz w:val="24"/>
          <w:szCs w:val="24"/>
          <w:lang w:val="en-US" w:eastAsia="zh-CN"/>
        </w:rPr>
        <w:t>6.4.4 传送功能goRoom()方法</w:t>
      </w:r>
    </w:p>
    <w:p>
      <w:pPr>
        <w:ind w:firstLine="482" w:firstLineChars="200"/>
        <w:jc w:val="both"/>
        <w:rPr>
          <w:rFonts w:hint="eastAsia"/>
          <w:b/>
          <w:bCs/>
          <w:sz w:val="24"/>
          <w:szCs w:val="24"/>
          <w:lang w:val="en-US" w:eastAsia="zh-CN"/>
        </w:rPr>
      </w:pPr>
    </w:p>
    <w:p>
      <w:pPr>
        <w:ind w:firstLine="420" w:firstLineChars="200"/>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在初始化房间创建传送房间时，给予其特殊的房间类型，将其type值设为1(普通的房间是0)</w:t>
      </w:r>
      <w:r>
        <w:rPr>
          <w:rFonts w:hint="eastAsia" w:cs="Times New Roman"/>
          <w:sz w:val="21"/>
          <w:szCs w:val="21"/>
          <w:lang w:val="en-US" w:eastAsia="zh-CN"/>
        </w:rPr>
        <w:t>。</w:t>
      </w:r>
    </w:p>
    <w:p>
      <w:pPr>
        <w:jc w:val="center"/>
        <w:outlineLvl w:val="9"/>
      </w:pPr>
    </w:p>
    <w:p>
      <w:pPr>
        <w:ind w:firstLine="420" w:firstLineChars="200"/>
        <w:jc w:val="both"/>
        <w:outlineLvl w:val="9"/>
        <w:rPr>
          <w:rFonts w:hint="default"/>
          <w:lang w:val="en-US" w:eastAsia="zh-CN"/>
        </w:rPr>
      </w:pPr>
      <w:r>
        <w:rPr>
          <w:rFonts w:hint="eastAsia"/>
          <w:lang w:val="en-US" w:eastAsia="zh-CN"/>
        </w:rPr>
        <w:t>在原有goRoom()方法的基础上进行修改添加传送的部分代码。</w:t>
      </w:r>
    </w:p>
    <w:p>
      <w:pPr>
        <w:ind w:firstLine="420" w:firstLineChars="200"/>
        <w:jc w:val="both"/>
        <w:outlineLvl w:val="9"/>
        <w:rPr>
          <w:rFonts w:hint="eastAsia"/>
          <w:lang w:val="en-US" w:eastAsia="zh-CN"/>
        </w:rPr>
      </w:pPr>
    </w:p>
    <w:p>
      <w:pPr>
        <w:jc w:val="center"/>
      </w:pPr>
      <w:r>
        <w:drawing>
          <wp:inline distT="0" distB="0" distL="114300" distR="114300">
            <wp:extent cx="5171440" cy="1966595"/>
            <wp:effectExtent l="0" t="0" r="635" b="508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5171440" cy="1966595"/>
                    </a:xfrm>
                    <a:prstGeom prst="rect">
                      <a:avLst/>
                    </a:prstGeom>
                    <a:noFill/>
                    <a:ln>
                      <a:noFill/>
                    </a:ln>
                  </pic:spPr>
                </pic:pic>
              </a:graphicData>
            </a:graphic>
          </wp:inline>
        </w:drawing>
      </w:r>
    </w:p>
    <w:p>
      <w:pPr>
        <w:jc w:val="center"/>
        <w:rPr>
          <w:rFonts w:hint="default"/>
          <w:lang w:val="en-US"/>
        </w:rPr>
      </w:pPr>
      <w:r>
        <w:rPr>
          <w:rFonts w:hint="eastAsia"/>
          <w:lang w:val="en-US" w:eastAsia="zh-CN"/>
        </w:rPr>
        <w:t>goRoom()方法传送部分代码</w:t>
      </w:r>
    </w:p>
    <w:p>
      <w:pPr>
        <w:jc w:val="center"/>
      </w:pPr>
    </w:p>
    <w:p>
      <w:pPr>
        <w:ind w:firstLine="420" w:firstLineChars="200"/>
        <w:jc w:val="both"/>
        <w:rPr>
          <w:rFonts w:hint="default"/>
          <w:lang w:val="en-US" w:eastAsia="zh-CN"/>
        </w:rPr>
      </w:pPr>
      <w:r>
        <w:rPr>
          <w:rFonts w:hint="eastAsia"/>
          <w:lang w:val="en-US" w:eastAsia="zh-CN"/>
        </w:rPr>
        <w:t>在移动到下一个房间时检查房间类型，如</w:t>
      </w:r>
      <w:r>
        <w:rPr>
          <w:rFonts w:hint="default" w:ascii="Times New Roman" w:hAnsi="Times New Roman" w:cs="Times New Roman"/>
          <w:lang w:val="en-US" w:eastAsia="zh-CN"/>
        </w:rPr>
        <w:t>果是1说</w:t>
      </w:r>
      <w:r>
        <w:rPr>
          <w:rFonts w:hint="eastAsia"/>
          <w:lang w:val="en-US" w:eastAsia="zh-CN"/>
        </w:rPr>
        <w:t>明进入的是传送房间，那么调用随机函数生成一个随机数。产生的随机数对应的房间就是传送去的房间，并且该房间不能与原房间相同。</w:t>
      </w:r>
    </w:p>
    <w:p>
      <w:pPr>
        <w:widowControl w:val="0"/>
        <w:numPr>
          <w:ilvl w:val="0"/>
          <w:numId w:val="0"/>
        </w:numPr>
        <w:jc w:val="center"/>
        <w:rPr>
          <w:rFonts w:hint="default"/>
          <w:sz w:val="18"/>
          <w:szCs w:val="18"/>
          <w:lang w:val="en-US" w:eastAsia="zh-CN"/>
        </w:rPr>
      </w:pPr>
    </w:p>
    <w:p>
      <w:pPr>
        <w:ind w:firstLine="562" w:firstLineChars="200"/>
        <w:rPr>
          <w:rFonts w:hint="eastAsia"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w:t>
      </w:r>
      <w:r>
        <w:rPr>
          <w:rFonts w:hint="eastAsia" w:eastAsia="黑体" w:cs="Times New Roman"/>
          <w:b/>
          <w:bCs/>
          <w:kern w:val="44"/>
          <w:sz w:val="28"/>
          <w:szCs w:val="44"/>
          <w:lang w:val="en-US" w:eastAsia="zh-CN" w:bidi="ar-SA"/>
        </w:rPr>
        <w:t>5运行程序及其结果</w:t>
      </w:r>
    </w:p>
    <w:p>
      <w:pPr>
        <w:jc w:val="both"/>
        <w:rPr>
          <w:rFonts w:hint="eastAsia"/>
          <w:lang w:val="en-US" w:eastAsia="zh-CN"/>
        </w:rPr>
      </w:pPr>
      <w:r>
        <w:rPr>
          <w:rFonts w:hint="eastAsia"/>
          <w:lang w:val="en-US" w:eastAsia="zh-CN"/>
        </w:rPr>
        <w:t>首先运行Main函数，系统出现用户登录界面。</w:t>
      </w:r>
    </w:p>
    <w:p>
      <w:pPr>
        <w:jc w:val="center"/>
      </w:pPr>
      <w:r>
        <w:drawing>
          <wp:inline distT="0" distB="0" distL="114300" distR="114300">
            <wp:extent cx="3832225" cy="523875"/>
            <wp:effectExtent l="0" t="0" r="6350"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7"/>
                    <a:stretch>
                      <a:fillRect/>
                    </a:stretch>
                  </pic:blipFill>
                  <pic:spPr>
                    <a:xfrm>
                      <a:off x="0" y="0"/>
                      <a:ext cx="3832225" cy="523875"/>
                    </a:xfrm>
                    <a:prstGeom prst="rect">
                      <a:avLst/>
                    </a:prstGeom>
                    <a:noFill/>
                    <a:ln>
                      <a:noFill/>
                    </a:ln>
                  </pic:spPr>
                </pic:pic>
              </a:graphicData>
            </a:graphic>
          </wp:inline>
        </w:drawing>
      </w:r>
    </w:p>
    <w:p/>
    <w:p>
      <w:pPr>
        <w:rPr>
          <w:rFonts w:hint="eastAsia"/>
          <w:lang w:val="en-US" w:eastAsia="zh-CN"/>
        </w:rPr>
      </w:pPr>
      <w:r>
        <w:rPr>
          <w:rFonts w:hint="eastAsia"/>
          <w:lang w:val="en-US" w:eastAsia="zh-CN"/>
        </w:rPr>
        <w:t>然后进入游戏有欢迎语以及给你提示关键词help介绍其作用。</w:t>
      </w:r>
    </w:p>
    <w:p>
      <w:pPr>
        <w:jc w:val="center"/>
      </w:pPr>
      <w:r>
        <w:drawing>
          <wp:inline distT="0" distB="0" distL="114300" distR="114300">
            <wp:extent cx="4622800" cy="1675765"/>
            <wp:effectExtent l="0" t="0" r="6350" b="63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8"/>
                    <a:stretch>
                      <a:fillRect/>
                    </a:stretch>
                  </pic:blipFill>
                  <pic:spPr>
                    <a:xfrm>
                      <a:off x="0" y="0"/>
                      <a:ext cx="4622800" cy="1675765"/>
                    </a:xfrm>
                    <a:prstGeom prst="rect">
                      <a:avLst/>
                    </a:prstGeom>
                    <a:noFill/>
                    <a:ln>
                      <a:noFill/>
                    </a:ln>
                  </pic:spPr>
                </pic:pic>
              </a:graphicData>
            </a:graphic>
          </wp:inline>
        </w:drawing>
      </w:r>
    </w:p>
    <w:p>
      <w:pPr>
        <w:jc w:val="center"/>
      </w:pPr>
    </w:p>
    <w:p>
      <w:pPr>
        <w:jc w:val="both"/>
        <w:rPr>
          <w:rFonts w:hint="default"/>
          <w:lang w:val="en-US" w:eastAsia="zh-CN"/>
        </w:rPr>
      </w:pPr>
      <w:r>
        <w:rPr>
          <w:rFonts w:hint="eastAsia"/>
          <w:lang w:val="en-US" w:eastAsia="zh-CN"/>
        </w:rPr>
        <w:t>接下来我们输入help来看看有哪些功能。Help功能能介绍游戏简单的背景以及介绍可使用的功能。</w:t>
      </w:r>
    </w:p>
    <w:p>
      <w:pPr>
        <w:jc w:val="center"/>
      </w:pPr>
      <w:r>
        <w:drawing>
          <wp:inline distT="0" distB="0" distL="114300" distR="114300">
            <wp:extent cx="4774565" cy="1304925"/>
            <wp:effectExtent l="0" t="0" r="698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9"/>
                    <a:stretch>
                      <a:fillRect/>
                    </a:stretch>
                  </pic:blipFill>
                  <pic:spPr>
                    <a:xfrm>
                      <a:off x="0" y="0"/>
                      <a:ext cx="4774565" cy="1304925"/>
                    </a:xfrm>
                    <a:prstGeom prst="rect">
                      <a:avLst/>
                    </a:prstGeom>
                    <a:noFill/>
                    <a:ln>
                      <a:noFill/>
                    </a:ln>
                  </pic:spPr>
                </pic:pic>
              </a:graphicData>
            </a:graphic>
          </wp:inline>
        </w:drawing>
      </w:r>
    </w:p>
    <w:p>
      <w:pPr>
        <w:jc w:val="center"/>
      </w:pPr>
    </w:p>
    <w:p>
      <w:pPr>
        <w:jc w:val="both"/>
        <w:rPr>
          <w:rFonts w:hint="default" w:eastAsia="宋体"/>
          <w:lang w:val="en-US" w:eastAsia="zh-CN"/>
        </w:rPr>
      </w:pPr>
      <w:r>
        <w:rPr>
          <w:rFonts w:hint="eastAsia"/>
          <w:lang w:val="en-US" w:eastAsia="zh-CN"/>
        </w:rPr>
        <w:t>然后我们输入look功能来看看此房间有没有物品。</w:t>
      </w:r>
    </w:p>
    <w:p>
      <w:pPr>
        <w:widowControl w:val="0"/>
        <w:numPr>
          <w:ilvl w:val="0"/>
          <w:numId w:val="0"/>
        </w:numPr>
        <w:jc w:val="center"/>
      </w:pPr>
      <w:r>
        <w:drawing>
          <wp:inline distT="0" distB="0" distL="114300" distR="114300">
            <wp:extent cx="4314825" cy="982345"/>
            <wp:effectExtent l="0" t="0" r="0" b="825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0"/>
                    <a:stretch>
                      <a:fillRect/>
                    </a:stretch>
                  </pic:blipFill>
                  <pic:spPr>
                    <a:xfrm>
                      <a:off x="0" y="0"/>
                      <a:ext cx="4314825" cy="98234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我们使用take功能将这个物品捡起。</w:t>
      </w:r>
    </w:p>
    <w:p>
      <w:pPr>
        <w:widowControl w:val="0"/>
        <w:numPr>
          <w:ilvl w:val="0"/>
          <w:numId w:val="0"/>
        </w:numPr>
        <w:jc w:val="center"/>
      </w:pPr>
      <w:r>
        <w:drawing>
          <wp:inline distT="0" distB="0" distL="114300" distR="114300">
            <wp:extent cx="2434590" cy="497205"/>
            <wp:effectExtent l="0" t="0" r="381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1"/>
                    <a:stretch>
                      <a:fillRect/>
                    </a:stretch>
                  </pic:blipFill>
                  <pic:spPr>
                    <a:xfrm>
                      <a:off x="0" y="0"/>
                      <a:ext cx="2434590" cy="49720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然后我们使用go功能进入下一个房间，我们输入go east进入lecture theater。</w:t>
      </w:r>
    </w:p>
    <w:p>
      <w:pPr>
        <w:widowControl w:val="0"/>
        <w:numPr>
          <w:ilvl w:val="0"/>
          <w:numId w:val="0"/>
        </w:numPr>
        <w:jc w:val="center"/>
      </w:pPr>
      <w:r>
        <w:drawing>
          <wp:inline distT="0" distB="0" distL="114300" distR="114300">
            <wp:extent cx="2777490" cy="718820"/>
            <wp:effectExtent l="0" t="0" r="3810" b="508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2"/>
                    <a:stretch>
                      <a:fillRect/>
                    </a:stretch>
                  </pic:blipFill>
                  <pic:spPr>
                    <a:xfrm>
                      <a:off x="0" y="0"/>
                      <a:ext cx="2777490" cy="71882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然后我们使用look功能再看这个房间中有什么散落的物品。</w:t>
      </w:r>
    </w:p>
    <w:p>
      <w:pPr>
        <w:widowControl w:val="0"/>
        <w:numPr>
          <w:ilvl w:val="0"/>
          <w:numId w:val="0"/>
        </w:numPr>
        <w:jc w:val="center"/>
      </w:pPr>
      <w:r>
        <w:drawing>
          <wp:inline distT="0" distB="0" distL="114300" distR="114300">
            <wp:extent cx="3309620" cy="1330325"/>
            <wp:effectExtent l="0" t="0" r="5080" b="317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3"/>
                    <a:stretch>
                      <a:fillRect/>
                    </a:stretch>
                  </pic:blipFill>
                  <pic:spPr>
                    <a:xfrm>
                      <a:off x="0" y="0"/>
                      <a:ext cx="3309620" cy="133032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我们在调用items功能看看这个房间散落的物品以及玩家背包里的物品。</w:t>
      </w:r>
    </w:p>
    <w:p>
      <w:pPr>
        <w:widowControl w:val="0"/>
        <w:numPr>
          <w:ilvl w:val="0"/>
          <w:numId w:val="0"/>
        </w:numPr>
        <w:jc w:val="center"/>
      </w:pPr>
      <w:r>
        <w:drawing>
          <wp:inline distT="0" distB="0" distL="114300" distR="114300">
            <wp:extent cx="3282950" cy="1805305"/>
            <wp:effectExtent l="0" t="0" r="3175" b="444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4"/>
                    <a:stretch>
                      <a:fillRect/>
                    </a:stretch>
                  </pic:blipFill>
                  <pic:spPr>
                    <a:xfrm>
                      <a:off x="0" y="0"/>
                      <a:ext cx="3282950" cy="180530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我们在使用take和drop功能对物品进行拾取和丢弃。</w:t>
      </w:r>
    </w:p>
    <w:p>
      <w:pPr>
        <w:widowControl w:val="0"/>
        <w:numPr>
          <w:ilvl w:val="0"/>
          <w:numId w:val="0"/>
        </w:numPr>
        <w:jc w:val="center"/>
      </w:pPr>
      <w:r>
        <w:drawing>
          <wp:inline distT="0" distB="0" distL="114300" distR="114300">
            <wp:extent cx="3096895" cy="4454525"/>
            <wp:effectExtent l="0" t="0" r="8255" b="317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5"/>
                    <a:stretch>
                      <a:fillRect/>
                    </a:stretch>
                  </pic:blipFill>
                  <pic:spPr>
                    <a:xfrm>
                      <a:off x="0" y="0"/>
                      <a:ext cx="3096895" cy="4454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如果物品超重则提示无法拾取。</w:t>
      </w:r>
    </w:p>
    <w:p>
      <w:pPr>
        <w:widowControl w:val="0"/>
        <w:numPr>
          <w:ilvl w:val="0"/>
          <w:numId w:val="0"/>
        </w:numPr>
        <w:jc w:val="center"/>
        <w:rPr>
          <w:rFonts w:hint="default"/>
          <w:lang w:val="en-US" w:eastAsia="zh-CN"/>
        </w:rPr>
      </w:pPr>
      <w:r>
        <w:drawing>
          <wp:inline distT="0" distB="0" distL="114300" distR="114300">
            <wp:extent cx="3309620" cy="2193925"/>
            <wp:effectExtent l="0" t="0" r="5080" b="635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6"/>
                    <a:stretch>
                      <a:fillRect/>
                    </a:stretch>
                  </pic:blipFill>
                  <pic:spPr>
                    <a:xfrm>
                      <a:off x="0" y="0"/>
                      <a:ext cx="3309620" cy="219392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最后我们再使用高级的back功能，来回到之前的房间。</w:t>
      </w:r>
    </w:p>
    <w:p>
      <w:pPr>
        <w:widowControl w:val="0"/>
        <w:numPr>
          <w:ilvl w:val="0"/>
          <w:numId w:val="0"/>
        </w:numPr>
        <w:jc w:val="center"/>
      </w:pPr>
      <w:r>
        <w:drawing>
          <wp:inline distT="0" distB="0" distL="114300" distR="114300">
            <wp:extent cx="4332605" cy="1807845"/>
            <wp:effectExtent l="0" t="0" r="1270" b="190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7"/>
                    <a:stretch>
                      <a:fillRect/>
                    </a:stretch>
                  </pic:blipFill>
                  <pic:spPr>
                    <a:xfrm>
                      <a:off x="0" y="0"/>
                      <a:ext cx="4332605" cy="180784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r>
        <w:rPr>
          <w:rFonts w:hint="eastAsia"/>
          <w:lang w:val="en-US" w:eastAsia="zh-CN"/>
        </w:rPr>
        <w:t>最后我们再使用quit功能来退出游戏。</w:t>
      </w:r>
    </w:p>
    <w:p>
      <w:pPr>
        <w:widowControl w:val="0"/>
        <w:numPr>
          <w:ilvl w:val="0"/>
          <w:numId w:val="0"/>
        </w:numPr>
        <w:jc w:val="center"/>
      </w:pPr>
      <w:r>
        <w:drawing>
          <wp:inline distT="0" distB="0" distL="114300" distR="114300">
            <wp:extent cx="3000375" cy="993775"/>
            <wp:effectExtent l="0" t="0" r="0" b="635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8"/>
                    <a:stretch>
                      <a:fillRect/>
                    </a:stretch>
                  </pic:blipFill>
                  <pic:spPr>
                    <a:xfrm>
                      <a:off x="0" y="0"/>
                      <a:ext cx="3000375" cy="99377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ind w:firstLine="562" w:firstLineChars="200"/>
        <w:rPr>
          <w:rFonts w:hint="eastAsia" w:eastAsia="黑体" w:cs="Times New Roman"/>
          <w:b/>
          <w:bCs/>
          <w:kern w:val="44"/>
          <w:sz w:val="28"/>
          <w:szCs w:val="44"/>
          <w:lang w:val="en-US" w:eastAsia="zh-CN" w:bidi="ar-SA"/>
        </w:rPr>
      </w:pPr>
      <w:r>
        <w:rPr>
          <w:rFonts w:hint="eastAsia" w:ascii="Times New Roman" w:hAnsi="Times New Roman" w:eastAsia="黑体" w:cs="Times New Roman"/>
          <w:b/>
          <w:bCs/>
          <w:kern w:val="44"/>
          <w:sz w:val="28"/>
          <w:szCs w:val="44"/>
          <w:lang w:val="en-US" w:eastAsia="zh-CN" w:bidi="ar-SA"/>
        </w:rPr>
        <w:t>6.</w:t>
      </w:r>
      <w:r>
        <w:rPr>
          <w:rFonts w:hint="eastAsia" w:eastAsia="黑体" w:cs="Times New Roman"/>
          <w:b/>
          <w:bCs/>
          <w:kern w:val="44"/>
          <w:sz w:val="28"/>
          <w:szCs w:val="44"/>
          <w:lang w:val="en-US" w:eastAsia="zh-CN" w:bidi="ar-SA"/>
        </w:rPr>
        <w:t>6软件测试</w:t>
      </w:r>
    </w:p>
    <w:p>
      <w:pPr>
        <w:ind w:firstLine="482" w:firstLineChars="200"/>
        <w:jc w:val="both"/>
        <w:rPr>
          <w:rFonts w:hint="default"/>
          <w:b/>
          <w:bCs/>
          <w:sz w:val="24"/>
          <w:szCs w:val="24"/>
          <w:lang w:val="en-US" w:eastAsia="zh-CN"/>
        </w:rPr>
      </w:pPr>
      <w:bookmarkStart w:id="6" w:name="_Toc20833"/>
      <w:r>
        <w:rPr>
          <w:rFonts w:hint="eastAsia"/>
          <w:b/>
          <w:bCs/>
          <w:sz w:val="24"/>
          <w:szCs w:val="24"/>
          <w:lang w:val="en-US" w:eastAsia="zh-CN"/>
        </w:rPr>
        <w:t>6.6.1测试方法</w:t>
      </w:r>
      <w:bookmarkEnd w:id="6"/>
    </w:p>
    <w:p>
      <w:pPr>
        <w:widowControl w:val="0"/>
        <w:numPr>
          <w:ilvl w:val="0"/>
          <w:numId w:val="0"/>
        </w:numPr>
        <w:ind w:firstLine="420" w:firstLineChars="200"/>
        <w:jc w:val="both"/>
        <w:rPr>
          <w:rFonts w:hint="eastAsia"/>
          <w:lang w:val="en-US" w:eastAsia="zh-CN"/>
        </w:rPr>
      </w:pPr>
      <w:r>
        <w:rPr>
          <w:rFonts w:hint="eastAsia"/>
          <w:lang w:val="en-US" w:eastAsia="zh-CN"/>
        </w:rPr>
        <w:t>新建一个与src同级的文件夹保存测试代码，右键该文件夹，将其设置为测试文件根目录。</w:t>
      </w:r>
    </w:p>
    <w:p>
      <w:pPr>
        <w:widowControl w:val="0"/>
        <w:numPr>
          <w:ilvl w:val="0"/>
          <w:numId w:val="0"/>
        </w:numPr>
        <w:jc w:val="center"/>
      </w:pPr>
      <w:r>
        <w:drawing>
          <wp:inline distT="0" distB="0" distL="114300" distR="114300">
            <wp:extent cx="1351915" cy="1398270"/>
            <wp:effectExtent l="0" t="0" r="635" b="1905"/>
            <wp:docPr id="6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pic:cNvPicPr>
                      <a:picLocks noChangeAspect="1"/>
                    </pic:cNvPicPr>
                  </pic:nvPicPr>
                  <pic:blipFill>
                    <a:blip r:embed="rId39"/>
                    <a:stretch>
                      <a:fillRect/>
                    </a:stretch>
                  </pic:blipFill>
                  <pic:spPr>
                    <a:xfrm>
                      <a:off x="0" y="0"/>
                      <a:ext cx="1351915" cy="13982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107180" cy="1188085"/>
            <wp:effectExtent l="0" t="0" r="7620" b="2540"/>
            <wp:docPr id="6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6"/>
                    <pic:cNvPicPr>
                      <a:picLocks noChangeAspect="1"/>
                    </pic:cNvPicPr>
                  </pic:nvPicPr>
                  <pic:blipFill>
                    <a:blip r:embed="rId40"/>
                    <a:stretch>
                      <a:fillRect/>
                    </a:stretch>
                  </pic:blipFill>
                  <pic:spPr>
                    <a:xfrm>
                      <a:off x="0" y="0"/>
                      <a:ext cx="4107180" cy="118808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firstLine="420" w:firstLineChars="200"/>
        <w:jc w:val="both"/>
        <w:rPr>
          <w:rFonts w:hint="default" w:eastAsia="宋体"/>
          <w:lang w:val="en-US" w:eastAsia="zh-CN"/>
        </w:rPr>
      </w:pPr>
      <w:r>
        <w:rPr>
          <w:rFonts w:hint="eastAsia"/>
          <w:lang w:val="en-US" w:eastAsia="zh-CN"/>
        </w:rPr>
        <w:t>右键需要测试的类，选择Go To —&gt; Test</w:t>
      </w:r>
    </w:p>
    <w:p>
      <w:pPr>
        <w:widowControl w:val="0"/>
        <w:numPr>
          <w:ilvl w:val="0"/>
          <w:numId w:val="0"/>
        </w:numPr>
        <w:jc w:val="center"/>
      </w:pPr>
      <w:r>
        <w:drawing>
          <wp:inline distT="0" distB="0" distL="114300" distR="114300">
            <wp:extent cx="5057140" cy="2224405"/>
            <wp:effectExtent l="0" t="0" r="635" b="4445"/>
            <wp:docPr id="6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pic:cNvPicPr>
                      <a:picLocks noChangeAspect="1"/>
                    </pic:cNvPicPr>
                  </pic:nvPicPr>
                  <pic:blipFill>
                    <a:blip r:embed="rId41"/>
                    <a:stretch>
                      <a:fillRect/>
                    </a:stretch>
                  </pic:blipFill>
                  <pic:spPr>
                    <a:xfrm>
                      <a:off x="0" y="0"/>
                      <a:ext cx="5057140" cy="222440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firstLine="420" w:firstLineChars="200"/>
        <w:jc w:val="both"/>
        <w:rPr>
          <w:rFonts w:hint="eastAsia"/>
          <w:lang w:val="en-US" w:eastAsia="zh-CN"/>
        </w:rPr>
      </w:pPr>
      <w:r>
        <w:rPr>
          <w:rFonts w:hint="eastAsia"/>
          <w:lang w:val="en-US" w:eastAsia="zh-CN"/>
        </w:rPr>
        <w:t>勾选需要测试的方法，得到测试类。</w:t>
      </w:r>
    </w:p>
    <w:p>
      <w:pPr>
        <w:widowControl w:val="0"/>
        <w:numPr>
          <w:ilvl w:val="0"/>
          <w:numId w:val="0"/>
        </w:numPr>
        <w:jc w:val="center"/>
      </w:pPr>
      <w:r>
        <w:drawing>
          <wp:inline distT="0" distB="0" distL="114300" distR="114300">
            <wp:extent cx="3149600" cy="2911475"/>
            <wp:effectExtent l="0" t="0" r="3175" b="317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42"/>
                    <a:stretch>
                      <a:fillRect/>
                    </a:stretch>
                  </pic:blipFill>
                  <pic:spPr>
                    <a:xfrm>
                      <a:off x="0" y="0"/>
                      <a:ext cx="3149600" cy="29114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85950" cy="509905"/>
            <wp:effectExtent l="0" t="0" r="0" b="4445"/>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43"/>
                    <a:stretch>
                      <a:fillRect/>
                    </a:stretch>
                  </pic:blipFill>
                  <pic:spPr>
                    <a:xfrm>
                      <a:off x="0" y="0"/>
                      <a:ext cx="1885950" cy="50990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firstLine="420" w:firstLineChars="200"/>
        <w:jc w:val="both"/>
        <w:rPr>
          <w:rFonts w:hint="eastAsia"/>
          <w:lang w:val="en-US" w:eastAsia="zh-CN"/>
        </w:rPr>
      </w:pPr>
      <w:r>
        <w:rPr>
          <w:rFonts w:hint="eastAsia"/>
          <w:lang w:val="en-US" w:eastAsia="zh-CN"/>
        </w:rPr>
        <w:t>在测试类中编写测试用例，之后右键要测试的方法即可运行测试。</w:t>
      </w:r>
    </w:p>
    <w:p>
      <w:pPr>
        <w:widowControl w:val="0"/>
        <w:numPr>
          <w:ilvl w:val="0"/>
          <w:numId w:val="0"/>
        </w:numPr>
        <w:ind w:firstLine="420" w:firstLineChars="200"/>
        <w:jc w:val="both"/>
        <w:rPr>
          <w:rFonts w:hint="eastAsia"/>
          <w:lang w:val="en-US" w:eastAsia="zh-CN"/>
        </w:rPr>
      </w:pPr>
    </w:p>
    <w:p>
      <w:pPr>
        <w:ind w:firstLine="482" w:firstLineChars="200"/>
        <w:jc w:val="both"/>
        <w:rPr>
          <w:rFonts w:hint="eastAsia"/>
          <w:b/>
          <w:bCs/>
          <w:sz w:val="24"/>
          <w:szCs w:val="24"/>
          <w:lang w:val="en-US" w:eastAsia="zh-CN"/>
        </w:rPr>
      </w:pPr>
      <w:bookmarkStart w:id="7" w:name="_Toc2474"/>
      <w:r>
        <w:rPr>
          <w:rFonts w:hint="eastAsia"/>
          <w:b/>
          <w:bCs/>
          <w:sz w:val="24"/>
          <w:szCs w:val="24"/>
          <w:lang w:val="en-US" w:eastAsia="zh-CN"/>
        </w:rPr>
        <w:t>6.6.2测试Command类</w:t>
      </w:r>
      <w:bookmarkEnd w:id="7"/>
    </w:p>
    <w:p>
      <w:pPr>
        <w:ind w:firstLine="420" w:firstLineChars="200"/>
        <w:jc w:val="both"/>
        <w:rPr>
          <w:rFonts w:hint="eastAsia"/>
          <w:lang w:val="en-US" w:eastAsia="zh-CN"/>
        </w:rPr>
      </w:pPr>
      <w:r>
        <w:rPr>
          <w:rFonts w:hint="eastAsia"/>
          <w:lang w:val="en-US" w:eastAsia="zh-CN"/>
        </w:rPr>
        <w:t>在CommandTest类中运行testIsUnknown()对Command类中的</w:t>
      </w:r>
      <w:r>
        <w:rPr>
          <w:rFonts w:hint="eastAsia"/>
          <w:lang w:val="en-US" w:eastAsia="zh-CN"/>
        </w:rPr>
        <w:t>isUnknown()方法进行测试。</w:t>
      </w:r>
    </w:p>
    <w:p>
      <w:pPr>
        <w:widowControl w:val="0"/>
        <w:numPr>
          <w:ilvl w:val="0"/>
          <w:numId w:val="0"/>
        </w:numPr>
        <w:jc w:val="center"/>
      </w:pPr>
      <w:r>
        <w:drawing>
          <wp:inline distT="0" distB="0" distL="114300" distR="114300">
            <wp:extent cx="5760720" cy="3166110"/>
            <wp:effectExtent l="0" t="0" r="1905" b="571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4"/>
                    <a:stretch>
                      <a:fillRect/>
                    </a:stretch>
                  </pic:blipFill>
                  <pic:spPr>
                    <a:xfrm>
                      <a:off x="0" y="0"/>
                      <a:ext cx="5760720" cy="316611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eat不是有效命令，故测试结果正确。</w:t>
      </w:r>
    </w:p>
    <w:p>
      <w:pPr>
        <w:widowControl w:val="0"/>
        <w:numPr>
          <w:ilvl w:val="0"/>
          <w:numId w:val="0"/>
        </w:numPr>
        <w:ind w:firstLine="420" w:firstLineChars="200"/>
        <w:jc w:val="both"/>
        <w:rPr>
          <w:rFonts w:hint="eastAsia"/>
          <w:lang w:val="en-US" w:eastAsia="zh-CN"/>
        </w:rPr>
      </w:pPr>
    </w:p>
    <w:p>
      <w:pPr>
        <w:ind w:firstLine="482" w:firstLineChars="200"/>
        <w:jc w:val="both"/>
        <w:rPr>
          <w:rFonts w:hint="eastAsia"/>
          <w:b/>
          <w:bCs/>
          <w:sz w:val="24"/>
          <w:szCs w:val="24"/>
          <w:lang w:val="en-US" w:eastAsia="zh-CN"/>
        </w:rPr>
      </w:pPr>
      <w:bookmarkStart w:id="8" w:name="_Toc23107"/>
      <w:r>
        <w:rPr>
          <w:rFonts w:hint="eastAsia"/>
          <w:b/>
          <w:bCs/>
          <w:sz w:val="24"/>
          <w:szCs w:val="24"/>
          <w:lang w:val="en-US" w:eastAsia="zh-CN"/>
        </w:rPr>
        <w:t>6.6.3测试CommandWords类</w:t>
      </w:r>
      <w:bookmarkEnd w:id="8"/>
    </w:p>
    <w:p>
      <w:pPr>
        <w:ind w:firstLine="482" w:firstLineChars="200"/>
        <w:jc w:val="both"/>
        <w:rPr>
          <w:rFonts w:hint="eastAsia"/>
          <w:b/>
          <w:bCs/>
          <w:sz w:val="24"/>
          <w:szCs w:val="24"/>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在CommandWordsTest类中运行testIsCommand()对CommandWords类中的</w:t>
      </w:r>
      <w:r>
        <w:rPr>
          <w:rFonts w:hint="eastAsia"/>
          <w:lang w:val="en-US" w:eastAsia="zh-CN"/>
        </w:rPr>
        <w:t>isCommand()方法进行测试。</w:t>
      </w:r>
    </w:p>
    <w:p>
      <w:pPr>
        <w:widowControl w:val="0"/>
        <w:numPr>
          <w:ilvl w:val="0"/>
          <w:numId w:val="0"/>
        </w:numPr>
        <w:jc w:val="center"/>
      </w:pPr>
      <w:r>
        <w:drawing>
          <wp:inline distT="0" distB="0" distL="114300" distR="114300">
            <wp:extent cx="5744845" cy="3058160"/>
            <wp:effectExtent l="0" t="0" r="8255" b="889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5"/>
                    <a:stretch>
                      <a:fillRect/>
                    </a:stretch>
                  </pic:blipFill>
                  <pic:spPr>
                    <a:xfrm>
                      <a:off x="0" y="0"/>
                      <a:ext cx="5744845" cy="305816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firstLine="420" w:firstLineChars="200"/>
        <w:jc w:val="both"/>
        <w:rPr>
          <w:rFonts w:hint="eastAsia"/>
          <w:lang w:val="en-US" w:eastAsia="zh-CN"/>
        </w:rPr>
      </w:pPr>
      <w:r>
        <w:rPr>
          <w:rFonts w:hint="eastAsia"/>
          <w:lang w:val="en-US" w:eastAsia="zh-CN"/>
        </w:rPr>
        <w:t>help是有效命令而build不是有效命令，故测试结果正确。</w:t>
      </w:r>
    </w:p>
    <w:p>
      <w:pPr>
        <w:widowControl w:val="0"/>
        <w:numPr>
          <w:ilvl w:val="0"/>
          <w:numId w:val="0"/>
        </w:numPr>
        <w:ind w:firstLine="420" w:firstLineChars="200"/>
        <w:jc w:val="both"/>
        <w:rPr>
          <w:rFonts w:hint="eastAsia"/>
          <w:lang w:val="en-US" w:eastAsia="zh-CN"/>
        </w:rPr>
      </w:pPr>
    </w:p>
    <w:p>
      <w:pPr>
        <w:ind w:firstLine="482" w:firstLineChars="200"/>
        <w:jc w:val="both"/>
        <w:rPr>
          <w:rFonts w:hint="eastAsia"/>
          <w:b/>
          <w:bCs/>
          <w:sz w:val="24"/>
          <w:szCs w:val="24"/>
          <w:lang w:val="en-US" w:eastAsia="zh-CN"/>
        </w:rPr>
      </w:pPr>
      <w:bookmarkStart w:id="9" w:name="_Toc8138"/>
      <w:r>
        <w:rPr>
          <w:rFonts w:hint="eastAsia"/>
          <w:b/>
          <w:bCs/>
          <w:sz w:val="24"/>
          <w:szCs w:val="24"/>
          <w:lang w:val="en-US" w:eastAsia="zh-CN"/>
        </w:rPr>
        <w:t>6.6.4测试Player类</w:t>
      </w:r>
      <w:bookmarkEnd w:id="9"/>
    </w:p>
    <w:p>
      <w:pPr>
        <w:ind w:firstLine="482" w:firstLineChars="200"/>
        <w:jc w:val="both"/>
        <w:rPr>
          <w:rFonts w:hint="eastAsia"/>
          <w:b/>
          <w:bCs/>
          <w:sz w:val="24"/>
          <w:szCs w:val="24"/>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在PlayerTest类中对CarryItem()方法进行测试。</w:t>
      </w:r>
    </w:p>
    <w:p>
      <w:pPr>
        <w:widowControl w:val="0"/>
        <w:numPr>
          <w:ilvl w:val="0"/>
          <w:numId w:val="0"/>
        </w:numPr>
        <w:jc w:val="center"/>
      </w:pPr>
      <w:r>
        <w:drawing>
          <wp:inline distT="0" distB="0" distL="114300" distR="114300">
            <wp:extent cx="5137785" cy="2959735"/>
            <wp:effectExtent l="0" t="0" r="5715" b="254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6"/>
                    <a:stretch>
                      <a:fillRect/>
                    </a:stretch>
                  </pic:blipFill>
                  <pic:spPr>
                    <a:xfrm>
                      <a:off x="0" y="0"/>
                      <a:ext cx="5137785" cy="2959735"/>
                    </a:xfrm>
                    <a:prstGeom prst="rect">
                      <a:avLst/>
                    </a:prstGeom>
                    <a:noFill/>
                    <a:ln>
                      <a:noFill/>
                    </a:ln>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Pretext的重量为1000，超过了Jason的承重能力500，故函数返回值应为false，取反则为true，测试结果正确。</w:t>
      </w:r>
    </w:p>
    <w:p>
      <w:pPr>
        <w:ind w:firstLine="562" w:firstLineChars="200"/>
        <w:rPr>
          <w:rFonts w:hint="eastAsia" w:eastAsia="黑体" w:cs="Times New Roman"/>
          <w:b/>
          <w:bCs/>
          <w:kern w:val="44"/>
          <w:sz w:val="28"/>
          <w:szCs w:val="44"/>
          <w:lang w:val="en-US" w:eastAsia="zh-CN" w:bidi="ar-SA"/>
        </w:rPr>
      </w:pPr>
    </w:p>
    <w:p>
      <w:pPr>
        <w:widowControl w:val="0"/>
        <w:numPr>
          <w:ilvl w:val="0"/>
          <w:numId w:val="0"/>
        </w:numPr>
        <w:ind w:firstLine="420" w:firstLineChars="200"/>
        <w:jc w:val="both"/>
        <w:rPr>
          <w:rFonts w:hint="default" w:eastAsia="宋体"/>
          <w:lang w:val="en-US" w:eastAsia="zh-CN"/>
        </w:rPr>
      </w:pPr>
      <w:r>
        <w:rPr>
          <w:rFonts w:hint="eastAsia"/>
          <w:lang w:val="en-US" w:eastAsia="zh-CN"/>
        </w:rPr>
        <w:t>粗略的对几个类中的部分方法进行测试，测试均通过。</w:t>
      </w:r>
    </w:p>
    <w:p>
      <w:pPr>
        <w:widowControl w:val="0"/>
        <w:numPr>
          <w:ilvl w:val="0"/>
          <w:numId w:val="0"/>
        </w:numPr>
        <w:jc w:val="center"/>
        <w:rPr>
          <w:rFonts w:hint="default"/>
          <w:lang w:val="en-US" w:eastAsia="zh-CN"/>
        </w:rPr>
      </w:pPr>
    </w:p>
    <w:p>
      <w:pPr>
        <w:pStyle w:val="2"/>
        <w:rPr>
          <w:sz w:val="28"/>
          <w:lang w:eastAsia="zh-CN"/>
        </w:rPr>
      </w:pPr>
      <w:bookmarkStart w:id="10" w:name="_Toc91495519"/>
      <w:r>
        <w:rPr>
          <w:sz w:val="28"/>
        </w:rPr>
        <w:t xml:space="preserve">7  </w:t>
      </w:r>
      <w:r>
        <w:rPr>
          <w:rFonts w:hint="eastAsia"/>
          <w:sz w:val="28"/>
          <w:lang w:eastAsia="zh-CN"/>
        </w:rPr>
        <w:t>实施过程问题记录与分析</w:t>
      </w:r>
      <w:bookmarkEnd w:id="10"/>
    </w:p>
    <w:p>
      <w:pPr>
        <w:rPr>
          <w:lang w:val="zh-CN"/>
        </w:rPr>
      </w:pPr>
      <w:r>
        <w:rPr>
          <w:rFonts w:hint="eastAsia"/>
          <w:lang w:val="zh-CN"/>
        </w:rPr>
        <w:t xml:space="preserve">    </w:t>
      </w:r>
    </w:p>
    <w:p>
      <w:pPr>
        <w:ind w:firstLine="420"/>
        <w:rPr>
          <w:rFonts w:hint="eastAsia" w:cs="Courier New"/>
          <w:color w:val="000000"/>
          <w:sz w:val="21"/>
          <w:szCs w:val="21"/>
          <w:lang w:val="en-US" w:eastAsia="zh-CN"/>
        </w:rPr>
      </w:pPr>
      <w:r>
        <w:rPr>
          <w:rFonts w:hint="eastAsia" w:ascii="黑体" w:hAnsi="黑体" w:eastAsia="黑体"/>
          <w:color w:val="000000"/>
          <w:szCs w:val="21"/>
          <w:lang w:val="en-US" w:eastAsia="zh-CN"/>
        </w:rPr>
        <w:t>本次实验主要集中在功能扩展点以及系统测试部分，还有一开始使用</w:t>
      </w:r>
      <w:r>
        <w:rPr>
          <w:rFonts w:hint="eastAsia" w:cs="Courier New"/>
          <w:color w:val="000000"/>
          <w:sz w:val="21"/>
          <w:szCs w:val="21"/>
          <w:lang w:val="en-US" w:eastAsia="zh-CN"/>
        </w:rPr>
        <w:t>IntelliJ IDEA时，我的编译环境没有没配置好，主文件也选的不正确，在问了很多同学以及在网上长时间的查阅资料后，经过漫长的调配后，我终于配置好我的环境了。</w:t>
      </w:r>
    </w:p>
    <w:p>
      <w:pPr>
        <w:ind w:firstLine="420"/>
        <w:rPr>
          <w:rFonts w:hint="eastAsia" w:cs="Courier New"/>
          <w:color w:val="000000"/>
          <w:sz w:val="21"/>
          <w:szCs w:val="21"/>
          <w:lang w:val="en-US" w:eastAsia="zh-CN"/>
        </w:rPr>
      </w:pPr>
      <w:r>
        <w:rPr>
          <w:rFonts w:hint="eastAsia" w:cs="Courier New"/>
          <w:color w:val="000000"/>
          <w:sz w:val="21"/>
          <w:szCs w:val="21"/>
          <w:lang w:val="en-US" w:eastAsia="zh-CN"/>
        </w:rPr>
        <w:t>在功能扩展点的编写上，我也遇到了很多困难，很多逻辑以及工程方面的问题，让我很是头疼，需要十分仔细的去分析，同时还要很熟悉前面自己或是框架已经完成的方法，这样可以减少很多冗余代码的出现。同时在编写完代码需要即使的写代码注释，这样方便之后寻找相应的功能。</w:t>
      </w:r>
    </w:p>
    <w:p>
      <w:pPr>
        <w:ind w:firstLine="420"/>
        <w:rPr>
          <w:rFonts w:hint="eastAsia" w:cs="Courier New"/>
          <w:color w:val="000000"/>
          <w:sz w:val="21"/>
          <w:szCs w:val="21"/>
          <w:lang w:val="en-US" w:eastAsia="zh-CN"/>
        </w:rPr>
      </w:pPr>
      <w:r>
        <w:rPr>
          <w:rFonts w:hint="eastAsia" w:cs="Courier New"/>
          <w:color w:val="000000"/>
          <w:sz w:val="21"/>
          <w:szCs w:val="21"/>
          <w:lang w:val="en-US" w:eastAsia="zh-CN"/>
        </w:rPr>
        <w:t>在系统测试阶段，我因为使用Junit不是很频繁，所以在使用和编写测试用例的时候不是很熟练。设计测试用例有一定的困难。</w:t>
      </w:r>
    </w:p>
    <w:p>
      <w:pPr>
        <w:ind w:firstLine="420"/>
        <w:rPr>
          <w:rFonts w:hint="default" w:cs="Courier New"/>
          <w:color w:val="000000"/>
          <w:sz w:val="21"/>
          <w:szCs w:val="21"/>
          <w:lang w:val="en-US" w:eastAsia="zh-CN"/>
        </w:rPr>
      </w:pPr>
      <w:r>
        <w:rPr>
          <w:rFonts w:hint="eastAsia" w:cs="Courier New"/>
          <w:color w:val="000000"/>
          <w:sz w:val="21"/>
          <w:szCs w:val="21"/>
          <w:lang w:val="en-US" w:eastAsia="zh-CN"/>
        </w:rPr>
        <w:t>另外还有一个点比较重要，就是我在使用IntelliJ IDEA进行push操作将工程上传至GitHub时，经常无法将IntelliJ IDEA与GitHub连接，导致无法直接上传，后来通过大量的查阅，发现可以直接在GitHub中Add file —&gt; Upload file来直接上传文件，十分方便。</w:t>
      </w:r>
    </w:p>
    <w:p>
      <w:pPr>
        <w:jc w:val="center"/>
        <w:rPr>
          <w:rFonts w:ascii="黑体" w:hAnsi="黑体" w:eastAsia="黑体"/>
          <w:color w:val="000000"/>
          <w:szCs w:val="21"/>
        </w:rPr>
      </w:pPr>
    </w:p>
    <w:p>
      <w:pPr>
        <w:jc w:val="center"/>
        <w:rPr>
          <w:rFonts w:ascii="黑体" w:hAnsi="黑体" w:eastAsia="黑体"/>
          <w:color w:val="000000"/>
          <w:szCs w:val="21"/>
        </w:rPr>
      </w:pPr>
    </w:p>
    <w:p>
      <w:pPr>
        <w:jc w:val="center"/>
        <w:rPr>
          <w:rFonts w:ascii="黑体" w:hAnsi="黑体" w:eastAsia="黑体"/>
          <w:color w:val="000000"/>
          <w:szCs w:val="21"/>
        </w:rPr>
      </w:pPr>
    </w:p>
    <w:p>
      <w:pPr>
        <w:jc w:val="center"/>
        <w:rPr>
          <w:rFonts w:ascii="黑体" w:hAnsi="黑体" w:eastAsia="黑体"/>
          <w:color w:val="000000"/>
          <w:szCs w:val="21"/>
        </w:rPr>
      </w:pPr>
    </w:p>
    <w:p>
      <w:pPr>
        <w:jc w:val="center"/>
        <w:rPr>
          <w:rFonts w:ascii="黑体" w:hAnsi="黑体" w:eastAsia="黑体"/>
          <w:color w:val="000000"/>
          <w:szCs w:val="21"/>
        </w:rPr>
      </w:pPr>
    </w:p>
    <w:p>
      <w:pPr>
        <w:pStyle w:val="2"/>
        <w:rPr>
          <w:sz w:val="28"/>
        </w:rPr>
      </w:pPr>
      <w:bookmarkStart w:id="11" w:name="_Toc91495520"/>
      <w:r>
        <w:rPr>
          <w:sz w:val="28"/>
        </w:rPr>
        <w:t xml:space="preserve">8  </w:t>
      </w:r>
      <w:r>
        <w:rPr>
          <w:rFonts w:hint="eastAsia"/>
          <w:sz w:val="28"/>
          <w:lang w:eastAsia="zh-CN"/>
        </w:rPr>
        <w:t>任务总结</w:t>
      </w:r>
      <w:bookmarkEnd w:id="11"/>
    </w:p>
    <w:p>
      <w:pPr>
        <w:ind w:firstLine="420" w:firstLineChars="200"/>
        <w:rPr>
          <w:rFonts w:hint="default"/>
          <w:sz w:val="21"/>
          <w:szCs w:val="21"/>
          <w:lang w:val="en-US" w:eastAsia="zh-CN"/>
        </w:rPr>
      </w:pPr>
      <w:r>
        <w:rPr>
          <w:rFonts w:hint="eastAsia"/>
          <w:sz w:val="21"/>
          <w:szCs w:val="21"/>
          <w:lang w:val="en-US" w:eastAsia="zh-CN"/>
        </w:rPr>
        <w:t>通过本次实践任务，我理解、掌握和应用软件工程的思路、方法、技术和工具，在实践中培养了自己个人的软件工程能力。通过这种与小游戏相关的中小型任务来循序渐进的开展实践，以我自己为开发单位，采用迭代递进的实践过程逐步来完成整个实践工程。</w:t>
      </w:r>
    </w:p>
    <w:p>
      <w:pPr>
        <w:ind w:firstLine="420" w:firstLineChars="200"/>
        <w:rPr>
          <w:rFonts w:hint="eastAsia"/>
          <w:sz w:val="21"/>
          <w:szCs w:val="21"/>
          <w:lang w:val="en-US" w:eastAsia="zh-CN"/>
        </w:rPr>
      </w:pPr>
      <w:r>
        <w:rPr>
          <w:rFonts w:hint="eastAsia"/>
          <w:sz w:val="21"/>
          <w:szCs w:val="21"/>
          <w:lang w:val="en-US" w:eastAsia="zh-CN"/>
        </w:rPr>
        <w:t>我基本掌握了基于GitHub开源平台的个人代码版本维护方法和MarkDown文件编写方法，生成md文件。复习到了《软件工程基础》的知识，复习了很多git指令以及操作，我对使用GitHub进行迭代开发变得更加熟练了。通过基于javadoc规范对代码进行标注，我在网上搜索代码注释规范，最后学习了codestyle，这样的学习，让我编写代码时加深自己对代码的理解，同时更加规范。</w:t>
      </w:r>
    </w:p>
    <w:p>
      <w:pPr>
        <w:ind w:firstLine="420" w:firstLineChars="200"/>
        <w:rPr>
          <w:rFonts w:hint="eastAsia"/>
          <w:sz w:val="21"/>
          <w:szCs w:val="21"/>
          <w:lang w:val="en-US" w:eastAsia="zh-CN"/>
        </w:rPr>
      </w:pPr>
      <w:r>
        <w:rPr>
          <w:rFonts w:hint="eastAsia"/>
          <w:sz w:val="21"/>
          <w:szCs w:val="21"/>
          <w:lang w:val="en-US" w:eastAsia="zh-CN"/>
        </w:rPr>
        <w:t>通过设计功能扩展点，我的编程能力得到了很大提高。虽然在代码测试不是很熟练，我还是学习了Junit的用法，基本对每一个类都进行测试了。</w:t>
      </w:r>
    </w:p>
    <w:p>
      <w:pPr>
        <w:ind w:firstLine="420" w:firstLineChars="200"/>
        <w:rPr>
          <w:rFonts w:hint="default"/>
          <w:sz w:val="21"/>
          <w:szCs w:val="21"/>
          <w:lang w:val="en-US" w:eastAsia="zh-CN"/>
        </w:rPr>
      </w:pPr>
      <w:r>
        <w:rPr>
          <w:rFonts w:hint="eastAsia"/>
          <w:sz w:val="21"/>
          <w:szCs w:val="21"/>
          <w:lang w:val="en-US" w:eastAsia="zh-CN"/>
        </w:rPr>
        <w:t>这次以个人开发方式对样例代码进行阅读、分析、标注和扩展，再通过基于GitHub的分布式协同软件开发平台，最后基于互联网的开源软件和开发知识库，完成了这次实验。</w:t>
      </w:r>
    </w:p>
    <w:p>
      <w:pPr>
        <w:ind w:firstLine="420" w:firstLineChars="200"/>
        <w:rPr>
          <w:rFonts w:hint="default"/>
          <w:sz w:val="21"/>
          <w:szCs w:val="21"/>
          <w:lang w:val="en-US" w:eastAsia="zh-CN"/>
        </w:rPr>
      </w:pPr>
      <w:r>
        <w:rPr>
          <w:rFonts w:hint="eastAsia"/>
          <w:sz w:val="21"/>
          <w:szCs w:val="21"/>
          <w:lang w:val="en-US" w:eastAsia="zh-CN"/>
        </w:rPr>
        <w:t>这次实验我系统地了解了在编写一个项目时有哪些需要注意的地方，也使我意识到单单有编程能力是不够的，还要注意许多规范和编程以外的工作，在以后的时间中我还要继续努力学习，提高自己。很感谢这次实践任务，我受益匪浅。</w:t>
      </w:r>
      <w:bookmarkStart w:id="13" w:name="_GoBack"/>
      <w:bookmarkEnd w:id="13"/>
    </w:p>
    <w:p>
      <w:pPr>
        <w:ind w:firstLine="420" w:firstLineChars="200"/>
        <w:rPr>
          <w:rFonts w:hint="default"/>
          <w:sz w:val="21"/>
          <w:szCs w:val="21"/>
          <w:lang w:val="en-US" w:eastAsia="zh-CN"/>
        </w:rPr>
      </w:pPr>
    </w:p>
    <w:p>
      <w:pPr>
        <w:widowControl/>
        <w:jc w:val="left"/>
        <w:rPr>
          <w:szCs w:val="21"/>
          <w:lang w:val="zh-CN"/>
        </w:rPr>
      </w:pPr>
    </w:p>
    <w:p>
      <w:pPr>
        <w:widowControl/>
        <w:jc w:val="left"/>
        <w:rPr>
          <w:szCs w:val="21"/>
        </w:rPr>
      </w:pPr>
    </w:p>
    <w:p>
      <w:pPr>
        <w:pStyle w:val="2"/>
        <w:rPr>
          <w:sz w:val="28"/>
        </w:rPr>
      </w:pPr>
      <w:bookmarkStart w:id="12" w:name="_Toc91495521"/>
      <w:r>
        <w:rPr>
          <w:sz w:val="28"/>
        </w:rPr>
        <w:t xml:space="preserve">9  </w:t>
      </w:r>
      <w:r>
        <w:rPr>
          <w:rFonts w:hint="eastAsia"/>
          <w:sz w:val="28"/>
          <w:lang w:eastAsia="zh-CN"/>
        </w:rPr>
        <w:t>参考文献</w:t>
      </w:r>
      <w:bookmarkEnd w:id="12"/>
    </w:p>
    <w:p>
      <w:pPr>
        <w:rPr>
          <w:rFonts w:hint="default" w:ascii="Times New Roman" w:hAnsi="Times New Roman" w:eastAsia="宋体" w:cs="Times New Roman"/>
          <w:b/>
          <w:color w:val="000000" w:themeColor="text1"/>
          <w:sz w:val="21"/>
          <w:szCs w:val="21"/>
          <w:lang w:val="en-US" w:eastAsia="zh-CN"/>
          <w14:textFill>
            <w14:solidFill>
              <w14:schemeClr w14:val="tx1"/>
            </w14:solidFill>
          </w14:textFill>
        </w:rPr>
      </w:pPr>
      <w:r>
        <w:rPr>
          <w:rFonts w:hint="eastAsia"/>
          <w:b/>
          <w:color w:val="000000" w:themeColor="text1"/>
          <w:sz w:val="21"/>
          <w:szCs w:val="21"/>
          <w:lang w:val="en-US" w:eastAsia="zh-CN"/>
          <w14:textFill>
            <w14:solidFill>
              <w14:schemeClr w14:val="tx1"/>
            </w14:solidFill>
          </w14:textFill>
        </w:rPr>
        <w:t>[1]</w:t>
      </w:r>
      <w:r>
        <w:rPr>
          <w:rFonts w:hint="default" w:ascii="Times New Roman" w:hAnsi="Times New Roman" w:eastAsia="Helvetica" w:cs="Times New Roman"/>
          <w:i w:val="0"/>
          <w:iCs w:val="0"/>
          <w:caps w:val="0"/>
          <w:color w:val="111111"/>
          <w:spacing w:val="0"/>
          <w:sz w:val="15"/>
          <w:szCs w:val="15"/>
          <w:shd w:val="clear" w:fill="FFFFFF"/>
        </w:rPr>
        <w:t> </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"https://book.douban.com/search/%E9%82%B5%E7%BB%B4%E5%BF%A0" </w:instrText>
      </w:r>
      <w:r>
        <w:rPr>
          <w:rFonts w:hint="default" w:ascii="Times New Roman" w:hAnsi="Times New Roman" w:eastAsia="宋体" w:cs="Times New Roman"/>
        </w:rPr>
        <w:fldChar w:fldCharType="separate"/>
      </w:r>
      <w:r>
        <w:rPr>
          <w:rFonts w:hint="default" w:ascii="Times New Roman" w:hAnsi="Times New Roman" w:eastAsia="宋体" w:cs="Times New Roman"/>
        </w:rPr>
        <w:t>邵维忠</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"https://book.douban.com/search/%E9%BA%BB%E5%BF%97%E6%AF%85" </w:instrText>
      </w:r>
      <w:r>
        <w:rPr>
          <w:rFonts w:hint="default" w:ascii="Times New Roman" w:hAnsi="Times New Roman" w:eastAsia="宋体" w:cs="Times New Roman"/>
        </w:rPr>
        <w:fldChar w:fldCharType="separate"/>
      </w:r>
      <w:r>
        <w:rPr>
          <w:rFonts w:hint="default" w:ascii="Times New Roman" w:hAnsi="Times New Roman" w:eastAsia="宋体" w:cs="Times New Roman"/>
        </w:rPr>
        <w:t>麻志毅</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"https://book.douban.com/search/%E9%A9%AC%E6%B5%A9%E6%B5%B7" </w:instrText>
      </w:r>
      <w:r>
        <w:rPr>
          <w:rFonts w:hint="default" w:ascii="Times New Roman" w:hAnsi="Times New Roman" w:eastAsia="宋体" w:cs="Times New Roman"/>
        </w:rPr>
        <w:fldChar w:fldCharType="separate"/>
      </w:r>
      <w:r>
        <w:rPr>
          <w:rFonts w:hint="default" w:ascii="Times New Roman" w:hAnsi="Times New Roman" w:eastAsia="宋体" w:cs="Times New Roman"/>
        </w:rPr>
        <w:t>马浩海</w:t>
      </w:r>
      <w:r>
        <w:rPr>
          <w:rFonts w:hint="default" w:ascii="Times New Roman" w:hAnsi="Times New Roman" w:eastAsia="宋体" w:cs="Times New Roman"/>
        </w:rPr>
        <w:fldChar w:fldCharType="end"/>
      </w:r>
      <w:r>
        <w:rPr>
          <w:rFonts w:hint="default" w:ascii="Times New Roman" w:hAnsi="Times New Roman" w:cs="Times New Roman"/>
          <w:lang w:val="en-US" w:eastAsia="zh-CN"/>
        </w:rPr>
        <w:t>.UML用户指南[M].人民邮电出版社.2013-1.</w:t>
      </w:r>
    </w:p>
    <w:p>
      <w:pPr>
        <w:rPr>
          <w:b/>
          <w:color w:val="FF0000"/>
          <w:sz w:val="28"/>
          <w:szCs w:val="28"/>
          <w:lang w:val="zh-CN"/>
        </w:rPr>
      </w:pPr>
    </w:p>
    <w:p>
      <w:pPr>
        <w:widowControl/>
        <w:jc w:val="left"/>
        <w:rPr>
          <w:szCs w:val="21"/>
          <w:lang w:val="zh-CN"/>
        </w:rPr>
      </w:pPr>
    </w:p>
    <w:p>
      <w:pPr>
        <w:widowControl/>
        <w:jc w:val="left"/>
        <w:rPr>
          <w:szCs w:val="21"/>
        </w:rPr>
      </w:pPr>
      <w:r>
        <w:rPr>
          <w:szCs w:val="21"/>
        </w:rPr>
        <w:br w:type="page"/>
      </w:r>
    </w:p>
    <w:p>
      <w:pPr>
        <w:rPr>
          <w:szCs w:val="21"/>
        </w:rPr>
      </w:pPr>
    </w:p>
    <w:p>
      <w:pPr>
        <w:spacing w:after="156" w:afterLines="50"/>
        <w:jc w:val="center"/>
        <w:rPr>
          <w:b/>
          <w:bCs/>
          <w:sz w:val="36"/>
          <w:szCs w:val="36"/>
        </w:rPr>
      </w:pPr>
      <w:r>
        <w:rPr>
          <w:rFonts w:hint="eastAsia"/>
          <w:b/>
          <w:bCs/>
          <w:sz w:val="36"/>
          <w:szCs w:val="36"/>
        </w:rPr>
        <w:t>《软件工程实践（一）》成绩评定表</w:t>
      </w:r>
    </w:p>
    <w:tbl>
      <w:tblPr>
        <w:tblStyle w:val="1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39"/>
        <w:gridCol w:w="2905"/>
        <w:gridCol w:w="1417"/>
        <w:gridCol w:w="1276"/>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8" w:hRule="atLeast"/>
        </w:trPr>
        <w:tc>
          <w:tcPr>
            <w:tcW w:w="2052" w:type="dxa"/>
            <w:gridSpan w:val="2"/>
            <w:vAlign w:val="center"/>
          </w:tcPr>
          <w:p>
            <w:pPr>
              <w:jc w:val="center"/>
              <w:rPr>
                <w:b/>
                <w:bCs/>
              </w:rPr>
            </w:pPr>
            <w:r>
              <w:rPr>
                <w:rFonts w:hint="eastAsia"/>
                <w:b/>
                <w:bCs/>
              </w:rPr>
              <w:t>姓    名</w:t>
            </w:r>
          </w:p>
        </w:tc>
        <w:tc>
          <w:tcPr>
            <w:tcW w:w="2905" w:type="dxa"/>
            <w:vAlign w:val="center"/>
          </w:tcPr>
          <w:p>
            <w:pPr>
              <w:jc w:val="center"/>
              <w:rPr>
                <w:rFonts w:hint="eastAsia" w:eastAsia="宋体"/>
                <w:b/>
                <w:bCs/>
                <w:sz w:val="24"/>
                <w:lang w:val="en-US" w:eastAsia="zh-CN"/>
              </w:rPr>
            </w:pPr>
            <w:r>
              <w:rPr>
                <w:rFonts w:hint="eastAsia"/>
                <w:b/>
                <w:bCs/>
                <w:sz w:val="24"/>
                <w:lang w:val="en-US" w:eastAsia="zh-CN"/>
              </w:rPr>
              <w:t>张宸</w:t>
            </w:r>
          </w:p>
        </w:tc>
        <w:tc>
          <w:tcPr>
            <w:tcW w:w="1417" w:type="dxa"/>
            <w:vAlign w:val="center"/>
          </w:tcPr>
          <w:p>
            <w:pPr>
              <w:rPr>
                <w:b/>
                <w:bCs/>
              </w:rPr>
            </w:pPr>
            <w:r>
              <w:rPr>
                <w:rFonts w:hint="eastAsia"/>
                <w:b/>
                <w:bCs/>
              </w:rPr>
              <w:t xml:space="preserve"> 学    号</w:t>
            </w:r>
          </w:p>
        </w:tc>
        <w:tc>
          <w:tcPr>
            <w:tcW w:w="2554" w:type="dxa"/>
            <w:gridSpan w:val="2"/>
            <w:vAlign w:val="center"/>
          </w:tcPr>
          <w:p>
            <w:pPr>
              <w:rPr>
                <w:rFonts w:hint="default" w:eastAsia="宋体"/>
                <w:b/>
                <w:bCs/>
                <w:lang w:val="en-US" w:eastAsia="zh-CN"/>
              </w:rPr>
            </w:pPr>
            <w:r>
              <w:rPr>
                <w:rFonts w:hint="eastAsia"/>
                <w:b/>
                <w:bCs/>
                <w:lang w:val="en-US" w:eastAsia="zh-CN"/>
              </w:rPr>
              <w:t>0122006290904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3" w:hRule="atLeast"/>
        </w:trPr>
        <w:tc>
          <w:tcPr>
            <w:tcW w:w="2052" w:type="dxa"/>
            <w:gridSpan w:val="2"/>
            <w:vAlign w:val="center"/>
          </w:tcPr>
          <w:p>
            <w:pPr>
              <w:jc w:val="center"/>
              <w:rPr>
                <w:b/>
                <w:bCs/>
              </w:rPr>
            </w:pPr>
            <w:r>
              <w:rPr>
                <w:rFonts w:hint="eastAsia"/>
                <w:b/>
                <w:bCs/>
              </w:rPr>
              <w:t>专业、班级</w:t>
            </w:r>
          </w:p>
        </w:tc>
        <w:tc>
          <w:tcPr>
            <w:tcW w:w="6876" w:type="dxa"/>
            <w:gridSpan w:val="4"/>
            <w:vAlign w:val="center"/>
          </w:tcPr>
          <w:p>
            <w:pPr>
              <w:rPr>
                <w:rFonts w:hint="default" w:eastAsia="宋体"/>
                <w:b/>
                <w:bCs/>
                <w:sz w:val="24"/>
                <w:lang w:val="en-US" w:eastAsia="zh-CN"/>
              </w:rPr>
            </w:pPr>
            <w:r>
              <w:rPr>
                <w:rFonts w:hint="eastAsia"/>
                <w:b/>
                <w:bCs/>
                <w:sz w:val="24"/>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8928" w:type="dxa"/>
            <w:gridSpan w:val="6"/>
            <w:vAlign w:val="center"/>
          </w:tcPr>
          <w:p>
            <w:pPr>
              <w:rPr>
                <w:b/>
                <w:bCs/>
              </w:rPr>
            </w:pPr>
            <w:r>
              <w:rPr>
                <w:rFonts w:hint="eastAsia"/>
                <w:b/>
                <w:bCs/>
              </w:rPr>
              <w:t>成绩评定：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957" w:type="dxa"/>
            <w:gridSpan w:val="3"/>
            <w:vMerge w:val="restart"/>
            <w:vAlign w:val="center"/>
          </w:tcPr>
          <w:p>
            <w:pPr>
              <w:jc w:val="center"/>
            </w:pPr>
            <w:r>
              <w:rPr>
                <w:rFonts w:hint="eastAsia"/>
              </w:rPr>
              <w:t>评价内容</w:t>
            </w:r>
          </w:p>
        </w:tc>
        <w:tc>
          <w:tcPr>
            <w:tcW w:w="1417" w:type="dxa"/>
            <w:vMerge w:val="restart"/>
            <w:vAlign w:val="center"/>
          </w:tcPr>
          <w:p>
            <w:pPr>
              <w:jc w:val="center"/>
            </w:pPr>
            <w:r>
              <w:rPr>
                <w:rFonts w:hint="eastAsia"/>
              </w:rPr>
              <w:t>满分</w:t>
            </w:r>
          </w:p>
        </w:tc>
        <w:tc>
          <w:tcPr>
            <w:tcW w:w="2554" w:type="dxa"/>
            <w:gridSpan w:val="2"/>
            <w:vAlign w:val="center"/>
          </w:tcPr>
          <w:p>
            <w:pPr>
              <w:jc w:val="center"/>
            </w:pPr>
            <w:r>
              <w:rPr>
                <w:rFonts w:hint="eastAsia"/>
              </w:rPr>
              <w:t>实得分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4957" w:type="dxa"/>
            <w:gridSpan w:val="3"/>
            <w:vMerge w:val="continue"/>
            <w:vAlign w:val="center"/>
          </w:tcPr>
          <w:p>
            <w:pPr>
              <w:jc w:val="center"/>
            </w:pPr>
          </w:p>
        </w:tc>
        <w:tc>
          <w:tcPr>
            <w:tcW w:w="1417" w:type="dxa"/>
            <w:vMerge w:val="continue"/>
            <w:vAlign w:val="center"/>
          </w:tcPr>
          <w:p>
            <w:pPr>
              <w:jc w:val="center"/>
            </w:pPr>
          </w:p>
        </w:tc>
        <w:tc>
          <w:tcPr>
            <w:tcW w:w="1276" w:type="dxa"/>
            <w:vAlign w:val="center"/>
          </w:tcPr>
          <w:p>
            <w:pPr>
              <w:jc w:val="center"/>
            </w:pPr>
            <w:r>
              <w:rPr>
                <w:rFonts w:hint="eastAsia"/>
              </w:rPr>
              <w:t>得分</w:t>
            </w:r>
          </w:p>
        </w:tc>
        <w:tc>
          <w:tcPr>
            <w:tcW w:w="1278" w:type="dxa"/>
            <w:vAlign w:val="center"/>
          </w:tcPr>
          <w:p>
            <w:pPr>
              <w:jc w:val="center"/>
            </w:pPr>
            <w:r>
              <w:rPr>
                <w:rFonts w:hint="eastAsia"/>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restart"/>
            <w:vAlign w:val="center"/>
          </w:tcPr>
          <w:p>
            <w:pPr>
              <w:jc w:val="center"/>
            </w:pPr>
            <w:r>
              <w:rPr>
                <w:rFonts w:hint="eastAsia"/>
              </w:rPr>
              <w:t>实践任务</w:t>
            </w:r>
          </w:p>
          <w:p>
            <w:pPr>
              <w:jc w:val="center"/>
            </w:pPr>
            <w:r>
              <w:rPr>
                <w:rFonts w:hint="eastAsia"/>
              </w:rPr>
              <w:t>完成情况</w:t>
            </w:r>
          </w:p>
        </w:tc>
        <w:tc>
          <w:tcPr>
            <w:tcW w:w="3544" w:type="dxa"/>
            <w:gridSpan w:val="2"/>
            <w:vAlign w:val="center"/>
          </w:tcPr>
          <w:p>
            <w:pPr>
              <w:jc w:val="center"/>
            </w:pPr>
            <w:r>
              <w:rPr>
                <w:rFonts w:hint="eastAsia"/>
              </w:rPr>
              <w:t>软件项目设计、改进与扩充</w:t>
            </w:r>
          </w:p>
        </w:tc>
        <w:tc>
          <w:tcPr>
            <w:tcW w:w="1417" w:type="dxa"/>
            <w:vAlign w:val="center"/>
          </w:tcPr>
          <w:p>
            <w:pPr>
              <w:jc w:val="center"/>
            </w:pPr>
            <w:r>
              <w:rPr>
                <w:rFonts w:hint="eastAsia"/>
              </w:rPr>
              <w:t>2</w:t>
            </w:r>
            <w:r>
              <w:t>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个人软件过程与项目管理</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413" w:type="dxa"/>
            <w:vMerge w:val="continue"/>
            <w:vAlign w:val="center"/>
          </w:tcPr>
          <w:p>
            <w:pPr>
              <w:jc w:val="center"/>
            </w:pPr>
          </w:p>
        </w:tc>
        <w:tc>
          <w:tcPr>
            <w:tcW w:w="3544" w:type="dxa"/>
            <w:gridSpan w:val="2"/>
            <w:vAlign w:val="center"/>
          </w:tcPr>
          <w:p>
            <w:pPr>
              <w:jc w:val="center"/>
            </w:pPr>
            <w:r>
              <w:rPr>
                <w:rFonts w:hint="eastAsia"/>
              </w:rPr>
              <w:t>代码版本管理</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413" w:type="dxa"/>
            <w:vMerge w:val="continue"/>
            <w:vAlign w:val="center"/>
          </w:tcPr>
          <w:p>
            <w:pPr>
              <w:jc w:val="center"/>
            </w:pPr>
          </w:p>
        </w:tc>
        <w:tc>
          <w:tcPr>
            <w:tcW w:w="3544" w:type="dxa"/>
            <w:gridSpan w:val="2"/>
            <w:vAlign w:val="center"/>
          </w:tcPr>
          <w:p>
            <w:pPr>
              <w:jc w:val="center"/>
            </w:pPr>
            <w:r>
              <w:rPr>
                <w:rFonts w:hint="eastAsia"/>
              </w:rPr>
              <w:t>代码注释与编码规范</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413" w:type="dxa"/>
            <w:vMerge w:val="continue"/>
            <w:vAlign w:val="center"/>
          </w:tcPr>
          <w:p>
            <w:pPr>
              <w:jc w:val="center"/>
            </w:pPr>
          </w:p>
        </w:tc>
        <w:tc>
          <w:tcPr>
            <w:tcW w:w="3544" w:type="dxa"/>
            <w:gridSpan w:val="2"/>
            <w:vAlign w:val="center"/>
          </w:tcPr>
          <w:p>
            <w:pPr>
              <w:jc w:val="center"/>
            </w:pPr>
            <w:r>
              <w:rPr>
                <w:rFonts w:hint="eastAsia"/>
              </w:rPr>
              <w:t>单元测试</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13" w:type="dxa"/>
            <w:vMerge w:val="restart"/>
            <w:vAlign w:val="center"/>
          </w:tcPr>
          <w:p>
            <w:pPr>
              <w:jc w:val="center"/>
            </w:pPr>
            <w:r>
              <w:rPr>
                <w:rFonts w:hint="eastAsia"/>
              </w:rPr>
              <w:t>实践报告</w:t>
            </w:r>
          </w:p>
          <w:p>
            <w:pPr>
              <w:jc w:val="center"/>
            </w:pPr>
            <w:r>
              <w:rPr>
                <w:rFonts w:hint="eastAsia"/>
              </w:rPr>
              <w:t>总评情况</w:t>
            </w:r>
          </w:p>
        </w:tc>
        <w:tc>
          <w:tcPr>
            <w:tcW w:w="3544" w:type="dxa"/>
            <w:gridSpan w:val="2"/>
            <w:vAlign w:val="center"/>
          </w:tcPr>
          <w:p>
            <w:pPr>
              <w:jc w:val="center"/>
            </w:pPr>
            <w:r>
              <w:rPr>
                <w:rFonts w:hint="eastAsia"/>
              </w:rPr>
              <w:t>学习态度与考勤</w:t>
            </w:r>
          </w:p>
        </w:tc>
        <w:tc>
          <w:tcPr>
            <w:tcW w:w="1417" w:type="dxa"/>
            <w:vAlign w:val="center"/>
          </w:tcPr>
          <w:p>
            <w:pPr>
              <w:jc w:val="center"/>
            </w:pPr>
            <w:r>
              <w:t>10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413" w:type="dxa"/>
            <w:vMerge w:val="continue"/>
            <w:vAlign w:val="center"/>
          </w:tcPr>
          <w:p>
            <w:pPr>
              <w:jc w:val="center"/>
            </w:pPr>
          </w:p>
        </w:tc>
        <w:tc>
          <w:tcPr>
            <w:tcW w:w="3544" w:type="dxa"/>
            <w:gridSpan w:val="2"/>
            <w:vAlign w:val="center"/>
          </w:tcPr>
          <w:p>
            <w:pPr>
              <w:jc w:val="center"/>
            </w:pPr>
            <w:r>
              <w:rPr>
                <w:rFonts w:hint="eastAsia"/>
              </w:rPr>
              <w:t>报告格式的规范性</w:t>
            </w:r>
          </w:p>
        </w:tc>
        <w:tc>
          <w:tcPr>
            <w:tcW w:w="1417" w:type="dxa"/>
            <w:vAlign w:val="center"/>
          </w:tcPr>
          <w:p>
            <w:pPr>
              <w:jc w:val="center"/>
            </w:pPr>
            <w:r>
              <w:t>10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continue"/>
            <w:vAlign w:val="center"/>
          </w:tcPr>
          <w:p>
            <w:pPr>
              <w:jc w:val="center"/>
            </w:pPr>
          </w:p>
        </w:tc>
        <w:tc>
          <w:tcPr>
            <w:tcW w:w="3544" w:type="dxa"/>
            <w:gridSpan w:val="2"/>
            <w:vAlign w:val="center"/>
          </w:tcPr>
          <w:p>
            <w:pPr>
              <w:jc w:val="center"/>
            </w:pPr>
            <w:r>
              <w:rPr>
                <w:rFonts w:hint="eastAsia"/>
              </w:rPr>
              <w:t>报告的逻辑结构与语言表达</w:t>
            </w:r>
          </w:p>
        </w:tc>
        <w:tc>
          <w:tcPr>
            <w:tcW w:w="1417" w:type="dxa"/>
            <w:vAlign w:val="center"/>
          </w:tcPr>
          <w:p>
            <w:pPr>
              <w:jc w:val="center"/>
            </w:pPr>
            <w:r>
              <w:t>15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实践内容的正确性与合理性</w:t>
            </w:r>
          </w:p>
        </w:tc>
        <w:tc>
          <w:tcPr>
            <w:tcW w:w="1417" w:type="dxa"/>
            <w:vAlign w:val="center"/>
          </w:tcPr>
          <w:p>
            <w:pPr>
              <w:jc w:val="center"/>
            </w:pPr>
            <w:r>
              <w:t>60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413" w:type="dxa"/>
            <w:vMerge w:val="continue"/>
            <w:vAlign w:val="center"/>
          </w:tcPr>
          <w:p>
            <w:pPr>
              <w:jc w:val="center"/>
            </w:pPr>
          </w:p>
        </w:tc>
        <w:tc>
          <w:tcPr>
            <w:tcW w:w="3544" w:type="dxa"/>
            <w:gridSpan w:val="2"/>
            <w:vAlign w:val="center"/>
          </w:tcPr>
          <w:p>
            <w:pPr>
              <w:jc w:val="center"/>
            </w:pPr>
            <w:r>
              <w:rPr>
                <w:rFonts w:hint="eastAsia"/>
              </w:rPr>
              <w:t>文献引用及标注</w:t>
            </w:r>
          </w:p>
        </w:tc>
        <w:tc>
          <w:tcPr>
            <w:tcW w:w="1417" w:type="dxa"/>
            <w:vAlign w:val="center"/>
          </w:tcPr>
          <w:p>
            <w:pPr>
              <w:jc w:val="center"/>
            </w:pP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4957" w:type="dxa"/>
            <w:gridSpan w:val="3"/>
            <w:vAlign w:val="center"/>
          </w:tcPr>
          <w:p>
            <w:pPr>
              <w:jc w:val="center"/>
            </w:pPr>
            <w:r>
              <w:rPr>
                <w:rFonts w:hint="eastAsia"/>
              </w:rPr>
              <w:t>总分</w:t>
            </w:r>
          </w:p>
        </w:tc>
        <w:tc>
          <w:tcPr>
            <w:tcW w:w="1417" w:type="dxa"/>
            <w:vAlign w:val="center"/>
          </w:tcPr>
          <w:p>
            <w:pPr>
              <w:jc w:val="center"/>
            </w:pPr>
            <w:r>
              <w:rPr>
                <w:rFonts w:hint="eastAsia"/>
              </w:rPr>
              <w:t>1</w:t>
            </w:r>
            <w:r>
              <w:t>00</w:t>
            </w:r>
          </w:p>
        </w:tc>
        <w:tc>
          <w:tcPr>
            <w:tcW w:w="1276" w:type="dxa"/>
            <w:vAlign w:val="center"/>
          </w:tcPr>
          <w:p>
            <w:pPr>
              <w:jc w:val="center"/>
            </w:pPr>
          </w:p>
        </w:tc>
        <w:tc>
          <w:tcPr>
            <w:tcW w:w="127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2" w:hRule="atLeast"/>
        </w:trPr>
        <w:tc>
          <w:tcPr>
            <w:tcW w:w="8928" w:type="dxa"/>
            <w:gridSpan w:val="6"/>
          </w:tcPr>
          <w:p>
            <w:pPr>
              <w:rPr>
                <w:b/>
                <w:bCs/>
              </w:rPr>
            </w:pPr>
            <w:r>
              <w:rPr>
                <w:rFonts w:hint="eastAsia"/>
                <w:b/>
                <w:bCs/>
              </w:rPr>
              <w:t>最终评定成绩（以优、良、中、及格、不及格评定）</w:t>
            </w:r>
          </w:p>
          <w:p>
            <w:pPr>
              <w:rPr>
                <w:b/>
                <w:bCs/>
              </w:rPr>
            </w:pPr>
          </w:p>
          <w:p/>
        </w:tc>
      </w:tr>
    </w:tbl>
    <w:p>
      <w:pPr>
        <w:jc w:val="center"/>
        <w:rPr>
          <w:b/>
          <w:bCs/>
          <w:sz w:val="24"/>
        </w:rPr>
      </w:pPr>
    </w:p>
    <w:p>
      <w:pPr>
        <w:jc w:val="center"/>
        <w:rPr>
          <w:b/>
          <w:bCs/>
          <w:sz w:val="24"/>
          <w:u w:val="single"/>
        </w:rPr>
      </w:pPr>
      <w:r>
        <w:rPr>
          <w:rFonts w:hint="eastAsia"/>
          <w:b/>
          <w:bCs/>
          <w:sz w:val="24"/>
        </w:rPr>
        <w:t>指导教师签字：</w:t>
      </w:r>
    </w:p>
    <w:p>
      <w:pPr>
        <w:ind w:firstLine="2400"/>
        <w:jc w:val="center"/>
        <w:rPr>
          <w:b/>
          <w:bCs/>
          <w:sz w:val="24"/>
        </w:rPr>
      </w:pPr>
    </w:p>
    <w:p>
      <w:pPr>
        <w:ind w:firstLine="2400"/>
        <w:jc w:val="center"/>
      </w:pPr>
      <w:r>
        <w:rPr>
          <w:rFonts w:hint="eastAsia"/>
          <w:b/>
          <w:bCs/>
          <w:sz w:val="24"/>
        </w:rPr>
        <w:t>年   月    日</w:t>
      </w:r>
    </w:p>
    <w:p>
      <w:pPr>
        <w:jc w:val="center"/>
        <w:rPr>
          <w:b/>
          <w:bCs/>
          <w:sz w:val="24"/>
        </w:rPr>
      </w:pPr>
    </w:p>
    <w:sectPr>
      <w:footerReference r:id="rId4" w:type="default"/>
      <w:pgSz w:w="11906" w:h="16838"/>
      <w:pgMar w:top="1276" w:right="1558" w:bottom="1440" w:left="1276"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小标宋简体">
    <w:altName w:val="微软雅黑"/>
    <w:panose1 w:val="020B0604020202020204"/>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4840568"/>
      <w:docPartObj>
        <w:docPartGallery w:val="autotext"/>
      </w:docPartObj>
    </w:sdtPr>
    <w:sdtContent>
      <w:p>
        <w:pPr>
          <w:pStyle w:val="7"/>
          <w:jc w:val="right"/>
        </w:pPr>
        <w:r>
          <w:rPr>
            <w:rFonts w:hint="eastAsia"/>
            <w:lang w:eastAsia="zh-CN"/>
          </w:rPr>
          <w:t>、</w:t>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9205198"/>
      <w:docPartObj>
        <w:docPartGallery w:val="autotext"/>
      </w:docPartObj>
    </w:sdtPr>
    <w:sdtContent>
      <w:p>
        <w:pPr>
          <w:pStyle w:val="7"/>
          <w:jc w:val="right"/>
        </w:pPr>
        <w:r>
          <w:fldChar w:fldCharType="begin"/>
        </w:r>
        <w:r>
          <w:instrText xml:space="preserve">PAGE   \* MERGEFORMAT</w:instrText>
        </w:r>
        <w:r>
          <w:fldChar w:fldCharType="separate"/>
        </w:r>
        <w:r>
          <w:rPr>
            <w:lang w:val="zh-CN" w:eastAsia="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E2D1E"/>
    <w:multiLevelType w:val="singleLevel"/>
    <w:tmpl w:val="847E2D1E"/>
    <w:lvl w:ilvl="0" w:tentative="0">
      <w:start w:val="1"/>
      <w:numFmt w:val="decimal"/>
      <w:suff w:val="space"/>
      <w:lvlText w:val="%1."/>
      <w:lvlJc w:val="left"/>
    </w:lvl>
  </w:abstractNum>
  <w:abstractNum w:abstractNumId="1">
    <w:nsid w:val="A5E14097"/>
    <w:multiLevelType w:val="singleLevel"/>
    <w:tmpl w:val="A5E14097"/>
    <w:lvl w:ilvl="0" w:tentative="0">
      <w:start w:val="1"/>
      <w:numFmt w:val="decimal"/>
      <w:suff w:val="nothing"/>
      <w:lvlText w:val="（%1）"/>
      <w:lvlJc w:val="left"/>
      <w:pPr>
        <w:ind w:left="0" w:leftChars="0" w:firstLine="0" w:firstLineChars="0"/>
      </w:pPr>
    </w:lvl>
  </w:abstractNum>
  <w:abstractNum w:abstractNumId="2">
    <w:nsid w:val="F39DF66B"/>
    <w:multiLevelType w:val="singleLevel"/>
    <w:tmpl w:val="F39DF66B"/>
    <w:lvl w:ilvl="0" w:tentative="0">
      <w:start w:val="1"/>
      <w:numFmt w:val="decimal"/>
      <w:suff w:val="nothing"/>
      <w:lvlText w:val="（%1）"/>
      <w:lvlJc w:val="left"/>
    </w:lvl>
  </w:abstractNum>
  <w:abstractNum w:abstractNumId="3">
    <w:nsid w:val="51D39FE2"/>
    <w:multiLevelType w:val="singleLevel"/>
    <w:tmpl w:val="51D39FE2"/>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gxMTA3N2M3MjhhNTg3MWQxMjA4OGE3ZDE2ZTEwMzMifQ=="/>
  </w:docVars>
  <w:rsids>
    <w:rsidRoot w:val="00355EBA"/>
    <w:rsid w:val="0000293A"/>
    <w:rsid w:val="0002010D"/>
    <w:rsid w:val="00025C9E"/>
    <w:rsid w:val="000403FA"/>
    <w:rsid w:val="00040537"/>
    <w:rsid w:val="00057536"/>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240DE"/>
    <w:rsid w:val="00127458"/>
    <w:rsid w:val="001363C0"/>
    <w:rsid w:val="00162558"/>
    <w:rsid w:val="00164CF7"/>
    <w:rsid w:val="00170C59"/>
    <w:rsid w:val="001808C4"/>
    <w:rsid w:val="00196669"/>
    <w:rsid w:val="001B1D05"/>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7D0B"/>
    <w:rsid w:val="00316578"/>
    <w:rsid w:val="00321A7C"/>
    <w:rsid w:val="00332E26"/>
    <w:rsid w:val="00332F5D"/>
    <w:rsid w:val="0033784A"/>
    <w:rsid w:val="00342019"/>
    <w:rsid w:val="00352FE0"/>
    <w:rsid w:val="00355EBA"/>
    <w:rsid w:val="003A3B41"/>
    <w:rsid w:val="003A4971"/>
    <w:rsid w:val="003A71E7"/>
    <w:rsid w:val="003C1A01"/>
    <w:rsid w:val="003D5CE8"/>
    <w:rsid w:val="003E2DDF"/>
    <w:rsid w:val="003F0070"/>
    <w:rsid w:val="00416B7E"/>
    <w:rsid w:val="00424F94"/>
    <w:rsid w:val="004311FD"/>
    <w:rsid w:val="00440CB6"/>
    <w:rsid w:val="00446365"/>
    <w:rsid w:val="004569CE"/>
    <w:rsid w:val="00470E82"/>
    <w:rsid w:val="00474FBC"/>
    <w:rsid w:val="00480270"/>
    <w:rsid w:val="0048490D"/>
    <w:rsid w:val="00493984"/>
    <w:rsid w:val="004B00E3"/>
    <w:rsid w:val="004B105D"/>
    <w:rsid w:val="004B528E"/>
    <w:rsid w:val="004B7CE3"/>
    <w:rsid w:val="004D1D55"/>
    <w:rsid w:val="004D29B5"/>
    <w:rsid w:val="004D7889"/>
    <w:rsid w:val="00501D62"/>
    <w:rsid w:val="00504AF3"/>
    <w:rsid w:val="00506A0F"/>
    <w:rsid w:val="0052778D"/>
    <w:rsid w:val="00530493"/>
    <w:rsid w:val="0055583F"/>
    <w:rsid w:val="00561968"/>
    <w:rsid w:val="00571206"/>
    <w:rsid w:val="005809C7"/>
    <w:rsid w:val="005855F4"/>
    <w:rsid w:val="00596DFB"/>
    <w:rsid w:val="005A5C61"/>
    <w:rsid w:val="005A684F"/>
    <w:rsid w:val="005C1049"/>
    <w:rsid w:val="005D5C51"/>
    <w:rsid w:val="005E0EEC"/>
    <w:rsid w:val="006158E0"/>
    <w:rsid w:val="00630A8E"/>
    <w:rsid w:val="006568AF"/>
    <w:rsid w:val="00656A0D"/>
    <w:rsid w:val="00656FDC"/>
    <w:rsid w:val="00671B81"/>
    <w:rsid w:val="00671B9E"/>
    <w:rsid w:val="006B312D"/>
    <w:rsid w:val="006B7319"/>
    <w:rsid w:val="006C23E4"/>
    <w:rsid w:val="006D3930"/>
    <w:rsid w:val="006E1B88"/>
    <w:rsid w:val="006E287B"/>
    <w:rsid w:val="006E3482"/>
    <w:rsid w:val="006E4AB0"/>
    <w:rsid w:val="006F5E1A"/>
    <w:rsid w:val="006F6A1E"/>
    <w:rsid w:val="00710458"/>
    <w:rsid w:val="00726B1D"/>
    <w:rsid w:val="00737247"/>
    <w:rsid w:val="00750C18"/>
    <w:rsid w:val="00765642"/>
    <w:rsid w:val="00776ACC"/>
    <w:rsid w:val="0077752B"/>
    <w:rsid w:val="0078569C"/>
    <w:rsid w:val="007A2420"/>
    <w:rsid w:val="007B6996"/>
    <w:rsid w:val="007C491B"/>
    <w:rsid w:val="00807754"/>
    <w:rsid w:val="00814B45"/>
    <w:rsid w:val="00826BCF"/>
    <w:rsid w:val="00833918"/>
    <w:rsid w:val="00836611"/>
    <w:rsid w:val="008564F7"/>
    <w:rsid w:val="008567DA"/>
    <w:rsid w:val="008768CF"/>
    <w:rsid w:val="00881CE6"/>
    <w:rsid w:val="00882972"/>
    <w:rsid w:val="008942E9"/>
    <w:rsid w:val="008D42B3"/>
    <w:rsid w:val="008E1BC2"/>
    <w:rsid w:val="008E2800"/>
    <w:rsid w:val="008E2995"/>
    <w:rsid w:val="008E7E43"/>
    <w:rsid w:val="009074C6"/>
    <w:rsid w:val="00913616"/>
    <w:rsid w:val="009166E6"/>
    <w:rsid w:val="00933DBE"/>
    <w:rsid w:val="00950991"/>
    <w:rsid w:val="00984888"/>
    <w:rsid w:val="009A3AA9"/>
    <w:rsid w:val="009A5149"/>
    <w:rsid w:val="009A584C"/>
    <w:rsid w:val="009B179B"/>
    <w:rsid w:val="00A13FDE"/>
    <w:rsid w:val="00A342BF"/>
    <w:rsid w:val="00A50AB5"/>
    <w:rsid w:val="00A50BED"/>
    <w:rsid w:val="00A60C15"/>
    <w:rsid w:val="00A71ED6"/>
    <w:rsid w:val="00A80B93"/>
    <w:rsid w:val="00A92214"/>
    <w:rsid w:val="00A962AD"/>
    <w:rsid w:val="00AA2649"/>
    <w:rsid w:val="00AB1173"/>
    <w:rsid w:val="00AC5069"/>
    <w:rsid w:val="00AD63EB"/>
    <w:rsid w:val="00AE2763"/>
    <w:rsid w:val="00AE7BE1"/>
    <w:rsid w:val="00AE7EA7"/>
    <w:rsid w:val="00B1526C"/>
    <w:rsid w:val="00B1661B"/>
    <w:rsid w:val="00B504B4"/>
    <w:rsid w:val="00B56256"/>
    <w:rsid w:val="00B6387A"/>
    <w:rsid w:val="00B83DF7"/>
    <w:rsid w:val="00B91AAA"/>
    <w:rsid w:val="00BA6F85"/>
    <w:rsid w:val="00BB53E1"/>
    <w:rsid w:val="00BC0DE2"/>
    <w:rsid w:val="00BC18E6"/>
    <w:rsid w:val="00BC3A0A"/>
    <w:rsid w:val="00BC4027"/>
    <w:rsid w:val="00BC4523"/>
    <w:rsid w:val="00BF38A8"/>
    <w:rsid w:val="00C007EE"/>
    <w:rsid w:val="00C02729"/>
    <w:rsid w:val="00C12AE5"/>
    <w:rsid w:val="00C26806"/>
    <w:rsid w:val="00C27B8E"/>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2345C"/>
    <w:rsid w:val="00D2693C"/>
    <w:rsid w:val="00D3628B"/>
    <w:rsid w:val="00D535F6"/>
    <w:rsid w:val="00D604F0"/>
    <w:rsid w:val="00D72CDC"/>
    <w:rsid w:val="00D90D35"/>
    <w:rsid w:val="00D92680"/>
    <w:rsid w:val="00D92E8E"/>
    <w:rsid w:val="00DB4582"/>
    <w:rsid w:val="00DC7A2E"/>
    <w:rsid w:val="00E01B16"/>
    <w:rsid w:val="00E060F3"/>
    <w:rsid w:val="00E06FA1"/>
    <w:rsid w:val="00E44721"/>
    <w:rsid w:val="00E5151E"/>
    <w:rsid w:val="00E54067"/>
    <w:rsid w:val="00E73001"/>
    <w:rsid w:val="00E83AFF"/>
    <w:rsid w:val="00E920DB"/>
    <w:rsid w:val="00ED03B2"/>
    <w:rsid w:val="00ED4573"/>
    <w:rsid w:val="00EF66A6"/>
    <w:rsid w:val="00F03AB1"/>
    <w:rsid w:val="00F03D0F"/>
    <w:rsid w:val="00F11B69"/>
    <w:rsid w:val="00F20BAE"/>
    <w:rsid w:val="00F20D0D"/>
    <w:rsid w:val="00F21274"/>
    <w:rsid w:val="00F24917"/>
    <w:rsid w:val="00F476B5"/>
    <w:rsid w:val="00F90E00"/>
    <w:rsid w:val="00F9509E"/>
    <w:rsid w:val="00F975E4"/>
    <w:rsid w:val="00F97A17"/>
    <w:rsid w:val="00FA3164"/>
    <w:rsid w:val="00FA33AA"/>
    <w:rsid w:val="00FB0ED9"/>
    <w:rsid w:val="00FB6BB8"/>
    <w:rsid w:val="00FC080A"/>
    <w:rsid w:val="00FF2B76"/>
    <w:rsid w:val="01482645"/>
    <w:rsid w:val="0295277A"/>
    <w:rsid w:val="02E25A42"/>
    <w:rsid w:val="041D10CD"/>
    <w:rsid w:val="042313B3"/>
    <w:rsid w:val="06D05B2E"/>
    <w:rsid w:val="0805576D"/>
    <w:rsid w:val="0CAD0D93"/>
    <w:rsid w:val="12DA1AE3"/>
    <w:rsid w:val="1B1E2EB4"/>
    <w:rsid w:val="1C27223D"/>
    <w:rsid w:val="1C3A138E"/>
    <w:rsid w:val="21D74292"/>
    <w:rsid w:val="24B91EA0"/>
    <w:rsid w:val="2B084FE7"/>
    <w:rsid w:val="2CB84068"/>
    <w:rsid w:val="2E76495E"/>
    <w:rsid w:val="323963CE"/>
    <w:rsid w:val="3A797CAF"/>
    <w:rsid w:val="3DB15441"/>
    <w:rsid w:val="3F021A13"/>
    <w:rsid w:val="42880119"/>
    <w:rsid w:val="42C27D1A"/>
    <w:rsid w:val="46024FFD"/>
    <w:rsid w:val="4B95421D"/>
    <w:rsid w:val="53F101B8"/>
    <w:rsid w:val="55C23E61"/>
    <w:rsid w:val="5AB22AB3"/>
    <w:rsid w:val="5BC56459"/>
    <w:rsid w:val="5E83404B"/>
    <w:rsid w:val="622814F0"/>
    <w:rsid w:val="628A0074"/>
    <w:rsid w:val="64D36179"/>
    <w:rsid w:val="6646463A"/>
    <w:rsid w:val="666722EB"/>
    <w:rsid w:val="6A94006A"/>
    <w:rsid w:val="6C2216A6"/>
    <w:rsid w:val="6F552894"/>
    <w:rsid w:val="70020014"/>
    <w:rsid w:val="717C58B3"/>
    <w:rsid w:val="74471CA9"/>
    <w:rsid w:val="762825E6"/>
    <w:rsid w:val="7BFF10BB"/>
    <w:rsid w:val="7FAF0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line="480" w:lineRule="exact"/>
      <w:outlineLvl w:val="0"/>
    </w:pPr>
    <w:rPr>
      <w:rFonts w:eastAsia="黑体"/>
      <w:b/>
      <w:bCs/>
      <w:kern w:val="44"/>
      <w:sz w:val="30"/>
      <w:szCs w:val="44"/>
      <w:lang w:val="zh-CN" w:eastAsia="zh-CN"/>
    </w:rPr>
  </w:style>
  <w:style w:type="paragraph" w:styleId="3">
    <w:name w:val="heading 2"/>
    <w:basedOn w:val="1"/>
    <w:next w:val="1"/>
    <w:link w:val="27"/>
    <w:unhideWhenUsed/>
    <w:qFormat/>
    <w:uiPriority w:val="9"/>
    <w:pPr>
      <w:keepNext/>
      <w:keepLines/>
      <w:spacing w:line="480" w:lineRule="exact"/>
      <w:outlineLvl w:val="1"/>
    </w:pPr>
    <w:rPr>
      <w:rFonts w:eastAsia="黑体" w:asciiTheme="majorHAnsi" w:hAnsiTheme="majorHAnsi" w:cstheme="majorBidi"/>
      <w:b/>
      <w:bCs/>
      <w:sz w:val="28"/>
      <w:szCs w:val="32"/>
    </w:rPr>
  </w:style>
  <w:style w:type="paragraph" w:styleId="4">
    <w:name w:val="heading 3"/>
    <w:basedOn w:val="1"/>
    <w:next w:val="1"/>
    <w:link w:val="26"/>
    <w:unhideWhenUsed/>
    <w:qFormat/>
    <w:uiPriority w:val="9"/>
    <w:pPr>
      <w:keepNext/>
      <w:keepLines/>
      <w:spacing w:line="480" w:lineRule="exact"/>
      <w:outlineLvl w:val="2"/>
    </w:pPr>
    <w:rPr>
      <w:b/>
      <w:bCs/>
      <w:sz w:val="24"/>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widowControl/>
      <w:spacing w:after="100" w:line="259" w:lineRule="auto"/>
      <w:ind w:left="440"/>
      <w:jc w:val="left"/>
    </w:pPr>
    <w:rPr>
      <w:rFonts w:ascii="等线" w:hAnsi="等线" w:eastAsia="等线"/>
      <w:kern w:val="0"/>
      <w:sz w:val="22"/>
      <w:szCs w:val="22"/>
    </w:rPr>
  </w:style>
  <w:style w:type="paragraph" w:styleId="6">
    <w:name w:val="Plain Text"/>
    <w:basedOn w:val="1"/>
    <w:link w:val="21"/>
    <w:qFormat/>
    <w:uiPriority w:val="0"/>
    <w:rPr>
      <w:rFonts w:ascii="宋体" w:hAnsi="Courier New" w:cs="Courier New"/>
      <w:szCs w:val="21"/>
    </w:rPr>
  </w:style>
  <w:style w:type="paragraph" w:styleId="7">
    <w:name w:val="footer"/>
    <w:basedOn w:val="1"/>
    <w:link w:val="18"/>
    <w:unhideWhenUsed/>
    <w:uiPriority w:val="99"/>
    <w:pPr>
      <w:tabs>
        <w:tab w:val="center" w:pos="4153"/>
        <w:tab w:val="right" w:pos="8306"/>
      </w:tabs>
      <w:snapToGrid w:val="0"/>
      <w:jc w:val="left"/>
    </w:pPr>
    <w:rPr>
      <w:rFonts w:ascii="等线" w:hAnsi="等线" w:eastAsia="等线"/>
      <w:kern w:val="0"/>
      <w:sz w:val="18"/>
      <w:szCs w:val="18"/>
      <w:lang w:val="zh-CN" w:eastAsia="zh-CN"/>
    </w:rPr>
  </w:style>
  <w:style w:type="paragraph" w:styleId="8">
    <w:name w:val="header"/>
    <w:basedOn w:val="1"/>
    <w:link w:val="17"/>
    <w:unhideWhenUsed/>
    <w:uiPriority w:val="99"/>
    <w:pPr>
      <w:pBdr>
        <w:bottom w:val="single" w:color="auto" w:sz="6" w:space="1"/>
      </w:pBdr>
      <w:tabs>
        <w:tab w:val="center" w:pos="4153"/>
        <w:tab w:val="right" w:pos="8306"/>
      </w:tabs>
      <w:snapToGrid w:val="0"/>
      <w:jc w:val="center"/>
    </w:pPr>
    <w:rPr>
      <w:rFonts w:ascii="等线" w:hAnsi="等线" w:eastAsia="等线"/>
      <w:kern w:val="0"/>
      <w:sz w:val="18"/>
      <w:szCs w:val="18"/>
      <w:lang w:val="zh-CN" w:eastAsia="zh-CN"/>
    </w:rPr>
  </w:style>
  <w:style w:type="paragraph" w:styleId="9">
    <w:name w:val="toc 1"/>
    <w:basedOn w:val="1"/>
    <w:next w:val="1"/>
    <w:unhideWhenUsed/>
    <w:uiPriority w:val="39"/>
    <w:pPr>
      <w:widowControl/>
      <w:tabs>
        <w:tab w:val="right" w:leader="dot" w:pos="9062"/>
      </w:tabs>
      <w:spacing w:after="100" w:line="259" w:lineRule="auto"/>
      <w:jc w:val="left"/>
    </w:pPr>
    <w:rPr>
      <w:rFonts w:ascii="等线" w:hAnsi="等线" w:eastAsia="等线"/>
      <w:b/>
      <w:bCs/>
      <w:kern w:val="0"/>
      <w:sz w:val="22"/>
      <w:szCs w:val="22"/>
    </w:rPr>
  </w:style>
  <w:style w:type="paragraph" w:styleId="10">
    <w:name w:val="toc 2"/>
    <w:basedOn w:val="1"/>
    <w:next w:val="1"/>
    <w:unhideWhenUsed/>
    <w:uiPriority w:val="39"/>
    <w:pPr>
      <w:widowControl/>
      <w:tabs>
        <w:tab w:val="right" w:leader="dot" w:pos="9062"/>
      </w:tabs>
      <w:spacing w:line="400" w:lineRule="exact"/>
      <w:ind w:left="220"/>
      <w:jc w:val="left"/>
    </w:pPr>
    <w:rPr>
      <w:rFonts w:ascii="黑体" w:hAnsi="黑体" w:eastAsia="黑体"/>
      <w:b/>
      <w:bCs/>
      <w:kern w:val="0"/>
      <w:sz w:val="22"/>
      <w:szCs w:val="22"/>
    </w:rPr>
  </w:style>
  <w:style w:type="paragraph" w:styleId="11">
    <w:name w:val="HTML Preformatted"/>
    <w:basedOn w:val="1"/>
    <w:link w:val="2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Title"/>
    <w:basedOn w:val="1"/>
    <w:next w:val="1"/>
    <w:link w:val="30"/>
    <w:qFormat/>
    <w:uiPriority w:val="0"/>
    <w:pPr>
      <w:spacing w:line="480" w:lineRule="exact"/>
      <w:jc w:val="left"/>
      <w:outlineLvl w:val="2"/>
    </w:pPr>
    <w:rPr>
      <w:rFonts w:ascii="等线 Light" w:hAnsi="等线 Light"/>
      <w:b/>
      <w:bCs/>
      <w:sz w:val="24"/>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0000FF"/>
      <w:u w:val="single"/>
    </w:rPr>
  </w:style>
  <w:style w:type="character" w:customStyle="1" w:styleId="17">
    <w:name w:val="页眉 字符"/>
    <w:link w:val="8"/>
    <w:uiPriority w:val="99"/>
    <w:rPr>
      <w:sz w:val="18"/>
      <w:szCs w:val="18"/>
    </w:rPr>
  </w:style>
  <w:style w:type="character" w:customStyle="1" w:styleId="18">
    <w:name w:val="页脚 字符"/>
    <w:link w:val="7"/>
    <w:uiPriority w:val="99"/>
    <w:rPr>
      <w:sz w:val="18"/>
      <w:szCs w:val="18"/>
    </w:rPr>
  </w:style>
  <w:style w:type="character" w:customStyle="1" w:styleId="19">
    <w:name w:val="标题 1 字符"/>
    <w:link w:val="2"/>
    <w:uiPriority w:val="9"/>
    <w:rPr>
      <w:rFonts w:ascii="Times New Roman" w:hAnsi="Times New Roman" w:eastAsia="黑体"/>
      <w:b/>
      <w:bCs/>
      <w:kern w:val="44"/>
      <w:sz w:val="30"/>
      <w:szCs w:val="44"/>
      <w:lang w:val="zh-CN" w:eastAsia="zh-CN"/>
    </w:rPr>
  </w:style>
  <w:style w:type="paragraph" w:customStyle="1" w:styleId="20">
    <w:name w:val="TOC Heading"/>
    <w:basedOn w:val="2"/>
    <w:next w:val="1"/>
    <w:unhideWhenUsed/>
    <w:qFormat/>
    <w:uiPriority w:val="39"/>
    <w:pPr>
      <w:widowControl/>
      <w:spacing w:before="240" w:line="259" w:lineRule="auto"/>
      <w:jc w:val="left"/>
      <w:outlineLvl w:val="9"/>
    </w:pPr>
    <w:rPr>
      <w:rFonts w:ascii="等线 Light" w:hAnsi="等线 Light" w:eastAsia="等线 Light"/>
      <w:b w:val="0"/>
      <w:bCs w:val="0"/>
      <w:color w:val="2F5496"/>
      <w:kern w:val="0"/>
      <w:sz w:val="32"/>
      <w:szCs w:val="32"/>
    </w:rPr>
  </w:style>
  <w:style w:type="character" w:customStyle="1" w:styleId="21">
    <w:name w:val="纯文本 字符1"/>
    <w:link w:val="6"/>
    <w:uiPriority w:val="0"/>
    <w:rPr>
      <w:rFonts w:ascii="宋体" w:hAnsi="Courier New" w:eastAsia="宋体" w:cs="Courier New"/>
      <w:kern w:val="2"/>
      <w:sz w:val="21"/>
      <w:szCs w:val="21"/>
    </w:rPr>
  </w:style>
  <w:style w:type="paragraph" w:customStyle="1" w:styleId="22">
    <w:name w:val="1"/>
    <w:unhideWhenUsed/>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3">
    <w:name w:val="已访问的超链接1"/>
    <w:semiHidden/>
    <w:unhideWhenUsed/>
    <w:uiPriority w:val="99"/>
    <w:rPr>
      <w:color w:val="800080"/>
      <w:u w:val="single"/>
    </w:rPr>
  </w:style>
  <w:style w:type="character" w:customStyle="1" w:styleId="24">
    <w:name w:val="纯文本 字符"/>
    <w:uiPriority w:val="0"/>
    <w:rPr>
      <w:rFonts w:ascii="宋体" w:hAnsi="Courier New" w:eastAsia="宋体" w:cs="Courier New"/>
      <w:szCs w:val="21"/>
    </w:rPr>
  </w:style>
  <w:style w:type="paragraph" w:styleId="25">
    <w:name w:val="List Paragraph"/>
    <w:basedOn w:val="1"/>
    <w:uiPriority w:val="99"/>
    <w:pPr>
      <w:ind w:firstLine="420" w:firstLineChars="200"/>
    </w:pPr>
    <w:rPr>
      <w:rFonts w:ascii="Calibri" w:hAnsi="Calibri" w:cs="黑体"/>
      <w:szCs w:val="22"/>
    </w:rPr>
  </w:style>
  <w:style w:type="character" w:customStyle="1" w:styleId="26">
    <w:name w:val="标题 3 字符"/>
    <w:basedOn w:val="15"/>
    <w:link w:val="4"/>
    <w:uiPriority w:val="9"/>
    <w:rPr>
      <w:rFonts w:ascii="Times New Roman" w:hAnsi="Times New Roman" w:eastAsia="宋体"/>
      <w:b/>
      <w:bCs/>
      <w:kern w:val="2"/>
      <w:sz w:val="24"/>
      <w:szCs w:val="32"/>
    </w:rPr>
  </w:style>
  <w:style w:type="character" w:customStyle="1" w:styleId="27">
    <w:name w:val="标题 2 字符"/>
    <w:basedOn w:val="15"/>
    <w:link w:val="3"/>
    <w:uiPriority w:val="9"/>
    <w:rPr>
      <w:rFonts w:eastAsia="黑体" w:asciiTheme="majorHAnsi" w:hAnsiTheme="majorHAnsi" w:cstheme="majorBidi"/>
      <w:b/>
      <w:bCs/>
      <w:kern w:val="2"/>
      <w:sz w:val="28"/>
      <w:szCs w:val="32"/>
    </w:rPr>
  </w:style>
  <w:style w:type="character" w:customStyle="1" w:styleId="28">
    <w:name w:val="HTML 预设格式 字符"/>
    <w:basedOn w:val="15"/>
    <w:link w:val="11"/>
    <w:uiPriority w:val="99"/>
    <w:rPr>
      <w:rFonts w:ascii="宋体" w:hAnsi="宋体" w:eastAsia="宋体" w:cs="宋体"/>
      <w:sz w:val="24"/>
      <w:szCs w:val="24"/>
    </w:rPr>
  </w:style>
  <w:style w:type="paragraph" w:customStyle="1" w:styleId="29">
    <w:name w:val="_Style 27"/>
    <w:basedOn w:val="1"/>
    <w:next w:val="25"/>
    <w:qFormat/>
    <w:uiPriority w:val="34"/>
    <w:pPr>
      <w:ind w:firstLine="420" w:firstLineChars="200"/>
    </w:pPr>
    <w:rPr>
      <w:rFonts w:ascii="Calibri" w:hAnsi="Calibri"/>
      <w:szCs w:val="22"/>
    </w:rPr>
  </w:style>
  <w:style w:type="character" w:customStyle="1" w:styleId="30">
    <w:name w:val="标题 字符"/>
    <w:basedOn w:val="15"/>
    <w:link w:val="12"/>
    <w:uiPriority w:val="0"/>
    <w:rPr>
      <w:rFonts w:ascii="等线 Light" w:hAnsi="等线 Light" w:eastAsia="宋体"/>
      <w:b/>
      <w:bCs/>
      <w:kern w:val="2"/>
      <w:sz w:val="24"/>
      <w:szCs w:val="32"/>
    </w:rPr>
  </w:style>
  <w:style w:type="character" w:customStyle="1" w:styleId="31">
    <w:name w:val="未处理的提及1"/>
    <w:basedOn w:val="1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6603</Words>
  <Characters>8358</Characters>
  <Lines>11</Lines>
  <Paragraphs>3</Paragraphs>
  <TotalTime>1</TotalTime>
  <ScaleCrop>false</ScaleCrop>
  <LinksUpToDate>false</LinksUpToDate>
  <CharactersWithSpaces>8813</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2021-12-25T10:50:00Z</dcterms:created>
  <dc:creator>王飞</dc:creator>
  <cp:lastModifiedBy>WPS_1603587861</cp:lastModifiedBy>
  <dcterms:modified xsi:type="dcterms:W3CDTF">2023-01-03T15:49:53Z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C9477DD883114EF5AEC0152920D853C2</vt:lpwstr>
  </property>
</Properties>
</file>