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2330" w14:textId="5402D7DC" w:rsidR="0091012F" w:rsidRPr="00520B89" w:rsidRDefault="00520B89">
      <w:pPr>
        <w:rPr>
          <w:rFonts w:ascii="Britannic Bold" w:hAnsi="Britannic Bold"/>
          <w:sz w:val="32"/>
          <w:szCs w:val="32"/>
        </w:rPr>
      </w:pPr>
      <w:r w:rsidRPr="00520B89">
        <w:rPr>
          <w:rFonts w:ascii="Britannic Bold" w:hAnsi="Britannic Bold"/>
          <w:sz w:val="32"/>
          <w:szCs w:val="32"/>
        </w:rPr>
        <w:t xml:space="preserve">       STUDENT LAB RECORD MARKS MANAGEMENT SYSTEM</w:t>
      </w:r>
    </w:p>
    <w:p w14:paraId="04373BE7" w14:textId="77777777" w:rsidR="00D17E3A" w:rsidRDefault="00D17E3A" w:rsidP="00D17E3A">
      <w:pPr>
        <w:rPr>
          <w:rFonts w:ascii="Arial Black" w:hAnsi="Arial Black"/>
          <w:sz w:val="28"/>
          <w:szCs w:val="28"/>
        </w:rPr>
      </w:pPr>
    </w:p>
    <w:p w14:paraId="408D626A" w14:textId="26C59022" w:rsidR="00520B89" w:rsidRPr="00D17E3A" w:rsidRDefault="00520B89" w:rsidP="00D17E3A">
      <w:pPr>
        <w:rPr>
          <w:rFonts w:ascii="Arial Black" w:hAnsi="Arial Black"/>
          <w:sz w:val="28"/>
          <w:szCs w:val="28"/>
        </w:rPr>
      </w:pPr>
      <w:r w:rsidRPr="00D17E3A">
        <w:rPr>
          <w:rFonts w:ascii="Arial Black" w:hAnsi="Arial Black"/>
          <w:sz w:val="28"/>
          <w:szCs w:val="28"/>
        </w:rPr>
        <w:t>Abstract</w:t>
      </w:r>
    </w:p>
    <w:p w14:paraId="260E7720" w14:textId="77777777" w:rsidR="005A3388" w:rsidRPr="005A3388" w:rsidRDefault="005A3388" w:rsidP="005A3388">
      <w:pPr>
        <w:jc w:val="both"/>
        <w:rPr>
          <w:rFonts w:ascii="Bookman Old Style" w:hAnsi="Bookman Old Style"/>
        </w:rPr>
      </w:pPr>
      <w:r w:rsidRPr="005A3388">
        <w:rPr>
          <w:rFonts w:ascii="Bookman Old Style" w:hAnsi="Bookman Old Style"/>
        </w:rPr>
        <w:t xml:space="preserve">The Student Marks Management System is a console-based application developed using C++ to manage and </w:t>
      </w:r>
      <w:proofErr w:type="spellStart"/>
      <w:r w:rsidRPr="005A3388">
        <w:rPr>
          <w:rFonts w:ascii="Bookman Old Style" w:hAnsi="Bookman Old Style"/>
        </w:rPr>
        <w:t>analyze</w:t>
      </w:r>
      <w:proofErr w:type="spellEnd"/>
      <w:r w:rsidRPr="005A3388">
        <w:rPr>
          <w:rFonts w:ascii="Bookman Old Style" w:hAnsi="Bookman Old Style"/>
        </w:rPr>
        <w:t xml:space="preserve"> student academic records efficiently. In educational institutions, maintaining student marks manually is time-consuming and may lead to mistakes in record keeping, calculations, and retrieval of information. This system provides a simple digital solution for storing and processing student experiment marks.</w:t>
      </w:r>
    </w:p>
    <w:p w14:paraId="13FCDE98" w14:textId="77777777" w:rsidR="005A3388" w:rsidRPr="005A3388" w:rsidRDefault="005A3388" w:rsidP="005A3388">
      <w:pPr>
        <w:jc w:val="both"/>
        <w:rPr>
          <w:rFonts w:ascii="Bookman Old Style" w:hAnsi="Bookman Old Style"/>
        </w:rPr>
      </w:pPr>
      <w:r w:rsidRPr="005A3388">
        <w:rPr>
          <w:rFonts w:ascii="Bookman Old Style" w:hAnsi="Bookman Old Style"/>
        </w:rPr>
        <w:t>The application stores student roll numbers and marks obtained in 10 experiments. Each student record is uniquely identified by a roll number, allowing quick access to the required information. The system uses a search operation to locate a student's record. Once the record is found, the user can either view the marks obtained in a specific experiment or calculate the average marks of a selected range of experiments.</w:t>
      </w:r>
    </w:p>
    <w:p w14:paraId="66F42A22" w14:textId="77777777" w:rsidR="005A3388" w:rsidRPr="005A3388" w:rsidRDefault="005A3388" w:rsidP="005A3388">
      <w:pPr>
        <w:jc w:val="both"/>
        <w:rPr>
          <w:rFonts w:ascii="Bookman Old Style" w:hAnsi="Bookman Old Style"/>
        </w:rPr>
      </w:pPr>
      <w:r w:rsidRPr="005A3388">
        <w:rPr>
          <w:rFonts w:ascii="Bookman Old Style" w:hAnsi="Bookman Old Style"/>
        </w:rPr>
        <w:t>The project demonstrates the use of structures, arrays, loops, functions, conditional statements, and searching algorithms in C++. Random marks are generated for simulation purposes, making the system useful for testing and demonstration. This project helps in understanding how programming can be applied to academic record management systems.</w:t>
      </w:r>
    </w:p>
    <w:p w14:paraId="662552A8" w14:textId="40014E0B" w:rsidR="005A3388" w:rsidRPr="005A3388" w:rsidRDefault="005A3388" w:rsidP="005A3388">
      <w:pPr>
        <w:jc w:val="both"/>
        <w:rPr>
          <w:rFonts w:ascii="Bookman Old Style" w:hAnsi="Bookman Old Style"/>
        </w:rPr>
      </w:pPr>
      <w:r w:rsidRPr="005A3388">
        <w:rPr>
          <w:rFonts w:ascii="Bookman Old Style" w:hAnsi="Bookman Old Style"/>
        </w:rPr>
        <w:t>Overall, the Student Marks Management System provides an efficient, simple, and user-friendly way of maintaining student marks digitally while reducing manual effort and improving accuracy.</w:t>
      </w:r>
    </w:p>
    <w:p w14:paraId="7DEEA652" w14:textId="476F9C43" w:rsidR="005062E5" w:rsidRDefault="00520B89">
      <w:pPr>
        <w:rPr>
          <w:rFonts w:ascii="Arial Black" w:hAnsi="Arial Black"/>
          <w:sz w:val="28"/>
          <w:szCs w:val="28"/>
        </w:rPr>
      </w:pPr>
      <w:r w:rsidRPr="00520B89">
        <w:rPr>
          <w:rFonts w:ascii="Arial Black" w:hAnsi="Arial Black"/>
          <w:sz w:val="28"/>
          <w:szCs w:val="28"/>
        </w:rPr>
        <w:t>Introduction</w:t>
      </w:r>
    </w:p>
    <w:p w14:paraId="7A9C562A"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In the present educational environment, managing student academic records is one of the important administrative tasks. Student performance is evaluated through experiments, assignments, tests, and examinations. Recording and processing these marks manually requires significant effort and increases the possibility of errors. A computerized system can simplify this process by automating storage, searching, and calculation of student marks.</w:t>
      </w:r>
    </w:p>
    <w:p w14:paraId="5AA27CF2"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 xml:space="preserve">The Student Marks Management System is designed as a simple academic management tool developed in C++. The main purpose of this project is to store student roll numbers along with their experiment marks and provide facilities to retrieve and </w:t>
      </w:r>
      <w:proofErr w:type="spellStart"/>
      <w:r w:rsidRPr="005A3388">
        <w:rPr>
          <w:rFonts w:ascii="Bookman Old Style" w:hAnsi="Bookman Old Style"/>
          <w:sz w:val="24"/>
          <w:szCs w:val="24"/>
        </w:rPr>
        <w:t>analyze</w:t>
      </w:r>
      <w:proofErr w:type="spellEnd"/>
      <w:r w:rsidRPr="005A3388">
        <w:rPr>
          <w:rFonts w:ascii="Bookman Old Style" w:hAnsi="Bookman Old Style"/>
          <w:sz w:val="24"/>
          <w:szCs w:val="24"/>
        </w:rPr>
        <w:t xml:space="preserve"> those records efficiently.</w:t>
      </w:r>
    </w:p>
    <w:p w14:paraId="26A03B23"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This system automatically generates student roll numbers and assigns marks for ten experiments. The user can search for a particular student using the roll number. Once the student record is located, the system allows the user to:</w:t>
      </w:r>
    </w:p>
    <w:p w14:paraId="60F5AFAE" w14:textId="77777777" w:rsidR="005A3388" w:rsidRDefault="005A3388" w:rsidP="005A3388">
      <w:pPr>
        <w:jc w:val="both"/>
        <w:rPr>
          <w:rFonts w:ascii="Bookman Old Style" w:hAnsi="Bookman Old Style"/>
          <w:sz w:val="24"/>
          <w:szCs w:val="24"/>
        </w:rPr>
      </w:pPr>
    </w:p>
    <w:p w14:paraId="6C0984C7" w14:textId="17CC08DB" w:rsidR="005A3388" w:rsidRPr="005A3388" w:rsidRDefault="005062E5" w:rsidP="005A3388">
      <w:pPr>
        <w:jc w:val="both"/>
        <w:rPr>
          <w:rFonts w:ascii="Bookman Old Style" w:hAnsi="Bookman Old Style"/>
          <w:sz w:val="24"/>
          <w:szCs w:val="24"/>
        </w:rPr>
      </w:pPr>
      <w:r>
        <w:rPr>
          <w:rFonts w:ascii="Bookman Old Style" w:hAnsi="Bookman Old Style"/>
          <w:sz w:val="24"/>
          <w:szCs w:val="24"/>
        </w:rPr>
        <w:lastRenderedPageBreak/>
        <w:t xml:space="preserve">      </w:t>
      </w:r>
      <w:r w:rsidR="005A3388" w:rsidRPr="005A3388">
        <w:rPr>
          <w:rFonts w:ascii="Bookman Old Style" w:hAnsi="Bookman Old Style"/>
          <w:sz w:val="24"/>
          <w:szCs w:val="24"/>
        </w:rPr>
        <w:t>View marks obtained in a specific experiment.</w:t>
      </w:r>
    </w:p>
    <w:p w14:paraId="4437C90B" w14:textId="29BF12D8"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Calculate average marks for a selected number of experiments.</w:t>
      </w:r>
    </w:p>
    <w:p w14:paraId="2B28837D" w14:textId="06223200"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Continue searching multiple student records until the user exits.</w:t>
      </w:r>
    </w:p>
    <w:p w14:paraId="4C4919BE"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The project uses core programming concepts such as:</w:t>
      </w:r>
    </w:p>
    <w:p w14:paraId="2B6D64DE" w14:textId="4EE4C5EB"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Structures for record storage.</w:t>
      </w:r>
    </w:p>
    <w:p w14:paraId="1EC36022" w14:textId="55C6DB1C"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Arrays for storing marks.</w:t>
      </w:r>
    </w:p>
    <w:p w14:paraId="484BB6C4" w14:textId="370C08A8"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Functions for searching student records.</w:t>
      </w:r>
    </w:p>
    <w:p w14:paraId="1BAF62CF" w14:textId="6715F7C9"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Loops for repetition.</w:t>
      </w:r>
    </w:p>
    <w:p w14:paraId="326E5E5D" w14:textId="4B297B5E"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Conditional statements for decision making.</w:t>
      </w:r>
    </w:p>
    <w:p w14:paraId="5C3B2A1D" w14:textId="4F26F458" w:rsidR="005A3388" w:rsidRDefault="005A3388" w:rsidP="005A3388">
      <w:pPr>
        <w:jc w:val="both"/>
        <w:rPr>
          <w:rFonts w:ascii="Bookman Old Style" w:hAnsi="Bookman Old Style"/>
          <w:sz w:val="24"/>
          <w:szCs w:val="24"/>
        </w:rPr>
      </w:pPr>
      <w:r w:rsidRPr="005A3388">
        <w:rPr>
          <w:rFonts w:ascii="Bookman Old Style" w:hAnsi="Bookman Old Style"/>
          <w:sz w:val="24"/>
          <w:szCs w:val="24"/>
        </w:rPr>
        <w:t>This project serves as a basic model for larger educational management software systems.</w:t>
      </w:r>
    </w:p>
    <w:p w14:paraId="58C39624" w14:textId="77777777" w:rsidR="005A3388" w:rsidRDefault="005A3388" w:rsidP="005A3388">
      <w:pPr>
        <w:jc w:val="both"/>
        <w:rPr>
          <w:rFonts w:ascii="Bookman Old Style" w:hAnsi="Bookman Old Style"/>
          <w:sz w:val="24"/>
          <w:szCs w:val="24"/>
        </w:rPr>
      </w:pPr>
    </w:p>
    <w:p w14:paraId="268FDDD7" w14:textId="63C7F22E" w:rsidR="005A3388" w:rsidRDefault="005A3388" w:rsidP="005A3388">
      <w:pPr>
        <w:jc w:val="both"/>
        <w:rPr>
          <w:rFonts w:ascii="Arial Black" w:hAnsi="Arial Black"/>
          <w:sz w:val="28"/>
          <w:szCs w:val="28"/>
        </w:rPr>
      </w:pPr>
      <w:r w:rsidRPr="005A3388">
        <w:rPr>
          <w:rFonts w:ascii="Arial Black" w:hAnsi="Arial Black"/>
          <w:sz w:val="28"/>
          <w:szCs w:val="28"/>
        </w:rPr>
        <w:t>Algorithm</w:t>
      </w:r>
    </w:p>
    <w:p w14:paraId="2C434C5B"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Algorithm for Student Marks Management System</w:t>
      </w:r>
    </w:p>
    <w:p w14:paraId="2CD51201"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 Start the program.</w:t>
      </w:r>
    </w:p>
    <w:p w14:paraId="05208D21"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2: Define a structure named Student containing:</w:t>
      </w:r>
    </w:p>
    <w:p w14:paraId="4CD2D985" w14:textId="017B146C"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Roll Number</w:t>
      </w:r>
    </w:p>
    <w:p w14:paraId="4FEF9570" w14:textId="140375FD"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Marks array for 10 experiments</w:t>
      </w:r>
    </w:p>
    <w:p w14:paraId="3544C686"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3: Create a suffix array for generating unique roll numbers.</w:t>
      </w:r>
    </w:p>
    <w:p w14:paraId="2A80DE8B"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4: Calculate the total number of students.</w:t>
      </w:r>
    </w:p>
    <w:p w14:paraId="2CE6487F"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5: Create an array of Student records.</w:t>
      </w:r>
    </w:p>
    <w:p w14:paraId="19780D5A"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6: Initialize student records:</w:t>
      </w:r>
    </w:p>
    <w:p w14:paraId="2DA4E7AD" w14:textId="0B89AE85"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Assign roll number.</w:t>
      </w:r>
    </w:p>
    <w:p w14:paraId="2A58913F" w14:textId="2B9A0FCD"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Generate random marks between 0 and 100.</w:t>
      </w:r>
    </w:p>
    <w:p w14:paraId="22C8D69C"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7: Ask the user to enter a student roll number.</w:t>
      </w:r>
    </w:p>
    <w:p w14:paraId="0DDDE568"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8: Search the roll number using linear search.</w:t>
      </w:r>
    </w:p>
    <w:p w14:paraId="14B68C3E"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9: If record not found:</w:t>
      </w:r>
    </w:p>
    <w:p w14:paraId="3A2EE89C" w14:textId="56B2CBFE"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Display "Record Not Found"</w:t>
      </w:r>
    </w:p>
    <w:p w14:paraId="690E5C51" w14:textId="77777777" w:rsidR="009A122B" w:rsidRDefault="009A122B" w:rsidP="005A3388">
      <w:pPr>
        <w:jc w:val="both"/>
        <w:rPr>
          <w:rFonts w:ascii="Bookman Old Style" w:hAnsi="Bookman Old Style"/>
          <w:sz w:val="24"/>
          <w:szCs w:val="24"/>
        </w:rPr>
      </w:pPr>
    </w:p>
    <w:p w14:paraId="64414373" w14:textId="77777777" w:rsidR="009A122B" w:rsidRDefault="009A122B" w:rsidP="005A3388">
      <w:pPr>
        <w:jc w:val="both"/>
        <w:rPr>
          <w:rFonts w:ascii="Bookman Old Style" w:hAnsi="Bookman Old Style"/>
          <w:sz w:val="24"/>
          <w:szCs w:val="24"/>
        </w:rPr>
      </w:pPr>
    </w:p>
    <w:p w14:paraId="349E8A74" w14:textId="66F8722E"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lastRenderedPageBreak/>
        <w:t>Step 10: If record found: Display options:</w:t>
      </w:r>
    </w:p>
    <w:p w14:paraId="41325F8E" w14:textId="6496A0F5"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Experiment Marks</w:t>
      </w:r>
    </w:p>
    <w:p w14:paraId="44889524" w14:textId="0E19B5A8"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Average Marks</w:t>
      </w:r>
    </w:p>
    <w:p w14:paraId="46CE55A7"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11: If user selects Experiment Marks:</w:t>
      </w:r>
    </w:p>
    <w:p w14:paraId="74B8BDC2" w14:textId="050EBFC2"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Ask for experiment number.</w:t>
      </w:r>
    </w:p>
    <w:p w14:paraId="6E54B05D" w14:textId="3E786991"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Display corresponding marks.</w:t>
      </w:r>
    </w:p>
    <w:p w14:paraId="41FEC769"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12: If user selects Average:</w:t>
      </w:r>
    </w:p>
    <w:p w14:paraId="6634E913" w14:textId="2C1D589D"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Ask for number of experiments.</w:t>
      </w:r>
    </w:p>
    <w:p w14:paraId="16DE6741" w14:textId="3E995F65"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Calculate average.</w:t>
      </w:r>
    </w:p>
    <w:p w14:paraId="6D2BEAEC" w14:textId="2D881DB3"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Display average marks.</w:t>
      </w:r>
    </w:p>
    <w:p w14:paraId="48E0566C"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13: Ask user whether to continue or exit.</w:t>
      </w:r>
    </w:p>
    <w:p w14:paraId="61603C48"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14: If continue = 1, repeat process.</w:t>
      </w:r>
    </w:p>
    <w:p w14:paraId="6C230594" w14:textId="43F58832" w:rsidR="005A3388" w:rsidRDefault="005A3388" w:rsidP="005A3388">
      <w:pPr>
        <w:jc w:val="both"/>
        <w:rPr>
          <w:rFonts w:ascii="Bookman Old Style" w:hAnsi="Bookman Old Style"/>
          <w:sz w:val="24"/>
          <w:szCs w:val="24"/>
        </w:rPr>
      </w:pPr>
      <w:r w:rsidRPr="005A3388">
        <w:rPr>
          <w:rFonts w:ascii="Bookman Old Style" w:hAnsi="Bookman Old Style"/>
          <w:sz w:val="24"/>
          <w:szCs w:val="24"/>
        </w:rPr>
        <w:t>Step 15: Stop the program.</w:t>
      </w:r>
    </w:p>
    <w:p w14:paraId="378AAF52" w14:textId="77777777" w:rsidR="009A122B" w:rsidRDefault="009A122B" w:rsidP="005A3388">
      <w:pPr>
        <w:jc w:val="both"/>
        <w:rPr>
          <w:rFonts w:ascii="Bookman Old Style" w:hAnsi="Bookman Old Style"/>
          <w:sz w:val="24"/>
          <w:szCs w:val="24"/>
        </w:rPr>
      </w:pPr>
    </w:p>
    <w:p w14:paraId="3BB21124" w14:textId="5E4F5D4E" w:rsidR="009A122B" w:rsidRDefault="009A122B" w:rsidP="005A3388">
      <w:pPr>
        <w:jc w:val="both"/>
        <w:rPr>
          <w:rFonts w:ascii="Arial Black" w:hAnsi="Arial Black"/>
          <w:sz w:val="28"/>
          <w:szCs w:val="28"/>
        </w:rPr>
      </w:pPr>
      <w:r w:rsidRPr="009A122B">
        <w:rPr>
          <w:rFonts w:ascii="Arial Black" w:hAnsi="Arial Black"/>
          <w:sz w:val="28"/>
          <w:szCs w:val="28"/>
        </w:rPr>
        <w:t>Flowchart</w:t>
      </w:r>
    </w:p>
    <w:p w14:paraId="0D562ED9" w14:textId="1F178684" w:rsidR="00520B89" w:rsidRDefault="007E0E1E" w:rsidP="005A3388">
      <w:pPr>
        <w:jc w:val="both"/>
        <w:rPr>
          <w:rFonts w:ascii="Bookman Old Style" w:hAnsi="Bookman Old Style"/>
          <w:sz w:val="24"/>
          <w:szCs w:val="24"/>
        </w:rPr>
      </w:pPr>
      <w:r>
        <w:rPr>
          <w:noProof/>
        </w:rPr>
        <w:lastRenderedPageBreak/>
        <w:drawing>
          <wp:inline distT="0" distB="0" distL="0" distR="0" wp14:anchorId="36392B5A" wp14:editId="6C7EADCA">
            <wp:extent cx="5731510" cy="8216900"/>
            <wp:effectExtent l="0" t="0" r="2540" b="0"/>
            <wp:docPr id="1907897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216900"/>
                    </a:xfrm>
                    <a:prstGeom prst="rect">
                      <a:avLst/>
                    </a:prstGeom>
                    <a:noFill/>
                    <a:ln>
                      <a:noFill/>
                    </a:ln>
                  </pic:spPr>
                </pic:pic>
              </a:graphicData>
            </a:graphic>
          </wp:inline>
        </w:drawing>
      </w:r>
    </w:p>
    <w:p w14:paraId="2A010397" w14:textId="77777777" w:rsidR="007E0E1E" w:rsidRDefault="007E0E1E" w:rsidP="005A3388">
      <w:pPr>
        <w:jc w:val="both"/>
        <w:rPr>
          <w:rFonts w:ascii="Bookman Old Style" w:hAnsi="Bookman Old Style"/>
          <w:sz w:val="24"/>
          <w:szCs w:val="24"/>
        </w:rPr>
      </w:pPr>
    </w:p>
    <w:p w14:paraId="2E047B0F" w14:textId="47ED0CAF" w:rsidR="007E0E1E" w:rsidRDefault="007E0E1E" w:rsidP="005A3388">
      <w:pPr>
        <w:jc w:val="both"/>
        <w:rPr>
          <w:rFonts w:ascii="Arial Black" w:hAnsi="Arial Black"/>
          <w:sz w:val="28"/>
          <w:szCs w:val="28"/>
        </w:rPr>
      </w:pPr>
      <w:r w:rsidRPr="007E0E1E">
        <w:rPr>
          <w:rFonts w:ascii="Arial Black" w:hAnsi="Arial Black"/>
          <w:sz w:val="28"/>
          <w:szCs w:val="28"/>
        </w:rPr>
        <w:lastRenderedPageBreak/>
        <w:t>Methodology</w:t>
      </w:r>
    </w:p>
    <w:p w14:paraId="174F9C9B"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The development of Student Marks Management System follows a structured methodology:</w:t>
      </w:r>
    </w:p>
    <w:p w14:paraId="643797AF" w14:textId="4F6D3B3E" w:rsidR="007E0E1E" w:rsidRPr="00D17E3A" w:rsidRDefault="007E0E1E" w:rsidP="007E0E1E">
      <w:pPr>
        <w:jc w:val="both"/>
        <w:rPr>
          <w:rFonts w:ascii="Bookman Old Style" w:hAnsi="Bookman Old Style"/>
          <w:color w:val="00B050"/>
          <w:sz w:val="24"/>
          <w:szCs w:val="24"/>
        </w:rPr>
      </w:pPr>
      <w:r w:rsidRPr="00D17E3A">
        <w:rPr>
          <w:rFonts w:ascii="Bookman Old Style" w:hAnsi="Bookman Old Style"/>
          <w:color w:val="00B050"/>
          <w:sz w:val="24"/>
          <w:szCs w:val="24"/>
        </w:rPr>
        <w:t>Requirement Analysi</w:t>
      </w:r>
      <w:r w:rsidR="00D17E3A" w:rsidRPr="00D17E3A">
        <w:rPr>
          <w:rFonts w:ascii="Bookman Old Style" w:hAnsi="Bookman Old Style"/>
          <w:color w:val="00B050"/>
          <w:sz w:val="24"/>
          <w:szCs w:val="24"/>
        </w:rPr>
        <w:t>s -</w:t>
      </w:r>
    </w:p>
    <w:p w14:paraId="01281D34" w14:textId="77777777" w:rsidR="00D17E3A" w:rsidRDefault="007E0E1E" w:rsidP="00D17E3A">
      <w:pPr>
        <w:jc w:val="both"/>
        <w:rPr>
          <w:rFonts w:ascii="Bookman Old Style" w:hAnsi="Bookman Old Style"/>
          <w:sz w:val="24"/>
          <w:szCs w:val="24"/>
        </w:rPr>
      </w:pPr>
      <w:r w:rsidRPr="004902C7">
        <w:rPr>
          <w:rFonts w:ascii="Bookman Old Style" w:hAnsi="Bookman Old Style"/>
          <w:sz w:val="24"/>
          <w:szCs w:val="24"/>
        </w:rPr>
        <w:t>The system requirements were identified:</w:t>
      </w:r>
      <w:r w:rsidR="00D17E3A">
        <w:rPr>
          <w:rFonts w:ascii="Bookman Old Style" w:hAnsi="Bookman Old Style"/>
          <w:sz w:val="24"/>
          <w:szCs w:val="24"/>
        </w:rPr>
        <w:t xml:space="preserve">  </w:t>
      </w:r>
    </w:p>
    <w:p w14:paraId="2C491BC1" w14:textId="4A5F8223" w:rsidR="007E0E1E" w:rsidRPr="00D17E3A" w:rsidRDefault="00D17E3A" w:rsidP="00D17E3A">
      <w:pPr>
        <w:jc w:val="both"/>
        <w:rPr>
          <w:rFonts w:ascii="Bookman Old Style" w:hAnsi="Bookman Old Style"/>
          <w:sz w:val="24"/>
          <w:szCs w:val="24"/>
        </w:rPr>
      </w:pPr>
      <w:r>
        <w:rPr>
          <w:rFonts w:ascii="Bookman Old Style" w:hAnsi="Bookman Old Style"/>
          <w:sz w:val="24"/>
          <w:szCs w:val="24"/>
        </w:rPr>
        <w:t xml:space="preserve">   </w:t>
      </w:r>
      <w:r w:rsidR="007E0E1E" w:rsidRPr="00D17E3A">
        <w:rPr>
          <w:rFonts w:ascii="Bookman Old Style" w:hAnsi="Bookman Old Style"/>
          <w:sz w:val="24"/>
          <w:szCs w:val="24"/>
        </w:rPr>
        <w:t>Store student records.</w:t>
      </w:r>
    </w:p>
    <w:p w14:paraId="0BBA7EDA" w14:textId="2D1B1B44"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Search student by roll number.</w:t>
      </w:r>
    </w:p>
    <w:p w14:paraId="0CA12C78" w14:textId="0E8A585C"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Display experiment marks.</w:t>
      </w:r>
    </w:p>
    <w:p w14:paraId="1E339EB5" w14:textId="6C17FE5C"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Calculate average marks.</w:t>
      </w:r>
    </w:p>
    <w:p w14:paraId="3D5C588D" w14:textId="0009CC69" w:rsidR="007E0E1E" w:rsidRPr="00D17E3A" w:rsidRDefault="007E0E1E" w:rsidP="007E0E1E">
      <w:pPr>
        <w:jc w:val="both"/>
        <w:rPr>
          <w:rFonts w:ascii="Bookman Old Style" w:hAnsi="Bookman Old Style"/>
          <w:color w:val="00B050"/>
          <w:sz w:val="24"/>
          <w:szCs w:val="24"/>
        </w:rPr>
      </w:pPr>
      <w:r w:rsidRPr="00D17E3A">
        <w:rPr>
          <w:rFonts w:ascii="Bookman Old Style" w:hAnsi="Bookman Old Style"/>
          <w:color w:val="00B050"/>
          <w:sz w:val="24"/>
          <w:szCs w:val="24"/>
        </w:rPr>
        <w:t>System Design</w:t>
      </w:r>
      <w:r w:rsidR="00D17E3A" w:rsidRPr="00D17E3A">
        <w:rPr>
          <w:rFonts w:ascii="Bookman Old Style" w:hAnsi="Bookman Old Style"/>
          <w:color w:val="00B050"/>
          <w:sz w:val="24"/>
          <w:szCs w:val="24"/>
        </w:rPr>
        <w:t xml:space="preserve"> -</w:t>
      </w:r>
    </w:p>
    <w:p w14:paraId="1ABDE80D"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A Student structure is created containing:</w:t>
      </w:r>
    </w:p>
    <w:p w14:paraId="027BF180" w14:textId="57BC01A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Roll Number</w:t>
      </w:r>
    </w:p>
    <w:p w14:paraId="67EC6682" w14:textId="3A6D66E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Marks array</w:t>
      </w:r>
    </w:p>
    <w:p w14:paraId="73256D1B" w14:textId="443D9FFC"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Implementation</w:t>
      </w:r>
      <w:r w:rsidR="005062E5" w:rsidRPr="005062E5">
        <w:rPr>
          <w:rFonts w:ascii="Bookman Old Style" w:hAnsi="Bookman Old Style"/>
          <w:color w:val="00B050"/>
          <w:sz w:val="24"/>
          <w:szCs w:val="24"/>
        </w:rPr>
        <w:t xml:space="preserve"> -</w:t>
      </w:r>
    </w:p>
    <w:p w14:paraId="7DD79A84"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The program is divided into modules:</w:t>
      </w:r>
    </w:p>
    <w:p w14:paraId="534FC7F1" w14:textId="7A3122C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Data Initialization Module</w:t>
      </w:r>
    </w:p>
    <w:p w14:paraId="36B64A7C" w14:textId="3B311CB0"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Search Module</w:t>
      </w:r>
    </w:p>
    <w:p w14:paraId="0A543A09" w14:textId="792C65D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Marks Display Module</w:t>
      </w:r>
    </w:p>
    <w:p w14:paraId="5C432D94" w14:textId="4FB081AC"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Average Calculation Module</w:t>
      </w:r>
    </w:p>
    <w:p w14:paraId="18387D74" w14:textId="13521282"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User Interaction Module</w:t>
      </w:r>
    </w:p>
    <w:p w14:paraId="4A319A31" w14:textId="3515962E"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Searching Technique</w:t>
      </w:r>
      <w:r w:rsidR="005062E5" w:rsidRPr="005062E5">
        <w:rPr>
          <w:rFonts w:ascii="Bookman Old Style" w:hAnsi="Bookman Old Style"/>
          <w:color w:val="00B050"/>
          <w:sz w:val="24"/>
          <w:szCs w:val="24"/>
        </w:rPr>
        <w:t xml:space="preserve"> -</w:t>
      </w:r>
    </w:p>
    <w:p w14:paraId="6BF5157A"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Linear Search is used:</w:t>
      </w:r>
    </w:p>
    <w:p w14:paraId="3445D4B2" w14:textId="6AF310F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Compare input roll number with stored records.</w:t>
      </w:r>
    </w:p>
    <w:p w14:paraId="75FD6F60" w14:textId="031CB80E"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Return index if found.</w:t>
      </w:r>
    </w:p>
    <w:p w14:paraId="16A6B75B" w14:textId="04B7CBF4"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Return -1 if not found.</w:t>
      </w:r>
    </w:p>
    <w:p w14:paraId="14D4CCBE" w14:textId="643EC0E8"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Processing</w:t>
      </w:r>
      <w:r w:rsidR="005062E5" w:rsidRPr="005062E5">
        <w:rPr>
          <w:rFonts w:ascii="Bookman Old Style" w:hAnsi="Bookman Old Style"/>
          <w:color w:val="00B050"/>
          <w:sz w:val="24"/>
          <w:szCs w:val="24"/>
        </w:rPr>
        <w:t xml:space="preserve"> -</w:t>
      </w:r>
    </w:p>
    <w:p w14:paraId="42BF4EB8"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If record exists:</w:t>
      </w:r>
    </w:p>
    <w:p w14:paraId="403BBD70" w14:textId="0A6D5BD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Perform requested operation.</w:t>
      </w:r>
    </w:p>
    <w:p w14:paraId="4EDF4E4C" w14:textId="63F6653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Display result.</w:t>
      </w:r>
    </w:p>
    <w:p w14:paraId="57382D06" w14:textId="77777777" w:rsidR="005062E5" w:rsidRDefault="005062E5" w:rsidP="007E0E1E">
      <w:pPr>
        <w:jc w:val="both"/>
        <w:rPr>
          <w:rFonts w:ascii="Bookman Old Style" w:hAnsi="Bookman Old Style"/>
          <w:sz w:val="24"/>
          <w:szCs w:val="24"/>
        </w:rPr>
      </w:pPr>
    </w:p>
    <w:p w14:paraId="67CBA6ED" w14:textId="0555D326"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lastRenderedPageBreak/>
        <w:t>Validation</w:t>
      </w:r>
      <w:r w:rsidR="005062E5" w:rsidRPr="005062E5">
        <w:rPr>
          <w:rFonts w:ascii="Bookman Old Style" w:hAnsi="Bookman Old Style"/>
          <w:color w:val="00B050"/>
          <w:sz w:val="24"/>
          <w:szCs w:val="24"/>
        </w:rPr>
        <w:t xml:space="preserve"> -</w:t>
      </w:r>
    </w:p>
    <w:p w14:paraId="0ACFD2D4"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The system validates:</w:t>
      </w:r>
    </w:p>
    <w:p w14:paraId="61D7C4BD" w14:textId="411830BE"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Experiment number range</w:t>
      </w:r>
    </w:p>
    <w:p w14:paraId="2DA36991" w14:textId="4B8161A4"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Average range</w:t>
      </w:r>
    </w:p>
    <w:p w14:paraId="7115B085" w14:textId="104D6216"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Menu choice</w:t>
      </w:r>
    </w:p>
    <w:p w14:paraId="6821DE24" w14:textId="27E50133"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Testing</w:t>
      </w:r>
      <w:r w:rsidR="005062E5" w:rsidRPr="005062E5">
        <w:rPr>
          <w:rFonts w:ascii="Bookman Old Style" w:hAnsi="Bookman Old Style"/>
          <w:color w:val="00B050"/>
          <w:sz w:val="24"/>
          <w:szCs w:val="24"/>
        </w:rPr>
        <w:t xml:space="preserve"> -</w:t>
      </w:r>
    </w:p>
    <w:p w14:paraId="765406C8"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System tested for:</w:t>
      </w:r>
    </w:p>
    <w:p w14:paraId="10952297" w14:textId="530E0DF1"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Valid roll number</w:t>
      </w:r>
    </w:p>
    <w:p w14:paraId="445CBF1D" w14:textId="4B18CDE2"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Invalid roll number</w:t>
      </w:r>
    </w:p>
    <w:p w14:paraId="351CA795" w14:textId="7F3B502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Experiment marks retrieval</w:t>
      </w:r>
    </w:p>
    <w:p w14:paraId="2755D61F" w14:textId="20F011D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Average calculation</w:t>
      </w:r>
    </w:p>
    <w:p w14:paraId="73433117" w14:textId="1BA1D7E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w:t>
      </w:r>
      <w:r w:rsidRPr="004902C7">
        <w:rPr>
          <w:rFonts w:ascii="Bookman Old Style" w:hAnsi="Bookman Old Style"/>
          <w:sz w:val="24"/>
          <w:szCs w:val="24"/>
        </w:rPr>
        <w:t>Continue/Exit operation</w:t>
      </w:r>
    </w:p>
    <w:p w14:paraId="191AAB0A" w14:textId="77777777" w:rsidR="004902C7" w:rsidRPr="004902C7" w:rsidRDefault="004902C7" w:rsidP="007E0E1E">
      <w:pPr>
        <w:jc w:val="both"/>
        <w:rPr>
          <w:rFonts w:ascii="Bookman Old Style" w:hAnsi="Bookman Old Style"/>
          <w:sz w:val="24"/>
          <w:szCs w:val="24"/>
        </w:rPr>
      </w:pPr>
    </w:p>
    <w:p w14:paraId="066808EF" w14:textId="0A1116E4" w:rsidR="004902C7" w:rsidRDefault="000C4B88" w:rsidP="007E0E1E">
      <w:pPr>
        <w:jc w:val="both"/>
        <w:rPr>
          <w:rFonts w:ascii="Arial Black" w:hAnsi="Arial Black"/>
          <w:sz w:val="28"/>
          <w:szCs w:val="28"/>
        </w:rPr>
      </w:pPr>
      <w:r>
        <w:rPr>
          <w:noProof/>
        </w:rPr>
        <w:drawing>
          <wp:anchor distT="0" distB="0" distL="114300" distR="114300" simplePos="0" relativeHeight="251658240" behindDoc="1" locked="0" layoutInCell="1" allowOverlap="1" wp14:anchorId="73AF86D1" wp14:editId="43F6D368">
            <wp:simplePos x="0" y="0"/>
            <wp:positionH relativeFrom="margin">
              <wp:align>left</wp:align>
            </wp:positionH>
            <wp:positionV relativeFrom="paragraph">
              <wp:posOffset>370840</wp:posOffset>
            </wp:positionV>
            <wp:extent cx="2182495" cy="2307590"/>
            <wp:effectExtent l="0" t="0" r="8255" b="0"/>
            <wp:wrapSquare wrapText="bothSides"/>
            <wp:docPr id="443250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4544" cy="230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02C7" w:rsidRPr="004902C7">
        <w:rPr>
          <w:rFonts w:ascii="Arial Black" w:hAnsi="Arial Black"/>
          <w:sz w:val="28"/>
          <w:szCs w:val="28"/>
        </w:rPr>
        <w:t>Result</w:t>
      </w:r>
    </w:p>
    <w:p w14:paraId="62C8DB4A" w14:textId="72AC57B4" w:rsidR="004902C7" w:rsidRDefault="000C4B88" w:rsidP="000C4B88">
      <w:pPr>
        <w:rPr>
          <w:rFonts w:ascii="Arial Black" w:hAnsi="Arial Black"/>
          <w:sz w:val="28"/>
          <w:szCs w:val="28"/>
        </w:rPr>
      </w:pPr>
      <w:r>
        <w:rPr>
          <w:noProof/>
        </w:rPr>
        <w:drawing>
          <wp:inline distT="0" distB="0" distL="0" distR="0" wp14:anchorId="6ED80B25" wp14:editId="59A90377">
            <wp:extent cx="2503170" cy="2361565"/>
            <wp:effectExtent l="0" t="0" r="0" b="635"/>
            <wp:docPr id="810507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2500" cy="2455276"/>
                    </a:xfrm>
                    <a:prstGeom prst="rect">
                      <a:avLst/>
                    </a:prstGeom>
                    <a:noFill/>
                    <a:ln>
                      <a:noFill/>
                    </a:ln>
                  </pic:spPr>
                </pic:pic>
              </a:graphicData>
            </a:graphic>
          </wp:inline>
        </w:drawing>
      </w:r>
    </w:p>
    <w:p w14:paraId="66D1B3CF" w14:textId="77777777" w:rsidR="00D714E5" w:rsidRPr="00D714E5" w:rsidRDefault="00D714E5" w:rsidP="00D714E5">
      <w:pPr>
        <w:rPr>
          <w:rFonts w:ascii="Arial Black" w:hAnsi="Arial Black"/>
          <w:sz w:val="28"/>
          <w:szCs w:val="28"/>
        </w:rPr>
      </w:pPr>
    </w:p>
    <w:p w14:paraId="1A378D84" w14:textId="77777777" w:rsidR="00D714E5" w:rsidRDefault="00D714E5" w:rsidP="00D714E5">
      <w:pPr>
        <w:rPr>
          <w:rFonts w:ascii="Arial Black" w:hAnsi="Arial Black"/>
          <w:sz w:val="28"/>
          <w:szCs w:val="28"/>
        </w:rPr>
      </w:pPr>
    </w:p>
    <w:p w14:paraId="178327DD" w14:textId="581ED6D2" w:rsidR="00D714E5" w:rsidRDefault="00D714E5" w:rsidP="00D714E5">
      <w:pPr>
        <w:tabs>
          <w:tab w:val="left" w:pos="1869"/>
        </w:tabs>
        <w:rPr>
          <w:noProof/>
        </w:rPr>
      </w:pPr>
      <w:r>
        <w:rPr>
          <w:noProof/>
        </w:rPr>
        <w:lastRenderedPageBreak/>
        <w:drawing>
          <wp:inline distT="0" distB="0" distL="0" distR="0" wp14:anchorId="34689E81" wp14:editId="3F9581F5">
            <wp:extent cx="2555802" cy="2346144"/>
            <wp:effectExtent l="0" t="0" r="0" b="0"/>
            <wp:docPr id="1011638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6614" cy="2356069"/>
                    </a:xfrm>
                    <a:prstGeom prst="rect">
                      <a:avLst/>
                    </a:prstGeom>
                    <a:noFill/>
                    <a:ln>
                      <a:noFill/>
                    </a:ln>
                  </pic:spPr>
                </pic:pic>
              </a:graphicData>
            </a:graphic>
          </wp:inline>
        </w:drawing>
      </w:r>
      <w:r>
        <w:rPr>
          <w:rFonts w:ascii="Arial Black" w:hAnsi="Arial Black"/>
          <w:sz w:val="28"/>
          <w:szCs w:val="28"/>
        </w:rPr>
        <w:tab/>
      </w:r>
      <w:r>
        <w:rPr>
          <w:noProof/>
        </w:rPr>
        <w:drawing>
          <wp:inline distT="0" distB="0" distL="0" distR="0" wp14:anchorId="6593976A" wp14:editId="29EE8C9F">
            <wp:extent cx="2552700" cy="2330450"/>
            <wp:effectExtent l="0" t="0" r="0" b="0"/>
            <wp:docPr id="111410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1610" cy="2375102"/>
                    </a:xfrm>
                    <a:prstGeom prst="rect">
                      <a:avLst/>
                    </a:prstGeom>
                    <a:noFill/>
                    <a:ln>
                      <a:noFill/>
                    </a:ln>
                  </pic:spPr>
                </pic:pic>
              </a:graphicData>
            </a:graphic>
          </wp:inline>
        </w:drawing>
      </w:r>
    </w:p>
    <w:p w14:paraId="19AB7A5E" w14:textId="77777777" w:rsidR="00D714E5" w:rsidRDefault="00D714E5" w:rsidP="00D714E5">
      <w:pPr>
        <w:rPr>
          <w:rFonts w:ascii="Arial Black" w:hAnsi="Arial Black"/>
          <w:sz w:val="28"/>
          <w:szCs w:val="28"/>
        </w:rPr>
      </w:pPr>
      <w:r>
        <w:rPr>
          <w:noProof/>
        </w:rPr>
        <w:drawing>
          <wp:anchor distT="0" distB="0" distL="114300" distR="114300" simplePos="0" relativeHeight="251659264" behindDoc="0" locked="0" layoutInCell="1" allowOverlap="1" wp14:anchorId="1D1553AB" wp14:editId="054457F2">
            <wp:simplePos x="914400" y="3374571"/>
            <wp:positionH relativeFrom="column">
              <wp:align>left</wp:align>
            </wp:positionH>
            <wp:positionV relativeFrom="paragraph">
              <wp:align>top</wp:align>
            </wp:positionV>
            <wp:extent cx="2541622" cy="2306682"/>
            <wp:effectExtent l="0" t="0" r="0" b="0"/>
            <wp:wrapSquare wrapText="bothSides"/>
            <wp:docPr id="1256153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1622" cy="2306682"/>
                    </a:xfrm>
                    <a:prstGeom prst="rect">
                      <a:avLst/>
                    </a:prstGeom>
                    <a:noFill/>
                    <a:ln>
                      <a:noFill/>
                    </a:ln>
                  </pic:spPr>
                </pic:pic>
              </a:graphicData>
            </a:graphic>
          </wp:anchor>
        </w:drawing>
      </w:r>
      <w:r>
        <w:rPr>
          <w:noProof/>
        </w:rPr>
        <w:drawing>
          <wp:inline distT="0" distB="0" distL="0" distR="0" wp14:anchorId="6F231BB1" wp14:editId="37103EC2">
            <wp:extent cx="2705100" cy="2286000"/>
            <wp:effectExtent l="0" t="0" r="0" b="0"/>
            <wp:docPr id="128024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1534" cy="2308339"/>
                    </a:xfrm>
                    <a:prstGeom prst="rect">
                      <a:avLst/>
                    </a:prstGeom>
                    <a:noFill/>
                    <a:ln>
                      <a:noFill/>
                    </a:ln>
                  </pic:spPr>
                </pic:pic>
              </a:graphicData>
            </a:graphic>
          </wp:inline>
        </w:drawing>
      </w:r>
    </w:p>
    <w:p w14:paraId="363965FA" w14:textId="77777777" w:rsidR="00D714E5" w:rsidRDefault="00D714E5" w:rsidP="00D714E5">
      <w:pPr>
        <w:rPr>
          <w:rFonts w:ascii="Arial Black" w:hAnsi="Arial Black"/>
          <w:sz w:val="28"/>
          <w:szCs w:val="28"/>
        </w:rPr>
      </w:pPr>
    </w:p>
    <w:p w14:paraId="2ADE3D2B" w14:textId="77777777" w:rsidR="00D714E5" w:rsidRDefault="00D714E5" w:rsidP="00D714E5">
      <w:pPr>
        <w:rPr>
          <w:rFonts w:ascii="Arial Black" w:hAnsi="Arial Black"/>
          <w:sz w:val="28"/>
          <w:szCs w:val="28"/>
        </w:rPr>
      </w:pPr>
      <w:r>
        <w:rPr>
          <w:rFonts w:ascii="Arial Black" w:hAnsi="Arial Black"/>
          <w:sz w:val="28"/>
          <w:szCs w:val="28"/>
        </w:rPr>
        <w:t>Conclusion</w:t>
      </w:r>
    </w:p>
    <w:p w14:paraId="2B4CA48F"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Student Marks Management System is a simple and effective application developed in C++ for managing student academic records digitally. This project successfully demonstrates how programming can be used to organize, store, search, and process student marks in a systematic manner. By replacing manual record handling with a computerized system, the project reduces the chances of errors, saves time, and improves efficiency in maintaining academic data.</w:t>
      </w:r>
    </w:p>
    <w:p w14:paraId="3651D1C0"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is capable of generating student roll numbers, assigning marks for ten experiments, searching student records using roll number, displaying marks for a selected experiment, and calculating the average marks of a specified number of experiments. These features make the system useful for basic academic record management and performance evaluation.</w:t>
      </w:r>
    </w:p>
    <w:p w14:paraId="7BE87762"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From the implementation of this project, important programming concepts such as structures, arrays, functions, loops, conditional statements, searching algorithms, and user interaction are effectively demonstrated. The </w:t>
      </w:r>
      <w:r w:rsidRPr="00902BCC">
        <w:rPr>
          <w:rFonts w:ascii="Bookman Old Style" w:hAnsi="Bookman Old Style"/>
          <w:noProof/>
          <w:sz w:val="24"/>
          <w:szCs w:val="24"/>
        </w:rPr>
        <w:lastRenderedPageBreak/>
        <w:t>use of Linear Search enables quick retrieval of records, while input validation ensures proper functioning of the system.</w:t>
      </w:r>
    </w:p>
    <w:p w14:paraId="1AE9B196" w14:textId="2038D321" w:rsidR="00D714E5"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Overall, the Student Marks Management System provides a strong foundation for developing larger and more advanced educational software applications. It is user-friendly, easy to understand, and serves as an excellent learning project for understanding real-world applications of C++ programming in academic management systems.</w:t>
      </w:r>
    </w:p>
    <w:p w14:paraId="71492CEA" w14:textId="77777777" w:rsidR="00902BCC" w:rsidRDefault="00902BCC" w:rsidP="00902BCC">
      <w:pPr>
        <w:jc w:val="both"/>
        <w:rPr>
          <w:rFonts w:ascii="Bookman Old Style" w:hAnsi="Bookman Old Style"/>
          <w:noProof/>
          <w:sz w:val="24"/>
          <w:szCs w:val="24"/>
        </w:rPr>
      </w:pPr>
    </w:p>
    <w:p w14:paraId="67E9FA6B" w14:textId="7DEFF108" w:rsidR="00902BCC" w:rsidRDefault="00902BCC" w:rsidP="00902BCC">
      <w:pPr>
        <w:jc w:val="both"/>
        <w:rPr>
          <w:rFonts w:ascii="Arial Black" w:hAnsi="Arial Black"/>
          <w:noProof/>
          <w:sz w:val="28"/>
          <w:szCs w:val="28"/>
        </w:rPr>
      </w:pPr>
      <w:r w:rsidRPr="00902BCC">
        <w:rPr>
          <w:rFonts w:ascii="Arial Black" w:hAnsi="Arial Black"/>
          <w:noProof/>
          <w:sz w:val="28"/>
          <w:szCs w:val="28"/>
        </w:rPr>
        <w:t>Future Work</w:t>
      </w:r>
    </w:p>
    <w:p w14:paraId="56EA7FC9"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current Student Marks Management System is a basic console-based application developed for storing and managing student experiment marks. Although it performs its intended functions effectively, there is significant scope for improvement and expansion in the future to make the system more advanced, user-friendly, and suitable for real-world academic environments.</w:t>
      </w:r>
    </w:p>
    <w:p w14:paraId="7D35346E"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1. </w:t>
      </w:r>
      <w:r w:rsidRPr="005062E5">
        <w:rPr>
          <w:rFonts w:ascii="Bookman Old Style" w:hAnsi="Bookman Old Style"/>
          <w:noProof/>
          <w:color w:val="00B050"/>
          <w:sz w:val="24"/>
          <w:szCs w:val="24"/>
        </w:rPr>
        <w:t>Database Integration</w:t>
      </w:r>
    </w:p>
    <w:p w14:paraId="7D296E2C"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Currently, student records are stored temporarily in program memory. In future, a database such as MySQL, SQLite, or Oracle can be integrated to store records permanently, allowing data to be saved even after the program is closed.</w:t>
      </w:r>
    </w:p>
    <w:p w14:paraId="397484E5"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2. </w:t>
      </w:r>
      <w:r w:rsidRPr="005062E5">
        <w:rPr>
          <w:rFonts w:ascii="Bookman Old Style" w:hAnsi="Bookman Old Style"/>
          <w:noProof/>
          <w:color w:val="00B050"/>
          <w:sz w:val="24"/>
          <w:szCs w:val="24"/>
        </w:rPr>
        <w:t>Addition of Student Details</w:t>
      </w:r>
    </w:p>
    <w:p w14:paraId="461B2938"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can be expanded to include more student information such as:</w:t>
      </w:r>
    </w:p>
    <w:p w14:paraId="1B0935FE" w14:textId="5494F51A"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Student Name</w:t>
      </w:r>
    </w:p>
    <w:p w14:paraId="4B691349" w14:textId="3DE5F5F3"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Branch / Department</w:t>
      </w:r>
    </w:p>
    <w:p w14:paraId="1915B256" w14:textId="339ED7D8"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Year / Semester</w:t>
      </w:r>
    </w:p>
    <w:p w14:paraId="70674669" w14:textId="20438355"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Section</w:t>
      </w:r>
    </w:p>
    <w:p w14:paraId="45051AB0" w14:textId="112228C2"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Contact Details</w:t>
      </w:r>
    </w:p>
    <w:p w14:paraId="6FDDA52E" w14:textId="766BF273"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Attendance Percentage</w:t>
      </w:r>
    </w:p>
    <w:p w14:paraId="5B2DD9D3" w14:textId="77777777" w:rsid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will make the record system more complete.</w:t>
      </w:r>
    </w:p>
    <w:p w14:paraId="76F6F0E3" w14:textId="5CDE674D"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3. </w:t>
      </w:r>
      <w:r w:rsidRPr="005062E5">
        <w:rPr>
          <w:rFonts w:ascii="Bookman Old Style" w:hAnsi="Bookman Old Style"/>
          <w:noProof/>
          <w:color w:val="00B050"/>
          <w:sz w:val="24"/>
          <w:szCs w:val="24"/>
        </w:rPr>
        <w:t>Grade Calculation</w:t>
      </w:r>
    </w:p>
    <w:p w14:paraId="7A843C62"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Instead of displaying only marks and averages, the system can automatically calculate:</w:t>
      </w:r>
    </w:p>
    <w:p w14:paraId="3E0D689F" w14:textId="2556B2BD"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Grades (A, B, C, etc.)</w:t>
      </w:r>
    </w:p>
    <w:p w14:paraId="237380B1" w14:textId="34B52A76"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Pass / Fail status</w:t>
      </w:r>
    </w:p>
    <w:p w14:paraId="17012718" w14:textId="77777777" w:rsidR="005062E5"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005062E5">
        <w:rPr>
          <w:rFonts w:ascii="Bookman Old Style" w:hAnsi="Bookman Old Style"/>
          <w:noProof/>
          <w:sz w:val="24"/>
          <w:szCs w:val="24"/>
        </w:rPr>
        <w:t xml:space="preserve"> </w:t>
      </w:r>
    </w:p>
    <w:p w14:paraId="48C66AE8" w14:textId="6BEF881C" w:rsidR="005062E5" w:rsidRDefault="005062E5" w:rsidP="00902BCC">
      <w:pPr>
        <w:jc w:val="both"/>
        <w:rPr>
          <w:rFonts w:ascii="Bookman Old Style" w:hAnsi="Bookman Old Style"/>
          <w:noProof/>
          <w:sz w:val="24"/>
          <w:szCs w:val="24"/>
        </w:rPr>
      </w:pPr>
      <w:r>
        <w:rPr>
          <w:rFonts w:ascii="Bookman Old Style" w:hAnsi="Bookman Old Style"/>
          <w:noProof/>
          <w:sz w:val="24"/>
          <w:szCs w:val="24"/>
        </w:rPr>
        <w:lastRenderedPageBreak/>
        <w:t xml:space="preserve">    </w:t>
      </w:r>
      <w:r w:rsidR="00902BCC" w:rsidRPr="00902BCC">
        <w:rPr>
          <w:rFonts w:ascii="Bookman Old Style" w:hAnsi="Bookman Old Style"/>
          <w:noProof/>
          <w:sz w:val="24"/>
          <w:szCs w:val="24"/>
        </w:rPr>
        <w:t>Percentage of mark</w:t>
      </w:r>
    </w:p>
    <w:p w14:paraId="69E9CC9B" w14:textId="0985A5FA" w:rsidR="00902BCC" w:rsidRPr="00902BCC" w:rsidRDefault="005062E5"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Pr>
          <w:rFonts w:ascii="Bookman Old Style" w:hAnsi="Bookman Old Style"/>
          <w:noProof/>
          <w:sz w:val="24"/>
          <w:szCs w:val="24"/>
        </w:rPr>
        <w:t xml:space="preserve"> </w:t>
      </w:r>
      <w:r>
        <w:rPr>
          <w:rFonts w:ascii="Bookman Old Style" w:hAnsi="Bookman Old Style"/>
          <w:noProof/>
          <w:sz w:val="24"/>
          <w:szCs w:val="24"/>
        </w:rPr>
        <w:t xml:space="preserve">  </w:t>
      </w:r>
      <w:r w:rsidR="00902BCC" w:rsidRPr="00902BCC">
        <w:rPr>
          <w:rFonts w:ascii="Bookman Old Style" w:hAnsi="Bookman Old Style"/>
          <w:noProof/>
          <w:sz w:val="24"/>
          <w:szCs w:val="24"/>
        </w:rPr>
        <w:t>GPA / CGPA</w:t>
      </w:r>
    </w:p>
    <w:p w14:paraId="495B359E"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will help in better academic evaluation.</w:t>
      </w:r>
    </w:p>
    <w:p w14:paraId="4B24CA09"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4. </w:t>
      </w:r>
      <w:r w:rsidRPr="005062E5">
        <w:rPr>
          <w:rFonts w:ascii="Bookman Old Style" w:hAnsi="Bookman Old Style"/>
          <w:noProof/>
          <w:color w:val="00B050"/>
          <w:sz w:val="24"/>
          <w:szCs w:val="24"/>
        </w:rPr>
        <w:t>Ranking and Performance Analysis</w:t>
      </w:r>
    </w:p>
    <w:p w14:paraId="5D679ABA"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Future versions can include:</w:t>
      </w:r>
    </w:p>
    <w:p w14:paraId="6AA7BB24" w14:textId="747EE07F"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Class topper identification</w:t>
      </w:r>
    </w:p>
    <w:p w14:paraId="3FC351A9" w14:textId="6CE80577"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Subject-wise highest marks</w:t>
      </w:r>
    </w:p>
    <w:p w14:paraId="4320845B" w14:textId="14804C5D"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Lowest marks</w:t>
      </w:r>
    </w:p>
    <w:p w14:paraId="5182673B" w14:textId="1716B55A"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Rank list generation</w:t>
      </w:r>
    </w:p>
    <w:p w14:paraId="12BF29EA" w14:textId="0F80A692"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Performance comparison charts</w:t>
      </w:r>
    </w:p>
    <w:p w14:paraId="4AB7A390"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helps analyze student progress.</w:t>
      </w:r>
    </w:p>
    <w:p w14:paraId="020AB5F1" w14:textId="77777777"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5. </w:t>
      </w:r>
      <w:r w:rsidRPr="005062E5">
        <w:rPr>
          <w:rFonts w:ascii="Bookman Old Style" w:hAnsi="Bookman Old Style"/>
          <w:noProof/>
          <w:color w:val="00B050"/>
          <w:sz w:val="24"/>
          <w:szCs w:val="24"/>
        </w:rPr>
        <w:t>Sorting and Filtering</w:t>
      </w:r>
    </w:p>
    <w:p w14:paraId="6FF27DDE"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can be improved by adding sorting features such as:</w:t>
      </w:r>
    </w:p>
    <w:p w14:paraId="44D3AB01" w14:textId="63A119D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Sort by Roll Number</w:t>
      </w:r>
    </w:p>
    <w:p w14:paraId="075431CA" w14:textId="3BA0E7DB"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Sort by Marks</w:t>
      </w:r>
    </w:p>
    <w:p w14:paraId="4406BF7D" w14:textId="44292A2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Sort by Average</w:t>
      </w:r>
    </w:p>
    <w:p w14:paraId="51ED0596" w14:textId="69E49967"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Filter top-performing students</w:t>
      </w:r>
    </w:p>
    <w:p w14:paraId="0CFC29E8"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makes data retrieval easier.</w:t>
      </w:r>
    </w:p>
    <w:p w14:paraId="40E057AA" w14:textId="77777777"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6. </w:t>
      </w:r>
      <w:r w:rsidRPr="005062E5">
        <w:rPr>
          <w:rFonts w:ascii="Bookman Old Style" w:hAnsi="Bookman Old Style"/>
          <w:noProof/>
          <w:color w:val="00B050"/>
          <w:sz w:val="24"/>
          <w:szCs w:val="24"/>
        </w:rPr>
        <w:t>Graphical User Interface (GUI)</w:t>
      </w:r>
    </w:p>
    <w:p w14:paraId="798FD8F0"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A GUI-based version can be developed using:</w:t>
      </w:r>
    </w:p>
    <w:p w14:paraId="1E827AA2" w14:textId="1A44627C"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C++ Qt</w:t>
      </w:r>
    </w:p>
    <w:p w14:paraId="0EA74DAE" w14:textId="19D42FC7"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Java Swing</w:t>
      </w:r>
    </w:p>
    <w:p w14:paraId="435BC1DC" w14:textId="145B3155"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Python Tkinter</w:t>
      </w:r>
    </w:p>
    <w:p w14:paraId="3228F0DC" w14:textId="615EABA6"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Web technologies (HTML, CSS, JavaScript)</w:t>
      </w:r>
    </w:p>
    <w:p w14:paraId="67ACFCE3"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will improve usability compared to a console-based application.</w:t>
      </w:r>
    </w:p>
    <w:p w14:paraId="726E8FEA" w14:textId="77777777"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7. </w:t>
      </w:r>
      <w:r w:rsidRPr="005062E5">
        <w:rPr>
          <w:rFonts w:ascii="Bookman Old Style" w:hAnsi="Bookman Old Style"/>
          <w:noProof/>
          <w:color w:val="00B050"/>
          <w:sz w:val="24"/>
          <w:szCs w:val="24"/>
        </w:rPr>
        <w:t>Authentication and Security</w:t>
      </w:r>
    </w:p>
    <w:p w14:paraId="16940317"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Login systems can be added for:</w:t>
      </w:r>
    </w:p>
    <w:p w14:paraId="47473F3B" w14:textId="147BDAF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Administrator login</w:t>
      </w:r>
    </w:p>
    <w:p w14:paraId="135184EA" w14:textId="40263C11"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Faculty login</w:t>
      </w:r>
    </w:p>
    <w:p w14:paraId="3964CD9D" w14:textId="41947AF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Student login</w:t>
      </w:r>
    </w:p>
    <w:p w14:paraId="6B30DA3F"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lastRenderedPageBreak/>
        <w:t>This ensures data privacy and secure access.</w:t>
      </w:r>
    </w:p>
    <w:p w14:paraId="4C319766"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8. </w:t>
      </w:r>
      <w:r w:rsidRPr="005062E5">
        <w:rPr>
          <w:rFonts w:ascii="Bookman Old Style" w:hAnsi="Bookman Old Style"/>
          <w:noProof/>
          <w:color w:val="00B050"/>
          <w:sz w:val="24"/>
          <w:szCs w:val="24"/>
        </w:rPr>
        <w:t>Report Generation</w:t>
      </w:r>
    </w:p>
    <w:p w14:paraId="258A0F47"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can automatically generate:</w:t>
      </w:r>
    </w:p>
    <w:p w14:paraId="3C78EDDC" w14:textId="159073F6"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Report Cards</w:t>
      </w:r>
    </w:p>
    <w:p w14:paraId="0649ED50" w14:textId="37E0E369"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PDF files</w:t>
      </w:r>
    </w:p>
    <w:p w14:paraId="5D21C81D" w14:textId="07ECB40C"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Excel sheets</w:t>
      </w:r>
    </w:p>
    <w:p w14:paraId="7406E742" w14:textId="70E9C0D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Semester progress reports</w:t>
      </w:r>
    </w:p>
    <w:p w14:paraId="47E2D04D"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reduces manual documentation work.</w:t>
      </w:r>
    </w:p>
    <w:p w14:paraId="635E0797"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9. </w:t>
      </w:r>
      <w:r w:rsidRPr="005062E5">
        <w:rPr>
          <w:rFonts w:ascii="Bookman Old Style" w:hAnsi="Bookman Old Style"/>
          <w:noProof/>
          <w:color w:val="00B050"/>
          <w:sz w:val="24"/>
          <w:szCs w:val="24"/>
        </w:rPr>
        <w:t>Cloud-Based Access</w:t>
      </w:r>
    </w:p>
    <w:p w14:paraId="29562218"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In future, records can be stored in cloud databases, allowing students and faculty to access academic records from anywhere.</w:t>
      </w:r>
    </w:p>
    <w:p w14:paraId="6866BE52"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10. </w:t>
      </w:r>
      <w:r w:rsidRPr="005062E5">
        <w:rPr>
          <w:rFonts w:ascii="Bookman Old Style" w:hAnsi="Bookman Old Style"/>
          <w:noProof/>
          <w:color w:val="00B050"/>
          <w:sz w:val="24"/>
          <w:szCs w:val="24"/>
        </w:rPr>
        <w:t>Mobile Application Development</w:t>
      </w:r>
    </w:p>
    <w:p w14:paraId="479048DD" w14:textId="48A03431"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A mobile app version can be developed so students can check marks and performance easily through smartphones.</w:t>
      </w:r>
    </w:p>
    <w:p w14:paraId="68B3638C" w14:textId="77777777" w:rsidR="00D714E5" w:rsidRPr="00902BCC" w:rsidRDefault="00D714E5" w:rsidP="00902BCC">
      <w:pPr>
        <w:jc w:val="both"/>
        <w:rPr>
          <w:rFonts w:ascii="Bookman Old Style" w:hAnsi="Bookman Old Style"/>
          <w:noProof/>
          <w:sz w:val="24"/>
          <w:szCs w:val="24"/>
        </w:rPr>
      </w:pPr>
    </w:p>
    <w:p w14:paraId="00BC2277" w14:textId="1F5CC360" w:rsidR="00D714E5" w:rsidRPr="00902BCC" w:rsidRDefault="00D714E5" w:rsidP="00902BCC">
      <w:pPr>
        <w:jc w:val="both"/>
        <w:rPr>
          <w:rFonts w:ascii="Bookman Old Style" w:hAnsi="Bookman Old Style"/>
          <w:sz w:val="24"/>
          <w:szCs w:val="24"/>
        </w:rPr>
      </w:pPr>
      <w:r w:rsidRPr="00902BCC">
        <w:rPr>
          <w:rFonts w:ascii="Bookman Old Style" w:hAnsi="Bookman Old Style"/>
          <w:sz w:val="24"/>
          <w:szCs w:val="24"/>
        </w:rPr>
        <w:tab/>
      </w:r>
    </w:p>
    <w:sectPr w:rsidR="00D714E5" w:rsidRPr="00902B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BDF8F" w14:textId="77777777" w:rsidR="00ED035B" w:rsidRDefault="00ED035B" w:rsidP="00D714E5">
      <w:pPr>
        <w:spacing w:after="0" w:line="240" w:lineRule="auto"/>
      </w:pPr>
      <w:r>
        <w:separator/>
      </w:r>
    </w:p>
  </w:endnote>
  <w:endnote w:type="continuationSeparator" w:id="0">
    <w:p w14:paraId="47BA6D0B" w14:textId="77777777" w:rsidR="00ED035B" w:rsidRDefault="00ED035B" w:rsidP="00D71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0014" w14:textId="77777777" w:rsidR="00ED035B" w:rsidRDefault="00ED035B" w:rsidP="00D714E5">
      <w:pPr>
        <w:spacing w:after="0" w:line="240" w:lineRule="auto"/>
      </w:pPr>
      <w:r>
        <w:separator/>
      </w:r>
    </w:p>
  </w:footnote>
  <w:footnote w:type="continuationSeparator" w:id="0">
    <w:p w14:paraId="02D546D9" w14:textId="77777777" w:rsidR="00ED035B" w:rsidRDefault="00ED035B" w:rsidP="00D71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54EC"/>
    <w:multiLevelType w:val="hybridMultilevel"/>
    <w:tmpl w:val="34F4E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3C669E"/>
    <w:multiLevelType w:val="hybridMultilevel"/>
    <w:tmpl w:val="19845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810888"/>
    <w:multiLevelType w:val="hybridMultilevel"/>
    <w:tmpl w:val="D48C96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3F7F8B"/>
    <w:multiLevelType w:val="hybridMultilevel"/>
    <w:tmpl w:val="AD6ED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88279B"/>
    <w:multiLevelType w:val="hybridMultilevel"/>
    <w:tmpl w:val="407E7E78"/>
    <w:lvl w:ilvl="0" w:tplc="40090001">
      <w:start w:val="1"/>
      <w:numFmt w:val="bullet"/>
      <w:lvlText w:val=""/>
      <w:lvlJc w:val="left"/>
      <w:pPr>
        <w:ind w:left="797" w:hanging="360"/>
      </w:pPr>
      <w:rPr>
        <w:rFonts w:ascii="Symbol" w:hAnsi="Symbol"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num w:numId="1" w16cid:durableId="637996588">
    <w:abstractNumId w:val="2"/>
  </w:num>
  <w:num w:numId="2" w16cid:durableId="553738013">
    <w:abstractNumId w:val="0"/>
  </w:num>
  <w:num w:numId="3" w16cid:durableId="1773622075">
    <w:abstractNumId w:val="4"/>
  </w:num>
  <w:num w:numId="4" w16cid:durableId="189535708">
    <w:abstractNumId w:val="3"/>
  </w:num>
  <w:num w:numId="5" w16cid:durableId="1574897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89"/>
    <w:rsid w:val="000C4B88"/>
    <w:rsid w:val="00311C1B"/>
    <w:rsid w:val="004902C7"/>
    <w:rsid w:val="005062E5"/>
    <w:rsid w:val="00520B89"/>
    <w:rsid w:val="00572B99"/>
    <w:rsid w:val="005A3388"/>
    <w:rsid w:val="007E0E1E"/>
    <w:rsid w:val="00902BCC"/>
    <w:rsid w:val="0091012F"/>
    <w:rsid w:val="00930E0A"/>
    <w:rsid w:val="0098437B"/>
    <w:rsid w:val="009A122B"/>
    <w:rsid w:val="00D17E3A"/>
    <w:rsid w:val="00D714E5"/>
    <w:rsid w:val="00ED0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32DC"/>
  <w15:chartTrackingRefBased/>
  <w15:docId w15:val="{EBE7A65F-5955-40A5-9077-36F313DF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B89"/>
    <w:rPr>
      <w:rFonts w:eastAsiaTheme="majorEastAsia" w:cstheme="majorBidi"/>
      <w:color w:val="272727" w:themeColor="text1" w:themeTint="D8"/>
    </w:rPr>
  </w:style>
  <w:style w:type="paragraph" w:styleId="Title">
    <w:name w:val="Title"/>
    <w:basedOn w:val="Normal"/>
    <w:next w:val="Normal"/>
    <w:link w:val="TitleChar"/>
    <w:uiPriority w:val="10"/>
    <w:qFormat/>
    <w:rsid w:val="00520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B89"/>
    <w:pPr>
      <w:spacing w:before="160"/>
      <w:jc w:val="center"/>
    </w:pPr>
    <w:rPr>
      <w:i/>
      <w:iCs/>
      <w:color w:val="404040" w:themeColor="text1" w:themeTint="BF"/>
    </w:rPr>
  </w:style>
  <w:style w:type="character" w:customStyle="1" w:styleId="QuoteChar">
    <w:name w:val="Quote Char"/>
    <w:basedOn w:val="DefaultParagraphFont"/>
    <w:link w:val="Quote"/>
    <w:uiPriority w:val="29"/>
    <w:rsid w:val="00520B89"/>
    <w:rPr>
      <w:i/>
      <w:iCs/>
      <w:color w:val="404040" w:themeColor="text1" w:themeTint="BF"/>
    </w:rPr>
  </w:style>
  <w:style w:type="paragraph" w:styleId="ListParagraph">
    <w:name w:val="List Paragraph"/>
    <w:basedOn w:val="Normal"/>
    <w:uiPriority w:val="34"/>
    <w:qFormat/>
    <w:rsid w:val="00520B89"/>
    <w:pPr>
      <w:ind w:left="720"/>
      <w:contextualSpacing/>
    </w:pPr>
  </w:style>
  <w:style w:type="character" w:styleId="IntenseEmphasis">
    <w:name w:val="Intense Emphasis"/>
    <w:basedOn w:val="DefaultParagraphFont"/>
    <w:uiPriority w:val="21"/>
    <w:qFormat/>
    <w:rsid w:val="00520B89"/>
    <w:rPr>
      <w:i/>
      <w:iCs/>
      <w:color w:val="2F5496" w:themeColor="accent1" w:themeShade="BF"/>
    </w:rPr>
  </w:style>
  <w:style w:type="paragraph" w:styleId="IntenseQuote">
    <w:name w:val="Intense Quote"/>
    <w:basedOn w:val="Normal"/>
    <w:next w:val="Normal"/>
    <w:link w:val="IntenseQuoteChar"/>
    <w:uiPriority w:val="30"/>
    <w:qFormat/>
    <w:rsid w:val="00520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B89"/>
    <w:rPr>
      <w:i/>
      <w:iCs/>
      <w:color w:val="2F5496" w:themeColor="accent1" w:themeShade="BF"/>
    </w:rPr>
  </w:style>
  <w:style w:type="character" w:styleId="IntenseReference">
    <w:name w:val="Intense Reference"/>
    <w:basedOn w:val="DefaultParagraphFont"/>
    <w:uiPriority w:val="32"/>
    <w:qFormat/>
    <w:rsid w:val="00520B89"/>
    <w:rPr>
      <w:b/>
      <w:bCs/>
      <w:smallCaps/>
      <w:color w:val="2F5496" w:themeColor="accent1" w:themeShade="BF"/>
      <w:spacing w:val="5"/>
    </w:rPr>
  </w:style>
  <w:style w:type="paragraph" w:styleId="NoSpacing">
    <w:name w:val="No Spacing"/>
    <w:uiPriority w:val="1"/>
    <w:qFormat/>
    <w:rsid w:val="005A3388"/>
    <w:pPr>
      <w:spacing w:after="0" w:line="240" w:lineRule="auto"/>
    </w:pPr>
  </w:style>
  <w:style w:type="paragraph" w:styleId="Header">
    <w:name w:val="header"/>
    <w:basedOn w:val="Normal"/>
    <w:link w:val="HeaderChar"/>
    <w:uiPriority w:val="99"/>
    <w:unhideWhenUsed/>
    <w:rsid w:val="00D714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4E5"/>
  </w:style>
  <w:style w:type="paragraph" w:styleId="Footer">
    <w:name w:val="footer"/>
    <w:basedOn w:val="Normal"/>
    <w:link w:val="FooterChar"/>
    <w:uiPriority w:val="99"/>
    <w:unhideWhenUsed/>
    <w:rsid w:val="00D71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pramila</dc:creator>
  <cp:keywords/>
  <dc:description/>
  <cp:lastModifiedBy>greeshma pramila</cp:lastModifiedBy>
  <cp:revision>2</cp:revision>
  <dcterms:created xsi:type="dcterms:W3CDTF">2026-05-05T16:13:00Z</dcterms:created>
  <dcterms:modified xsi:type="dcterms:W3CDTF">2026-05-05T16:13:00Z</dcterms:modified>
</cp:coreProperties>
</file>