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1271" w14:textId="77777777" w:rsidR="002A03CA" w:rsidRPr="002A03CA" w:rsidRDefault="002A03CA" w:rsidP="002A03CA">
      <w:pPr>
        <w:rPr>
          <w:sz w:val="32"/>
          <w:szCs w:val="32"/>
        </w:rPr>
      </w:pPr>
      <w:r w:rsidRPr="002A03CA">
        <w:rPr>
          <w:rFonts w:ascii="Segoe UI Emoji" w:hAnsi="Segoe UI Emoji" w:cs="Segoe UI Emoji"/>
          <w:sz w:val="32"/>
          <w:szCs w:val="32"/>
        </w:rPr>
        <w:t>🏥</w:t>
      </w:r>
      <w:r w:rsidRPr="002A03CA">
        <w:rPr>
          <w:sz w:val="32"/>
          <w:szCs w:val="32"/>
        </w:rPr>
        <w:t xml:space="preserve"> </w:t>
      </w:r>
      <w:r w:rsidRPr="002A03CA">
        <w:rPr>
          <w:b/>
          <w:bCs/>
          <w:sz w:val="32"/>
          <w:szCs w:val="32"/>
        </w:rPr>
        <w:t>IMPACT ASSESSMENT AND FUTURE STRATEGIES</w:t>
      </w:r>
      <w:r w:rsidRPr="002A03CA">
        <w:rPr>
          <w:b/>
          <w:bCs/>
          <w:sz w:val="32"/>
          <w:szCs w:val="32"/>
        </w:rPr>
        <w:br/>
        <w:t>FOR ENHANCING AI INTEGRATION IN HEALTHCARE</w:t>
      </w:r>
    </w:p>
    <w:p w14:paraId="647529D4" w14:textId="77777777" w:rsidR="002A03CA" w:rsidRDefault="002A03CA" w:rsidP="002A03CA">
      <w:pPr>
        <w:rPr>
          <w:b/>
          <w:bCs/>
          <w:sz w:val="32"/>
          <w:szCs w:val="32"/>
        </w:rPr>
      </w:pPr>
      <w:r w:rsidRPr="002A03CA">
        <w:rPr>
          <w:rFonts w:ascii="Segoe UI Emoji" w:hAnsi="Segoe UI Emoji" w:cs="Segoe UI Emoji"/>
          <w:sz w:val="32"/>
          <w:szCs w:val="32"/>
        </w:rPr>
        <w:t>🤖</w:t>
      </w:r>
      <w:r w:rsidRPr="002A03CA">
        <w:rPr>
          <w:sz w:val="32"/>
          <w:szCs w:val="32"/>
        </w:rPr>
        <w:t xml:space="preserve"> </w:t>
      </w:r>
      <w:r w:rsidRPr="002A03CA">
        <w:rPr>
          <w:b/>
          <w:bCs/>
          <w:sz w:val="32"/>
          <w:szCs w:val="32"/>
        </w:rPr>
        <w:t>YUVA INTERNSHIP – WEEK 4</w:t>
      </w:r>
    </w:p>
    <w:p w14:paraId="544511FF" w14:textId="77777777" w:rsidR="002A03CA" w:rsidRPr="002A03CA" w:rsidRDefault="002A03CA" w:rsidP="002A03CA">
      <w:pPr>
        <w:rPr>
          <w:sz w:val="32"/>
          <w:szCs w:val="32"/>
        </w:rPr>
      </w:pPr>
    </w:p>
    <w:p w14:paraId="7DD28D5E" w14:textId="33BFA6BF" w:rsidR="002A03CA" w:rsidRDefault="002A03CA" w:rsidP="002A03CA">
      <w:r w:rsidRPr="002A03CA">
        <w:rPr>
          <w:b/>
          <w:bCs/>
          <w:sz w:val="28"/>
          <w:szCs w:val="28"/>
        </w:rPr>
        <w:t>Submitted By:</w:t>
      </w:r>
      <w:r w:rsidRPr="002A03CA">
        <w:br/>
      </w:r>
      <w:proofErr w:type="spellStart"/>
      <w:r w:rsidRPr="002A03CA">
        <w:t>Perumalla</w:t>
      </w:r>
      <w:proofErr w:type="spellEnd"/>
      <w:r w:rsidRPr="002A03CA">
        <w:t xml:space="preserve"> </w:t>
      </w:r>
      <w:proofErr w:type="spellStart"/>
      <w:r w:rsidRPr="002A03CA">
        <w:t>Manyatha</w:t>
      </w:r>
      <w:proofErr w:type="spellEnd"/>
    </w:p>
    <w:p w14:paraId="19C7D1E2" w14:textId="77777777" w:rsidR="002A03CA" w:rsidRPr="002A03CA" w:rsidRDefault="002A03CA" w:rsidP="002A03CA">
      <w:pPr>
        <w:rPr>
          <w:b/>
          <w:bCs/>
          <w:sz w:val="28"/>
          <w:szCs w:val="28"/>
        </w:rPr>
      </w:pPr>
    </w:p>
    <w:p w14:paraId="118649CF" w14:textId="77777777" w:rsidR="002A03CA" w:rsidRPr="002A03CA" w:rsidRDefault="002A03CA" w:rsidP="002A03CA">
      <w:r w:rsidRPr="002A03CA">
        <w:rPr>
          <w:b/>
          <w:bCs/>
          <w:sz w:val="28"/>
          <w:szCs w:val="28"/>
        </w:rPr>
        <w:t>Internship Domain:</w:t>
      </w:r>
      <w:r w:rsidRPr="002A03CA">
        <w:rPr>
          <w:sz w:val="28"/>
          <w:szCs w:val="28"/>
        </w:rPr>
        <w:br/>
      </w:r>
      <w:r w:rsidRPr="002A03CA">
        <w:t>AI Integration in Healthcare</w:t>
      </w:r>
    </w:p>
    <w:p w14:paraId="4E11E45B" w14:textId="57705F3E" w:rsidR="002A03CA" w:rsidRDefault="002A03CA"/>
    <w:p w14:paraId="0D02A0B3" w14:textId="77777777" w:rsidR="002A03CA" w:rsidRDefault="002A03CA">
      <w:r>
        <w:br w:type="page"/>
      </w:r>
    </w:p>
    <w:p w14:paraId="2E256FFD" w14:textId="77777777" w:rsidR="002A03CA" w:rsidRPr="002A03CA" w:rsidRDefault="002A03CA" w:rsidP="002A03CA">
      <w:pPr>
        <w:rPr>
          <w:b/>
          <w:bCs/>
          <w:sz w:val="28"/>
          <w:szCs w:val="28"/>
        </w:rPr>
      </w:pPr>
      <w:r w:rsidRPr="002A03CA">
        <w:rPr>
          <w:b/>
          <w:bCs/>
          <w:sz w:val="28"/>
          <w:szCs w:val="28"/>
        </w:rPr>
        <w:lastRenderedPageBreak/>
        <w:t>1. INTRODUCTION</w:t>
      </w:r>
    </w:p>
    <w:p w14:paraId="6D460BBB" w14:textId="77777777" w:rsidR="002A03CA" w:rsidRPr="002A03CA" w:rsidRDefault="002A03CA" w:rsidP="002A03CA">
      <w:r w:rsidRPr="002A03CA">
        <w:t xml:space="preserve">The previous weeks focused on designing and simulating an </w:t>
      </w:r>
      <w:r w:rsidRPr="002A03CA">
        <w:rPr>
          <w:b/>
          <w:bCs/>
        </w:rPr>
        <w:t>AI-Based Smart Patient Monitoring and Clinical Decision Support System</w:t>
      </w:r>
      <w:r w:rsidRPr="002A03CA">
        <w:t>. The system connects healthcare data sources, data processing, AI analysis, risk or alert generation, clinical dashboard presentation, and human review.</w:t>
      </w:r>
    </w:p>
    <w:p w14:paraId="333D086F" w14:textId="77777777" w:rsidR="002A03CA" w:rsidRPr="002A03CA" w:rsidRDefault="002A03CA" w:rsidP="002A03CA">
      <w:r w:rsidRPr="002A03CA">
        <w:t xml:space="preserve">In Week 4, the focus is on assessing the </w:t>
      </w:r>
      <w:r w:rsidRPr="002A03CA">
        <w:rPr>
          <w:b/>
          <w:bCs/>
        </w:rPr>
        <w:t>potential impact</w:t>
      </w:r>
      <w:r w:rsidRPr="002A03CA">
        <w:t xml:space="preserve"> of this AI integration initiative and identifying strategies for future improvement. The assessment considers how the proposed workflow can support clinical activities, improve information processing, and contribute to operational efficiency.</w:t>
      </w:r>
    </w:p>
    <w:p w14:paraId="47795BC5" w14:textId="77777777" w:rsidR="002A03CA" w:rsidRPr="002A03CA" w:rsidRDefault="002A03CA" w:rsidP="002A03CA">
      <w:r w:rsidRPr="002A03CA">
        <w:t>The assessment also considers possible limitations and risks related to data quality, privacy, security, system integration, false alerts, and human supervision.</w:t>
      </w:r>
    </w:p>
    <w:p w14:paraId="15C27F6B" w14:textId="77777777" w:rsidR="002A03CA" w:rsidRPr="002A03CA" w:rsidRDefault="002A03CA" w:rsidP="002A03CA">
      <w:pPr>
        <w:rPr>
          <w:b/>
          <w:bCs/>
          <w:sz w:val="28"/>
          <w:szCs w:val="28"/>
        </w:rPr>
      </w:pPr>
      <w:r w:rsidRPr="002A03CA">
        <w:rPr>
          <w:b/>
          <w:bCs/>
          <w:sz w:val="28"/>
          <w:szCs w:val="28"/>
        </w:rPr>
        <w:t>2. OBJECTIVE</w:t>
      </w:r>
    </w:p>
    <w:p w14:paraId="619EE018" w14:textId="77777777" w:rsidR="002A03CA" w:rsidRPr="002A03CA" w:rsidRDefault="002A03CA" w:rsidP="002A03CA">
      <w:r w:rsidRPr="002A03CA">
        <w:t>The main objectives of the impact assessment are:</w:t>
      </w:r>
    </w:p>
    <w:p w14:paraId="2707E9B6" w14:textId="77777777" w:rsidR="002A03CA" w:rsidRPr="002A03CA" w:rsidRDefault="002A03CA" w:rsidP="002A03CA">
      <w:pPr>
        <w:numPr>
          <w:ilvl w:val="0"/>
          <w:numId w:val="1"/>
        </w:numPr>
      </w:pPr>
      <w:r w:rsidRPr="002A03CA">
        <w:t>To assess the potential impact of the proposed healthcare AI workflow.</w:t>
      </w:r>
    </w:p>
    <w:p w14:paraId="759DC1A8" w14:textId="77777777" w:rsidR="002A03CA" w:rsidRPr="002A03CA" w:rsidRDefault="002A03CA" w:rsidP="002A03CA">
      <w:pPr>
        <w:numPr>
          <w:ilvl w:val="0"/>
          <w:numId w:val="1"/>
        </w:numPr>
      </w:pPr>
      <w:r w:rsidRPr="002A03CA">
        <w:t>To review the outcomes and challenges identified during the prototype simulation.</w:t>
      </w:r>
    </w:p>
    <w:p w14:paraId="401B425E" w14:textId="77777777" w:rsidR="002A03CA" w:rsidRPr="002A03CA" w:rsidRDefault="002A03CA" w:rsidP="002A03CA">
      <w:pPr>
        <w:numPr>
          <w:ilvl w:val="0"/>
          <w:numId w:val="1"/>
        </w:numPr>
      </w:pPr>
      <w:r w:rsidRPr="002A03CA">
        <w:t>To evaluate qualitative and quantitative indicators for measuring system performance.</w:t>
      </w:r>
    </w:p>
    <w:p w14:paraId="70CDDF32" w14:textId="77777777" w:rsidR="002A03CA" w:rsidRPr="002A03CA" w:rsidRDefault="002A03CA" w:rsidP="002A03CA">
      <w:pPr>
        <w:numPr>
          <w:ilvl w:val="0"/>
          <w:numId w:val="1"/>
        </w:numPr>
      </w:pPr>
      <w:r w:rsidRPr="002A03CA">
        <w:t>To identify suitable Key Performance Indicators (KPIs).</w:t>
      </w:r>
    </w:p>
    <w:p w14:paraId="24F87335" w14:textId="77777777" w:rsidR="002A03CA" w:rsidRPr="002A03CA" w:rsidRDefault="002A03CA" w:rsidP="002A03CA">
      <w:pPr>
        <w:numPr>
          <w:ilvl w:val="0"/>
          <w:numId w:val="1"/>
        </w:numPr>
      </w:pPr>
      <w:r w:rsidRPr="002A03CA">
        <w:t>To analyse potential risks and define mitigation strategies.</w:t>
      </w:r>
    </w:p>
    <w:p w14:paraId="6A687D69" w14:textId="77777777" w:rsidR="002A03CA" w:rsidRPr="002A03CA" w:rsidRDefault="002A03CA" w:rsidP="002A03CA">
      <w:pPr>
        <w:numPr>
          <w:ilvl w:val="0"/>
          <w:numId w:val="1"/>
        </w:numPr>
      </w:pPr>
      <w:r w:rsidRPr="002A03CA">
        <w:t>To identify areas for improving clinical and operational performance.</w:t>
      </w:r>
    </w:p>
    <w:p w14:paraId="45A01816" w14:textId="77777777" w:rsidR="002A03CA" w:rsidRPr="002A03CA" w:rsidRDefault="002A03CA" w:rsidP="002A03CA">
      <w:pPr>
        <w:numPr>
          <w:ilvl w:val="0"/>
          <w:numId w:val="1"/>
        </w:numPr>
      </w:pPr>
      <w:r w:rsidRPr="002A03CA">
        <w:t>To develop future enhancement strategies for the AI system.</w:t>
      </w:r>
    </w:p>
    <w:p w14:paraId="29C8CFE5" w14:textId="77777777" w:rsidR="002A03CA" w:rsidRPr="002A03CA" w:rsidRDefault="002A03CA" w:rsidP="002A03CA">
      <w:pPr>
        <w:numPr>
          <w:ilvl w:val="0"/>
          <w:numId w:val="1"/>
        </w:numPr>
      </w:pPr>
      <w:r w:rsidRPr="002A03CA">
        <w:t>To prepare a roadmap for scalability, development, and continuous improvement.</w:t>
      </w:r>
    </w:p>
    <w:p w14:paraId="17DC5E1C" w14:textId="77777777" w:rsidR="002A03CA" w:rsidRDefault="002A03CA" w:rsidP="002A03CA">
      <w:pPr>
        <w:rPr>
          <w:b/>
          <w:bCs/>
        </w:rPr>
      </w:pPr>
      <w:r w:rsidRPr="002A03CA">
        <w:rPr>
          <w:b/>
          <w:bCs/>
        </w:rPr>
        <w:t>3. IMPACT ASSESSMENT</w:t>
      </w:r>
    </w:p>
    <w:p w14:paraId="5AAB073F" w14:textId="77777777" w:rsidR="002A03CA" w:rsidRPr="002A03CA" w:rsidRDefault="002A03CA" w:rsidP="002A03CA">
      <w:r w:rsidRPr="002A03CA">
        <w:t>The assessment follows a structured approach:</w:t>
      </w:r>
    </w:p>
    <w:p w14:paraId="6E41F33F" w14:textId="77777777" w:rsidR="002A03CA" w:rsidRPr="002A03CA" w:rsidRDefault="002A03CA" w:rsidP="002A03CA">
      <w:r w:rsidRPr="002A03CA">
        <w:t>REVIEW → MEASURE → ANALYSE → IDENTIFY RISKS → IMPROVE → PLAN</w:t>
      </w:r>
    </w:p>
    <w:p w14:paraId="731D9F49" w14:textId="77777777" w:rsidR="002A03CA" w:rsidRPr="002A03CA" w:rsidRDefault="002A03CA" w:rsidP="002A03CA">
      <w:r w:rsidRPr="002A03CA">
        <w:t>The Week 3 prototype serves as the starting point for reviewing workflow performance. Publicly available healthcare AI evidence and case scenarios are considered to identify potential benefits and areas requiring improvement. The findings are then used to define KPIs, risk mitigation measures, and a future development roadmap.</w:t>
      </w:r>
    </w:p>
    <w:p w14:paraId="1936693F" w14:textId="521A465F" w:rsidR="002A03CA" w:rsidRDefault="002A03CA">
      <w:pPr>
        <w:rPr>
          <w:b/>
          <w:bCs/>
        </w:rPr>
      </w:pPr>
    </w:p>
    <w:p w14:paraId="7D8B27FF" w14:textId="77777777" w:rsidR="002A03CA" w:rsidRPr="002A03CA" w:rsidRDefault="002A03CA" w:rsidP="002A03CA">
      <w:pPr>
        <w:rPr>
          <w:b/>
          <w:bCs/>
        </w:rPr>
      </w:pPr>
      <w:r w:rsidRPr="002A03CA">
        <w:rPr>
          <w:b/>
          <w:bCs/>
        </w:rPr>
        <w:lastRenderedPageBreak/>
        <w:t>3. REVIEW OF WEEK 3 PROTOTYPE AND CURRENT SYSTEM</w:t>
      </w:r>
    </w:p>
    <w:p w14:paraId="5E8A4AC2" w14:textId="77777777" w:rsidR="002A03CA" w:rsidRPr="002A03CA" w:rsidRDefault="002A03CA" w:rsidP="002A03CA">
      <w:pPr>
        <w:rPr>
          <w:b/>
          <w:bCs/>
        </w:rPr>
      </w:pPr>
      <w:r w:rsidRPr="002A03CA">
        <w:rPr>
          <w:b/>
          <w:bCs/>
        </w:rPr>
        <w:t>3.1 Review of the Prototype</w:t>
      </w:r>
    </w:p>
    <w:p w14:paraId="7A62EEAE" w14:textId="77777777" w:rsidR="002A03CA" w:rsidRPr="002A03CA" w:rsidRDefault="002A03CA" w:rsidP="002A03CA">
      <w:r w:rsidRPr="002A03CA">
        <w:t xml:space="preserve">The Week 3 prototype demonstrated the working flow of the </w:t>
      </w:r>
      <w:r w:rsidRPr="002A03CA">
        <w:rPr>
          <w:b/>
          <w:bCs/>
        </w:rPr>
        <w:t>AI-Based Smart Patient Monitoring and Clinical Decision Support System</w:t>
      </w:r>
      <w:r w:rsidRPr="002A03CA">
        <w:t>. The simulation showed how patient information can move from healthcare data sources through data integration, data processing, AI analysis, risk or alert generation, clinical dashboard presentation, and human review.</w:t>
      </w:r>
    </w:p>
    <w:p w14:paraId="406B933B" w14:textId="77777777" w:rsidR="002A03CA" w:rsidRPr="002A03CA" w:rsidRDefault="002A03CA" w:rsidP="002A03CA">
      <w:r w:rsidRPr="002A03CA">
        <w:t>The prototype was designed as a simplified healthcare environment to understand how different components of the proposed architecture interact with each other.</w:t>
      </w:r>
    </w:p>
    <w:p w14:paraId="79FC0862" w14:textId="77777777" w:rsidR="002A03CA" w:rsidRPr="002A03CA" w:rsidRDefault="002A03CA" w:rsidP="002A03CA">
      <w:pPr>
        <w:rPr>
          <w:b/>
          <w:bCs/>
        </w:rPr>
      </w:pPr>
      <w:r w:rsidRPr="002A03CA">
        <w:rPr>
          <w:b/>
          <w:bCs/>
        </w:rPr>
        <w:t>3.2 Existing Workflow</w:t>
      </w:r>
    </w:p>
    <w:p w14:paraId="54DAA285" w14:textId="77777777" w:rsidR="002A03CA" w:rsidRPr="002A03CA" w:rsidRDefault="002A03CA" w:rsidP="002A03CA">
      <w:r w:rsidRPr="002A03CA">
        <w:t>The simulated workflow follows:</w:t>
      </w:r>
    </w:p>
    <w:p w14:paraId="6299992A" w14:textId="77777777" w:rsidR="002A03CA" w:rsidRPr="002A03CA" w:rsidRDefault="002A03CA" w:rsidP="002A03CA">
      <w:r w:rsidRPr="002A03CA">
        <w:rPr>
          <w:b/>
          <w:bCs/>
        </w:rPr>
        <w:t>Healthcare Data Sources</w:t>
      </w:r>
      <w:r w:rsidRPr="002A03CA">
        <w:br/>
        <w:t>↓</w:t>
      </w:r>
      <w:r w:rsidRPr="002A03CA">
        <w:br/>
      </w:r>
      <w:r w:rsidRPr="002A03CA">
        <w:rPr>
          <w:b/>
          <w:bCs/>
        </w:rPr>
        <w:t>Data Integration</w:t>
      </w:r>
      <w:r w:rsidRPr="002A03CA">
        <w:br/>
        <w:t>↓</w:t>
      </w:r>
      <w:r w:rsidRPr="002A03CA">
        <w:br/>
      </w:r>
      <w:r w:rsidRPr="002A03CA">
        <w:rPr>
          <w:b/>
          <w:bCs/>
        </w:rPr>
        <w:t>Data Processing</w:t>
      </w:r>
      <w:r w:rsidRPr="002A03CA">
        <w:br/>
        <w:t>↓</w:t>
      </w:r>
      <w:r w:rsidRPr="002A03CA">
        <w:br/>
      </w:r>
      <w:r w:rsidRPr="002A03CA">
        <w:rPr>
          <w:b/>
          <w:bCs/>
        </w:rPr>
        <w:t>AI Analysis</w:t>
      </w:r>
      <w:r w:rsidRPr="002A03CA">
        <w:br/>
        <w:t>↓</w:t>
      </w:r>
      <w:r w:rsidRPr="002A03CA">
        <w:br/>
      </w:r>
      <w:r w:rsidRPr="002A03CA">
        <w:rPr>
          <w:b/>
          <w:bCs/>
        </w:rPr>
        <w:t>Risk / Alert Generation</w:t>
      </w:r>
      <w:r w:rsidRPr="002A03CA">
        <w:br/>
        <w:t>↓</w:t>
      </w:r>
      <w:r w:rsidRPr="002A03CA">
        <w:br/>
      </w:r>
      <w:r w:rsidRPr="002A03CA">
        <w:rPr>
          <w:b/>
          <w:bCs/>
        </w:rPr>
        <w:t>Clinical Dashboard</w:t>
      </w:r>
      <w:r w:rsidRPr="002A03CA">
        <w:br/>
        <w:t>↓</w:t>
      </w:r>
      <w:r w:rsidRPr="002A03CA">
        <w:br/>
      </w:r>
      <w:r w:rsidRPr="002A03CA">
        <w:rPr>
          <w:b/>
          <w:bCs/>
        </w:rPr>
        <w:t>Human Review</w:t>
      </w:r>
      <w:r w:rsidRPr="002A03CA">
        <w:br/>
        <w:t>↓</w:t>
      </w:r>
      <w:r w:rsidRPr="002A03CA">
        <w:br/>
      </w:r>
      <w:r w:rsidRPr="002A03CA">
        <w:rPr>
          <w:b/>
          <w:bCs/>
        </w:rPr>
        <w:t>Patient Care</w:t>
      </w:r>
    </w:p>
    <w:p w14:paraId="3995B9B9" w14:textId="77777777" w:rsidR="002A03CA" w:rsidRPr="002A03CA" w:rsidRDefault="002A03CA" w:rsidP="002A03CA">
      <w:r w:rsidRPr="002A03CA">
        <w:t>The workflow demonstrates the connection between healthcare information, AI-based analysis, and clinical decision support.</w:t>
      </w:r>
    </w:p>
    <w:p w14:paraId="4002C367" w14:textId="77777777" w:rsidR="002A03CA" w:rsidRPr="002A03CA" w:rsidRDefault="002A03CA" w:rsidP="002A03CA">
      <w:pPr>
        <w:rPr>
          <w:b/>
          <w:bCs/>
        </w:rPr>
      </w:pPr>
      <w:r w:rsidRPr="002A03CA">
        <w:rPr>
          <w:b/>
          <w:bCs/>
        </w:rPr>
        <w:t>3.3 Areas Considered for Impact Assessment</w:t>
      </w:r>
    </w:p>
    <w:p w14:paraId="450F0E0D" w14:textId="77777777" w:rsidR="002A03CA" w:rsidRPr="002A03CA" w:rsidRDefault="002A03CA" w:rsidP="002A03CA">
      <w:r w:rsidRPr="002A03CA">
        <w:t>Based on the prototype, the following areas are considered for Week 4 assessment:</w:t>
      </w:r>
    </w:p>
    <w:p w14:paraId="6D9AD512" w14:textId="77777777" w:rsidR="002A03CA" w:rsidRPr="002A03CA" w:rsidRDefault="002A03CA" w:rsidP="002A03CA">
      <w:pPr>
        <w:numPr>
          <w:ilvl w:val="0"/>
          <w:numId w:val="2"/>
        </w:numPr>
      </w:pPr>
      <w:r w:rsidRPr="002A03CA">
        <w:rPr>
          <w:b/>
          <w:bCs/>
        </w:rPr>
        <w:t>Clinical Support:</w:t>
      </w:r>
      <w:r w:rsidRPr="002A03CA">
        <w:t xml:space="preserve"> How AI-generated information can support healthcare professionals.</w:t>
      </w:r>
    </w:p>
    <w:p w14:paraId="67ED1743" w14:textId="77777777" w:rsidR="002A03CA" w:rsidRPr="002A03CA" w:rsidRDefault="002A03CA" w:rsidP="002A03CA">
      <w:pPr>
        <w:numPr>
          <w:ilvl w:val="0"/>
          <w:numId w:val="2"/>
        </w:numPr>
      </w:pPr>
      <w:r w:rsidRPr="002A03CA">
        <w:rPr>
          <w:b/>
          <w:bCs/>
        </w:rPr>
        <w:t>Operational Efficiency:</w:t>
      </w:r>
      <w:r w:rsidRPr="002A03CA">
        <w:t xml:space="preserve"> How structured data processing can support healthcare workflows.</w:t>
      </w:r>
    </w:p>
    <w:p w14:paraId="0DA24BC5" w14:textId="77777777" w:rsidR="002A03CA" w:rsidRPr="002A03CA" w:rsidRDefault="002A03CA" w:rsidP="002A03CA">
      <w:pPr>
        <w:numPr>
          <w:ilvl w:val="0"/>
          <w:numId w:val="2"/>
        </w:numPr>
      </w:pPr>
      <w:r w:rsidRPr="002A03CA">
        <w:rPr>
          <w:b/>
          <w:bCs/>
        </w:rPr>
        <w:lastRenderedPageBreak/>
        <w:t>Information Management:</w:t>
      </w:r>
      <w:r w:rsidRPr="002A03CA">
        <w:t xml:space="preserve"> How information from different sources can be organized and presented.</w:t>
      </w:r>
    </w:p>
    <w:p w14:paraId="264183A8" w14:textId="77777777" w:rsidR="002A03CA" w:rsidRPr="002A03CA" w:rsidRDefault="002A03CA" w:rsidP="002A03CA">
      <w:pPr>
        <w:numPr>
          <w:ilvl w:val="0"/>
          <w:numId w:val="2"/>
        </w:numPr>
      </w:pPr>
      <w:r w:rsidRPr="002A03CA">
        <w:rPr>
          <w:b/>
          <w:bCs/>
        </w:rPr>
        <w:t>Patient Monitoring:</w:t>
      </w:r>
      <w:r w:rsidRPr="002A03CA">
        <w:t xml:space="preserve"> How AI-supported risk indicators can assist monitoring activities.</w:t>
      </w:r>
    </w:p>
    <w:p w14:paraId="3A649BA0" w14:textId="77777777" w:rsidR="002A03CA" w:rsidRPr="002A03CA" w:rsidRDefault="002A03CA" w:rsidP="002A03CA">
      <w:pPr>
        <w:numPr>
          <w:ilvl w:val="0"/>
          <w:numId w:val="2"/>
        </w:numPr>
      </w:pPr>
      <w:r w:rsidRPr="002A03CA">
        <w:rPr>
          <w:b/>
          <w:bCs/>
        </w:rPr>
        <w:t>Security and Privacy:</w:t>
      </w:r>
      <w:r w:rsidRPr="002A03CA">
        <w:t xml:space="preserve"> How healthcare information needs protection throughout the workflow.</w:t>
      </w:r>
    </w:p>
    <w:p w14:paraId="40B30990" w14:textId="77777777" w:rsidR="002A03CA" w:rsidRPr="002A03CA" w:rsidRDefault="002A03CA" w:rsidP="002A03CA">
      <w:pPr>
        <w:numPr>
          <w:ilvl w:val="0"/>
          <w:numId w:val="2"/>
        </w:numPr>
      </w:pPr>
      <w:r w:rsidRPr="002A03CA">
        <w:rPr>
          <w:b/>
          <w:bCs/>
        </w:rPr>
        <w:t>Human Supervision:</w:t>
      </w:r>
      <w:r w:rsidRPr="002A03CA">
        <w:t xml:space="preserve"> How professional review remains part of the decision-support process.</w:t>
      </w:r>
    </w:p>
    <w:p w14:paraId="2F82BB3F" w14:textId="77777777" w:rsidR="002A03CA" w:rsidRPr="002A03CA" w:rsidRDefault="002A03CA" w:rsidP="002A03CA">
      <w:pPr>
        <w:rPr>
          <w:b/>
          <w:bCs/>
        </w:rPr>
      </w:pPr>
      <w:r w:rsidRPr="002A03CA">
        <w:rPr>
          <w:b/>
          <w:bCs/>
        </w:rPr>
        <w:t>3.4 Current Prototype Limitations</w:t>
      </w:r>
    </w:p>
    <w:p w14:paraId="455622DF" w14:textId="77777777" w:rsidR="002A03CA" w:rsidRPr="002A03CA" w:rsidRDefault="002A03CA" w:rsidP="002A03CA">
      <w:r w:rsidRPr="002A03CA">
        <w:t>The prototype is a simulation and does not represent a fully deployed clinical system. Therefore, its results cannot be treated as evidence of actual clinical effectiveness.</w:t>
      </w:r>
    </w:p>
    <w:p w14:paraId="1484ADB1" w14:textId="77777777" w:rsidR="002A03CA" w:rsidRPr="002A03CA" w:rsidRDefault="002A03CA" w:rsidP="002A03CA">
      <w:r w:rsidRPr="002A03CA">
        <w:t>Further development would require real-world or appropriately anonymized healthcare data, validation of AI performance, integration testing, security assessment, and continuous evaluation before practical deployment.</w:t>
      </w:r>
    </w:p>
    <w:p w14:paraId="7A35C291" w14:textId="77777777" w:rsidR="002A03CA" w:rsidRPr="002A03CA" w:rsidRDefault="002A03CA" w:rsidP="002A03CA">
      <w:pPr>
        <w:rPr>
          <w:b/>
          <w:bCs/>
        </w:rPr>
      </w:pPr>
      <w:r w:rsidRPr="002A03CA">
        <w:rPr>
          <w:b/>
          <w:bCs/>
        </w:rPr>
        <w:t>4. HEALTHCARE AI IMPACT ASSESSMENT</w:t>
      </w:r>
    </w:p>
    <w:p w14:paraId="7B761E2C" w14:textId="77777777" w:rsidR="002A03CA" w:rsidRPr="002A03CA" w:rsidRDefault="002A03CA" w:rsidP="002A03CA">
      <w:pPr>
        <w:rPr>
          <w:b/>
          <w:bCs/>
        </w:rPr>
      </w:pPr>
      <w:r w:rsidRPr="002A03CA">
        <w:rPr>
          <w:b/>
          <w:bCs/>
        </w:rPr>
        <w:t>4.1 Impact Assessment Overview</w:t>
      </w:r>
    </w:p>
    <w:p w14:paraId="7D707498" w14:textId="77777777" w:rsidR="002A03CA" w:rsidRPr="002A03CA" w:rsidRDefault="002A03CA" w:rsidP="002A03CA">
      <w:r w:rsidRPr="002A03CA">
        <w:t>The proposed AI-based healthcare workflow can influence both clinical activities and healthcare operations. The impact assessment examines how the simulated system may support patient monitoring, information processing, clinical decision support, and workflow organization.</w:t>
      </w:r>
    </w:p>
    <w:p w14:paraId="5E35D9BD" w14:textId="77777777" w:rsidR="002A03CA" w:rsidRPr="002A03CA" w:rsidRDefault="002A03CA" w:rsidP="002A03CA">
      <w:r w:rsidRPr="002A03CA">
        <w:t>The assessment focuses on two major areas:</w:t>
      </w:r>
    </w:p>
    <w:p w14:paraId="52EEFE80" w14:textId="77777777" w:rsidR="002A03CA" w:rsidRPr="002A03CA" w:rsidRDefault="002A03CA" w:rsidP="002A03CA">
      <w:r w:rsidRPr="002A03CA">
        <w:rPr>
          <w:b/>
          <w:bCs/>
        </w:rPr>
        <w:t>Clinical Impact</w:t>
      </w:r>
      <w:r w:rsidRPr="002A03CA">
        <w:t xml:space="preserve"> and </w:t>
      </w:r>
      <w:r w:rsidRPr="002A03CA">
        <w:rPr>
          <w:b/>
          <w:bCs/>
        </w:rPr>
        <w:t>Operational Impact</w:t>
      </w:r>
    </w:p>
    <w:p w14:paraId="35A66259" w14:textId="77777777" w:rsidR="002A03CA" w:rsidRPr="002A03CA" w:rsidRDefault="002A03CA" w:rsidP="002A03CA">
      <w:pPr>
        <w:rPr>
          <w:b/>
          <w:bCs/>
        </w:rPr>
      </w:pPr>
      <w:r w:rsidRPr="002A03CA">
        <w:rPr>
          <w:b/>
          <w:bCs/>
        </w:rPr>
        <w:t>4.2 Clinical Impact</w:t>
      </w:r>
    </w:p>
    <w:p w14:paraId="4B17AEBF" w14:textId="77777777" w:rsidR="002A03CA" w:rsidRPr="002A03CA" w:rsidRDefault="002A03CA" w:rsidP="002A03CA">
      <w:r w:rsidRPr="002A03CA">
        <w:t>The AI-supported workflow can help organize patient information and identify simulated risk indicators for healthcare professional review. By presenting relevant information through a clinical dashboard, the system can support structured monitoring and decision-making.</w:t>
      </w:r>
    </w:p>
    <w:p w14:paraId="6697BAFD" w14:textId="77777777" w:rsidR="002A03CA" w:rsidRPr="002A03CA" w:rsidRDefault="002A03CA" w:rsidP="002A03CA">
      <w:r w:rsidRPr="002A03CA">
        <w:t>Potential clinical impacts include:</w:t>
      </w:r>
    </w:p>
    <w:p w14:paraId="65ED6170" w14:textId="77777777" w:rsidR="002A03CA" w:rsidRPr="002A03CA" w:rsidRDefault="002A03CA" w:rsidP="002A03CA">
      <w:pPr>
        <w:numPr>
          <w:ilvl w:val="0"/>
          <w:numId w:val="3"/>
        </w:numPr>
      </w:pPr>
      <w:r w:rsidRPr="002A03CA">
        <w:t>Supporting identification of patient risk indicators.</w:t>
      </w:r>
    </w:p>
    <w:p w14:paraId="5EBFE43F" w14:textId="77777777" w:rsidR="002A03CA" w:rsidRPr="002A03CA" w:rsidRDefault="002A03CA" w:rsidP="002A03CA">
      <w:pPr>
        <w:numPr>
          <w:ilvl w:val="0"/>
          <w:numId w:val="3"/>
        </w:numPr>
      </w:pPr>
      <w:r w:rsidRPr="002A03CA">
        <w:t>Providing structured information for professional review.</w:t>
      </w:r>
    </w:p>
    <w:p w14:paraId="02A42792" w14:textId="77777777" w:rsidR="002A03CA" w:rsidRPr="002A03CA" w:rsidRDefault="002A03CA" w:rsidP="002A03CA">
      <w:pPr>
        <w:numPr>
          <w:ilvl w:val="0"/>
          <w:numId w:val="3"/>
        </w:numPr>
      </w:pPr>
      <w:r w:rsidRPr="002A03CA">
        <w:t>Supporting continuous patient monitoring.</w:t>
      </w:r>
    </w:p>
    <w:p w14:paraId="6E8EC7FB" w14:textId="77777777" w:rsidR="002A03CA" w:rsidRPr="002A03CA" w:rsidRDefault="002A03CA" w:rsidP="002A03CA">
      <w:pPr>
        <w:numPr>
          <w:ilvl w:val="0"/>
          <w:numId w:val="3"/>
        </w:numPr>
      </w:pPr>
      <w:r w:rsidRPr="002A03CA">
        <w:t>Presenting alerts through a centralized dashboard.</w:t>
      </w:r>
    </w:p>
    <w:p w14:paraId="769ACE03" w14:textId="77777777" w:rsidR="002A03CA" w:rsidRPr="002A03CA" w:rsidRDefault="002A03CA" w:rsidP="002A03CA">
      <w:pPr>
        <w:numPr>
          <w:ilvl w:val="0"/>
          <w:numId w:val="3"/>
        </w:numPr>
      </w:pPr>
      <w:r w:rsidRPr="002A03CA">
        <w:lastRenderedPageBreak/>
        <w:t>Supporting healthcare professionals without replacing clinical judgment.</w:t>
      </w:r>
    </w:p>
    <w:p w14:paraId="2BDE342A" w14:textId="77777777" w:rsidR="002A03CA" w:rsidRPr="002A03CA" w:rsidRDefault="002A03CA" w:rsidP="002A03CA">
      <w:r w:rsidRPr="002A03CA">
        <w:t>Human oversight remains important because AI-generated results may contain errors or limitations. WHO guidance emphasizes that AI should support human decision-making and that meaningful human oversight should be maintained.</w:t>
      </w:r>
    </w:p>
    <w:p w14:paraId="0683F877" w14:textId="77777777" w:rsidR="002A03CA" w:rsidRPr="002A03CA" w:rsidRDefault="002A03CA" w:rsidP="002A03CA">
      <w:pPr>
        <w:rPr>
          <w:b/>
          <w:bCs/>
        </w:rPr>
      </w:pPr>
      <w:r w:rsidRPr="002A03CA">
        <w:rPr>
          <w:b/>
          <w:bCs/>
        </w:rPr>
        <w:t>4.3 Operational Impact</w:t>
      </w:r>
    </w:p>
    <w:p w14:paraId="0FDFB278" w14:textId="77777777" w:rsidR="002A03CA" w:rsidRPr="002A03CA" w:rsidRDefault="002A03CA" w:rsidP="002A03CA">
      <w:r w:rsidRPr="002A03CA">
        <w:t>The proposed workflow can also support healthcare operations by connecting information from different sources into a structured process.</w:t>
      </w:r>
    </w:p>
    <w:p w14:paraId="13CE52C7" w14:textId="77777777" w:rsidR="002A03CA" w:rsidRPr="002A03CA" w:rsidRDefault="002A03CA" w:rsidP="002A03CA">
      <w:r w:rsidRPr="002A03CA">
        <w:t>Potential operational impacts include:</w:t>
      </w:r>
    </w:p>
    <w:p w14:paraId="6D4A6412" w14:textId="77777777" w:rsidR="002A03CA" w:rsidRPr="002A03CA" w:rsidRDefault="002A03CA" w:rsidP="002A03CA">
      <w:pPr>
        <w:numPr>
          <w:ilvl w:val="0"/>
          <w:numId w:val="4"/>
        </w:numPr>
      </w:pPr>
      <w:r w:rsidRPr="002A03CA">
        <w:t>Organized movement of healthcare information.</w:t>
      </w:r>
    </w:p>
    <w:p w14:paraId="59EE0731" w14:textId="77777777" w:rsidR="002A03CA" w:rsidRPr="002A03CA" w:rsidRDefault="002A03CA" w:rsidP="002A03CA">
      <w:pPr>
        <w:numPr>
          <w:ilvl w:val="0"/>
          <w:numId w:val="4"/>
        </w:numPr>
      </w:pPr>
      <w:r w:rsidRPr="002A03CA">
        <w:t>Reduced manual effort in reviewing multiple information sources.</w:t>
      </w:r>
    </w:p>
    <w:p w14:paraId="1B96B7FF" w14:textId="77777777" w:rsidR="002A03CA" w:rsidRPr="002A03CA" w:rsidRDefault="002A03CA" w:rsidP="002A03CA">
      <w:pPr>
        <w:numPr>
          <w:ilvl w:val="0"/>
          <w:numId w:val="4"/>
        </w:numPr>
      </w:pPr>
      <w:r w:rsidRPr="002A03CA">
        <w:t>Centralized presentation of patient information.</w:t>
      </w:r>
    </w:p>
    <w:p w14:paraId="001D7946" w14:textId="77777777" w:rsidR="002A03CA" w:rsidRPr="002A03CA" w:rsidRDefault="002A03CA" w:rsidP="002A03CA">
      <w:pPr>
        <w:numPr>
          <w:ilvl w:val="0"/>
          <w:numId w:val="4"/>
        </w:numPr>
      </w:pPr>
      <w:r w:rsidRPr="002A03CA">
        <w:t>Faster access to AI-supported risk indicators.</w:t>
      </w:r>
    </w:p>
    <w:p w14:paraId="05C2186C" w14:textId="77777777" w:rsidR="002A03CA" w:rsidRPr="002A03CA" w:rsidRDefault="002A03CA" w:rsidP="002A03CA">
      <w:pPr>
        <w:numPr>
          <w:ilvl w:val="0"/>
          <w:numId w:val="4"/>
        </w:numPr>
      </w:pPr>
      <w:r w:rsidRPr="002A03CA">
        <w:t>Better visibility of the overall patient monitoring workflow.</w:t>
      </w:r>
    </w:p>
    <w:p w14:paraId="022F9E3D" w14:textId="77777777" w:rsidR="002A03CA" w:rsidRPr="002A03CA" w:rsidRDefault="002A03CA" w:rsidP="002A03CA">
      <w:pPr>
        <w:rPr>
          <w:b/>
          <w:bCs/>
        </w:rPr>
      </w:pPr>
      <w:r w:rsidRPr="002A03CA">
        <w:rPr>
          <w:b/>
          <w:bCs/>
        </w:rPr>
        <w:t>4.4 Impact Assessment Considerations</w:t>
      </w:r>
    </w:p>
    <w:p w14:paraId="77D63214" w14:textId="77777777" w:rsidR="002A03CA" w:rsidRPr="002A03CA" w:rsidRDefault="002A03CA" w:rsidP="002A03CA">
      <w:r w:rsidRPr="002A03CA">
        <w:t>The impact of the system should not be measured only by AI output. Data quality, reliability, privacy, security, usability, human oversight, and integration with existing healthcare systems should also be considered.</w:t>
      </w:r>
    </w:p>
    <w:p w14:paraId="6F4C31D4" w14:textId="77777777" w:rsidR="002A03CA" w:rsidRPr="002A03CA" w:rsidRDefault="002A03CA" w:rsidP="002A03CA">
      <w:r w:rsidRPr="002A03CA">
        <w:t>Therefore, the proposed system should undergo continuous monitoring and evaluation before wider implementation. FDA guidance similarly emphasizes careful</w:t>
      </w:r>
    </w:p>
    <w:p w14:paraId="37A88AB4" w14:textId="77777777" w:rsidR="002A03CA" w:rsidRPr="002A03CA" w:rsidRDefault="002A03CA" w:rsidP="002A03CA">
      <w:pPr>
        <w:rPr>
          <w:b/>
          <w:bCs/>
        </w:rPr>
      </w:pPr>
      <w:r w:rsidRPr="002A03CA">
        <w:rPr>
          <w:b/>
          <w:bCs/>
        </w:rPr>
        <w:t>5. CASE SCENARIOS AND IMPACT ANALYSIS</w:t>
      </w:r>
    </w:p>
    <w:p w14:paraId="57DDE6FE" w14:textId="77777777" w:rsidR="002A03CA" w:rsidRPr="002A03CA" w:rsidRDefault="002A03CA" w:rsidP="002A03CA">
      <w:pPr>
        <w:rPr>
          <w:b/>
          <w:bCs/>
        </w:rPr>
      </w:pPr>
      <w:r w:rsidRPr="002A03CA">
        <w:rPr>
          <w:b/>
          <w:bCs/>
        </w:rPr>
        <w:t>5.1 Case Scenario 1 – Patient Risk Alert</w:t>
      </w:r>
    </w:p>
    <w:p w14:paraId="76F382AD" w14:textId="77777777" w:rsidR="002A03CA" w:rsidRPr="002A03CA" w:rsidRDefault="002A03CA" w:rsidP="002A03CA">
      <w:r w:rsidRPr="002A03CA">
        <w:t>A patient is being continuously monitored and relevant information is available through the healthcare data sources. The information is collected and processed through the proposed workflow.</w:t>
      </w:r>
    </w:p>
    <w:p w14:paraId="76E90FF8" w14:textId="77777777" w:rsidR="002A03CA" w:rsidRPr="002A03CA" w:rsidRDefault="002A03CA" w:rsidP="002A03CA">
      <w:r w:rsidRPr="002A03CA">
        <w:t>The AI layer analyses the processed information and identifies a simulated risk indicator. The result is displayed on the clinical dashboard as an alert.</w:t>
      </w:r>
    </w:p>
    <w:p w14:paraId="6616974D" w14:textId="77777777" w:rsidR="002A03CA" w:rsidRPr="002A03CA" w:rsidRDefault="002A03CA" w:rsidP="002A03CA">
      <w:r w:rsidRPr="002A03CA">
        <w:t>The healthcare professional reviews the alert along with the available patient information and decides whether further monitoring or clinical assessment is required.</w:t>
      </w:r>
    </w:p>
    <w:p w14:paraId="0BB748B5" w14:textId="77777777" w:rsidR="002A03CA" w:rsidRPr="002A03CA" w:rsidRDefault="002A03CA" w:rsidP="002A03CA">
      <w:r w:rsidRPr="002A03CA">
        <w:rPr>
          <w:b/>
          <w:bCs/>
        </w:rPr>
        <w:t>Workflow:</w:t>
      </w:r>
    </w:p>
    <w:p w14:paraId="116CF22B" w14:textId="77777777" w:rsidR="002A03CA" w:rsidRPr="002A03CA" w:rsidRDefault="002A03CA" w:rsidP="002A03CA">
      <w:r w:rsidRPr="002A03CA">
        <w:rPr>
          <w:b/>
          <w:bCs/>
        </w:rPr>
        <w:t>Patient Data → Data Processing → AI Analysis → Risk Alert → Dashboard → Human Review</w:t>
      </w:r>
    </w:p>
    <w:p w14:paraId="1B9307C2" w14:textId="77777777" w:rsidR="002A03CA" w:rsidRPr="002A03CA" w:rsidRDefault="002A03CA" w:rsidP="002A03CA">
      <w:r w:rsidRPr="002A03CA">
        <w:rPr>
          <w:b/>
          <w:bCs/>
        </w:rPr>
        <w:lastRenderedPageBreak/>
        <w:t>Potential Impact:</w:t>
      </w:r>
      <w:r w:rsidRPr="002A03CA">
        <w:br/>
        <w:t>This scenario demonstrates how AI-supported alerts can help bring attention to information that may require professional review and can support a structured patient-monitoring workflow.</w:t>
      </w:r>
    </w:p>
    <w:p w14:paraId="729D506D" w14:textId="77777777" w:rsidR="002A03CA" w:rsidRPr="002A03CA" w:rsidRDefault="002A03CA" w:rsidP="002A03CA">
      <w:pPr>
        <w:rPr>
          <w:b/>
          <w:bCs/>
        </w:rPr>
      </w:pPr>
      <w:r w:rsidRPr="002A03CA">
        <w:rPr>
          <w:b/>
          <w:bCs/>
        </w:rPr>
        <w:t>5.2 Case Scenario 2 – Normal Monitoring</w:t>
      </w:r>
    </w:p>
    <w:p w14:paraId="18235338" w14:textId="77777777" w:rsidR="002A03CA" w:rsidRPr="002A03CA" w:rsidRDefault="002A03CA" w:rsidP="002A03CA">
      <w:r w:rsidRPr="002A03CA">
        <w:t>In another simulated case, patient information is processed through the same workflow, but the AI component does not identify a significant risk indicator.</w:t>
      </w:r>
    </w:p>
    <w:p w14:paraId="1E3C5B4B" w14:textId="77777777" w:rsidR="002A03CA" w:rsidRPr="002A03CA" w:rsidRDefault="002A03CA" w:rsidP="002A03CA">
      <w:r w:rsidRPr="002A03CA">
        <w:t>The result is displayed on the clinical dashboard as a normal monitoring status. The healthcare professional reviews the information and continues appropriate monitoring.</w:t>
      </w:r>
    </w:p>
    <w:p w14:paraId="0C871ED2" w14:textId="77777777" w:rsidR="002A03CA" w:rsidRPr="002A03CA" w:rsidRDefault="002A03CA" w:rsidP="002A03CA">
      <w:r w:rsidRPr="002A03CA">
        <w:rPr>
          <w:b/>
          <w:bCs/>
        </w:rPr>
        <w:t>Workflow:</w:t>
      </w:r>
    </w:p>
    <w:p w14:paraId="36B61836" w14:textId="77777777" w:rsidR="002A03CA" w:rsidRPr="002A03CA" w:rsidRDefault="002A03CA" w:rsidP="002A03CA">
      <w:r w:rsidRPr="002A03CA">
        <w:rPr>
          <w:b/>
          <w:bCs/>
        </w:rPr>
        <w:t>Patient Data → Data Processing → AI Analysis → Normal Status → Dashboard → Human Review</w:t>
      </w:r>
    </w:p>
    <w:p w14:paraId="02CB92C2" w14:textId="77777777" w:rsidR="002A03CA" w:rsidRPr="002A03CA" w:rsidRDefault="002A03CA" w:rsidP="002A03CA">
      <w:r w:rsidRPr="002A03CA">
        <w:rPr>
          <w:b/>
          <w:bCs/>
        </w:rPr>
        <w:t>Potential Impact:</w:t>
      </w:r>
      <w:r w:rsidRPr="002A03CA">
        <w:br/>
        <w:t>This scenario demonstrates that the same workflow can be used for both risk-alert cases and normal monitoring cases, while keeping the healthcare professional involved in the final review.</w:t>
      </w:r>
    </w:p>
    <w:p w14:paraId="56C9C65C" w14:textId="77777777" w:rsidR="002A03CA" w:rsidRPr="002A03CA" w:rsidRDefault="002A03CA" w:rsidP="002A03CA">
      <w:pPr>
        <w:rPr>
          <w:b/>
          <w:bCs/>
        </w:rPr>
      </w:pPr>
      <w:r w:rsidRPr="002A03CA">
        <w:rPr>
          <w:b/>
          <w:bCs/>
        </w:rPr>
        <w:t>5.3 Comparison of the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127"/>
        <w:gridCol w:w="2970"/>
      </w:tblGrid>
      <w:tr w:rsidR="002A03CA" w:rsidRPr="002A03CA" w14:paraId="74478E1A" w14:textId="77777777">
        <w:trPr>
          <w:tblHeader/>
          <w:tblCellSpacing w:w="15" w:type="dxa"/>
        </w:trPr>
        <w:tc>
          <w:tcPr>
            <w:tcW w:w="0" w:type="auto"/>
            <w:vAlign w:val="center"/>
            <w:hideMark/>
          </w:tcPr>
          <w:p w14:paraId="15CBA5DF" w14:textId="77777777" w:rsidR="002A03CA" w:rsidRPr="002A03CA" w:rsidRDefault="002A03CA" w:rsidP="002A03CA">
            <w:pPr>
              <w:rPr>
                <w:b/>
                <w:bCs/>
              </w:rPr>
            </w:pPr>
            <w:r w:rsidRPr="002A03CA">
              <w:rPr>
                <w:b/>
                <w:bCs/>
              </w:rPr>
              <w:t>Aspect</w:t>
            </w:r>
          </w:p>
        </w:tc>
        <w:tc>
          <w:tcPr>
            <w:tcW w:w="0" w:type="auto"/>
            <w:vAlign w:val="center"/>
            <w:hideMark/>
          </w:tcPr>
          <w:p w14:paraId="40A71C73" w14:textId="77777777" w:rsidR="002A03CA" w:rsidRPr="002A03CA" w:rsidRDefault="002A03CA" w:rsidP="002A03CA">
            <w:pPr>
              <w:rPr>
                <w:b/>
                <w:bCs/>
              </w:rPr>
            </w:pPr>
            <w:r w:rsidRPr="002A03CA">
              <w:rPr>
                <w:b/>
                <w:bCs/>
              </w:rPr>
              <w:t>Case 1: Risk Alert</w:t>
            </w:r>
          </w:p>
        </w:tc>
        <w:tc>
          <w:tcPr>
            <w:tcW w:w="0" w:type="auto"/>
            <w:vAlign w:val="center"/>
            <w:hideMark/>
          </w:tcPr>
          <w:p w14:paraId="65FB49B5" w14:textId="77777777" w:rsidR="002A03CA" w:rsidRPr="002A03CA" w:rsidRDefault="002A03CA" w:rsidP="002A03CA">
            <w:pPr>
              <w:rPr>
                <w:b/>
                <w:bCs/>
              </w:rPr>
            </w:pPr>
            <w:r w:rsidRPr="002A03CA">
              <w:rPr>
                <w:b/>
                <w:bCs/>
              </w:rPr>
              <w:t>Case 2: Normal Monitoring</w:t>
            </w:r>
          </w:p>
        </w:tc>
      </w:tr>
      <w:tr w:rsidR="002A03CA" w:rsidRPr="002A03CA" w14:paraId="7BF93FEF" w14:textId="77777777">
        <w:trPr>
          <w:tblCellSpacing w:w="15" w:type="dxa"/>
        </w:trPr>
        <w:tc>
          <w:tcPr>
            <w:tcW w:w="0" w:type="auto"/>
            <w:vAlign w:val="center"/>
            <w:hideMark/>
          </w:tcPr>
          <w:p w14:paraId="7823641E" w14:textId="77777777" w:rsidR="002A03CA" w:rsidRPr="002A03CA" w:rsidRDefault="002A03CA" w:rsidP="002A03CA">
            <w:r w:rsidRPr="002A03CA">
              <w:t>Patient Data</w:t>
            </w:r>
          </w:p>
        </w:tc>
        <w:tc>
          <w:tcPr>
            <w:tcW w:w="0" w:type="auto"/>
            <w:vAlign w:val="center"/>
            <w:hideMark/>
          </w:tcPr>
          <w:p w14:paraId="00C4C9AA" w14:textId="77777777" w:rsidR="002A03CA" w:rsidRPr="002A03CA" w:rsidRDefault="002A03CA" w:rsidP="002A03CA">
            <w:r w:rsidRPr="002A03CA">
              <w:t>Processed</w:t>
            </w:r>
          </w:p>
        </w:tc>
        <w:tc>
          <w:tcPr>
            <w:tcW w:w="0" w:type="auto"/>
            <w:vAlign w:val="center"/>
            <w:hideMark/>
          </w:tcPr>
          <w:p w14:paraId="18792E7D" w14:textId="77777777" w:rsidR="002A03CA" w:rsidRPr="002A03CA" w:rsidRDefault="002A03CA" w:rsidP="002A03CA">
            <w:r w:rsidRPr="002A03CA">
              <w:t>Processed</w:t>
            </w:r>
          </w:p>
        </w:tc>
      </w:tr>
      <w:tr w:rsidR="002A03CA" w:rsidRPr="002A03CA" w14:paraId="22EE2B31" w14:textId="77777777">
        <w:trPr>
          <w:tblCellSpacing w:w="15" w:type="dxa"/>
        </w:trPr>
        <w:tc>
          <w:tcPr>
            <w:tcW w:w="0" w:type="auto"/>
            <w:vAlign w:val="center"/>
            <w:hideMark/>
          </w:tcPr>
          <w:p w14:paraId="2416A6F4" w14:textId="77777777" w:rsidR="002A03CA" w:rsidRPr="002A03CA" w:rsidRDefault="002A03CA" w:rsidP="002A03CA">
            <w:r w:rsidRPr="002A03CA">
              <w:t>AI Analysis</w:t>
            </w:r>
          </w:p>
        </w:tc>
        <w:tc>
          <w:tcPr>
            <w:tcW w:w="0" w:type="auto"/>
            <w:vAlign w:val="center"/>
            <w:hideMark/>
          </w:tcPr>
          <w:p w14:paraId="140FA8E6" w14:textId="77777777" w:rsidR="002A03CA" w:rsidRPr="002A03CA" w:rsidRDefault="002A03CA" w:rsidP="002A03CA">
            <w:r w:rsidRPr="002A03CA">
              <w:t>Risk indicator identified</w:t>
            </w:r>
          </w:p>
        </w:tc>
        <w:tc>
          <w:tcPr>
            <w:tcW w:w="0" w:type="auto"/>
            <w:vAlign w:val="center"/>
            <w:hideMark/>
          </w:tcPr>
          <w:p w14:paraId="37CF3342" w14:textId="77777777" w:rsidR="002A03CA" w:rsidRPr="002A03CA" w:rsidRDefault="002A03CA" w:rsidP="002A03CA">
            <w:r w:rsidRPr="002A03CA">
              <w:t>No significant risk identified</w:t>
            </w:r>
          </w:p>
        </w:tc>
      </w:tr>
      <w:tr w:rsidR="002A03CA" w:rsidRPr="002A03CA" w14:paraId="424ADC21" w14:textId="77777777">
        <w:trPr>
          <w:tblCellSpacing w:w="15" w:type="dxa"/>
        </w:trPr>
        <w:tc>
          <w:tcPr>
            <w:tcW w:w="0" w:type="auto"/>
            <w:vAlign w:val="center"/>
            <w:hideMark/>
          </w:tcPr>
          <w:p w14:paraId="25FBC3D4" w14:textId="77777777" w:rsidR="002A03CA" w:rsidRPr="002A03CA" w:rsidRDefault="002A03CA" w:rsidP="002A03CA">
            <w:r w:rsidRPr="002A03CA">
              <w:t>Dashboard</w:t>
            </w:r>
          </w:p>
        </w:tc>
        <w:tc>
          <w:tcPr>
            <w:tcW w:w="0" w:type="auto"/>
            <w:vAlign w:val="center"/>
            <w:hideMark/>
          </w:tcPr>
          <w:p w14:paraId="46946B5D" w14:textId="77777777" w:rsidR="002A03CA" w:rsidRPr="002A03CA" w:rsidRDefault="002A03CA" w:rsidP="002A03CA">
            <w:r w:rsidRPr="002A03CA">
              <w:t>Alert displayed</w:t>
            </w:r>
          </w:p>
        </w:tc>
        <w:tc>
          <w:tcPr>
            <w:tcW w:w="0" w:type="auto"/>
            <w:vAlign w:val="center"/>
            <w:hideMark/>
          </w:tcPr>
          <w:p w14:paraId="46E7B656" w14:textId="77777777" w:rsidR="002A03CA" w:rsidRPr="002A03CA" w:rsidRDefault="002A03CA" w:rsidP="002A03CA">
            <w:r w:rsidRPr="002A03CA">
              <w:t>Normal status displayed</w:t>
            </w:r>
          </w:p>
        </w:tc>
      </w:tr>
      <w:tr w:rsidR="002A03CA" w:rsidRPr="002A03CA" w14:paraId="1F826503" w14:textId="77777777">
        <w:trPr>
          <w:tblCellSpacing w:w="15" w:type="dxa"/>
        </w:trPr>
        <w:tc>
          <w:tcPr>
            <w:tcW w:w="0" w:type="auto"/>
            <w:vAlign w:val="center"/>
            <w:hideMark/>
          </w:tcPr>
          <w:p w14:paraId="4CEBC47D" w14:textId="77777777" w:rsidR="002A03CA" w:rsidRPr="002A03CA" w:rsidRDefault="002A03CA" w:rsidP="002A03CA">
            <w:r w:rsidRPr="002A03CA">
              <w:t>Human Review</w:t>
            </w:r>
          </w:p>
        </w:tc>
        <w:tc>
          <w:tcPr>
            <w:tcW w:w="0" w:type="auto"/>
            <w:vAlign w:val="center"/>
            <w:hideMark/>
          </w:tcPr>
          <w:p w14:paraId="0BDDDBD6" w14:textId="77777777" w:rsidR="002A03CA" w:rsidRPr="002A03CA" w:rsidRDefault="002A03CA" w:rsidP="002A03CA">
            <w:r w:rsidRPr="002A03CA">
              <w:t>Required</w:t>
            </w:r>
          </w:p>
        </w:tc>
        <w:tc>
          <w:tcPr>
            <w:tcW w:w="0" w:type="auto"/>
            <w:vAlign w:val="center"/>
            <w:hideMark/>
          </w:tcPr>
          <w:p w14:paraId="59474DD9" w14:textId="77777777" w:rsidR="002A03CA" w:rsidRPr="002A03CA" w:rsidRDefault="002A03CA" w:rsidP="002A03CA">
            <w:r w:rsidRPr="002A03CA">
              <w:t>Required</w:t>
            </w:r>
          </w:p>
        </w:tc>
      </w:tr>
      <w:tr w:rsidR="002A03CA" w:rsidRPr="002A03CA" w14:paraId="5259D5CD" w14:textId="77777777">
        <w:trPr>
          <w:tblCellSpacing w:w="15" w:type="dxa"/>
        </w:trPr>
        <w:tc>
          <w:tcPr>
            <w:tcW w:w="0" w:type="auto"/>
            <w:vAlign w:val="center"/>
            <w:hideMark/>
          </w:tcPr>
          <w:p w14:paraId="6869DC22" w14:textId="77777777" w:rsidR="002A03CA" w:rsidRPr="002A03CA" w:rsidRDefault="002A03CA" w:rsidP="002A03CA">
            <w:r w:rsidRPr="002A03CA">
              <w:t>Next Step</w:t>
            </w:r>
          </w:p>
        </w:tc>
        <w:tc>
          <w:tcPr>
            <w:tcW w:w="0" w:type="auto"/>
            <w:vAlign w:val="center"/>
            <w:hideMark/>
          </w:tcPr>
          <w:p w14:paraId="402EFF76" w14:textId="77777777" w:rsidR="002A03CA" w:rsidRPr="002A03CA" w:rsidRDefault="002A03CA" w:rsidP="002A03CA">
            <w:r w:rsidRPr="002A03CA">
              <w:t>Further assessment may be considered</w:t>
            </w:r>
          </w:p>
        </w:tc>
        <w:tc>
          <w:tcPr>
            <w:tcW w:w="0" w:type="auto"/>
            <w:vAlign w:val="center"/>
            <w:hideMark/>
          </w:tcPr>
          <w:p w14:paraId="660B160D" w14:textId="77777777" w:rsidR="002A03CA" w:rsidRPr="002A03CA" w:rsidRDefault="002A03CA" w:rsidP="002A03CA">
            <w:r w:rsidRPr="002A03CA">
              <w:t>Continued monitoring</w:t>
            </w:r>
          </w:p>
        </w:tc>
      </w:tr>
    </w:tbl>
    <w:p w14:paraId="5B6BF496" w14:textId="77777777" w:rsidR="002A03CA" w:rsidRPr="002A03CA" w:rsidRDefault="002A03CA" w:rsidP="002A03CA">
      <w:pPr>
        <w:rPr>
          <w:b/>
          <w:bCs/>
        </w:rPr>
      </w:pPr>
      <w:r w:rsidRPr="002A03CA">
        <w:rPr>
          <w:b/>
          <w:bCs/>
        </w:rPr>
        <w:t>5.4</w:t>
      </w:r>
    </w:p>
    <w:p w14:paraId="324F86C1" w14:textId="5BA666ED" w:rsidR="002A03CA" w:rsidRDefault="002A03CA">
      <w:r w:rsidRPr="002A03CA">
        <w:t>Both scenarios follow the same basic workflow. The main difference occurs at the AI analysis stage, where the simulated output determines whether an alert or normal monitoring status is presented.</w:t>
      </w:r>
    </w:p>
    <w:p w14:paraId="550A7CC8" w14:textId="77777777" w:rsidR="002A03CA" w:rsidRDefault="002A03CA">
      <w:r>
        <w:br w:type="page"/>
      </w:r>
    </w:p>
    <w:p w14:paraId="03C97D10" w14:textId="77777777" w:rsidR="002A03CA" w:rsidRPr="002A03CA" w:rsidRDefault="002A03CA" w:rsidP="002A03CA">
      <w:pPr>
        <w:rPr>
          <w:b/>
          <w:bCs/>
        </w:rPr>
      </w:pPr>
      <w:r w:rsidRPr="002A03CA">
        <w:rPr>
          <w:b/>
          <w:bCs/>
        </w:rPr>
        <w:lastRenderedPageBreak/>
        <w:t>6. QUANTITATIVE AND QUALITATIVE EVALUATION</w:t>
      </w:r>
    </w:p>
    <w:p w14:paraId="63CF8369" w14:textId="77777777" w:rsidR="002A03CA" w:rsidRPr="002A03CA" w:rsidRDefault="002A03CA" w:rsidP="002A03CA">
      <w:pPr>
        <w:rPr>
          <w:b/>
          <w:bCs/>
        </w:rPr>
      </w:pPr>
      <w:r w:rsidRPr="002A03CA">
        <w:rPr>
          <w:b/>
          <w:bCs/>
        </w:rPr>
        <w:t>6.1 Evaluation Approach</w:t>
      </w:r>
    </w:p>
    <w:p w14:paraId="2AF1409E" w14:textId="77777777" w:rsidR="002A03CA" w:rsidRPr="002A03CA" w:rsidRDefault="002A03CA" w:rsidP="002A03CA">
      <w:r w:rsidRPr="002A03CA">
        <w:t>The impact of the proposed healthcare AI workflow can be evaluated using both quantitative and qualitative measures. Quantitative measures provide numerical information about system performance, while qualitative measures help understand usability, workflow experience, and professional acceptance.</w:t>
      </w:r>
    </w:p>
    <w:p w14:paraId="0448AF57" w14:textId="77777777" w:rsidR="002A03CA" w:rsidRPr="002A03CA" w:rsidRDefault="002A03CA" w:rsidP="002A03CA">
      <w:r w:rsidRPr="002A03CA">
        <w:t>The evaluation should be performed using appropriate test data and documented observations before considering real-world implementation.</w:t>
      </w:r>
    </w:p>
    <w:p w14:paraId="737B4A16" w14:textId="77777777" w:rsidR="002A03CA" w:rsidRPr="002A03CA" w:rsidRDefault="002A03CA" w:rsidP="002A03CA">
      <w:pPr>
        <w:rPr>
          <w:b/>
          <w:bCs/>
        </w:rPr>
      </w:pPr>
      <w:r w:rsidRPr="002A03CA">
        <w:rPr>
          <w:b/>
          <w:bCs/>
        </w:rPr>
        <w:t>6.2 Quantitative Measures</w:t>
      </w:r>
    </w:p>
    <w:p w14:paraId="5BD611A5" w14:textId="77777777" w:rsidR="002A03CA" w:rsidRPr="002A03CA" w:rsidRDefault="002A03CA" w:rsidP="002A03CA">
      <w:r w:rsidRPr="002A03CA">
        <w:t>The following measures can be used to evaluate the prototype:</w:t>
      </w:r>
    </w:p>
    <w:p w14:paraId="3E6FD742" w14:textId="77777777" w:rsidR="002A03CA" w:rsidRPr="002A03CA" w:rsidRDefault="002A03CA" w:rsidP="002A03CA">
      <w:pPr>
        <w:numPr>
          <w:ilvl w:val="0"/>
          <w:numId w:val="5"/>
        </w:numPr>
      </w:pPr>
      <w:r w:rsidRPr="002A03CA">
        <w:rPr>
          <w:b/>
          <w:bCs/>
        </w:rPr>
        <w:t>Processing Time:</w:t>
      </w:r>
      <w:r w:rsidRPr="002A03CA">
        <w:t xml:space="preserve"> Time required to process patient information and generate a result.</w:t>
      </w:r>
    </w:p>
    <w:p w14:paraId="63A1E387" w14:textId="77777777" w:rsidR="002A03CA" w:rsidRPr="002A03CA" w:rsidRDefault="002A03CA" w:rsidP="002A03CA">
      <w:pPr>
        <w:numPr>
          <w:ilvl w:val="0"/>
          <w:numId w:val="5"/>
        </w:numPr>
      </w:pPr>
      <w:r w:rsidRPr="002A03CA">
        <w:rPr>
          <w:b/>
          <w:bCs/>
        </w:rPr>
        <w:t>Alert Detection Performance:</w:t>
      </w:r>
      <w:r w:rsidRPr="002A03CA">
        <w:t xml:space="preserve"> Ability of the system to identify predefined risk conditions in test data.</w:t>
      </w:r>
    </w:p>
    <w:p w14:paraId="54A2A91A" w14:textId="77777777" w:rsidR="002A03CA" w:rsidRPr="002A03CA" w:rsidRDefault="002A03CA" w:rsidP="002A03CA">
      <w:pPr>
        <w:numPr>
          <w:ilvl w:val="0"/>
          <w:numId w:val="5"/>
        </w:numPr>
      </w:pPr>
      <w:r w:rsidRPr="002A03CA">
        <w:rPr>
          <w:b/>
          <w:bCs/>
        </w:rPr>
        <w:t>Alert Rate:</w:t>
      </w:r>
      <w:r w:rsidRPr="002A03CA">
        <w:t xml:space="preserve"> Number of alerts generated during a defined simulation period.</w:t>
      </w:r>
    </w:p>
    <w:p w14:paraId="7F3E3C55" w14:textId="77777777" w:rsidR="002A03CA" w:rsidRPr="002A03CA" w:rsidRDefault="002A03CA" w:rsidP="002A03CA">
      <w:pPr>
        <w:numPr>
          <w:ilvl w:val="0"/>
          <w:numId w:val="5"/>
        </w:numPr>
      </w:pPr>
      <w:r w:rsidRPr="002A03CA">
        <w:rPr>
          <w:b/>
          <w:bCs/>
        </w:rPr>
        <w:t>Data Processing Success Rate:</w:t>
      </w:r>
      <w:r w:rsidRPr="002A03CA">
        <w:t xml:space="preserve"> Percentage of input records successfully processed.</w:t>
      </w:r>
    </w:p>
    <w:p w14:paraId="119D8CAE" w14:textId="77777777" w:rsidR="002A03CA" w:rsidRPr="002A03CA" w:rsidRDefault="002A03CA" w:rsidP="002A03CA">
      <w:pPr>
        <w:numPr>
          <w:ilvl w:val="0"/>
          <w:numId w:val="5"/>
        </w:numPr>
      </w:pPr>
      <w:r w:rsidRPr="002A03CA">
        <w:rPr>
          <w:b/>
          <w:bCs/>
        </w:rPr>
        <w:t>System Availability:</w:t>
      </w:r>
      <w:r w:rsidRPr="002A03CA">
        <w:t xml:space="preserve"> Percentage of time the prototype is available for use.</w:t>
      </w:r>
    </w:p>
    <w:p w14:paraId="642AB62B" w14:textId="77777777" w:rsidR="002A03CA" w:rsidRPr="002A03CA" w:rsidRDefault="002A03CA" w:rsidP="002A03CA">
      <w:pPr>
        <w:rPr>
          <w:b/>
          <w:bCs/>
        </w:rPr>
      </w:pPr>
      <w:r w:rsidRPr="002A03CA">
        <w:rPr>
          <w:b/>
          <w:bCs/>
        </w:rPr>
        <w:t>6.3 Qualitative Measures</w:t>
      </w:r>
    </w:p>
    <w:p w14:paraId="559B69FC" w14:textId="77777777" w:rsidR="002A03CA" w:rsidRPr="002A03CA" w:rsidRDefault="002A03CA" w:rsidP="002A03CA">
      <w:r w:rsidRPr="002A03CA">
        <w:t>Qualitative assessment can consider:</w:t>
      </w:r>
    </w:p>
    <w:p w14:paraId="463DC4A2" w14:textId="77777777" w:rsidR="002A03CA" w:rsidRPr="002A03CA" w:rsidRDefault="002A03CA" w:rsidP="002A03CA">
      <w:pPr>
        <w:numPr>
          <w:ilvl w:val="0"/>
          <w:numId w:val="6"/>
        </w:numPr>
      </w:pPr>
      <w:r w:rsidRPr="002A03CA">
        <w:t>Ease of understanding the clinical dashboard.</w:t>
      </w:r>
    </w:p>
    <w:p w14:paraId="4AAD5DC2" w14:textId="77777777" w:rsidR="002A03CA" w:rsidRPr="002A03CA" w:rsidRDefault="002A03CA" w:rsidP="002A03CA">
      <w:pPr>
        <w:numPr>
          <w:ilvl w:val="0"/>
          <w:numId w:val="6"/>
        </w:numPr>
      </w:pPr>
      <w:r w:rsidRPr="002A03CA">
        <w:t>Clarity of AI-generated alerts.</w:t>
      </w:r>
    </w:p>
    <w:p w14:paraId="77F2AC52" w14:textId="77777777" w:rsidR="002A03CA" w:rsidRPr="002A03CA" w:rsidRDefault="002A03CA" w:rsidP="002A03CA">
      <w:pPr>
        <w:numPr>
          <w:ilvl w:val="0"/>
          <w:numId w:val="6"/>
        </w:numPr>
      </w:pPr>
      <w:r w:rsidRPr="002A03CA">
        <w:t>Ease of following the workflow.</w:t>
      </w:r>
    </w:p>
    <w:p w14:paraId="33C9C59E" w14:textId="77777777" w:rsidR="002A03CA" w:rsidRPr="002A03CA" w:rsidRDefault="002A03CA" w:rsidP="002A03CA">
      <w:pPr>
        <w:numPr>
          <w:ilvl w:val="0"/>
          <w:numId w:val="6"/>
        </w:numPr>
      </w:pPr>
      <w:r w:rsidRPr="002A03CA">
        <w:t>Healthcare professional feedback.</w:t>
      </w:r>
    </w:p>
    <w:p w14:paraId="5EAF13BD" w14:textId="77777777" w:rsidR="002A03CA" w:rsidRPr="002A03CA" w:rsidRDefault="002A03CA" w:rsidP="002A03CA">
      <w:pPr>
        <w:numPr>
          <w:ilvl w:val="0"/>
          <w:numId w:val="6"/>
        </w:numPr>
      </w:pPr>
      <w:r w:rsidRPr="002A03CA">
        <w:t>Perceived usefulness of decision-support information.</w:t>
      </w:r>
    </w:p>
    <w:p w14:paraId="7D953597" w14:textId="77777777" w:rsidR="002A03CA" w:rsidRPr="002A03CA" w:rsidRDefault="002A03CA" w:rsidP="002A03CA">
      <w:pPr>
        <w:numPr>
          <w:ilvl w:val="0"/>
          <w:numId w:val="6"/>
        </w:numPr>
      </w:pPr>
      <w:r w:rsidRPr="002A03CA">
        <w:t>Trust and transparency of AI-supported results.</w:t>
      </w:r>
    </w:p>
    <w:p w14:paraId="6035CC54" w14:textId="77777777" w:rsidR="002A03CA" w:rsidRPr="002A03CA" w:rsidRDefault="002A03CA" w:rsidP="002A03CA">
      <w:pPr>
        <w:rPr>
          <w:b/>
          <w:bCs/>
        </w:rPr>
      </w:pPr>
      <w:r w:rsidRPr="002A03CA">
        <w:rPr>
          <w:b/>
          <w:bCs/>
        </w:rPr>
        <w:t>6.4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4436"/>
      </w:tblGrid>
      <w:tr w:rsidR="002A03CA" w:rsidRPr="002A03CA" w14:paraId="0806ECFC" w14:textId="77777777">
        <w:trPr>
          <w:tblHeader/>
          <w:tblCellSpacing w:w="15" w:type="dxa"/>
        </w:trPr>
        <w:tc>
          <w:tcPr>
            <w:tcW w:w="0" w:type="auto"/>
            <w:vAlign w:val="center"/>
            <w:hideMark/>
          </w:tcPr>
          <w:p w14:paraId="0AEC90B4" w14:textId="77777777" w:rsidR="002A03CA" w:rsidRPr="002A03CA" w:rsidRDefault="002A03CA" w:rsidP="002A03CA">
            <w:pPr>
              <w:rPr>
                <w:b/>
                <w:bCs/>
              </w:rPr>
            </w:pPr>
            <w:r w:rsidRPr="002A03CA">
              <w:rPr>
                <w:b/>
                <w:bCs/>
              </w:rPr>
              <w:t>KPI</w:t>
            </w:r>
          </w:p>
        </w:tc>
        <w:tc>
          <w:tcPr>
            <w:tcW w:w="0" w:type="auto"/>
            <w:vAlign w:val="center"/>
            <w:hideMark/>
          </w:tcPr>
          <w:p w14:paraId="3078093B" w14:textId="77777777" w:rsidR="002A03CA" w:rsidRPr="002A03CA" w:rsidRDefault="002A03CA" w:rsidP="002A03CA">
            <w:pPr>
              <w:rPr>
                <w:b/>
                <w:bCs/>
              </w:rPr>
            </w:pPr>
            <w:r w:rsidRPr="002A03CA">
              <w:rPr>
                <w:b/>
                <w:bCs/>
              </w:rPr>
              <w:t>What It Measures</w:t>
            </w:r>
          </w:p>
        </w:tc>
      </w:tr>
      <w:tr w:rsidR="002A03CA" w:rsidRPr="002A03CA" w14:paraId="1971E1D4" w14:textId="77777777">
        <w:trPr>
          <w:tblCellSpacing w:w="15" w:type="dxa"/>
        </w:trPr>
        <w:tc>
          <w:tcPr>
            <w:tcW w:w="0" w:type="auto"/>
            <w:vAlign w:val="center"/>
            <w:hideMark/>
          </w:tcPr>
          <w:p w14:paraId="0CBE3D24" w14:textId="77777777" w:rsidR="002A03CA" w:rsidRPr="002A03CA" w:rsidRDefault="002A03CA" w:rsidP="002A03CA">
            <w:r w:rsidRPr="002A03CA">
              <w:t>Processing Time</w:t>
            </w:r>
          </w:p>
        </w:tc>
        <w:tc>
          <w:tcPr>
            <w:tcW w:w="0" w:type="auto"/>
            <w:vAlign w:val="center"/>
            <w:hideMark/>
          </w:tcPr>
          <w:p w14:paraId="793C4D64" w14:textId="77777777" w:rsidR="002A03CA" w:rsidRPr="002A03CA" w:rsidRDefault="002A03CA" w:rsidP="002A03CA">
            <w:r w:rsidRPr="002A03CA">
              <w:t>Speed of data processing</w:t>
            </w:r>
          </w:p>
        </w:tc>
      </w:tr>
      <w:tr w:rsidR="002A03CA" w:rsidRPr="002A03CA" w14:paraId="38EAE1EE" w14:textId="77777777">
        <w:trPr>
          <w:tblCellSpacing w:w="15" w:type="dxa"/>
        </w:trPr>
        <w:tc>
          <w:tcPr>
            <w:tcW w:w="0" w:type="auto"/>
            <w:vAlign w:val="center"/>
            <w:hideMark/>
          </w:tcPr>
          <w:p w14:paraId="40F13617" w14:textId="77777777" w:rsidR="002A03CA" w:rsidRPr="002A03CA" w:rsidRDefault="002A03CA" w:rsidP="002A03CA">
            <w:r w:rsidRPr="002A03CA">
              <w:lastRenderedPageBreak/>
              <w:t>Alert Detection</w:t>
            </w:r>
          </w:p>
        </w:tc>
        <w:tc>
          <w:tcPr>
            <w:tcW w:w="0" w:type="auto"/>
            <w:vAlign w:val="center"/>
            <w:hideMark/>
          </w:tcPr>
          <w:p w14:paraId="00B4F36A" w14:textId="77777777" w:rsidR="002A03CA" w:rsidRPr="002A03CA" w:rsidRDefault="002A03CA" w:rsidP="002A03CA">
            <w:r w:rsidRPr="002A03CA">
              <w:t>Identification of predefined risk conditions</w:t>
            </w:r>
          </w:p>
        </w:tc>
      </w:tr>
      <w:tr w:rsidR="002A03CA" w:rsidRPr="002A03CA" w14:paraId="3E80E61E" w14:textId="77777777">
        <w:trPr>
          <w:tblCellSpacing w:w="15" w:type="dxa"/>
        </w:trPr>
        <w:tc>
          <w:tcPr>
            <w:tcW w:w="0" w:type="auto"/>
            <w:vAlign w:val="center"/>
            <w:hideMark/>
          </w:tcPr>
          <w:p w14:paraId="25EA38B0" w14:textId="77777777" w:rsidR="002A03CA" w:rsidRPr="002A03CA" w:rsidRDefault="002A03CA" w:rsidP="002A03CA">
            <w:r w:rsidRPr="002A03CA">
              <w:t>Alert Rate</w:t>
            </w:r>
          </w:p>
        </w:tc>
        <w:tc>
          <w:tcPr>
            <w:tcW w:w="0" w:type="auto"/>
            <w:vAlign w:val="center"/>
            <w:hideMark/>
          </w:tcPr>
          <w:p w14:paraId="258D72FC" w14:textId="77777777" w:rsidR="002A03CA" w:rsidRPr="002A03CA" w:rsidRDefault="002A03CA" w:rsidP="002A03CA">
            <w:r w:rsidRPr="002A03CA">
              <w:t>Frequency of generated alerts</w:t>
            </w:r>
          </w:p>
        </w:tc>
      </w:tr>
      <w:tr w:rsidR="002A03CA" w:rsidRPr="002A03CA" w14:paraId="5EB59E94" w14:textId="77777777">
        <w:trPr>
          <w:tblCellSpacing w:w="15" w:type="dxa"/>
        </w:trPr>
        <w:tc>
          <w:tcPr>
            <w:tcW w:w="0" w:type="auto"/>
            <w:vAlign w:val="center"/>
            <w:hideMark/>
          </w:tcPr>
          <w:p w14:paraId="7208EC0E" w14:textId="77777777" w:rsidR="002A03CA" w:rsidRPr="002A03CA" w:rsidRDefault="002A03CA" w:rsidP="002A03CA">
            <w:r w:rsidRPr="002A03CA">
              <w:t>Data Processing Success</w:t>
            </w:r>
          </w:p>
        </w:tc>
        <w:tc>
          <w:tcPr>
            <w:tcW w:w="0" w:type="auto"/>
            <w:vAlign w:val="center"/>
            <w:hideMark/>
          </w:tcPr>
          <w:p w14:paraId="5B54C926" w14:textId="77777777" w:rsidR="002A03CA" w:rsidRPr="002A03CA" w:rsidRDefault="002A03CA" w:rsidP="002A03CA">
            <w:r w:rsidRPr="002A03CA">
              <w:t>Reliability of data handling</w:t>
            </w:r>
          </w:p>
        </w:tc>
      </w:tr>
      <w:tr w:rsidR="002A03CA" w:rsidRPr="002A03CA" w14:paraId="622B3C9C" w14:textId="77777777">
        <w:trPr>
          <w:tblCellSpacing w:w="15" w:type="dxa"/>
        </w:trPr>
        <w:tc>
          <w:tcPr>
            <w:tcW w:w="0" w:type="auto"/>
            <w:vAlign w:val="center"/>
            <w:hideMark/>
          </w:tcPr>
          <w:p w14:paraId="7891838E" w14:textId="77777777" w:rsidR="002A03CA" w:rsidRPr="002A03CA" w:rsidRDefault="002A03CA" w:rsidP="002A03CA">
            <w:r w:rsidRPr="002A03CA">
              <w:t>Dashboard Usability</w:t>
            </w:r>
          </w:p>
        </w:tc>
        <w:tc>
          <w:tcPr>
            <w:tcW w:w="0" w:type="auto"/>
            <w:vAlign w:val="center"/>
            <w:hideMark/>
          </w:tcPr>
          <w:p w14:paraId="0170DF18" w14:textId="77777777" w:rsidR="002A03CA" w:rsidRPr="002A03CA" w:rsidRDefault="002A03CA" w:rsidP="002A03CA">
            <w:r w:rsidRPr="002A03CA">
              <w:t>Ease of using the interface</w:t>
            </w:r>
          </w:p>
        </w:tc>
      </w:tr>
      <w:tr w:rsidR="002A03CA" w:rsidRPr="002A03CA" w14:paraId="04E4F182" w14:textId="77777777">
        <w:trPr>
          <w:tblCellSpacing w:w="15" w:type="dxa"/>
        </w:trPr>
        <w:tc>
          <w:tcPr>
            <w:tcW w:w="0" w:type="auto"/>
            <w:vAlign w:val="center"/>
            <w:hideMark/>
          </w:tcPr>
          <w:p w14:paraId="2FC122E9" w14:textId="77777777" w:rsidR="002A03CA" w:rsidRPr="002A03CA" w:rsidRDefault="002A03CA" w:rsidP="002A03CA">
            <w:r w:rsidRPr="002A03CA">
              <w:t>User Feedback</w:t>
            </w:r>
          </w:p>
        </w:tc>
        <w:tc>
          <w:tcPr>
            <w:tcW w:w="0" w:type="auto"/>
            <w:vAlign w:val="center"/>
            <w:hideMark/>
          </w:tcPr>
          <w:p w14:paraId="1F651BB7" w14:textId="77777777" w:rsidR="002A03CA" w:rsidRPr="002A03CA" w:rsidRDefault="002A03CA" w:rsidP="002A03CA">
            <w:r w:rsidRPr="002A03CA">
              <w:t>Professional experience and acceptance</w:t>
            </w:r>
          </w:p>
        </w:tc>
      </w:tr>
      <w:tr w:rsidR="002A03CA" w:rsidRPr="002A03CA" w14:paraId="2966F548" w14:textId="77777777">
        <w:trPr>
          <w:tblCellSpacing w:w="15" w:type="dxa"/>
        </w:trPr>
        <w:tc>
          <w:tcPr>
            <w:tcW w:w="0" w:type="auto"/>
            <w:vAlign w:val="center"/>
            <w:hideMark/>
          </w:tcPr>
          <w:p w14:paraId="5E11BA47" w14:textId="77777777" w:rsidR="002A03CA" w:rsidRPr="002A03CA" w:rsidRDefault="002A03CA" w:rsidP="002A03CA">
            <w:r w:rsidRPr="002A03CA">
              <w:t>System Availability</w:t>
            </w:r>
          </w:p>
        </w:tc>
        <w:tc>
          <w:tcPr>
            <w:tcW w:w="0" w:type="auto"/>
            <w:vAlign w:val="center"/>
            <w:hideMark/>
          </w:tcPr>
          <w:p w14:paraId="69241C84" w14:textId="77777777" w:rsidR="002A03CA" w:rsidRPr="002A03CA" w:rsidRDefault="002A03CA" w:rsidP="002A03CA">
            <w:r w:rsidRPr="002A03CA">
              <w:t>Operational reliability</w:t>
            </w:r>
          </w:p>
        </w:tc>
      </w:tr>
    </w:tbl>
    <w:p w14:paraId="6DDC9243" w14:textId="77777777" w:rsidR="002A03CA" w:rsidRPr="002A03CA" w:rsidRDefault="002A03CA" w:rsidP="002A03CA">
      <w:pPr>
        <w:rPr>
          <w:b/>
          <w:bCs/>
        </w:rPr>
      </w:pPr>
      <w:r w:rsidRPr="002A03CA">
        <w:rPr>
          <w:b/>
          <w:bCs/>
        </w:rPr>
        <w:t>6.5 Importance of KPIs</w:t>
      </w:r>
    </w:p>
    <w:p w14:paraId="41E3FCA4" w14:textId="77777777" w:rsidR="002A03CA" w:rsidRPr="002A03CA" w:rsidRDefault="002A03CA" w:rsidP="002A03CA">
      <w:r w:rsidRPr="002A03CA">
        <w:t>KPIs provide measurable indicators for continuously monitoring the performance of the healthcare AI workflow. They can help identify areas requiring improvement and provide a basis for comparing future versions of the system.</w:t>
      </w:r>
    </w:p>
    <w:p w14:paraId="625FF36C" w14:textId="77777777" w:rsidR="002A03CA" w:rsidRPr="002A03CA" w:rsidRDefault="002A03CA" w:rsidP="002A03CA">
      <w:r w:rsidRPr="002A03CA">
        <w:t>The selected KPIs should be reviewed regularly as the system develops from a prototype toward a more scalable healthcare solution.</w:t>
      </w:r>
    </w:p>
    <w:p w14:paraId="1C263638" w14:textId="77777777" w:rsidR="002A03CA" w:rsidRPr="002A03CA" w:rsidRDefault="002A03CA" w:rsidP="002A03CA">
      <w:pPr>
        <w:rPr>
          <w:b/>
          <w:bCs/>
        </w:rPr>
      </w:pPr>
      <w:r w:rsidRPr="002A03CA">
        <w:rPr>
          <w:b/>
          <w:bCs/>
        </w:rPr>
        <w:t>7. RISK ANALYSIS AND MITIGATION STRATEGIES</w:t>
      </w:r>
    </w:p>
    <w:p w14:paraId="00FAD25F" w14:textId="77777777" w:rsidR="002A03CA" w:rsidRPr="002A03CA" w:rsidRDefault="002A03CA" w:rsidP="002A03CA">
      <w:pPr>
        <w:rPr>
          <w:b/>
          <w:bCs/>
        </w:rPr>
      </w:pPr>
      <w:r w:rsidRPr="002A03CA">
        <w:rPr>
          <w:b/>
          <w:bCs/>
        </w:rPr>
        <w:t>7.1 Risk Assessment</w:t>
      </w:r>
    </w:p>
    <w:p w14:paraId="316539B0" w14:textId="77777777" w:rsidR="002A03CA" w:rsidRPr="002A03CA" w:rsidRDefault="002A03CA" w:rsidP="002A03CA">
      <w:r w:rsidRPr="002A03CA">
        <w:t>AI integration in healthcare can provide decision-support benefits, but it also introduces technical, operational, and safety-related risks. Therefore, risks should be identified and managed throughout the development and implementation process.</w:t>
      </w:r>
    </w:p>
    <w:p w14:paraId="1362F11B" w14:textId="77777777" w:rsidR="002A03CA" w:rsidRPr="002A03CA" w:rsidRDefault="002A03CA" w:rsidP="002A03CA">
      <w:pPr>
        <w:rPr>
          <w:b/>
          <w:bCs/>
        </w:rPr>
      </w:pPr>
      <w:r w:rsidRPr="002A03CA">
        <w:rPr>
          <w:b/>
          <w:bCs/>
        </w:rPr>
        <w:t>7.2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2834"/>
        <w:gridCol w:w="3822"/>
      </w:tblGrid>
      <w:tr w:rsidR="002A03CA" w:rsidRPr="002A03CA" w14:paraId="2E460BCB" w14:textId="77777777">
        <w:trPr>
          <w:tblHeader/>
          <w:tblCellSpacing w:w="15" w:type="dxa"/>
        </w:trPr>
        <w:tc>
          <w:tcPr>
            <w:tcW w:w="0" w:type="auto"/>
            <w:vAlign w:val="center"/>
            <w:hideMark/>
          </w:tcPr>
          <w:p w14:paraId="55C84175" w14:textId="77777777" w:rsidR="002A03CA" w:rsidRPr="002A03CA" w:rsidRDefault="002A03CA" w:rsidP="002A03CA">
            <w:pPr>
              <w:rPr>
                <w:b/>
                <w:bCs/>
              </w:rPr>
            </w:pPr>
            <w:r w:rsidRPr="002A03CA">
              <w:rPr>
                <w:b/>
                <w:bCs/>
              </w:rPr>
              <w:t>Risk</w:t>
            </w:r>
          </w:p>
        </w:tc>
        <w:tc>
          <w:tcPr>
            <w:tcW w:w="0" w:type="auto"/>
            <w:vAlign w:val="center"/>
            <w:hideMark/>
          </w:tcPr>
          <w:p w14:paraId="7E8400E0" w14:textId="77777777" w:rsidR="002A03CA" w:rsidRPr="002A03CA" w:rsidRDefault="002A03CA" w:rsidP="002A03CA">
            <w:pPr>
              <w:rPr>
                <w:b/>
                <w:bCs/>
              </w:rPr>
            </w:pPr>
            <w:r w:rsidRPr="002A03CA">
              <w:rPr>
                <w:b/>
                <w:bCs/>
              </w:rPr>
              <w:t>Possible Impact</w:t>
            </w:r>
          </w:p>
        </w:tc>
        <w:tc>
          <w:tcPr>
            <w:tcW w:w="0" w:type="auto"/>
            <w:vAlign w:val="center"/>
            <w:hideMark/>
          </w:tcPr>
          <w:p w14:paraId="292291F4" w14:textId="77777777" w:rsidR="002A03CA" w:rsidRPr="002A03CA" w:rsidRDefault="002A03CA" w:rsidP="002A03CA">
            <w:pPr>
              <w:rPr>
                <w:b/>
                <w:bCs/>
              </w:rPr>
            </w:pPr>
            <w:r w:rsidRPr="002A03CA">
              <w:rPr>
                <w:b/>
                <w:bCs/>
              </w:rPr>
              <w:t>Mitigation Strategy</w:t>
            </w:r>
          </w:p>
        </w:tc>
      </w:tr>
      <w:tr w:rsidR="002A03CA" w:rsidRPr="002A03CA" w14:paraId="45DCB98D" w14:textId="77777777">
        <w:trPr>
          <w:tblCellSpacing w:w="15" w:type="dxa"/>
        </w:trPr>
        <w:tc>
          <w:tcPr>
            <w:tcW w:w="0" w:type="auto"/>
            <w:vAlign w:val="center"/>
            <w:hideMark/>
          </w:tcPr>
          <w:p w14:paraId="503F2F88" w14:textId="77777777" w:rsidR="002A03CA" w:rsidRPr="002A03CA" w:rsidRDefault="002A03CA" w:rsidP="002A03CA">
            <w:r w:rsidRPr="002A03CA">
              <w:t>Poor Data Quality</w:t>
            </w:r>
          </w:p>
        </w:tc>
        <w:tc>
          <w:tcPr>
            <w:tcW w:w="0" w:type="auto"/>
            <w:vAlign w:val="center"/>
            <w:hideMark/>
          </w:tcPr>
          <w:p w14:paraId="230F4482" w14:textId="77777777" w:rsidR="002A03CA" w:rsidRPr="002A03CA" w:rsidRDefault="002A03CA" w:rsidP="002A03CA">
            <w:r w:rsidRPr="002A03CA">
              <w:t>Incorrect or unreliable AI output</w:t>
            </w:r>
          </w:p>
        </w:tc>
        <w:tc>
          <w:tcPr>
            <w:tcW w:w="0" w:type="auto"/>
            <w:vAlign w:val="center"/>
            <w:hideMark/>
          </w:tcPr>
          <w:p w14:paraId="1BC3E960" w14:textId="77777777" w:rsidR="002A03CA" w:rsidRPr="002A03CA" w:rsidRDefault="002A03CA" w:rsidP="002A03CA">
            <w:r w:rsidRPr="002A03CA">
              <w:t>Data validation and quality checks</w:t>
            </w:r>
          </w:p>
        </w:tc>
      </w:tr>
      <w:tr w:rsidR="002A03CA" w:rsidRPr="002A03CA" w14:paraId="62164851" w14:textId="77777777">
        <w:trPr>
          <w:tblCellSpacing w:w="15" w:type="dxa"/>
        </w:trPr>
        <w:tc>
          <w:tcPr>
            <w:tcW w:w="0" w:type="auto"/>
            <w:vAlign w:val="center"/>
            <w:hideMark/>
          </w:tcPr>
          <w:p w14:paraId="3FC74079" w14:textId="77777777" w:rsidR="002A03CA" w:rsidRPr="002A03CA" w:rsidRDefault="002A03CA" w:rsidP="002A03CA">
            <w:r w:rsidRPr="002A03CA">
              <w:t>False Alerts</w:t>
            </w:r>
          </w:p>
        </w:tc>
        <w:tc>
          <w:tcPr>
            <w:tcW w:w="0" w:type="auto"/>
            <w:vAlign w:val="center"/>
            <w:hideMark/>
          </w:tcPr>
          <w:p w14:paraId="5A012B29" w14:textId="77777777" w:rsidR="002A03CA" w:rsidRPr="002A03CA" w:rsidRDefault="002A03CA" w:rsidP="002A03CA">
            <w:r w:rsidRPr="002A03CA">
              <w:t>Unnecessary clinical attention</w:t>
            </w:r>
          </w:p>
        </w:tc>
        <w:tc>
          <w:tcPr>
            <w:tcW w:w="0" w:type="auto"/>
            <w:vAlign w:val="center"/>
            <w:hideMark/>
          </w:tcPr>
          <w:p w14:paraId="79E1AF7D" w14:textId="77777777" w:rsidR="002A03CA" w:rsidRPr="002A03CA" w:rsidRDefault="002A03CA" w:rsidP="002A03CA">
            <w:r w:rsidRPr="002A03CA">
              <w:t>Human review and alert verification</w:t>
            </w:r>
          </w:p>
        </w:tc>
      </w:tr>
      <w:tr w:rsidR="002A03CA" w:rsidRPr="002A03CA" w14:paraId="5ED14D14" w14:textId="77777777">
        <w:trPr>
          <w:tblCellSpacing w:w="15" w:type="dxa"/>
        </w:trPr>
        <w:tc>
          <w:tcPr>
            <w:tcW w:w="0" w:type="auto"/>
            <w:vAlign w:val="center"/>
            <w:hideMark/>
          </w:tcPr>
          <w:p w14:paraId="0BE139A6" w14:textId="77777777" w:rsidR="002A03CA" w:rsidRPr="002A03CA" w:rsidRDefault="002A03CA" w:rsidP="002A03CA">
            <w:r w:rsidRPr="002A03CA">
              <w:t>Privacy Breach</w:t>
            </w:r>
          </w:p>
        </w:tc>
        <w:tc>
          <w:tcPr>
            <w:tcW w:w="0" w:type="auto"/>
            <w:vAlign w:val="center"/>
            <w:hideMark/>
          </w:tcPr>
          <w:p w14:paraId="5A6D5032" w14:textId="77777777" w:rsidR="002A03CA" w:rsidRPr="002A03CA" w:rsidRDefault="002A03CA" w:rsidP="002A03CA">
            <w:r w:rsidRPr="002A03CA">
              <w:t>Exposure of patient information</w:t>
            </w:r>
          </w:p>
        </w:tc>
        <w:tc>
          <w:tcPr>
            <w:tcW w:w="0" w:type="auto"/>
            <w:vAlign w:val="center"/>
            <w:hideMark/>
          </w:tcPr>
          <w:p w14:paraId="2EAA8587" w14:textId="77777777" w:rsidR="002A03CA" w:rsidRPr="002A03CA" w:rsidRDefault="002A03CA" w:rsidP="002A03CA">
            <w:r w:rsidRPr="002A03CA">
              <w:t>Encryption and access control</w:t>
            </w:r>
          </w:p>
        </w:tc>
      </w:tr>
      <w:tr w:rsidR="002A03CA" w:rsidRPr="002A03CA" w14:paraId="148FF312" w14:textId="77777777">
        <w:trPr>
          <w:tblCellSpacing w:w="15" w:type="dxa"/>
        </w:trPr>
        <w:tc>
          <w:tcPr>
            <w:tcW w:w="0" w:type="auto"/>
            <w:vAlign w:val="center"/>
            <w:hideMark/>
          </w:tcPr>
          <w:p w14:paraId="1E86EB95" w14:textId="77777777" w:rsidR="002A03CA" w:rsidRPr="002A03CA" w:rsidRDefault="002A03CA" w:rsidP="002A03CA">
            <w:r w:rsidRPr="002A03CA">
              <w:t>Unauthorized Access</w:t>
            </w:r>
          </w:p>
        </w:tc>
        <w:tc>
          <w:tcPr>
            <w:tcW w:w="0" w:type="auto"/>
            <w:vAlign w:val="center"/>
            <w:hideMark/>
          </w:tcPr>
          <w:p w14:paraId="39087B83" w14:textId="77777777" w:rsidR="002A03CA" w:rsidRPr="002A03CA" w:rsidRDefault="002A03CA" w:rsidP="002A03CA">
            <w:r w:rsidRPr="002A03CA">
              <w:t>Improper use of healthcare data</w:t>
            </w:r>
          </w:p>
        </w:tc>
        <w:tc>
          <w:tcPr>
            <w:tcW w:w="0" w:type="auto"/>
            <w:vAlign w:val="center"/>
            <w:hideMark/>
          </w:tcPr>
          <w:p w14:paraId="157715E7" w14:textId="77777777" w:rsidR="002A03CA" w:rsidRPr="002A03CA" w:rsidRDefault="002A03CA" w:rsidP="002A03CA">
            <w:r w:rsidRPr="002A03CA">
              <w:t>Authentication and role-based access</w:t>
            </w:r>
          </w:p>
        </w:tc>
      </w:tr>
      <w:tr w:rsidR="002A03CA" w:rsidRPr="002A03CA" w14:paraId="072D284C" w14:textId="77777777">
        <w:trPr>
          <w:tblCellSpacing w:w="15" w:type="dxa"/>
        </w:trPr>
        <w:tc>
          <w:tcPr>
            <w:tcW w:w="0" w:type="auto"/>
            <w:vAlign w:val="center"/>
            <w:hideMark/>
          </w:tcPr>
          <w:p w14:paraId="716CBD32" w14:textId="77777777" w:rsidR="002A03CA" w:rsidRPr="002A03CA" w:rsidRDefault="002A03CA" w:rsidP="002A03CA">
            <w:r w:rsidRPr="002A03CA">
              <w:lastRenderedPageBreak/>
              <w:t>System Integration Issues</w:t>
            </w:r>
          </w:p>
        </w:tc>
        <w:tc>
          <w:tcPr>
            <w:tcW w:w="0" w:type="auto"/>
            <w:vAlign w:val="center"/>
            <w:hideMark/>
          </w:tcPr>
          <w:p w14:paraId="73A32830" w14:textId="77777777" w:rsidR="002A03CA" w:rsidRPr="002A03CA" w:rsidRDefault="002A03CA" w:rsidP="002A03CA">
            <w:r w:rsidRPr="002A03CA">
              <w:t>Data exchange difficulties</w:t>
            </w:r>
          </w:p>
        </w:tc>
        <w:tc>
          <w:tcPr>
            <w:tcW w:w="0" w:type="auto"/>
            <w:vAlign w:val="center"/>
            <w:hideMark/>
          </w:tcPr>
          <w:p w14:paraId="5549B18C" w14:textId="77777777" w:rsidR="002A03CA" w:rsidRPr="002A03CA" w:rsidRDefault="002A03CA" w:rsidP="002A03CA">
            <w:r w:rsidRPr="002A03CA">
              <w:t>Standardized interfaces and testing</w:t>
            </w:r>
          </w:p>
        </w:tc>
      </w:tr>
      <w:tr w:rsidR="002A03CA" w:rsidRPr="002A03CA" w14:paraId="43E5DF4E" w14:textId="77777777">
        <w:trPr>
          <w:tblCellSpacing w:w="15" w:type="dxa"/>
        </w:trPr>
        <w:tc>
          <w:tcPr>
            <w:tcW w:w="0" w:type="auto"/>
            <w:vAlign w:val="center"/>
            <w:hideMark/>
          </w:tcPr>
          <w:p w14:paraId="6A6F9651" w14:textId="77777777" w:rsidR="002A03CA" w:rsidRPr="002A03CA" w:rsidRDefault="002A03CA" w:rsidP="002A03CA">
            <w:r w:rsidRPr="002A03CA">
              <w:t>AI Model Limitations</w:t>
            </w:r>
          </w:p>
        </w:tc>
        <w:tc>
          <w:tcPr>
            <w:tcW w:w="0" w:type="auto"/>
            <w:vAlign w:val="center"/>
            <w:hideMark/>
          </w:tcPr>
          <w:p w14:paraId="55E68FCB" w14:textId="77777777" w:rsidR="002A03CA" w:rsidRPr="002A03CA" w:rsidRDefault="002A03CA" w:rsidP="002A03CA">
            <w:r w:rsidRPr="002A03CA">
              <w:t>Incorrect risk indicators</w:t>
            </w:r>
          </w:p>
        </w:tc>
        <w:tc>
          <w:tcPr>
            <w:tcW w:w="0" w:type="auto"/>
            <w:vAlign w:val="center"/>
            <w:hideMark/>
          </w:tcPr>
          <w:p w14:paraId="09274DF1" w14:textId="77777777" w:rsidR="002A03CA" w:rsidRPr="002A03CA" w:rsidRDefault="002A03CA" w:rsidP="002A03CA">
            <w:r w:rsidRPr="002A03CA">
              <w:t>Model validation and continuous monitoring</w:t>
            </w:r>
          </w:p>
        </w:tc>
      </w:tr>
      <w:tr w:rsidR="002A03CA" w:rsidRPr="002A03CA" w14:paraId="4A05FC35" w14:textId="77777777">
        <w:trPr>
          <w:tblCellSpacing w:w="15" w:type="dxa"/>
        </w:trPr>
        <w:tc>
          <w:tcPr>
            <w:tcW w:w="0" w:type="auto"/>
            <w:vAlign w:val="center"/>
            <w:hideMark/>
          </w:tcPr>
          <w:p w14:paraId="64B49B7C" w14:textId="77777777" w:rsidR="002A03CA" w:rsidRPr="002A03CA" w:rsidRDefault="002A03CA" w:rsidP="002A03CA">
            <w:r w:rsidRPr="002A03CA">
              <w:t>Over-reliance on AI</w:t>
            </w:r>
          </w:p>
        </w:tc>
        <w:tc>
          <w:tcPr>
            <w:tcW w:w="0" w:type="auto"/>
            <w:vAlign w:val="center"/>
            <w:hideMark/>
          </w:tcPr>
          <w:p w14:paraId="7FBDD051" w14:textId="77777777" w:rsidR="002A03CA" w:rsidRPr="002A03CA" w:rsidRDefault="002A03CA" w:rsidP="002A03CA">
            <w:r w:rsidRPr="002A03CA">
              <w:t>Inappropriate decisions</w:t>
            </w:r>
          </w:p>
        </w:tc>
        <w:tc>
          <w:tcPr>
            <w:tcW w:w="0" w:type="auto"/>
            <w:vAlign w:val="center"/>
            <w:hideMark/>
          </w:tcPr>
          <w:p w14:paraId="2FED9F53" w14:textId="77777777" w:rsidR="002A03CA" w:rsidRPr="002A03CA" w:rsidRDefault="002A03CA" w:rsidP="002A03CA">
            <w:r w:rsidRPr="002A03CA">
              <w:t>Human-in-the-loop supervision</w:t>
            </w:r>
          </w:p>
        </w:tc>
      </w:tr>
      <w:tr w:rsidR="002A03CA" w:rsidRPr="002A03CA" w14:paraId="2082A96A" w14:textId="77777777">
        <w:trPr>
          <w:tblCellSpacing w:w="15" w:type="dxa"/>
        </w:trPr>
        <w:tc>
          <w:tcPr>
            <w:tcW w:w="0" w:type="auto"/>
            <w:vAlign w:val="center"/>
            <w:hideMark/>
          </w:tcPr>
          <w:p w14:paraId="62A95AEA" w14:textId="77777777" w:rsidR="002A03CA" w:rsidRPr="002A03CA" w:rsidRDefault="002A03CA" w:rsidP="002A03CA">
            <w:r w:rsidRPr="002A03CA">
              <w:t>System Failure</w:t>
            </w:r>
          </w:p>
        </w:tc>
        <w:tc>
          <w:tcPr>
            <w:tcW w:w="0" w:type="auto"/>
            <w:vAlign w:val="center"/>
            <w:hideMark/>
          </w:tcPr>
          <w:p w14:paraId="16119ECC" w14:textId="77777777" w:rsidR="002A03CA" w:rsidRPr="002A03CA" w:rsidRDefault="002A03CA" w:rsidP="002A03CA">
            <w:r w:rsidRPr="002A03CA">
              <w:t>Interruption of workflow</w:t>
            </w:r>
          </w:p>
        </w:tc>
        <w:tc>
          <w:tcPr>
            <w:tcW w:w="0" w:type="auto"/>
            <w:vAlign w:val="center"/>
            <w:hideMark/>
          </w:tcPr>
          <w:p w14:paraId="3D05BF24" w14:textId="77777777" w:rsidR="002A03CA" w:rsidRPr="002A03CA" w:rsidRDefault="002A03CA" w:rsidP="002A03CA">
            <w:r w:rsidRPr="002A03CA">
              <w:t>Monitoring, testing, and recovery procedures</w:t>
            </w:r>
          </w:p>
        </w:tc>
      </w:tr>
    </w:tbl>
    <w:p w14:paraId="4FA9F91C" w14:textId="77777777" w:rsidR="002A03CA" w:rsidRPr="002A03CA" w:rsidRDefault="002A03CA" w:rsidP="002A03CA">
      <w:pPr>
        <w:rPr>
          <w:b/>
          <w:bCs/>
        </w:rPr>
      </w:pPr>
      <w:r w:rsidRPr="002A03CA">
        <w:rPr>
          <w:b/>
          <w:bCs/>
        </w:rPr>
        <w:t>7.3 Risk Mitigation</w:t>
      </w:r>
    </w:p>
    <w:p w14:paraId="46C68A74" w14:textId="77777777" w:rsidR="002A03CA" w:rsidRPr="002A03CA" w:rsidRDefault="002A03CA" w:rsidP="002A03CA">
      <w:r w:rsidRPr="002A03CA">
        <w:t>The proposed system can reduce risks by applying appropriate controls at different stages of the workflow. Data should be validated before AI processing, while authentication and access control should protect system access.</w:t>
      </w:r>
    </w:p>
    <w:p w14:paraId="49BA5177" w14:textId="77777777" w:rsidR="002A03CA" w:rsidRPr="002A03CA" w:rsidRDefault="002A03CA" w:rsidP="002A03CA">
      <w:r w:rsidRPr="002A03CA">
        <w:t>AI outputs should be monitored and reviewed by qualified healthcare professionals. Continuous evaluation can help identify model limitations, unexpected results, and changes in system performance.</w:t>
      </w:r>
    </w:p>
    <w:p w14:paraId="0BD42D75" w14:textId="77777777" w:rsidR="002A03CA" w:rsidRPr="002A03CA" w:rsidRDefault="002A03CA" w:rsidP="002A03CA">
      <w:pPr>
        <w:rPr>
          <w:b/>
          <w:bCs/>
        </w:rPr>
      </w:pPr>
      <w:r w:rsidRPr="002A03CA">
        <w:rPr>
          <w:b/>
          <w:bCs/>
        </w:rPr>
        <w:t>7.4 Security and Privacy</w:t>
      </w:r>
    </w:p>
    <w:p w14:paraId="65E09235" w14:textId="77777777" w:rsidR="002A03CA" w:rsidRPr="002A03CA" w:rsidRDefault="002A03CA" w:rsidP="002A03CA">
      <w:r w:rsidRPr="002A03CA">
        <w:t xml:space="preserve">Healthcare AI systems handle sensitive information, making privacy and security important throughout the workflow. The proposed architecture includes </w:t>
      </w:r>
      <w:r w:rsidRPr="002A03CA">
        <w:rPr>
          <w:b/>
          <w:bCs/>
        </w:rPr>
        <w:t>authentication, role-based access control, encryption, audit logging, secure AI processing, and continuous monitoring</w:t>
      </w:r>
      <w:r w:rsidRPr="002A03CA">
        <w:t>.</w:t>
      </w:r>
    </w:p>
    <w:p w14:paraId="7355D7A3" w14:textId="77777777" w:rsidR="002A03CA" w:rsidRPr="002A03CA" w:rsidRDefault="002A03CA" w:rsidP="002A03CA">
      <w:r w:rsidRPr="002A03CA">
        <w:t>These measures provide a structured approach for protecting healthcare information and monitoring system activity.</w:t>
      </w:r>
    </w:p>
    <w:p w14:paraId="3F3E86FE" w14:textId="77777777" w:rsidR="002A03CA" w:rsidRPr="002A03CA" w:rsidRDefault="002A03CA" w:rsidP="002A03CA">
      <w:pPr>
        <w:rPr>
          <w:b/>
          <w:bCs/>
        </w:rPr>
      </w:pPr>
      <w:r w:rsidRPr="002A03CA">
        <w:rPr>
          <w:b/>
          <w:bCs/>
        </w:rPr>
        <w:t>7.5 Human Oversight</w:t>
      </w:r>
    </w:p>
    <w:p w14:paraId="5CCDA500" w14:textId="77777777" w:rsidR="002A03CA" w:rsidRPr="002A03CA" w:rsidRDefault="002A03CA" w:rsidP="002A03CA">
      <w:r w:rsidRPr="002A03CA">
        <w:t>Human supervision is a key risk-mitigation measure. AI-generated alerts and risk indicators should be treated as decision-support information rather than automatic clinical decisions.</w:t>
      </w:r>
    </w:p>
    <w:p w14:paraId="2C29DEF3" w14:textId="77777777" w:rsidR="002A03CA" w:rsidRPr="002A03CA" w:rsidRDefault="002A03CA" w:rsidP="002A03CA">
      <w:pPr>
        <w:rPr>
          <w:b/>
          <w:bCs/>
        </w:rPr>
      </w:pPr>
      <w:r w:rsidRPr="002A03CA">
        <w:rPr>
          <w:b/>
          <w:bCs/>
        </w:rPr>
        <w:t>8. FUTURE ENHANCEMENT STRATEGIES</w:t>
      </w:r>
    </w:p>
    <w:p w14:paraId="5D5AD68F" w14:textId="77777777" w:rsidR="002A03CA" w:rsidRPr="002A03CA" w:rsidRDefault="002A03CA" w:rsidP="002A03CA">
      <w:pPr>
        <w:rPr>
          <w:b/>
          <w:bCs/>
        </w:rPr>
      </w:pPr>
      <w:r w:rsidRPr="002A03CA">
        <w:rPr>
          <w:b/>
          <w:bCs/>
        </w:rPr>
        <w:t>8.1 Need for Future Enhancement</w:t>
      </w:r>
    </w:p>
    <w:p w14:paraId="00E61454" w14:textId="77777777" w:rsidR="002A03CA" w:rsidRPr="002A03CA" w:rsidRDefault="002A03CA" w:rsidP="002A03CA">
      <w:r w:rsidRPr="002A03CA">
        <w:t>The prototype demonstrates the basic workflow of an AI-based healthcare system. Further development is required to improve its clinical usefulness, scalability, interoperability, security, and operational efficiency.</w:t>
      </w:r>
    </w:p>
    <w:p w14:paraId="15A68EF8" w14:textId="77777777" w:rsidR="002A03CA" w:rsidRPr="002A03CA" w:rsidRDefault="002A03CA" w:rsidP="002A03CA">
      <w:r w:rsidRPr="002A03CA">
        <w:lastRenderedPageBreak/>
        <w:t>Future enhancements should be introduced gradually and evaluated at each stage before wider implementation.</w:t>
      </w:r>
    </w:p>
    <w:p w14:paraId="31C77944" w14:textId="77777777" w:rsidR="002A03CA" w:rsidRPr="002A03CA" w:rsidRDefault="002A03CA" w:rsidP="002A03CA">
      <w:pPr>
        <w:rPr>
          <w:b/>
          <w:bCs/>
        </w:rPr>
      </w:pPr>
      <w:r w:rsidRPr="002A03CA">
        <w:rPr>
          <w:b/>
          <w:bCs/>
        </w:rPr>
        <w:t>8.2 Real-Time Patient Risk Prediction</w:t>
      </w:r>
    </w:p>
    <w:p w14:paraId="4C83FB62" w14:textId="77777777" w:rsidR="002A03CA" w:rsidRPr="002A03CA" w:rsidRDefault="002A03CA" w:rsidP="002A03CA">
      <w:r w:rsidRPr="002A03CA">
        <w:t>The system can be extended to support real-time analysis of continuously updated patient information. This can help the system provide updated risk indicators when new monitoring information becomes available.</w:t>
      </w:r>
    </w:p>
    <w:p w14:paraId="7E4FC058" w14:textId="77777777" w:rsidR="002A03CA" w:rsidRPr="002A03CA" w:rsidRDefault="002A03CA" w:rsidP="002A03CA">
      <w:pPr>
        <w:rPr>
          <w:b/>
          <w:bCs/>
        </w:rPr>
      </w:pPr>
      <w:r w:rsidRPr="002A03CA">
        <w:rPr>
          <w:b/>
          <w:bCs/>
        </w:rPr>
        <w:t>8.3 Remote Patient Monitoring</w:t>
      </w:r>
    </w:p>
    <w:p w14:paraId="5492DB1E" w14:textId="77777777" w:rsidR="002A03CA" w:rsidRPr="002A03CA" w:rsidRDefault="002A03CA" w:rsidP="002A03CA">
      <w:r w:rsidRPr="002A03CA">
        <w:t>The workflow can be expanded to support remote patient monitoring. Data from connected monitoring devices can be integrated with the AI system so that patient information can be reviewed through a centralized platform.</w:t>
      </w:r>
    </w:p>
    <w:p w14:paraId="20ECDE26" w14:textId="77777777" w:rsidR="002A03CA" w:rsidRPr="002A03CA" w:rsidRDefault="002A03CA" w:rsidP="002A03CA">
      <w:pPr>
        <w:rPr>
          <w:b/>
          <w:bCs/>
        </w:rPr>
      </w:pPr>
      <w:r w:rsidRPr="002A03CA">
        <w:rPr>
          <w:b/>
          <w:bCs/>
        </w:rPr>
        <w:t>8.4 Advanced Medical Image Analysis</w:t>
      </w:r>
    </w:p>
    <w:p w14:paraId="3A131FE3" w14:textId="77777777" w:rsidR="002A03CA" w:rsidRPr="002A03CA" w:rsidRDefault="002A03CA" w:rsidP="002A03CA">
      <w:r w:rsidRPr="002A03CA">
        <w:t>Future versions can include AI-based medical image analysis. This can extend the system beyond patient monitoring and provide additional decision-support capabilities for healthcare professionals.</w:t>
      </w:r>
    </w:p>
    <w:p w14:paraId="0ABB1744" w14:textId="77777777" w:rsidR="002A03CA" w:rsidRPr="002A03CA" w:rsidRDefault="002A03CA" w:rsidP="002A03CA">
      <w:pPr>
        <w:rPr>
          <w:b/>
          <w:bCs/>
        </w:rPr>
      </w:pPr>
      <w:r w:rsidRPr="002A03CA">
        <w:rPr>
          <w:b/>
          <w:bCs/>
        </w:rPr>
        <w:t>8.5 Intelligent Clinical Assistants</w:t>
      </w:r>
    </w:p>
    <w:p w14:paraId="46785056" w14:textId="77777777" w:rsidR="002A03CA" w:rsidRPr="002A03CA" w:rsidRDefault="002A03CA" w:rsidP="002A03CA">
      <w:r w:rsidRPr="002A03CA">
        <w:t>An intelligent clinical assistant can be integrated to help organize patient information, summarize relevant records, and present decision-support information through the clinical dashboard.</w:t>
      </w:r>
    </w:p>
    <w:p w14:paraId="10AEDBC5" w14:textId="77777777" w:rsidR="002A03CA" w:rsidRPr="002A03CA" w:rsidRDefault="002A03CA" w:rsidP="002A03CA">
      <w:pPr>
        <w:rPr>
          <w:b/>
          <w:bCs/>
        </w:rPr>
      </w:pPr>
      <w:r w:rsidRPr="002A03CA">
        <w:rPr>
          <w:b/>
          <w:bCs/>
        </w:rPr>
        <w:t>8.6 Hospital Information System Integration</w:t>
      </w:r>
    </w:p>
    <w:p w14:paraId="1F31D6F5" w14:textId="77777777" w:rsidR="002A03CA" w:rsidRPr="002A03CA" w:rsidRDefault="002A03CA" w:rsidP="002A03CA">
      <w:r w:rsidRPr="002A03CA">
        <w:t>The system can be further connected with existing hospital information systems. Interoperability and standardized data exchange can help different healthcare systems communicate more effectively.</w:t>
      </w:r>
    </w:p>
    <w:p w14:paraId="561025EE" w14:textId="77777777" w:rsidR="002A03CA" w:rsidRPr="002A03CA" w:rsidRDefault="002A03CA" w:rsidP="002A03CA">
      <w:pPr>
        <w:rPr>
          <w:b/>
          <w:bCs/>
        </w:rPr>
      </w:pPr>
      <w:r w:rsidRPr="002A03CA">
        <w:rPr>
          <w:b/>
          <w:bCs/>
        </w:rPr>
        <w:t>8.7 Continuous AI Evaluation</w:t>
      </w:r>
    </w:p>
    <w:p w14:paraId="448C0CC1" w14:textId="77777777" w:rsidR="002A03CA" w:rsidRPr="002A03CA" w:rsidRDefault="002A03CA" w:rsidP="002A03CA">
      <w:r w:rsidRPr="002A03CA">
        <w:t>AI performance should be continuously monitored after implementation. Regular evaluation can help identify model limitations, data-quality issues, unexpected outputs, and areas requiring improvement.</w:t>
      </w:r>
    </w:p>
    <w:p w14:paraId="4BD2142A" w14:textId="77777777" w:rsidR="002A03CA" w:rsidRPr="002A03CA" w:rsidRDefault="002A03CA" w:rsidP="002A03CA">
      <w:pPr>
        <w:rPr>
          <w:b/>
          <w:bCs/>
        </w:rPr>
      </w:pPr>
      <w:r w:rsidRPr="002A03CA">
        <w:rPr>
          <w:b/>
          <w:bCs/>
        </w:rPr>
        <w:t>8.8 Scalable and Secure Development</w:t>
      </w:r>
    </w:p>
    <w:p w14:paraId="555C771C" w14:textId="77777777" w:rsidR="002A03CA" w:rsidRPr="002A03CA" w:rsidRDefault="002A03CA" w:rsidP="002A03CA">
      <w:r w:rsidRPr="002A03CA">
        <w:t>Future development should maintain security and privacy throughout the system lifecycle. Authentication, access control, encryption, audit logging, and monitoring should continue to be applied as the system expands.</w:t>
      </w:r>
    </w:p>
    <w:p w14:paraId="57523D92" w14:textId="77777777" w:rsidR="002A03CA" w:rsidRPr="002A03CA" w:rsidRDefault="002A03CA" w:rsidP="002A03CA">
      <w:r w:rsidRPr="002A03CA">
        <w:rPr>
          <w:b/>
          <w:bCs/>
        </w:rPr>
        <w:t>Future Vision:</w:t>
      </w:r>
    </w:p>
    <w:p w14:paraId="0910E00F" w14:textId="77777777" w:rsidR="002A03CA" w:rsidRPr="002A03CA" w:rsidRDefault="002A03CA" w:rsidP="002A03CA">
      <w:r w:rsidRPr="002A03CA">
        <w:rPr>
          <w:b/>
          <w:bCs/>
        </w:rPr>
        <w:t>Prototype → Real-Time Monitoring → Advanced AI → Hospital Integration → Scalable Healthcare AI</w:t>
      </w:r>
    </w:p>
    <w:p w14:paraId="6F4583C5" w14:textId="77777777" w:rsidR="002A03CA" w:rsidRPr="002A03CA" w:rsidRDefault="002A03CA" w:rsidP="002A03CA">
      <w:pPr>
        <w:rPr>
          <w:b/>
          <w:bCs/>
        </w:rPr>
      </w:pPr>
      <w:r w:rsidRPr="002A03CA">
        <w:rPr>
          <w:b/>
          <w:bCs/>
        </w:rPr>
        <w:lastRenderedPageBreak/>
        <w:t>9. STRATEGIC ROADMAP, TIMELINE AND RESOURCES</w:t>
      </w:r>
    </w:p>
    <w:p w14:paraId="58DD20AA" w14:textId="77777777" w:rsidR="002A03CA" w:rsidRPr="002A03CA" w:rsidRDefault="002A03CA" w:rsidP="002A03CA">
      <w:pPr>
        <w:rPr>
          <w:b/>
          <w:bCs/>
        </w:rPr>
      </w:pPr>
      <w:r w:rsidRPr="002A03CA">
        <w:rPr>
          <w:b/>
          <w:bCs/>
        </w:rPr>
        <w:t>9.1 Strategic Development Roadmap</w:t>
      </w:r>
    </w:p>
    <w:p w14:paraId="363AFC97" w14:textId="77777777" w:rsidR="002A03CA" w:rsidRPr="002A03CA" w:rsidRDefault="002A03CA" w:rsidP="002A03CA">
      <w:r w:rsidRPr="002A03CA">
        <w:t>The proposed healthcare AI system can be developed gradually from the current prototype toward a scalable healthcare solution. Each stage should be tested and evaluated before moving to the next stage.</w:t>
      </w:r>
    </w:p>
    <w:p w14:paraId="0FF8F6BD" w14:textId="77777777" w:rsidR="002A03CA" w:rsidRPr="002A03CA" w:rsidRDefault="002A03CA" w:rsidP="002A03CA">
      <w:pPr>
        <w:rPr>
          <w:b/>
          <w:bCs/>
        </w:rPr>
      </w:pPr>
      <w:r w:rsidRPr="002A03CA">
        <w:rPr>
          <w:b/>
          <w:bCs/>
        </w:rPr>
        <w:t>9.2 Development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2608"/>
        <w:gridCol w:w="5514"/>
      </w:tblGrid>
      <w:tr w:rsidR="002A03CA" w:rsidRPr="002A03CA" w14:paraId="37C1327F" w14:textId="77777777">
        <w:trPr>
          <w:tblHeader/>
          <w:tblCellSpacing w:w="15" w:type="dxa"/>
        </w:trPr>
        <w:tc>
          <w:tcPr>
            <w:tcW w:w="0" w:type="auto"/>
            <w:vAlign w:val="center"/>
            <w:hideMark/>
          </w:tcPr>
          <w:p w14:paraId="5D1E67E2" w14:textId="77777777" w:rsidR="002A03CA" w:rsidRPr="002A03CA" w:rsidRDefault="002A03CA" w:rsidP="002A03CA">
            <w:pPr>
              <w:rPr>
                <w:b/>
                <w:bCs/>
              </w:rPr>
            </w:pPr>
            <w:r w:rsidRPr="002A03CA">
              <w:rPr>
                <w:b/>
                <w:bCs/>
              </w:rPr>
              <w:t>Phase</w:t>
            </w:r>
          </w:p>
        </w:tc>
        <w:tc>
          <w:tcPr>
            <w:tcW w:w="0" w:type="auto"/>
            <w:vAlign w:val="center"/>
            <w:hideMark/>
          </w:tcPr>
          <w:p w14:paraId="72841DEB" w14:textId="77777777" w:rsidR="002A03CA" w:rsidRPr="002A03CA" w:rsidRDefault="002A03CA" w:rsidP="002A03CA">
            <w:pPr>
              <w:rPr>
                <w:b/>
                <w:bCs/>
              </w:rPr>
            </w:pPr>
            <w:r w:rsidRPr="002A03CA">
              <w:rPr>
                <w:b/>
                <w:bCs/>
              </w:rPr>
              <w:t>Milestone</w:t>
            </w:r>
          </w:p>
        </w:tc>
        <w:tc>
          <w:tcPr>
            <w:tcW w:w="0" w:type="auto"/>
            <w:vAlign w:val="center"/>
            <w:hideMark/>
          </w:tcPr>
          <w:p w14:paraId="517CB1E3" w14:textId="77777777" w:rsidR="002A03CA" w:rsidRPr="002A03CA" w:rsidRDefault="002A03CA" w:rsidP="002A03CA">
            <w:pPr>
              <w:rPr>
                <w:b/>
                <w:bCs/>
              </w:rPr>
            </w:pPr>
            <w:r w:rsidRPr="002A03CA">
              <w:rPr>
                <w:b/>
                <w:bCs/>
              </w:rPr>
              <w:t>Main Activities</w:t>
            </w:r>
          </w:p>
        </w:tc>
      </w:tr>
      <w:tr w:rsidR="002A03CA" w:rsidRPr="002A03CA" w14:paraId="3A85CECD" w14:textId="77777777">
        <w:trPr>
          <w:tblCellSpacing w:w="15" w:type="dxa"/>
        </w:trPr>
        <w:tc>
          <w:tcPr>
            <w:tcW w:w="0" w:type="auto"/>
            <w:vAlign w:val="center"/>
            <w:hideMark/>
          </w:tcPr>
          <w:p w14:paraId="09BB1499" w14:textId="77777777" w:rsidR="002A03CA" w:rsidRPr="002A03CA" w:rsidRDefault="002A03CA" w:rsidP="002A03CA">
            <w:r w:rsidRPr="002A03CA">
              <w:rPr>
                <w:b/>
                <w:bCs/>
              </w:rPr>
              <w:t>Phase 1</w:t>
            </w:r>
          </w:p>
        </w:tc>
        <w:tc>
          <w:tcPr>
            <w:tcW w:w="0" w:type="auto"/>
            <w:vAlign w:val="center"/>
            <w:hideMark/>
          </w:tcPr>
          <w:p w14:paraId="6911D89E" w14:textId="77777777" w:rsidR="002A03CA" w:rsidRPr="002A03CA" w:rsidRDefault="002A03CA" w:rsidP="002A03CA">
            <w:r w:rsidRPr="002A03CA">
              <w:t>Prototype Improvement</w:t>
            </w:r>
          </w:p>
        </w:tc>
        <w:tc>
          <w:tcPr>
            <w:tcW w:w="0" w:type="auto"/>
            <w:vAlign w:val="center"/>
            <w:hideMark/>
          </w:tcPr>
          <w:p w14:paraId="6CB01796" w14:textId="77777777" w:rsidR="002A03CA" w:rsidRPr="002A03CA" w:rsidRDefault="002A03CA" w:rsidP="002A03CA">
            <w:r w:rsidRPr="002A03CA">
              <w:t>Improve workflow, dashboard and data handling</w:t>
            </w:r>
          </w:p>
        </w:tc>
      </w:tr>
      <w:tr w:rsidR="002A03CA" w:rsidRPr="002A03CA" w14:paraId="21514D47" w14:textId="77777777">
        <w:trPr>
          <w:tblCellSpacing w:w="15" w:type="dxa"/>
        </w:trPr>
        <w:tc>
          <w:tcPr>
            <w:tcW w:w="0" w:type="auto"/>
            <w:vAlign w:val="center"/>
            <w:hideMark/>
          </w:tcPr>
          <w:p w14:paraId="3A5B6B4F" w14:textId="77777777" w:rsidR="002A03CA" w:rsidRPr="002A03CA" w:rsidRDefault="002A03CA" w:rsidP="002A03CA">
            <w:r w:rsidRPr="002A03CA">
              <w:rPr>
                <w:b/>
                <w:bCs/>
              </w:rPr>
              <w:t>Phase 2</w:t>
            </w:r>
          </w:p>
        </w:tc>
        <w:tc>
          <w:tcPr>
            <w:tcW w:w="0" w:type="auto"/>
            <w:vAlign w:val="center"/>
            <w:hideMark/>
          </w:tcPr>
          <w:p w14:paraId="6030918F" w14:textId="77777777" w:rsidR="002A03CA" w:rsidRPr="002A03CA" w:rsidRDefault="002A03CA" w:rsidP="002A03CA">
            <w:r w:rsidRPr="002A03CA">
              <w:t>Validation</w:t>
            </w:r>
          </w:p>
        </w:tc>
        <w:tc>
          <w:tcPr>
            <w:tcW w:w="0" w:type="auto"/>
            <w:vAlign w:val="center"/>
            <w:hideMark/>
          </w:tcPr>
          <w:p w14:paraId="424D0F50" w14:textId="77777777" w:rsidR="002A03CA" w:rsidRPr="002A03CA" w:rsidRDefault="002A03CA" w:rsidP="002A03CA">
            <w:r w:rsidRPr="002A03CA">
              <w:t>Test AI outputs using suitable test data</w:t>
            </w:r>
          </w:p>
        </w:tc>
      </w:tr>
      <w:tr w:rsidR="002A03CA" w:rsidRPr="002A03CA" w14:paraId="0B1370E5" w14:textId="77777777">
        <w:trPr>
          <w:tblCellSpacing w:w="15" w:type="dxa"/>
        </w:trPr>
        <w:tc>
          <w:tcPr>
            <w:tcW w:w="0" w:type="auto"/>
            <w:vAlign w:val="center"/>
            <w:hideMark/>
          </w:tcPr>
          <w:p w14:paraId="470E4EC5" w14:textId="77777777" w:rsidR="002A03CA" w:rsidRPr="002A03CA" w:rsidRDefault="002A03CA" w:rsidP="002A03CA">
            <w:r w:rsidRPr="002A03CA">
              <w:rPr>
                <w:b/>
                <w:bCs/>
              </w:rPr>
              <w:t>Phase 3</w:t>
            </w:r>
          </w:p>
        </w:tc>
        <w:tc>
          <w:tcPr>
            <w:tcW w:w="0" w:type="auto"/>
            <w:vAlign w:val="center"/>
            <w:hideMark/>
          </w:tcPr>
          <w:p w14:paraId="0AF0BB54" w14:textId="77777777" w:rsidR="002A03CA" w:rsidRPr="002A03CA" w:rsidRDefault="002A03CA" w:rsidP="002A03CA">
            <w:r w:rsidRPr="002A03CA">
              <w:t>Pilot Implementation</w:t>
            </w:r>
          </w:p>
        </w:tc>
        <w:tc>
          <w:tcPr>
            <w:tcW w:w="0" w:type="auto"/>
            <w:vAlign w:val="center"/>
            <w:hideMark/>
          </w:tcPr>
          <w:p w14:paraId="504F3E3C" w14:textId="77777777" w:rsidR="002A03CA" w:rsidRPr="002A03CA" w:rsidRDefault="002A03CA" w:rsidP="002A03CA">
            <w:r w:rsidRPr="002A03CA">
              <w:t>Conduct controlled pilot simulation and collect feedback</w:t>
            </w:r>
          </w:p>
        </w:tc>
      </w:tr>
      <w:tr w:rsidR="002A03CA" w:rsidRPr="002A03CA" w14:paraId="6B288B9A" w14:textId="77777777">
        <w:trPr>
          <w:tblCellSpacing w:w="15" w:type="dxa"/>
        </w:trPr>
        <w:tc>
          <w:tcPr>
            <w:tcW w:w="0" w:type="auto"/>
            <w:vAlign w:val="center"/>
            <w:hideMark/>
          </w:tcPr>
          <w:p w14:paraId="03DEC6A7" w14:textId="77777777" w:rsidR="002A03CA" w:rsidRPr="002A03CA" w:rsidRDefault="002A03CA" w:rsidP="002A03CA">
            <w:r w:rsidRPr="002A03CA">
              <w:rPr>
                <w:b/>
                <w:bCs/>
              </w:rPr>
              <w:t>Phase 4</w:t>
            </w:r>
          </w:p>
        </w:tc>
        <w:tc>
          <w:tcPr>
            <w:tcW w:w="0" w:type="auto"/>
            <w:vAlign w:val="center"/>
            <w:hideMark/>
          </w:tcPr>
          <w:p w14:paraId="1477B6C2" w14:textId="77777777" w:rsidR="002A03CA" w:rsidRPr="002A03CA" w:rsidRDefault="002A03CA" w:rsidP="002A03CA">
            <w:r w:rsidRPr="002A03CA">
              <w:t>Integration</w:t>
            </w:r>
          </w:p>
        </w:tc>
        <w:tc>
          <w:tcPr>
            <w:tcW w:w="0" w:type="auto"/>
            <w:vAlign w:val="center"/>
            <w:hideMark/>
          </w:tcPr>
          <w:p w14:paraId="4FAAEBE5" w14:textId="77777777" w:rsidR="002A03CA" w:rsidRPr="002A03CA" w:rsidRDefault="002A03CA" w:rsidP="002A03CA">
            <w:r w:rsidRPr="002A03CA">
              <w:t>Connect with healthcare information systems</w:t>
            </w:r>
          </w:p>
        </w:tc>
      </w:tr>
      <w:tr w:rsidR="002A03CA" w:rsidRPr="002A03CA" w14:paraId="6A6E4BDE" w14:textId="77777777">
        <w:trPr>
          <w:tblCellSpacing w:w="15" w:type="dxa"/>
        </w:trPr>
        <w:tc>
          <w:tcPr>
            <w:tcW w:w="0" w:type="auto"/>
            <w:vAlign w:val="center"/>
            <w:hideMark/>
          </w:tcPr>
          <w:p w14:paraId="0D8083DE" w14:textId="77777777" w:rsidR="002A03CA" w:rsidRPr="002A03CA" w:rsidRDefault="002A03CA" w:rsidP="002A03CA">
            <w:r w:rsidRPr="002A03CA">
              <w:rPr>
                <w:b/>
                <w:bCs/>
              </w:rPr>
              <w:t>Phase 5</w:t>
            </w:r>
          </w:p>
        </w:tc>
        <w:tc>
          <w:tcPr>
            <w:tcW w:w="0" w:type="auto"/>
            <w:vAlign w:val="center"/>
            <w:hideMark/>
          </w:tcPr>
          <w:p w14:paraId="164F84F0" w14:textId="77777777" w:rsidR="002A03CA" w:rsidRPr="002A03CA" w:rsidRDefault="002A03CA" w:rsidP="002A03CA">
            <w:r w:rsidRPr="002A03CA">
              <w:t>Scaling</w:t>
            </w:r>
          </w:p>
        </w:tc>
        <w:tc>
          <w:tcPr>
            <w:tcW w:w="0" w:type="auto"/>
            <w:vAlign w:val="center"/>
            <w:hideMark/>
          </w:tcPr>
          <w:p w14:paraId="03ABA1E4" w14:textId="77777777" w:rsidR="002A03CA" w:rsidRPr="002A03CA" w:rsidRDefault="002A03CA" w:rsidP="002A03CA">
            <w:r w:rsidRPr="002A03CA">
              <w:t>Expand users, data sources and monitoring capabilities</w:t>
            </w:r>
          </w:p>
        </w:tc>
      </w:tr>
      <w:tr w:rsidR="002A03CA" w:rsidRPr="002A03CA" w14:paraId="767BED5D" w14:textId="77777777">
        <w:trPr>
          <w:tblCellSpacing w:w="15" w:type="dxa"/>
        </w:trPr>
        <w:tc>
          <w:tcPr>
            <w:tcW w:w="0" w:type="auto"/>
            <w:vAlign w:val="center"/>
            <w:hideMark/>
          </w:tcPr>
          <w:p w14:paraId="24616BA7" w14:textId="77777777" w:rsidR="002A03CA" w:rsidRPr="002A03CA" w:rsidRDefault="002A03CA" w:rsidP="002A03CA">
            <w:r w:rsidRPr="002A03CA">
              <w:rPr>
                <w:b/>
                <w:bCs/>
              </w:rPr>
              <w:t>Phase 6</w:t>
            </w:r>
          </w:p>
        </w:tc>
        <w:tc>
          <w:tcPr>
            <w:tcW w:w="0" w:type="auto"/>
            <w:vAlign w:val="center"/>
            <w:hideMark/>
          </w:tcPr>
          <w:p w14:paraId="486B9DA4" w14:textId="77777777" w:rsidR="002A03CA" w:rsidRPr="002A03CA" w:rsidRDefault="002A03CA" w:rsidP="002A03CA">
            <w:r w:rsidRPr="002A03CA">
              <w:t>Continuous Improvement</w:t>
            </w:r>
          </w:p>
        </w:tc>
        <w:tc>
          <w:tcPr>
            <w:tcW w:w="0" w:type="auto"/>
            <w:vAlign w:val="center"/>
            <w:hideMark/>
          </w:tcPr>
          <w:p w14:paraId="638B6A5A" w14:textId="77777777" w:rsidR="002A03CA" w:rsidRPr="002A03CA" w:rsidRDefault="002A03CA" w:rsidP="002A03CA">
            <w:r w:rsidRPr="002A03CA">
              <w:t>Monitor KPIs, risks and AI performance</w:t>
            </w:r>
          </w:p>
        </w:tc>
      </w:tr>
    </w:tbl>
    <w:p w14:paraId="0B4DED7E" w14:textId="77777777" w:rsidR="002A03CA" w:rsidRPr="002A03CA" w:rsidRDefault="002A03CA" w:rsidP="002A03CA">
      <w:pPr>
        <w:rPr>
          <w:b/>
          <w:bCs/>
        </w:rPr>
      </w:pPr>
      <w:r w:rsidRPr="002A03CA">
        <w:rPr>
          <w:b/>
          <w:bCs/>
        </w:rPr>
        <w:t>9.3 Proposed Timeline</w:t>
      </w:r>
    </w:p>
    <w:p w14:paraId="479CB30B" w14:textId="77777777" w:rsidR="002A03CA" w:rsidRPr="002A03CA" w:rsidRDefault="002A03CA" w:rsidP="002A03CA">
      <w:r w:rsidRPr="002A03CA">
        <w:rPr>
          <w:b/>
          <w:bCs/>
        </w:rPr>
        <w:t>Prototype Improvement</w:t>
      </w:r>
      <w:r w:rsidRPr="002A03CA">
        <w:t xml:space="preserve"> → </w:t>
      </w:r>
      <w:r w:rsidRPr="002A03CA">
        <w:rPr>
          <w:b/>
          <w:bCs/>
        </w:rPr>
        <w:t>Validation</w:t>
      </w:r>
      <w:r w:rsidRPr="002A03CA">
        <w:t xml:space="preserve"> → </w:t>
      </w:r>
      <w:r w:rsidRPr="002A03CA">
        <w:rPr>
          <w:b/>
          <w:bCs/>
        </w:rPr>
        <w:t>Pilot</w:t>
      </w:r>
      <w:r w:rsidRPr="002A03CA">
        <w:t xml:space="preserve"> → </w:t>
      </w:r>
      <w:r w:rsidRPr="002A03CA">
        <w:rPr>
          <w:b/>
          <w:bCs/>
        </w:rPr>
        <w:t>Integration</w:t>
      </w:r>
      <w:r w:rsidRPr="002A03CA">
        <w:t xml:space="preserve"> → </w:t>
      </w:r>
      <w:r w:rsidRPr="002A03CA">
        <w:rPr>
          <w:b/>
          <w:bCs/>
        </w:rPr>
        <w:t>Scaling</w:t>
      </w:r>
      <w:r w:rsidRPr="002A03CA">
        <w:t xml:space="preserve"> → </w:t>
      </w:r>
      <w:r w:rsidRPr="002A03CA">
        <w:rPr>
          <w:b/>
          <w:bCs/>
        </w:rPr>
        <w:t>Continuous Monitoring</w:t>
      </w:r>
    </w:p>
    <w:p w14:paraId="618D96A5" w14:textId="77777777" w:rsidR="002A03CA" w:rsidRPr="002A03CA" w:rsidRDefault="002A03CA" w:rsidP="002A03CA">
      <w:r w:rsidRPr="002A03CA">
        <w:t>Each stage should have defined testing criteria and documented results before progressing to the next stage.</w:t>
      </w:r>
    </w:p>
    <w:p w14:paraId="0FD91621" w14:textId="77777777" w:rsidR="002A03CA" w:rsidRPr="002A03CA" w:rsidRDefault="002A03CA" w:rsidP="002A03CA">
      <w:pPr>
        <w:rPr>
          <w:b/>
          <w:bCs/>
        </w:rPr>
      </w:pPr>
      <w:r w:rsidRPr="002A03CA">
        <w:rPr>
          <w:b/>
          <w:bCs/>
        </w:rPr>
        <w:t>9.4 Resources Required</w:t>
      </w:r>
    </w:p>
    <w:p w14:paraId="1632AFD4" w14:textId="77777777" w:rsidR="002A03CA" w:rsidRPr="002A03CA" w:rsidRDefault="002A03CA" w:rsidP="002A03CA">
      <w:r w:rsidRPr="002A03CA">
        <w:t>The future development of the system may require:</w:t>
      </w:r>
    </w:p>
    <w:p w14:paraId="31902891" w14:textId="77777777" w:rsidR="002A03CA" w:rsidRPr="002A03CA" w:rsidRDefault="002A03CA" w:rsidP="002A03CA">
      <w:pPr>
        <w:numPr>
          <w:ilvl w:val="0"/>
          <w:numId w:val="7"/>
        </w:numPr>
      </w:pPr>
      <w:r w:rsidRPr="002A03CA">
        <w:rPr>
          <w:b/>
          <w:bCs/>
        </w:rPr>
        <w:t>Technical Resources:</w:t>
      </w:r>
      <w:r w:rsidRPr="002A03CA">
        <w:t xml:space="preserve"> Python-based backend, database, APIs, AI/ML tools, and dashboard technologies.</w:t>
      </w:r>
    </w:p>
    <w:p w14:paraId="02710045" w14:textId="77777777" w:rsidR="002A03CA" w:rsidRPr="002A03CA" w:rsidRDefault="002A03CA" w:rsidP="002A03CA">
      <w:pPr>
        <w:numPr>
          <w:ilvl w:val="0"/>
          <w:numId w:val="7"/>
        </w:numPr>
      </w:pPr>
      <w:r w:rsidRPr="002A03CA">
        <w:rPr>
          <w:b/>
          <w:bCs/>
        </w:rPr>
        <w:t>Healthcare Data:</w:t>
      </w:r>
      <w:r w:rsidRPr="002A03CA">
        <w:t xml:space="preserve"> Appropriate test or anonymized healthcare data.</w:t>
      </w:r>
    </w:p>
    <w:p w14:paraId="44241662" w14:textId="77777777" w:rsidR="002A03CA" w:rsidRPr="002A03CA" w:rsidRDefault="002A03CA" w:rsidP="002A03CA">
      <w:pPr>
        <w:numPr>
          <w:ilvl w:val="0"/>
          <w:numId w:val="7"/>
        </w:numPr>
      </w:pPr>
      <w:r w:rsidRPr="002A03CA">
        <w:rPr>
          <w:b/>
          <w:bCs/>
        </w:rPr>
        <w:t>Infrastructure:</w:t>
      </w:r>
      <w:r w:rsidRPr="002A03CA">
        <w:t xml:space="preserve"> Secure computing and storage infrastructure.</w:t>
      </w:r>
    </w:p>
    <w:p w14:paraId="377B73BD" w14:textId="77777777" w:rsidR="002A03CA" w:rsidRPr="002A03CA" w:rsidRDefault="002A03CA" w:rsidP="002A03CA">
      <w:pPr>
        <w:numPr>
          <w:ilvl w:val="0"/>
          <w:numId w:val="7"/>
        </w:numPr>
      </w:pPr>
      <w:r w:rsidRPr="002A03CA">
        <w:rPr>
          <w:b/>
          <w:bCs/>
        </w:rPr>
        <w:lastRenderedPageBreak/>
        <w:t>Human Resources:</w:t>
      </w:r>
      <w:r w:rsidRPr="002A03CA">
        <w:t xml:space="preserve"> Software developers, AI/ML specialists, healthcare professionals, and security specialists.</w:t>
      </w:r>
    </w:p>
    <w:p w14:paraId="1613E4BE" w14:textId="77777777" w:rsidR="002A03CA" w:rsidRPr="002A03CA" w:rsidRDefault="002A03CA" w:rsidP="002A03CA">
      <w:pPr>
        <w:numPr>
          <w:ilvl w:val="0"/>
          <w:numId w:val="7"/>
        </w:numPr>
      </w:pPr>
      <w:r w:rsidRPr="002A03CA">
        <w:rPr>
          <w:b/>
          <w:bCs/>
        </w:rPr>
        <w:t>Evaluation Resources:</w:t>
      </w:r>
      <w:r w:rsidRPr="002A03CA">
        <w:t xml:space="preserve"> Testing tools, monitoring mechanisms, and KPI measurement processes.</w:t>
      </w:r>
    </w:p>
    <w:p w14:paraId="143B00A7" w14:textId="77777777" w:rsidR="002A03CA" w:rsidRPr="002A03CA" w:rsidRDefault="002A03CA" w:rsidP="002A03CA">
      <w:pPr>
        <w:rPr>
          <w:b/>
          <w:bCs/>
        </w:rPr>
      </w:pPr>
      <w:r w:rsidRPr="002A03CA">
        <w:rPr>
          <w:b/>
          <w:bCs/>
        </w:rPr>
        <w:t>9.5 Measurable Objectives</w:t>
      </w:r>
    </w:p>
    <w:p w14:paraId="3694BFEA" w14:textId="77777777" w:rsidR="002A03CA" w:rsidRPr="002A03CA" w:rsidRDefault="002A03CA" w:rsidP="002A03CA">
      <w:r w:rsidRPr="002A03CA">
        <w:t>Future development can be monitored using measurable objectives such as:</w:t>
      </w:r>
    </w:p>
    <w:p w14:paraId="03934529" w14:textId="77777777" w:rsidR="002A03CA" w:rsidRPr="002A03CA" w:rsidRDefault="002A03CA" w:rsidP="002A03CA">
      <w:pPr>
        <w:numPr>
          <w:ilvl w:val="0"/>
          <w:numId w:val="8"/>
        </w:numPr>
      </w:pPr>
      <w:r w:rsidRPr="002A03CA">
        <w:t>Reduce processing time during system testing.</w:t>
      </w:r>
    </w:p>
    <w:p w14:paraId="43D0DE81" w14:textId="77777777" w:rsidR="002A03CA" w:rsidRPr="002A03CA" w:rsidRDefault="002A03CA" w:rsidP="002A03CA">
      <w:pPr>
        <w:numPr>
          <w:ilvl w:val="0"/>
          <w:numId w:val="8"/>
        </w:numPr>
      </w:pPr>
      <w:r w:rsidRPr="002A03CA">
        <w:t>Improve successful data processing.</w:t>
      </w:r>
    </w:p>
    <w:p w14:paraId="3EF4E5F0" w14:textId="77777777" w:rsidR="002A03CA" w:rsidRPr="002A03CA" w:rsidRDefault="002A03CA" w:rsidP="002A03CA">
      <w:pPr>
        <w:numPr>
          <w:ilvl w:val="0"/>
          <w:numId w:val="8"/>
        </w:numPr>
      </w:pPr>
      <w:r w:rsidRPr="002A03CA">
        <w:t>Monitor AI alert performance.</w:t>
      </w:r>
    </w:p>
    <w:p w14:paraId="5425F151" w14:textId="77777777" w:rsidR="002A03CA" w:rsidRPr="002A03CA" w:rsidRDefault="002A03CA" w:rsidP="002A03CA">
      <w:pPr>
        <w:numPr>
          <w:ilvl w:val="0"/>
          <w:numId w:val="8"/>
        </w:numPr>
      </w:pPr>
      <w:r w:rsidRPr="002A03CA">
        <w:t>Improve dashboard usability based on user feedback.</w:t>
      </w:r>
    </w:p>
    <w:p w14:paraId="4EA7950E" w14:textId="77777777" w:rsidR="002A03CA" w:rsidRPr="002A03CA" w:rsidRDefault="002A03CA" w:rsidP="002A03CA">
      <w:pPr>
        <w:numPr>
          <w:ilvl w:val="0"/>
          <w:numId w:val="8"/>
        </w:numPr>
      </w:pPr>
      <w:r w:rsidRPr="002A03CA">
        <w:t>Maintain system availability and reliability.</w:t>
      </w:r>
    </w:p>
    <w:p w14:paraId="0E0E11C1" w14:textId="77777777" w:rsidR="002A03CA" w:rsidRDefault="002A03CA" w:rsidP="002A03CA">
      <w:pPr>
        <w:numPr>
          <w:ilvl w:val="0"/>
          <w:numId w:val="8"/>
        </w:numPr>
      </w:pPr>
      <w:r w:rsidRPr="002A03CA">
        <w:t>Track identified risks and mitigation activities.</w:t>
      </w:r>
    </w:p>
    <w:p w14:paraId="6C4354FE" w14:textId="77777777" w:rsidR="002A03CA" w:rsidRPr="002A03CA" w:rsidRDefault="002A03CA" w:rsidP="002A03CA">
      <w:pPr>
        <w:numPr>
          <w:ilvl w:val="0"/>
          <w:numId w:val="8"/>
        </w:numPr>
      </w:pPr>
    </w:p>
    <w:p w14:paraId="6382A26F" w14:textId="2FFD4F03" w:rsidR="002A03CA" w:rsidRPr="002A03CA" w:rsidRDefault="002A03CA" w:rsidP="002A03CA">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A03CA">
        <w:rPr>
          <w:rFonts w:ascii="Times New Roman" w:eastAsia="Times New Roman" w:hAnsi="Times New Roman" w:cs="Times New Roman"/>
          <w:b/>
          <w:bCs/>
          <w:kern w:val="0"/>
          <w:sz w:val="28"/>
          <w:szCs w:val="28"/>
          <w:lang w:eastAsia="en-IN"/>
          <w14:ligatures w14:val="none"/>
        </w:rPr>
        <w:t>9.6 Scalability and Risk Mitigation</w:t>
      </w:r>
    </w:p>
    <w:p w14:paraId="05B7B65C" w14:textId="77777777" w:rsidR="002A03CA" w:rsidRPr="002A03CA" w:rsidRDefault="002A03CA" w:rsidP="002A03CA">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08DACEB4" w14:textId="77777777" w:rsidR="002A03CA" w:rsidRDefault="002A03CA" w:rsidP="002A03CA">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A03CA">
        <w:rPr>
          <w:rFonts w:ascii="Times New Roman" w:eastAsia="Times New Roman" w:hAnsi="Times New Roman" w:cs="Times New Roman"/>
          <w:kern w:val="0"/>
          <w:lang w:eastAsia="en-IN"/>
          <w14:ligatures w14:val="none"/>
        </w:rPr>
        <w:t>As the system expands, additional data sources, users, and healthcare services can be integrated gradually. Security controls, performance monitoring, data-quality checks, and human oversight should continue throughout the expansion.</w:t>
      </w:r>
    </w:p>
    <w:p w14:paraId="5246D20C" w14:textId="77777777" w:rsidR="002A03CA" w:rsidRPr="002A03CA" w:rsidRDefault="002A03CA" w:rsidP="002A03C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D387D8C" w14:textId="77777777" w:rsidR="002A03CA" w:rsidRPr="002A03CA" w:rsidRDefault="002A03CA" w:rsidP="002A03CA">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A03CA">
        <w:rPr>
          <w:rFonts w:ascii="Times New Roman" w:eastAsia="Times New Roman" w:hAnsi="Times New Roman" w:cs="Times New Roman"/>
          <w:b/>
          <w:bCs/>
          <w:kern w:val="0"/>
          <w:sz w:val="36"/>
          <w:szCs w:val="36"/>
          <w:lang w:eastAsia="en-IN"/>
          <w14:ligatures w14:val="none"/>
        </w:rPr>
        <w:t>DEVELOP → TEST → PILOT → INTEGRATE → SCALE → MONITOR → IMPROVE</w:t>
      </w:r>
    </w:p>
    <w:p w14:paraId="583FCBF6" w14:textId="278984ED" w:rsidR="002A03CA" w:rsidRPr="002A03CA" w:rsidRDefault="002A03CA" w:rsidP="002A03CA">
      <w:pPr>
        <w:rPr>
          <w:sz w:val="36"/>
          <w:szCs w:val="36"/>
        </w:rPr>
      </w:pPr>
    </w:p>
    <w:p w14:paraId="5B61CD9F" w14:textId="37DA7CE1" w:rsidR="002A03CA" w:rsidRPr="002A03CA" w:rsidRDefault="002A03CA">
      <w:pPr>
        <w:rPr>
          <w:sz w:val="36"/>
          <w:szCs w:val="36"/>
        </w:rPr>
      </w:pPr>
    </w:p>
    <w:p w14:paraId="53F599E8" w14:textId="77777777" w:rsidR="002A03CA" w:rsidRDefault="002A03CA">
      <w:r>
        <w:br w:type="page"/>
      </w:r>
    </w:p>
    <w:p w14:paraId="150DA275" w14:textId="77777777" w:rsidR="002A03CA" w:rsidRPr="002A03CA" w:rsidRDefault="002A03CA" w:rsidP="002A03CA">
      <w:pPr>
        <w:rPr>
          <w:b/>
          <w:bCs/>
        </w:rPr>
      </w:pPr>
      <w:r w:rsidRPr="002A03CA">
        <w:rPr>
          <w:b/>
          <w:bCs/>
        </w:rPr>
        <w:lastRenderedPageBreak/>
        <w:t>10. FINDINGS, RECOMMENDATIONS, CONCLUSION AND REFERENCES</w:t>
      </w:r>
    </w:p>
    <w:p w14:paraId="471E2783" w14:textId="77777777" w:rsidR="002A03CA" w:rsidRPr="002A03CA" w:rsidRDefault="002A03CA" w:rsidP="002A03CA">
      <w:pPr>
        <w:rPr>
          <w:b/>
          <w:bCs/>
        </w:rPr>
      </w:pPr>
      <w:r w:rsidRPr="002A03CA">
        <w:rPr>
          <w:b/>
          <w:bCs/>
        </w:rPr>
        <w:t>10.1 Major Findings</w:t>
      </w:r>
    </w:p>
    <w:p w14:paraId="6ADEB197" w14:textId="77777777" w:rsidR="002A03CA" w:rsidRPr="002A03CA" w:rsidRDefault="002A03CA" w:rsidP="002A03CA">
      <w:r w:rsidRPr="002A03CA">
        <w:t>The impact assessment of the proposed AI-based healthcare workflow indicates that AI integration can support structured patient monitoring, information processing, risk identification, and clinical decision support.</w:t>
      </w:r>
    </w:p>
    <w:p w14:paraId="7C4FE85C" w14:textId="77777777" w:rsidR="002A03CA" w:rsidRPr="002A03CA" w:rsidRDefault="002A03CA" w:rsidP="002A03CA">
      <w:r w:rsidRPr="002A03CA">
        <w:t>The assessment also highlights that successful healthcare AI integration depends on data quality, system interoperability, privacy, security, usability, continuous monitoring, and human supervision.</w:t>
      </w:r>
    </w:p>
    <w:p w14:paraId="20921107" w14:textId="77777777" w:rsidR="002A03CA" w:rsidRPr="002A03CA" w:rsidRDefault="002A03CA" w:rsidP="002A03CA">
      <w:r w:rsidRPr="002A03CA">
        <w:t>The main findings are:</w:t>
      </w:r>
    </w:p>
    <w:p w14:paraId="1EA3F9E9" w14:textId="77777777" w:rsidR="002A03CA" w:rsidRPr="002A03CA" w:rsidRDefault="002A03CA" w:rsidP="002A03CA">
      <w:pPr>
        <w:numPr>
          <w:ilvl w:val="0"/>
          <w:numId w:val="9"/>
        </w:numPr>
      </w:pPr>
      <w:r w:rsidRPr="002A03CA">
        <w:t>AI can support structured analysis of healthcare information.</w:t>
      </w:r>
    </w:p>
    <w:p w14:paraId="13B7143F" w14:textId="77777777" w:rsidR="002A03CA" w:rsidRPr="002A03CA" w:rsidRDefault="002A03CA" w:rsidP="002A03CA">
      <w:pPr>
        <w:numPr>
          <w:ilvl w:val="0"/>
          <w:numId w:val="9"/>
        </w:numPr>
      </w:pPr>
      <w:r w:rsidRPr="002A03CA">
        <w:t>A centralized dashboard can improve access to AI-supported results.</w:t>
      </w:r>
    </w:p>
    <w:p w14:paraId="71907BFE" w14:textId="77777777" w:rsidR="002A03CA" w:rsidRPr="002A03CA" w:rsidRDefault="002A03CA" w:rsidP="002A03CA">
      <w:pPr>
        <w:numPr>
          <w:ilvl w:val="0"/>
          <w:numId w:val="9"/>
        </w:numPr>
      </w:pPr>
      <w:r w:rsidRPr="002A03CA">
        <w:t>KPIs are required to continuously evaluate system performance.</w:t>
      </w:r>
    </w:p>
    <w:p w14:paraId="4EF1A793" w14:textId="77777777" w:rsidR="002A03CA" w:rsidRPr="002A03CA" w:rsidRDefault="002A03CA" w:rsidP="002A03CA">
      <w:pPr>
        <w:numPr>
          <w:ilvl w:val="0"/>
          <w:numId w:val="9"/>
        </w:numPr>
      </w:pPr>
      <w:r w:rsidRPr="002A03CA">
        <w:t>Data quality and model limitations can affect AI-generated results.</w:t>
      </w:r>
    </w:p>
    <w:p w14:paraId="27B68640" w14:textId="77777777" w:rsidR="002A03CA" w:rsidRPr="002A03CA" w:rsidRDefault="002A03CA" w:rsidP="002A03CA">
      <w:pPr>
        <w:numPr>
          <w:ilvl w:val="0"/>
          <w:numId w:val="9"/>
        </w:numPr>
      </w:pPr>
      <w:r w:rsidRPr="002A03CA">
        <w:t>Security and privacy must be maintained throughout the system.</w:t>
      </w:r>
    </w:p>
    <w:p w14:paraId="2049028B" w14:textId="77777777" w:rsidR="002A03CA" w:rsidRPr="002A03CA" w:rsidRDefault="002A03CA" w:rsidP="002A03CA">
      <w:pPr>
        <w:numPr>
          <w:ilvl w:val="0"/>
          <w:numId w:val="9"/>
        </w:numPr>
      </w:pPr>
      <w:r w:rsidRPr="002A03CA">
        <w:t>Human review is important before clinical action.</w:t>
      </w:r>
    </w:p>
    <w:p w14:paraId="2BF3584D" w14:textId="77777777" w:rsidR="002A03CA" w:rsidRPr="002A03CA" w:rsidRDefault="002A03CA" w:rsidP="002A03CA">
      <w:pPr>
        <w:numPr>
          <w:ilvl w:val="0"/>
          <w:numId w:val="9"/>
        </w:numPr>
      </w:pPr>
      <w:r w:rsidRPr="002A03CA">
        <w:t>Future development should be gradual, tested, and continuously evaluated.</w:t>
      </w:r>
    </w:p>
    <w:p w14:paraId="318F5897" w14:textId="77777777" w:rsidR="002A03CA" w:rsidRPr="002A03CA" w:rsidRDefault="002A03CA" w:rsidP="002A03CA">
      <w:pPr>
        <w:rPr>
          <w:b/>
          <w:bCs/>
        </w:rPr>
      </w:pPr>
      <w:r w:rsidRPr="002A03CA">
        <w:rPr>
          <w:b/>
          <w:bCs/>
        </w:rPr>
        <w:t>10.2 Strategic Recommendations</w:t>
      </w:r>
    </w:p>
    <w:p w14:paraId="634671CB" w14:textId="77777777" w:rsidR="002A03CA" w:rsidRPr="002A03CA" w:rsidRDefault="002A03CA" w:rsidP="002A03CA">
      <w:r w:rsidRPr="002A03CA">
        <w:t>The following strategies are recommended for future development:</w:t>
      </w:r>
    </w:p>
    <w:p w14:paraId="208869E4" w14:textId="77777777" w:rsidR="002A03CA" w:rsidRPr="002A03CA" w:rsidRDefault="002A03CA" w:rsidP="002A03CA">
      <w:pPr>
        <w:numPr>
          <w:ilvl w:val="0"/>
          <w:numId w:val="10"/>
        </w:numPr>
      </w:pPr>
      <w:r w:rsidRPr="002A03CA">
        <w:t>Improve data quality and validation mechanisms.</w:t>
      </w:r>
    </w:p>
    <w:p w14:paraId="2C530DF2" w14:textId="77777777" w:rsidR="002A03CA" w:rsidRPr="002A03CA" w:rsidRDefault="002A03CA" w:rsidP="002A03CA">
      <w:pPr>
        <w:numPr>
          <w:ilvl w:val="0"/>
          <w:numId w:val="10"/>
        </w:numPr>
      </w:pPr>
      <w:r w:rsidRPr="002A03CA">
        <w:t>Continuously evaluate AI model performance.</w:t>
      </w:r>
    </w:p>
    <w:p w14:paraId="094AC6A6" w14:textId="77777777" w:rsidR="002A03CA" w:rsidRPr="002A03CA" w:rsidRDefault="002A03CA" w:rsidP="002A03CA">
      <w:pPr>
        <w:numPr>
          <w:ilvl w:val="0"/>
          <w:numId w:val="10"/>
        </w:numPr>
      </w:pPr>
      <w:r w:rsidRPr="002A03CA">
        <w:t>Strengthen privacy, security, and access-control mechanisms.</w:t>
      </w:r>
    </w:p>
    <w:p w14:paraId="14B37798" w14:textId="77777777" w:rsidR="002A03CA" w:rsidRPr="002A03CA" w:rsidRDefault="002A03CA" w:rsidP="002A03CA">
      <w:pPr>
        <w:numPr>
          <w:ilvl w:val="0"/>
          <w:numId w:val="10"/>
        </w:numPr>
      </w:pPr>
      <w:r w:rsidRPr="002A03CA">
        <w:t>Improve interoperability with existing healthcare systems.</w:t>
      </w:r>
    </w:p>
    <w:p w14:paraId="43FFB8EB" w14:textId="77777777" w:rsidR="002A03CA" w:rsidRPr="002A03CA" w:rsidRDefault="002A03CA" w:rsidP="002A03CA">
      <w:pPr>
        <w:numPr>
          <w:ilvl w:val="0"/>
          <w:numId w:val="10"/>
        </w:numPr>
      </w:pPr>
      <w:r w:rsidRPr="002A03CA">
        <w:t>Conduct controlled pilot testing before wider deployment.</w:t>
      </w:r>
    </w:p>
    <w:p w14:paraId="4465D9C6" w14:textId="77777777" w:rsidR="002A03CA" w:rsidRPr="002A03CA" w:rsidRDefault="002A03CA" w:rsidP="002A03CA">
      <w:pPr>
        <w:numPr>
          <w:ilvl w:val="0"/>
          <w:numId w:val="10"/>
        </w:numPr>
      </w:pPr>
      <w:r w:rsidRPr="002A03CA">
        <w:t>Collect healthcare professional feedback to improve usability.</w:t>
      </w:r>
    </w:p>
    <w:p w14:paraId="126068EF" w14:textId="77777777" w:rsidR="002A03CA" w:rsidRPr="002A03CA" w:rsidRDefault="002A03CA" w:rsidP="002A03CA">
      <w:pPr>
        <w:numPr>
          <w:ilvl w:val="0"/>
          <w:numId w:val="10"/>
        </w:numPr>
      </w:pPr>
      <w:r w:rsidRPr="002A03CA">
        <w:t>Monitor defined KPIs throughout system development.</w:t>
      </w:r>
    </w:p>
    <w:p w14:paraId="17A650CC" w14:textId="77777777" w:rsidR="002A03CA" w:rsidRPr="002A03CA" w:rsidRDefault="002A03CA" w:rsidP="002A03CA">
      <w:pPr>
        <w:numPr>
          <w:ilvl w:val="0"/>
          <w:numId w:val="10"/>
        </w:numPr>
      </w:pPr>
      <w:r w:rsidRPr="002A03CA">
        <w:t>Introduce new AI capabilities gradually with appropriate validation.</w:t>
      </w:r>
    </w:p>
    <w:p w14:paraId="62766FE2" w14:textId="77777777" w:rsidR="002A03CA" w:rsidRPr="002A03CA" w:rsidRDefault="002A03CA" w:rsidP="002A03CA">
      <w:pPr>
        <w:rPr>
          <w:b/>
          <w:bCs/>
        </w:rPr>
      </w:pPr>
      <w:r w:rsidRPr="002A03CA">
        <w:rPr>
          <w:b/>
          <w:bCs/>
        </w:rPr>
        <w:t>10.3 Conclusion</w:t>
      </w:r>
    </w:p>
    <w:p w14:paraId="1DB9032B" w14:textId="0D4BC4FD" w:rsidR="006C0BC1" w:rsidRDefault="002A03CA">
      <w:r w:rsidRPr="002A03CA">
        <w:t xml:space="preserve">The Week 4 impact assessment provides a structured evaluation of the proposed </w:t>
      </w:r>
      <w:r w:rsidRPr="002A03CA">
        <w:rPr>
          <w:b/>
          <w:bCs/>
        </w:rPr>
        <w:t>AI-Based Smart Patient Monitoring and Clinical Decision Support System</w:t>
      </w:r>
      <w:r w:rsidRPr="002A03CA">
        <w:t>.</w:t>
      </w:r>
      <w:r w:rsidRPr="002A03CA">
        <w:t xml:space="preserve"> </w:t>
      </w:r>
      <w:r w:rsidRPr="002A03CA">
        <w:t>The assessment connects the Week 3 prototype with measurable KPIs, case</w:t>
      </w:r>
    </w:p>
    <w:sectPr w:rsidR="006C0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382"/>
    <w:multiLevelType w:val="multilevel"/>
    <w:tmpl w:val="12B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577"/>
    <w:multiLevelType w:val="multilevel"/>
    <w:tmpl w:val="557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F0633"/>
    <w:multiLevelType w:val="multilevel"/>
    <w:tmpl w:val="189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4B9C"/>
    <w:multiLevelType w:val="multilevel"/>
    <w:tmpl w:val="AF5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175A8"/>
    <w:multiLevelType w:val="multilevel"/>
    <w:tmpl w:val="160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700E2"/>
    <w:multiLevelType w:val="multilevel"/>
    <w:tmpl w:val="3188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843DA6"/>
    <w:multiLevelType w:val="multilevel"/>
    <w:tmpl w:val="A06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46F30"/>
    <w:multiLevelType w:val="multilevel"/>
    <w:tmpl w:val="887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05749"/>
    <w:multiLevelType w:val="multilevel"/>
    <w:tmpl w:val="BA6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A6E75"/>
    <w:multiLevelType w:val="multilevel"/>
    <w:tmpl w:val="AD2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418389">
    <w:abstractNumId w:val="9"/>
  </w:num>
  <w:num w:numId="2" w16cid:durableId="2093381888">
    <w:abstractNumId w:val="2"/>
  </w:num>
  <w:num w:numId="3" w16cid:durableId="1124033405">
    <w:abstractNumId w:val="7"/>
  </w:num>
  <w:num w:numId="4" w16cid:durableId="1025638803">
    <w:abstractNumId w:val="8"/>
  </w:num>
  <w:num w:numId="5" w16cid:durableId="1387801032">
    <w:abstractNumId w:val="4"/>
  </w:num>
  <w:num w:numId="6" w16cid:durableId="61567132">
    <w:abstractNumId w:val="1"/>
  </w:num>
  <w:num w:numId="7" w16cid:durableId="179586077">
    <w:abstractNumId w:val="3"/>
  </w:num>
  <w:num w:numId="8" w16cid:durableId="796876895">
    <w:abstractNumId w:val="6"/>
  </w:num>
  <w:num w:numId="9" w16cid:durableId="1537503437">
    <w:abstractNumId w:val="0"/>
  </w:num>
  <w:num w:numId="10" w16cid:durableId="1520509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CA"/>
    <w:rsid w:val="002A03CA"/>
    <w:rsid w:val="005C2423"/>
    <w:rsid w:val="006C0BC1"/>
    <w:rsid w:val="006C4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5F41"/>
  <w15:chartTrackingRefBased/>
  <w15:docId w15:val="{DD0225E2-2855-4578-900E-71A00E7C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0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0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3CA"/>
    <w:rPr>
      <w:rFonts w:eastAsiaTheme="majorEastAsia" w:cstheme="majorBidi"/>
      <w:color w:val="272727" w:themeColor="text1" w:themeTint="D8"/>
    </w:rPr>
  </w:style>
  <w:style w:type="paragraph" w:styleId="Title">
    <w:name w:val="Title"/>
    <w:basedOn w:val="Normal"/>
    <w:next w:val="Normal"/>
    <w:link w:val="TitleChar"/>
    <w:uiPriority w:val="10"/>
    <w:qFormat/>
    <w:rsid w:val="002A0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3CA"/>
    <w:pPr>
      <w:spacing w:before="160"/>
      <w:jc w:val="center"/>
    </w:pPr>
    <w:rPr>
      <w:i/>
      <w:iCs/>
      <w:color w:val="404040" w:themeColor="text1" w:themeTint="BF"/>
    </w:rPr>
  </w:style>
  <w:style w:type="character" w:customStyle="1" w:styleId="QuoteChar">
    <w:name w:val="Quote Char"/>
    <w:basedOn w:val="DefaultParagraphFont"/>
    <w:link w:val="Quote"/>
    <w:uiPriority w:val="29"/>
    <w:rsid w:val="002A03CA"/>
    <w:rPr>
      <w:i/>
      <w:iCs/>
      <w:color w:val="404040" w:themeColor="text1" w:themeTint="BF"/>
    </w:rPr>
  </w:style>
  <w:style w:type="paragraph" w:styleId="ListParagraph">
    <w:name w:val="List Paragraph"/>
    <w:basedOn w:val="Normal"/>
    <w:uiPriority w:val="34"/>
    <w:qFormat/>
    <w:rsid w:val="002A03CA"/>
    <w:pPr>
      <w:ind w:left="720"/>
      <w:contextualSpacing/>
    </w:pPr>
  </w:style>
  <w:style w:type="character" w:styleId="IntenseEmphasis">
    <w:name w:val="Intense Emphasis"/>
    <w:basedOn w:val="DefaultParagraphFont"/>
    <w:uiPriority w:val="21"/>
    <w:qFormat/>
    <w:rsid w:val="002A03CA"/>
    <w:rPr>
      <w:i/>
      <w:iCs/>
      <w:color w:val="0F4761" w:themeColor="accent1" w:themeShade="BF"/>
    </w:rPr>
  </w:style>
  <w:style w:type="paragraph" w:styleId="IntenseQuote">
    <w:name w:val="Intense Quote"/>
    <w:basedOn w:val="Normal"/>
    <w:next w:val="Normal"/>
    <w:link w:val="IntenseQuoteChar"/>
    <w:uiPriority w:val="30"/>
    <w:qFormat/>
    <w:rsid w:val="002A0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3CA"/>
    <w:rPr>
      <w:i/>
      <w:iCs/>
      <w:color w:val="0F4761" w:themeColor="accent1" w:themeShade="BF"/>
    </w:rPr>
  </w:style>
  <w:style w:type="character" w:styleId="IntenseReference">
    <w:name w:val="Intense Reference"/>
    <w:basedOn w:val="DefaultParagraphFont"/>
    <w:uiPriority w:val="32"/>
    <w:qFormat/>
    <w:rsid w:val="002A03CA"/>
    <w:rPr>
      <w:b/>
      <w:bCs/>
      <w:smallCaps/>
      <w:color w:val="0F4761" w:themeColor="accent1" w:themeShade="BF"/>
      <w:spacing w:val="5"/>
    </w:rPr>
  </w:style>
  <w:style w:type="paragraph" w:customStyle="1" w:styleId="isselectedend">
    <w:name w:val="isselectedend"/>
    <w:basedOn w:val="Normal"/>
    <w:rsid w:val="002A03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A03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A0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2777</Words>
  <Characters>15831</Characters>
  <Application>Microsoft Office Word</Application>
  <DocSecurity>0</DocSecurity>
  <Lines>131</Lines>
  <Paragraphs>37</Paragraphs>
  <ScaleCrop>false</ScaleCrop>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1</cp:revision>
  <dcterms:created xsi:type="dcterms:W3CDTF">2026-09-17T15:45:00Z</dcterms:created>
  <dcterms:modified xsi:type="dcterms:W3CDTF">2026-09-17T15:55:00Z</dcterms:modified>
</cp:coreProperties>
</file>