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494F" w14:textId="77777777" w:rsidR="00377F7A" w:rsidRPr="00377F7A" w:rsidRDefault="00377F7A" w:rsidP="00377F7A">
      <w:pPr>
        <w:rPr>
          <w:sz w:val="40"/>
          <w:szCs w:val="40"/>
        </w:rPr>
      </w:pPr>
      <w:r w:rsidRPr="00377F7A">
        <w:rPr>
          <w:rFonts w:ascii="Segoe UI Emoji" w:hAnsi="Segoe UI Emoji" w:cs="Segoe UI Emoji"/>
          <w:sz w:val="40"/>
          <w:szCs w:val="40"/>
        </w:rPr>
        <w:t>🏥</w:t>
      </w:r>
      <w:r w:rsidRPr="00377F7A">
        <w:rPr>
          <w:sz w:val="40"/>
          <w:szCs w:val="40"/>
        </w:rPr>
        <w:t xml:space="preserve"> </w:t>
      </w:r>
      <w:r w:rsidRPr="00377F7A">
        <w:rPr>
          <w:b/>
          <w:bCs/>
          <w:sz w:val="40"/>
          <w:szCs w:val="40"/>
        </w:rPr>
        <w:t>PROTOTYPE IMPLEMENTATION AND SIMULATION</w:t>
      </w:r>
      <w:r w:rsidRPr="00377F7A">
        <w:rPr>
          <w:b/>
          <w:bCs/>
          <w:sz w:val="40"/>
          <w:szCs w:val="40"/>
        </w:rPr>
        <w:br/>
        <w:t>OF A HEALTHCARE AI WORKFLOW</w:t>
      </w:r>
    </w:p>
    <w:p w14:paraId="19334FD7" w14:textId="77777777" w:rsidR="00377F7A" w:rsidRDefault="00377F7A" w:rsidP="00377F7A">
      <w:pPr>
        <w:rPr>
          <w:b/>
          <w:bCs/>
          <w:sz w:val="40"/>
          <w:szCs w:val="40"/>
        </w:rPr>
      </w:pPr>
      <w:r w:rsidRPr="00377F7A">
        <w:rPr>
          <w:rFonts w:ascii="Segoe UI Emoji" w:hAnsi="Segoe UI Emoji" w:cs="Segoe UI Emoji"/>
          <w:sz w:val="40"/>
          <w:szCs w:val="40"/>
        </w:rPr>
        <w:t>🤖</w:t>
      </w:r>
      <w:r w:rsidRPr="00377F7A">
        <w:rPr>
          <w:sz w:val="40"/>
          <w:szCs w:val="40"/>
        </w:rPr>
        <w:t xml:space="preserve"> </w:t>
      </w:r>
      <w:r w:rsidRPr="00377F7A">
        <w:rPr>
          <w:b/>
          <w:bCs/>
          <w:sz w:val="40"/>
          <w:szCs w:val="40"/>
        </w:rPr>
        <w:t>YUVA INTERNSHIP – WEEK 3</w:t>
      </w:r>
    </w:p>
    <w:p w14:paraId="36944A9F" w14:textId="77777777" w:rsidR="00377F7A" w:rsidRPr="00377F7A" w:rsidRDefault="00377F7A" w:rsidP="00377F7A">
      <w:pPr>
        <w:rPr>
          <w:sz w:val="40"/>
          <w:szCs w:val="40"/>
        </w:rPr>
      </w:pPr>
    </w:p>
    <w:p w14:paraId="608AB38F" w14:textId="77777777" w:rsidR="00377F7A" w:rsidRPr="00377F7A" w:rsidRDefault="00377F7A" w:rsidP="00377F7A">
      <w:r w:rsidRPr="00377F7A">
        <w:rPr>
          <w:b/>
          <w:bCs/>
          <w:sz w:val="28"/>
          <w:szCs w:val="28"/>
        </w:rPr>
        <w:t>Submitted By:</w:t>
      </w:r>
      <w:r w:rsidRPr="00377F7A">
        <w:rPr>
          <w:sz w:val="28"/>
          <w:szCs w:val="28"/>
        </w:rPr>
        <w:br/>
      </w:r>
      <w:proofErr w:type="spellStart"/>
      <w:r w:rsidRPr="00377F7A">
        <w:t>Perumalla</w:t>
      </w:r>
      <w:proofErr w:type="spellEnd"/>
      <w:r w:rsidRPr="00377F7A">
        <w:t xml:space="preserve"> </w:t>
      </w:r>
      <w:proofErr w:type="spellStart"/>
      <w:r w:rsidRPr="00377F7A">
        <w:t>Manyatha</w:t>
      </w:r>
      <w:proofErr w:type="spellEnd"/>
    </w:p>
    <w:p w14:paraId="44176797" w14:textId="4CD66C5C" w:rsidR="00377F7A" w:rsidRDefault="00377F7A" w:rsidP="00377F7A">
      <w:r w:rsidRPr="00377F7A">
        <w:rPr>
          <w:b/>
          <w:bCs/>
          <w:sz w:val="28"/>
          <w:szCs w:val="28"/>
        </w:rPr>
        <w:t>Internship Domain:</w:t>
      </w:r>
      <w:r w:rsidRPr="00377F7A">
        <w:br/>
        <w:t>AI Integration in Healthcare</w:t>
      </w:r>
    </w:p>
    <w:p w14:paraId="6725A9AB" w14:textId="2AEAE8A1" w:rsidR="00377F7A" w:rsidRDefault="00377F7A" w:rsidP="00377F7A">
      <w:r>
        <w:br w:type="page"/>
      </w:r>
    </w:p>
    <w:p w14:paraId="05D662DE" w14:textId="77777777" w:rsidR="00377F7A" w:rsidRPr="00377F7A" w:rsidRDefault="00377F7A" w:rsidP="00377F7A">
      <w:pPr>
        <w:rPr>
          <w:b/>
          <w:bCs/>
          <w:sz w:val="28"/>
          <w:szCs w:val="28"/>
        </w:rPr>
      </w:pPr>
      <w:r w:rsidRPr="00377F7A">
        <w:rPr>
          <w:b/>
          <w:bCs/>
          <w:sz w:val="28"/>
          <w:szCs w:val="28"/>
        </w:rPr>
        <w:lastRenderedPageBreak/>
        <w:t>1. INTRODUCTION</w:t>
      </w:r>
    </w:p>
    <w:p w14:paraId="0C9B87CA" w14:textId="77777777" w:rsidR="00377F7A" w:rsidRPr="00377F7A" w:rsidRDefault="00377F7A" w:rsidP="00377F7A">
      <w:r w:rsidRPr="00377F7A">
        <w:t xml:space="preserve">Healthcare organizations generate large amounts of patient information through Electronic Health Records (EHRs), patient monitoring devices, laboratory systems, medical records, and other healthcare sources. In Week 2, an architectural blueprint was designed for the </w:t>
      </w:r>
      <w:r w:rsidRPr="00377F7A">
        <w:rPr>
          <w:b/>
          <w:bCs/>
        </w:rPr>
        <w:t>AI-Based Smart Patient Monitoring and Clinical Decision Support System</w:t>
      </w:r>
      <w:r w:rsidRPr="00377F7A">
        <w:t>, showing how these data sources can be connected with data processing, AI analysis, and a clinical dashboard.</w:t>
      </w:r>
    </w:p>
    <w:p w14:paraId="45B4F925" w14:textId="77777777" w:rsidR="00377F7A" w:rsidRPr="00377F7A" w:rsidRDefault="00377F7A" w:rsidP="00377F7A">
      <w:r w:rsidRPr="00377F7A">
        <w:t xml:space="preserve">In Week 3, this architecture is converted into a </w:t>
      </w:r>
      <w:r w:rsidRPr="00377F7A">
        <w:rPr>
          <w:b/>
          <w:bCs/>
        </w:rPr>
        <w:t>prototype workflow simulation</w:t>
      </w:r>
      <w:r w:rsidRPr="00377F7A">
        <w:t>. The simulation demonstrates how patient data can move through the healthcare system, how the AI layer can analyse the processed information, and how risk indicators or alerts can be presented through a clinical dashboard.</w:t>
      </w:r>
    </w:p>
    <w:p w14:paraId="4AC6D316" w14:textId="77777777" w:rsidR="00377F7A" w:rsidRPr="00377F7A" w:rsidRDefault="00377F7A" w:rsidP="00377F7A">
      <w:r w:rsidRPr="00377F7A">
        <w:t>The proposed workflow follows the principle:</w:t>
      </w:r>
    </w:p>
    <w:p w14:paraId="489CDA3E" w14:textId="77777777" w:rsidR="00377F7A" w:rsidRPr="00377F7A" w:rsidRDefault="00377F7A" w:rsidP="00377F7A">
      <w:pPr>
        <w:rPr>
          <w:sz w:val="36"/>
          <w:szCs w:val="36"/>
        </w:rPr>
      </w:pPr>
      <w:r w:rsidRPr="00377F7A">
        <w:rPr>
          <w:b/>
          <w:bCs/>
          <w:sz w:val="36"/>
          <w:szCs w:val="36"/>
        </w:rPr>
        <w:t>COLLECT → INTEGRATE → PROCESS → ANALYSE → SUPPORT</w:t>
      </w:r>
    </w:p>
    <w:p w14:paraId="446D61E7" w14:textId="77777777" w:rsidR="00377F7A" w:rsidRPr="00377F7A" w:rsidRDefault="00377F7A" w:rsidP="00377F7A">
      <w:r w:rsidRPr="00377F7A">
        <w:t xml:space="preserve">The AI system is designed to provide </w:t>
      </w:r>
      <w:r w:rsidRPr="00377F7A">
        <w:rPr>
          <w:b/>
          <w:bCs/>
        </w:rPr>
        <w:t>decision support</w:t>
      </w:r>
      <w:r w:rsidRPr="00377F7A">
        <w:t xml:space="preserve"> rather than replace healthcare professionals. The final review of AI-generated results remains with the qualified healthcare professional.</w:t>
      </w:r>
    </w:p>
    <w:p w14:paraId="3351AB8B" w14:textId="77777777" w:rsidR="00377F7A" w:rsidRPr="00377F7A" w:rsidRDefault="00377F7A" w:rsidP="00377F7A">
      <w:pPr>
        <w:rPr>
          <w:b/>
          <w:bCs/>
          <w:sz w:val="28"/>
          <w:szCs w:val="28"/>
        </w:rPr>
      </w:pPr>
      <w:r w:rsidRPr="00377F7A">
        <w:rPr>
          <w:b/>
          <w:bCs/>
          <w:sz w:val="28"/>
          <w:szCs w:val="28"/>
        </w:rPr>
        <w:t>2. OBJECTIVE</w:t>
      </w:r>
    </w:p>
    <w:p w14:paraId="5F2EB80E" w14:textId="77777777" w:rsidR="00377F7A" w:rsidRPr="00377F7A" w:rsidRDefault="00377F7A" w:rsidP="00377F7A">
      <w:r w:rsidRPr="00377F7A">
        <w:t>The main objectives of the prototype implementation and simulation are:</w:t>
      </w:r>
    </w:p>
    <w:p w14:paraId="1E57D2A5" w14:textId="77777777" w:rsidR="00377F7A" w:rsidRPr="00377F7A" w:rsidRDefault="00377F7A" w:rsidP="00377F7A">
      <w:pPr>
        <w:numPr>
          <w:ilvl w:val="0"/>
          <w:numId w:val="1"/>
        </w:numPr>
        <w:tabs>
          <w:tab w:val="num" w:pos="720"/>
        </w:tabs>
      </w:pPr>
      <w:r w:rsidRPr="00377F7A">
        <w:t>To simulate an AI-driven healthcare workflow using the proposed system architecture.</w:t>
      </w:r>
    </w:p>
    <w:p w14:paraId="2A38CA73" w14:textId="77777777" w:rsidR="00377F7A" w:rsidRPr="00377F7A" w:rsidRDefault="00377F7A" w:rsidP="00377F7A">
      <w:pPr>
        <w:numPr>
          <w:ilvl w:val="0"/>
          <w:numId w:val="1"/>
        </w:numPr>
        <w:tabs>
          <w:tab w:val="num" w:pos="720"/>
        </w:tabs>
      </w:pPr>
      <w:r w:rsidRPr="00377F7A">
        <w:t>To demonstrate how patient information is collected from different healthcare data sources.</w:t>
      </w:r>
    </w:p>
    <w:p w14:paraId="5FBB74B1" w14:textId="77777777" w:rsidR="00377F7A" w:rsidRPr="00377F7A" w:rsidRDefault="00377F7A" w:rsidP="00377F7A">
      <w:pPr>
        <w:numPr>
          <w:ilvl w:val="0"/>
          <w:numId w:val="1"/>
        </w:numPr>
        <w:tabs>
          <w:tab w:val="num" w:pos="720"/>
        </w:tabs>
      </w:pPr>
      <w:r w:rsidRPr="00377F7A">
        <w:t>To show the process of data integration, processing, and AI analysis.</w:t>
      </w:r>
    </w:p>
    <w:p w14:paraId="35789F1D" w14:textId="77777777" w:rsidR="00377F7A" w:rsidRPr="00377F7A" w:rsidRDefault="00377F7A" w:rsidP="00377F7A">
      <w:pPr>
        <w:numPr>
          <w:ilvl w:val="0"/>
          <w:numId w:val="1"/>
        </w:numPr>
        <w:tabs>
          <w:tab w:val="num" w:pos="720"/>
        </w:tabs>
      </w:pPr>
      <w:r w:rsidRPr="00377F7A">
        <w:t>To demonstrate how AI can identify patient risk indicators and generate alerts.</w:t>
      </w:r>
    </w:p>
    <w:p w14:paraId="6F7CFC31" w14:textId="77777777" w:rsidR="00377F7A" w:rsidRPr="00377F7A" w:rsidRDefault="00377F7A" w:rsidP="00377F7A">
      <w:pPr>
        <w:numPr>
          <w:ilvl w:val="0"/>
          <w:numId w:val="1"/>
        </w:numPr>
        <w:tabs>
          <w:tab w:val="num" w:pos="720"/>
        </w:tabs>
      </w:pPr>
      <w:r w:rsidRPr="00377F7A">
        <w:t>To design a clinical dashboard workflow for presenting AI-supported results.</w:t>
      </w:r>
    </w:p>
    <w:p w14:paraId="28E3C9C8" w14:textId="77777777" w:rsidR="00377F7A" w:rsidRPr="00377F7A" w:rsidRDefault="00377F7A" w:rsidP="00377F7A">
      <w:pPr>
        <w:numPr>
          <w:ilvl w:val="0"/>
          <w:numId w:val="1"/>
        </w:numPr>
        <w:tabs>
          <w:tab w:val="num" w:pos="720"/>
        </w:tabs>
      </w:pPr>
      <w:r w:rsidRPr="00377F7A">
        <w:t>To clearly identify</w:t>
      </w:r>
    </w:p>
    <w:p w14:paraId="54CA18B3" w14:textId="77777777" w:rsidR="00377F7A" w:rsidRPr="00377F7A" w:rsidRDefault="00377F7A" w:rsidP="00377F7A">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p>
    <w:p w14:paraId="0A4DCCC8" w14:textId="77777777" w:rsidR="00377F7A" w:rsidRPr="00377F7A" w:rsidRDefault="00377F7A" w:rsidP="00377F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38A17FD" w14:textId="77777777" w:rsidR="00377F7A" w:rsidRPr="00377F7A" w:rsidRDefault="00377F7A" w:rsidP="00377F7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7E252DF3" w14:textId="151075F6" w:rsidR="00377F7A" w:rsidRPr="00377F7A" w:rsidRDefault="00377F7A" w:rsidP="00377F7A">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77F7A">
        <w:rPr>
          <w:rFonts w:ascii="Times New Roman" w:eastAsia="Times New Roman" w:hAnsi="Times New Roman" w:cs="Times New Roman"/>
          <w:b/>
          <w:bCs/>
          <w:kern w:val="0"/>
          <w:sz w:val="36"/>
          <w:szCs w:val="36"/>
          <w:lang w:eastAsia="en-IN"/>
          <w14:ligatures w14:val="none"/>
        </w:rPr>
        <w:lastRenderedPageBreak/>
        <w:t>3. HEALTHCARE WORKFLOW SELECTED</w:t>
      </w:r>
    </w:p>
    <w:p w14:paraId="037C43C5" w14:textId="77777777" w:rsidR="00377F7A" w:rsidRDefault="00377F7A" w:rsidP="00377F7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360B085" w14:textId="496A0630" w:rsidR="00377F7A" w:rsidRPr="00377F7A" w:rsidRDefault="00377F7A" w:rsidP="00377F7A">
      <w:pPr>
        <w:pStyle w:val="ListParagraph"/>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377F7A">
        <w:rPr>
          <w:rFonts w:ascii="Times New Roman" w:eastAsia="Times New Roman" w:hAnsi="Times New Roman" w:cs="Times New Roman"/>
          <w:b/>
          <w:bCs/>
          <w:kern w:val="0"/>
          <w:sz w:val="28"/>
          <w:szCs w:val="28"/>
          <w:lang w:eastAsia="en-IN"/>
          <w14:ligatures w14:val="none"/>
        </w:rPr>
        <w:t>Patient Monitoring and Clinical Decision Support</w:t>
      </w:r>
    </w:p>
    <w:p w14:paraId="3621D950" w14:textId="77777777" w:rsidR="00377F7A" w:rsidRPr="00377F7A" w:rsidRDefault="00377F7A" w:rsidP="00377F7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F60D839" w14:textId="77777777" w:rsid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 xml:space="preserve">The selected workflow for the prototype simulation is </w:t>
      </w:r>
      <w:r w:rsidRPr="00377F7A">
        <w:rPr>
          <w:rFonts w:ascii="Times New Roman" w:eastAsia="Times New Roman" w:hAnsi="Times New Roman" w:cs="Times New Roman"/>
          <w:b/>
          <w:bCs/>
          <w:kern w:val="0"/>
          <w:lang w:eastAsia="en-IN"/>
          <w14:ligatures w14:val="none"/>
        </w:rPr>
        <w:t>AI-Based Smart Patient Monitoring and Clinical Decision Support</w:t>
      </w:r>
      <w:r w:rsidRPr="00377F7A">
        <w:rPr>
          <w:rFonts w:ascii="Times New Roman" w:eastAsia="Times New Roman" w:hAnsi="Times New Roman" w:cs="Times New Roman"/>
          <w:kern w:val="0"/>
          <w:lang w:eastAsia="en-IN"/>
          <w14:ligatures w14:val="none"/>
        </w:rPr>
        <w:t>. This workflow is designed to demonstrate how patient information can be collected, processed, analysed, and presented to healthcare professionals for decision support.</w:t>
      </w:r>
    </w:p>
    <w:p w14:paraId="5DAD1F62" w14:textId="77777777" w:rsidR="00FC0D70" w:rsidRPr="00377F7A" w:rsidRDefault="00FC0D70" w:rsidP="00FC0D70">
      <w:pPr>
        <w:pStyle w:val="ListParagraph"/>
        <w:spacing w:before="100" w:beforeAutospacing="1" w:after="100" w:afterAutospacing="1" w:line="240" w:lineRule="auto"/>
        <w:ind w:left="502"/>
        <w:rPr>
          <w:rFonts w:ascii="Times New Roman" w:eastAsia="Times New Roman" w:hAnsi="Times New Roman" w:cs="Times New Roman"/>
          <w:kern w:val="0"/>
          <w:lang w:eastAsia="en-IN"/>
          <w14:ligatures w14:val="none"/>
        </w:rPr>
      </w:pPr>
    </w:p>
    <w:p w14:paraId="2153F0EE" w14:textId="77777777" w:rsid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 xml:space="preserve">The workflow uses information from multiple healthcare data sources such as </w:t>
      </w:r>
      <w:r w:rsidRPr="00377F7A">
        <w:rPr>
          <w:rFonts w:ascii="Times New Roman" w:eastAsia="Times New Roman" w:hAnsi="Times New Roman" w:cs="Times New Roman"/>
          <w:b/>
          <w:bCs/>
          <w:kern w:val="0"/>
          <w:lang w:eastAsia="en-IN"/>
          <w14:ligatures w14:val="none"/>
        </w:rPr>
        <w:t>Electronic Health Records (EHRs), patient monitoring devices, laboratory systems, and clinical records</w:t>
      </w:r>
      <w:r w:rsidRPr="00377F7A">
        <w:rPr>
          <w:rFonts w:ascii="Times New Roman" w:eastAsia="Times New Roman" w:hAnsi="Times New Roman" w:cs="Times New Roman"/>
          <w:kern w:val="0"/>
          <w:lang w:eastAsia="en-IN"/>
          <w14:ligatures w14:val="none"/>
        </w:rPr>
        <w:t>. These sources provide the input data required for the prototype simulation.</w:t>
      </w:r>
    </w:p>
    <w:p w14:paraId="4D2087BC" w14:textId="77777777" w:rsidR="00FC0D70" w:rsidRPr="00377F7A" w:rsidRDefault="00FC0D70" w:rsidP="00FC0D70">
      <w:pPr>
        <w:pStyle w:val="ListParagraph"/>
        <w:spacing w:before="100" w:beforeAutospacing="1" w:after="100" w:afterAutospacing="1" w:line="240" w:lineRule="auto"/>
        <w:ind w:left="502"/>
        <w:rPr>
          <w:rFonts w:ascii="Times New Roman" w:eastAsia="Times New Roman" w:hAnsi="Times New Roman" w:cs="Times New Roman"/>
          <w:kern w:val="0"/>
          <w:lang w:eastAsia="en-IN"/>
          <w14:ligatures w14:val="none"/>
        </w:rPr>
      </w:pPr>
    </w:p>
    <w:p w14:paraId="2C4E955B" w14:textId="77777777" w:rsid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The collected information is passed through a data integration and processing stage. After the data is prepared, the AI layer analyses the available information and identifies possible patient risk indicators. The generated results are then displayed through a clinical dashboard.</w:t>
      </w:r>
    </w:p>
    <w:p w14:paraId="0059230D" w14:textId="77777777" w:rsidR="00FC0D70" w:rsidRPr="00377F7A" w:rsidRDefault="00FC0D70" w:rsidP="00FC0D70">
      <w:pPr>
        <w:pStyle w:val="ListParagraph"/>
        <w:spacing w:before="100" w:beforeAutospacing="1" w:after="100" w:afterAutospacing="1" w:line="240" w:lineRule="auto"/>
        <w:ind w:left="502"/>
        <w:rPr>
          <w:rFonts w:ascii="Times New Roman" w:eastAsia="Times New Roman" w:hAnsi="Times New Roman" w:cs="Times New Roman"/>
          <w:kern w:val="0"/>
          <w:lang w:eastAsia="en-IN"/>
          <w14:ligatures w14:val="none"/>
        </w:rPr>
      </w:pPr>
    </w:p>
    <w:p w14:paraId="7B322DC8" w14:textId="6C102E0C" w:rsid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The healthcare professional reviews the AI-generated result along with the available patient information before taking an appropriate clinical action.</w:t>
      </w:r>
    </w:p>
    <w:p w14:paraId="3DDF26C9" w14:textId="77777777" w:rsidR="00377F7A" w:rsidRPr="00377F7A" w:rsidRDefault="00377F7A" w:rsidP="00FC0D70">
      <w:pPr>
        <w:pStyle w:val="ListParagraph"/>
        <w:spacing w:before="100" w:beforeAutospacing="1" w:after="100" w:afterAutospacing="1" w:line="240" w:lineRule="auto"/>
        <w:ind w:left="502"/>
        <w:rPr>
          <w:rFonts w:ascii="Times New Roman" w:eastAsia="Times New Roman" w:hAnsi="Times New Roman" w:cs="Times New Roman"/>
          <w:kern w:val="0"/>
          <w:lang w:eastAsia="en-IN"/>
          <w14:ligatures w14:val="none"/>
        </w:rPr>
      </w:pPr>
    </w:p>
    <w:p w14:paraId="5997217C" w14:textId="77777777" w:rsidR="00377F7A" w:rsidRPr="00FC0D70" w:rsidRDefault="00377F7A" w:rsidP="00377F7A">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C0D70">
        <w:rPr>
          <w:rFonts w:ascii="Times New Roman" w:eastAsia="Times New Roman" w:hAnsi="Times New Roman" w:cs="Times New Roman"/>
          <w:b/>
          <w:bCs/>
          <w:kern w:val="0"/>
          <w:sz w:val="28"/>
          <w:szCs w:val="28"/>
          <w:lang w:eastAsia="en-IN"/>
          <w14:ligatures w14:val="none"/>
        </w:rPr>
        <w:t>3.2 Selected Workflow Process</w:t>
      </w:r>
    </w:p>
    <w:p w14:paraId="2D256E6F" w14:textId="77777777" w:rsidR="00377F7A" w:rsidRPr="00377F7A" w:rsidRDefault="00377F7A" w:rsidP="00377F7A">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5EC855D" w14:textId="77777777" w:rsid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The prototype follows the following sequence:</w:t>
      </w:r>
    </w:p>
    <w:p w14:paraId="080602D4" w14:textId="77777777" w:rsidR="00FC0D70" w:rsidRPr="00FC0D70" w:rsidRDefault="00FC0D70" w:rsidP="00FC0D70">
      <w:pPr>
        <w:pStyle w:val="ListParagraph"/>
        <w:rPr>
          <w:rFonts w:ascii="Times New Roman" w:eastAsia="Times New Roman" w:hAnsi="Times New Roman" w:cs="Times New Roman"/>
          <w:kern w:val="0"/>
          <w:lang w:eastAsia="en-IN"/>
          <w14:ligatures w14:val="none"/>
        </w:rPr>
      </w:pPr>
    </w:p>
    <w:p w14:paraId="2E658758" w14:textId="77777777" w:rsidR="00FC0D70" w:rsidRPr="00377F7A" w:rsidRDefault="00FC0D70"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
    <w:p w14:paraId="2DC5092B" w14:textId="77777777" w:rsidR="00377F7A" w:rsidRPr="00FC0D70"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FC0D70">
        <w:rPr>
          <w:rFonts w:ascii="Times New Roman" w:eastAsia="Times New Roman" w:hAnsi="Times New Roman" w:cs="Times New Roman"/>
          <w:b/>
          <w:bCs/>
          <w:kern w:val="0"/>
          <w:sz w:val="36"/>
          <w:szCs w:val="36"/>
          <w:lang w:eastAsia="en-IN"/>
          <w14:ligatures w14:val="none"/>
        </w:rPr>
        <w:t>Patient Information</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Data Collection</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Data Integration</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Data Processing</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AI Analysis</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Risk / Alert Generation</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Clinical Dashboard</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lastRenderedPageBreak/>
        <w:t>Human Review</w:t>
      </w:r>
      <w:r w:rsidRPr="00FC0D70">
        <w:rPr>
          <w:rFonts w:ascii="Times New Roman" w:eastAsia="Times New Roman" w:hAnsi="Times New Roman" w:cs="Times New Roman"/>
          <w:kern w:val="0"/>
          <w:sz w:val="36"/>
          <w:szCs w:val="36"/>
          <w:lang w:eastAsia="en-IN"/>
          <w14:ligatures w14:val="none"/>
        </w:rPr>
        <w:br/>
        <w:t>↓</w:t>
      </w:r>
      <w:r w:rsidRPr="00FC0D70">
        <w:rPr>
          <w:rFonts w:ascii="Times New Roman" w:eastAsia="Times New Roman" w:hAnsi="Times New Roman" w:cs="Times New Roman"/>
          <w:kern w:val="0"/>
          <w:sz w:val="36"/>
          <w:szCs w:val="36"/>
          <w:lang w:eastAsia="en-IN"/>
          <w14:ligatures w14:val="none"/>
        </w:rPr>
        <w:br/>
      </w:r>
      <w:r w:rsidRPr="00FC0D70">
        <w:rPr>
          <w:rFonts w:ascii="Times New Roman" w:eastAsia="Times New Roman" w:hAnsi="Times New Roman" w:cs="Times New Roman"/>
          <w:b/>
          <w:bCs/>
          <w:kern w:val="0"/>
          <w:sz w:val="36"/>
          <w:szCs w:val="36"/>
          <w:lang w:eastAsia="en-IN"/>
          <w14:ligatures w14:val="none"/>
        </w:rPr>
        <w:t>Patient Care</w:t>
      </w:r>
    </w:p>
    <w:p w14:paraId="3F09B3C9" w14:textId="77777777" w:rsidR="00FC0D70" w:rsidRPr="00FC0D70" w:rsidRDefault="00FC0D70" w:rsidP="00FC0D70">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7AFD7BED" w14:textId="77777777" w:rsidR="00377F7A" w:rsidRDefault="00377F7A" w:rsidP="00377F7A">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C0D70">
        <w:rPr>
          <w:rFonts w:ascii="Times New Roman" w:eastAsia="Times New Roman" w:hAnsi="Times New Roman" w:cs="Times New Roman"/>
          <w:b/>
          <w:bCs/>
          <w:kern w:val="0"/>
          <w:sz w:val="28"/>
          <w:szCs w:val="28"/>
          <w:lang w:eastAsia="en-IN"/>
          <w14:ligatures w14:val="none"/>
        </w:rPr>
        <w:t>3.3 Role of AI in the Workflow</w:t>
      </w:r>
    </w:p>
    <w:p w14:paraId="4ECD45D6" w14:textId="77777777" w:rsidR="00FC0D70" w:rsidRPr="00FC0D70" w:rsidRDefault="00FC0D70" w:rsidP="00FC0D70">
      <w:pPr>
        <w:pStyle w:val="ListParagraph"/>
        <w:rPr>
          <w:rFonts w:ascii="Times New Roman" w:eastAsia="Times New Roman" w:hAnsi="Times New Roman" w:cs="Times New Roman"/>
          <w:b/>
          <w:bCs/>
          <w:kern w:val="0"/>
          <w:sz w:val="28"/>
          <w:szCs w:val="28"/>
          <w:lang w:eastAsia="en-IN"/>
          <w14:ligatures w14:val="none"/>
        </w:rPr>
      </w:pPr>
    </w:p>
    <w:p w14:paraId="05454DFB" w14:textId="77777777" w:rsidR="00FC0D70" w:rsidRPr="00FC0D70" w:rsidRDefault="00FC0D70" w:rsidP="00FC0D70">
      <w:pPr>
        <w:pStyle w:val="ListParagraph"/>
        <w:spacing w:before="100" w:beforeAutospacing="1" w:after="100" w:afterAutospacing="1" w:line="240" w:lineRule="auto"/>
        <w:ind w:left="502"/>
        <w:outlineLvl w:val="2"/>
        <w:rPr>
          <w:rFonts w:ascii="Times New Roman" w:eastAsia="Times New Roman" w:hAnsi="Times New Roman" w:cs="Times New Roman"/>
          <w:b/>
          <w:bCs/>
          <w:kern w:val="0"/>
          <w:sz w:val="28"/>
          <w:szCs w:val="28"/>
          <w:lang w:eastAsia="en-IN"/>
          <w14:ligatures w14:val="none"/>
        </w:rPr>
      </w:pPr>
    </w:p>
    <w:p w14:paraId="698833F9" w14:textId="77777777" w:rsid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In this workflow, AI acts as a decision-support component. It analyses processed patient information and generates risk indicators or alerts that can help healthcare professionals identify cases requiring attention.</w:t>
      </w:r>
    </w:p>
    <w:p w14:paraId="422FB8E7" w14:textId="77777777" w:rsidR="00FC0D70" w:rsidRPr="00377F7A" w:rsidRDefault="00FC0D70" w:rsidP="00FC0D70">
      <w:pPr>
        <w:pStyle w:val="ListParagraph"/>
        <w:spacing w:before="100" w:beforeAutospacing="1" w:after="100" w:afterAutospacing="1" w:line="240" w:lineRule="auto"/>
        <w:ind w:left="502"/>
        <w:rPr>
          <w:rFonts w:ascii="Times New Roman" w:eastAsia="Times New Roman" w:hAnsi="Times New Roman" w:cs="Times New Roman"/>
          <w:kern w:val="0"/>
          <w:lang w:eastAsia="en-IN"/>
          <w14:ligatures w14:val="none"/>
        </w:rPr>
      </w:pPr>
    </w:p>
    <w:p w14:paraId="293EC17B" w14:textId="77777777" w:rsidR="00377F7A" w:rsidRPr="00377F7A" w:rsidRDefault="00377F7A" w:rsidP="00377F7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77F7A">
        <w:rPr>
          <w:rFonts w:ascii="Times New Roman" w:eastAsia="Times New Roman" w:hAnsi="Times New Roman" w:cs="Times New Roman"/>
          <w:kern w:val="0"/>
          <w:lang w:eastAsia="en-IN"/>
          <w14:ligatures w14:val="none"/>
        </w:rPr>
        <w:t>The AI output is not</w:t>
      </w:r>
    </w:p>
    <w:p w14:paraId="27DE95EB" w14:textId="77777777" w:rsidR="00377F7A" w:rsidRDefault="00377F7A" w:rsidP="00377F7A"/>
    <w:p w14:paraId="772C3067" w14:textId="77777777" w:rsidR="00377F7A" w:rsidRDefault="00377F7A">
      <w:r>
        <w:br w:type="page"/>
      </w:r>
    </w:p>
    <w:p w14:paraId="21D56B81" w14:textId="77777777" w:rsidR="00377F7A" w:rsidRPr="00FC0D70" w:rsidRDefault="00377F7A" w:rsidP="00377F7A">
      <w:pPr>
        <w:rPr>
          <w:b/>
          <w:bCs/>
          <w:sz w:val="28"/>
          <w:szCs w:val="28"/>
        </w:rPr>
      </w:pPr>
      <w:r w:rsidRPr="00377F7A">
        <w:rPr>
          <w:b/>
          <w:bCs/>
        </w:rPr>
        <w:lastRenderedPageBreak/>
        <w:t>4</w:t>
      </w:r>
      <w:r w:rsidRPr="00FC0D70">
        <w:rPr>
          <w:b/>
          <w:bCs/>
          <w:sz w:val="28"/>
          <w:szCs w:val="28"/>
        </w:rPr>
        <w:t>. PROPOSED AI WORKFLOW</w:t>
      </w:r>
    </w:p>
    <w:p w14:paraId="1389F461" w14:textId="77777777" w:rsidR="00377F7A" w:rsidRPr="00FC0D70" w:rsidRDefault="00377F7A" w:rsidP="00377F7A">
      <w:pPr>
        <w:rPr>
          <w:b/>
          <w:bCs/>
          <w:sz w:val="28"/>
          <w:szCs w:val="28"/>
        </w:rPr>
      </w:pPr>
      <w:r w:rsidRPr="00FC0D70">
        <w:rPr>
          <w:b/>
          <w:bCs/>
          <w:sz w:val="28"/>
          <w:szCs w:val="28"/>
        </w:rPr>
        <w:t>4.1 Workflow Overview</w:t>
      </w:r>
    </w:p>
    <w:p w14:paraId="2E70EFC7" w14:textId="77777777" w:rsidR="00377F7A" w:rsidRPr="00377F7A" w:rsidRDefault="00377F7A" w:rsidP="00377F7A">
      <w:r w:rsidRPr="00377F7A">
        <w:t>The proposed prototype demonstrates how patient information moves through different stages of an AI-enabled healthcare workflow. The workflow begins with data collection from healthcare sources and continues through integration, processing, AI analysis, result presentation, and human review.</w:t>
      </w:r>
    </w:p>
    <w:p w14:paraId="3DAB6429" w14:textId="77777777" w:rsidR="00377F7A" w:rsidRPr="00377F7A" w:rsidRDefault="00377F7A" w:rsidP="00377F7A">
      <w:r w:rsidRPr="00377F7A">
        <w:t>The workflow is designed to simulate a practical healthcare environment in which AI supports patient monitoring and clinical decision-making.</w:t>
      </w:r>
    </w:p>
    <w:p w14:paraId="732E3B94" w14:textId="77777777" w:rsidR="00377F7A" w:rsidRPr="00FC0D70" w:rsidRDefault="00377F7A" w:rsidP="00377F7A">
      <w:pPr>
        <w:rPr>
          <w:b/>
          <w:bCs/>
          <w:sz w:val="28"/>
          <w:szCs w:val="28"/>
        </w:rPr>
      </w:pPr>
      <w:r w:rsidRPr="00FC0D70">
        <w:rPr>
          <w:b/>
          <w:bCs/>
          <w:sz w:val="28"/>
          <w:szCs w:val="28"/>
        </w:rPr>
        <w:t>4.2 Prototype Workflow</w:t>
      </w:r>
    </w:p>
    <w:p w14:paraId="6234166C" w14:textId="77777777" w:rsidR="00FC0D70" w:rsidRDefault="00377F7A" w:rsidP="00377F7A">
      <w:pPr>
        <w:rPr>
          <w:b/>
          <w:bCs/>
          <w:sz w:val="28"/>
          <w:szCs w:val="28"/>
        </w:rPr>
      </w:pPr>
      <w:r w:rsidRPr="00FC0D70">
        <w:rPr>
          <w:rFonts w:ascii="Segoe UI Emoji" w:hAnsi="Segoe UI Emoji" w:cs="Segoe UI Emoji"/>
          <w:b/>
          <w:bCs/>
          <w:sz w:val="28"/>
          <w:szCs w:val="28"/>
        </w:rPr>
        <w:t>🏥</w:t>
      </w:r>
      <w:r w:rsidRPr="00FC0D70">
        <w:rPr>
          <w:b/>
          <w:bCs/>
          <w:sz w:val="28"/>
          <w:szCs w:val="28"/>
        </w:rPr>
        <w:t xml:space="preserve"> HEALTHCARE DATA SOURCES</w:t>
      </w:r>
    </w:p>
    <w:p w14:paraId="7C031263" w14:textId="77777777" w:rsidR="00FC0D70" w:rsidRDefault="00377F7A" w:rsidP="00377F7A">
      <w:r w:rsidRPr="00377F7A">
        <w:br/>
      </w:r>
      <w:r w:rsidRPr="00FC0D70">
        <w:rPr>
          <w:b/>
          <w:bCs/>
          <w:sz w:val="32"/>
          <w:szCs w:val="32"/>
        </w:rPr>
        <w:t>EHR • Patient Monitoring Devices • Laboratory Systems • Clinical Records</w:t>
      </w:r>
      <w:r w:rsidRPr="00FC0D70">
        <w:rPr>
          <w:b/>
          <w:bCs/>
          <w:sz w:val="32"/>
          <w:szCs w:val="32"/>
        </w:rPr>
        <w:br/>
        <w:t>↓</w:t>
      </w:r>
      <w:r w:rsidRPr="00FC0D70">
        <w:rPr>
          <w:b/>
          <w:bCs/>
          <w:sz w:val="32"/>
          <w:szCs w:val="32"/>
        </w:rPr>
        <w:br/>
      </w:r>
      <w:r w:rsidRPr="00FC0D70">
        <w:rPr>
          <w:rFonts w:ascii="Segoe UI Emoji" w:hAnsi="Segoe UI Emoji" w:cs="Segoe UI Emoji"/>
          <w:b/>
          <w:bCs/>
          <w:sz w:val="32"/>
          <w:szCs w:val="32"/>
        </w:rPr>
        <w:t>🔄</w:t>
      </w:r>
      <w:r w:rsidRPr="00FC0D70">
        <w:rPr>
          <w:b/>
          <w:bCs/>
          <w:sz w:val="32"/>
          <w:szCs w:val="32"/>
        </w:rPr>
        <w:t xml:space="preserve"> DATA COLLECTION &amp; INTEGRATION</w:t>
      </w:r>
    </w:p>
    <w:p w14:paraId="460BF89F" w14:textId="77777777" w:rsidR="00FC0D70" w:rsidRDefault="00377F7A" w:rsidP="00377F7A">
      <w:pPr>
        <w:rPr>
          <w:b/>
          <w:bCs/>
          <w:sz w:val="28"/>
          <w:szCs w:val="28"/>
        </w:rPr>
      </w:pPr>
      <w:r w:rsidRPr="00FC0D70">
        <w:br/>
      </w:r>
      <w:r w:rsidRPr="00FC0D70">
        <w:rPr>
          <w:b/>
          <w:bCs/>
          <w:sz w:val="28"/>
          <w:szCs w:val="28"/>
        </w:rPr>
        <w:t>Collect and securely combine patient information</w:t>
      </w:r>
      <w:r w:rsidRPr="00FC0D70">
        <w:rPr>
          <w:b/>
          <w:bCs/>
        </w:rPr>
        <w:br/>
        <w:t>↓</w:t>
      </w:r>
      <w:r w:rsidRPr="00FC0D70">
        <w:rPr>
          <w:b/>
          <w:bCs/>
        </w:rPr>
        <w:br/>
      </w:r>
      <w:r w:rsidRPr="00FC0D70">
        <w:rPr>
          <w:rFonts w:ascii="Segoe UI Emoji" w:hAnsi="Segoe UI Emoji" w:cs="Segoe UI Emoji"/>
          <w:b/>
          <w:bCs/>
          <w:sz w:val="28"/>
          <w:szCs w:val="28"/>
        </w:rPr>
        <w:t>⚙️</w:t>
      </w:r>
      <w:r w:rsidRPr="00FC0D70">
        <w:rPr>
          <w:b/>
          <w:bCs/>
          <w:sz w:val="28"/>
          <w:szCs w:val="28"/>
        </w:rPr>
        <w:t xml:space="preserve"> DATA PROCESSING</w:t>
      </w:r>
    </w:p>
    <w:p w14:paraId="4FB08FEE" w14:textId="344494C4" w:rsidR="00377F7A" w:rsidRPr="00377F7A" w:rsidRDefault="00377F7A" w:rsidP="00377F7A">
      <w:r w:rsidRPr="00377F7A">
        <w:br/>
      </w:r>
      <w:r w:rsidRPr="00FC0D70">
        <w:rPr>
          <w:b/>
          <w:bCs/>
          <w:sz w:val="28"/>
          <w:szCs w:val="28"/>
        </w:rPr>
        <w:t>Validate • Clean • Organize • Prepare Data</w:t>
      </w:r>
      <w:r w:rsidRPr="00FC0D70">
        <w:rPr>
          <w:b/>
          <w:bCs/>
          <w:sz w:val="28"/>
          <w:szCs w:val="28"/>
        </w:rPr>
        <w:br/>
      </w:r>
      <w:r w:rsidRPr="00377F7A">
        <w:t>↓</w:t>
      </w:r>
      <w:r w:rsidRPr="00377F7A">
        <w:br/>
      </w:r>
      <w:r w:rsidRPr="00FC0D70">
        <w:rPr>
          <w:rFonts w:ascii="Segoe UI Emoji" w:hAnsi="Segoe UI Emoji" w:cs="Segoe UI Emoji"/>
          <w:b/>
          <w:bCs/>
          <w:sz w:val="28"/>
          <w:szCs w:val="28"/>
        </w:rPr>
        <w:t>🤖</w:t>
      </w:r>
      <w:r w:rsidRPr="00FC0D70">
        <w:rPr>
          <w:b/>
          <w:bCs/>
          <w:sz w:val="28"/>
          <w:szCs w:val="28"/>
        </w:rPr>
        <w:t xml:space="preserve"> AI ANALYSIS</w:t>
      </w:r>
      <w:r w:rsidRPr="00FC0D70">
        <w:rPr>
          <w:sz w:val="28"/>
          <w:szCs w:val="28"/>
        </w:rPr>
        <w:br/>
        <w:t>Analyse patient information and identify risk indicators</w:t>
      </w:r>
      <w:r w:rsidRPr="00FC0D70">
        <w:rPr>
          <w:sz w:val="28"/>
          <w:szCs w:val="28"/>
        </w:rPr>
        <w:br/>
        <w:t>↓</w:t>
      </w:r>
      <w:r w:rsidRPr="00FC0D70">
        <w:rPr>
          <w:sz w:val="28"/>
          <w:szCs w:val="28"/>
        </w:rPr>
        <w:br/>
      </w:r>
      <w:r w:rsidRPr="00FC0D70">
        <w:rPr>
          <w:rFonts w:ascii="Segoe UI Emoji" w:hAnsi="Segoe UI Emoji" w:cs="Segoe UI Emoji"/>
          <w:b/>
          <w:bCs/>
          <w:sz w:val="28"/>
          <w:szCs w:val="28"/>
        </w:rPr>
        <w:t>🚨</w:t>
      </w:r>
      <w:r w:rsidRPr="00FC0D70">
        <w:rPr>
          <w:b/>
          <w:bCs/>
          <w:sz w:val="28"/>
          <w:szCs w:val="28"/>
        </w:rPr>
        <w:t xml:space="preserve"> RISK / ALERT GENERATION</w:t>
      </w:r>
      <w:r w:rsidRPr="00FC0D70">
        <w:rPr>
          <w:sz w:val="28"/>
          <w:szCs w:val="28"/>
        </w:rPr>
        <w:br/>
        <w:t>Generate an AI-supported risk indication or alert</w:t>
      </w:r>
      <w:r w:rsidRPr="00FC0D70">
        <w:rPr>
          <w:sz w:val="28"/>
          <w:szCs w:val="28"/>
        </w:rPr>
        <w:br/>
        <w:t>↓</w:t>
      </w:r>
      <w:r w:rsidRPr="00FC0D70">
        <w:rPr>
          <w:sz w:val="28"/>
          <w:szCs w:val="28"/>
        </w:rPr>
        <w:br/>
      </w:r>
      <w:r w:rsidRPr="00FC0D70">
        <w:rPr>
          <w:rFonts w:ascii="Segoe UI Emoji" w:hAnsi="Segoe UI Emoji" w:cs="Segoe UI Emoji"/>
          <w:b/>
          <w:bCs/>
          <w:sz w:val="28"/>
          <w:szCs w:val="28"/>
        </w:rPr>
        <w:t>📊</w:t>
      </w:r>
      <w:r w:rsidRPr="00FC0D70">
        <w:rPr>
          <w:b/>
          <w:bCs/>
          <w:sz w:val="28"/>
          <w:szCs w:val="28"/>
        </w:rPr>
        <w:t xml:space="preserve"> CLINICAL DASHBOARD</w:t>
      </w:r>
      <w:r w:rsidRPr="00FC0D70">
        <w:rPr>
          <w:sz w:val="28"/>
          <w:szCs w:val="28"/>
        </w:rPr>
        <w:br/>
        <w:t>Display patient information, AI result, and alert status</w:t>
      </w:r>
      <w:r w:rsidRPr="00FC0D70">
        <w:rPr>
          <w:sz w:val="28"/>
          <w:szCs w:val="28"/>
        </w:rPr>
        <w:br/>
        <w:t>↓</w:t>
      </w:r>
      <w:r w:rsidRPr="00FC0D70">
        <w:rPr>
          <w:sz w:val="28"/>
          <w:szCs w:val="28"/>
        </w:rPr>
        <w:br/>
      </w:r>
      <w:r w:rsidRPr="00FC0D70">
        <w:rPr>
          <w:rFonts w:ascii="Segoe UI Emoji" w:hAnsi="Segoe UI Emoji" w:cs="Segoe UI Emoji"/>
          <w:b/>
          <w:bCs/>
          <w:sz w:val="28"/>
          <w:szCs w:val="28"/>
        </w:rPr>
        <w:t>👨</w:t>
      </w:r>
      <w:r w:rsidRPr="00FC0D70">
        <w:rPr>
          <w:b/>
          <w:bCs/>
          <w:sz w:val="28"/>
          <w:szCs w:val="28"/>
        </w:rPr>
        <w:t>‍</w:t>
      </w:r>
      <w:r w:rsidRPr="00FC0D70">
        <w:rPr>
          <w:rFonts w:ascii="Segoe UI Emoji" w:hAnsi="Segoe UI Emoji" w:cs="Segoe UI Emoji"/>
          <w:b/>
          <w:bCs/>
          <w:sz w:val="28"/>
          <w:szCs w:val="28"/>
        </w:rPr>
        <w:t>⚕️</w:t>
      </w:r>
      <w:r w:rsidRPr="00FC0D70">
        <w:rPr>
          <w:b/>
          <w:bCs/>
          <w:sz w:val="28"/>
          <w:szCs w:val="28"/>
        </w:rPr>
        <w:t xml:space="preserve"> HUMAN REVIEW</w:t>
      </w:r>
      <w:r w:rsidRPr="00FC0D70">
        <w:rPr>
          <w:sz w:val="28"/>
          <w:szCs w:val="28"/>
        </w:rPr>
        <w:br/>
      </w:r>
      <w:r w:rsidRPr="00FC0D70">
        <w:rPr>
          <w:sz w:val="28"/>
          <w:szCs w:val="28"/>
        </w:rPr>
        <w:lastRenderedPageBreak/>
        <w:t>Healthcare professional reviews the AI output</w:t>
      </w:r>
      <w:r w:rsidRPr="00FC0D70">
        <w:rPr>
          <w:sz w:val="28"/>
          <w:szCs w:val="28"/>
        </w:rPr>
        <w:br/>
        <w:t>↓</w:t>
      </w:r>
      <w:r w:rsidRPr="00FC0D70">
        <w:rPr>
          <w:sz w:val="28"/>
          <w:szCs w:val="28"/>
        </w:rPr>
        <w:br/>
      </w:r>
      <w:r w:rsidRPr="00FC0D70">
        <w:rPr>
          <w:rFonts w:ascii="Segoe UI Emoji" w:hAnsi="Segoe UI Emoji" w:cs="Segoe UI Emoji"/>
          <w:b/>
          <w:bCs/>
          <w:sz w:val="28"/>
          <w:szCs w:val="28"/>
        </w:rPr>
        <w:t>❤️</w:t>
      </w:r>
      <w:r w:rsidRPr="00FC0D70">
        <w:rPr>
          <w:b/>
          <w:bCs/>
          <w:sz w:val="28"/>
          <w:szCs w:val="28"/>
        </w:rPr>
        <w:t xml:space="preserve"> PATIENT CARE</w:t>
      </w:r>
      <w:r w:rsidRPr="00FC0D70">
        <w:rPr>
          <w:sz w:val="28"/>
          <w:szCs w:val="28"/>
        </w:rPr>
        <w:br/>
        <w:t>Appropriate clinical action and continued monitoring</w:t>
      </w:r>
    </w:p>
    <w:p w14:paraId="438E7E58" w14:textId="77777777" w:rsidR="00377F7A" w:rsidRPr="00FC0D70" w:rsidRDefault="00377F7A" w:rsidP="00377F7A">
      <w:pPr>
        <w:rPr>
          <w:b/>
          <w:bCs/>
          <w:sz w:val="28"/>
          <w:szCs w:val="28"/>
        </w:rPr>
      </w:pPr>
      <w:r w:rsidRPr="00FC0D70">
        <w:rPr>
          <w:b/>
          <w:bCs/>
          <w:sz w:val="28"/>
          <w:szCs w:val="28"/>
        </w:rPr>
        <w:t>4.3 Data Exchange and Decision Flow</w:t>
      </w:r>
    </w:p>
    <w:p w14:paraId="4C91CA7D" w14:textId="77777777" w:rsidR="00377F7A" w:rsidRPr="00377F7A" w:rsidRDefault="00377F7A" w:rsidP="00377F7A">
      <w:r w:rsidRPr="00377F7A">
        <w:t>At each stage, processed information is transferred to the next component of the workflow. The integration layer connects different healthcare data sources, while the processing stage prepares the information for AI analysis.</w:t>
      </w:r>
    </w:p>
    <w:p w14:paraId="1011F30E" w14:textId="77777777" w:rsidR="00377F7A" w:rsidRPr="00377F7A" w:rsidRDefault="00377F7A" w:rsidP="00377F7A">
      <w:r w:rsidRPr="00377F7A">
        <w:t>The AI layer receives the processed information and produces a risk indicator or alert. This result is transferred to the clinical dashboard, where it can be reviewed by the healthcare professional.</w:t>
      </w:r>
    </w:p>
    <w:p w14:paraId="1BA62B2B" w14:textId="77777777" w:rsidR="00377F7A" w:rsidRPr="00377F7A" w:rsidRDefault="00377F7A" w:rsidP="00377F7A">
      <w:r w:rsidRPr="00377F7A">
        <w:t>The final decision remains under human supervision. Based on the patient's information and clinical assessment, the healthcare professional can determine the appropriate next step.</w:t>
      </w:r>
    </w:p>
    <w:p w14:paraId="50D2C43F" w14:textId="77777777" w:rsidR="00377F7A" w:rsidRPr="00FC0D70" w:rsidRDefault="00377F7A" w:rsidP="00377F7A">
      <w:pPr>
        <w:rPr>
          <w:b/>
          <w:bCs/>
          <w:sz w:val="28"/>
          <w:szCs w:val="28"/>
        </w:rPr>
      </w:pPr>
      <w:r w:rsidRPr="00FC0D70">
        <w:rPr>
          <w:b/>
          <w:bCs/>
          <w:sz w:val="28"/>
          <w:szCs w:val="28"/>
        </w:rPr>
        <w:t>4.4 Core Workflow Principle</w:t>
      </w:r>
    </w:p>
    <w:p w14:paraId="40BF847F" w14:textId="77777777" w:rsidR="00377F7A" w:rsidRPr="00377F7A" w:rsidRDefault="00377F7A" w:rsidP="00377F7A">
      <w:r w:rsidRPr="00377F7A">
        <w:rPr>
          <w:b/>
          <w:bCs/>
        </w:rPr>
        <w:t>COLLECT → INTEGRATE → PROCESS → ANALYSE → ALERT → REVIEW → SUPPORT</w:t>
      </w:r>
    </w:p>
    <w:p w14:paraId="0CF2B34F" w14:textId="77777777" w:rsidR="00377F7A" w:rsidRPr="00FC0D70" w:rsidRDefault="00377F7A" w:rsidP="00377F7A">
      <w:pPr>
        <w:rPr>
          <w:b/>
          <w:bCs/>
          <w:sz w:val="28"/>
          <w:szCs w:val="28"/>
        </w:rPr>
      </w:pPr>
      <w:r w:rsidRPr="00FC0D70">
        <w:rPr>
          <w:b/>
          <w:bCs/>
          <w:sz w:val="28"/>
          <w:szCs w:val="28"/>
        </w:rPr>
        <w:t>5. INPUT DATA AND DATA EXCHANGE</w:t>
      </w:r>
    </w:p>
    <w:p w14:paraId="55D5900D" w14:textId="77777777" w:rsidR="00377F7A" w:rsidRPr="00377F7A" w:rsidRDefault="00377F7A" w:rsidP="00377F7A">
      <w:pPr>
        <w:rPr>
          <w:b/>
          <w:bCs/>
        </w:rPr>
      </w:pPr>
      <w:r w:rsidRPr="00377F7A">
        <w:rPr>
          <w:b/>
          <w:bCs/>
        </w:rPr>
        <w:t>5.1 Input Data Sources</w:t>
      </w:r>
    </w:p>
    <w:p w14:paraId="7D041EF5" w14:textId="77777777" w:rsidR="00377F7A" w:rsidRPr="00377F7A" w:rsidRDefault="00377F7A" w:rsidP="00377F7A">
      <w:r w:rsidRPr="00377F7A">
        <w:t>The prototype simulation uses patient-related information collected from different healthcare data sources. These sources provide the basic input required for patient monitoring and AI-supported analysis.</w:t>
      </w:r>
    </w:p>
    <w:p w14:paraId="22248DD9" w14:textId="77777777" w:rsidR="00377F7A" w:rsidRPr="00377F7A" w:rsidRDefault="00377F7A" w:rsidP="00377F7A">
      <w:r w:rsidRPr="00377F7A">
        <w:t>The main data sources are:</w:t>
      </w:r>
    </w:p>
    <w:p w14:paraId="6F628696" w14:textId="77777777" w:rsidR="00377F7A" w:rsidRPr="00377F7A" w:rsidRDefault="00377F7A" w:rsidP="00377F7A">
      <w:pPr>
        <w:numPr>
          <w:ilvl w:val="0"/>
          <w:numId w:val="2"/>
        </w:numPr>
      </w:pPr>
      <w:r w:rsidRPr="00377F7A">
        <w:rPr>
          <w:b/>
          <w:bCs/>
        </w:rPr>
        <w:t>Electronic Health Records (EHR):</w:t>
      </w:r>
      <w:r w:rsidRPr="00377F7A">
        <w:t xml:space="preserve"> Provides patient history and clinical information.</w:t>
      </w:r>
    </w:p>
    <w:p w14:paraId="31D210A5" w14:textId="77777777" w:rsidR="00377F7A" w:rsidRPr="00377F7A" w:rsidRDefault="00377F7A" w:rsidP="00377F7A">
      <w:pPr>
        <w:numPr>
          <w:ilvl w:val="0"/>
          <w:numId w:val="2"/>
        </w:numPr>
      </w:pPr>
      <w:r w:rsidRPr="00377F7A">
        <w:rPr>
          <w:b/>
          <w:bCs/>
        </w:rPr>
        <w:t>Patient Monitoring Devices:</w:t>
      </w:r>
      <w:r w:rsidRPr="00377F7A">
        <w:t xml:space="preserve"> Provides patient monitoring information.</w:t>
      </w:r>
    </w:p>
    <w:p w14:paraId="62D54FFF" w14:textId="77777777" w:rsidR="00377F7A" w:rsidRPr="00377F7A" w:rsidRDefault="00377F7A" w:rsidP="00377F7A">
      <w:pPr>
        <w:numPr>
          <w:ilvl w:val="0"/>
          <w:numId w:val="2"/>
        </w:numPr>
      </w:pPr>
      <w:r w:rsidRPr="00377F7A">
        <w:rPr>
          <w:b/>
          <w:bCs/>
        </w:rPr>
        <w:t>Laboratory Systems:</w:t>
      </w:r>
      <w:r w:rsidRPr="00377F7A">
        <w:t xml:space="preserve"> Provides laboratory test results.</w:t>
      </w:r>
    </w:p>
    <w:p w14:paraId="2C6AE379" w14:textId="77777777" w:rsidR="00377F7A" w:rsidRPr="00377F7A" w:rsidRDefault="00377F7A" w:rsidP="00377F7A">
      <w:pPr>
        <w:numPr>
          <w:ilvl w:val="0"/>
          <w:numId w:val="2"/>
        </w:numPr>
      </w:pPr>
      <w:r w:rsidRPr="00377F7A">
        <w:rPr>
          <w:b/>
          <w:bCs/>
        </w:rPr>
        <w:t>Clinical Records:</w:t>
      </w:r>
      <w:r w:rsidRPr="00377F7A">
        <w:t xml:space="preserve"> Provides additional information recorded during patient care.</w:t>
      </w:r>
    </w:p>
    <w:p w14:paraId="1BA559C6" w14:textId="77777777" w:rsidR="00377F7A" w:rsidRPr="00377F7A" w:rsidRDefault="00377F7A" w:rsidP="00377F7A">
      <w:pPr>
        <w:rPr>
          <w:b/>
          <w:bCs/>
        </w:rPr>
      </w:pPr>
      <w:r w:rsidRPr="00377F7A">
        <w:rPr>
          <w:b/>
          <w:bCs/>
        </w:rPr>
        <w:t>5.2 Data Integration</w:t>
      </w:r>
    </w:p>
    <w:p w14:paraId="3171B8FA" w14:textId="77777777" w:rsidR="00377F7A" w:rsidRPr="00377F7A" w:rsidRDefault="00377F7A" w:rsidP="00377F7A">
      <w:r w:rsidRPr="00377F7A">
        <w:t xml:space="preserve">The collected information is transferred to the </w:t>
      </w:r>
      <w:r w:rsidRPr="00377F7A">
        <w:rPr>
          <w:b/>
          <w:bCs/>
        </w:rPr>
        <w:t>Data Integration Layer</w:t>
      </w:r>
      <w:r w:rsidRPr="00377F7A">
        <w:t>, which connects the different healthcare data sources. The integration stage combines the available information and prepares it for further processing.</w:t>
      </w:r>
    </w:p>
    <w:p w14:paraId="72D22390" w14:textId="77777777" w:rsidR="00377F7A" w:rsidRPr="00377F7A" w:rsidRDefault="00377F7A" w:rsidP="00377F7A">
      <w:pPr>
        <w:rPr>
          <w:b/>
          <w:bCs/>
        </w:rPr>
      </w:pPr>
      <w:r w:rsidRPr="00377F7A">
        <w:rPr>
          <w:b/>
          <w:bCs/>
        </w:rPr>
        <w:lastRenderedPageBreak/>
        <w:t>5.3 Data Processing</w:t>
      </w:r>
    </w:p>
    <w:p w14:paraId="02AB35DD" w14:textId="77777777" w:rsidR="00377F7A" w:rsidRPr="00377F7A" w:rsidRDefault="00377F7A" w:rsidP="00377F7A">
      <w:r w:rsidRPr="00377F7A">
        <w:t xml:space="preserve">After integration, the information enters the </w:t>
      </w:r>
      <w:r w:rsidRPr="00377F7A">
        <w:rPr>
          <w:b/>
          <w:bCs/>
        </w:rPr>
        <w:t>Data Processing Layer</w:t>
      </w:r>
      <w:r w:rsidRPr="00377F7A">
        <w:t>. The data is validated, cleaned, organized, and prepared for AI analysis.</w:t>
      </w:r>
    </w:p>
    <w:p w14:paraId="7D3E1E26" w14:textId="77777777" w:rsidR="00377F7A" w:rsidRPr="00377F7A" w:rsidRDefault="00377F7A" w:rsidP="00377F7A">
      <w:pPr>
        <w:rPr>
          <w:b/>
          <w:bCs/>
        </w:rPr>
      </w:pPr>
      <w:r w:rsidRPr="00377F7A">
        <w:rPr>
          <w:b/>
          <w:bCs/>
        </w:rPr>
        <w:t>5.4 Data Exchange Flow</w:t>
      </w:r>
    </w:p>
    <w:p w14:paraId="531780DB" w14:textId="77777777" w:rsidR="00377F7A" w:rsidRPr="00377F7A" w:rsidRDefault="00377F7A" w:rsidP="00377F7A">
      <w:r w:rsidRPr="00377F7A">
        <w:t>The prototype follows this data exchange sequence:</w:t>
      </w:r>
    </w:p>
    <w:p w14:paraId="47B73570" w14:textId="77777777" w:rsidR="00377F7A" w:rsidRPr="00377F7A" w:rsidRDefault="00377F7A" w:rsidP="00377F7A">
      <w:r w:rsidRPr="00377F7A">
        <w:rPr>
          <w:b/>
          <w:bCs/>
        </w:rPr>
        <w:t>EHR + Monitoring Devices + Laboratory Systems + Clinical Records</w:t>
      </w:r>
      <w:r w:rsidRPr="00377F7A">
        <w:br/>
        <w:t>↓</w:t>
      </w:r>
      <w:r w:rsidRPr="00377F7A">
        <w:br/>
      </w:r>
      <w:r w:rsidRPr="00377F7A">
        <w:rPr>
          <w:b/>
          <w:bCs/>
        </w:rPr>
        <w:t>DATA INTEGRATION</w:t>
      </w:r>
      <w:r w:rsidRPr="00377F7A">
        <w:br/>
        <w:t>↓</w:t>
      </w:r>
      <w:r w:rsidRPr="00377F7A">
        <w:br/>
      </w:r>
      <w:r w:rsidRPr="00377F7A">
        <w:rPr>
          <w:b/>
          <w:bCs/>
        </w:rPr>
        <w:t>DATA PROCESSING</w:t>
      </w:r>
      <w:r w:rsidRPr="00377F7A">
        <w:br/>
        <w:t>↓</w:t>
      </w:r>
      <w:r w:rsidRPr="00377F7A">
        <w:br/>
      </w:r>
      <w:r w:rsidRPr="00377F7A">
        <w:rPr>
          <w:b/>
          <w:bCs/>
        </w:rPr>
        <w:t>AI ANALYSIS</w:t>
      </w:r>
      <w:r w:rsidRPr="00377F7A">
        <w:br/>
        <w:t>↓</w:t>
      </w:r>
      <w:r w:rsidRPr="00377F7A">
        <w:br/>
      </w:r>
      <w:r w:rsidRPr="00377F7A">
        <w:rPr>
          <w:b/>
          <w:bCs/>
        </w:rPr>
        <w:t>RISK / ALERT RESULT</w:t>
      </w:r>
      <w:r w:rsidRPr="00377F7A">
        <w:br/>
        <w:t>↓</w:t>
      </w:r>
      <w:r w:rsidRPr="00377F7A">
        <w:br/>
      </w:r>
      <w:r w:rsidRPr="00377F7A">
        <w:rPr>
          <w:b/>
          <w:bCs/>
        </w:rPr>
        <w:t>CLINICAL DASHBOARD</w:t>
      </w:r>
    </w:p>
    <w:p w14:paraId="5A89E865" w14:textId="77777777" w:rsidR="00377F7A" w:rsidRPr="00377F7A" w:rsidRDefault="00377F7A" w:rsidP="00377F7A">
      <w:r w:rsidRPr="00377F7A">
        <w:t>This structured flow allows information to move from healthcare data sources to the AI layer and finally to the clinical dashboard for human review.</w:t>
      </w:r>
    </w:p>
    <w:p w14:paraId="77A55B4E" w14:textId="77777777" w:rsidR="00377F7A" w:rsidRPr="00377F7A" w:rsidRDefault="00377F7A" w:rsidP="00377F7A">
      <w:pPr>
        <w:rPr>
          <w:b/>
          <w:bCs/>
        </w:rPr>
      </w:pPr>
      <w:r w:rsidRPr="00377F7A">
        <w:rPr>
          <w:b/>
          <w:bCs/>
        </w:rPr>
        <w:t>5.5 Importance of Data Exchange</w:t>
      </w:r>
    </w:p>
    <w:p w14:paraId="1DACBFC4" w14:textId="77777777" w:rsidR="00377F7A" w:rsidRPr="00377F7A" w:rsidRDefault="00377F7A" w:rsidP="00377F7A">
      <w:r w:rsidRPr="00377F7A">
        <w:t>Effective data exchange is important for</w:t>
      </w:r>
    </w:p>
    <w:p w14:paraId="6A77535F" w14:textId="77777777" w:rsidR="00377F7A" w:rsidRPr="00377F7A" w:rsidRDefault="00377F7A" w:rsidP="00377F7A">
      <w:pPr>
        <w:rPr>
          <w:b/>
          <w:bCs/>
        </w:rPr>
      </w:pPr>
      <w:r w:rsidRPr="00377F7A">
        <w:rPr>
          <w:b/>
          <w:bCs/>
        </w:rPr>
        <w:t>6. PROTOTYPE SIMULATION AND PROCESS STEPS</w:t>
      </w:r>
    </w:p>
    <w:p w14:paraId="7EC65912" w14:textId="77777777" w:rsidR="00377F7A" w:rsidRPr="00377F7A" w:rsidRDefault="00377F7A" w:rsidP="00377F7A">
      <w:pPr>
        <w:rPr>
          <w:b/>
          <w:bCs/>
        </w:rPr>
      </w:pPr>
      <w:r w:rsidRPr="00377F7A">
        <w:rPr>
          <w:b/>
          <w:bCs/>
        </w:rPr>
        <w:t>6.1 Prototype Simulation</w:t>
      </w:r>
    </w:p>
    <w:p w14:paraId="1A540785" w14:textId="77777777" w:rsidR="00377F7A" w:rsidRPr="00377F7A" w:rsidRDefault="00377F7A" w:rsidP="00377F7A">
      <w:r w:rsidRPr="00377F7A">
        <w:t>The prototype simulation demonstrates how the proposed AI-based healthcare workflow operates from patient data collection to clinical decision support. The simulation represents a simplified healthcare environment in which patient information is processed and analysed before being presented to a healthcare professional.</w:t>
      </w:r>
    </w:p>
    <w:p w14:paraId="24B13616" w14:textId="77777777" w:rsidR="00377F7A" w:rsidRPr="00377F7A" w:rsidRDefault="00377F7A" w:rsidP="00377F7A">
      <w:r w:rsidRPr="00377F7A">
        <w:t>The prototype follows a structured sequence of steps to demonstrate the movement of information through the system.</w:t>
      </w:r>
    </w:p>
    <w:p w14:paraId="3D74A962" w14:textId="77777777" w:rsidR="00377F7A" w:rsidRPr="00377F7A" w:rsidRDefault="00377F7A" w:rsidP="00377F7A">
      <w:pPr>
        <w:rPr>
          <w:b/>
          <w:bCs/>
        </w:rPr>
      </w:pPr>
      <w:r w:rsidRPr="00377F7A">
        <w:rPr>
          <w:b/>
          <w:bCs/>
        </w:rPr>
        <w:t>6.2 Simulation Process</w:t>
      </w:r>
    </w:p>
    <w:p w14:paraId="3F92E1B4" w14:textId="77777777" w:rsidR="00377F7A" w:rsidRPr="00377F7A" w:rsidRDefault="00377F7A" w:rsidP="00377F7A">
      <w:r w:rsidRPr="00377F7A">
        <w:rPr>
          <w:b/>
          <w:bCs/>
        </w:rPr>
        <w:t>Step 1 – Data Collection</w:t>
      </w:r>
    </w:p>
    <w:p w14:paraId="00E98CB6" w14:textId="77777777" w:rsidR="00377F7A" w:rsidRPr="00377F7A" w:rsidRDefault="00377F7A" w:rsidP="00377F7A">
      <w:r w:rsidRPr="00377F7A">
        <w:t>Patient-related information is collected from available healthcare sources such as EHRs, monitoring devices, laboratory systems, and clinical records.</w:t>
      </w:r>
    </w:p>
    <w:p w14:paraId="1AC7DF30" w14:textId="77777777" w:rsidR="00377F7A" w:rsidRPr="00377F7A" w:rsidRDefault="00377F7A" w:rsidP="00377F7A">
      <w:r w:rsidRPr="00377F7A">
        <w:rPr>
          <w:b/>
          <w:bCs/>
        </w:rPr>
        <w:t>Step 2 – Data Integration</w:t>
      </w:r>
    </w:p>
    <w:p w14:paraId="00C9E958" w14:textId="77777777" w:rsidR="00377F7A" w:rsidRPr="00377F7A" w:rsidRDefault="00377F7A" w:rsidP="00377F7A">
      <w:r w:rsidRPr="00377F7A">
        <w:lastRenderedPageBreak/>
        <w:t>The collected information is transferred to the integration layer, where data from different sources is combined into a structured format.</w:t>
      </w:r>
    </w:p>
    <w:p w14:paraId="5D0976B9" w14:textId="77777777" w:rsidR="00377F7A" w:rsidRPr="00377F7A" w:rsidRDefault="00377F7A" w:rsidP="00377F7A">
      <w:r w:rsidRPr="00377F7A">
        <w:rPr>
          <w:b/>
          <w:bCs/>
        </w:rPr>
        <w:t>Step 3 – Data Processing</w:t>
      </w:r>
    </w:p>
    <w:p w14:paraId="4F1C7DAC" w14:textId="77777777" w:rsidR="00377F7A" w:rsidRPr="00377F7A" w:rsidRDefault="00377F7A" w:rsidP="00377F7A">
      <w:r w:rsidRPr="00377F7A">
        <w:t>The integrated information is validated, cleaned, and organized so that it can be used by the AI component.</w:t>
      </w:r>
    </w:p>
    <w:p w14:paraId="130E10BF" w14:textId="77777777" w:rsidR="00377F7A" w:rsidRPr="00377F7A" w:rsidRDefault="00377F7A" w:rsidP="00377F7A">
      <w:r w:rsidRPr="00377F7A">
        <w:rPr>
          <w:b/>
          <w:bCs/>
        </w:rPr>
        <w:t>Step 4 – AI Analysis</w:t>
      </w:r>
    </w:p>
    <w:p w14:paraId="1DA51A06" w14:textId="77777777" w:rsidR="00377F7A" w:rsidRPr="00377F7A" w:rsidRDefault="00377F7A" w:rsidP="00377F7A">
      <w:r w:rsidRPr="00377F7A">
        <w:t>The processed information is provided to the AI layer. The AI analyses the available information and identifies possible patient risk indicators.</w:t>
      </w:r>
    </w:p>
    <w:p w14:paraId="61E41937" w14:textId="77777777" w:rsidR="00377F7A" w:rsidRPr="00377F7A" w:rsidRDefault="00377F7A" w:rsidP="00377F7A">
      <w:r w:rsidRPr="00377F7A">
        <w:rPr>
          <w:b/>
          <w:bCs/>
        </w:rPr>
        <w:t>Step 5 – Risk / Alert Generation</w:t>
      </w:r>
    </w:p>
    <w:p w14:paraId="06A8464D" w14:textId="77777777" w:rsidR="00377F7A" w:rsidRPr="00377F7A" w:rsidRDefault="00377F7A" w:rsidP="00377F7A">
      <w:r w:rsidRPr="00377F7A">
        <w:t>Based on the AI analysis, the prototype generates a risk indicator or alert status. This result represents the output of the simulated AI component.</w:t>
      </w:r>
    </w:p>
    <w:p w14:paraId="009D99FF" w14:textId="77777777" w:rsidR="00377F7A" w:rsidRPr="00377F7A" w:rsidRDefault="00377F7A" w:rsidP="00377F7A">
      <w:r w:rsidRPr="00377F7A">
        <w:rPr>
          <w:b/>
          <w:bCs/>
        </w:rPr>
        <w:t>Step 6 – Dashboard Presentation</w:t>
      </w:r>
    </w:p>
    <w:p w14:paraId="39296A95" w14:textId="77777777" w:rsidR="00377F7A" w:rsidRPr="00377F7A" w:rsidRDefault="00377F7A" w:rsidP="00377F7A">
      <w:r w:rsidRPr="00377F7A">
        <w:t>The AI-supported result is displayed through the clinical dashboard along with relevant patient information.</w:t>
      </w:r>
    </w:p>
    <w:p w14:paraId="04EAB0A6" w14:textId="77777777" w:rsidR="00377F7A" w:rsidRPr="00377F7A" w:rsidRDefault="00377F7A" w:rsidP="00377F7A">
      <w:r w:rsidRPr="00377F7A">
        <w:rPr>
          <w:b/>
          <w:bCs/>
        </w:rPr>
        <w:t>Step 7 – Human Review</w:t>
      </w:r>
    </w:p>
    <w:p w14:paraId="3A877911" w14:textId="77777777" w:rsidR="00377F7A" w:rsidRPr="00377F7A" w:rsidRDefault="00377F7A" w:rsidP="00377F7A">
      <w:r w:rsidRPr="00377F7A">
        <w:t>The healthcare professional reviews the AI-generated result and the available patient information before deciding the appropriate next action.</w:t>
      </w:r>
    </w:p>
    <w:p w14:paraId="7A3C53D2" w14:textId="77777777" w:rsidR="00377F7A" w:rsidRPr="00377F7A" w:rsidRDefault="00377F7A" w:rsidP="00377F7A">
      <w:pPr>
        <w:rPr>
          <w:b/>
          <w:bCs/>
        </w:rPr>
      </w:pPr>
      <w:r w:rsidRPr="00377F7A">
        <w:rPr>
          <w:b/>
          <w:bCs/>
        </w:rPr>
        <w:t>6.3 Simulation Output</w:t>
      </w:r>
    </w:p>
    <w:p w14:paraId="7768868A" w14:textId="77777777" w:rsidR="00377F7A" w:rsidRPr="00377F7A" w:rsidRDefault="00377F7A" w:rsidP="00377F7A">
      <w:r w:rsidRPr="00377F7A">
        <w:t xml:space="preserve">The final prototype output is a </w:t>
      </w:r>
      <w:r w:rsidRPr="00377F7A">
        <w:rPr>
          <w:b/>
          <w:bCs/>
        </w:rPr>
        <w:t>clinical dashboard view</w:t>
      </w:r>
      <w:r w:rsidRPr="00377F7A">
        <w:t xml:space="preserve"> containing patient information, AI-supported risk status, and alert information. The dashboard provides a structured way for healthcare professionals to review the simulated AI result.</w:t>
      </w:r>
    </w:p>
    <w:p w14:paraId="7FFE41A8" w14:textId="77777777" w:rsidR="00377F7A" w:rsidRPr="00377F7A" w:rsidRDefault="00377F7A" w:rsidP="00377F7A">
      <w:r w:rsidRPr="00377F7A">
        <w:t>The simulation therefore demonstrates the complete workflow:</w:t>
      </w:r>
    </w:p>
    <w:p w14:paraId="5829CF07" w14:textId="77777777" w:rsidR="00377F7A" w:rsidRPr="00377F7A" w:rsidRDefault="00377F7A" w:rsidP="00377F7A">
      <w:r w:rsidRPr="00377F7A">
        <w:rPr>
          <w:b/>
          <w:bCs/>
        </w:rPr>
        <w:t>DATA → PROCESSING → AI ANALYSIS → ALERT → DASHBOARD → HUMAN REVIEW</w:t>
      </w:r>
    </w:p>
    <w:p w14:paraId="467B99BB" w14:textId="77777777" w:rsidR="00377F7A" w:rsidRPr="00377F7A" w:rsidRDefault="00377F7A" w:rsidP="00377F7A">
      <w:pPr>
        <w:rPr>
          <w:b/>
          <w:bCs/>
        </w:rPr>
      </w:pPr>
      <w:r w:rsidRPr="00377F7A">
        <w:rPr>
          <w:b/>
          <w:bCs/>
        </w:rPr>
        <w:t>7. AI MODEL INTEGRATION AND DECISION FLOW</w:t>
      </w:r>
    </w:p>
    <w:p w14:paraId="0EC570BB" w14:textId="77777777" w:rsidR="00377F7A" w:rsidRPr="00377F7A" w:rsidRDefault="00377F7A" w:rsidP="00377F7A">
      <w:pPr>
        <w:rPr>
          <w:b/>
          <w:bCs/>
        </w:rPr>
      </w:pPr>
      <w:r w:rsidRPr="00377F7A">
        <w:rPr>
          <w:b/>
          <w:bCs/>
        </w:rPr>
        <w:t>7.1 AI Model Integration</w:t>
      </w:r>
    </w:p>
    <w:p w14:paraId="47826896" w14:textId="77777777" w:rsidR="00377F7A" w:rsidRPr="00377F7A" w:rsidRDefault="00377F7A" w:rsidP="00377F7A">
      <w:r w:rsidRPr="00377F7A">
        <w:t>The AI layer is an important component of the proposed healthcare workflow. After patient information is collected, integrated, and processed, the prepared information is provided to the AI component for analysis.</w:t>
      </w:r>
    </w:p>
    <w:p w14:paraId="70F3143C" w14:textId="77777777" w:rsidR="00377F7A" w:rsidRPr="00377F7A" w:rsidRDefault="00377F7A" w:rsidP="00377F7A">
      <w:r w:rsidRPr="00377F7A">
        <w:t xml:space="preserve">The AI component analyses the available patient information and produces a </w:t>
      </w:r>
      <w:r w:rsidRPr="00377F7A">
        <w:rPr>
          <w:b/>
          <w:bCs/>
        </w:rPr>
        <w:t>risk indicator or classification result</w:t>
      </w:r>
      <w:r w:rsidRPr="00377F7A">
        <w:t>. This result is then transferred to the clinical dashboard for healthcare professional review.</w:t>
      </w:r>
    </w:p>
    <w:p w14:paraId="385C4885" w14:textId="77777777" w:rsidR="00377F7A" w:rsidRPr="00377F7A" w:rsidRDefault="00377F7A" w:rsidP="00377F7A">
      <w:pPr>
        <w:rPr>
          <w:b/>
          <w:bCs/>
        </w:rPr>
      </w:pPr>
      <w:r w:rsidRPr="00377F7A">
        <w:rPr>
          <w:b/>
          <w:bCs/>
        </w:rPr>
        <w:t>7.2 AI Processing Flow</w:t>
      </w:r>
    </w:p>
    <w:p w14:paraId="4756E092" w14:textId="77777777" w:rsidR="00377F7A" w:rsidRPr="00377F7A" w:rsidRDefault="00377F7A" w:rsidP="00377F7A">
      <w:r w:rsidRPr="00377F7A">
        <w:lastRenderedPageBreak/>
        <w:t>The prototype represents the AI integration using the following sequence:</w:t>
      </w:r>
    </w:p>
    <w:p w14:paraId="6AF21B1A" w14:textId="77777777" w:rsidR="00377F7A" w:rsidRPr="00377F7A" w:rsidRDefault="00377F7A" w:rsidP="00377F7A">
      <w:r w:rsidRPr="00377F7A">
        <w:rPr>
          <w:b/>
          <w:bCs/>
        </w:rPr>
        <w:t>Processed Patient Data</w:t>
      </w:r>
      <w:r w:rsidRPr="00377F7A">
        <w:br/>
        <w:t>↓</w:t>
      </w:r>
      <w:r w:rsidRPr="00377F7A">
        <w:br/>
      </w:r>
      <w:r w:rsidRPr="00377F7A">
        <w:rPr>
          <w:b/>
          <w:bCs/>
        </w:rPr>
        <w:t>AI Model</w:t>
      </w:r>
      <w:r w:rsidRPr="00377F7A">
        <w:br/>
        <w:t>↓</w:t>
      </w:r>
      <w:r w:rsidRPr="00377F7A">
        <w:br/>
      </w:r>
      <w:r w:rsidRPr="00377F7A">
        <w:rPr>
          <w:b/>
          <w:bCs/>
        </w:rPr>
        <w:t>Pattern / Risk Analysis</w:t>
      </w:r>
      <w:r w:rsidRPr="00377F7A">
        <w:br/>
        <w:t>↓</w:t>
      </w:r>
      <w:r w:rsidRPr="00377F7A">
        <w:br/>
      </w:r>
      <w:r w:rsidRPr="00377F7A">
        <w:rPr>
          <w:b/>
          <w:bCs/>
        </w:rPr>
        <w:t>Risk Indicator or Alert</w:t>
      </w:r>
      <w:r w:rsidRPr="00377F7A">
        <w:br/>
        <w:t>↓</w:t>
      </w:r>
      <w:r w:rsidRPr="00377F7A">
        <w:br/>
      </w:r>
      <w:r w:rsidRPr="00377F7A">
        <w:rPr>
          <w:b/>
          <w:bCs/>
        </w:rPr>
        <w:t>Clinical Dashboard</w:t>
      </w:r>
      <w:r w:rsidRPr="00377F7A">
        <w:br/>
        <w:t>↓</w:t>
      </w:r>
      <w:r w:rsidRPr="00377F7A">
        <w:br/>
      </w:r>
      <w:r w:rsidRPr="00377F7A">
        <w:rPr>
          <w:b/>
          <w:bCs/>
        </w:rPr>
        <w:t>Healthcare Professional Review</w:t>
      </w:r>
    </w:p>
    <w:p w14:paraId="65069B05" w14:textId="77777777" w:rsidR="00377F7A" w:rsidRPr="00377F7A" w:rsidRDefault="00377F7A" w:rsidP="00377F7A">
      <w:r w:rsidRPr="00377F7A">
        <w:t>The AI model therefore acts as a supporting component between processed healthcare data and the clinical dashboard.</w:t>
      </w:r>
    </w:p>
    <w:p w14:paraId="49760248" w14:textId="77777777" w:rsidR="00377F7A" w:rsidRPr="00377F7A" w:rsidRDefault="00377F7A" w:rsidP="00377F7A">
      <w:pPr>
        <w:rPr>
          <w:b/>
          <w:bCs/>
        </w:rPr>
      </w:pPr>
      <w:r w:rsidRPr="00377F7A">
        <w:rPr>
          <w:b/>
          <w:bCs/>
        </w:rPr>
        <w:t>7.3 Decision Support</w:t>
      </w:r>
    </w:p>
    <w:p w14:paraId="4F425A79" w14:textId="77777777" w:rsidR="00377F7A" w:rsidRPr="00377F7A" w:rsidRDefault="00377F7A" w:rsidP="00377F7A">
      <w:r w:rsidRPr="00377F7A">
        <w:t xml:space="preserve">The AI-generated result is treated as </w:t>
      </w:r>
      <w:r w:rsidRPr="00377F7A">
        <w:rPr>
          <w:b/>
          <w:bCs/>
        </w:rPr>
        <w:t>decision support</w:t>
      </w:r>
      <w:r w:rsidRPr="00377F7A">
        <w:t xml:space="preserve"> rather than a final clinical decision. The healthcare professional reviews the AI output together with the available patient information.</w:t>
      </w:r>
    </w:p>
    <w:p w14:paraId="3F95B763" w14:textId="77777777" w:rsidR="00377F7A" w:rsidRPr="00377F7A" w:rsidRDefault="00377F7A" w:rsidP="00377F7A">
      <w:r w:rsidRPr="00377F7A">
        <w:t>If the system identifies a condition requiring attention, an alert or risk indicator can be displayed on the dashboard. If no significant risk is identified in the simulation, the patient can continue under normal monitoring.</w:t>
      </w:r>
    </w:p>
    <w:p w14:paraId="6DA92C3A" w14:textId="77777777" w:rsidR="00377F7A" w:rsidRPr="00377F7A" w:rsidRDefault="00377F7A" w:rsidP="00377F7A">
      <w:pPr>
        <w:rPr>
          <w:b/>
          <w:bCs/>
        </w:rPr>
      </w:pPr>
      <w:r w:rsidRPr="00377F7A">
        <w:rPr>
          <w:b/>
          <w:bCs/>
        </w:rPr>
        <w:t>7.4 Human-in-the-Loop Approach</w:t>
      </w:r>
    </w:p>
    <w:p w14:paraId="0E12900E" w14:textId="77777777" w:rsidR="00377F7A" w:rsidRPr="00377F7A" w:rsidRDefault="00377F7A" w:rsidP="00377F7A">
      <w:r w:rsidRPr="00377F7A">
        <w:t>Human supervision is maintained throughout the workflow. The healthcare professional is responsible for reviewing the AI result and determining the appropriate clinical response.</w:t>
      </w:r>
    </w:p>
    <w:p w14:paraId="792D1A9C" w14:textId="77777777" w:rsidR="00377F7A" w:rsidRPr="00377F7A" w:rsidRDefault="00377F7A" w:rsidP="00377F7A">
      <w:r w:rsidRPr="00377F7A">
        <w:t>This approach supports the Week 2 system principle of combining</w:t>
      </w:r>
    </w:p>
    <w:p w14:paraId="4D28EA38" w14:textId="254C9DEE" w:rsidR="00377F7A" w:rsidRDefault="00377F7A" w:rsidP="00377F7A"/>
    <w:p w14:paraId="7ED7B367" w14:textId="77777777" w:rsidR="00377F7A" w:rsidRPr="00377F7A" w:rsidRDefault="00377F7A" w:rsidP="00377F7A">
      <w:pPr>
        <w:rPr>
          <w:b/>
          <w:bCs/>
        </w:rPr>
      </w:pPr>
      <w:r w:rsidRPr="00377F7A">
        <w:rPr>
          <w:b/>
          <w:bCs/>
        </w:rPr>
        <w:t>8. PILOT SIMULATION PLAN AND EVALUATION</w:t>
      </w:r>
    </w:p>
    <w:p w14:paraId="340A7187" w14:textId="77777777" w:rsidR="00377F7A" w:rsidRPr="00377F7A" w:rsidRDefault="00377F7A" w:rsidP="00377F7A">
      <w:pPr>
        <w:rPr>
          <w:b/>
          <w:bCs/>
        </w:rPr>
      </w:pPr>
      <w:r w:rsidRPr="00377F7A">
        <w:rPr>
          <w:b/>
          <w:bCs/>
        </w:rPr>
        <w:t>8.1 Pilot Simulation Plan</w:t>
      </w:r>
    </w:p>
    <w:p w14:paraId="0FB20C4E" w14:textId="77777777" w:rsidR="00377F7A" w:rsidRPr="00377F7A" w:rsidRDefault="00377F7A" w:rsidP="00377F7A">
      <w:r w:rsidRPr="00377F7A">
        <w:t>A pilot simulation is proposed to demonstrate the working of the AI-based patient monitoring workflow in a controlled environment. The pilot focuses on the movement of patient information through data collection, processing, AI analysis, alert generation, and human review.</w:t>
      </w:r>
    </w:p>
    <w:p w14:paraId="3C8ED205" w14:textId="77777777" w:rsidR="00377F7A" w:rsidRPr="00377F7A" w:rsidRDefault="00377F7A" w:rsidP="00377F7A">
      <w:r w:rsidRPr="00377F7A">
        <w:lastRenderedPageBreak/>
        <w:t>The simulation can be performed using sample or anonymized patient data. The purpose is to test the workflow and demonstrate how the different system components interact before considering a real healthcare environment.</w:t>
      </w:r>
    </w:p>
    <w:p w14:paraId="4E1BE0CF" w14:textId="77777777" w:rsidR="00377F7A" w:rsidRPr="00377F7A" w:rsidRDefault="00377F7A" w:rsidP="00377F7A">
      <w:pPr>
        <w:rPr>
          <w:b/>
          <w:bCs/>
        </w:rPr>
      </w:pPr>
      <w:r w:rsidRPr="00377F7A">
        <w:rPr>
          <w:b/>
          <w:bCs/>
        </w:rPr>
        <w:t>8.2 Pilot Simulation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
        <w:gridCol w:w="5217"/>
      </w:tblGrid>
      <w:tr w:rsidR="00377F7A" w:rsidRPr="00377F7A" w14:paraId="2CB8062E" w14:textId="77777777">
        <w:trPr>
          <w:tblHeader/>
          <w:tblCellSpacing w:w="15" w:type="dxa"/>
        </w:trPr>
        <w:tc>
          <w:tcPr>
            <w:tcW w:w="0" w:type="auto"/>
            <w:vAlign w:val="center"/>
            <w:hideMark/>
          </w:tcPr>
          <w:p w14:paraId="1E8C3A9F" w14:textId="77777777" w:rsidR="00377F7A" w:rsidRPr="00377F7A" w:rsidRDefault="00377F7A" w:rsidP="00377F7A">
            <w:pPr>
              <w:rPr>
                <w:b/>
                <w:bCs/>
              </w:rPr>
            </w:pPr>
            <w:r w:rsidRPr="00377F7A">
              <w:rPr>
                <w:b/>
                <w:bCs/>
              </w:rPr>
              <w:t>Stage</w:t>
            </w:r>
          </w:p>
        </w:tc>
        <w:tc>
          <w:tcPr>
            <w:tcW w:w="0" w:type="auto"/>
            <w:vAlign w:val="center"/>
            <w:hideMark/>
          </w:tcPr>
          <w:p w14:paraId="04B19BF0" w14:textId="77777777" w:rsidR="00377F7A" w:rsidRPr="00377F7A" w:rsidRDefault="00377F7A" w:rsidP="00377F7A">
            <w:pPr>
              <w:rPr>
                <w:b/>
                <w:bCs/>
              </w:rPr>
            </w:pPr>
            <w:r w:rsidRPr="00377F7A">
              <w:rPr>
                <w:b/>
                <w:bCs/>
              </w:rPr>
              <w:t>Simulation Activity</w:t>
            </w:r>
          </w:p>
        </w:tc>
      </w:tr>
      <w:tr w:rsidR="00377F7A" w:rsidRPr="00377F7A" w14:paraId="56B83DC8" w14:textId="77777777">
        <w:trPr>
          <w:tblCellSpacing w:w="15" w:type="dxa"/>
        </w:trPr>
        <w:tc>
          <w:tcPr>
            <w:tcW w:w="0" w:type="auto"/>
            <w:vAlign w:val="center"/>
            <w:hideMark/>
          </w:tcPr>
          <w:p w14:paraId="2AD1CAD5" w14:textId="77777777" w:rsidR="00377F7A" w:rsidRPr="00377F7A" w:rsidRDefault="00377F7A" w:rsidP="00377F7A">
            <w:r w:rsidRPr="00377F7A">
              <w:t>1</w:t>
            </w:r>
          </w:p>
        </w:tc>
        <w:tc>
          <w:tcPr>
            <w:tcW w:w="0" w:type="auto"/>
            <w:vAlign w:val="center"/>
            <w:hideMark/>
          </w:tcPr>
          <w:p w14:paraId="4D5F2917" w14:textId="77777777" w:rsidR="00377F7A" w:rsidRPr="00377F7A" w:rsidRDefault="00377F7A" w:rsidP="00377F7A">
            <w:r w:rsidRPr="00377F7A">
              <w:t>Enter sample patient information</w:t>
            </w:r>
          </w:p>
        </w:tc>
      </w:tr>
      <w:tr w:rsidR="00377F7A" w:rsidRPr="00377F7A" w14:paraId="7C7FE3B7" w14:textId="77777777">
        <w:trPr>
          <w:tblCellSpacing w:w="15" w:type="dxa"/>
        </w:trPr>
        <w:tc>
          <w:tcPr>
            <w:tcW w:w="0" w:type="auto"/>
            <w:vAlign w:val="center"/>
            <w:hideMark/>
          </w:tcPr>
          <w:p w14:paraId="7527071B" w14:textId="77777777" w:rsidR="00377F7A" w:rsidRPr="00377F7A" w:rsidRDefault="00377F7A" w:rsidP="00377F7A">
            <w:r w:rsidRPr="00377F7A">
              <w:t>2</w:t>
            </w:r>
          </w:p>
        </w:tc>
        <w:tc>
          <w:tcPr>
            <w:tcW w:w="0" w:type="auto"/>
            <w:vAlign w:val="center"/>
            <w:hideMark/>
          </w:tcPr>
          <w:p w14:paraId="754894C3" w14:textId="77777777" w:rsidR="00377F7A" w:rsidRPr="00377F7A" w:rsidRDefault="00377F7A" w:rsidP="00377F7A">
            <w:r w:rsidRPr="00377F7A">
              <w:t>Collect information from the defined data sources</w:t>
            </w:r>
          </w:p>
        </w:tc>
      </w:tr>
      <w:tr w:rsidR="00377F7A" w:rsidRPr="00377F7A" w14:paraId="69F62A0A" w14:textId="77777777">
        <w:trPr>
          <w:tblCellSpacing w:w="15" w:type="dxa"/>
        </w:trPr>
        <w:tc>
          <w:tcPr>
            <w:tcW w:w="0" w:type="auto"/>
            <w:vAlign w:val="center"/>
            <w:hideMark/>
          </w:tcPr>
          <w:p w14:paraId="514FCC74" w14:textId="77777777" w:rsidR="00377F7A" w:rsidRPr="00377F7A" w:rsidRDefault="00377F7A" w:rsidP="00377F7A">
            <w:r w:rsidRPr="00377F7A">
              <w:t>3</w:t>
            </w:r>
          </w:p>
        </w:tc>
        <w:tc>
          <w:tcPr>
            <w:tcW w:w="0" w:type="auto"/>
            <w:vAlign w:val="center"/>
            <w:hideMark/>
          </w:tcPr>
          <w:p w14:paraId="7D636A69" w14:textId="77777777" w:rsidR="00377F7A" w:rsidRPr="00377F7A" w:rsidRDefault="00377F7A" w:rsidP="00377F7A">
            <w:r w:rsidRPr="00377F7A">
              <w:t>Integrate and organize the information</w:t>
            </w:r>
          </w:p>
        </w:tc>
      </w:tr>
      <w:tr w:rsidR="00377F7A" w:rsidRPr="00377F7A" w14:paraId="5A441463" w14:textId="77777777">
        <w:trPr>
          <w:tblCellSpacing w:w="15" w:type="dxa"/>
        </w:trPr>
        <w:tc>
          <w:tcPr>
            <w:tcW w:w="0" w:type="auto"/>
            <w:vAlign w:val="center"/>
            <w:hideMark/>
          </w:tcPr>
          <w:p w14:paraId="23B7B10E" w14:textId="77777777" w:rsidR="00377F7A" w:rsidRPr="00377F7A" w:rsidRDefault="00377F7A" w:rsidP="00377F7A">
            <w:r w:rsidRPr="00377F7A">
              <w:t>4</w:t>
            </w:r>
          </w:p>
        </w:tc>
        <w:tc>
          <w:tcPr>
            <w:tcW w:w="0" w:type="auto"/>
            <w:vAlign w:val="center"/>
            <w:hideMark/>
          </w:tcPr>
          <w:p w14:paraId="59101D62" w14:textId="77777777" w:rsidR="00377F7A" w:rsidRPr="00377F7A" w:rsidRDefault="00377F7A" w:rsidP="00377F7A">
            <w:r w:rsidRPr="00377F7A">
              <w:t>Process and prepare the data</w:t>
            </w:r>
          </w:p>
        </w:tc>
      </w:tr>
      <w:tr w:rsidR="00377F7A" w:rsidRPr="00377F7A" w14:paraId="1CCD0515" w14:textId="77777777">
        <w:trPr>
          <w:tblCellSpacing w:w="15" w:type="dxa"/>
        </w:trPr>
        <w:tc>
          <w:tcPr>
            <w:tcW w:w="0" w:type="auto"/>
            <w:vAlign w:val="center"/>
            <w:hideMark/>
          </w:tcPr>
          <w:p w14:paraId="00CF075D" w14:textId="77777777" w:rsidR="00377F7A" w:rsidRPr="00377F7A" w:rsidRDefault="00377F7A" w:rsidP="00377F7A">
            <w:r w:rsidRPr="00377F7A">
              <w:t>5</w:t>
            </w:r>
          </w:p>
        </w:tc>
        <w:tc>
          <w:tcPr>
            <w:tcW w:w="0" w:type="auto"/>
            <w:vAlign w:val="center"/>
            <w:hideMark/>
          </w:tcPr>
          <w:p w14:paraId="215A35C2" w14:textId="77777777" w:rsidR="00377F7A" w:rsidRPr="00377F7A" w:rsidRDefault="00377F7A" w:rsidP="00377F7A">
            <w:r w:rsidRPr="00377F7A">
              <w:t>Run the AI analysis</w:t>
            </w:r>
          </w:p>
        </w:tc>
      </w:tr>
      <w:tr w:rsidR="00377F7A" w:rsidRPr="00377F7A" w14:paraId="0B7DA785" w14:textId="77777777">
        <w:trPr>
          <w:tblCellSpacing w:w="15" w:type="dxa"/>
        </w:trPr>
        <w:tc>
          <w:tcPr>
            <w:tcW w:w="0" w:type="auto"/>
            <w:vAlign w:val="center"/>
            <w:hideMark/>
          </w:tcPr>
          <w:p w14:paraId="0048BF0D" w14:textId="77777777" w:rsidR="00377F7A" w:rsidRPr="00377F7A" w:rsidRDefault="00377F7A" w:rsidP="00377F7A">
            <w:r w:rsidRPr="00377F7A">
              <w:t>6</w:t>
            </w:r>
          </w:p>
        </w:tc>
        <w:tc>
          <w:tcPr>
            <w:tcW w:w="0" w:type="auto"/>
            <w:vAlign w:val="center"/>
            <w:hideMark/>
          </w:tcPr>
          <w:p w14:paraId="01D60B57" w14:textId="77777777" w:rsidR="00377F7A" w:rsidRPr="00377F7A" w:rsidRDefault="00377F7A" w:rsidP="00377F7A">
            <w:r w:rsidRPr="00377F7A">
              <w:t>Generate risk or alert status</w:t>
            </w:r>
          </w:p>
        </w:tc>
      </w:tr>
      <w:tr w:rsidR="00377F7A" w:rsidRPr="00377F7A" w14:paraId="2621D1D0" w14:textId="77777777">
        <w:trPr>
          <w:tblCellSpacing w:w="15" w:type="dxa"/>
        </w:trPr>
        <w:tc>
          <w:tcPr>
            <w:tcW w:w="0" w:type="auto"/>
            <w:vAlign w:val="center"/>
            <w:hideMark/>
          </w:tcPr>
          <w:p w14:paraId="6E90452C" w14:textId="77777777" w:rsidR="00377F7A" w:rsidRPr="00377F7A" w:rsidRDefault="00377F7A" w:rsidP="00377F7A">
            <w:r w:rsidRPr="00377F7A">
              <w:t>7</w:t>
            </w:r>
          </w:p>
        </w:tc>
        <w:tc>
          <w:tcPr>
            <w:tcW w:w="0" w:type="auto"/>
            <w:vAlign w:val="center"/>
            <w:hideMark/>
          </w:tcPr>
          <w:p w14:paraId="2FBAA392" w14:textId="77777777" w:rsidR="00377F7A" w:rsidRPr="00377F7A" w:rsidRDefault="00377F7A" w:rsidP="00377F7A">
            <w:r w:rsidRPr="00377F7A">
              <w:t>Display the result on the clinical dashboard</w:t>
            </w:r>
          </w:p>
        </w:tc>
      </w:tr>
      <w:tr w:rsidR="00377F7A" w:rsidRPr="00377F7A" w14:paraId="7EABA648" w14:textId="77777777">
        <w:trPr>
          <w:tblCellSpacing w:w="15" w:type="dxa"/>
        </w:trPr>
        <w:tc>
          <w:tcPr>
            <w:tcW w:w="0" w:type="auto"/>
            <w:vAlign w:val="center"/>
            <w:hideMark/>
          </w:tcPr>
          <w:p w14:paraId="7A7ACDC2" w14:textId="77777777" w:rsidR="00377F7A" w:rsidRPr="00377F7A" w:rsidRDefault="00377F7A" w:rsidP="00377F7A">
            <w:r w:rsidRPr="00377F7A">
              <w:t>8</w:t>
            </w:r>
          </w:p>
        </w:tc>
        <w:tc>
          <w:tcPr>
            <w:tcW w:w="0" w:type="auto"/>
            <w:vAlign w:val="center"/>
            <w:hideMark/>
          </w:tcPr>
          <w:p w14:paraId="54348A54" w14:textId="77777777" w:rsidR="00377F7A" w:rsidRPr="00377F7A" w:rsidRDefault="00377F7A" w:rsidP="00377F7A">
            <w:r w:rsidRPr="00377F7A">
              <w:t>Perform human review of the AI output</w:t>
            </w:r>
          </w:p>
        </w:tc>
      </w:tr>
    </w:tbl>
    <w:p w14:paraId="1A171C55" w14:textId="77777777" w:rsidR="00377F7A" w:rsidRPr="00377F7A" w:rsidRDefault="00377F7A" w:rsidP="00377F7A">
      <w:pPr>
        <w:rPr>
          <w:b/>
          <w:bCs/>
        </w:rPr>
      </w:pPr>
      <w:r w:rsidRPr="00377F7A">
        <w:rPr>
          <w:b/>
          <w:bCs/>
        </w:rPr>
        <w:t>8.3 Evaluation of the Simulation</w:t>
      </w:r>
    </w:p>
    <w:p w14:paraId="03A6AC3E" w14:textId="77777777" w:rsidR="00377F7A" w:rsidRPr="00377F7A" w:rsidRDefault="00377F7A" w:rsidP="00377F7A">
      <w:r w:rsidRPr="00377F7A">
        <w:t>The prototype can be evaluated by observing whether information moves correctly through each stage of the workflow. The evaluation focuses on workflow completion, AI output presentation, alert generation, dashboard display, and human review.</w:t>
      </w:r>
    </w:p>
    <w:p w14:paraId="2C2A8551" w14:textId="77777777" w:rsidR="00377F7A" w:rsidRPr="00377F7A" w:rsidRDefault="00377F7A" w:rsidP="00377F7A">
      <w:r w:rsidRPr="00377F7A">
        <w:t>The following aspects can be observed during the simulation:</w:t>
      </w:r>
    </w:p>
    <w:p w14:paraId="76493024" w14:textId="77777777" w:rsidR="00377F7A" w:rsidRPr="00377F7A" w:rsidRDefault="00377F7A" w:rsidP="00377F7A">
      <w:pPr>
        <w:numPr>
          <w:ilvl w:val="0"/>
          <w:numId w:val="3"/>
        </w:numPr>
      </w:pPr>
      <w:r w:rsidRPr="00377F7A">
        <w:t>Successful movement of data between workflow stages.</w:t>
      </w:r>
    </w:p>
    <w:p w14:paraId="70C8CC5C" w14:textId="77777777" w:rsidR="00377F7A" w:rsidRPr="00377F7A" w:rsidRDefault="00377F7A" w:rsidP="00377F7A">
      <w:pPr>
        <w:numPr>
          <w:ilvl w:val="0"/>
          <w:numId w:val="3"/>
        </w:numPr>
      </w:pPr>
      <w:r w:rsidRPr="00377F7A">
        <w:t>Correct processing of the input information.</w:t>
      </w:r>
    </w:p>
    <w:p w14:paraId="6254EC37" w14:textId="77777777" w:rsidR="00377F7A" w:rsidRPr="00377F7A" w:rsidRDefault="00377F7A" w:rsidP="00377F7A">
      <w:pPr>
        <w:numPr>
          <w:ilvl w:val="0"/>
          <w:numId w:val="3"/>
        </w:numPr>
      </w:pPr>
      <w:r w:rsidRPr="00377F7A">
        <w:t>Generation of an AI-supported result.</w:t>
      </w:r>
    </w:p>
    <w:p w14:paraId="6EF6F17D" w14:textId="77777777" w:rsidR="00377F7A" w:rsidRPr="00377F7A" w:rsidRDefault="00377F7A" w:rsidP="00377F7A">
      <w:pPr>
        <w:numPr>
          <w:ilvl w:val="0"/>
          <w:numId w:val="3"/>
        </w:numPr>
      </w:pPr>
      <w:r w:rsidRPr="00377F7A">
        <w:t>Proper display of risk or alert information.</w:t>
      </w:r>
    </w:p>
    <w:p w14:paraId="129B3DC0" w14:textId="77777777" w:rsidR="00377F7A" w:rsidRPr="00377F7A" w:rsidRDefault="00377F7A" w:rsidP="00377F7A">
      <w:pPr>
        <w:numPr>
          <w:ilvl w:val="0"/>
          <w:numId w:val="3"/>
        </w:numPr>
      </w:pPr>
      <w:r w:rsidRPr="00377F7A">
        <w:t>Clear presentation through the clinical dashboard.</w:t>
      </w:r>
    </w:p>
    <w:p w14:paraId="689CB39B" w14:textId="77777777" w:rsidR="00377F7A" w:rsidRPr="00377F7A" w:rsidRDefault="00377F7A" w:rsidP="00377F7A">
      <w:pPr>
        <w:numPr>
          <w:ilvl w:val="0"/>
          <w:numId w:val="3"/>
        </w:numPr>
      </w:pPr>
      <w:r w:rsidRPr="00377F7A">
        <w:t>Completion of human review before clinical action.</w:t>
      </w:r>
    </w:p>
    <w:p w14:paraId="5EA33EBD" w14:textId="77777777" w:rsidR="00377F7A" w:rsidRPr="00377F7A" w:rsidRDefault="00377F7A" w:rsidP="00377F7A">
      <w:pPr>
        <w:rPr>
          <w:b/>
          <w:bCs/>
        </w:rPr>
      </w:pPr>
      <w:r w:rsidRPr="00377F7A">
        <w:rPr>
          <w:b/>
          <w:bCs/>
        </w:rPr>
        <w:t>8.4 Simulation Success Criteria</w:t>
      </w:r>
    </w:p>
    <w:p w14:paraId="37AAB50C" w14:textId="77777777" w:rsidR="00377F7A" w:rsidRPr="00377F7A" w:rsidRDefault="00377F7A" w:rsidP="00377F7A">
      <w:r w:rsidRPr="00377F7A">
        <w:t>The simulation is considered successful when the complete</w:t>
      </w:r>
    </w:p>
    <w:p w14:paraId="12666A15" w14:textId="77777777" w:rsidR="00377F7A" w:rsidRPr="00377F7A" w:rsidRDefault="00377F7A" w:rsidP="00377F7A">
      <w:pPr>
        <w:rPr>
          <w:b/>
          <w:bCs/>
        </w:rPr>
      </w:pPr>
      <w:r w:rsidRPr="00377F7A">
        <w:rPr>
          <w:b/>
          <w:bCs/>
        </w:rPr>
        <w:t>9. BENEFITS, RISKS AND INTEGRATION CHALLENGES</w:t>
      </w:r>
    </w:p>
    <w:p w14:paraId="7E006405" w14:textId="77777777" w:rsidR="00377F7A" w:rsidRPr="00377F7A" w:rsidRDefault="00377F7A" w:rsidP="00377F7A">
      <w:pPr>
        <w:rPr>
          <w:b/>
          <w:bCs/>
        </w:rPr>
      </w:pPr>
      <w:r w:rsidRPr="00377F7A">
        <w:rPr>
          <w:b/>
          <w:bCs/>
        </w:rPr>
        <w:t>9.1 Potential Benefits</w:t>
      </w:r>
    </w:p>
    <w:p w14:paraId="7009FD17" w14:textId="77777777" w:rsidR="00377F7A" w:rsidRPr="00377F7A" w:rsidRDefault="00377F7A" w:rsidP="00377F7A">
      <w:r w:rsidRPr="00377F7A">
        <w:lastRenderedPageBreak/>
        <w:t>The simulated AI workflow can provide several potential benefits when integrated appropriately into healthcare processes.</w:t>
      </w:r>
    </w:p>
    <w:p w14:paraId="4A3F3D23" w14:textId="77777777" w:rsidR="00377F7A" w:rsidRPr="00377F7A" w:rsidRDefault="00377F7A" w:rsidP="00377F7A">
      <w:pPr>
        <w:numPr>
          <w:ilvl w:val="0"/>
          <w:numId w:val="4"/>
        </w:numPr>
      </w:pPr>
      <w:r w:rsidRPr="00377F7A">
        <w:rPr>
          <w:b/>
          <w:bCs/>
        </w:rPr>
        <w:t>Faster Information Processing:</w:t>
      </w:r>
      <w:r w:rsidRPr="00377F7A">
        <w:t xml:space="preserve"> AI can analyse processed patient information systematically.</w:t>
      </w:r>
    </w:p>
    <w:p w14:paraId="77194333" w14:textId="77777777" w:rsidR="00377F7A" w:rsidRPr="00377F7A" w:rsidRDefault="00377F7A" w:rsidP="00377F7A">
      <w:pPr>
        <w:numPr>
          <w:ilvl w:val="0"/>
          <w:numId w:val="4"/>
        </w:numPr>
      </w:pPr>
      <w:r w:rsidRPr="00377F7A">
        <w:rPr>
          <w:b/>
          <w:bCs/>
        </w:rPr>
        <w:t>Early Risk Identification:</w:t>
      </w:r>
      <w:r w:rsidRPr="00377F7A">
        <w:t xml:space="preserve"> Risk indicators can help highlight patients who may require additional attention.</w:t>
      </w:r>
    </w:p>
    <w:p w14:paraId="1F33F36A" w14:textId="77777777" w:rsidR="00377F7A" w:rsidRPr="00377F7A" w:rsidRDefault="00377F7A" w:rsidP="00377F7A">
      <w:pPr>
        <w:numPr>
          <w:ilvl w:val="0"/>
          <w:numId w:val="4"/>
        </w:numPr>
      </w:pPr>
      <w:r w:rsidRPr="00377F7A">
        <w:rPr>
          <w:b/>
          <w:bCs/>
        </w:rPr>
        <w:t>Continuous Monitoring Support:</w:t>
      </w:r>
      <w:r w:rsidRPr="00377F7A">
        <w:t xml:space="preserve"> The workflow can support structured monitoring of patient information.</w:t>
      </w:r>
    </w:p>
    <w:p w14:paraId="270DF4F6" w14:textId="77777777" w:rsidR="00377F7A" w:rsidRPr="00377F7A" w:rsidRDefault="00377F7A" w:rsidP="00377F7A">
      <w:pPr>
        <w:numPr>
          <w:ilvl w:val="0"/>
          <w:numId w:val="4"/>
        </w:numPr>
      </w:pPr>
      <w:r w:rsidRPr="00377F7A">
        <w:rPr>
          <w:b/>
          <w:bCs/>
        </w:rPr>
        <w:t>Improved Information Access:</w:t>
      </w:r>
      <w:r w:rsidRPr="00377F7A">
        <w:t xml:space="preserve"> A clinical dashboard can present relevant information in a centralized manner.</w:t>
      </w:r>
    </w:p>
    <w:p w14:paraId="5D7B57D5" w14:textId="77777777" w:rsidR="00377F7A" w:rsidRPr="00377F7A" w:rsidRDefault="00377F7A" w:rsidP="00377F7A">
      <w:pPr>
        <w:numPr>
          <w:ilvl w:val="0"/>
          <w:numId w:val="4"/>
        </w:numPr>
      </w:pPr>
      <w:r w:rsidRPr="00377F7A">
        <w:rPr>
          <w:b/>
          <w:bCs/>
        </w:rPr>
        <w:t>Decision Support:</w:t>
      </w:r>
      <w:r w:rsidRPr="00377F7A">
        <w:t xml:space="preserve"> AI-generated results can provide additional information for healthcare professionals during review.</w:t>
      </w:r>
    </w:p>
    <w:p w14:paraId="5FE577BE" w14:textId="77777777" w:rsidR="00377F7A" w:rsidRPr="00377F7A" w:rsidRDefault="00377F7A" w:rsidP="00377F7A">
      <w:pPr>
        <w:numPr>
          <w:ilvl w:val="0"/>
          <w:numId w:val="4"/>
        </w:numPr>
      </w:pPr>
      <w:r w:rsidRPr="00377F7A">
        <w:rPr>
          <w:b/>
          <w:bCs/>
        </w:rPr>
        <w:t>Better Workflow Organization:</w:t>
      </w:r>
      <w:r w:rsidRPr="00377F7A">
        <w:t xml:space="preserve"> A structured data flow can connect healthcare data sources, AI analysis, and clinical review.</w:t>
      </w:r>
    </w:p>
    <w:p w14:paraId="012FAD69" w14:textId="77777777" w:rsidR="00377F7A" w:rsidRPr="00377F7A" w:rsidRDefault="00377F7A" w:rsidP="00377F7A">
      <w:pPr>
        <w:rPr>
          <w:b/>
          <w:bCs/>
        </w:rPr>
      </w:pPr>
      <w:r w:rsidRPr="00377F7A">
        <w:rPr>
          <w:b/>
          <w:bCs/>
        </w:rPr>
        <w:t>9.2 Potential Risks</w:t>
      </w:r>
    </w:p>
    <w:p w14:paraId="1D1C5283" w14:textId="77777777" w:rsidR="00377F7A" w:rsidRPr="00377F7A" w:rsidRDefault="00377F7A" w:rsidP="00377F7A">
      <w:r w:rsidRPr="00377F7A">
        <w:t>Despite the potential benefits, healthcare AI workflows can introduce risks that need to be considered.</w:t>
      </w:r>
    </w:p>
    <w:p w14:paraId="62963C5D" w14:textId="77777777" w:rsidR="00377F7A" w:rsidRPr="00377F7A" w:rsidRDefault="00377F7A" w:rsidP="00377F7A">
      <w:pPr>
        <w:numPr>
          <w:ilvl w:val="0"/>
          <w:numId w:val="5"/>
        </w:numPr>
      </w:pPr>
      <w:r w:rsidRPr="00377F7A">
        <w:rPr>
          <w:b/>
          <w:bCs/>
        </w:rPr>
        <w:t>Data Quality Issues:</w:t>
      </w:r>
      <w:r w:rsidRPr="00377F7A">
        <w:t xml:space="preserve"> Incomplete or incorrect input data can affect AI results.</w:t>
      </w:r>
    </w:p>
    <w:p w14:paraId="389699C9" w14:textId="77777777" w:rsidR="00377F7A" w:rsidRPr="00377F7A" w:rsidRDefault="00377F7A" w:rsidP="00377F7A">
      <w:pPr>
        <w:numPr>
          <w:ilvl w:val="0"/>
          <w:numId w:val="5"/>
        </w:numPr>
      </w:pPr>
      <w:r w:rsidRPr="00377F7A">
        <w:rPr>
          <w:b/>
          <w:bCs/>
        </w:rPr>
        <w:t>False Alerts:</w:t>
      </w:r>
      <w:r w:rsidRPr="00377F7A">
        <w:t xml:space="preserve"> The system may generate alerts that require further human verification.</w:t>
      </w:r>
    </w:p>
    <w:p w14:paraId="049675A9" w14:textId="77777777" w:rsidR="00377F7A" w:rsidRPr="00377F7A" w:rsidRDefault="00377F7A" w:rsidP="00377F7A">
      <w:pPr>
        <w:numPr>
          <w:ilvl w:val="0"/>
          <w:numId w:val="5"/>
        </w:numPr>
      </w:pPr>
      <w:r w:rsidRPr="00377F7A">
        <w:rPr>
          <w:b/>
          <w:bCs/>
        </w:rPr>
        <w:t>Privacy and Security Risks:</w:t>
      </w:r>
      <w:r w:rsidRPr="00377F7A">
        <w:t xml:space="preserve"> Healthcare information must be protected from unauthorized access.</w:t>
      </w:r>
    </w:p>
    <w:p w14:paraId="1B2C8C5E" w14:textId="77777777" w:rsidR="00377F7A" w:rsidRPr="00377F7A" w:rsidRDefault="00377F7A" w:rsidP="00377F7A">
      <w:pPr>
        <w:numPr>
          <w:ilvl w:val="0"/>
          <w:numId w:val="5"/>
        </w:numPr>
      </w:pPr>
      <w:r w:rsidRPr="00377F7A">
        <w:rPr>
          <w:b/>
          <w:bCs/>
        </w:rPr>
        <w:t>Integration Difficulties:</w:t>
      </w:r>
      <w:r w:rsidRPr="00377F7A">
        <w:t xml:space="preserve"> Connecting different healthcare systems may require compatible data formats and interfaces.</w:t>
      </w:r>
    </w:p>
    <w:p w14:paraId="1711BFED" w14:textId="77777777" w:rsidR="00377F7A" w:rsidRPr="00377F7A" w:rsidRDefault="00377F7A" w:rsidP="00377F7A">
      <w:pPr>
        <w:numPr>
          <w:ilvl w:val="0"/>
          <w:numId w:val="5"/>
        </w:numPr>
      </w:pPr>
      <w:r w:rsidRPr="00377F7A">
        <w:rPr>
          <w:b/>
          <w:bCs/>
        </w:rPr>
        <w:t>Over-re</w:t>
      </w:r>
    </w:p>
    <w:p w14:paraId="3B8A4A1B" w14:textId="77777777" w:rsidR="00377F7A" w:rsidRPr="00377F7A" w:rsidRDefault="00377F7A" w:rsidP="00377F7A">
      <w:pPr>
        <w:rPr>
          <w:b/>
          <w:bCs/>
        </w:rPr>
      </w:pPr>
      <w:r w:rsidRPr="00377F7A">
        <w:rPr>
          <w:b/>
          <w:bCs/>
        </w:rPr>
        <w:t>10. FINDINGS, CONCLUSION AND FUTURE SCOPE</w:t>
      </w:r>
    </w:p>
    <w:p w14:paraId="4349C51A" w14:textId="77777777" w:rsidR="00377F7A" w:rsidRPr="00377F7A" w:rsidRDefault="00377F7A" w:rsidP="00377F7A">
      <w:pPr>
        <w:rPr>
          <w:b/>
          <w:bCs/>
        </w:rPr>
      </w:pPr>
      <w:r w:rsidRPr="00377F7A">
        <w:rPr>
          <w:b/>
          <w:bCs/>
        </w:rPr>
        <w:t>10.1 Findings of the Prototype Simulation</w:t>
      </w:r>
    </w:p>
    <w:p w14:paraId="001B4161" w14:textId="77777777" w:rsidR="00377F7A" w:rsidRPr="00377F7A" w:rsidRDefault="00377F7A" w:rsidP="00377F7A">
      <w:r w:rsidRPr="00377F7A">
        <w:t>The prototype simulation demonstrates how an AI-based healthcare workflow can connect patient data sources, data processing, AI analysis, clinical dashboard presentation, and human review.</w:t>
      </w:r>
    </w:p>
    <w:p w14:paraId="30A7CBEE" w14:textId="77777777" w:rsidR="00377F7A" w:rsidRPr="00377F7A" w:rsidRDefault="00377F7A" w:rsidP="00377F7A">
      <w:r w:rsidRPr="00377F7A">
        <w:t xml:space="preserve">The simulation shows that a structured workflow can provide a clear path for moving patient information from data collection to AI-supported decision support. It also </w:t>
      </w:r>
      <w:r w:rsidRPr="00377F7A">
        <w:lastRenderedPageBreak/>
        <w:t>demonstrates the importance of data quality, secure information exchange, clear alert presentation, and human supervision.</w:t>
      </w:r>
    </w:p>
    <w:p w14:paraId="30472AF3" w14:textId="77777777" w:rsidR="00377F7A" w:rsidRPr="00377F7A" w:rsidRDefault="00377F7A" w:rsidP="00377F7A">
      <w:r w:rsidRPr="00377F7A">
        <w:t>The major findings are:</w:t>
      </w:r>
    </w:p>
    <w:p w14:paraId="35478B10" w14:textId="77777777" w:rsidR="00377F7A" w:rsidRPr="00377F7A" w:rsidRDefault="00377F7A" w:rsidP="00377F7A">
      <w:pPr>
        <w:numPr>
          <w:ilvl w:val="0"/>
          <w:numId w:val="6"/>
        </w:numPr>
      </w:pPr>
      <w:r w:rsidRPr="00377F7A">
        <w:t>Patient information can be organized through a structured workflow.</w:t>
      </w:r>
    </w:p>
    <w:p w14:paraId="14AEB60A" w14:textId="77777777" w:rsidR="00377F7A" w:rsidRPr="00377F7A" w:rsidRDefault="00377F7A" w:rsidP="00377F7A">
      <w:pPr>
        <w:numPr>
          <w:ilvl w:val="0"/>
          <w:numId w:val="6"/>
        </w:numPr>
      </w:pPr>
      <w:r w:rsidRPr="00377F7A">
        <w:t>Data processing prepares information for AI analysis.</w:t>
      </w:r>
    </w:p>
    <w:p w14:paraId="0D8A4D37" w14:textId="77777777" w:rsidR="00377F7A" w:rsidRPr="00377F7A" w:rsidRDefault="00377F7A" w:rsidP="00377F7A">
      <w:pPr>
        <w:numPr>
          <w:ilvl w:val="0"/>
          <w:numId w:val="6"/>
        </w:numPr>
      </w:pPr>
      <w:r w:rsidRPr="00377F7A">
        <w:t>AI can generate simulated risk indicators or alerts.</w:t>
      </w:r>
    </w:p>
    <w:p w14:paraId="0DC0F792" w14:textId="77777777" w:rsidR="00377F7A" w:rsidRPr="00377F7A" w:rsidRDefault="00377F7A" w:rsidP="00377F7A">
      <w:pPr>
        <w:numPr>
          <w:ilvl w:val="0"/>
          <w:numId w:val="6"/>
        </w:numPr>
      </w:pPr>
      <w:r w:rsidRPr="00377F7A">
        <w:t>A clinical dashboard can present AI-supported results in a structured manner.</w:t>
      </w:r>
    </w:p>
    <w:p w14:paraId="3EE6658B" w14:textId="77777777" w:rsidR="00377F7A" w:rsidRPr="00377F7A" w:rsidRDefault="00377F7A" w:rsidP="00377F7A">
      <w:pPr>
        <w:numPr>
          <w:ilvl w:val="0"/>
          <w:numId w:val="6"/>
        </w:numPr>
      </w:pPr>
      <w:r w:rsidRPr="00377F7A">
        <w:t>Human review remains an important stage before clinical action.</w:t>
      </w:r>
    </w:p>
    <w:p w14:paraId="27D2669B" w14:textId="77777777" w:rsidR="00377F7A" w:rsidRPr="00377F7A" w:rsidRDefault="00377F7A" w:rsidP="00377F7A">
      <w:pPr>
        <w:numPr>
          <w:ilvl w:val="0"/>
          <w:numId w:val="6"/>
        </w:numPr>
      </w:pPr>
      <w:r w:rsidRPr="00377F7A">
        <w:t>Security, data quality, and system integration need continuous attention.</w:t>
      </w:r>
    </w:p>
    <w:p w14:paraId="4DB70B5E" w14:textId="77777777" w:rsidR="00377F7A" w:rsidRPr="00377F7A" w:rsidRDefault="00377F7A" w:rsidP="00377F7A">
      <w:pPr>
        <w:rPr>
          <w:b/>
          <w:bCs/>
        </w:rPr>
      </w:pPr>
      <w:r w:rsidRPr="00377F7A">
        <w:rPr>
          <w:b/>
          <w:bCs/>
        </w:rPr>
        <w:t>10.2 Expected Outcomes</w:t>
      </w:r>
    </w:p>
    <w:p w14:paraId="023C04CC" w14:textId="77777777" w:rsidR="00377F7A" w:rsidRPr="00377F7A" w:rsidRDefault="00377F7A" w:rsidP="00377F7A">
      <w:r w:rsidRPr="00377F7A">
        <w:t>The proposed prototype is expected to support:</w:t>
      </w:r>
    </w:p>
    <w:p w14:paraId="5390ABF3" w14:textId="77777777" w:rsidR="00377F7A" w:rsidRPr="00377F7A" w:rsidRDefault="00377F7A" w:rsidP="00377F7A">
      <w:pPr>
        <w:numPr>
          <w:ilvl w:val="0"/>
          <w:numId w:val="7"/>
        </w:numPr>
      </w:pPr>
      <w:r w:rsidRPr="00377F7A">
        <w:t>Structured patient information processing.</w:t>
      </w:r>
    </w:p>
    <w:p w14:paraId="702158B3" w14:textId="77777777" w:rsidR="00377F7A" w:rsidRPr="00377F7A" w:rsidRDefault="00377F7A" w:rsidP="00377F7A">
      <w:pPr>
        <w:numPr>
          <w:ilvl w:val="0"/>
          <w:numId w:val="7"/>
        </w:numPr>
      </w:pPr>
      <w:r w:rsidRPr="00377F7A">
        <w:t>Faster identification of simulated risk indicators.</w:t>
      </w:r>
    </w:p>
    <w:p w14:paraId="4A54D08D" w14:textId="77777777" w:rsidR="00377F7A" w:rsidRPr="00377F7A" w:rsidRDefault="00377F7A" w:rsidP="00377F7A">
      <w:pPr>
        <w:numPr>
          <w:ilvl w:val="0"/>
          <w:numId w:val="7"/>
        </w:numPr>
      </w:pPr>
      <w:r w:rsidRPr="00377F7A">
        <w:t>Clear presentation of AI-supported results.</w:t>
      </w:r>
    </w:p>
    <w:p w14:paraId="32D17F13" w14:textId="77777777" w:rsidR="00377F7A" w:rsidRPr="00377F7A" w:rsidRDefault="00377F7A" w:rsidP="00377F7A">
      <w:pPr>
        <w:numPr>
          <w:ilvl w:val="0"/>
          <w:numId w:val="7"/>
        </w:numPr>
      </w:pPr>
      <w:r w:rsidRPr="00377F7A">
        <w:t>Better connection between healthcare data sources and AI services.</w:t>
      </w:r>
    </w:p>
    <w:p w14:paraId="2A04CB2E" w14:textId="77777777" w:rsidR="00377F7A" w:rsidRPr="00377F7A" w:rsidRDefault="00377F7A" w:rsidP="00377F7A">
      <w:pPr>
        <w:numPr>
          <w:ilvl w:val="0"/>
          <w:numId w:val="7"/>
        </w:numPr>
      </w:pPr>
      <w:r w:rsidRPr="00377F7A">
        <w:t>Improved workflow visibility for healthcare professionals.</w:t>
      </w:r>
    </w:p>
    <w:p w14:paraId="14F35DEF" w14:textId="77777777" w:rsidR="00377F7A" w:rsidRPr="00377F7A" w:rsidRDefault="00377F7A" w:rsidP="00377F7A">
      <w:pPr>
        <w:numPr>
          <w:ilvl w:val="0"/>
          <w:numId w:val="7"/>
        </w:numPr>
      </w:pPr>
      <w:r w:rsidRPr="00377F7A">
        <w:t>Human-supervised clinical decision support.</w:t>
      </w:r>
    </w:p>
    <w:p w14:paraId="57675278" w14:textId="77777777" w:rsidR="00377F7A" w:rsidRPr="00377F7A" w:rsidRDefault="00377F7A" w:rsidP="00377F7A">
      <w:pPr>
        <w:rPr>
          <w:b/>
          <w:bCs/>
        </w:rPr>
      </w:pPr>
      <w:r w:rsidRPr="00377F7A">
        <w:rPr>
          <w:b/>
          <w:bCs/>
        </w:rPr>
        <w:t>10.3 Conclusion</w:t>
      </w:r>
    </w:p>
    <w:p w14:paraId="31D3ABB9" w14:textId="77777777" w:rsidR="00377F7A" w:rsidRPr="00377F7A" w:rsidRDefault="00377F7A" w:rsidP="00377F7A">
      <w:r w:rsidRPr="00377F7A">
        <w:t xml:space="preserve">The Week 3 prototype implementation and simulation </w:t>
      </w:r>
      <w:proofErr w:type="gramStart"/>
      <w:r w:rsidRPr="00377F7A">
        <w:t>demonstrates</w:t>
      </w:r>
      <w:proofErr w:type="gramEnd"/>
      <w:r w:rsidRPr="00377F7A">
        <w:t xml:space="preserve"> the practical workflow of the </w:t>
      </w:r>
      <w:r w:rsidRPr="00377F7A">
        <w:rPr>
          <w:b/>
          <w:bCs/>
        </w:rPr>
        <w:t>AI-Based Smart Patient Monitoring and Clinical Decision Support System</w:t>
      </w:r>
      <w:r w:rsidRPr="00377F7A">
        <w:t>.</w:t>
      </w:r>
    </w:p>
    <w:p w14:paraId="206FA1CA" w14:textId="77777777" w:rsidR="00377F7A" w:rsidRPr="00377F7A" w:rsidRDefault="00377F7A" w:rsidP="00377F7A">
      <w:r w:rsidRPr="00377F7A">
        <w:t xml:space="preserve">The simulation connects the major stages of the proposed architecture: </w:t>
      </w:r>
      <w:r w:rsidRPr="00377F7A">
        <w:rPr>
          <w:b/>
          <w:bCs/>
        </w:rPr>
        <w:t>data collection, integration, processing, AI analysis, risk or alert generation, dashboard presentation, and human review</w:t>
      </w:r>
      <w:r w:rsidRPr="00377F7A">
        <w:t>.</w:t>
      </w:r>
    </w:p>
    <w:p w14:paraId="759E8418" w14:textId="77777777" w:rsidR="00377F7A" w:rsidRPr="00377F7A" w:rsidRDefault="00377F7A" w:rsidP="00377F7A">
      <w:r w:rsidRPr="00377F7A">
        <w:t>The prototype provides a foundation for understanding how AI can be incorporated into a healthcare workflow while maintaining security, data quality, and professional supervision. AI is used as a decision-support component, while healthcare professionals remain responsible for reviewing the results and taking appropriate clinical action.</w:t>
      </w:r>
    </w:p>
    <w:p w14:paraId="5D3E7205" w14:textId="77777777" w:rsidR="00377F7A" w:rsidRPr="00377F7A" w:rsidRDefault="00377F7A" w:rsidP="00377F7A">
      <w:pPr>
        <w:rPr>
          <w:b/>
          <w:bCs/>
        </w:rPr>
      </w:pPr>
      <w:r w:rsidRPr="00377F7A">
        <w:rPr>
          <w:b/>
          <w:bCs/>
        </w:rPr>
        <w:t>10.4 Future Scope</w:t>
      </w:r>
    </w:p>
    <w:p w14:paraId="3FA919D6" w14:textId="77777777" w:rsidR="00377F7A" w:rsidRPr="00377F7A" w:rsidRDefault="00377F7A" w:rsidP="00377F7A">
      <w:r w:rsidRPr="00377F7A">
        <w:t>The prototype can be extended in the future with:</w:t>
      </w:r>
    </w:p>
    <w:p w14:paraId="5550EF6C" w14:textId="77777777" w:rsidR="00377F7A" w:rsidRPr="00377F7A" w:rsidRDefault="00377F7A" w:rsidP="00377F7A">
      <w:pPr>
        <w:numPr>
          <w:ilvl w:val="0"/>
          <w:numId w:val="8"/>
        </w:numPr>
      </w:pPr>
      <w:r w:rsidRPr="00377F7A">
        <w:lastRenderedPageBreak/>
        <w:t>Real-time patient risk prediction.</w:t>
      </w:r>
    </w:p>
    <w:p w14:paraId="1CFDE36B" w14:textId="77777777" w:rsidR="00377F7A" w:rsidRPr="00377F7A" w:rsidRDefault="00377F7A" w:rsidP="00377F7A">
      <w:pPr>
        <w:numPr>
          <w:ilvl w:val="0"/>
          <w:numId w:val="8"/>
        </w:numPr>
      </w:pPr>
      <w:r w:rsidRPr="00377F7A">
        <w:t>Remote patient monitoring.</w:t>
      </w:r>
    </w:p>
    <w:p w14:paraId="530A49E6" w14:textId="77777777" w:rsidR="00377F7A" w:rsidRPr="00377F7A" w:rsidRDefault="00377F7A" w:rsidP="00377F7A">
      <w:pPr>
        <w:numPr>
          <w:ilvl w:val="0"/>
          <w:numId w:val="8"/>
        </w:numPr>
      </w:pPr>
      <w:r w:rsidRPr="00377F7A">
        <w:t>Advanced medical image analysis.</w:t>
      </w:r>
    </w:p>
    <w:p w14:paraId="4CC1E814" w14:textId="77777777" w:rsidR="00377F7A" w:rsidRPr="00377F7A" w:rsidRDefault="00377F7A" w:rsidP="00377F7A">
      <w:pPr>
        <w:numPr>
          <w:ilvl w:val="0"/>
          <w:numId w:val="8"/>
        </w:numPr>
      </w:pPr>
      <w:r w:rsidRPr="00377F7A">
        <w:t>Intelligent clinical assistants.</w:t>
      </w:r>
    </w:p>
    <w:p w14:paraId="45F113D8" w14:textId="77777777" w:rsidR="00377F7A" w:rsidRPr="00377F7A" w:rsidRDefault="00377F7A" w:rsidP="00377F7A">
      <w:pPr>
        <w:numPr>
          <w:ilvl w:val="0"/>
          <w:numId w:val="8"/>
        </w:numPr>
      </w:pPr>
      <w:r w:rsidRPr="00377F7A">
        <w:t>Integration with hospital information systems.</w:t>
      </w:r>
    </w:p>
    <w:p w14:paraId="4C93115F" w14:textId="77777777" w:rsidR="00377F7A" w:rsidRPr="00377F7A" w:rsidRDefault="00377F7A" w:rsidP="00377F7A">
      <w:pPr>
        <w:numPr>
          <w:ilvl w:val="0"/>
          <w:numId w:val="8"/>
        </w:numPr>
      </w:pPr>
      <w:r w:rsidRPr="00377F7A">
        <w:t>Continuous monitoring and evaluation of AI performance.</w:t>
      </w:r>
    </w:p>
    <w:p w14:paraId="410E436D" w14:textId="77777777" w:rsidR="00377F7A" w:rsidRPr="00377F7A" w:rsidRDefault="00377F7A" w:rsidP="00377F7A">
      <w:pPr>
        <w:numPr>
          <w:ilvl w:val="0"/>
          <w:numId w:val="8"/>
        </w:numPr>
      </w:pPr>
      <w:r w:rsidRPr="00377F7A">
        <w:t>More secure and interoperable healthcare data exchange.</w:t>
      </w:r>
    </w:p>
    <w:p w14:paraId="5B3D853D" w14:textId="77777777" w:rsidR="00377F7A" w:rsidRPr="00377F7A" w:rsidRDefault="00377F7A" w:rsidP="00377F7A">
      <w:pPr>
        <w:rPr>
          <w:b/>
          <w:bCs/>
        </w:rPr>
      </w:pPr>
      <w:r w:rsidRPr="00377F7A">
        <w:rPr>
          <w:b/>
          <w:bCs/>
        </w:rPr>
        <w:t>Final Message</w:t>
      </w:r>
    </w:p>
    <w:p w14:paraId="622D4A6D" w14:textId="77777777" w:rsidR="00377F7A" w:rsidRPr="00377F7A" w:rsidRDefault="00377F7A" w:rsidP="00377F7A">
      <w:r w:rsidRPr="00377F7A">
        <w:rPr>
          <w:b/>
          <w:bCs/>
        </w:rPr>
        <w:t>AI + Secure Integration + Human Expertise = Smarter Healthcare</w:t>
      </w:r>
      <w:r w:rsidRPr="00377F7A">
        <w:t xml:space="preserve"> </w:t>
      </w:r>
      <w:r w:rsidRPr="00377F7A">
        <w:rPr>
          <w:rFonts w:ascii="Segoe UI Emoji" w:hAnsi="Segoe UI Emoji" w:cs="Segoe UI Emoji"/>
        </w:rPr>
        <w:t>🏥🤖❤️</w:t>
      </w:r>
    </w:p>
    <w:p w14:paraId="20749F1A" w14:textId="77777777" w:rsidR="00377F7A" w:rsidRDefault="00377F7A" w:rsidP="00377F7A"/>
    <w:p w14:paraId="605A7F3E" w14:textId="0AD58146" w:rsidR="006C0BC1" w:rsidRDefault="006C0BC1"/>
    <w:sectPr w:rsidR="006C0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0E1"/>
    <w:multiLevelType w:val="multilevel"/>
    <w:tmpl w:val="A32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918AC"/>
    <w:multiLevelType w:val="multilevel"/>
    <w:tmpl w:val="6B72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450CD"/>
    <w:multiLevelType w:val="multilevel"/>
    <w:tmpl w:val="0FB28CA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F7864"/>
    <w:multiLevelType w:val="multilevel"/>
    <w:tmpl w:val="C56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D0FCF"/>
    <w:multiLevelType w:val="multilevel"/>
    <w:tmpl w:val="53C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D2A2F"/>
    <w:multiLevelType w:val="multilevel"/>
    <w:tmpl w:val="F11A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A66E8C"/>
    <w:multiLevelType w:val="multilevel"/>
    <w:tmpl w:val="8B58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52B31"/>
    <w:multiLevelType w:val="multilevel"/>
    <w:tmpl w:val="42D6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85475">
    <w:abstractNumId w:val="2"/>
  </w:num>
  <w:num w:numId="2" w16cid:durableId="436297745">
    <w:abstractNumId w:val="7"/>
  </w:num>
  <w:num w:numId="3" w16cid:durableId="1100376934">
    <w:abstractNumId w:val="3"/>
  </w:num>
  <w:num w:numId="4" w16cid:durableId="89278683">
    <w:abstractNumId w:val="0"/>
  </w:num>
  <w:num w:numId="5" w16cid:durableId="1883247982">
    <w:abstractNumId w:val="4"/>
  </w:num>
  <w:num w:numId="6" w16cid:durableId="1155024430">
    <w:abstractNumId w:val="5"/>
  </w:num>
  <w:num w:numId="7" w16cid:durableId="762068807">
    <w:abstractNumId w:val="1"/>
  </w:num>
  <w:num w:numId="8" w16cid:durableId="181095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7A"/>
    <w:rsid w:val="00377F7A"/>
    <w:rsid w:val="005C2423"/>
    <w:rsid w:val="006C0BC1"/>
    <w:rsid w:val="00C375A3"/>
    <w:rsid w:val="00FC0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A5EFC"/>
  <w15:chartTrackingRefBased/>
  <w15:docId w15:val="{8D1F9D1E-E970-4BBD-9D0C-92F8F233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F7A"/>
    <w:rPr>
      <w:rFonts w:eastAsiaTheme="majorEastAsia" w:cstheme="majorBidi"/>
      <w:color w:val="272727" w:themeColor="text1" w:themeTint="D8"/>
    </w:rPr>
  </w:style>
  <w:style w:type="paragraph" w:styleId="Title">
    <w:name w:val="Title"/>
    <w:basedOn w:val="Normal"/>
    <w:next w:val="Normal"/>
    <w:link w:val="TitleChar"/>
    <w:uiPriority w:val="10"/>
    <w:qFormat/>
    <w:rsid w:val="0037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F7A"/>
    <w:pPr>
      <w:spacing w:before="160"/>
      <w:jc w:val="center"/>
    </w:pPr>
    <w:rPr>
      <w:i/>
      <w:iCs/>
      <w:color w:val="404040" w:themeColor="text1" w:themeTint="BF"/>
    </w:rPr>
  </w:style>
  <w:style w:type="character" w:customStyle="1" w:styleId="QuoteChar">
    <w:name w:val="Quote Char"/>
    <w:basedOn w:val="DefaultParagraphFont"/>
    <w:link w:val="Quote"/>
    <w:uiPriority w:val="29"/>
    <w:rsid w:val="00377F7A"/>
    <w:rPr>
      <w:i/>
      <w:iCs/>
      <w:color w:val="404040" w:themeColor="text1" w:themeTint="BF"/>
    </w:rPr>
  </w:style>
  <w:style w:type="paragraph" w:styleId="ListParagraph">
    <w:name w:val="List Paragraph"/>
    <w:basedOn w:val="Normal"/>
    <w:uiPriority w:val="34"/>
    <w:qFormat/>
    <w:rsid w:val="00377F7A"/>
    <w:pPr>
      <w:ind w:left="720"/>
      <w:contextualSpacing/>
    </w:pPr>
  </w:style>
  <w:style w:type="character" w:styleId="IntenseEmphasis">
    <w:name w:val="Intense Emphasis"/>
    <w:basedOn w:val="DefaultParagraphFont"/>
    <w:uiPriority w:val="21"/>
    <w:qFormat/>
    <w:rsid w:val="00377F7A"/>
    <w:rPr>
      <w:i/>
      <w:iCs/>
      <w:color w:val="0F4761" w:themeColor="accent1" w:themeShade="BF"/>
    </w:rPr>
  </w:style>
  <w:style w:type="paragraph" w:styleId="IntenseQuote">
    <w:name w:val="Intense Quote"/>
    <w:basedOn w:val="Normal"/>
    <w:next w:val="Normal"/>
    <w:link w:val="IntenseQuoteChar"/>
    <w:uiPriority w:val="30"/>
    <w:qFormat/>
    <w:rsid w:val="0037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F7A"/>
    <w:rPr>
      <w:i/>
      <w:iCs/>
      <w:color w:val="0F4761" w:themeColor="accent1" w:themeShade="BF"/>
    </w:rPr>
  </w:style>
  <w:style w:type="character" w:styleId="IntenseReference">
    <w:name w:val="Intense Reference"/>
    <w:basedOn w:val="DefaultParagraphFont"/>
    <w:uiPriority w:val="32"/>
    <w:qFormat/>
    <w:rsid w:val="00377F7A"/>
    <w:rPr>
      <w:b/>
      <w:bCs/>
      <w:smallCaps/>
      <w:color w:val="0F4761" w:themeColor="accent1" w:themeShade="BF"/>
      <w:spacing w:val="5"/>
    </w:rPr>
  </w:style>
  <w:style w:type="paragraph" w:styleId="NormalWeb">
    <w:name w:val="Normal (Web)"/>
    <w:basedOn w:val="Normal"/>
    <w:uiPriority w:val="99"/>
    <w:semiHidden/>
    <w:unhideWhenUsed/>
    <w:rsid w:val="00377F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77F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13</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MANYATHA PERUMALLA</dc:creator>
  <cp:keywords/>
  <dc:description/>
  <cp:lastModifiedBy>MANYATHA PERUMALLA</cp:lastModifiedBy>
  <cp:revision>1</cp:revision>
  <dcterms:created xsi:type="dcterms:W3CDTF">2026-09-17T15:27:00Z</dcterms:created>
  <dcterms:modified xsi:type="dcterms:W3CDTF">2026-09-17T15:43:00Z</dcterms:modified>
</cp:coreProperties>
</file>