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F08" w:rsidRDefault="00644A46">
      <w:r>
        <w:t>Historia del aseo y la enfermería en la mina.</w:t>
      </w:r>
    </w:p>
    <w:p w:rsidR="00644A46" w:rsidRDefault="00644A46">
      <w:r w:rsidRPr="009E1434">
        <w:rPr>
          <w:b/>
          <w:u w:val="single"/>
        </w:rPr>
        <w:t>Un minero experimentado</w:t>
      </w:r>
      <w:r>
        <w:t xml:space="preserve"> sale de trabajar de una dura jornada de trabajo y dice a cámara. Ahora vamos a ir a cambiarnos al aseo y explicaros como funciona. Allí se encuentra a un </w:t>
      </w:r>
      <w:r w:rsidRPr="009E1434">
        <w:rPr>
          <w:b/>
          <w:u w:val="single"/>
        </w:rPr>
        <w:t>encargado de aseo / higiene.</w:t>
      </w:r>
      <w:r>
        <w:t xml:space="preserve"> El explica como funcionan las duchas, las taquillas, limpieza. Da algunos consejos tipo “Es importante ducharse después del turno” o “Separar la ropa limpia de ropa sucia”. </w:t>
      </w:r>
    </w:p>
    <w:p w:rsidR="00644A46" w:rsidRDefault="00644A46">
      <w:r>
        <w:t xml:space="preserve">Después de eso, dice que se dirige a la enfermería y mientras va caminando y abre la puerta de la enfermería, dice: Aunque penséis que solo va la gente que se manca, también hacemos revisiones casi diarias. </w:t>
      </w:r>
      <w:r w:rsidRPr="009E1434">
        <w:rPr>
          <w:b/>
          <w:u w:val="single"/>
        </w:rPr>
        <w:t>La enfermera</w:t>
      </w:r>
      <w:r>
        <w:t xml:space="preserve"> lo revisa y después explica un poco su función dentro de la enfermería. Después de eso, aparece un </w:t>
      </w:r>
      <w:r w:rsidRPr="009E1434">
        <w:rPr>
          <w:b/>
          <w:u w:val="single"/>
        </w:rPr>
        <w:t>técnico de prevención de riesgos</w:t>
      </w:r>
      <w:r>
        <w:t xml:space="preserve"> que explica y da contexto profesional, de normas de seguridad e higiene. Conecta aseo, salud y prevención. </w:t>
      </w:r>
    </w:p>
    <w:p w:rsidR="00644A46" w:rsidRDefault="00644A46">
      <w:r>
        <w:t xml:space="preserve">OPCIONAL: </w:t>
      </w:r>
      <w:r w:rsidRPr="009E1434">
        <w:rPr>
          <w:b/>
          <w:u w:val="single"/>
        </w:rPr>
        <w:t>Otro minero</w:t>
      </w:r>
      <w:r>
        <w:t xml:space="preserve"> va haciendo preguntas que se pueda hacer el espectador mientras ve el video. </w:t>
      </w:r>
    </w:p>
    <w:p w:rsidR="00644A46" w:rsidRDefault="00644A46">
      <w:r>
        <w:t>¿Por qué es tan importante ducharse aquí?</w:t>
      </w:r>
      <w:r>
        <w:br/>
        <w:t>¿Qué pasa si no voy a la enfermería?</w:t>
      </w:r>
      <w:bookmarkStart w:id="0" w:name="_GoBack"/>
      <w:bookmarkEnd w:id="0"/>
    </w:p>
    <w:p w:rsidR="00644A46" w:rsidRDefault="00644A46">
      <w:r w:rsidRPr="00644A46">
        <w:rPr>
          <w:noProof/>
        </w:rPr>
        <w:drawing>
          <wp:inline distT="0" distB="0" distL="0" distR="0" wp14:anchorId="2F51C45D" wp14:editId="3B7490B6">
            <wp:extent cx="5282656" cy="378446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656" cy="37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46" w:rsidRDefault="00644A46">
      <w:r w:rsidRPr="00644A46">
        <w:rPr>
          <w:noProof/>
        </w:rPr>
        <w:lastRenderedPageBreak/>
        <w:drawing>
          <wp:inline distT="0" distB="0" distL="0" distR="0" wp14:anchorId="2CDA45E9" wp14:editId="5119048D">
            <wp:extent cx="5400040" cy="59575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46" w:rsidRDefault="00644A46">
      <w:r w:rsidRPr="00644A46">
        <w:rPr>
          <w:noProof/>
        </w:rPr>
        <w:lastRenderedPageBreak/>
        <w:drawing>
          <wp:inline distT="0" distB="0" distL="0" distR="0" wp14:anchorId="58A768EC" wp14:editId="7D2E79F7">
            <wp:extent cx="5400040" cy="32734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46" w:rsidRDefault="00644A46">
      <w:r w:rsidRPr="00644A46">
        <w:rPr>
          <w:noProof/>
        </w:rPr>
        <w:drawing>
          <wp:inline distT="0" distB="0" distL="0" distR="0" wp14:anchorId="76DF36F5" wp14:editId="5FE10707">
            <wp:extent cx="5187395" cy="5083474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395" cy="50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A46" w:rsidRDefault="00644A46">
      <w:r w:rsidRPr="00644A46">
        <w:rPr>
          <w:noProof/>
        </w:rPr>
        <w:lastRenderedPageBreak/>
        <w:drawing>
          <wp:inline distT="0" distB="0" distL="0" distR="0" wp14:anchorId="6D0B11FA" wp14:editId="2F45AB2A">
            <wp:extent cx="5400040" cy="51682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46"/>
    <w:rsid w:val="00644A46"/>
    <w:rsid w:val="009E1434"/>
    <w:rsid w:val="00B7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284862-CE04-47FD-B6AE-54AF772E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Álex González García</dc:creator>
  <cp:keywords/>
  <dc:description/>
  <cp:lastModifiedBy>Álex González García</cp:lastModifiedBy>
  <cp:revision>3</cp:revision>
  <dcterms:created xsi:type="dcterms:W3CDTF">2026-04-15T13:43:00Z</dcterms:created>
  <dcterms:modified xsi:type="dcterms:W3CDTF">2026-04-15T14:01:00Z</dcterms:modified>
</cp:coreProperties>
</file>