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6"/>
        </w:rPr>
        <w:t>Brainstorm &amp; Idea Prioritization Template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Vaishali R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Members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Heena Sofiya A, Afra Fathima A, Vijaya Kumari K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PocketSmart AI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 Marks</w:t>
            </w:r>
          </w:p>
        </w:tc>
      </w:tr>
    </w:tbl>
    <w:p/>
    <w:p>
      <w:r>
        <w:rPr>
          <w:b/>
          <w:sz w:val="24"/>
        </w:rPr>
        <w:t>Brainstorm &amp; Idea Prioritization Template:</w:t>
      </w:r>
    </w:p>
    <w:p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r>
        <w:t>Use this template in your own brainstorming sessions so your team can unleash their imagination and start shaping concepts even if you're not sitting in the same room.</w:t>
      </w:r>
    </w:p>
    <w:p>
      <w:r>
        <w:t>Reference: https://www.mural.co/templates/brainstorm-and-idea-prioritization</w:t>
      </w:r>
    </w:p>
    <w:p>
      <w:r>
        <w:rPr>
          <w:b/>
          <w:sz w:val="22"/>
        </w:rPr>
        <w:t>Step-1: Team Gathering, Collaboration and Select the Problem Statement</w:t>
      </w:r>
    </w:p>
    <w:p>
      <w:r>
        <w:t>Selected Problem Statement: Budget-conscious users need a convenient and personalized way to plan home interiors, parties, and jewelry purchases while matching their budget, preferences, occasion, and style without manually comparing many products and services.</w:t>
      </w:r>
    </w:p>
    <w:p>
      <w:r>
        <w:rPr>
          <w:b/>
          <w:sz w:val="22"/>
        </w:rPr>
        <w:t>Step-2: Brainstorm, Idea Listing and Grouping</w:t>
      </w:r>
    </w:p>
    <w:p>
      <w:r>
        <w:t>1. AI-powered Home Interior budget planning and recommendations</w:t>
      </w:r>
    </w:p>
    <w:p>
      <w:r>
        <w:t>2. AI-powered Party budget planning with guest count and event details</w:t>
      </w:r>
    </w:p>
    <w:p>
      <w:r>
        <w:t>3. Personalized Jewelry recommendations based on budget, occasion, and style</w:t>
      </w:r>
    </w:p>
    <w:p>
      <w:r>
        <w:t>4. Outfit-image analysis for jewelry color and style coordination</w:t>
      </w:r>
    </w:p>
    <w:p>
      <w:r>
        <w:t>5. Gemini-powered contextual recommendation generation</w:t>
      </w:r>
    </w:p>
    <w:p>
      <w:r>
        <w:t>6. Product and service recommendation support using available external sources</w:t>
      </w:r>
    </w:p>
    <w:p>
      <w:r>
        <w:t>7. User registration, login, logout, and secure session handling</w:t>
      </w:r>
    </w:p>
    <w:p>
      <w:r>
        <w:t>8. Recommendation history for authenticated users</w:t>
      </w:r>
    </w:p>
    <w:p>
      <w:r>
        <w:t>9. Structured recommendation details with relevant product/service information</w:t>
      </w:r>
    </w:p>
    <w:p>
      <w:r>
        <w:t>10. Input validation and safe handling of invalid or incomplete requests</w:t>
      </w:r>
    </w:p>
    <w:p>
      <w:r>
        <w:rPr>
          <w:b/>
          <w:sz w:val="22"/>
        </w:rPr>
        <w:t>Step-3: 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8"/>
              </w:rPr>
              <w:t>Idea / Feature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AI-powered Home Interior Budget Planner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AI-powered Party Budget Planner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Personalized Jewelry Recommendation Planner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Gemini-powered Recommendation Generation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Input Validation and Error Handling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User Registration, Login and Session Handling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Medium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Outfit-image Analysis for Jewelry Recommendations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Medium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Recommendation History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Medium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Structured Recommendation Details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Medium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External Product/Service Information Integration</w:t>
            </w:r>
          </w:p>
        </w:tc>
      </w:tr>
    </w:tbl>
    <w:p/>
    <w:p>
      <w:r>
        <w:rPr>
          <w:b/>
        </w:rPr>
        <w:t>Project Details</w:t>
      </w:r>
    </w:p>
    <w:p>
      <w:r>
        <w:t>College: C.T.T.E. College for Women</w:t>
      </w:r>
    </w:p>
    <w:p>
      <w:r>
        <w:t>Team Leader: Vaishali R</w:t>
      </w:r>
    </w:p>
    <w:p>
      <w:r>
        <w:t>Team Members: Heena Sofiya A, Afra Fathima A, Vijaya Kumari K</w:t>
      </w:r>
    </w:p>
    <w:p>
      <w:r>
        <w:t>Team ID: SWTID-2026-4871</w:t>
      </w:r>
    </w:p>
    <w:p/>
    <w:p>
      <w:pPr>
        <w:jc w:val="center"/>
      </w:pPr>
      <w:r>
        <w:rPr>
          <w:i/>
          <w:sz w:val="18"/>
        </w:rPr>
        <w:t>PocketSmart AI – Brainstorm &amp; Idea Prioritization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