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8"/>
        </w:rPr>
        <w:t>Define the Problem Statements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center"/>
            </w:pPr>
            <w:r/>
            <w:r>
              <w:rPr>
                <w:rFonts w:ascii="Times New Roman" w:hAnsi="Times New Roman"/>
                <w:b/>
                <w:sz w:val="19"/>
              </w:rPr>
              <w:t>Date</w:t>
            </w:r>
          </w:p>
        </w:tc>
        <w:tc>
          <w:tcPr>
            <w:tcW w:type="dxa" w:w="5184"/>
            <w:vAlign w:val="center"/>
          </w:tcPr>
          <w:p>
            <w:pPr>
              <w:jc w:val="center"/>
            </w:pPr>
            <w:r/>
            <w:r>
              <w:rPr>
                <w:rFonts w:ascii="Times New Roman" w:hAnsi="Times New Roman"/>
                <w:b w:val="0"/>
                <w:sz w:val="19"/>
              </w:rPr>
              <w:t>29 September 2026</w:t>
            </w:r>
          </w:p>
        </w:tc>
      </w:tr>
      <w:tr>
        <w:tc>
          <w:tcPr>
            <w:tcW w:type="dxa" w:w="5184"/>
            <w:vAlign w:val="center"/>
            <w:shd w:fill="D9EAF7"/>
          </w:tcPr>
          <w:p>
            <w:pPr>
              <w:jc w:val="center"/>
            </w:pPr>
            <w:r/>
            <w:r>
              <w:rPr>
                <w:rFonts w:ascii="Times New Roman" w:hAnsi="Times New Roman"/>
                <w:b/>
                <w:sz w:val="19"/>
              </w:rPr>
              <w:t>Team Leader</w:t>
            </w:r>
          </w:p>
        </w:tc>
        <w:tc>
          <w:tcPr>
            <w:tcW w:type="dxa" w:w="5184"/>
            <w:vAlign w:val="center"/>
          </w:tcPr>
          <w:p>
            <w:pPr>
              <w:jc w:val="center"/>
            </w:pPr>
            <w:r/>
            <w:r>
              <w:rPr>
                <w:rFonts w:ascii="Times New Roman" w:hAnsi="Times New Roman"/>
                <w:b w:val="0"/>
                <w:sz w:val="19"/>
              </w:rPr>
              <w:t>Nithiya Sree V</w:t>
            </w:r>
          </w:p>
        </w:tc>
      </w:tr>
      <w:tr>
        <w:tc>
          <w:tcPr>
            <w:tcW w:type="dxa" w:w="5184"/>
            <w:vAlign w:val="center"/>
            <w:shd w:fill="D9EAF7"/>
          </w:tcPr>
          <w:p>
            <w:pPr>
              <w:jc w:val="center"/>
            </w:pPr>
            <w:r/>
            <w:r>
              <w:rPr>
                <w:rFonts w:ascii="Times New Roman" w:hAnsi="Times New Roman"/>
                <w:b/>
                <w:sz w:val="19"/>
              </w:rPr>
              <w:t>Team Members</w:t>
            </w:r>
          </w:p>
        </w:tc>
        <w:tc>
          <w:tcPr>
            <w:tcW w:type="dxa" w:w="5184"/>
            <w:vAlign w:val="center"/>
          </w:tcPr>
          <w:p>
            <w:pPr>
              <w:jc w:val="center"/>
            </w:pPr>
            <w:r/>
            <w:r>
              <w:rPr>
                <w:rFonts w:ascii="Times New Roman" w:hAnsi="Times New Roman"/>
                <w:b w:val="0"/>
                <w:sz w:val="19"/>
              </w:rPr>
              <w:t>Nandhini C, Nikitha D, Pooja Roselin S</w:t>
            </w:r>
          </w:p>
        </w:tc>
      </w:tr>
      <w:tr>
        <w:tc>
          <w:tcPr>
            <w:tcW w:type="dxa" w:w="5184"/>
            <w:vAlign w:val="center"/>
            <w:shd w:fill="D9EAF7"/>
          </w:tcPr>
          <w:p>
            <w:pPr>
              <w:jc w:val="center"/>
            </w:pPr>
            <w:r/>
            <w:r>
              <w:rPr>
                <w:rFonts w:ascii="Times New Roman" w:hAnsi="Times New Roman"/>
                <w:b/>
                <w:sz w:val="19"/>
              </w:rPr>
              <w:t>Project Name</w:t>
            </w:r>
          </w:p>
        </w:tc>
        <w:tc>
          <w:tcPr>
            <w:tcW w:type="dxa" w:w="5184"/>
            <w:vAlign w:val="center"/>
          </w:tcPr>
          <w:p>
            <w:pPr>
              <w:jc w:val="center"/>
            </w:pPr>
            <w:r/>
            <w:r>
              <w:rPr>
                <w:rFonts w:ascii="Times New Roman" w:hAnsi="Times New Roman"/>
                <w:b w:val="0"/>
                <w:sz w:val="19"/>
              </w:rPr>
              <w:t>PocketSmart AI</w:t>
            </w:r>
          </w:p>
        </w:tc>
      </w:tr>
      <w:tr>
        <w:tc>
          <w:tcPr>
            <w:tcW w:type="dxa" w:w="5184"/>
            <w:vAlign w:val="center"/>
            <w:shd w:fill="D9EAF7"/>
          </w:tcPr>
          <w:p>
            <w:pPr>
              <w:jc w:val="center"/>
            </w:pPr>
            <w:r/>
            <w:r>
              <w:rPr>
                <w:rFonts w:ascii="Times New Roman" w:hAnsi="Times New Roman"/>
                <w:b/>
                <w:sz w:val="19"/>
              </w:rPr>
              <w:t>Maximum Marks</w:t>
            </w:r>
          </w:p>
        </w:tc>
        <w:tc>
          <w:tcPr>
            <w:tcW w:type="dxa" w:w="5184"/>
            <w:vAlign w:val="center"/>
          </w:tcPr>
          <w:p>
            <w:pPr>
              <w:jc w:val="center"/>
            </w:pPr>
            <w:r/>
            <w:r>
              <w:rPr>
                <w:rFonts w:ascii="Times New Roman" w:hAnsi="Times New Roman"/>
                <w:b w:val="0"/>
                <w:sz w:val="19"/>
              </w:rPr>
              <w:t>2 Marks</w:t>
            </w:r>
          </w:p>
        </w:tc>
      </w:tr>
    </w:tbl>
    <w:p/>
    <w:p>
      <w:r>
        <w:rPr>
          <w:b/>
          <w:sz w:val="24"/>
        </w:rPr>
        <w:t>Customer Problem Statement Template:</w:t>
      </w:r>
    </w:p>
    <w:p>
      <w:r>
        <w:t>Create a problem statement to understand your customer's point of view. The Customer Problem Statement template helps you focus on what matters to create experiences people will love.</w:t>
      </w:r>
    </w:p>
    <w:p>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
        <w:rPr>
          <w:b/>
        </w:rPr>
        <w:t xml:space="preserve">Reference: </w:t>
      </w:r>
      <w:r>
        <w:t>https://miro.com/templates/customer-problem-statement/</w:t>
      </w:r>
    </w:p>
    <w:p>
      <w:r>
        <w:rPr>
          <w:b/>
        </w:rPr>
        <w:t>Problem Statement Format: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pPr>
              <w:jc w:val="center"/>
            </w:pPr>
            <w:r/>
            <w:r>
              <w:rPr>
                <w:rFonts w:ascii="Times New Roman" w:hAnsi="Times New Roman"/>
                <w:b/>
                <w:sz w:val="16"/>
              </w:rPr>
              <w:t>Problem Statement (PS)</w:t>
            </w:r>
          </w:p>
        </w:tc>
        <w:tc>
          <w:tcPr>
            <w:tcW w:type="dxa" w:w="1728"/>
            <w:vAlign w:val="center"/>
            <w:shd w:fill="D9EAF7"/>
          </w:tcPr>
          <w:p>
            <w:pPr>
              <w:jc w:val="center"/>
            </w:pPr>
            <w:r/>
            <w:r>
              <w:rPr>
                <w:rFonts w:ascii="Times New Roman" w:hAnsi="Times New Roman"/>
                <w:b/>
                <w:sz w:val="16"/>
              </w:rPr>
              <w:t>I am (Customer)</w:t>
            </w:r>
          </w:p>
        </w:tc>
        <w:tc>
          <w:tcPr>
            <w:tcW w:type="dxa" w:w="1728"/>
            <w:vAlign w:val="center"/>
            <w:shd w:fill="D9EAF7"/>
          </w:tcPr>
          <w:p>
            <w:pPr>
              <w:jc w:val="center"/>
            </w:pPr>
            <w:r/>
            <w:r>
              <w:rPr>
                <w:rFonts w:ascii="Times New Roman" w:hAnsi="Times New Roman"/>
                <w:b/>
                <w:sz w:val="16"/>
              </w:rPr>
              <w:t>I’m trying to</w:t>
            </w:r>
          </w:p>
        </w:tc>
        <w:tc>
          <w:tcPr>
            <w:tcW w:type="dxa" w:w="1728"/>
            <w:vAlign w:val="center"/>
            <w:shd w:fill="D9EAF7"/>
          </w:tcPr>
          <w:p>
            <w:pPr>
              <w:jc w:val="center"/>
            </w:pPr>
            <w:r/>
            <w:r>
              <w:rPr>
                <w:rFonts w:ascii="Times New Roman" w:hAnsi="Times New Roman"/>
                <w:b/>
                <w:sz w:val="16"/>
              </w:rPr>
              <w:t>But</w:t>
            </w:r>
          </w:p>
        </w:tc>
        <w:tc>
          <w:tcPr>
            <w:tcW w:type="dxa" w:w="1728"/>
            <w:vAlign w:val="center"/>
            <w:shd w:fill="D9EAF7"/>
          </w:tcPr>
          <w:p>
            <w:pPr>
              <w:jc w:val="center"/>
            </w:pPr>
            <w:r/>
            <w:r>
              <w:rPr>
                <w:rFonts w:ascii="Times New Roman" w:hAnsi="Times New Roman"/>
                <w:b/>
                <w:sz w:val="16"/>
              </w:rPr>
              <w:t>Because</w:t>
            </w:r>
          </w:p>
        </w:tc>
        <w:tc>
          <w:tcPr>
            <w:tcW w:type="dxa" w:w="1728"/>
            <w:vAlign w:val="center"/>
            <w:shd w:fill="D9EAF7"/>
          </w:tcPr>
          <w:p>
            <w:pPr>
              <w:jc w:val="center"/>
            </w:pPr>
            <w:r/>
            <w:r>
              <w:rPr>
                <w:rFonts w:ascii="Times New Roman" w:hAnsi="Times New Roman"/>
                <w:b/>
                <w:sz w:val="16"/>
              </w:rPr>
              <w:t>Which makes me feel</w:t>
            </w:r>
          </w:p>
        </w:tc>
      </w:tr>
      <w:tr>
        <w:tc>
          <w:tcPr>
            <w:tcW w:type="dxa" w:w="1728"/>
            <w:vAlign w:val="center"/>
          </w:tcPr>
          <w:p>
            <w:pPr>
              <w:jc w:val="center"/>
            </w:pPr>
            <w:r/>
            <w:r>
              <w:rPr>
                <w:rFonts w:ascii="Times New Roman" w:hAnsi="Times New Roman"/>
                <w:b/>
                <w:sz w:val="16"/>
              </w:rPr>
              <w:t>PS-1</w:t>
            </w:r>
          </w:p>
        </w:tc>
        <w:tc>
          <w:tcPr>
            <w:tcW w:type="dxa" w:w="1728"/>
            <w:vAlign w:val="center"/>
          </w:tcPr>
          <w:p>
            <w:pPr>
              <w:jc w:val="center"/>
            </w:pPr>
            <w:r/>
            <w:r>
              <w:rPr>
                <w:rFonts w:ascii="Times New Roman" w:hAnsi="Times New Roman"/>
                <w:b w:val="0"/>
                <w:sz w:val="16"/>
              </w:rPr>
              <w:t>I am a person planning a home interior, party or jewelry purchase.</w:t>
            </w:r>
          </w:p>
        </w:tc>
        <w:tc>
          <w:tcPr>
            <w:tcW w:type="dxa" w:w="1728"/>
            <w:vAlign w:val="center"/>
          </w:tcPr>
          <w:p>
            <w:pPr>
              <w:jc w:val="center"/>
            </w:pPr>
            <w:r/>
            <w:r>
              <w:rPr>
                <w:rFonts w:ascii="Times New Roman" w:hAnsi="Times New Roman"/>
                <w:b w:val="0"/>
                <w:sz w:val="16"/>
              </w:rPr>
              <w:t>I’m trying to find suitable products, services and ideas within my budget and personal preferences.</w:t>
            </w:r>
          </w:p>
        </w:tc>
        <w:tc>
          <w:tcPr>
            <w:tcW w:type="dxa" w:w="1728"/>
            <w:vAlign w:val="center"/>
          </w:tcPr>
          <w:p>
            <w:pPr>
              <w:jc w:val="center"/>
            </w:pPr>
            <w:r/>
            <w:r>
              <w:rPr>
                <w:rFonts w:ascii="Times New Roman" w:hAnsi="Times New Roman"/>
                <w:b w:val="0"/>
                <w:sz w:val="16"/>
              </w:rPr>
              <w:t>But searching and comparing options across different platforms can take a lot of time.</w:t>
            </w:r>
          </w:p>
        </w:tc>
        <w:tc>
          <w:tcPr>
            <w:tcW w:type="dxa" w:w="1728"/>
            <w:vAlign w:val="center"/>
          </w:tcPr>
          <w:p>
            <w:pPr>
              <w:jc w:val="center"/>
            </w:pPr>
            <w:r/>
            <w:r>
              <w:rPr>
                <w:rFonts w:ascii="Times New Roman" w:hAnsi="Times New Roman"/>
                <w:b w:val="0"/>
                <w:sz w:val="16"/>
              </w:rPr>
              <w:t>Because there are many choices and it can be difficult to identify options that match both my budget and requirements.</w:t>
            </w:r>
          </w:p>
        </w:tc>
        <w:tc>
          <w:tcPr>
            <w:tcW w:type="dxa" w:w="1728"/>
            <w:vAlign w:val="center"/>
          </w:tcPr>
          <w:p>
            <w:pPr>
              <w:jc w:val="center"/>
            </w:pPr>
            <w:r/>
            <w:r>
              <w:rPr>
                <w:rFonts w:ascii="Times New Roman" w:hAnsi="Times New Roman"/>
                <w:b w:val="0"/>
                <w:sz w:val="16"/>
              </w:rPr>
              <w:t>Which makes me feel overwhelmed and unsure about whether I am choosing suitable options.</w:t>
            </w:r>
          </w:p>
        </w:tc>
      </w:tr>
      <w:tr>
        <w:tc>
          <w:tcPr>
            <w:tcW w:type="dxa" w:w="1728"/>
            <w:vAlign w:val="center"/>
          </w:tcPr>
          <w:p>
            <w:pPr>
              <w:jc w:val="center"/>
            </w:pPr>
            <w:r/>
            <w:r>
              <w:rPr>
                <w:rFonts w:ascii="Times New Roman" w:hAnsi="Times New Roman"/>
                <w:b/>
                <w:sz w:val="16"/>
              </w:rPr>
              <w:t>PS-2</w:t>
            </w:r>
          </w:p>
        </w:tc>
        <w:tc>
          <w:tcPr>
            <w:tcW w:type="dxa" w:w="1728"/>
            <w:vAlign w:val="center"/>
          </w:tcPr>
          <w:p>
            <w:pPr>
              <w:jc w:val="center"/>
            </w:pPr>
            <w:r/>
            <w:r>
              <w:rPr>
                <w:rFonts w:ascii="Times New Roman" w:hAnsi="Times New Roman"/>
                <w:b w:val="0"/>
                <w:sz w:val="16"/>
              </w:rPr>
              <w:t>I am a user looking for personalized recommendations for a specific occasion or purchase.</w:t>
            </w:r>
          </w:p>
        </w:tc>
        <w:tc>
          <w:tcPr>
            <w:tcW w:type="dxa" w:w="1728"/>
            <w:vAlign w:val="center"/>
          </w:tcPr>
          <w:p>
            <w:pPr>
              <w:jc w:val="center"/>
            </w:pPr>
            <w:r/>
            <w:r>
              <w:rPr>
                <w:rFonts w:ascii="Times New Roman" w:hAnsi="Times New Roman"/>
                <w:b w:val="0"/>
                <w:sz w:val="16"/>
              </w:rPr>
              <w:t>I’m trying to get recommendations that consider my budget, preferences and, for jewelry, how the items may suit my outfit.</w:t>
            </w:r>
          </w:p>
        </w:tc>
        <w:tc>
          <w:tcPr>
            <w:tcW w:type="dxa" w:w="1728"/>
            <w:vAlign w:val="center"/>
          </w:tcPr>
          <w:p>
            <w:pPr>
              <w:jc w:val="center"/>
            </w:pPr>
            <w:r/>
            <w:r>
              <w:rPr>
                <w:rFonts w:ascii="Times New Roman" w:hAnsi="Times New Roman"/>
                <w:b w:val="0"/>
                <w:sz w:val="16"/>
              </w:rPr>
              <w:t>But general search results may not provide sufficiently personalized or context-aware suggestions.</w:t>
            </w:r>
          </w:p>
        </w:tc>
        <w:tc>
          <w:tcPr>
            <w:tcW w:type="dxa" w:w="1728"/>
            <w:vAlign w:val="center"/>
          </w:tcPr>
          <w:p>
            <w:pPr>
              <w:jc w:val="center"/>
            </w:pPr>
            <w:r/>
            <w:r>
              <w:rPr>
                <w:rFonts w:ascii="Times New Roman" w:hAnsi="Times New Roman"/>
                <w:b w:val="0"/>
                <w:sz w:val="16"/>
              </w:rPr>
              <w:t>Because traditional searching does not combine my budget, preferences and optional outfit context into one recommendation experience.</w:t>
            </w:r>
          </w:p>
        </w:tc>
        <w:tc>
          <w:tcPr>
            <w:tcW w:type="dxa" w:w="1728"/>
            <w:vAlign w:val="center"/>
          </w:tcPr>
          <w:p>
            <w:pPr>
              <w:jc w:val="center"/>
            </w:pPr>
            <w:r/>
            <w:r>
              <w:rPr>
                <w:rFonts w:ascii="Times New Roman" w:hAnsi="Times New Roman"/>
                <w:b w:val="0"/>
                <w:sz w:val="16"/>
              </w:rPr>
              <w:t>Which makes me feel frustrated and less confident about making a suitable decision.</w:t>
            </w:r>
          </w:p>
        </w:tc>
      </w:tr>
    </w:tbl>
    <w:p/>
    <w:p>
      <w:r>
        <w:rPr>
          <w:b/>
          <w:sz w:val="24"/>
        </w:rPr>
        <w:t>Project Details</w:t>
      </w:r>
    </w:p>
    <w:p>
      <w:r>
        <w:rPr>
          <w:b/>
        </w:rPr>
        <w:t xml:space="preserve">College: </w:t>
      </w:r>
      <w:r>
        <w:t>C.T.T.E. College for Women</w:t>
      </w:r>
    </w:p>
    <w:p>
      <w:r>
        <w:rPr>
          <w:b/>
        </w:rPr>
        <w:t xml:space="preserve">Team Leader: </w:t>
      </w:r>
      <w:r>
        <w:t>Nithiya Sree V</w:t>
      </w:r>
    </w:p>
    <w:p>
      <w:r>
        <w:rPr>
          <w:b/>
        </w:rPr>
        <w:t xml:space="preserve">Team Members: </w:t>
      </w:r>
      <w:r>
        <w:t>Nandhini C, Nikitha D, Pooja Roselin S</w:t>
      </w:r>
    </w:p>
    <w:p>
      <w:r>
        <w:rPr>
          <w:b/>
        </w:rPr>
        <w:t xml:space="preserve">Team ID: </w:t>
      </w:r>
      <w:r>
        <w:t>SWTID-2026-3645</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