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ComicCraft – AI Comic Story Creator using Gemini Models</w:t>
      </w:r>
    </w:p>
    <w:p>
      <w:pPr>
        <w:jc w:val="center"/>
      </w:pPr>
      <w:r>
        <w:rPr>
          <w:b/>
          <w:sz w:val="30"/>
        </w:rPr>
        <w:t>1. Brainstorming &amp; Ideation Phase</w:t>
      </w:r>
    </w:p>
    <w:p>
      <w:r>
        <w:rPr>
          <w:b/>
          <w:sz w:val="24"/>
        </w:rPr>
        <w:t>Project Idea</w:t>
      </w:r>
    </w:p>
    <w:p>
      <w:pPr>
        <w:spacing w:after="120"/>
      </w:pPr>
      <w:r>
        <w:rPr>
          <w:sz w:val="22"/>
        </w:rPr>
        <w:t>ComicCraft is a web-based application that uses AI to generate personalized comic book stories and illustrations from user-provided prompts.</w:t>
      </w:r>
    </w:p>
    <w:p>
      <w:r>
        <w:rPr>
          <w:b/>
          <w:sz w:val="24"/>
        </w:rPr>
        <w:t>Problem Statement</w:t>
      </w:r>
    </w:p>
    <w:p>
      <w:pPr>
        <w:spacing w:after="120"/>
      </w:pPr>
      <w:r>
        <w:rPr>
          <w:sz w:val="22"/>
        </w:rPr>
        <w:t>Comic creation requires story writing, dialogues, illustrations, panel arrangement, and export. ComicCraft combines these activities into one AI-assisted workflow.</w:t>
      </w:r>
    </w:p>
    <w:p>
      <w:r>
        <w:rPr>
          <w:b/>
          <w:sz w:val="24"/>
        </w:rPr>
        <w:t>Target Users</w:t>
      </w:r>
    </w:p>
    <w:p>
      <w:pPr>
        <w:spacing w:after="120"/>
      </w:pPr>
      <w:r>
        <w:rPr>
          <w:sz w:val="22"/>
        </w:rPr>
        <w:t>Non-artists, storytellers, hobbyists, and casual users who want to transform a creative idea into a personalized comic.</w:t>
      </w:r>
    </w:p>
    <w:p>
      <w:r>
        <w:rPr>
          <w:b/>
          <w:sz w:val="24"/>
        </w:rPr>
        <w:t>Brainstormed Inputs</w:t>
      </w:r>
    </w:p>
    <w:p>
      <w:pPr>
        <w:spacing w:after="120"/>
      </w:pPr>
      <w:r>
        <w:rPr>
          <w:sz w:val="22"/>
        </w:rPr>
        <w:t>Story Prompt, Main Character Name, Setting, Story Tone, and Art Style.</w:t>
      </w:r>
    </w:p>
    <w:p>
      <w:r>
        <w:rPr>
          <w:b/>
          <w:sz w:val="24"/>
        </w:rPr>
        <w:t>Brainstormed Features</w:t>
      </w:r>
    </w:p>
    <w:p>
      <w:pPr>
        <w:spacing w:after="120"/>
      </w:pPr>
      <w:r>
        <w:rPr>
          <w:sz w:val="22"/>
        </w:rPr>
        <w:t>Structured panel-by-panel outline; comic narration and dialogues; AI-generated illustrations; web preview; PDF export and download.</w:t>
      </w:r>
    </w:p>
    <w:p>
      <w:r>
        <w:rPr>
          <w:b/>
          <w:sz w:val="24"/>
        </w:rPr>
        <w:t>Example Idea</w:t>
      </w:r>
    </w:p>
    <w:p>
      <w:pPr>
        <w:spacing w:after="120"/>
      </w:pPr>
      <w:r>
        <w:rPr>
          <w:sz w:val="22"/>
        </w:rPr>
        <w:t>A user can enter a story such as “A brave fox exploring an enchanted forest” and choose a character name, setting, tone, and art style.</w:t>
      </w:r>
    </w:p>
    <w:p>
      <w:r>
        <w:rPr>
          <w:b/>
          <w:sz w:val="24"/>
        </w:rPr>
        <w:t>Ideation Outcome</w:t>
      </w:r>
    </w:p>
    <w:p>
      <w:pPr>
        <w:spacing w:after="120"/>
      </w:pPr>
      <w:r>
        <w:rPr>
          <w:sz w:val="22"/>
        </w:rPr>
        <w:t>The concept combines Gemini models for storytelling, Stable Diffusion for illustration, and FastAPI with HTML/CSS/Jinja2 for the web application.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