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AI Comic Story Creator using Gemini Models</w:t>
      </w:r>
    </w:p>
    <w:p>
      <w:pPr>
        <w:jc w:val="center"/>
      </w:pPr>
      <w:r>
        <w:rPr>
          <w:b/>
          <w:sz w:val="30"/>
        </w:rPr>
        <w:t>3. Project Design Phase</w:t>
      </w:r>
    </w:p>
    <w:p>
      <w:r>
        <w:rPr>
          <w:b/>
          <w:sz w:val="24"/>
        </w:rPr>
        <w:t>Architecture Overview</w:t>
      </w:r>
    </w:p>
    <w:p>
      <w:pPr>
        <w:spacing w:after="120"/>
      </w:pPr>
      <w:r>
        <w:rPr>
          <w:sz w:val="22"/>
        </w:rPr>
        <w:t>Three primary components: Frontend (HTML, CSS, Jinja2), Backend (FastAPI), and AI Integration (Google Gemini APIs and Hugging Face Diffusers).</w:t>
      </w:r>
    </w:p>
    <w:p>
      <w:r>
        <w:rPr>
          <w:b/>
          <w:sz w:val="24"/>
        </w:rPr>
        <w:t>Frontend Design</w:t>
      </w:r>
    </w:p>
    <w:p>
      <w:pPr>
        <w:spacing w:after="120"/>
      </w:pPr>
      <w:r>
        <w:rPr>
          <w:sz w:val="22"/>
        </w:rPr>
        <w:t>Collect story prompt, character name, setting, tone, and art style, then send the information to FastAPI.</w:t>
      </w:r>
    </w:p>
    <w:p>
      <w:r>
        <w:rPr>
          <w:b/>
          <w:sz w:val="24"/>
        </w:rPr>
        <w:t>Templates</w:t>
      </w:r>
    </w:p>
    <w:p>
      <w:pPr>
        <w:spacing w:after="120"/>
      </w:pPr>
      <w:r>
        <w:rPr>
          <w:sz w:val="22"/>
        </w:rPr>
        <w:t>index.html collects input; comic_preview.html displays the generated comic; export_success.html confirms export.</w:t>
      </w:r>
    </w:p>
    <w:p>
      <w:r>
        <w:rPr>
          <w:b/>
          <w:sz w:val="24"/>
        </w:rPr>
        <w:t>Backend Design</w:t>
      </w:r>
    </w:p>
    <w:p>
      <w:pPr>
        <w:spacing w:after="120"/>
      </w:pPr>
      <w:r>
        <w:rPr>
          <w:sz w:val="22"/>
        </w:rPr>
        <w:t>FastAPI receives requests, calls AI functions, organizes the layout, exports PDF, and renders templates.</w:t>
      </w:r>
    </w:p>
    <w:p>
      <w:r>
        <w:rPr>
          <w:b/>
          <w:sz w:val="24"/>
        </w:rPr>
        <w:t>AI Integration</w:t>
      </w:r>
    </w:p>
    <w:p>
      <w:pPr>
        <w:spacing w:after="120"/>
      </w:pPr>
      <w:r>
        <w:rPr>
          <w:sz w:val="22"/>
        </w:rPr>
        <w:t>Gemini Flash creates the 5-panel outline; Gemini Pro creates narration and dialogues; Stable Diffusion creates illustrations.</w:t>
      </w:r>
    </w:p>
    <w:p>
      <w:r>
        <w:rPr>
          <w:b/>
          <w:sz w:val="24"/>
        </w:rPr>
        <w:t>Core Routes</w:t>
      </w:r>
    </w:p>
    <w:p>
      <w:pPr>
        <w:spacing w:after="120"/>
      </w:pPr>
      <w:r>
        <w:rPr>
          <w:sz w:val="22"/>
        </w:rPr>
        <w:t>/ ; /generate ; /generate-comic/json ; /export-success ; /test-image.</w:t>
      </w:r>
    </w:p>
    <w:p>
      <w:r>
        <w:rPr>
          <w:b/>
          <w:sz w:val="24"/>
        </w:rPr>
        <w:t>Data Flow</w:t>
      </w:r>
    </w:p>
    <w:p>
      <w:pPr>
        <w:spacing w:after="120"/>
      </w:pPr>
      <w:r>
        <w:rPr>
          <w:sz w:val="22"/>
        </w:rPr>
        <w:t>User input → FastAPI → Gemini Flash outline → Gemini Pro story → Stable Diffusion images → layout builder → PDF exporter → preview/export result.</w:t>
      </w:r>
    </w:p>
    <w:p>
      <w:r>
        <w:rPr>
          <w:b/>
          <w:sz w:val="24"/>
        </w:rPr>
        <w:t>Modular Design</w:t>
      </w:r>
    </w:p>
    <w:p>
      <w:pPr>
        <w:spacing w:after="120"/>
      </w:pPr>
      <w:r>
        <w:rPr>
          <w:sz w:val="22"/>
        </w:rPr>
        <w:t>Functions are separated into gemini_flash.py, gemini_pro.py, image_generator.py, layout_builder.py, exporters.py, and routes.py.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