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COMPUTER VISION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ASSIGNMENT 2</w:t>
      </w:r>
    </w:p>
    <w:p>
      <w:pPr>
        <w:jc w:val="both"/>
        <w:rPr>
          <w:b w:val="off"/>
          <w:bCs w:val="off"/>
          <w:sz w:val="22"/>
          <w:szCs w:val="22"/>
        </w:rPr>
      </w:pPr>
    </w:p>
    <w:p>
      <w:pPr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From the given set of images, we first calculated the normalized values of  R,G and B components using the following code: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monospace"/>
          <w:color w:val="000000"/>
          <w:sz w:val="28"/>
          <w:szCs w:val="28"/>
          <w:lang w:val="en-US"/>
        </w:rPr>
      </w:pPr>
      <w:r>
        <w:rPr>
          <w:rFonts w:ascii="monospace"/>
          <w:color w:val="000000"/>
          <w:sz w:val="28"/>
          <w:szCs w:val="28"/>
          <w:rtl w:val="off"/>
          <w:lang w:val="en-US"/>
        </w:rPr>
        <w:t xml:space="preserve">  R = Image[ : , : , </w:t>
      </w:r>
      <w:r>
        <w:rPr>
          <w:rFonts w:ascii="monospace"/>
          <w:color w:val="09885a"/>
          <w:sz w:val="28"/>
          <w:szCs w:val="28"/>
          <w:rtl w:val="off"/>
          <w:lang w:val="en-US"/>
        </w:rPr>
        <w:t xml:space="preserve">0 </w:t>
      </w:r>
      <w:r>
        <w:rPr>
          <w:rFonts w:ascii="monospace"/>
          <w:color w:val="000000"/>
          <w:sz w:val="28"/>
          <w:szCs w:val="28"/>
          <w:rtl w:val="off"/>
          <w:lang w:val="en-US"/>
        </w:rPr>
        <w:t xml:space="preserve">] / </w:t>
      </w:r>
      <w:r>
        <w:rPr>
          <w:rFonts w:ascii="monospace"/>
          <w:color w:val="09885a"/>
          <w:sz w:val="28"/>
          <w:szCs w:val="28"/>
          <w:rtl w:val="off"/>
          <w:lang w:val="en-US"/>
        </w:rPr>
        <w:t>255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monospace"/>
          <w:color w:val="000000"/>
          <w:sz w:val="28"/>
          <w:szCs w:val="28"/>
          <w:lang w:val="en-US"/>
        </w:rPr>
      </w:pPr>
      <w:r>
        <w:rPr>
          <w:rFonts w:ascii="monospace"/>
          <w:color w:val="000000"/>
          <w:sz w:val="28"/>
          <w:szCs w:val="28"/>
          <w:rtl w:val="off"/>
          <w:lang w:val="en-US"/>
        </w:rPr>
        <w:t xml:space="preserve">  G = Image[ : , : , </w:t>
      </w:r>
      <w:r>
        <w:rPr>
          <w:rFonts w:ascii="monospace"/>
          <w:color w:val="09885a"/>
          <w:sz w:val="28"/>
          <w:szCs w:val="28"/>
          <w:rtl w:val="off"/>
          <w:lang w:val="en-US"/>
        </w:rPr>
        <w:t xml:space="preserve">1 </w:t>
      </w:r>
      <w:r>
        <w:rPr>
          <w:rFonts w:ascii="monospace"/>
          <w:color w:val="000000"/>
          <w:sz w:val="28"/>
          <w:szCs w:val="28"/>
          <w:rtl w:val="off"/>
          <w:lang w:val="en-US"/>
        </w:rPr>
        <w:t xml:space="preserve">] / </w:t>
      </w:r>
      <w:r>
        <w:rPr>
          <w:rFonts w:ascii="monospace"/>
          <w:color w:val="09885a"/>
          <w:sz w:val="28"/>
          <w:szCs w:val="28"/>
          <w:rtl w:val="off"/>
          <w:lang w:val="en-US"/>
        </w:rPr>
        <w:t>255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monospace"/>
          <w:color w:val="000000"/>
          <w:sz w:val="21"/>
          <w:lang w:val="en-US"/>
        </w:rPr>
      </w:pPr>
      <w:r>
        <w:rPr>
          <w:rFonts w:ascii="monospace"/>
          <w:color w:val="000000"/>
          <w:sz w:val="28"/>
          <w:szCs w:val="28"/>
          <w:rtl w:val="off"/>
          <w:lang w:val="en-US"/>
        </w:rPr>
        <w:t xml:space="preserve">  B = Image[ : , : , </w:t>
      </w:r>
      <w:r>
        <w:rPr>
          <w:rFonts w:ascii="monospace"/>
          <w:color w:val="09885a"/>
          <w:sz w:val="28"/>
          <w:szCs w:val="28"/>
          <w:rtl w:val="off"/>
          <w:lang w:val="en-US"/>
        </w:rPr>
        <w:t xml:space="preserve">2 </w:t>
      </w:r>
      <w:r>
        <w:rPr>
          <w:rFonts w:ascii="monospace"/>
          <w:color w:val="000000"/>
          <w:sz w:val="28"/>
          <w:szCs w:val="28"/>
          <w:rtl w:val="off"/>
          <w:lang w:val="en-US"/>
        </w:rPr>
        <w:t xml:space="preserve">] / </w:t>
      </w:r>
      <w:r>
        <w:rPr>
          <w:rFonts w:ascii="monospace"/>
          <w:color w:val="09885a"/>
          <w:sz w:val="28"/>
          <w:szCs w:val="28"/>
          <w:rtl w:val="off"/>
          <w:lang w:val="en-US"/>
        </w:rPr>
        <w:t>255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monospace"/>
          <w:b/>
          <w:bCs/>
          <w:color w:val="000000"/>
          <w:sz w:val="21"/>
          <w:lang w:val="en-US"/>
        </w:rPr>
      </w:pPr>
    </w:p>
    <w:p>
      <w:pPr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 xml:space="preserve">Let us try to understand all three cases for all images. </w:t>
      </w:r>
    </w:p>
    <w:p>
      <w:pPr>
        <w:jc w:val="both"/>
        <w:rPr>
          <w:b w:val="off"/>
          <w:bCs w:val="off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b w:val="off"/>
          <w:bCs w:val="off"/>
          <w:sz w:val="28"/>
          <w:szCs w:val="28"/>
          <w:lang w:val="en-US"/>
        </w:rPr>
        <w:t xml:space="preserve">The image is multiplied by a positive value p such that 0 &lt; p &lt; 1 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8"/>
          <w:szCs w:val="28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𝑰′ (𝑥, 𝑦) = 𝑰(𝑥, 𝑦) × 𝑝,       0 &lt; 𝑝 &lt; 1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And we have to ignore all the pixels of I(x,y) where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𝑅(𝑥, 𝑦) = 𝐺(𝑥, 𝑦) = 𝐵(𝑥, 𝑦)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8"/>
          <w:szCs w:val="28"/>
        </w:rPr>
      </w:pPr>
    </w:p>
    <w:p>
      <w:pPr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In this case , the intensity of image is scaled down by a factor of p. So only the intensity value of image should change in this case and hue and saturation must remain same.</w:t>
      </w:r>
    </w:p>
    <w:p>
      <w:pPr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 xml:space="preserve">The value of p is selected randomly in the code, so no two csv files </w:t>
      </w:r>
      <w:r>
        <w:rPr>
          <w:b w:val="off"/>
          <w:bCs w:val="off"/>
          <w:sz w:val="28"/>
          <w:szCs w:val="28"/>
          <w:lang w:val="en-US"/>
        </w:rPr>
        <w:t>guarantee</w:t>
      </w:r>
      <w:r>
        <w:rPr>
          <w:b w:val="off"/>
          <w:bCs w:val="off"/>
          <w:sz w:val="28"/>
          <w:szCs w:val="28"/>
          <w:lang w:val="en-US"/>
        </w:rPr>
        <w:t xml:space="preserve"> to match exactly for the first case. Code can easily be modified to assign the fixed value of p.</w:t>
      </w:r>
    </w:p>
    <w:p>
      <w:pPr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 xml:space="preserve">For the first image (1.tiff), when p = 0.93, hue remains around 198.0624 degrees for the original image as well as modified image. We can make other similar observations from csv file but I think due to some </w:t>
      </w:r>
      <w:r>
        <w:rPr>
          <w:b w:val="off"/>
          <w:bCs w:val="off"/>
          <w:sz w:val="28"/>
          <w:szCs w:val="28"/>
          <w:lang w:val="en-US"/>
        </w:rPr>
        <w:t>discrepancy</w:t>
      </w:r>
      <w:r>
        <w:rPr>
          <w:b w:val="off"/>
          <w:bCs w:val="off"/>
          <w:sz w:val="28"/>
          <w:szCs w:val="28"/>
          <w:lang w:val="en-US"/>
        </w:rPr>
        <w:t xml:space="preserve"> in the data, hue is varying by a very small amount.</w:t>
      </w:r>
    </w:p>
    <w:p>
      <w:pPr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Saturation remains around 83.669 % for both the original image and the modified image.</w:t>
      </w:r>
    </w:p>
    <w:p>
      <w:pPr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But the intensity in this case is decreased.</w:t>
      </w:r>
    </w:p>
    <w:p>
      <w:pPr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When p = 0.93, the original average intensity 30.995 comes down to 28.826 for the modified image.</w:t>
      </w:r>
    </w:p>
    <w:p>
      <w:pPr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When p = 0.35, the original average intensity 30.995 comes down to 10.8477 for the modified image.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 xml:space="preserve">Similar </w:t>
      </w:r>
      <w:r>
        <w:rPr>
          <w:b w:val="off"/>
          <w:bCs w:val="off"/>
          <w:sz w:val="28"/>
          <w:szCs w:val="28"/>
          <w:lang w:val="en-US"/>
        </w:rPr>
        <w:t>observation</w:t>
      </w:r>
      <w:r>
        <w:rPr>
          <w:b w:val="off"/>
          <w:bCs w:val="off"/>
          <w:sz w:val="28"/>
          <w:szCs w:val="28"/>
          <w:lang w:val="en-US"/>
        </w:rPr>
        <w:t xml:space="preserve"> can be made by looking into the data obtained after running the code. Two such csv files are attached along-with this file.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</w:p>
    <w:p>
      <w:pPr>
        <w:jc w:val="both"/>
        <w:rPr>
          <w:b w:val="off"/>
          <w:bCs w:val="off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b w:val="off"/>
          <w:bCs w:val="off"/>
          <w:sz w:val="28"/>
          <w:szCs w:val="28"/>
          <w:lang w:val="en-US"/>
        </w:rPr>
        <w:t>In this case, the modified image is calculated as follows,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𝑰′ (𝑥, 𝑦) = 𝑰(𝑥, 𝑦) + [𝐺(𝑥, 𝑦) − 𝑅(𝑥, 𝑦), 𝐵(𝑥, 𝑦) − 𝐺(𝑥, 𝑦), 𝑅(𝑥, 𝑦) − 𝐵(𝑥, 𝑦)]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lang w:val="en-US"/>
        </w:rPr>
        <w:t>Again we ignore all pixels of I(x,y) where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8"/>
          <w:szCs w:val="28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𝑅(𝑥, 𝑦) = 𝐺(𝑥, 𝑦) = 𝐵(𝑥, 𝑦)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In this case, the saturation and intensity of image will remain constant and hue will vary.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 xml:space="preserve">For the first image (1.tiff) , Intensity for the original image and modified image will be same </w:t>
      </w:r>
      <w:r>
        <w:rPr>
          <w:b w:val="off"/>
          <w:bCs w:val="off"/>
          <w:sz w:val="28"/>
          <w:szCs w:val="28"/>
          <w:lang w:val="en-US"/>
        </w:rPr>
        <w:t xml:space="preserve">i.e. 30.996 . Reason for this constancy is that we are not scaling the image by any value.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For the first image (1.tiff) , saturation will also remain same even after modification. Saturation for original image was 83.669 % and it can be observed from the data that modified image has same saturation.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 xml:space="preserve">Hue will vary in this case. The hue for original image (1.tiff) was 198.062 degrees and for the modified image it is 108.119 degrees 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 xml:space="preserve">Similar </w:t>
      </w:r>
      <w:r>
        <w:rPr>
          <w:b w:val="off"/>
          <w:bCs w:val="off"/>
          <w:sz w:val="28"/>
          <w:szCs w:val="28"/>
          <w:lang w:val="en-US"/>
        </w:rPr>
        <w:t>observation</w:t>
      </w:r>
      <w:r>
        <w:rPr>
          <w:b w:val="off"/>
          <w:bCs w:val="off"/>
          <w:sz w:val="28"/>
          <w:szCs w:val="28"/>
          <w:lang w:val="en-US"/>
        </w:rPr>
        <w:t xml:space="preserve"> can be made for other images as well by looking into the data obtained after running the code.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3: </w:t>
      </w:r>
      <w:r>
        <w:rPr>
          <w:b w:val="off"/>
          <w:bCs w:val="off"/>
          <w:sz w:val="28"/>
          <w:szCs w:val="28"/>
          <w:lang w:val="en-US"/>
        </w:rPr>
        <w:t xml:space="preserve">In this case, we apply Automatic White Balance Algorithm that corrects an image taken under an unknown light source so that it appears to be taken under a canonical light source.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 xml:space="preserve">AWB through Gray world Assumption: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Theme="minorAscii" w:cstheme="minorAscii" w:eastAsiaTheme="minorAscii" w:hAnsiTheme="minorAscii"/>
          <w:color w:val="000000"/>
          <w:sz w:val="30"/>
          <w:szCs w:val="30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30"/>
          <w:szCs w:val="30"/>
          <w:rtl w:val="off"/>
          <w:lang w:val="en-US"/>
        </w:rPr>
        <w:t xml:space="preserve">𝑅′ (𝑥, 𝑦) = 𝑅(𝑥, 𝑦) × 𝑚 Avg𝑥,𝑦𝑅(𝑥, 𝑦) ,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Theme="minorAscii" w:cstheme="minorAscii" w:eastAsiaTheme="minorAscii" w:hAnsiTheme="minorAscii"/>
          <w:color w:val="000000"/>
          <w:sz w:val="30"/>
          <w:szCs w:val="30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30"/>
          <w:szCs w:val="30"/>
          <w:rtl w:val="off"/>
          <w:lang w:val="en-US"/>
        </w:rPr>
        <w:t>𝐺′ (𝑥, 𝑦) = 𝐺(𝑥, 𝑦) × 𝑚 Avg𝑥,𝑦𝐺(𝑥, 𝑦),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1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30"/>
          <w:szCs w:val="30"/>
          <w:rtl w:val="off"/>
          <w:lang w:val="en-US"/>
        </w:rPr>
        <w:t xml:space="preserve"> 𝐵′ (𝑥, 𝑦) = 𝐵(𝑥, 𝑦) × 𝑚 Avg𝑥,𝑦𝐵(𝑥, 𝑦) 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30"/>
          <w:szCs w:val="30"/>
          <w:lang w:val="en-US"/>
        </w:rPr>
      </w:pPr>
      <w:r>
        <w:rPr>
          <w:rFonts w:ascii="Segoe UI"/>
          <w:color w:val="000000"/>
          <w:sz w:val="30"/>
          <w:szCs w:val="30"/>
          <w:lang w:val="en-US"/>
        </w:rPr>
        <w:t>m = min( A</w:t>
      </w:r>
      <w:r>
        <w:rPr>
          <w:rFonts w:asciiTheme="minorAscii" w:cstheme="minorAscii" w:eastAsiaTheme="minorAscii" w:hAnsiTheme="minorAscii"/>
          <w:color w:val="000000"/>
          <w:sz w:val="30"/>
          <w:szCs w:val="30"/>
          <w:rtl w:val="off"/>
          <w:lang w:val="en-US"/>
        </w:rPr>
        <w:t xml:space="preserve">vg𝑥,𝑦𝑅(𝑥, 𝑦) , </w:t>
      </w:r>
      <w:r>
        <w:rPr>
          <w:rFonts w:asciiTheme="minorAscii" w:cstheme="minorAscii" w:eastAsiaTheme="minorAscii" w:hAnsiTheme="minorAscii"/>
          <w:color w:val="000000"/>
          <w:sz w:val="30"/>
          <w:szCs w:val="30"/>
          <w:rtl w:val="off"/>
          <w:lang w:val="en-US"/>
        </w:rPr>
        <w:t xml:space="preserve">Avg𝑥,𝑦𝐺(𝑥, 𝑦), </w:t>
      </w:r>
      <w:r>
        <w:rPr>
          <w:rFonts w:asciiTheme="minorAscii" w:cstheme="minorAscii" w:eastAsiaTheme="minorAscii" w:hAnsiTheme="minorAscii"/>
          <w:color w:val="000000"/>
          <w:sz w:val="30"/>
          <w:szCs w:val="30"/>
          <w:rtl w:val="off"/>
          <w:lang w:val="en-US"/>
        </w:rPr>
        <w:t>Avg𝑥,𝑦𝐵(𝑥, 𝑦)</w:t>
      </w:r>
      <w:r>
        <w:rPr>
          <w:rFonts w:asciiTheme="minorAscii" w:cstheme="minorAscii" w:eastAsiaTheme="minorAscii" w:hAnsiTheme="minorAscii"/>
          <w:color w:val="000000"/>
          <w:sz w:val="30"/>
          <w:szCs w:val="30"/>
          <w:rtl w:val="off"/>
          <w:lang w:val="en-US"/>
        </w:rPr>
        <w:t xml:space="preserve"> </w:t>
      </w:r>
      <w:r>
        <w:rPr>
          <w:rFonts w:ascii="Segoe UI"/>
          <w:color w:val="000000"/>
          <w:sz w:val="30"/>
          <w:szCs w:val="30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30"/>
          <w:szCs w:val="3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  <w:t>Modified image in this case will be given by,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𝑰′ (𝑥, 𝑦) = [𝑅′(𝑥, 𝑦), 𝐺′(𝑥, 𝑦), 𝐵′(𝑥, 𝑦)]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lang w:val="en-US"/>
        </w:rPr>
        <w:t>Again we ignore all pixels of I(x,y) where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𝑅(𝑥, 𝑦) = 𝐺(𝑥, 𝑦) = 𝐵(𝑥, 𝑦)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lang w:val="en-US"/>
        </w:rPr>
        <w:t>In this case all the three parameters Hue , Saturation and Intensity will vary by some amount.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lang w:val="en-US"/>
        </w:rPr>
        <w:t xml:space="preserve">Considering the first image 1.tiff , we found that its average hue was 198.062 degrees originally and when we modified it by applying this algorithm, its average hue became 150.771 degrees.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lang w:val="en-US"/>
        </w:rPr>
        <w:t xml:space="preserve">Average saturation for 1.tiff was 83.669 % originally and for the modified image it became 99.726 % 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lang w:val="en-US"/>
        </w:rPr>
        <w:t xml:space="preserve">Average intensity for 1.tiff was 30.996 originally and it became 27.539 after modification.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lang w:val="en-US"/>
        </w:rPr>
        <w:t xml:space="preserve">When we consider the other images, similar observations can be made by looking into the csv file obtained after running this code.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Submitted By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Dishant Satuley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20EC65R03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8"/>
          <w:szCs w:val="28"/>
        </w:rPr>
      </w:pPr>
    </w:p>
    <w:p>
      <w:pPr>
        <w:jc w:val="both"/>
        <w:rPr>
          <w:b w:val="off"/>
          <w:bCs w:val="off"/>
          <w:sz w:val="28"/>
          <w:szCs w:val="28"/>
        </w:rPr>
      </w:pPr>
    </w:p>
    <w:p>
      <w:pPr>
        <w:jc w:val="both"/>
        <w:rPr>
          <w:b w:val="off"/>
          <w:bCs w:val="off"/>
          <w:sz w:val="28"/>
          <w:szCs w:val="28"/>
        </w:rPr>
      </w:pPr>
    </w:p>
    <w:p>
      <w:pPr>
        <w:jc w:val="both"/>
        <w:rPr>
          <w:b w:val="off"/>
          <w:bCs w:val="off"/>
          <w:sz w:val="28"/>
          <w:szCs w:val="28"/>
        </w:rPr>
      </w:pPr>
    </w:p>
    <w:sectPr>
      <w:headerReference w:type="default" r:id="rId5"/>
      <w:footerReference w:type="default" r:id="rId6"/>
      <w:footnotePr>
        <w:pos w:val="docEnd"/>
        <w:numFmt w:val="lowerRoman"/>
      </w:footnotePr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monospace">
    <w:charset w:val="00"/>
  </w:font>
  <w:font w:name="Segoe UI">
    <w:charset w:val="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p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Dishant Satuley</dc:creator>
  <cp:lastModifiedBy>Dishant Satuley</cp:lastModifiedBy>
</cp:coreProperties>
</file>