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...</w:t>
      </w:r>
      <w:r>
        <w:rPr/>
        <w:t>валидация сделана, например, для 4-х первых полей — ниже ошибка в поле email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46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2019-09-23T22:50:00Z</dcterms:created>
  <dc:language>ru-RU</dc:language>
  <cp:revision>0</cp:revision>
</cp:coreProperties>
</file>