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png" ContentType="image/pn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Normal"/>
        <w:jc w:val="center"/>
        <w:rPr>
          <w:rFonts w:ascii="Century Schoolbook L" w:hAnsi="Century Schoolbook L"/>
        </w:rPr>
      </w:pPr>
      <w:r>
        <w:rPr>
          <w:rFonts w:ascii="Century Schoolbook L" w:hAnsi="Century Schoolbook L"/>
        </w:rPr>
        <w:t xml:space="preserve">A Practical activity Report submitted  </w:t>
      </w:r>
    </w:p>
    <w:p>
      <w:pPr>
        <w:pStyle w:val="Normal"/>
        <w:jc w:val="center"/>
        <w:rPr>
          <w:rFonts w:ascii="Century Schoolbook L" w:hAnsi="Century Schoolbook L"/>
        </w:rPr>
      </w:pPr>
      <w:r>
        <w:rPr>
          <w:rFonts w:ascii="Century Schoolbook L" w:hAnsi="Century Schoolbook L"/>
        </w:rPr>
        <w:t>For BUGGY PROJECT (UTA-011)</w:t>
      </w:r>
    </w:p>
    <w:p>
      <w:pPr>
        <w:pStyle w:val="Normal"/>
        <w:jc w:val="center"/>
        <w:rPr>
          <w:rFonts w:ascii="Century Schoolbook L" w:hAnsi="Century Schoolbook L"/>
        </w:rPr>
      </w:pPr>
      <w:r>
        <w:rPr>
          <w:rFonts w:ascii="Century Schoolbook L" w:hAnsi="Century Schoolbook L"/>
        </w:rPr>
        <w:t>By</w:t>
      </w:r>
    </w:p>
    <w:p>
      <w:pPr>
        <w:pStyle w:val="Normal"/>
        <w:jc w:val="center"/>
        <w:rPr>
          <w:rFonts w:ascii="Century Schoolbook L" w:hAnsi="Century Schoolbook L"/>
          <w:b/>
          <w:b/>
        </w:rPr>
      </w:pPr>
      <w:r>
        <w:rPr>
          <w:rFonts w:ascii="Century Schoolbook L" w:hAnsi="Century Schoolbook L"/>
          <w:b/>
        </w:rPr>
        <w:t xml:space="preserve">Name of Student:- </w:t>
      </w:r>
      <w:r>
        <w:rPr>
          <w:rFonts w:ascii="Century Schoolbook L" w:hAnsi="Century Schoolbook L"/>
          <w:b/>
        </w:rPr>
        <w:t>Pranav Pratap Singh</w:t>
      </w:r>
    </w:p>
    <w:p>
      <w:pPr>
        <w:pStyle w:val="Normal"/>
        <w:jc w:val="center"/>
        <w:rPr>
          <w:rFonts w:ascii="Century Schoolbook L" w:hAnsi="Century Schoolbook L"/>
          <w:b/>
          <w:b/>
        </w:rPr>
      </w:pPr>
      <w:r>
        <w:rPr>
          <w:rFonts w:ascii="Century Schoolbook L" w:hAnsi="Century Schoolbook L"/>
          <w:b/>
        </w:rPr>
        <w:t>Roll Number:- 1016</w:t>
      </w:r>
      <w:r>
        <w:rPr>
          <w:rFonts w:ascii="Century Schoolbook L" w:hAnsi="Century Schoolbook L"/>
          <w:b/>
        </w:rPr>
        <w:t>10068</w:t>
      </w:r>
    </w:p>
    <w:p>
      <w:pPr>
        <w:pStyle w:val="Normal"/>
        <w:jc w:val="center"/>
        <w:rPr>
          <w:rFonts w:ascii="Century Schoolbook L" w:hAnsi="Century Schoolbook L"/>
          <w:b/>
          <w:b/>
        </w:rPr>
      </w:pPr>
      <w:r>
        <w:rPr>
          <w:rFonts w:ascii="Century Schoolbook L" w:hAnsi="Century Schoolbook L"/>
          <w:b/>
        </w:rPr>
      </w:r>
    </w:p>
    <w:p>
      <w:pPr>
        <w:pStyle w:val="Normal"/>
        <w:jc w:val="center"/>
        <w:rPr>
          <w:rFonts w:ascii="Century Schoolbook L" w:hAnsi="Century Schoolbook L"/>
          <w:b/>
          <w:b/>
        </w:rPr>
      </w:pPr>
      <w:r>
        <w:rPr>
          <w:rFonts w:ascii="Century Schoolbook L" w:hAnsi="Century Schoolbook L"/>
          <w:b/>
        </w:rPr>
        <w:t>Submitted to :  Mr Kunal Singh</w:t>
      </w:r>
    </w:p>
    <w:p>
      <w:pPr>
        <w:pStyle w:val="Normal"/>
        <w:jc w:val="center"/>
        <w:rPr>
          <w:rFonts w:ascii="Century Schoolbook L" w:hAnsi="Century Schoolbook L"/>
          <w:b/>
          <w:b/>
        </w:rPr>
      </w:pPr>
      <w:r>
        <w:rPr>
          <w:rFonts w:ascii="Century Schoolbook L" w:hAnsi="Century Schoolbook L"/>
          <w:b/>
        </w:rPr>
      </w:r>
    </w:p>
    <w:p>
      <w:pPr>
        <w:pStyle w:val="Normal"/>
        <w:jc w:val="center"/>
        <w:rPr>
          <w:rFonts w:ascii="Century Schoolbook L" w:hAnsi="Century Schoolbook L"/>
          <w:b/>
          <w:b/>
        </w:rPr>
      </w:pPr>
      <w:r>
        <w:rPr>
          <w:rFonts w:ascii="Century Schoolbook L" w:hAnsi="Century Schoolbook L"/>
          <w:b/>
        </w:rPr>
      </w:r>
    </w:p>
    <w:p>
      <w:pPr>
        <w:pStyle w:val="Normal"/>
        <w:jc w:val="center"/>
        <w:rPr>
          <w:rFonts w:ascii="Century Schoolbook L" w:hAnsi="Century Schoolbook L"/>
        </w:rPr>
      </w:pPr>
      <w:r>
        <w:rPr>
          <w:rFonts w:ascii="Century Schoolbook L" w:hAnsi="Century Schoolbook L"/>
        </w:rPr>
        <w:drawing>
          <wp:inline distT="0" distB="0" distL="0" distR="0">
            <wp:extent cx="1524000" cy="1905000"/>
            <wp:effectExtent l="0" t="0" r="0" b="0"/>
            <wp:docPr id="1" name="graphics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Century Schoolbook L" w:hAnsi="Century Schoolbook L"/>
          <w:b/>
          <w:b/>
          <w:sz w:val="18"/>
          <w:szCs w:val="18"/>
        </w:rPr>
      </w:pPr>
      <w:r>
        <w:rPr>
          <w:rFonts w:ascii="Century Schoolbook L" w:hAnsi="Century Schoolbook L"/>
          <w:b/>
          <w:sz w:val="18"/>
          <w:szCs w:val="18"/>
        </w:rPr>
      </w:r>
    </w:p>
    <w:p>
      <w:pPr>
        <w:pStyle w:val="Normal"/>
        <w:jc w:val="center"/>
        <w:rPr>
          <w:rFonts w:ascii="Century Schoolbook L" w:hAnsi="Century Schoolbook L"/>
          <w:b/>
          <w:b/>
          <w:sz w:val="18"/>
          <w:szCs w:val="18"/>
        </w:rPr>
      </w:pPr>
      <w:r>
        <w:rPr>
          <w:rFonts w:ascii="Century Schoolbook L" w:hAnsi="Century Schoolbook L"/>
          <w:b/>
          <w:sz w:val="18"/>
          <w:szCs w:val="18"/>
        </w:rPr>
      </w:r>
    </w:p>
    <w:p>
      <w:pPr>
        <w:pStyle w:val="Normal"/>
        <w:jc w:val="center"/>
        <w:rPr>
          <w:rFonts w:ascii="Century Schoolbook L" w:hAnsi="Century Schoolbook L"/>
          <w:b/>
          <w:b/>
          <w:sz w:val="18"/>
          <w:szCs w:val="18"/>
        </w:rPr>
      </w:pPr>
      <w:r>
        <w:rPr>
          <w:rFonts w:ascii="Century Schoolbook L" w:hAnsi="Century Schoolbook L"/>
          <w:b/>
          <w:sz w:val="18"/>
          <w:szCs w:val="18"/>
        </w:rPr>
        <w:t>ELECTRONICS AND COMMUNICATION ENGINEERING DEPARTMENT</w:t>
      </w:r>
    </w:p>
    <w:p>
      <w:pPr>
        <w:pStyle w:val="Normal"/>
        <w:jc w:val="center"/>
        <w:rPr>
          <w:rFonts w:ascii="Century Schoolbook L" w:hAnsi="Century Schoolbook L"/>
          <w:b/>
          <w:b/>
          <w:sz w:val="18"/>
          <w:szCs w:val="18"/>
        </w:rPr>
      </w:pPr>
      <w:r>
        <w:rPr>
          <w:rFonts w:ascii="Century Schoolbook L" w:hAnsi="Century Schoolbook L"/>
          <w:b/>
          <w:sz w:val="18"/>
          <w:szCs w:val="18"/>
        </w:rPr>
        <w:t xml:space="preserve">THAPAR UNIVERSITY, PATIALA-147004, PUNJAB </w:t>
      </w:r>
    </w:p>
    <w:p>
      <w:pPr>
        <w:pStyle w:val="Normal"/>
        <w:jc w:val="center"/>
        <w:rPr>
          <w:rFonts w:ascii="Century Schoolbook L" w:hAnsi="Century Schoolbook L"/>
          <w:b/>
          <w:b/>
        </w:rPr>
      </w:pPr>
      <w:r>
        <w:rPr>
          <w:rFonts w:ascii="Century Schoolbook L" w:hAnsi="Century Schoolbook L"/>
          <w:b/>
          <w:sz w:val="18"/>
          <w:szCs w:val="18"/>
        </w:rPr>
        <w:t xml:space="preserve">INDIA </w:t>
      </w:r>
    </w:p>
    <w:p>
      <w:pPr>
        <w:pStyle w:val="Normal"/>
        <w:jc w:val="center"/>
        <w:rPr>
          <w:sz w:val="18"/>
          <w:szCs w:val="18"/>
        </w:rPr>
      </w:pPr>
      <w:r>
        <w:rPr>
          <w:rFonts w:ascii="Century Schoolbook L" w:hAnsi="Century Schoolbook L"/>
          <w:b/>
        </w:rPr>
      </w:r>
    </w:p>
    <w:p>
      <w:pPr>
        <w:pStyle w:val="Normal"/>
        <w:rPr>
          <w:rFonts w:ascii="Century Schoolbook L" w:hAnsi="Century Schoolbook L"/>
          <w:b/>
          <w:b/>
        </w:rPr>
      </w:pPr>
      <w:r>
        <w:rPr>
          <w:rFonts w:ascii="Century Schoolbook L" w:hAnsi="Century Schoolbook L"/>
          <w:b/>
        </w:rPr>
      </w:r>
    </w:p>
    <w:p>
      <w:pPr>
        <w:pStyle w:val="Normal"/>
        <w:rPr>
          <w:rFonts w:ascii="Century Schoolbook L" w:hAnsi="Century Schoolbook L"/>
          <w:b/>
          <w:b/>
        </w:rPr>
      </w:pPr>
      <w:r>
        <w:rPr>
          <w:rFonts w:ascii="Century Schoolbook L" w:hAnsi="Century Schoolbook L"/>
          <w:b/>
        </w:rPr>
      </w:r>
    </w:p>
    <w:p>
      <w:pPr>
        <w:pStyle w:val="Normal"/>
        <w:jc w:val="center"/>
        <w:rPr>
          <w:rFonts w:ascii="Century Schoolbook L" w:hAnsi="Century Schoolbook L" w:cs="Cambria"/>
          <w:b/>
          <w:b/>
          <w:sz w:val="28"/>
          <w:szCs w:val="28"/>
          <w:u w:val="single"/>
        </w:rPr>
      </w:pPr>
      <w:r>
        <w:rPr>
          <w:rFonts w:cs="Cambria" w:ascii="Century Schoolbook L" w:hAnsi="Century Schoolbook L"/>
          <w:b/>
          <w:sz w:val="28"/>
          <w:szCs w:val="28"/>
          <w:u w:val="single"/>
        </w:rPr>
        <w:t>Experiment – 1(a)</w:t>
      </w:r>
    </w:p>
    <w:p>
      <w:pPr>
        <w:pStyle w:val="Normal"/>
        <w:rPr>
          <w:rFonts w:ascii="Century Schoolbook L" w:hAnsi="Century Schoolbook L"/>
        </w:rPr>
      </w:pPr>
      <w:r>
        <w:rPr>
          <w:rFonts w:ascii="Century Schoolbook L" w:hAnsi="Century Schoolbook L"/>
          <w:b/>
          <w:sz w:val="28"/>
          <w:szCs w:val="28"/>
        </w:rPr>
        <w:t>Objective :</w:t>
      </w:r>
      <w:r>
        <w:rPr>
          <w:rFonts w:ascii="Century Schoolbook L" w:hAnsi="Century Schoolbook L"/>
          <w:sz w:val="28"/>
          <w:szCs w:val="28"/>
        </w:rPr>
        <w:t xml:space="preserve"> To design a schematic diagram of receiver circuit for gantries placed at different locations on the path to be followed by Buggy Robot.</w:t>
      </w:r>
    </w:p>
    <w:p>
      <w:pPr>
        <w:pStyle w:val="Normal"/>
        <w:rPr>
          <w:rFonts w:ascii="Century Schoolbook L" w:hAnsi="Century Schoolbook L"/>
        </w:rPr>
      </w:pPr>
      <w:r>
        <w:rPr>
          <w:rFonts w:ascii="Century Schoolbook L" w:hAnsi="Century Schoolbook L"/>
          <w:b/>
          <w:sz w:val="28"/>
          <w:szCs w:val="28"/>
        </w:rPr>
        <w:t>Software Used :</w:t>
      </w:r>
      <w:r>
        <w:rPr>
          <w:rFonts w:ascii="Century Schoolbook L" w:hAnsi="Century Schoolbook L"/>
          <w:sz w:val="28"/>
          <w:szCs w:val="28"/>
        </w:rPr>
        <w:t xml:space="preserve"> Eagle</w:t>
      </w:r>
    </w:p>
    <w:p>
      <w:pPr>
        <w:pStyle w:val="Normal"/>
        <w:rPr>
          <w:rFonts w:ascii="Century Schoolbook L" w:hAnsi="Century Schoolbook L"/>
          <w:b/>
          <w:b/>
          <w:sz w:val="28"/>
          <w:szCs w:val="28"/>
        </w:rPr>
      </w:pPr>
      <w:r>
        <w:rPr>
          <w:rFonts w:ascii="Century Schoolbook L" w:hAnsi="Century Schoolbook L"/>
          <w:b/>
          <w:sz w:val="28"/>
          <w:szCs w:val="28"/>
        </w:rPr>
        <w:t xml:space="preserve">Components Used : </w:t>
      </w:r>
    </w:p>
    <w:tbl>
      <w:tblPr>
        <w:tblW w:w="9369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306"/>
        <w:gridCol w:w="2348"/>
        <w:gridCol w:w="2320"/>
        <w:gridCol w:w="2395"/>
      </w:tblGrid>
      <w:tr>
        <w:trPr>
          <w:trHeight w:val="368" w:hRule="atLeast"/>
        </w:trPr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rPr>
                <w:rFonts w:ascii="Century Schoolbook L" w:hAnsi="Century Schoolbook L"/>
                <w:b/>
                <w:b/>
                <w:sz w:val="28"/>
                <w:szCs w:val="28"/>
              </w:rPr>
            </w:pPr>
            <w:r>
              <w:rPr>
                <w:rFonts w:ascii="Century Schoolbook L" w:hAnsi="Century Schoolbook L"/>
                <w:b/>
                <w:sz w:val="28"/>
                <w:szCs w:val="28"/>
              </w:rPr>
              <w:t xml:space="preserve">Sr no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rPr>
                <w:rFonts w:ascii="Century Schoolbook L" w:hAnsi="Century Schoolbook L"/>
                <w:b/>
                <w:b/>
                <w:sz w:val="28"/>
                <w:szCs w:val="28"/>
              </w:rPr>
            </w:pPr>
            <w:r>
              <w:rPr>
                <w:rFonts w:ascii="Century Schoolbook L" w:hAnsi="Century Schoolbook L"/>
                <w:b/>
                <w:sz w:val="28"/>
                <w:szCs w:val="28"/>
              </w:rPr>
              <w:t xml:space="preserve">Name of components 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rPr>
                <w:rFonts w:ascii="Century Schoolbook L" w:hAnsi="Century Schoolbook L"/>
                <w:b/>
                <w:b/>
                <w:sz w:val="28"/>
                <w:szCs w:val="28"/>
              </w:rPr>
            </w:pPr>
            <w:r>
              <w:rPr>
                <w:rFonts w:ascii="Century Schoolbook L" w:hAnsi="Century Schoolbook L"/>
                <w:b/>
                <w:sz w:val="28"/>
                <w:szCs w:val="28"/>
              </w:rPr>
              <w:t xml:space="preserve">Value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rPr>
                <w:rFonts w:ascii="Century Schoolbook L" w:hAnsi="Century Schoolbook L"/>
                <w:b/>
                <w:b/>
                <w:sz w:val="28"/>
                <w:szCs w:val="28"/>
              </w:rPr>
            </w:pPr>
            <w:r>
              <w:rPr>
                <w:rFonts w:ascii="Century Schoolbook L" w:hAnsi="Century Schoolbook L"/>
                <w:b/>
                <w:sz w:val="28"/>
                <w:szCs w:val="28"/>
              </w:rPr>
              <w:t xml:space="preserve">Specification </w:t>
            </w:r>
          </w:p>
        </w:tc>
      </w:tr>
      <w:tr>
        <w:trPr/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rPr>
                <w:rFonts w:ascii="Century Schoolbook L" w:hAnsi="Century Schoolbook L"/>
                <w:b/>
                <w:b/>
                <w:sz w:val="28"/>
                <w:szCs w:val="28"/>
              </w:rPr>
            </w:pPr>
            <w:r>
              <w:rPr>
                <w:rFonts w:ascii="Century Schoolbook L" w:hAnsi="Century Schoolbook L"/>
                <w:b/>
                <w:sz w:val="28"/>
                <w:szCs w:val="28"/>
              </w:rPr>
              <w:t>1.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rPr>
                <w:rFonts w:ascii="Century Schoolbook L" w:hAnsi="Century Schoolbook L"/>
                <w:sz w:val="28"/>
                <w:szCs w:val="28"/>
              </w:rPr>
            </w:pPr>
            <w:r>
              <w:rPr>
                <w:rFonts w:ascii="Century Schoolbook L" w:hAnsi="Century Schoolbook L"/>
                <w:sz w:val="28"/>
                <w:szCs w:val="28"/>
              </w:rPr>
              <w:t>Resistors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rPr>
                <w:rFonts w:ascii="Century Schoolbook L" w:hAnsi="Century Schoolbook L"/>
                <w:sz w:val="28"/>
                <w:szCs w:val="28"/>
              </w:rPr>
            </w:pPr>
            <w:r>
              <w:rPr>
                <w:rFonts w:ascii="Century Schoolbook L" w:hAnsi="Century Schoolbook L"/>
                <w:sz w:val="28"/>
                <w:szCs w:val="28"/>
              </w:rPr>
              <w:t xml:space="preserve">120k, 22k, 100k, 1k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rPr>
                <w:rFonts w:ascii="Century Schoolbook L" w:hAnsi="Century Schoolbook L"/>
                <w:sz w:val="28"/>
                <w:szCs w:val="28"/>
              </w:rPr>
            </w:pPr>
            <w:r>
              <w:rPr>
                <w:rFonts w:ascii="Century Schoolbook L" w:hAnsi="Century Schoolbook L"/>
                <w:sz w:val="28"/>
                <w:szCs w:val="28"/>
              </w:rPr>
              <w:t>Carbon resistor with 5% tolerance</w:t>
            </w:r>
          </w:p>
        </w:tc>
      </w:tr>
      <w:tr>
        <w:trPr/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rPr>
                <w:rFonts w:ascii="Century Schoolbook L" w:hAnsi="Century Schoolbook L"/>
                <w:b/>
                <w:b/>
                <w:sz w:val="28"/>
                <w:szCs w:val="28"/>
              </w:rPr>
            </w:pPr>
            <w:r>
              <w:rPr>
                <w:rFonts w:ascii="Century Schoolbook L" w:hAnsi="Century Schoolbook L"/>
                <w:b/>
                <w:sz w:val="28"/>
                <w:szCs w:val="28"/>
              </w:rPr>
              <w:t>2.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rPr>
                <w:rFonts w:ascii="Century Schoolbook L" w:hAnsi="Century Schoolbook L"/>
                <w:sz w:val="28"/>
                <w:szCs w:val="28"/>
              </w:rPr>
            </w:pPr>
            <w:r>
              <w:rPr>
                <w:rFonts w:ascii="Century Schoolbook L" w:hAnsi="Century Schoolbook L"/>
                <w:sz w:val="28"/>
                <w:szCs w:val="28"/>
              </w:rPr>
              <w:t>Capacitors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rPr>
                <w:rFonts w:ascii="Century Schoolbook L" w:hAnsi="Century Schoolbook L"/>
                <w:sz w:val="28"/>
                <w:szCs w:val="28"/>
              </w:rPr>
            </w:pPr>
            <w:r>
              <w:rPr>
                <w:rFonts w:ascii="Century Schoolbook L" w:hAnsi="Century Schoolbook L"/>
                <w:sz w:val="28"/>
                <w:szCs w:val="28"/>
              </w:rPr>
              <w:t>0.1uF, 100nF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rPr>
                <w:rFonts w:ascii="Century Schoolbook L" w:hAnsi="Century Schoolbook L"/>
                <w:sz w:val="28"/>
                <w:szCs w:val="28"/>
              </w:rPr>
            </w:pPr>
            <w:r>
              <w:rPr>
                <w:rFonts w:ascii="Century Schoolbook L" w:hAnsi="Century Schoolbook L"/>
                <w:sz w:val="28"/>
                <w:szCs w:val="28"/>
              </w:rPr>
              <w:t>Electrolytic</w:t>
            </w:r>
          </w:p>
        </w:tc>
      </w:tr>
      <w:tr>
        <w:trPr/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rPr>
                <w:rFonts w:ascii="Century Schoolbook L" w:hAnsi="Century Schoolbook L"/>
                <w:b/>
                <w:b/>
                <w:sz w:val="28"/>
                <w:szCs w:val="28"/>
              </w:rPr>
            </w:pPr>
            <w:r>
              <w:rPr>
                <w:rFonts w:ascii="Century Schoolbook L" w:hAnsi="Century Schoolbook L"/>
                <w:b/>
                <w:sz w:val="28"/>
                <w:szCs w:val="28"/>
              </w:rPr>
              <w:t>3.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rPr>
                <w:rFonts w:ascii="Century Schoolbook L" w:hAnsi="Century Schoolbook L"/>
                <w:sz w:val="28"/>
                <w:szCs w:val="28"/>
              </w:rPr>
            </w:pPr>
            <w:r>
              <w:rPr>
                <w:rFonts w:ascii="Century Schoolbook L" w:hAnsi="Century Schoolbook L"/>
                <w:sz w:val="28"/>
                <w:szCs w:val="28"/>
              </w:rPr>
              <w:t>Diode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tLeast" w:line="100" w:before="0" w:after="0"/>
              <w:rPr>
                <w:rFonts w:ascii="Century Schoolbook L" w:hAnsi="Century Schoolbook L"/>
                <w:sz w:val="28"/>
                <w:szCs w:val="28"/>
              </w:rPr>
            </w:pPr>
            <w:r>
              <w:rPr>
                <w:rFonts w:ascii="Century Schoolbook L" w:hAnsi="Century Schoolbook L"/>
                <w:sz w:val="28"/>
                <w:szCs w:val="28"/>
              </w:rPr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rPr>
                <w:rFonts w:ascii="Century Schoolbook L" w:hAnsi="Century Schoolbook L"/>
                <w:sz w:val="28"/>
                <w:szCs w:val="28"/>
              </w:rPr>
            </w:pPr>
            <w:r>
              <w:rPr>
                <w:rFonts w:ascii="Century Schoolbook L" w:hAnsi="Century Schoolbook L"/>
                <w:sz w:val="28"/>
                <w:szCs w:val="28"/>
              </w:rPr>
              <w:t>MBD701</w:t>
            </w:r>
          </w:p>
        </w:tc>
      </w:tr>
      <w:tr>
        <w:trPr/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rPr>
                <w:rFonts w:ascii="Century Schoolbook L" w:hAnsi="Century Schoolbook L"/>
                <w:b/>
                <w:b/>
                <w:sz w:val="28"/>
                <w:szCs w:val="28"/>
              </w:rPr>
            </w:pPr>
            <w:r>
              <w:rPr>
                <w:rFonts w:ascii="Century Schoolbook L" w:hAnsi="Century Schoolbook L"/>
                <w:b/>
                <w:sz w:val="28"/>
                <w:szCs w:val="28"/>
              </w:rPr>
              <w:t>4.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rPr>
                <w:rFonts w:ascii="Century Schoolbook L" w:hAnsi="Century Schoolbook L"/>
                <w:sz w:val="28"/>
                <w:szCs w:val="28"/>
              </w:rPr>
            </w:pPr>
            <w:r>
              <w:rPr>
                <w:rFonts w:ascii="Century Schoolbook L" w:hAnsi="Century Schoolbook L"/>
                <w:sz w:val="28"/>
                <w:szCs w:val="28"/>
              </w:rPr>
              <w:t>IC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tLeast" w:line="100" w:before="0" w:after="0"/>
              <w:rPr>
                <w:rFonts w:ascii="Century Schoolbook L" w:hAnsi="Century Schoolbook L"/>
                <w:sz w:val="28"/>
                <w:szCs w:val="28"/>
              </w:rPr>
            </w:pPr>
            <w:r>
              <w:rPr>
                <w:rFonts w:ascii="Century Schoolbook L" w:hAnsi="Century Schoolbook L"/>
                <w:sz w:val="28"/>
                <w:szCs w:val="28"/>
              </w:rPr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rPr>
                <w:rFonts w:ascii="Century Schoolbook L" w:hAnsi="Century Schoolbook L"/>
                <w:sz w:val="28"/>
                <w:szCs w:val="28"/>
              </w:rPr>
            </w:pPr>
            <w:r>
              <w:rPr>
                <w:rFonts w:ascii="Century Schoolbook L" w:hAnsi="Century Schoolbook L"/>
                <w:sz w:val="28"/>
                <w:szCs w:val="28"/>
              </w:rPr>
              <w:t>LM311D</w:t>
            </w:r>
          </w:p>
        </w:tc>
      </w:tr>
    </w:tbl>
    <w:p>
      <w:pPr>
        <w:pStyle w:val="Normal"/>
        <w:rPr>
          <w:rFonts w:ascii="Century Schoolbook L" w:hAnsi="Century Schoolbook L"/>
          <w:b/>
          <w:b/>
          <w:sz w:val="28"/>
          <w:szCs w:val="28"/>
        </w:rPr>
      </w:pPr>
      <w:r>
        <w:rPr>
          <w:rFonts w:ascii="Century Schoolbook L" w:hAnsi="Century Schoolbook L"/>
          <w:b/>
          <w:sz w:val="28"/>
          <w:szCs w:val="28"/>
        </w:rPr>
      </w:r>
    </w:p>
    <w:p>
      <w:pPr>
        <w:pStyle w:val="Normal"/>
        <w:rPr>
          <w:rFonts w:ascii="Century Schoolbook L" w:hAnsi="Century Schoolbook L"/>
          <w:b/>
          <w:b/>
          <w:sz w:val="28"/>
          <w:szCs w:val="28"/>
        </w:rPr>
      </w:pPr>
      <w:r>
        <w:rPr>
          <w:rFonts w:ascii="Century Schoolbook L" w:hAnsi="Century Schoolbook L"/>
          <w:b/>
          <w:sz w:val="28"/>
          <w:szCs w:val="28"/>
        </w:rPr>
        <w:t>Circuit diagram:</w:t>
      </w:r>
    </w:p>
    <w:p>
      <w:pPr>
        <w:pStyle w:val="Normal"/>
        <w:rPr>
          <w:rFonts w:ascii="Century Schoolbook L" w:hAnsi="Century Schoolbook L"/>
          <w:b/>
          <w:b/>
        </w:rPr>
      </w:pPr>
      <w:r>
        <w:rPr>
          <w:rFonts w:ascii="Century Schoolbook L" w:hAnsi="Century Schoolbook L"/>
          <w:b/>
        </w:rPr>
      </w:r>
    </w:p>
    <w:p>
      <w:pPr>
        <w:pStyle w:val="Normal"/>
        <w:rPr>
          <w:rFonts w:ascii="Century Schoolbook L" w:hAnsi="Century Schoolbook L"/>
          <w:b/>
          <w:b/>
        </w:rPr>
      </w:pPr>
      <w:r>
        <w:rPr>
          <w:rFonts w:ascii="Century Schoolbook L" w:hAnsi="Century Schoolbook L"/>
          <w:b/>
        </w:rPr>
      </w:r>
    </w:p>
    <w:p>
      <w:pPr>
        <w:pStyle w:val="Normal"/>
        <w:rPr>
          <w:rFonts w:ascii="Century Schoolbook L" w:hAnsi="Century Schoolbook L"/>
          <w:b/>
          <w:b/>
        </w:rPr>
      </w:pPr>
      <w:r>
        <w:rPr>
          <w:rFonts w:ascii="Century Schoolbook L" w:hAnsi="Century Schoolbook L"/>
          <w:b/>
        </w:rPr>
      </w:r>
    </w:p>
    <w:p>
      <w:pPr>
        <w:pStyle w:val="Normal"/>
        <w:rPr>
          <w:rFonts w:ascii="Century Schoolbook L" w:hAnsi="Century Schoolbook L"/>
          <w:b/>
          <w:b/>
        </w:rPr>
      </w:pPr>
      <w:r>
        <w:rPr>
          <w:rFonts w:ascii="Century Schoolbook L" w:hAnsi="Century Schoolbook L"/>
          <w:b/>
        </w:rPr>
      </w:r>
    </w:p>
    <w:p>
      <w:pPr>
        <w:pStyle w:val="Normal"/>
        <w:rPr>
          <w:rFonts w:ascii="Century Schoolbook L" w:hAnsi="Century Schoolbook L"/>
          <w:b/>
          <w:b/>
        </w:rPr>
      </w:pPr>
      <w:r>
        <w:rPr>
          <w:rFonts w:ascii="Century Schoolbook L" w:hAnsi="Century Schoolbook L"/>
          <w:b/>
        </w:rPr>
      </w:r>
    </w:p>
    <w:p>
      <w:pPr>
        <w:pStyle w:val="Normal"/>
        <w:rPr>
          <w:rFonts w:ascii="Century Schoolbook L" w:hAnsi="Century Schoolbook L"/>
          <w:b/>
          <w:b/>
        </w:rPr>
      </w:pPr>
      <w:r>
        <w:rPr>
          <w:rFonts w:ascii="Century Schoolbook L" w:hAnsi="Century Schoolbook L"/>
          <w:b/>
        </w:rPr>
      </w:r>
    </w:p>
    <w:p>
      <w:pPr>
        <w:pStyle w:val="Normal"/>
        <w:rPr>
          <w:rFonts w:ascii="Century Schoolbook L" w:hAnsi="Century Schoolbook L"/>
          <w:b/>
          <w:b/>
        </w:rPr>
      </w:pPr>
      <w:r>
        <w:rPr>
          <w:rFonts w:ascii="Century Schoolbook L" w:hAnsi="Century Schoolbook L"/>
          <w:b/>
        </w:rPr>
      </w:r>
    </w:p>
    <w:p>
      <w:pPr>
        <w:pStyle w:val="Normal"/>
        <w:rPr>
          <w:rFonts w:ascii="Century Schoolbook L" w:hAnsi="Century Schoolbook L"/>
          <w:b/>
          <w:b/>
        </w:rPr>
      </w:pPr>
      <w:r>
        <w:rPr>
          <w:rFonts w:ascii="Century Schoolbook L" w:hAnsi="Century Schoolbook L"/>
          <w:b/>
        </w:rPr>
      </w:r>
    </w:p>
    <w:p>
      <w:pPr>
        <w:pStyle w:val="Normal"/>
        <w:rPr>
          <w:rFonts w:ascii="Century Schoolbook L" w:hAnsi="Century Schoolbook L"/>
          <w:b/>
          <w:b/>
        </w:rPr>
      </w:pPr>
      <w:r>
        <w:rPr>
          <w:rFonts w:ascii="Century Schoolbook L" w:hAnsi="Century Schoolbook L"/>
          <w:b/>
        </w:rPr>
      </w:r>
    </w:p>
    <w:p>
      <w:pPr>
        <w:pStyle w:val="Normal"/>
        <w:rPr>
          <w:rFonts w:ascii="Century Schoolbook L" w:hAnsi="Century Schoolbook L"/>
          <w:b/>
          <w:b/>
        </w:rPr>
      </w:pPr>
      <w:r>
        <w:rPr>
          <w:rFonts w:ascii="Century Schoolbook L" w:hAnsi="Century Schoolbook L"/>
          <w:b/>
        </w:rPr>
      </w:r>
    </w:p>
    <w:p>
      <w:pPr>
        <w:pStyle w:val="Normal"/>
        <w:rPr>
          <w:rFonts w:ascii="Century Schoolbook L" w:hAnsi="Century Schoolbook L"/>
        </w:rPr>
      </w:pPr>
      <w:r>
        <w:rPr>
          <w:rFonts w:ascii="Century Schoolbook L" w:hAnsi="Century Schoolbook L"/>
          <w:b/>
          <w:sz w:val="28"/>
          <w:szCs w:val="28"/>
          <w:u w:val="single"/>
        </w:rPr>
        <w:t>Schematic diagram</w:t>
      </w:r>
      <w:r>
        <w:rPr>
          <w:rFonts w:ascii="Century Schoolbook L" w:hAnsi="Century Schoolbook L"/>
          <w:b/>
          <w:sz w:val="28"/>
          <w:szCs w:val="28"/>
        </w:rPr>
        <w:t>:</w:t>
      </w:r>
      <w:r>
        <w:rPr>
          <w:rFonts w:ascii="Century Schoolbook L" w:hAnsi="Century Schoolbook L"/>
          <w:sz w:val="28"/>
          <w:szCs w:val="28"/>
        </w:rPr>
        <w:t xml:space="preserve"> </w:t>
      </w:r>
    </w:p>
    <w:p>
      <w:pPr>
        <w:pStyle w:val="Normal"/>
        <w:rPr>
          <w:rFonts w:ascii="Century Schoolbook L" w:hAnsi="Century Schoolbook L"/>
        </w:rPr>
      </w:pPr>
      <w:r>
        <w:rPr>
          <w:rFonts w:ascii="Century Schoolbook L" w:hAnsi="Century Schoolbook L"/>
        </w:rPr>
        <w:drawing>
          <wp:inline distT="0" distB="0" distL="0" distR="0">
            <wp:extent cx="5944235" cy="3329305"/>
            <wp:effectExtent l="0" t="0" r="0" b="0"/>
            <wp:docPr id="2" name="graphics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s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entury Schoolbook L" w:hAnsi="Century Schoolbook L"/>
          <w:b/>
          <w:b/>
        </w:rPr>
      </w:pPr>
      <w:r>
        <w:rPr>
          <w:rFonts w:ascii="Century Schoolbook L" w:hAnsi="Century Schoolbook L"/>
          <w:b/>
        </w:rPr>
        <w:t xml:space="preserve">       </w:t>
      </w:r>
    </w:p>
    <w:p>
      <w:pPr>
        <w:pStyle w:val="Normal"/>
        <w:rPr>
          <w:rFonts w:ascii="Century Schoolbook L" w:hAnsi="Century Schoolbook L"/>
          <w:b/>
          <w:b/>
        </w:rPr>
      </w:pPr>
      <w:r>
        <w:rPr>
          <w:rFonts w:ascii="Century Schoolbook L" w:hAnsi="Century Schoolbook L"/>
          <w:b/>
        </w:rPr>
        <w:t xml:space="preserve">    </w:t>
      </w:r>
    </w:p>
    <w:p>
      <w:pPr>
        <w:pStyle w:val="Normal"/>
        <w:rPr>
          <w:rFonts w:ascii="Century Schoolbook L" w:hAnsi="Century Schoolbook L"/>
          <w:b/>
          <w:b/>
        </w:rPr>
      </w:pPr>
      <w:r>
        <w:rPr>
          <w:rFonts w:ascii="Century Schoolbook L" w:hAnsi="Century Schoolbook L"/>
          <w:b/>
        </w:rPr>
      </w:r>
    </w:p>
    <w:p>
      <w:pPr>
        <w:pStyle w:val="Normal"/>
        <w:rPr>
          <w:rFonts w:ascii="Century Schoolbook L" w:hAnsi="Century Schoolbook L"/>
          <w:b/>
          <w:b/>
        </w:rPr>
      </w:pPr>
      <w:r>
        <w:rPr>
          <w:rFonts w:ascii="Century Schoolbook L" w:hAnsi="Century Schoolbook L"/>
          <w:b/>
        </w:rPr>
      </w:r>
    </w:p>
    <w:p>
      <w:pPr>
        <w:pStyle w:val="Normal"/>
        <w:rPr>
          <w:rFonts w:ascii="Century Schoolbook L" w:hAnsi="Century Schoolbook L"/>
          <w:b/>
          <w:b/>
        </w:rPr>
      </w:pPr>
      <w:r>
        <w:rPr>
          <w:rFonts w:ascii="Century Schoolbook L" w:hAnsi="Century Schoolbook L"/>
          <w:b/>
        </w:rPr>
      </w:r>
    </w:p>
    <w:p>
      <w:pPr>
        <w:pStyle w:val="Normal"/>
        <w:rPr>
          <w:rFonts w:ascii="Century Schoolbook L" w:hAnsi="Century Schoolbook L"/>
          <w:b/>
          <w:b/>
        </w:rPr>
      </w:pPr>
      <w:r>
        <w:rPr>
          <w:rFonts w:ascii="Century Schoolbook L" w:hAnsi="Century Schoolbook L"/>
          <w:b/>
        </w:rPr>
      </w:r>
    </w:p>
    <w:p>
      <w:pPr>
        <w:pStyle w:val="Normal"/>
        <w:rPr>
          <w:rFonts w:ascii="Century Schoolbook L" w:hAnsi="Century Schoolbook L"/>
          <w:b/>
          <w:b/>
        </w:rPr>
      </w:pPr>
      <w:r>
        <w:rPr>
          <w:rFonts w:ascii="Century Schoolbook L" w:hAnsi="Century Schoolbook L"/>
          <w:b/>
        </w:rPr>
      </w:r>
    </w:p>
    <w:p>
      <w:pPr>
        <w:pStyle w:val="Normal"/>
        <w:rPr>
          <w:rFonts w:ascii="Century Schoolbook L" w:hAnsi="Century Schoolbook L"/>
          <w:b/>
          <w:b/>
        </w:rPr>
      </w:pPr>
      <w:r>
        <w:rPr>
          <w:rFonts w:ascii="Century Schoolbook L" w:hAnsi="Century Schoolbook L"/>
          <w:b/>
        </w:rPr>
      </w:r>
    </w:p>
    <w:p>
      <w:pPr>
        <w:pStyle w:val="Normal"/>
        <w:rPr>
          <w:rFonts w:ascii="Century Schoolbook L" w:hAnsi="Century Schoolbook L"/>
          <w:b/>
          <w:b/>
        </w:rPr>
      </w:pPr>
      <w:r>
        <w:rPr>
          <w:rFonts w:ascii="Century Schoolbook L" w:hAnsi="Century Schoolbook L"/>
          <w:b/>
        </w:rPr>
      </w:r>
    </w:p>
    <w:p>
      <w:pPr>
        <w:pStyle w:val="Normal"/>
        <w:rPr>
          <w:rFonts w:ascii="Century Schoolbook L" w:hAnsi="Century Schoolbook L"/>
          <w:b/>
          <w:b/>
        </w:rPr>
      </w:pPr>
      <w:r>
        <w:rPr>
          <w:rFonts w:ascii="Century Schoolbook L" w:hAnsi="Century Schoolbook L"/>
          <w:b/>
        </w:rPr>
      </w:r>
    </w:p>
    <w:p>
      <w:pPr>
        <w:pStyle w:val="Normal"/>
        <w:rPr>
          <w:rFonts w:ascii="Century Schoolbook L" w:hAnsi="Century Schoolbook L"/>
          <w:b/>
          <w:b/>
        </w:rPr>
      </w:pPr>
      <w:r>
        <w:rPr>
          <w:rFonts w:ascii="Century Schoolbook L" w:hAnsi="Century Schoolbook L"/>
          <w:b/>
        </w:rPr>
      </w:r>
    </w:p>
    <w:p>
      <w:pPr>
        <w:pStyle w:val="Normal"/>
        <w:rPr>
          <w:rFonts w:ascii="Century Schoolbook L" w:hAnsi="Century Schoolbook L"/>
          <w:b/>
          <w:b/>
        </w:rPr>
      </w:pPr>
      <w:r>
        <w:rPr>
          <w:rFonts w:ascii="Century Schoolbook L" w:hAnsi="Century Schoolbook L"/>
          <w:b/>
        </w:rPr>
      </w:r>
    </w:p>
    <w:p>
      <w:pPr>
        <w:pStyle w:val="Normal"/>
        <w:rPr>
          <w:rFonts w:ascii="Century Schoolbook L" w:hAnsi="Century Schoolbook L"/>
        </w:rPr>
      </w:pPr>
      <w:r>
        <w:rPr>
          <w:rFonts w:ascii="Century Schoolbook L" w:hAnsi="Century Schoolbook L"/>
          <w:b/>
          <w:sz w:val="28"/>
          <w:szCs w:val="28"/>
          <w:u w:val="single"/>
        </w:rPr>
        <w:t>Layout Design</w:t>
      </w:r>
      <w:r>
        <w:rPr>
          <w:rFonts w:ascii="Century Schoolbook L" w:hAnsi="Century Schoolbook L"/>
          <w:b/>
          <w:sz w:val="28"/>
          <w:szCs w:val="28"/>
        </w:rPr>
        <w:t xml:space="preserve"> :</w:t>
      </w:r>
    </w:p>
    <w:p>
      <w:pPr>
        <w:pStyle w:val="Normal"/>
        <w:rPr>
          <w:rFonts w:ascii="Century Schoolbook L" w:hAnsi="Century Schoolbook L"/>
          <w:b/>
          <w:b/>
        </w:rPr>
      </w:pPr>
      <w:r>
        <w:rPr>
          <w:rFonts w:ascii="Century Schoolbook L" w:hAnsi="Century Schoolbook L"/>
          <w:b/>
        </w:rPr>
      </w:r>
    </w:p>
    <w:p>
      <w:pPr>
        <w:pStyle w:val="Normal"/>
        <w:rPr>
          <w:rFonts w:ascii="Century Schoolbook L" w:hAnsi="Century Schoolbook L"/>
        </w:rPr>
      </w:pPr>
      <w:r>
        <w:rPr>
          <w:rFonts w:ascii="Century Schoolbook L" w:hAnsi="Century Schoolbook L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151130</wp:posOffset>
            </wp:positionV>
            <wp:extent cx="5929630" cy="4728845"/>
            <wp:effectExtent l="0" t="0" r="0" b="0"/>
            <wp:wrapTopAndBottom/>
            <wp:docPr id="3" name="graphics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s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entury Schoolbook L" w:hAnsi="Century Schoolbook L"/>
          <w:b/>
          <w:b/>
        </w:rPr>
      </w:pPr>
      <w:r>
        <w:rPr>
          <w:rFonts w:ascii="Century Schoolbook L" w:hAnsi="Century Schoolbook L"/>
          <w:b/>
        </w:rPr>
      </w:r>
    </w:p>
    <w:p>
      <w:pPr>
        <w:pStyle w:val="Normal"/>
        <w:rPr>
          <w:rFonts w:ascii="Century Schoolbook L" w:hAnsi="Century Schoolbook L"/>
          <w:b/>
          <w:b/>
        </w:rPr>
      </w:pPr>
      <w:r>
        <w:rPr>
          <w:rFonts w:ascii="Century Schoolbook L" w:hAnsi="Century Schoolbook L"/>
          <w:b/>
        </w:rPr>
      </w:r>
    </w:p>
    <w:p>
      <w:pPr>
        <w:pStyle w:val="Normal"/>
        <w:rPr>
          <w:rFonts w:ascii="Century Schoolbook L" w:hAnsi="Century Schoolbook L"/>
          <w:b/>
          <w:b/>
        </w:rPr>
      </w:pPr>
      <w:r>
        <w:rPr>
          <w:rFonts w:ascii="Century Schoolbook L" w:hAnsi="Century Schoolbook L"/>
          <w:b/>
        </w:rPr>
      </w:r>
    </w:p>
    <w:p>
      <w:pPr>
        <w:pStyle w:val="Normal"/>
        <w:rPr>
          <w:rFonts w:ascii="Century Schoolbook L" w:hAnsi="Century Schoolbook L"/>
          <w:b/>
          <w:b/>
        </w:rPr>
      </w:pPr>
      <w:r>
        <w:rPr>
          <w:rFonts w:ascii="Century Schoolbook L" w:hAnsi="Century Schoolbook L"/>
          <w:b/>
        </w:rPr>
      </w:r>
    </w:p>
    <w:p>
      <w:pPr>
        <w:pStyle w:val="Normal"/>
        <w:rPr>
          <w:rFonts w:ascii="Century Schoolbook L" w:hAnsi="Century Schoolbook L"/>
          <w:b/>
          <w:b/>
        </w:rPr>
      </w:pPr>
      <w:r>
        <w:rPr>
          <w:rFonts w:ascii="Century Schoolbook L" w:hAnsi="Century Schoolbook L"/>
          <w:b/>
        </w:rPr>
      </w:r>
    </w:p>
    <w:p>
      <w:pPr>
        <w:pStyle w:val="Normal"/>
        <w:rPr>
          <w:rFonts w:ascii="Century Schoolbook L" w:hAnsi="Century Schoolbook L"/>
        </w:rPr>
      </w:pPr>
      <w:r>
        <w:rPr>
          <w:rFonts w:ascii="Century Schoolbook L" w:hAnsi="Century Schoolbook L"/>
          <w:b/>
          <w:sz w:val="32"/>
          <w:szCs w:val="32"/>
          <w:u w:val="single"/>
        </w:rPr>
        <w:t>Discussion</w:t>
      </w:r>
      <w:r>
        <w:rPr>
          <w:rFonts w:ascii="Century Schoolbook L" w:hAnsi="Century Schoolbook L"/>
          <w:b/>
        </w:rPr>
        <w:t xml:space="preserve"> :</w:t>
      </w:r>
    </w:p>
    <w:p>
      <w:pPr>
        <w:pStyle w:val="Normal"/>
        <w:rPr>
          <w:rFonts w:ascii="Century Schoolbook L" w:hAnsi="Century Schoolbook L"/>
          <w:b/>
          <w:b/>
        </w:rPr>
      </w:pPr>
      <w:r>
        <w:rPr>
          <w:rFonts w:ascii="Century Schoolbook L" w:hAnsi="Century Schoolbook L"/>
          <w:b/>
        </w:rPr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Calibri" w:ascii="Century Schoolbook L" w:hAnsi="Century Schoolbook L"/>
          <w:sz w:val="28"/>
          <w:szCs w:val="28"/>
          <w:u w:val="single"/>
        </w:rPr>
        <w:t>Resistors</w:t>
      </w:r>
      <w:r>
        <w:rPr>
          <w:rFonts w:cs="Calibri" w:ascii="Century Schoolbook L" w:hAnsi="Century Schoolbook L"/>
          <w:sz w:val="28"/>
          <w:szCs w:val="28"/>
        </w:rPr>
        <w:t>-</w:t>
      </w:r>
      <w:r>
        <w:rPr>
          <w:rFonts w:cs="Calibri" w:ascii="Century Schoolbook L" w:hAnsi="Century Schoolbook L"/>
          <w:color w:val="222222"/>
          <w:sz w:val="28"/>
          <w:szCs w:val="28"/>
        </w:rPr>
        <w:t xml:space="preserve"> </w:t>
      </w:r>
      <w:r>
        <w:rPr>
          <w:rFonts w:cs="Arial" w:ascii="Century Schoolbook L" w:hAnsi="Century Schoolbook L"/>
          <w:color w:val="222222"/>
          <w:sz w:val="28"/>
          <w:szCs w:val="28"/>
        </w:rPr>
        <w:t>A </w:t>
      </w:r>
      <w:r>
        <w:rPr>
          <w:rFonts w:cs="Arial" w:ascii="Century Schoolbook L" w:hAnsi="Century Schoolbook L"/>
          <w:b/>
          <w:bCs/>
          <w:color w:val="222222"/>
          <w:sz w:val="28"/>
          <w:szCs w:val="28"/>
        </w:rPr>
        <w:t>resistor</w:t>
      </w:r>
      <w:r>
        <w:rPr>
          <w:rFonts w:cs="Arial" w:ascii="Century Schoolbook L" w:hAnsi="Century Schoolbook L"/>
          <w:color w:val="222222"/>
          <w:sz w:val="28"/>
          <w:szCs w:val="28"/>
        </w:rPr>
        <w:t> is a </w:t>
      </w:r>
      <w:hyperlink r:id="rId5">
        <w:r>
          <w:rPr>
            <w:rStyle w:val="InternetLink"/>
            <w:rFonts w:cs="Arial" w:ascii="Century Schoolbook L" w:hAnsi="Century Schoolbook L"/>
            <w:color w:val="0B0080"/>
            <w:sz w:val="28"/>
            <w:szCs w:val="28"/>
            <w:u w:val="none"/>
          </w:rPr>
          <w:t>two-terminal</w:t>
        </w:r>
      </w:hyperlink>
      <w:r>
        <w:rPr>
          <w:rFonts w:cs="Arial" w:ascii="Century Schoolbook L" w:hAnsi="Century Schoolbook L"/>
          <w:color w:val="222222"/>
          <w:sz w:val="28"/>
          <w:szCs w:val="28"/>
        </w:rPr>
        <w:t> </w:t>
      </w:r>
      <w:hyperlink r:id="rId6">
        <w:r>
          <w:rPr>
            <w:rStyle w:val="InternetLink"/>
            <w:rFonts w:cs="Arial" w:ascii="Century Schoolbook L" w:hAnsi="Century Schoolbook L"/>
            <w:color w:val="0B0080"/>
            <w:sz w:val="28"/>
            <w:szCs w:val="28"/>
            <w:u w:val="none"/>
          </w:rPr>
          <w:t>electrical component</w:t>
        </w:r>
      </w:hyperlink>
      <w:r>
        <w:rPr>
          <w:rFonts w:cs="Arial" w:ascii="Century Schoolbook L" w:hAnsi="Century Schoolbook L"/>
          <w:color w:val="222222"/>
          <w:sz w:val="28"/>
          <w:szCs w:val="28"/>
        </w:rPr>
        <w:t> that implements </w:t>
      </w:r>
      <w:hyperlink r:id="rId7">
        <w:r>
          <w:rPr>
            <w:rStyle w:val="InternetLink"/>
            <w:rFonts w:cs="Arial" w:ascii="Century Schoolbook L" w:hAnsi="Century Schoolbook L"/>
            <w:color w:val="0B0080"/>
            <w:sz w:val="28"/>
            <w:szCs w:val="28"/>
            <w:u w:val="none"/>
          </w:rPr>
          <w:t>electrical resistance</w:t>
        </w:r>
      </w:hyperlink>
      <w:r>
        <w:rPr>
          <w:rFonts w:cs="Arial" w:ascii="Century Schoolbook L" w:hAnsi="Century Schoolbook L"/>
          <w:color w:val="222222"/>
          <w:sz w:val="28"/>
          <w:szCs w:val="28"/>
        </w:rPr>
        <w:t> as a circuit element. In electronic circuits, resistors are used to reduce current flow, adjust signal levels, to divide voltages. High-power resistors that can dissipate many </w:t>
      </w:r>
      <w:hyperlink r:id="rId8">
        <w:r>
          <w:rPr>
            <w:rStyle w:val="InternetLink"/>
            <w:rFonts w:cs="Arial" w:ascii="Century Schoolbook L" w:hAnsi="Century Schoolbook L"/>
            <w:color w:val="0B0080"/>
            <w:sz w:val="28"/>
            <w:szCs w:val="28"/>
            <w:u w:val="none"/>
          </w:rPr>
          <w:t>watts</w:t>
        </w:r>
      </w:hyperlink>
      <w:r>
        <w:rPr>
          <w:rFonts w:cs="Arial" w:ascii="Century Schoolbook L" w:hAnsi="Century Schoolbook L"/>
          <w:color w:val="222222"/>
          <w:sz w:val="28"/>
          <w:szCs w:val="28"/>
        </w:rPr>
        <w:t> of electrical power as heat may be used as part of motor controls, in power distribution systems.</w:t>
      </w:r>
    </w:p>
    <w:p>
      <w:pPr>
        <w:pStyle w:val="ListParagraph"/>
        <w:jc w:val="both"/>
        <w:rPr>
          <w:rFonts w:ascii="Century Schoolbook L" w:hAnsi="Century Schoolbook L" w:cs="Calibri"/>
          <w:sz w:val="28"/>
          <w:szCs w:val="28"/>
        </w:rPr>
      </w:pPr>
      <w:r>
        <w:rPr>
          <w:rFonts w:cs="Calibri" w:ascii="Century Schoolbook L" w:hAnsi="Century Schoolbook L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Calibri" w:ascii="Century Schoolbook L" w:hAnsi="Century Schoolbook L"/>
          <w:sz w:val="28"/>
          <w:szCs w:val="28"/>
          <w:u w:val="single"/>
        </w:rPr>
        <w:t>Capacitors</w:t>
      </w:r>
      <w:r>
        <w:rPr>
          <w:rFonts w:cs="Calibri" w:ascii="Century Schoolbook L" w:hAnsi="Century Schoolbook L"/>
          <w:sz w:val="28"/>
          <w:szCs w:val="28"/>
        </w:rPr>
        <w:t>-</w:t>
      </w:r>
      <w:r>
        <w:rPr>
          <w:rFonts w:cs="Calibri" w:ascii="Century Schoolbook L" w:hAnsi="Century Schoolbook L"/>
          <w:color w:val="222222"/>
          <w:sz w:val="28"/>
          <w:szCs w:val="28"/>
        </w:rPr>
        <w:t xml:space="preserve"> A </w:t>
      </w:r>
      <w:r>
        <w:rPr>
          <w:rFonts w:cs="Calibri" w:ascii="Century Schoolbook L" w:hAnsi="Century Schoolbook L"/>
          <w:b/>
          <w:bCs/>
          <w:color w:val="222222"/>
          <w:sz w:val="28"/>
          <w:szCs w:val="28"/>
        </w:rPr>
        <w:t>capacitor</w:t>
      </w:r>
      <w:r>
        <w:rPr>
          <w:rFonts w:cs="Calibri" w:ascii="Century Schoolbook L" w:hAnsi="Century Schoolbook L"/>
          <w:color w:val="222222"/>
          <w:sz w:val="28"/>
          <w:szCs w:val="28"/>
        </w:rPr>
        <w:t> is a</w:t>
      </w:r>
      <w:r>
        <w:rPr>
          <w:rFonts w:cs="Calibri" w:ascii="Century Schoolbook L" w:hAnsi="Century Schoolbook L"/>
          <w:sz w:val="28"/>
          <w:szCs w:val="28"/>
        </w:rPr>
        <w:t xml:space="preserve"> two-terminal</w:t>
      </w:r>
      <w:r>
        <w:rPr>
          <w:rFonts w:cs="Calibri" w:ascii="Century Schoolbook L" w:hAnsi="Century Schoolbook L"/>
          <w:color w:val="222222"/>
          <w:sz w:val="28"/>
          <w:szCs w:val="28"/>
        </w:rPr>
        <w:t> </w:t>
      </w:r>
      <w:r>
        <w:rPr>
          <w:rFonts w:cs="Calibri" w:ascii="Century Schoolbook L" w:hAnsi="Century Schoolbook L"/>
          <w:sz w:val="28"/>
          <w:szCs w:val="28"/>
        </w:rPr>
        <w:t xml:space="preserve">electrical component </w:t>
      </w:r>
      <w:r>
        <w:rPr>
          <w:rFonts w:cs="Calibri" w:ascii="Century Schoolbook L" w:hAnsi="Century Schoolbook L"/>
          <w:color w:val="222222"/>
          <w:sz w:val="28"/>
          <w:szCs w:val="28"/>
        </w:rPr>
        <w:t>that stores electrical </w:t>
      </w:r>
      <w:hyperlink r:id="rId9">
        <w:r>
          <w:rPr>
            <w:rStyle w:val="InternetLink"/>
            <w:rFonts w:cs="Calibri" w:ascii="Century Schoolbook L" w:hAnsi="Century Schoolbook L"/>
            <w:color w:val="0B0080"/>
            <w:sz w:val="28"/>
            <w:szCs w:val="28"/>
            <w:u w:val="none"/>
          </w:rPr>
          <w:t>energy</w:t>
        </w:r>
      </w:hyperlink>
      <w:r>
        <w:rPr>
          <w:rFonts w:cs="Calibri" w:ascii="Century Schoolbook L" w:hAnsi="Century Schoolbook L"/>
          <w:color w:val="222222"/>
          <w:sz w:val="28"/>
          <w:szCs w:val="28"/>
        </w:rPr>
        <w:t> in an </w:t>
      </w:r>
      <w:r>
        <w:rPr>
          <w:rFonts w:cs="Calibri" w:ascii="Century Schoolbook L" w:hAnsi="Century Schoolbook L"/>
          <w:sz w:val="28"/>
          <w:szCs w:val="28"/>
        </w:rPr>
        <w:t>electric field</w:t>
      </w:r>
      <w:r>
        <w:rPr>
          <w:rFonts w:cs="Calibri" w:ascii="Century Schoolbook L" w:hAnsi="Century Schoolbook L"/>
          <w:color w:val="222222"/>
          <w:sz w:val="28"/>
          <w:szCs w:val="28"/>
        </w:rPr>
        <w:t>.</w:t>
      </w:r>
      <w:r>
        <w:rPr>
          <w:rFonts w:cs="Arial" w:ascii="Century Schoolbook L" w:hAnsi="Century Schoolbook L"/>
          <w:color w:val="222222"/>
          <w:sz w:val="28"/>
          <w:szCs w:val="28"/>
        </w:rPr>
        <w:t> The effect of a capacitor is known as </w:t>
      </w:r>
      <w:hyperlink r:id="rId10">
        <w:r>
          <w:rPr>
            <w:rStyle w:val="InternetLink"/>
            <w:rFonts w:cs="Arial" w:ascii="Century Schoolbook L" w:hAnsi="Century Schoolbook L"/>
            <w:color w:val="0B0080"/>
            <w:sz w:val="28"/>
            <w:szCs w:val="28"/>
            <w:u w:val="none"/>
          </w:rPr>
          <w:t>capacitance</w:t>
        </w:r>
      </w:hyperlink>
      <w:r>
        <w:rPr>
          <w:rFonts w:cs="Arial" w:ascii="Century Schoolbook L" w:hAnsi="Century Schoolbook L"/>
          <w:color w:val="222222"/>
          <w:sz w:val="28"/>
          <w:szCs w:val="28"/>
        </w:rPr>
        <w:t>. T</w:t>
      </w:r>
      <w:r>
        <w:rPr>
          <w:rFonts w:ascii="Century Schoolbook L" w:hAnsi="Century Schoolbook L"/>
          <w:color w:val="414042"/>
          <w:sz w:val="28"/>
          <w:szCs w:val="28"/>
        </w:rPr>
        <w:t>he capacitor is a component which has the ability or “capacity” to store energy in the form of an electrical charge producing a potential difference across its plates, much like a small rechargeable battery.</w:t>
      </w:r>
    </w:p>
    <w:p>
      <w:pPr>
        <w:pStyle w:val="ListParagraph"/>
        <w:jc w:val="both"/>
        <w:rPr>
          <w:rFonts w:ascii="Century Schoolbook L" w:hAnsi="Century Schoolbook L" w:cs="Calibri"/>
          <w:sz w:val="28"/>
          <w:szCs w:val="28"/>
          <w:u w:val="single"/>
        </w:rPr>
      </w:pPr>
      <w:r>
        <w:rPr>
          <w:rFonts w:cs="Calibri" w:ascii="Century Schoolbook L" w:hAnsi="Century Schoolbook L"/>
          <w:sz w:val="28"/>
          <w:szCs w:val="28"/>
          <w:u w:val="single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entury Schoolbook L" w:hAnsi="Century Schoolbook L"/>
        </w:rPr>
      </w:pPr>
      <w:r>
        <w:rPr>
          <w:rFonts w:cs="Calibri" w:ascii="Century Schoolbook L" w:hAnsi="Century Schoolbook L"/>
          <w:sz w:val="28"/>
          <w:szCs w:val="28"/>
          <w:u w:val="single"/>
        </w:rPr>
        <w:t>MBD701</w:t>
      </w:r>
      <w:r>
        <w:rPr>
          <w:rFonts w:cs="Calibri" w:ascii="Century Schoolbook L" w:hAnsi="Century Schoolbook L"/>
          <w:sz w:val="28"/>
          <w:szCs w:val="28"/>
        </w:rPr>
        <w:t>- This is also known as Schottky Barrier Diode. It is designed primarily for high-efficiency Ultra high frequency detector applications. They are supplied in an inexpensive plastic package for low-cost , high-volume consumer and industrial  requirements.</w:t>
      </w:r>
    </w:p>
    <w:p>
      <w:pPr>
        <w:pStyle w:val="Normal"/>
        <w:jc w:val="both"/>
        <w:rPr>
          <w:rFonts w:ascii="Century Schoolbook L" w:hAnsi="Century Schoolbook L" w:cs="Calibri"/>
          <w:sz w:val="28"/>
          <w:szCs w:val="28"/>
          <w:u w:val="single"/>
        </w:rPr>
      </w:pPr>
      <w:r>
        <w:rPr>
          <w:rFonts w:cs="Calibri" w:ascii="Century Schoolbook L" w:hAnsi="Century Schoolbook L"/>
          <w:sz w:val="28"/>
          <w:szCs w:val="28"/>
          <w:u w:val="single"/>
        </w:rPr>
      </w:r>
    </w:p>
    <w:p>
      <w:pPr>
        <w:pStyle w:val="ListParagraph"/>
        <w:numPr>
          <w:ilvl w:val="0"/>
          <w:numId w:val="2"/>
        </w:numPr>
        <w:spacing w:before="0" w:after="200"/>
        <w:jc w:val="both"/>
        <w:rPr>
          <w:rFonts w:ascii="Century Schoolbook L" w:hAnsi="Century Schoolbook L"/>
        </w:rPr>
      </w:pPr>
      <w:r>
        <w:rPr>
          <w:rFonts w:cs="Calibri" w:ascii="Century Schoolbook L" w:hAnsi="Century Schoolbook L"/>
          <w:sz w:val="28"/>
          <w:szCs w:val="28"/>
          <w:u w:val="single"/>
        </w:rPr>
        <w:t xml:space="preserve">LM311D </w:t>
      </w:r>
      <w:r>
        <w:rPr>
          <w:rFonts w:cs="Calibri" w:ascii="Century Schoolbook L" w:hAnsi="Century Schoolbook L"/>
          <w:sz w:val="28"/>
          <w:szCs w:val="28"/>
        </w:rPr>
        <w:t>- This is single high-speed voltage comparators.</w:t>
      </w:r>
      <w:r>
        <w:rPr>
          <w:rFonts w:cs="Arial" w:ascii="Century Schoolbook L" w:hAnsi="Century Schoolbook L"/>
          <w:color w:val="555555"/>
          <w:sz w:val="28"/>
          <w:szCs w:val="28"/>
        </w:rPr>
        <w:t xml:space="preserve"> These devices are designed to operate from a wide range of power-supply voltages, including ±15-V supplies for operational amplifiers and 5-V supplies for logic systems. The output levels are compatible with most TTL and MOS circuits.</w:t>
      </w:r>
    </w:p>
    <w:sectPr>
      <w:type w:val="nextPage"/>
      <w:pgSz w:w="12240" w:h="15840"/>
      <w:pgMar w:left="1462" w:right="1462" w:header="0" w:top="1462" w:footer="0" w:bottom="1462" w:gutter="0"/>
      <w:pgBorders w:display="allPages" w:offsetFrom="text">
        <w:top w:val="nil" w:sz="2" w:space="31" w:color="000000"/>
        <w:left w:val="nil" w:sz="2" w:space="31" w:color="000000"/>
        <w:bottom w:val="nil" w:sz="2" w:space="31" w:color="000000"/>
        <w:right w:val="nil" w:sz="2" w:space="31" w:color="000000"/>
      </w:pgBorders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Century Schoolbook 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rFonts w:ascii="Arial" w:hAnsi="Arial" w:cs="Arial"/>
        <w:color w:val="2222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2.%3."/>
      <w:lvlJc w:val="right"/>
      <w:pPr>
        <w:ind w:left="2160" w:hanging="180"/>
      </w:pPr>
      <w:rPr/>
    </w:lvl>
    <w:lvl w:ilvl="3">
      <w:start w:val="1"/>
      <w:numFmt w:val="decimal"/>
      <w:lvlText w:val="%2.%3.%4."/>
      <w:lvlJc w:val="left"/>
      <w:pPr>
        <w:ind w:left="2880" w:hanging="360"/>
      </w:pPr>
      <w:rPr/>
    </w:lvl>
    <w:lvl w:ilvl="4">
      <w:start w:val="1"/>
      <w:numFmt w:val="lowerLetter"/>
      <w:lvlText w:val="%2.%3.%4.%5."/>
      <w:lvlJc w:val="left"/>
      <w:pPr>
        <w:ind w:left="3600" w:hanging="360"/>
      </w:pPr>
      <w:rPr/>
    </w:lvl>
    <w:lvl w:ilvl="5">
      <w:start w:val="1"/>
      <w:numFmt w:val="lowerRoman"/>
      <w:lvlText w:val="%2.%3.%4.%5.%6."/>
      <w:lvlJc w:val="right"/>
      <w:pPr>
        <w:ind w:left="4320" w:hanging="180"/>
      </w:pPr>
      <w:rPr/>
    </w:lvl>
    <w:lvl w:ilvl="6">
      <w:start w:val="1"/>
      <w:numFmt w:val="decimal"/>
      <w:lvlText w:val="%2.%3.%4.%5.%6.%7."/>
      <w:lvlJc w:val="left"/>
      <w:pPr>
        <w:ind w:left="5040" w:hanging="360"/>
      </w:pPr>
      <w:rPr/>
    </w:lvl>
    <w:lvl w:ilvl="7">
      <w:start w:val="1"/>
      <w:numFmt w:val="lowerLetter"/>
      <w:lvlText w:val="%2.%3.%4.%5.%6.%7.%8."/>
      <w:lvlJc w:val="left"/>
      <w:pPr>
        <w:ind w:left="5760" w:hanging="360"/>
      </w:pPr>
      <w:rPr/>
    </w:lvl>
    <w:lvl w:ilvl="8">
      <w:start w:val="1"/>
      <w:numFmt w:val="lowerRoman"/>
      <w:lvlText w:val="%2.%3.%4.%5.%6.%7.%8.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 Mono" w:cs="DejaVu 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lineRule="auto" w:line="276" w:before="0" w:after="200"/>
      <w:ind w:left="0" w:right="0" w:hanging="0"/>
    </w:pPr>
    <w:rPr>
      <w:rFonts w:ascii="Calibri" w:hAnsi="Calibri" w:eastAsia="DejaVu Sans Mono" w:cs="Calibr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TextBody"/>
    <w:qFormat/>
    <w:pPr>
      <w:keepNext/>
      <w:keepLines/>
      <w:numPr>
        <w:ilvl w:val="0"/>
        <w:numId w:val="1"/>
      </w:numPr>
      <w:spacing w:before="480" w:after="0"/>
      <w:outlineLvl w:val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TextBody"/>
    <w:qFormat/>
    <w:pPr>
      <w:keepNext/>
      <w:keepLines/>
      <w:numPr>
        <w:ilvl w:val="1"/>
        <w:numId w:val="1"/>
      </w:numPr>
      <w:spacing w:before="200" w:after="0"/>
      <w:outlineLvl w:val="1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Arial" w:hAnsi="Arial" w:cs="Arial"/>
      <w:color w:val="222222"/>
      <w:sz w:val="28"/>
      <w:szCs w:val="28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ing1Char">
    <w:name w:val="Heading 1 Char"/>
    <w:basedOn w:val="DefaultParagraphFont"/>
    <w:qFormat/>
    <w:rPr>
      <w:rFonts w:ascii="Cambria" w:hAnsi="Cambria"/>
      <w:b/>
      <w:bCs/>
      <w:color w:val="365F91"/>
      <w:sz w:val="28"/>
      <w:szCs w:val="28"/>
    </w:rPr>
  </w:style>
  <w:style w:type="character" w:styleId="TitleChar">
    <w:name w:val="Title Char"/>
    <w:basedOn w:val="DefaultParagraphFont"/>
    <w:qFormat/>
    <w:rPr>
      <w:rFonts w:ascii="Cambria" w:hAnsi="Cambria"/>
      <w:color w:val="17365D"/>
      <w:spacing w:val="5"/>
      <w:sz w:val="52"/>
      <w:szCs w:val="52"/>
    </w:rPr>
  </w:style>
  <w:style w:type="character" w:styleId="Heading2Char">
    <w:name w:val="Heading 2 Char"/>
    <w:basedOn w:val="DefaultParagraphFont"/>
    <w:qFormat/>
    <w:rPr>
      <w:rFonts w:ascii="Cambria" w:hAnsi="Cambria"/>
      <w:b/>
      <w:bCs/>
      <w:color w:val="4F81BD"/>
      <w:sz w:val="26"/>
      <w:szCs w:val="26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ejaVu Sans Mono" w:cs="DejaVu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BalloonText">
    <w:name w:val="Balloon Text"/>
    <w:basedOn w:val="Normal"/>
    <w:qFormat/>
    <w:pPr>
      <w:numPr>
        <w:ilvl w:val="0"/>
        <w:numId w:val="0"/>
      </w:numPr>
      <w:spacing w:lineRule="atLeast" w:line="100" w:before="0" w:after="0"/>
      <w:ind w:left="0" w:right="0" w:hanging="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Subtitle"/>
    <w:qFormat/>
    <w:pPr>
      <w:numPr>
        <w:ilvl w:val="0"/>
        <w:numId w:val="0"/>
      </w:numPr>
      <w:pBdr>
        <w:bottom w:val="single" w:sz="8" w:space="4" w:color="808080"/>
      </w:pBdr>
      <w:spacing w:lineRule="atLeast" w:line="100" w:before="0" w:after="300"/>
      <w:ind w:left="0" w:right="0" w:hanging="0"/>
      <w:jc w:val="left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ListParagraph">
    <w:name w:val="List Paragraph"/>
    <w:basedOn w:val="Normal"/>
    <w:qFormat/>
    <w:pPr>
      <w:numPr>
        <w:ilvl w:val="0"/>
        <w:numId w:val="0"/>
      </w:numPr>
      <w:ind w:left="720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hyperlink" Target="https://en.wikipedia.org/wiki/Terminal_(electronics)" TargetMode="External"/><Relationship Id="rId6" Type="http://schemas.openxmlformats.org/officeDocument/2006/relationships/hyperlink" Target="https://en.wikipedia.org/wiki/Electronic_component" TargetMode="External"/><Relationship Id="rId7" Type="http://schemas.openxmlformats.org/officeDocument/2006/relationships/hyperlink" Target="https://en.wikipedia.org/wiki/Electrical_resistance" TargetMode="External"/><Relationship Id="rId8" Type="http://schemas.openxmlformats.org/officeDocument/2006/relationships/hyperlink" Target="https://en.wikipedia.org/wiki/Watt" TargetMode="External"/><Relationship Id="rId9" Type="http://schemas.openxmlformats.org/officeDocument/2006/relationships/hyperlink" Target="https://en.wikipedia.org/wiki/Energy" TargetMode="External"/><Relationship Id="rId10" Type="http://schemas.openxmlformats.org/officeDocument/2006/relationships/hyperlink" Target="https://en.wikipedia.org/wiki/Capacitance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5</Pages>
  <Words>306</Words>
  <Characters>1724</Characters>
  <CharactersWithSpaces>2012</CharactersWithSpaces>
  <Paragraphs>43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2017-08-28T14:30:00Z</dcterms:created>
  <dc:creator>student</dc:creator>
  <dc:description/>
  <dc:language>en-IN</dc:language>
  <cp:lastModifiedBy/>
  <dcterms:modified xsi:type="dcterms:W3CDTF">2018-01-22T23:15:27Z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