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0"/>
        </w:numPr>
        <w:kinsoku/>
        <w:wordWrap/>
        <w:overflowPunct/>
        <w:topLinePunct w:val="0"/>
        <w:autoSpaceDE/>
        <w:autoSpaceDN/>
        <w:bidi w:val="0"/>
        <w:adjustRightInd/>
        <w:snapToGrid/>
        <w:spacing w:before="312" w:beforeLines="100" w:after="312" w:afterLines="100" w:line="240" w:lineRule="auto"/>
        <w:ind w:firstLine="576"/>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组织与人员</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30"/>
          <w:szCs w:val="30"/>
          <w:lang w:eastAsia="zh-CN"/>
        </w:rPr>
      </w:pPr>
      <w:bookmarkStart w:id="0" w:name="_Toc2137"/>
      <w:bookmarkStart w:id="1" w:name="_Toc487782753"/>
      <w:bookmarkStart w:id="2" w:name="_Toc487782331"/>
      <w:bookmarkStart w:id="3" w:name="_Toc3787"/>
      <w:bookmarkStart w:id="4" w:name="_Toc814"/>
      <w:bookmarkStart w:id="5" w:name="_Toc4347"/>
      <w:bookmarkStart w:id="6" w:name="_Toc22810"/>
      <w:bookmarkStart w:id="7" w:name="_Toc487782457"/>
      <w:r>
        <w:rPr>
          <w:rFonts w:hint="eastAsia" w:ascii="Times New Roman" w:hAnsi="Times New Roman"/>
          <w:sz w:val="30"/>
          <w:szCs w:val="30"/>
          <w:lang w:eastAsia="zh-CN"/>
        </w:rPr>
        <w:t>7.1</w:t>
      </w:r>
      <w:r>
        <w:rPr>
          <w:rFonts w:hint="eastAsia" w:ascii="Times New Roman" w:hAnsi="Times New Roman"/>
          <w:sz w:val="30"/>
          <w:szCs w:val="30"/>
          <w:lang w:val="en-US" w:eastAsia="zh-CN"/>
        </w:rPr>
        <w:t>团队</w:t>
      </w:r>
      <w:r>
        <w:rPr>
          <w:rFonts w:hint="eastAsia" w:ascii="Times New Roman" w:hAnsi="Times New Roman"/>
          <w:sz w:val="30"/>
          <w:szCs w:val="30"/>
          <w:lang w:eastAsia="zh-CN"/>
        </w:rPr>
        <w:t>名称</w:t>
      </w:r>
      <w:bookmarkEnd w:id="0"/>
      <w:bookmarkEnd w:id="1"/>
      <w:bookmarkEnd w:id="2"/>
      <w:bookmarkEnd w:id="3"/>
      <w:bookmarkEnd w:id="4"/>
      <w:bookmarkEnd w:id="5"/>
      <w:bookmarkEnd w:id="6"/>
      <w:bookmarkEnd w:id="7"/>
    </w:p>
    <w:p>
      <w:pPr>
        <w:ind w:firstLine="420" w:firstLineChars="0"/>
        <w:rPr>
          <w:rFonts w:hint="eastAsia"/>
          <w:sz w:val="24"/>
          <w:szCs w:val="24"/>
        </w:rPr>
      </w:pPr>
      <w:r>
        <w:rPr>
          <w:rFonts w:hint="eastAsia"/>
          <w:sz w:val="24"/>
          <w:szCs w:val="24"/>
        </w:rPr>
        <w:t>牛头冲八仙下海创业团队。</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30"/>
          <w:szCs w:val="30"/>
          <w:lang w:eastAsia="zh-CN"/>
        </w:rPr>
      </w:pPr>
      <w:bookmarkStart w:id="8" w:name="_Toc487782458"/>
      <w:bookmarkStart w:id="9" w:name="_Toc487782332"/>
      <w:bookmarkStart w:id="10" w:name="_Toc2292"/>
      <w:bookmarkStart w:id="11" w:name="_Toc9245"/>
      <w:bookmarkStart w:id="12" w:name="_Toc3793"/>
      <w:bookmarkStart w:id="13" w:name="_Toc23599"/>
      <w:bookmarkStart w:id="14" w:name="_Toc31667"/>
      <w:bookmarkStart w:id="15" w:name="_Toc487782754"/>
      <w:r>
        <w:rPr>
          <w:rFonts w:hint="eastAsia" w:ascii="Times New Roman" w:hAnsi="Times New Roman"/>
          <w:sz w:val="30"/>
          <w:szCs w:val="30"/>
          <w:lang w:eastAsia="zh-CN"/>
        </w:rPr>
        <w:t>7.</w:t>
      </w:r>
      <w:r>
        <w:rPr>
          <w:rFonts w:hint="eastAsia" w:ascii="Times New Roman" w:hAnsi="Times New Roman"/>
          <w:sz w:val="30"/>
          <w:szCs w:val="30"/>
          <w:lang w:val="en-US" w:eastAsia="zh-CN"/>
        </w:rPr>
        <w:t>2团队</w:t>
      </w:r>
      <w:r>
        <w:rPr>
          <w:rFonts w:hint="eastAsia" w:ascii="Times New Roman" w:hAnsi="Times New Roman"/>
          <w:sz w:val="30"/>
          <w:szCs w:val="30"/>
          <w:lang w:eastAsia="zh-CN"/>
        </w:rPr>
        <w:t>目标</w:t>
      </w:r>
      <w:bookmarkEnd w:id="8"/>
      <w:bookmarkEnd w:id="9"/>
      <w:bookmarkEnd w:id="10"/>
      <w:bookmarkEnd w:id="11"/>
      <w:bookmarkEnd w:id="12"/>
      <w:bookmarkEnd w:id="13"/>
      <w:bookmarkEnd w:id="14"/>
      <w:bookmarkEnd w:id="15"/>
    </w:p>
    <w:p>
      <w:pPr>
        <w:ind w:firstLine="420" w:firstLineChars="0"/>
        <w:rPr>
          <w:sz w:val="24"/>
          <w:szCs w:val="24"/>
        </w:rPr>
      </w:pPr>
      <w:bookmarkStart w:id="16" w:name="_Toc2546"/>
      <w:bookmarkStart w:id="17" w:name="_Toc19095"/>
      <w:bookmarkStart w:id="18" w:name="_Toc23782"/>
      <w:bookmarkStart w:id="19" w:name="_Toc12897"/>
      <w:bookmarkStart w:id="20" w:name="_Toc487782755"/>
      <w:bookmarkStart w:id="21" w:name="_Toc487782333"/>
      <w:bookmarkStart w:id="22" w:name="_Toc11860"/>
      <w:bookmarkStart w:id="23" w:name="_Toc487782459"/>
      <w:r>
        <w:rPr>
          <w:rFonts w:hint="eastAsia"/>
          <w:sz w:val="24"/>
          <w:szCs w:val="24"/>
        </w:rPr>
        <w:t>本项目</w:t>
      </w:r>
      <w:r>
        <w:rPr>
          <w:rFonts w:hint="eastAsia"/>
          <w:sz w:val="24"/>
          <w:szCs w:val="24"/>
          <w:lang w:val="en-US" w:eastAsia="zh-CN"/>
        </w:rPr>
        <w:t>团队</w:t>
      </w:r>
      <w:r>
        <w:rPr>
          <w:rFonts w:hint="eastAsia"/>
          <w:sz w:val="24"/>
          <w:szCs w:val="24"/>
        </w:rPr>
        <w:t>的目的是构建一个面向学习者尤其是本科生的人工智能领域的垂直知识图谱，通过Spark完成人工智能知识的重整，</w:t>
      </w:r>
      <w:r>
        <w:rPr>
          <w:rFonts w:hint="eastAsia"/>
          <w:sz w:val="24"/>
          <w:szCs w:val="24"/>
          <w:lang w:val="en-US" w:eastAsia="zh-CN"/>
        </w:rPr>
        <w:t>改善</w:t>
      </w:r>
      <w:r>
        <w:rPr>
          <w:rFonts w:hint="eastAsia"/>
          <w:sz w:val="24"/>
          <w:szCs w:val="24"/>
        </w:rPr>
        <w:t>通用知识图谱工具涉面</w:t>
      </w:r>
      <w:r>
        <w:rPr>
          <w:rFonts w:hint="eastAsia"/>
          <w:sz w:val="24"/>
          <w:szCs w:val="24"/>
          <w:lang w:val="en-US" w:eastAsia="zh-CN"/>
        </w:rPr>
        <w:t>太</w:t>
      </w:r>
      <w:r>
        <w:rPr>
          <w:rFonts w:hint="eastAsia"/>
          <w:sz w:val="24"/>
          <w:szCs w:val="24"/>
        </w:rPr>
        <w:t>广，知识冗余混乱、系统性差</w:t>
      </w:r>
      <w:r>
        <w:rPr>
          <w:rFonts w:hint="eastAsia"/>
          <w:sz w:val="24"/>
          <w:szCs w:val="24"/>
          <w:lang w:eastAsia="zh-CN"/>
        </w:rPr>
        <w:t>，</w:t>
      </w:r>
      <w:r>
        <w:rPr>
          <w:rFonts w:hint="eastAsia"/>
          <w:sz w:val="24"/>
          <w:szCs w:val="24"/>
          <w:lang w:val="en-US" w:eastAsia="zh-CN"/>
        </w:rPr>
        <w:t>以及</w:t>
      </w:r>
      <w:r>
        <w:rPr>
          <w:rFonts w:hint="eastAsia"/>
          <w:sz w:val="24"/>
          <w:szCs w:val="24"/>
        </w:rPr>
        <w:t>垂直知识图谱工具种类少，在应用需求</w:t>
      </w:r>
      <w:r>
        <w:rPr>
          <w:rFonts w:hint="eastAsia"/>
          <w:sz w:val="24"/>
          <w:szCs w:val="24"/>
          <w:lang w:val="en-US" w:eastAsia="zh-CN"/>
        </w:rPr>
        <w:t>体量大</w:t>
      </w:r>
      <w:r>
        <w:rPr>
          <w:rFonts w:hint="eastAsia"/>
          <w:sz w:val="24"/>
          <w:szCs w:val="24"/>
        </w:rPr>
        <w:t>的领域</w:t>
      </w:r>
      <w:r>
        <w:rPr>
          <w:rFonts w:hint="eastAsia"/>
          <w:sz w:val="24"/>
          <w:szCs w:val="24"/>
          <w:lang w:val="en-US" w:eastAsia="zh-CN"/>
        </w:rPr>
        <w:t>存在缺口等问题，</w:t>
      </w:r>
      <w:r>
        <w:rPr>
          <w:rFonts w:hint="eastAsia"/>
          <w:sz w:val="24"/>
          <w:szCs w:val="24"/>
        </w:rPr>
        <w:t>实现一个学习者尤其是本科生适用的知识图谱工具。</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30"/>
          <w:szCs w:val="30"/>
          <w:lang w:eastAsia="zh-CN"/>
        </w:rPr>
      </w:pPr>
      <w:r>
        <w:rPr>
          <w:rFonts w:hint="eastAsia" w:ascii="Times New Roman" w:hAnsi="Times New Roman"/>
          <w:sz w:val="30"/>
          <w:szCs w:val="30"/>
          <w:lang w:eastAsia="zh-CN"/>
        </w:rPr>
        <w:t>7.3组织结构</w:t>
      </w:r>
      <w:bookmarkEnd w:id="16"/>
      <w:bookmarkEnd w:id="17"/>
      <w:r>
        <w:rPr>
          <w:rFonts w:hint="eastAsia" w:ascii="Times New Roman" w:hAnsi="Times New Roman"/>
          <w:sz w:val="30"/>
          <w:szCs w:val="30"/>
          <w:lang w:eastAsia="zh-CN"/>
        </w:rPr>
        <w:t>及各</w:t>
      </w:r>
      <w:r>
        <w:rPr>
          <w:rFonts w:hint="eastAsia" w:ascii="Times New Roman" w:hAnsi="Times New Roman"/>
          <w:sz w:val="30"/>
          <w:szCs w:val="30"/>
          <w:lang w:val="en-US" w:eastAsia="zh-CN"/>
        </w:rPr>
        <w:t>组</w:t>
      </w:r>
      <w:r>
        <w:rPr>
          <w:rFonts w:hint="eastAsia" w:ascii="Times New Roman" w:hAnsi="Times New Roman"/>
          <w:sz w:val="30"/>
          <w:szCs w:val="30"/>
          <w:lang w:eastAsia="zh-CN"/>
        </w:rPr>
        <w:t>职责分配</w:t>
      </w:r>
      <w:bookmarkEnd w:id="18"/>
      <w:bookmarkEnd w:id="19"/>
      <w:bookmarkEnd w:id="20"/>
      <w:bookmarkEnd w:id="21"/>
      <w:bookmarkEnd w:id="22"/>
      <w:bookmarkEnd w:id="23"/>
    </w:p>
    <w:p>
      <w:pPr>
        <w:pageBreakBefore w:val="0"/>
        <w:kinsoku/>
        <w:wordWrap/>
        <w:overflowPunct/>
        <w:topLinePunct w:val="0"/>
        <w:autoSpaceDE/>
        <w:autoSpaceDN/>
        <w:bidi w:val="0"/>
        <w:adjustRightInd/>
        <w:snapToGrid/>
        <w:spacing w:before="156" w:beforeLines="50" w:after="156" w:afterLines="50" w:line="240" w:lineRule="auto"/>
        <w:jc w:val="both"/>
        <w:textAlignment w:val="auto"/>
        <w:rPr>
          <w:rFonts w:hint="eastAsia"/>
          <w:sz w:val="24"/>
          <w:szCs w:val="24"/>
        </w:rPr>
      </w:pPr>
      <w:r>
        <w:rPr>
          <w:rFonts w:hint="eastAsia"/>
          <w:sz w:val="24"/>
          <w:szCs w:val="24"/>
          <w:lang w:eastAsia="zh-CN"/>
        </w:rPr>
        <w:t>团队</w:t>
      </w:r>
      <w:r>
        <w:rPr>
          <w:rFonts w:hint="eastAsia"/>
          <w:sz w:val="24"/>
          <w:szCs w:val="24"/>
        </w:rPr>
        <w:t xml:space="preserve">组织结构图如图 </w:t>
      </w:r>
      <w:r>
        <w:rPr>
          <w:rFonts w:hint="eastAsia"/>
          <w:sz w:val="24"/>
          <w:szCs w:val="24"/>
          <w:lang w:val="en-US" w:eastAsia="zh-CN"/>
        </w:rPr>
        <w:t>7.1</w:t>
      </w:r>
      <w:r>
        <w:rPr>
          <w:rFonts w:hint="eastAsia"/>
          <w:sz w:val="24"/>
          <w:szCs w:val="24"/>
        </w:rPr>
        <w:t xml:space="preserve"> 所示:</w:t>
      </w:r>
    </w:p>
    <w:p>
      <w:pPr>
        <w:pageBreakBefore w:val="0"/>
        <w:kinsoku/>
        <w:wordWrap/>
        <w:overflowPunct/>
        <w:topLinePunct w:val="0"/>
        <w:autoSpaceDE/>
        <w:autoSpaceDN/>
        <w:bidi w:val="0"/>
        <w:adjustRightInd/>
        <w:snapToGrid/>
        <w:spacing w:before="156" w:beforeLines="50" w:after="156" w:afterLines="50" w:line="24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5270500" cy="3997960"/>
            <wp:effectExtent l="0" t="0" r="2540" b="10160"/>
            <wp:docPr id="1" name="图片 1" descr="团队组织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团队组织结构"/>
                    <pic:cNvPicPr>
                      <a:picLocks noChangeAspect="1"/>
                    </pic:cNvPicPr>
                  </pic:nvPicPr>
                  <pic:blipFill>
                    <a:blip r:embed="rId4"/>
                    <a:stretch>
                      <a:fillRect/>
                    </a:stretch>
                  </pic:blipFill>
                  <pic:spPr>
                    <a:xfrm>
                      <a:off x="0" y="0"/>
                      <a:ext cx="5270500" cy="3997960"/>
                    </a:xfrm>
                    <a:prstGeom prst="rect">
                      <a:avLst/>
                    </a:prstGeom>
                  </pic:spPr>
                </pic:pic>
              </a:graphicData>
            </a:graphic>
          </wp:inline>
        </w:drawing>
      </w:r>
    </w:p>
    <w:p>
      <w:pPr>
        <w:pageBreakBefore w:val="0"/>
        <w:kinsoku/>
        <w:wordWrap/>
        <w:overflowPunct/>
        <w:topLinePunct w:val="0"/>
        <w:autoSpaceDE/>
        <w:autoSpaceDN/>
        <w:bidi w:val="0"/>
        <w:adjustRightInd/>
        <w:snapToGrid/>
        <w:spacing w:before="156" w:beforeLines="50" w:after="156" w:afterLines="50" w:line="240" w:lineRule="auto"/>
        <w:jc w:val="center"/>
        <w:textAlignment w:val="auto"/>
        <w:rPr>
          <w:rFonts w:hint="eastAsia"/>
          <w:sz w:val="24"/>
          <w:szCs w:val="24"/>
        </w:rPr>
      </w:pPr>
      <w:r>
        <w:rPr>
          <w:rFonts w:hint="eastAsia"/>
          <w:sz w:val="24"/>
          <w:szCs w:val="24"/>
        </w:rPr>
        <w:t>图</w:t>
      </w:r>
      <w:r>
        <w:rPr>
          <w:rFonts w:hint="eastAsia"/>
          <w:sz w:val="24"/>
          <w:szCs w:val="24"/>
          <w:lang w:val="en-US" w:eastAsia="zh-CN"/>
        </w:rPr>
        <w:t>7.1</w:t>
      </w:r>
      <w:r>
        <w:rPr>
          <w:rFonts w:hint="eastAsia"/>
          <w:sz w:val="24"/>
          <w:szCs w:val="24"/>
        </w:rPr>
        <w:t xml:space="preserve"> </w:t>
      </w:r>
      <w:r>
        <w:rPr>
          <w:rFonts w:hint="eastAsia"/>
          <w:sz w:val="24"/>
          <w:szCs w:val="24"/>
          <w:lang w:val="en-US" w:eastAsia="zh-CN"/>
        </w:rPr>
        <w:t>团队</w:t>
      </w:r>
      <w:r>
        <w:rPr>
          <w:rFonts w:hint="eastAsia"/>
          <w:sz w:val="24"/>
          <w:szCs w:val="24"/>
        </w:rPr>
        <w:t>的组织架构图</w:t>
      </w:r>
    </w:p>
    <w:p>
      <w:pPr>
        <w:pageBreakBefore w:val="0"/>
        <w:kinsoku/>
        <w:wordWrap/>
        <w:overflowPunct/>
        <w:topLinePunct w:val="0"/>
        <w:autoSpaceDE/>
        <w:autoSpaceDN/>
        <w:bidi w:val="0"/>
        <w:adjustRightInd/>
        <w:snapToGrid/>
        <w:spacing w:before="156" w:beforeLines="50" w:after="156" w:afterLines="50" w:line="240" w:lineRule="auto"/>
        <w:jc w:val="center"/>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before="156" w:beforeLines="50" w:after="156" w:afterLines="50" w:line="240" w:lineRule="auto"/>
        <w:jc w:val="center"/>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、市场</w:t>
      </w:r>
      <w:r>
        <w:rPr>
          <w:rFonts w:hint="eastAsia" w:asciiTheme="minorEastAsia" w:hAnsiTheme="minorEastAsia" w:eastAsiaTheme="minorEastAsia" w:cstheme="minorEastAsia"/>
          <w:sz w:val="24"/>
          <w:szCs w:val="24"/>
          <w:lang w:val="en-US" w:eastAsia="zh-CN"/>
        </w:rPr>
        <w:t>营销组</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1．对市场</w:t>
      </w:r>
      <w:r>
        <w:rPr>
          <w:rFonts w:hint="eastAsia" w:asciiTheme="minorEastAsia" w:hAnsiTheme="minorEastAsia" w:eastAsiaTheme="minorEastAsia" w:cstheme="minorEastAsia"/>
          <w:color w:val="FF0000"/>
          <w:sz w:val="24"/>
          <w:szCs w:val="24"/>
          <w:highlight w:val="yellow"/>
          <w:shd w:val="clear" w:color="FFFFFF" w:fill="D9D9D9"/>
        </w:rPr>
        <w:t>的</w:t>
      </w:r>
      <w:r>
        <w:rPr>
          <w:rFonts w:hint="eastAsia" w:asciiTheme="minorEastAsia" w:hAnsiTheme="minorEastAsia" w:cstheme="minorEastAsia"/>
          <w:color w:val="FF0000"/>
          <w:sz w:val="24"/>
          <w:szCs w:val="24"/>
          <w:highlight w:val="yellow"/>
          <w:shd w:val="clear" w:color="FFFFFF" w:fill="D9D9D9"/>
          <w:lang w:val="en-US" w:eastAsia="zh-CN"/>
        </w:rPr>
        <w:t>(改为：有着)</w:t>
      </w:r>
      <w:r>
        <w:rPr>
          <w:rFonts w:hint="eastAsia" w:asciiTheme="minorEastAsia" w:hAnsiTheme="minorEastAsia" w:eastAsiaTheme="minorEastAsia" w:cstheme="minorEastAsia"/>
          <w:sz w:val="24"/>
          <w:szCs w:val="24"/>
        </w:rPr>
        <w:t>灵敏感知，了解趋向发展前景；</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．对产品的功能的设计，适应人群进行综合把控；</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3．进行市场调查研究与分析，提出营销策划方案，提供</w:t>
      </w:r>
      <w:r>
        <w:rPr>
          <w:rFonts w:hint="eastAsia" w:asciiTheme="minorEastAsia" w:hAnsiTheme="minorEastAsia" w:eastAsiaTheme="minorEastAsia" w:cstheme="minorEastAsia"/>
          <w:sz w:val="24"/>
          <w:szCs w:val="24"/>
          <w:lang w:val="en-US" w:eastAsia="zh-CN"/>
        </w:rPr>
        <w:t>团队</w:t>
      </w:r>
      <w:r>
        <w:rPr>
          <w:rFonts w:hint="eastAsia" w:asciiTheme="minorEastAsia" w:hAnsiTheme="minorEastAsia" w:eastAsiaTheme="minorEastAsia" w:cstheme="minorEastAsia"/>
          <w:sz w:val="24"/>
          <w:szCs w:val="24"/>
        </w:rPr>
        <w:t>决策依据；</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4．制订营销方案和计划，并付诸实施；</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5．制定并执行品牌定位及整体宣传策略、市场调查及竞争对手的动态</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收集</w:t>
      </w:r>
      <w:r>
        <w:rPr>
          <w:rFonts w:hint="eastAsia" w:asciiTheme="minorEastAsia" w:hAnsiTheme="minorEastAsia" w:eastAsiaTheme="minorEastAsia" w:cstheme="minorEastAsia"/>
          <w:sz w:val="24"/>
          <w:szCs w:val="24"/>
          <w:lang w:eastAsia="zh-CN"/>
        </w:rPr>
        <w:t>；</w:t>
      </w:r>
    </w:p>
    <w:p>
      <w:pPr>
        <w:pageBreakBefore w:val="0"/>
        <w:numPr>
          <w:ilvl w:val="0"/>
          <w:numId w:val="2"/>
        </w:numPr>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做好产品宣传工作；</w:t>
      </w:r>
    </w:p>
    <w:p>
      <w:pPr>
        <w:pageBreakBefore w:val="0"/>
        <w:numPr>
          <w:ilvl w:val="0"/>
          <w:numId w:val="2"/>
        </w:numPr>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制定融资方案。</w:t>
      </w:r>
    </w:p>
    <w:p>
      <w:pPr>
        <w:pageBreakBefore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技术开发组</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1．结合市场</w:t>
      </w:r>
      <w:r>
        <w:rPr>
          <w:rFonts w:hint="eastAsia" w:asciiTheme="minorEastAsia" w:hAnsiTheme="minorEastAsia" w:eastAsiaTheme="minorEastAsia" w:cstheme="minorEastAsia"/>
          <w:sz w:val="24"/>
          <w:szCs w:val="24"/>
          <w:lang w:val="en-US" w:eastAsia="zh-CN"/>
        </w:rPr>
        <w:t>营销组</w:t>
      </w:r>
      <w:r>
        <w:rPr>
          <w:rFonts w:hint="eastAsia" w:asciiTheme="minorEastAsia" w:hAnsiTheme="minorEastAsia" w:eastAsiaTheme="minorEastAsia" w:cstheme="minorEastAsia"/>
          <w:sz w:val="24"/>
          <w:szCs w:val="24"/>
        </w:rPr>
        <w:t>提供的可靠信息进行产品设计；</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．制定合理的创新技术研发计划和阶段性目标，并付诸实施；</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3．升级改善核心技术；</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4．从各个方面完善产品，使之更贴合消费者需求</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w:t>
      </w:r>
      <w:r>
        <w:rPr>
          <w:rFonts w:hint="eastAsia" w:asciiTheme="minorEastAsia" w:hAnsiTheme="minorEastAsia" w:eastAsiaTheme="minorEastAsia" w:cstheme="minorEastAsia"/>
          <w:sz w:val="24"/>
          <w:szCs w:val="24"/>
        </w:rPr>
        <w:t>、财务</w:t>
      </w:r>
      <w:r>
        <w:rPr>
          <w:rFonts w:hint="eastAsia" w:asciiTheme="minorEastAsia" w:hAnsiTheme="minorEastAsia" w:eastAsiaTheme="minorEastAsia" w:cstheme="minorEastAsia"/>
          <w:sz w:val="24"/>
          <w:szCs w:val="24"/>
          <w:lang w:val="en-US" w:eastAsia="zh-CN"/>
        </w:rPr>
        <w:t>组</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1．办理各种财务事务；</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．制定季、年度财务预决算文件；</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3．合理分配、核算、监督</w:t>
      </w:r>
      <w:r>
        <w:rPr>
          <w:rFonts w:hint="eastAsia" w:asciiTheme="minorEastAsia" w:hAnsiTheme="minorEastAsia" w:eastAsiaTheme="minorEastAsia" w:cstheme="minorEastAsia"/>
          <w:sz w:val="24"/>
          <w:szCs w:val="24"/>
          <w:lang w:val="en-US" w:eastAsia="zh-CN"/>
        </w:rPr>
        <w:t>团队</w:t>
      </w:r>
      <w:r>
        <w:rPr>
          <w:rFonts w:hint="eastAsia" w:asciiTheme="minorEastAsia" w:hAnsiTheme="minorEastAsia" w:eastAsiaTheme="minorEastAsia" w:cstheme="minorEastAsia"/>
          <w:sz w:val="24"/>
          <w:szCs w:val="24"/>
        </w:rPr>
        <w:t>在项目开发经营过程中的各种财务行为；</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4．制定各类财务制度；</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5．按天、月、季度、年分别做出清晰明了的财务报表。</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p>
    <w:p>
      <w:pPr>
        <w:pageBreakBefore w:val="0"/>
        <w:numPr>
          <w:ilvl w:val="0"/>
          <w:numId w:val="3"/>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采购组</w:t>
      </w:r>
    </w:p>
    <w:p>
      <w:pPr>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制定项目所需采购计划；</w:t>
      </w:r>
    </w:p>
    <w:p>
      <w:pPr>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负责物资材料质量证明和相关资料的索取、下发和整理入档、负责购销合同的传递和入档管理；</w:t>
      </w:r>
    </w:p>
    <w:p>
      <w:pPr>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负责办理材料入库、记账、结算、报账等有关的业务手续。</w:t>
      </w:r>
    </w:p>
    <w:p>
      <w:pPr>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val="en-US" w:eastAsia="zh-CN"/>
        </w:rPr>
        <w:t>定期编报材料采购报表，分析采购价格及管理费用的开支，降低采购成本。</w:t>
      </w:r>
    </w:p>
    <w:p>
      <w:pPr>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3"/>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人力资源组</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1．负责</w:t>
      </w:r>
      <w:r>
        <w:rPr>
          <w:rFonts w:hint="eastAsia" w:asciiTheme="minorEastAsia" w:hAnsiTheme="minorEastAsia" w:eastAsiaTheme="minorEastAsia" w:cstheme="minorEastAsia"/>
          <w:sz w:val="24"/>
          <w:szCs w:val="24"/>
          <w:lang w:val="en-US" w:eastAsia="zh-CN"/>
        </w:rPr>
        <w:t>团队</w:t>
      </w:r>
      <w:r>
        <w:rPr>
          <w:rFonts w:hint="eastAsia" w:asciiTheme="minorEastAsia" w:hAnsiTheme="minorEastAsia" w:eastAsiaTheme="minorEastAsia" w:cstheme="minorEastAsia"/>
          <w:sz w:val="24"/>
          <w:szCs w:val="24"/>
        </w:rPr>
        <w:t>的人力资源管理；</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．处理日常办公室工作；</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3．制定</w:t>
      </w:r>
      <w:r>
        <w:rPr>
          <w:rFonts w:hint="eastAsia" w:asciiTheme="minorEastAsia" w:hAnsiTheme="minorEastAsia" w:eastAsiaTheme="minorEastAsia" w:cstheme="minorEastAsia"/>
          <w:sz w:val="24"/>
          <w:szCs w:val="24"/>
          <w:lang w:val="en-US" w:eastAsia="zh-CN"/>
        </w:rPr>
        <w:t>团队</w:t>
      </w:r>
      <w:r>
        <w:rPr>
          <w:rFonts w:hint="eastAsia" w:asciiTheme="minorEastAsia" w:hAnsiTheme="minorEastAsia" w:eastAsiaTheme="minorEastAsia" w:cstheme="minorEastAsia"/>
          <w:sz w:val="24"/>
          <w:szCs w:val="24"/>
        </w:rPr>
        <w:t>日常</w:t>
      </w:r>
      <w:r>
        <w:rPr>
          <w:rFonts w:hint="eastAsia" w:asciiTheme="minorEastAsia" w:hAnsiTheme="minorEastAsia" w:eastAsiaTheme="minorEastAsia" w:cstheme="minorEastAsia"/>
          <w:sz w:val="24"/>
          <w:szCs w:val="24"/>
          <w:lang w:val="en-US" w:eastAsia="zh-CN"/>
        </w:rPr>
        <w:t>工作</w:t>
      </w:r>
      <w:r>
        <w:rPr>
          <w:rFonts w:hint="eastAsia" w:asciiTheme="minorEastAsia" w:hAnsiTheme="minorEastAsia" w:eastAsiaTheme="minorEastAsia" w:cstheme="minorEastAsia"/>
          <w:sz w:val="24"/>
          <w:szCs w:val="24"/>
        </w:rPr>
        <w:t>规章制度；</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4．整理保存各类文件档案；</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5．协助</w:t>
      </w:r>
      <w:r>
        <w:rPr>
          <w:rFonts w:hint="eastAsia" w:asciiTheme="minorEastAsia" w:hAnsiTheme="minorEastAsia" w:eastAsiaTheme="minorEastAsia" w:cstheme="minorEastAsia"/>
          <w:sz w:val="24"/>
          <w:szCs w:val="24"/>
          <w:lang w:eastAsia="zh-CN"/>
        </w:rPr>
        <w:t>团队</w:t>
      </w:r>
      <w:r>
        <w:rPr>
          <w:rFonts w:hint="eastAsia" w:asciiTheme="minorEastAsia" w:hAnsiTheme="minorEastAsia" w:eastAsiaTheme="minorEastAsia" w:cstheme="minorEastAsia"/>
          <w:sz w:val="24"/>
          <w:szCs w:val="24"/>
        </w:rPr>
        <w:t>申报办理各类有关</w:t>
      </w:r>
      <w:r>
        <w:rPr>
          <w:rFonts w:hint="eastAsia" w:asciiTheme="minorEastAsia" w:hAnsiTheme="minorEastAsia" w:eastAsiaTheme="minorEastAsia" w:cstheme="minorEastAsia"/>
          <w:sz w:val="24"/>
          <w:szCs w:val="24"/>
          <w:lang w:eastAsia="zh-CN"/>
        </w:rPr>
        <w:t>团队</w:t>
      </w:r>
      <w:r>
        <w:rPr>
          <w:rFonts w:hint="eastAsia" w:asciiTheme="minorEastAsia" w:hAnsiTheme="minorEastAsia" w:eastAsiaTheme="minorEastAsia" w:cstheme="minorEastAsia"/>
          <w:sz w:val="24"/>
          <w:szCs w:val="24"/>
        </w:rPr>
        <w:t>运作的手续；</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6．负责日常的后勤工作；</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7．执行办公室的规章制度，管理好办公室的日常办公秩序。</w:t>
      </w: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rPr>
      </w:pP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rPr>
      </w:pPr>
    </w:p>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rPr>
      </w:pPr>
    </w:p>
    <w:p>
      <w:pPr>
        <w:pageBreakBefore w:val="0"/>
        <w:kinsoku/>
        <w:wordWrap/>
        <w:overflowPunct/>
        <w:topLinePunct w:val="0"/>
        <w:autoSpaceDE/>
        <w:autoSpaceDN/>
        <w:bidi w:val="0"/>
        <w:adjustRightInd/>
        <w:snapToGrid/>
        <w:spacing w:line="240" w:lineRule="auto"/>
        <w:jc w:val="left"/>
        <w:textAlignment w:val="auto"/>
        <w:rPr>
          <w:rFonts w:hint="eastAsia" w:ascii="宋体" w:hAnsi="宋体" w:cs="宋体"/>
          <w:sz w:val="24"/>
        </w:rPr>
      </w:pP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30"/>
          <w:szCs w:val="30"/>
          <w:lang w:eastAsia="zh-CN"/>
        </w:rPr>
      </w:pPr>
      <w:bookmarkStart w:id="24" w:name="_Toc487782334"/>
      <w:bookmarkStart w:id="25" w:name="_Toc16021"/>
      <w:bookmarkStart w:id="26" w:name="_Toc18780"/>
      <w:bookmarkStart w:id="27" w:name="_Toc487782756"/>
      <w:bookmarkStart w:id="28" w:name="_Toc8062"/>
      <w:bookmarkStart w:id="29" w:name="_Toc15449"/>
      <w:bookmarkStart w:id="30" w:name="_Toc27592"/>
      <w:bookmarkStart w:id="31" w:name="_Toc487782460"/>
      <w:r>
        <w:rPr>
          <w:rFonts w:hint="eastAsia" w:ascii="Times New Roman" w:hAnsi="Times New Roman"/>
          <w:sz w:val="30"/>
          <w:szCs w:val="30"/>
          <w:lang w:eastAsia="zh-CN"/>
        </w:rPr>
        <w:t>7.4主要</w:t>
      </w:r>
      <w:r>
        <w:rPr>
          <w:rFonts w:hint="eastAsia" w:ascii="Times New Roman" w:hAnsi="Times New Roman"/>
          <w:sz w:val="30"/>
          <w:szCs w:val="30"/>
          <w:lang w:val="en-US" w:eastAsia="zh-CN"/>
        </w:rPr>
        <w:t>成</w:t>
      </w:r>
      <w:r>
        <w:rPr>
          <w:rFonts w:hint="eastAsia" w:ascii="Times New Roman" w:hAnsi="Times New Roman"/>
          <w:sz w:val="30"/>
          <w:szCs w:val="30"/>
          <w:lang w:eastAsia="zh-CN"/>
        </w:rPr>
        <w:t>员</w:t>
      </w:r>
      <w:bookmarkEnd w:id="24"/>
      <w:bookmarkEnd w:id="25"/>
      <w:bookmarkEnd w:id="26"/>
      <w:bookmarkEnd w:id="27"/>
      <w:bookmarkEnd w:id="28"/>
      <w:bookmarkEnd w:id="29"/>
      <w:bookmarkEnd w:id="30"/>
      <w:bookmarkEnd w:id="31"/>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eastAsia="zh-CN"/>
        </w:rPr>
      </w:pPr>
      <w:bookmarkStart w:id="32" w:name="_Toc487782757"/>
      <w:bookmarkStart w:id="33" w:name="_Toc487782461"/>
      <w:bookmarkStart w:id="34" w:name="_Toc29291"/>
      <w:bookmarkStart w:id="35" w:name="_Toc7214"/>
      <w:bookmarkStart w:id="36" w:name="_Toc20500"/>
      <w:bookmarkStart w:id="37" w:name="_Toc10971"/>
      <w:bookmarkStart w:id="38" w:name="_Toc27218"/>
      <w:bookmarkStart w:id="39" w:name="_Toc487782335"/>
      <w:r>
        <w:rPr>
          <w:rFonts w:hint="eastAsia" w:ascii="Times New Roman" w:hAnsi="Times New Roman"/>
          <w:sz w:val="28"/>
          <w:szCs w:val="28"/>
          <w:lang w:eastAsia="zh-CN"/>
        </w:rPr>
        <w:t>7</w:t>
      </w:r>
      <w:r>
        <w:rPr>
          <w:rFonts w:hint="default" w:ascii="Times New Roman" w:hAnsi="Times New Roman"/>
          <w:sz w:val="28"/>
          <w:szCs w:val="28"/>
          <w:lang w:eastAsia="zh-CN"/>
        </w:rPr>
        <w:t>.4.1</w:t>
      </w:r>
      <w:r>
        <w:rPr>
          <w:rFonts w:hint="eastAsia" w:ascii="Times New Roman" w:hAnsi="Times New Roman"/>
          <w:sz w:val="28"/>
          <w:szCs w:val="28"/>
          <w:lang w:val="en-US" w:eastAsia="zh-CN"/>
        </w:rPr>
        <w:t>前期</w:t>
      </w:r>
      <w:r>
        <w:rPr>
          <w:rFonts w:hint="eastAsia" w:ascii="Times New Roman" w:hAnsi="Times New Roman"/>
          <w:sz w:val="28"/>
          <w:szCs w:val="28"/>
          <w:lang w:eastAsia="zh-CN"/>
        </w:rPr>
        <w:t>主要</w:t>
      </w:r>
      <w:r>
        <w:rPr>
          <w:rFonts w:hint="eastAsia" w:ascii="Times New Roman" w:hAnsi="Times New Roman"/>
          <w:sz w:val="28"/>
          <w:szCs w:val="28"/>
          <w:lang w:val="en-US" w:eastAsia="zh-CN"/>
        </w:rPr>
        <w:t>成</w:t>
      </w:r>
      <w:r>
        <w:rPr>
          <w:rFonts w:hint="eastAsia" w:ascii="Times New Roman" w:hAnsi="Times New Roman"/>
          <w:sz w:val="28"/>
          <w:szCs w:val="28"/>
          <w:lang w:eastAsia="zh-CN"/>
        </w:rPr>
        <w:t>员</w:t>
      </w:r>
      <w:bookmarkEnd w:id="32"/>
      <w:bookmarkEnd w:id="33"/>
      <w:bookmarkEnd w:id="34"/>
      <w:bookmarkEnd w:id="35"/>
      <w:bookmarkEnd w:id="36"/>
      <w:bookmarkEnd w:id="37"/>
      <w:bookmarkEnd w:id="38"/>
      <w:bookmarkEnd w:id="39"/>
    </w:p>
    <w:tbl>
      <w:tblPr>
        <w:tblStyle w:val="5"/>
        <w:tblW w:w="0" w:type="auto"/>
        <w:tblInd w:w="0"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34"/>
        <w:gridCol w:w="1667"/>
        <w:gridCol w:w="5071"/>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dxa"/>
            <w:tcBorders>
              <w:top w:val="single" w:color="4F81BD" w:sz="8" w:space="0"/>
              <w:left w:val="nil"/>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团队成员</w:t>
            </w:r>
          </w:p>
        </w:tc>
        <w:tc>
          <w:tcPr>
            <w:tcW w:w="1667"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rPr>
              <w:t>所在部门</w:t>
            </w:r>
          </w:p>
        </w:tc>
        <w:tc>
          <w:tcPr>
            <w:tcW w:w="5071"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eastAsiaTheme="minorEastAsia"/>
                <w:color w:val="366091"/>
                <w:sz w:val="24"/>
                <w:lang w:eastAsia="zh-CN"/>
              </w:rPr>
            </w:pPr>
            <w:r>
              <w:rPr>
                <w:rFonts w:hint="eastAsia" w:ascii="宋体" w:hAnsi="宋体" w:cs="宋体"/>
                <w:color w:val="366091"/>
                <w:sz w:val="24"/>
                <w:lang w:val="en-US" w:eastAsia="zh-CN"/>
              </w:rPr>
              <w:t>工作分配</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eastAsiaTheme="minorEastAsia"/>
                <w:color w:val="366091"/>
                <w:sz w:val="24"/>
                <w:lang w:val="en-US" w:eastAsia="zh-CN"/>
              </w:rPr>
            </w:pPr>
            <w:r>
              <w:rPr>
                <w:rFonts w:hint="eastAsia" w:ascii="宋体" w:hAnsi="宋体" w:cs="宋体"/>
                <w:color w:val="366091"/>
                <w:sz w:val="24"/>
                <w:lang w:val="en-US" w:eastAsia="zh-CN"/>
              </w:rPr>
              <w:t>文华</w:t>
            </w:r>
          </w:p>
        </w:tc>
        <w:tc>
          <w:tcPr>
            <w:tcW w:w="1667"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default" w:ascii="宋体" w:hAnsi="宋体" w:cs="宋体" w:eastAsiaTheme="minorEastAsia"/>
                <w:color w:val="366091"/>
                <w:sz w:val="24"/>
                <w:lang w:val="en-US" w:eastAsia="zh-CN"/>
              </w:rPr>
            </w:pPr>
            <w:r>
              <w:rPr>
                <w:rFonts w:hint="eastAsia" w:ascii="宋体" w:hAnsi="宋体" w:cs="宋体"/>
                <w:color w:val="366091"/>
                <w:sz w:val="24"/>
                <w:lang w:val="en-US" w:eastAsia="zh-CN"/>
              </w:rPr>
              <w:t>技术开发部</w:t>
            </w:r>
          </w:p>
        </w:tc>
        <w:tc>
          <w:tcPr>
            <w:tcW w:w="507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产品数据处理及项目</w:t>
            </w:r>
            <w:r>
              <w:rPr>
                <w:rFonts w:hint="eastAsia" w:ascii="宋体" w:hAnsi="宋体" w:cs="宋体"/>
                <w:color w:val="366091"/>
                <w:sz w:val="24"/>
              </w:rPr>
              <w:t>的统筹与规划等</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dxa"/>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eastAsiaTheme="minorEastAsia"/>
                <w:color w:val="366091"/>
                <w:sz w:val="24"/>
                <w:lang w:eastAsia="zh-CN"/>
              </w:rPr>
            </w:pPr>
            <w:r>
              <w:rPr>
                <w:rFonts w:hint="eastAsia" w:ascii="宋体" w:hAnsi="宋体" w:cs="宋体"/>
                <w:color w:val="366091"/>
                <w:sz w:val="24"/>
                <w:lang w:val="en-US" w:eastAsia="zh-CN"/>
              </w:rPr>
              <w:t>刘宏鑫</w:t>
            </w:r>
          </w:p>
        </w:tc>
        <w:tc>
          <w:tcPr>
            <w:tcW w:w="1667" w:type="dxa"/>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技术开发部</w:t>
            </w:r>
          </w:p>
        </w:tc>
        <w:tc>
          <w:tcPr>
            <w:tcW w:w="5071" w:type="dxa"/>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项目数据可视化及前端页面设计</w:t>
            </w:r>
            <w:r>
              <w:rPr>
                <w:rFonts w:hint="eastAsia" w:ascii="宋体" w:hAnsi="宋体" w:cs="宋体"/>
                <w:color w:val="366091"/>
                <w:sz w:val="24"/>
              </w:rPr>
              <w:t>等</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eastAsiaTheme="minorEastAsia"/>
                <w:color w:val="366091"/>
                <w:sz w:val="24"/>
                <w:lang w:eastAsia="zh-CN"/>
              </w:rPr>
            </w:pPr>
            <w:r>
              <w:rPr>
                <w:rFonts w:hint="eastAsia" w:ascii="宋体" w:hAnsi="宋体" w:cs="宋体"/>
                <w:color w:val="366091"/>
                <w:sz w:val="24"/>
                <w:lang w:val="en-US" w:eastAsia="zh-CN"/>
              </w:rPr>
              <w:t>周余</w:t>
            </w:r>
          </w:p>
        </w:tc>
        <w:tc>
          <w:tcPr>
            <w:tcW w:w="1667"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技术开发部</w:t>
            </w:r>
          </w:p>
        </w:tc>
        <w:tc>
          <w:tcPr>
            <w:tcW w:w="507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项目所需数据爬取及软件后端编程</w:t>
            </w:r>
            <w:r>
              <w:rPr>
                <w:rFonts w:hint="eastAsia" w:ascii="宋体" w:hAnsi="宋体" w:cs="宋体"/>
                <w:color w:val="366091"/>
                <w:sz w:val="24"/>
              </w:rPr>
              <w:t>等</w:t>
            </w:r>
          </w:p>
        </w:tc>
      </w:tr>
    </w:tbl>
    <w:p>
      <w:pPr>
        <w:rPr>
          <w:rFonts w:hint="default" w:ascii="Times New Roman" w:hAnsi="Times New Roman"/>
          <w:sz w:val="24"/>
          <w:szCs w:val="24"/>
        </w:rPr>
      </w:pPr>
      <w:bookmarkStart w:id="40" w:name="_Toc418"/>
      <w:bookmarkStart w:id="41" w:name="_Toc10356"/>
      <w:bookmarkStart w:id="42" w:name="_Toc487782462"/>
      <w:bookmarkStart w:id="43" w:name="_Toc487782758"/>
      <w:bookmarkStart w:id="44" w:name="_Toc12567"/>
      <w:bookmarkStart w:id="45" w:name="_Toc487782336"/>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eastAsia="zh-CN"/>
        </w:rPr>
      </w:pPr>
      <w:r>
        <w:rPr>
          <w:rFonts w:hint="eastAsia" w:ascii="Times New Roman" w:hAnsi="Times New Roman"/>
          <w:sz w:val="28"/>
          <w:szCs w:val="28"/>
          <w:lang w:eastAsia="zh-CN"/>
        </w:rPr>
        <w:t>7</w:t>
      </w:r>
      <w:r>
        <w:rPr>
          <w:rFonts w:hint="default" w:ascii="Times New Roman" w:hAnsi="Times New Roman"/>
          <w:sz w:val="28"/>
          <w:szCs w:val="28"/>
          <w:lang w:eastAsia="zh-CN"/>
        </w:rPr>
        <w:t>.4.</w:t>
      </w:r>
      <w:r>
        <w:rPr>
          <w:rFonts w:hint="eastAsia" w:ascii="Times New Roman" w:hAnsi="Times New Roman"/>
          <w:sz w:val="28"/>
          <w:szCs w:val="28"/>
          <w:lang w:val="en-US" w:eastAsia="zh-CN"/>
        </w:rPr>
        <w:t>2后期</w:t>
      </w:r>
      <w:r>
        <w:rPr>
          <w:rFonts w:hint="eastAsia" w:ascii="Times New Roman" w:hAnsi="Times New Roman"/>
          <w:sz w:val="28"/>
          <w:szCs w:val="28"/>
          <w:lang w:eastAsia="zh-CN"/>
        </w:rPr>
        <w:t>主要</w:t>
      </w:r>
      <w:r>
        <w:rPr>
          <w:rFonts w:hint="eastAsia" w:ascii="Times New Roman" w:hAnsi="Times New Roman"/>
          <w:sz w:val="28"/>
          <w:szCs w:val="28"/>
          <w:lang w:val="en-US" w:eastAsia="zh-CN"/>
        </w:rPr>
        <w:t>成</w:t>
      </w:r>
      <w:r>
        <w:rPr>
          <w:rFonts w:hint="eastAsia" w:ascii="Times New Roman" w:hAnsi="Times New Roman"/>
          <w:sz w:val="28"/>
          <w:szCs w:val="28"/>
          <w:lang w:eastAsia="zh-CN"/>
        </w:rPr>
        <w:t>员</w:t>
      </w:r>
    </w:p>
    <w:tbl>
      <w:tblPr>
        <w:tblStyle w:val="5"/>
        <w:tblW w:w="0" w:type="auto"/>
        <w:tblInd w:w="0"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000"/>
        <w:gridCol w:w="4791"/>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top w:val="single" w:color="4F81BD" w:sz="8" w:space="0"/>
              <w:left w:val="nil"/>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团队成员</w:t>
            </w:r>
          </w:p>
        </w:tc>
        <w:tc>
          <w:tcPr>
            <w:tcW w:w="2000"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rPr>
              <w:t>所在部门</w:t>
            </w:r>
          </w:p>
        </w:tc>
        <w:tc>
          <w:tcPr>
            <w:tcW w:w="4791"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jc w:val="both"/>
              <w:textAlignment w:val="auto"/>
              <w:rPr>
                <w:rFonts w:hint="eastAsia" w:ascii="宋体" w:hAnsi="宋体" w:cs="宋体"/>
                <w:color w:val="366091"/>
                <w:sz w:val="24"/>
              </w:rPr>
            </w:pPr>
            <w:r>
              <w:rPr>
                <w:rFonts w:hint="eastAsia" w:ascii="宋体" w:hAnsi="宋体" w:cs="宋体"/>
                <w:color w:val="366091"/>
                <w:sz w:val="24"/>
                <w:lang w:val="en-US" w:eastAsia="zh-CN"/>
              </w:rPr>
              <w:t>工作分配</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lang w:val="en-US" w:eastAsia="zh-CN"/>
              </w:rPr>
              <w:t>文华</w:t>
            </w:r>
          </w:p>
        </w:tc>
        <w:tc>
          <w:tcPr>
            <w:tcW w:w="2000"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技术开发组</w:t>
            </w:r>
          </w:p>
        </w:tc>
        <w:tc>
          <w:tcPr>
            <w:tcW w:w="479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both"/>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产品数据处理及项目</w:t>
            </w:r>
            <w:r>
              <w:rPr>
                <w:rFonts w:hint="eastAsia" w:ascii="宋体" w:hAnsi="宋体" w:cs="宋体"/>
                <w:color w:val="366091"/>
                <w:sz w:val="24"/>
              </w:rPr>
              <w:t>的统筹与规划</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lang w:val="en-US" w:eastAsia="zh-CN"/>
              </w:rPr>
              <w:t>刘宏鑫</w:t>
            </w:r>
          </w:p>
        </w:tc>
        <w:tc>
          <w:tcPr>
            <w:tcW w:w="2000" w:type="dxa"/>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技术开发组</w:t>
            </w:r>
          </w:p>
        </w:tc>
        <w:tc>
          <w:tcPr>
            <w:tcW w:w="4791" w:type="dxa"/>
            <w:noWrap w:val="0"/>
            <w:vAlign w:val="top"/>
          </w:tcPr>
          <w:p>
            <w:pPr>
              <w:pageBreakBefore w:val="0"/>
              <w:kinsoku/>
              <w:wordWrap/>
              <w:overflowPunct/>
              <w:topLinePunct w:val="0"/>
              <w:autoSpaceDE/>
              <w:autoSpaceDN/>
              <w:bidi w:val="0"/>
              <w:adjustRightInd/>
              <w:snapToGrid/>
              <w:spacing w:line="240" w:lineRule="auto"/>
              <w:jc w:val="both"/>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项目数据可视化及前端页面设计</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lang w:val="en-US" w:eastAsia="zh-CN"/>
              </w:rPr>
              <w:t>周余</w:t>
            </w:r>
          </w:p>
        </w:tc>
        <w:tc>
          <w:tcPr>
            <w:tcW w:w="2000"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技术开发组</w:t>
            </w:r>
          </w:p>
        </w:tc>
        <w:tc>
          <w:tcPr>
            <w:tcW w:w="479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both"/>
              <w:textAlignment w:val="auto"/>
              <w:rPr>
                <w:rFonts w:hint="eastAsia" w:ascii="宋体" w:hAnsi="宋体" w:cs="宋体"/>
                <w:color w:val="366091"/>
                <w:sz w:val="24"/>
              </w:rPr>
            </w:pPr>
            <w:r>
              <w:rPr>
                <w:rFonts w:hint="eastAsia" w:ascii="宋体" w:hAnsi="宋体" w:cs="宋体"/>
                <w:color w:val="366091"/>
                <w:sz w:val="24"/>
              </w:rPr>
              <w:t>负责</w:t>
            </w:r>
            <w:r>
              <w:rPr>
                <w:rFonts w:hint="eastAsia" w:ascii="宋体" w:hAnsi="宋体" w:cs="宋体"/>
                <w:color w:val="366091"/>
                <w:sz w:val="24"/>
                <w:lang w:val="en-US" w:eastAsia="zh-CN"/>
              </w:rPr>
              <w:t>项目所需数据爬取及软件后端编程</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 w:hRule="atLeast"/>
        </w:trPr>
        <w:tc>
          <w:tcPr>
            <w:tcW w:w="1681" w:type="dxa"/>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eastAsiaTheme="minorEastAsia"/>
                <w:color w:val="366091"/>
                <w:sz w:val="24"/>
                <w:lang w:eastAsia="zh-CN"/>
              </w:rPr>
            </w:pPr>
            <w:r>
              <w:rPr>
                <w:rFonts w:hint="eastAsia" w:ascii="宋体" w:hAnsi="宋体" w:cs="宋体"/>
                <w:color w:val="366091"/>
                <w:sz w:val="24"/>
                <w:lang w:val="en-US" w:eastAsia="zh-CN"/>
              </w:rPr>
              <w:t>陈叶红</w:t>
            </w:r>
          </w:p>
        </w:tc>
        <w:tc>
          <w:tcPr>
            <w:tcW w:w="2000" w:type="dxa"/>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default" w:ascii="宋体" w:hAnsi="宋体" w:cs="宋体" w:eastAsiaTheme="minorEastAsia"/>
                <w:color w:val="366091"/>
                <w:sz w:val="24"/>
                <w:lang w:val="en-US" w:eastAsia="zh-CN"/>
              </w:rPr>
            </w:pPr>
            <w:r>
              <w:rPr>
                <w:rFonts w:hint="eastAsia" w:ascii="宋体" w:hAnsi="宋体" w:cs="宋体"/>
                <w:color w:val="366091"/>
                <w:sz w:val="24"/>
                <w:lang w:val="en-US" w:eastAsia="zh-CN"/>
              </w:rPr>
              <w:t>市场营销组</w:t>
            </w:r>
          </w:p>
        </w:tc>
        <w:tc>
          <w:tcPr>
            <w:tcW w:w="4791" w:type="dxa"/>
            <w:noWrap w:val="0"/>
            <w:vAlign w:val="top"/>
          </w:tcPr>
          <w:p>
            <w:pPr>
              <w:pageBreakBefore w:val="0"/>
              <w:kinsoku/>
              <w:wordWrap/>
              <w:overflowPunct/>
              <w:topLinePunct w:val="0"/>
              <w:autoSpaceDE/>
              <w:autoSpaceDN/>
              <w:bidi w:val="0"/>
              <w:adjustRightInd/>
              <w:snapToGrid/>
              <w:spacing w:line="240" w:lineRule="auto"/>
              <w:jc w:val="both"/>
              <w:textAlignment w:val="auto"/>
              <w:rPr>
                <w:rFonts w:hint="default" w:ascii="宋体" w:hAnsi="宋体" w:cs="宋体"/>
                <w:color w:val="366091"/>
                <w:sz w:val="24"/>
                <w:lang w:val="en-US"/>
              </w:rPr>
            </w:pPr>
            <w:r>
              <w:rPr>
                <w:rFonts w:hint="eastAsia" w:ascii="宋体" w:hAnsi="宋体" w:cs="宋体"/>
                <w:color w:val="366091"/>
                <w:sz w:val="24"/>
              </w:rPr>
              <w:t>负责</w:t>
            </w:r>
            <w:r>
              <w:rPr>
                <w:rFonts w:hint="eastAsia" w:ascii="宋体" w:hAnsi="宋体" w:cs="宋体"/>
                <w:color w:val="366091"/>
                <w:sz w:val="24"/>
                <w:lang w:val="en-US" w:eastAsia="zh-CN"/>
              </w:rPr>
              <w:t>项目当前及未来相关市场调研数据分析</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eastAsiaTheme="minorEastAsia"/>
                <w:color w:val="366091"/>
                <w:sz w:val="24"/>
                <w:lang w:val="en-US" w:eastAsia="zh-CN"/>
              </w:rPr>
            </w:pPr>
            <w:r>
              <w:rPr>
                <w:rFonts w:hint="eastAsia" w:ascii="宋体" w:hAnsi="宋体" w:cs="宋体"/>
                <w:color w:val="366091"/>
                <w:kern w:val="2"/>
                <w:sz w:val="24"/>
                <w:szCs w:val="24"/>
                <w:lang w:val="en-US" w:eastAsia="zh-CN" w:bidi="ar-SA"/>
              </w:rPr>
              <w:t>王文举</w:t>
            </w:r>
          </w:p>
        </w:tc>
        <w:tc>
          <w:tcPr>
            <w:tcW w:w="2000"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color w:val="366091"/>
                <w:sz w:val="24"/>
              </w:rPr>
            </w:pPr>
            <w:r>
              <w:rPr>
                <w:rFonts w:hint="eastAsia" w:ascii="宋体" w:hAnsi="宋体" w:cs="宋体"/>
                <w:color w:val="366091"/>
                <w:sz w:val="24"/>
                <w:lang w:val="en-US" w:eastAsia="zh-CN"/>
              </w:rPr>
              <w:t>市场营销组</w:t>
            </w:r>
          </w:p>
        </w:tc>
        <w:tc>
          <w:tcPr>
            <w:tcW w:w="479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both"/>
              <w:textAlignment w:val="auto"/>
              <w:rPr>
                <w:rFonts w:hint="default" w:ascii="宋体" w:hAnsi="宋体" w:cs="宋体" w:eastAsiaTheme="minorEastAsia"/>
                <w:color w:val="366091"/>
                <w:sz w:val="24"/>
                <w:lang w:val="en-US" w:eastAsia="zh-CN"/>
              </w:rPr>
            </w:pPr>
            <w:r>
              <w:rPr>
                <w:rFonts w:hint="eastAsia" w:ascii="宋体" w:hAnsi="宋体" w:cs="宋体"/>
                <w:color w:val="366091"/>
                <w:sz w:val="24"/>
              </w:rPr>
              <w:t>负责</w:t>
            </w:r>
            <w:r>
              <w:rPr>
                <w:rFonts w:hint="eastAsia" w:ascii="宋体" w:hAnsi="宋体" w:cs="宋体"/>
                <w:color w:val="366091"/>
                <w:sz w:val="24"/>
                <w:lang w:val="en-US" w:eastAsia="zh-CN"/>
              </w:rPr>
              <w:t>根据市场分析指定相应营销策略</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kern w:val="2"/>
                <w:sz w:val="24"/>
                <w:szCs w:val="24"/>
                <w:lang w:val="en-US" w:eastAsia="zh-CN" w:bidi="ar-SA"/>
              </w:rPr>
              <w:t>刘城浩</w:t>
            </w:r>
          </w:p>
        </w:tc>
        <w:tc>
          <w:tcPr>
            <w:tcW w:w="2000" w:type="dxa"/>
            <w:tcBorders>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eastAsiaTheme="minorEastAsia"/>
                <w:color w:val="366091"/>
                <w:kern w:val="2"/>
                <w:sz w:val="24"/>
                <w:szCs w:val="24"/>
                <w:lang w:val="en-US" w:eastAsia="zh-CN" w:bidi="ar-SA"/>
              </w:rPr>
            </w:pPr>
            <w:r>
              <w:rPr>
                <w:rFonts w:hint="eastAsia" w:ascii="宋体" w:hAnsi="宋体" w:cs="宋体"/>
                <w:color w:val="366091"/>
                <w:sz w:val="24"/>
                <w:lang w:val="en-US" w:eastAsia="zh-CN"/>
              </w:rPr>
              <w:t>采购组</w:t>
            </w:r>
          </w:p>
        </w:tc>
        <w:tc>
          <w:tcPr>
            <w:tcW w:w="4791" w:type="dxa"/>
            <w:tcBorders>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jc w:val="both"/>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sz w:val="24"/>
              </w:rPr>
              <w:t>负责</w:t>
            </w:r>
            <w:r>
              <w:rPr>
                <w:rFonts w:hint="eastAsia" w:ascii="宋体" w:hAnsi="宋体" w:cs="宋体"/>
                <w:color w:val="366091"/>
                <w:sz w:val="24"/>
                <w:lang w:val="en-US" w:eastAsia="zh-CN"/>
              </w:rPr>
              <w:t>材料</w:t>
            </w:r>
            <w:r>
              <w:rPr>
                <w:rFonts w:hint="default" w:ascii="宋体" w:hAnsi="宋体" w:cs="宋体"/>
                <w:color w:val="366091"/>
                <w:sz w:val="24"/>
                <w:lang w:val="en-US" w:eastAsia="zh-CN"/>
              </w:rPr>
              <w:t>采购</w:t>
            </w:r>
            <w:r>
              <w:rPr>
                <w:rFonts w:hint="eastAsia" w:ascii="宋体" w:hAnsi="宋体" w:cs="宋体"/>
                <w:color w:val="366091"/>
                <w:sz w:val="24"/>
                <w:lang w:val="en-US" w:eastAsia="zh-CN"/>
              </w:rPr>
              <w:t>并辅助完成文案设计</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sz w:val="24"/>
                <w:lang w:val="en-US" w:eastAsia="zh-CN"/>
              </w:rPr>
              <w:t>郭立程</w:t>
            </w:r>
          </w:p>
        </w:tc>
        <w:tc>
          <w:tcPr>
            <w:tcW w:w="2000"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eastAsiaTheme="minorEastAsia"/>
                <w:color w:val="366091"/>
                <w:kern w:val="2"/>
                <w:sz w:val="24"/>
                <w:szCs w:val="24"/>
                <w:lang w:val="en-US" w:eastAsia="zh-CN" w:bidi="ar-SA"/>
              </w:rPr>
            </w:pPr>
            <w:r>
              <w:rPr>
                <w:rFonts w:hint="eastAsia" w:ascii="宋体" w:hAnsi="宋体" w:cs="宋体"/>
                <w:color w:val="366091"/>
                <w:sz w:val="24"/>
                <w:lang w:val="en-US" w:eastAsia="zh-CN"/>
              </w:rPr>
              <w:t>财务组</w:t>
            </w:r>
          </w:p>
        </w:tc>
        <w:tc>
          <w:tcPr>
            <w:tcW w:w="4791"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both"/>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sz w:val="24"/>
              </w:rPr>
              <w:t>负责财务管理</w:t>
            </w:r>
            <w:r>
              <w:rPr>
                <w:rFonts w:hint="eastAsia" w:ascii="宋体" w:hAnsi="宋体" w:cs="宋体"/>
                <w:color w:val="366091"/>
                <w:sz w:val="24"/>
                <w:lang w:val="en-US" w:eastAsia="zh-CN"/>
              </w:rPr>
              <w:t>并辅助完成文案编写</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1" w:type="dxa"/>
            <w:tcBorders>
              <w:left w:val="nil"/>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kern w:val="2"/>
                <w:sz w:val="24"/>
                <w:szCs w:val="24"/>
                <w:lang w:val="en-US" w:eastAsia="zh-CN" w:bidi="ar-SA"/>
              </w:rPr>
              <w:t>林聚</w:t>
            </w:r>
          </w:p>
        </w:tc>
        <w:tc>
          <w:tcPr>
            <w:tcW w:w="2000" w:type="dxa"/>
            <w:tcBorders>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cs="宋体" w:eastAsiaTheme="minorEastAsia"/>
                <w:color w:val="366091"/>
                <w:kern w:val="2"/>
                <w:sz w:val="24"/>
                <w:szCs w:val="24"/>
                <w:lang w:val="en-US" w:eastAsia="zh-CN" w:bidi="ar-SA"/>
              </w:rPr>
            </w:pPr>
            <w:r>
              <w:rPr>
                <w:rFonts w:hint="eastAsia" w:ascii="宋体" w:hAnsi="宋体" w:cs="宋体"/>
                <w:color w:val="366091"/>
                <w:sz w:val="24"/>
                <w:lang w:val="en-US" w:eastAsia="zh-CN"/>
              </w:rPr>
              <w:t>人力资源组</w:t>
            </w:r>
          </w:p>
        </w:tc>
        <w:tc>
          <w:tcPr>
            <w:tcW w:w="4791" w:type="dxa"/>
            <w:tcBorders>
              <w:right w:val="nil"/>
            </w:tcBorders>
            <w:shd w:val="clear" w:color="auto" w:fill="FFFFFF" w:themeFill="background1"/>
            <w:noWrap w:val="0"/>
            <w:vAlign w:val="top"/>
          </w:tcPr>
          <w:p>
            <w:pPr>
              <w:pageBreakBefore w:val="0"/>
              <w:kinsoku/>
              <w:wordWrap/>
              <w:overflowPunct/>
              <w:topLinePunct w:val="0"/>
              <w:autoSpaceDE/>
              <w:autoSpaceDN/>
              <w:bidi w:val="0"/>
              <w:adjustRightInd/>
              <w:snapToGrid/>
              <w:spacing w:line="240" w:lineRule="auto"/>
              <w:jc w:val="both"/>
              <w:textAlignment w:val="auto"/>
              <w:rPr>
                <w:rFonts w:hint="default" w:ascii="宋体" w:hAnsi="宋体" w:cs="宋体" w:eastAsiaTheme="minorEastAsia"/>
                <w:color w:val="366091"/>
                <w:kern w:val="2"/>
                <w:sz w:val="24"/>
                <w:szCs w:val="24"/>
                <w:lang w:val="en-US" w:eastAsia="zh-CN" w:bidi="ar-SA"/>
              </w:rPr>
            </w:pPr>
            <w:r>
              <w:rPr>
                <w:rFonts w:hint="eastAsia" w:ascii="宋体" w:hAnsi="宋体" w:cs="宋体"/>
                <w:color w:val="366091"/>
                <w:sz w:val="24"/>
              </w:rPr>
              <w:t>负责</w:t>
            </w:r>
            <w:r>
              <w:rPr>
                <w:rFonts w:hint="eastAsia" w:ascii="宋体" w:hAnsi="宋体" w:cs="宋体"/>
                <w:color w:val="366091"/>
                <w:sz w:val="24"/>
                <w:lang w:val="en-US" w:eastAsia="zh-CN"/>
              </w:rPr>
              <w:t>人力资源管理并辅助完成软件设计</w:t>
            </w:r>
          </w:p>
        </w:tc>
      </w:tr>
    </w:tbl>
    <w:p>
      <w:pPr>
        <w:rPr>
          <w:rFonts w:hint="default"/>
        </w:rPr>
      </w:pP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eastAsia="zh-CN"/>
        </w:rPr>
      </w:pPr>
      <w:bookmarkStart w:id="46" w:name="_Toc2210"/>
      <w:bookmarkStart w:id="47" w:name="_Toc15093"/>
      <w:r>
        <w:rPr>
          <w:rFonts w:hint="eastAsia" w:ascii="Times New Roman" w:hAnsi="Times New Roman"/>
          <w:sz w:val="28"/>
          <w:szCs w:val="28"/>
          <w:lang w:eastAsia="zh-CN"/>
        </w:rPr>
        <w:t>7</w:t>
      </w:r>
      <w:r>
        <w:rPr>
          <w:rFonts w:hint="default" w:ascii="Times New Roman" w:hAnsi="Times New Roman"/>
          <w:sz w:val="28"/>
          <w:szCs w:val="28"/>
          <w:lang w:eastAsia="zh-CN"/>
        </w:rPr>
        <w:t>.4.</w:t>
      </w:r>
      <w:bookmarkEnd w:id="40"/>
      <w:bookmarkEnd w:id="41"/>
      <w:bookmarkEnd w:id="42"/>
      <w:bookmarkEnd w:id="43"/>
      <w:bookmarkEnd w:id="44"/>
      <w:bookmarkEnd w:id="45"/>
      <w:bookmarkEnd w:id="46"/>
      <w:bookmarkEnd w:id="47"/>
      <w:bookmarkStart w:id="48" w:name="_Toc487782759"/>
      <w:bookmarkStart w:id="49" w:name="_Toc487782463"/>
      <w:bookmarkStart w:id="50" w:name="_Toc25980"/>
      <w:bookmarkStart w:id="51" w:name="_Toc12600"/>
      <w:bookmarkStart w:id="52" w:name="_Toc13303"/>
      <w:bookmarkStart w:id="53" w:name="_Toc487782337"/>
      <w:bookmarkStart w:id="54" w:name="_Toc6639"/>
      <w:bookmarkStart w:id="55" w:name="_Toc10690"/>
      <w:r>
        <w:rPr>
          <w:rFonts w:hint="eastAsia" w:ascii="Times New Roman" w:hAnsi="Times New Roman"/>
          <w:sz w:val="28"/>
          <w:szCs w:val="28"/>
          <w:lang w:val="en-US" w:eastAsia="zh-CN"/>
        </w:rPr>
        <w:t>3</w:t>
      </w:r>
      <w:r>
        <w:rPr>
          <w:rFonts w:hint="eastAsia" w:ascii="Times New Roman" w:hAnsi="Times New Roman"/>
          <w:sz w:val="28"/>
          <w:szCs w:val="28"/>
          <w:lang w:eastAsia="zh-CN"/>
        </w:rPr>
        <w:t>指导老师</w:t>
      </w:r>
      <w:bookmarkEnd w:id="48"/>
      <w:bookmarkEnd w:id="49"/>
      <w:bookmarkEnd w:id="50"/>
      <w:bookmarkEnd w:id="51"/>
      <w:bookmarkEnd w:id="52"/>
      <w:bookmarkEnd w:id="53"/>
      <w:bookmarkEnd w:id="54"/>
      <w:bookmarkEnd w:id="55"/>
    </w:p>
    <w:tbl>
      <w:tblPr>
        <w:tblStyle w:val="5"/>
        <w:tblW w:w="0" w:type="auto"/>
        <w:tblInd w:w="0"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4"/>
        <w:gridCol w:w="2147"/>
        <w:gridCol w:w="2467"/>
        <w:gridCol w:w="2214"/>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4" w:type="dxa"/>
            <w:tcBorders>
              <w:top w:val="single" w:color="4F81BD" w:sz="8" w:space="0"/>
              <w:left w:val="nil"/>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指导老师</w:t>
            </w:r>
          </w:p>
        </w:tc>
        <w:tc>
          <w:tcPr>
            <w:tcW w:w="2147"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所在院系</w:t>
            </w:r>
          </w:p>
        </w:tc>
        <w:tc>
          <w:tcPr>
            <w:tcW w:w="2467"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 xml:space="preserve">研究方向  </w:t>
            </w:r>
          </w:p>
        </w:tc>
        <w:tc>
          <w:tcPr>
            <w:tcW w:w="2214" w:type="dxa"/>
            <w:tcBorders>
              <w:top w:val="single" w:color="4F81BD" w:sz="8" w:space="0"/>
              <w:bottom w:val="single" w:color="4F81BD" w:sz="8" w:space="0"/>
              <w:right w:val="nil"/>
            </w:tcBorders>
            <w:noWrap w:val="0"/>
            <w:vAlign w:val="top"/>
          </w:tcPr>
          <w:p>
            <w:pPr>
              <w:pageBreakBefore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366091"/>
                <w:sz w:val="24"/>
              </w:rPr>
            </w:pPr>
            <w:r>
              <w:rPr>
                <w:rFonts w:hint="eastAsia" w:ascii="宋体" w:hAnsi="宋体" w:cs="宋体"/>
                <w:color w:val="366091"/>
                <w:sz w:val="24"/>
              </w:rPr>
              <w:t>个人简介</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1694" w:type="dxa"/>
            <w:tcBorders>
              <w:left w:val="nil"/>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center"/>
              <w:textAlignment w:val="auto"/>
              <w:rPr>
                <w:rFonts w:hint="eastAsia" w:ascii="宋体" w:hAnsi="宋体" w:cs="宋体"/>
                <w:color w:val="366091"/>
                <w:sz w:val="24"/>
              </w:rPr>
            </w:pPr>
            <w:r>
              <w:rPr>
                <w:rFonts w:hint="eastAsia" w:ascii="宋体" w:hAnsi="宋体" w:cs="宋体"/>
                <w:color w:val="366091"/>
                <w:sz w:val="24"/>
                <w:lang w:val="en-US" w:eastAsia="zh-CN"/>
              </w:rPr>
              <w:t>罗月童</w:t>
            </w:r>
            <w:r>
              <w:rPr>
                <w:rFonts w:hint="eastAsia" w:ascii="宋体" w:hAnsi="宋体" w:cs="宋体"/>
                <w:color w:val="366091"/>
                <w:sz w:val="24"/>
              </w:rPr>
              <w:t>（</w:t>
            </w:r>
            <w:r>
              <w:rPr>
                <w:rFonts w:hint="eastAsia" w:ascii="宋体" w:hAnsi="宋体" w:cs="宋体"/>
                <w:color w:val="366091"/>
                <w:sz w:val="24"/>
                <w:lang w:val="en-US" w:eastAsia="zh-CN"/>
              </w:rPr>
              <w:t>教授</w:t>
            </w:r>
            <w:r>
              <w:rPr>
                <w:rFonts w:hint="eastAsia" w:ascii="宋体" w:hAnsi="宋体" w:cs="宋体"/>
                <w:color w:val="366091"/>
                <w:sz w:val="24"/>
              </w:rPr>
              <w:t>）</w:t>
            </w:r>
          </w:p>
        </w:tc>
        <w:tc>
          <w:tcPr>
            <w:tcW w:w="2147"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center"/>
              <w:textAlignment w:val="auto"/>
              <w:rPr>
                <w:rFonts w:hint="eastAsia" w:ascii="宋体" w:hAnsi="宋体" w:cs="宋体" w:eastAsiaTheme="minorEastAsia"/>
                <w:color w:val="366091"/>
                <w:sz w:val="24"/>
                <w:lang w:eastAsia="zh-CN"/>
              </w:rPr>
            </w:pPr>
            <w:r>
              <w:rPr>
                <w:rFonts w:hint="eastAsia" w:ascii="宋体" w:hAnsi="宋体" w:cs="宋体"/>
                <w:color w:val="366091"/>
                <w:sz w:val="24"/>
                <w:lang w:val="en-US" w:eastAsia="zh-CN"/>
              </w:rPr>
              <w:t>计算机与信息学院</w:t>
            </w:r>
          </w:p>
        </w:tc>
        <w:tc>
          <w:tcPr>
            <w:tcW w:w="2467"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center"/>
              <w:textAlignment w:val="auto"/>
              <w:rPr>
                <w:rFonts w:hint="eastAsia" w:ascii="宋体" w:hAnsi="宋体" w:cs="宋体"/>
                <w:color w:val="366091"/>
                <w:sz w:val="24"/>
              </w:rPr>
            </w:pPr>
            <w:r>
              <w:rPr>
                <w:rFonts w:hint="eastAsia" w:ascii="宋体" w:hAnsi="宋体" w:cs="宋体"/>
                <w:color w:val="366091"/>
                <w:sz w:val="24"/>
                <w:lang w:val="en-US" w:eastAsia="zh-CN"/>
              </w:rPr>
              <w:t>数据可视化，可视分析，计算机图形学</w:t>
            </w:r>
          </w:p>
        </w:tc>
        <w:tc>
          <w:tcPr>
            <w:tcW w:w="2214" w:type="dxa"/>
            <w:tcBorders>
              <w:right w:val="nil"/>
            </w:tcBorders>
            <w:shd w:val="clear" w:color="auto" w:fill="D3DFEE"/>
            <w:noWrap w:val="0"/>
            <w:vAlign w:val="top"/>
          </w:tcPr>
          <w:p>
            <w:pPr>
              <w:pageBreakBefore w:val="0"/>
              <w:kinsoku/>
              <w:wordWrap/>
              <w:overflowPunct/>
              <w:topLinePunct w:val="0"/>
              <w:autoSpaceDE/>
              <w:autoSpaceDN/>
              <w:bidi w:val="0"/>
              <w:adjustRightInd/>
              <w:snapToGrid/>
              <w:spacing w:line="240" w:lineRule="auto"/>
              <w:jc w:val="left"/>
              <w:textAlignment w:val="auto"/>
              <w:rPr>
                <w:rFonts w:hint="eastAsia" w:ascii="宋体" w:hAnsi="宋体" w:cs="宋体"/>
                <w:color w:val="366091"/>
                <w:sz w:val="24"/>
              </w:rPr>
            </w:pPr>
            <w:r>
              <w:rPr>
                <w:rFonts w:hint="eastAsia" w:ascii="宋体" w:hAnsi="宋体" w:cs="宋体"/>
                <w:color w:val="366091"/>
                <w:sz w:val="24"/>
              </w:rPr>
              <w:t>合肥工业大学博士。</w:t>
            </w:r>
            <w:r>
              <w:rPr>
                <w:rFonts w:hint="eastAsia" w:ascii="宋体" w:hAnsi="宋体" w:cs="宋体"/>
                <w:color w:val="366091"/>
                <w:sz w:val="24"/>
                <w:lang w:val="en-US" w:eastAsia="zh-CN"/>
              </w:rPr>
              <w:t>工作于</w:t>
            </w:r>
            <w:r>
              <w:rPr>
                <w:rFonts w:hint="eastAsia" w:ascii="宋体" w:hAnsi="宋体" w:cs="宋体"/>
                <w:color w:val="366091"/>
                <w:sz w:val="24"/>
              </w:rPr>
              <w:t>计算机应</w:t>
            </w:r>
            <w:r>
              <w:rPr>
                <w:rFonts w:hint="eastAsia" w:ascii="宋体" w:hAnsi="宋体" w:cs="宋体"/>
                <w:color w:val="366091"/>
                <w:sz w:val="24"/>
                <w:lang w:val="en-US" w:eastAsia="zh-CN"/>
              </w:rPr>
              <w:t>用技术研究所，主要从事数据可视化、可视分析、计算机辅助设计的理论与应用研究。</w:t>
            </w:r>
          </w:p>
        </w:tc>
      </w:tr>
    </w:tbl>
    <w:p>
      <w:pPr>
        <w:pageBreakBefore w:val="0"/>
        <w:kinsoku/>
        <w:wordWrap/>
        <w:overflowPunct/>
        <w:topLinePunct w:val="0"/>
        <w:autoSpaceDE/>
        <w:autoSpaceDN/>
        <w:bidi w:val="0"/>
        <w:adjustRightInd/>
        <w:snapToGrid/>
        <w:spacing w:line="240" w:lineRule="auto"/>
        <w:jc w:val="left"/>
        <w:textAlignment w:val="auto"/>
        <w:rPr>
          <w:rFonts w:hint="eastAsia" w:ascii="宋体" w:hAnsi="宋体" w:cs="宋体"/>
          <w:sz w:val="24"/>
        </w:rPr>
      </w:pP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default" w:eastAsia="宋体"/>
          <w:sz w:val="28"/>
          <w:szCs w:val="28"/>
          <w:lang w:val="en-US" w:eastAsia="zh-CN"/>
        </w:rPr>
      </w:pPr>
      <w:r>
        <w:rPr>
          <w:rFonts w:hint="eastAsia" w:ascii="Times New Roman" w:hAnsi="Times New Roman"/>
          <w:sz w:val="28"/>
          <w:szCs w:val="28"/>
          <w:lang w:eastAsia="zh-CN"/>
        </w:rPr>
        <w:t>7</w:t>
      </w:r>
      <w:r>
        <w:rPr>
          <w:rFonts w:hint="default" w:ascii="Times New Roman" w:hAnsi="Times New Roman"/>
          <w:sz w:val="28"/>
          <w:szCs w:val="28"/>
        </w:rPr>
        <w:t>.4.</w:t>
      </w:r>
      <w:r>
        <w:rPr>
          <w:rFonts w:hint="eastAsia" w:ascii="Times New Roman" w:hAnsi="Times New Roman"/>
          <w:sz w:val="28"/>
          <w:szCs w:val="28"/>
          <w:lang w:val="en-US" w:eastAsia="zh-CN"/>
        </w:rPr>
        <w:t>4团队概况</w:t>
      </w:r>
    </w:p>
    <w:p>
      <w:pPr>
        <w:ind w:firstLine="420" w:firstLineChars="0"/>
        <w:rPr>
          <w:rFonts w:hint="eastAsia"/>
          <w:sz w:val="24"/>
          <w:szCs w:val="24"/>
          <w:lang w:val="en-US" w:eastAsia="zh-CN"/>
        </w:rPr>
      </w:pPr>
      <w:r>
        <w:rPr>
          <w:rFonts w:hint="eastAsia"/>
          <w:sz w:val="24"/>
          <w:szCs w:val="24"/>
          <w:lang w:val="en-US" w:eastAsia="zh-CN"/>
        </w:rPr>
        <w:t>本项目团队主要由8名学生与1位指导老师组成，有负责前后端等技术的同学3名、负责调研和文案的同学2名以及负责人员协调和财务分析的同学3名，指导老师是从事数据分析相关领域多年的教授，可提供专业的知识理论支撑。</w:t>
      </w:r>
    </w:p>
    <w:p>
      <w:pPr>
        <w:ind w:firstLine="420" w:firstLineChars="0"/>
        <w:rPr>
          <w:rFonts w:hint="eastAsia"/>
          <w:sz w:val="24"/>
          <w:szCs w:val="24"/>
          <w:lang w:val="en-US" w:eastAsia="zh-CN"/>
        </w:rPr>
      </w:pPr>
      <w:r>
        <w:rPr>
          <w:rFonts w:hint="eastAsia"/>
          <w:sz w:val="24"/>
          <w:szCs w:val="24"/>
          <w:lang w:val="en-US" w:eastAsia="zh-CN"/>
        </w:rPr>
        <w:t>团队组建特征：</w:t>
      </w:r>
    </w:p>
    <w:p>
      <w:pPr>
        <w:ind w:firstLine="420" w:firstLineChars="0"/>
        <w:rPr>
          <w:rFonts w:hint="eastAsia"/>
          <w:sz w:val="24"/>
          <w:szCs w:val="24"/>
          <w:lang w:val="en-US" w:eastAsia="zh-CN"/>
        </w:rPr>
      </w:pPr>
      <w:r>
        <w:rPr>
          <w:rFonts w:hint="eastAsia"/>
          <w:sz w:val="24"/>
          <w:szCs w:val="24"/>
          <w:lang w:val="en-US" w:eastAsia="zh-CN"/>
        </w:rPr>
        <w:t>（1）团队发展目标清晰：把自身利益和社会利益相结合，作为一个创业团队，队内</w:t>
      </w:r>
      <w:r>
        <w:rPr>
          <w:rFonts w:hint="eastAsia"/>
          <w:color w:val="FF0000"/>
          <w:sz w:val="24"/>
          <w:szCs w:val="24"/>
          <w:highlight w:val="yellow"/>
          <w:lang w:val="en-US" w:eastAsia="zh-CN"/>
        </w:rPr>
        <w:t>有成员（改为：成员有）</w:t>
      </w:r>
      <w:r>
        <w:rPr>
          <w:rFonts w:hint="eastAsia"/>
          <w:sz w:val="24"/>
          <w:szCs w:val="24"/>
          <w:lang w:val="en-US" w:eastAsia="zh-CN"/>
        </w:rPr>
        <w:t>多年负责活动及项目策划的经验，我们时刻清楚自身的目标，通过一个五年期的计划，把AI云学习打造成一流的Web应用及APP的实业，实现我们的创业梦，让万千学子在AI云学习中轻松实现高效学习。</w:t>
      </w:r>
    </w:p>
    <w:p>
      <w:pPr>
        <w:ind w:firstLine="420" w:firstLineChars="0"/>
        <w:rPr>
          <w:rFonts w:hint="eastAsia"/>
          <w:sz w:val="24"/>
          <w:szCs w:val="24"/>
          <w:lang w:val="en-US" w:eastAsia="zh-CN"/>
        </w:rPr>
      </w:pPr>
      <w:r>
        <w:rPr>
          <w:rFonts w:hint="eastAsia"/>
          <w:sz w:val="24"/>
          <w:szCs w:val="24"/>
          <w:lang w:val="en-US" w:eastAsia="zh-CN"/>
        </w:rPr>
        <w:t>（2）团结且价值观统一：团队崇尚开放、诚实、协作的办事原则，同时鼓励队员</w:t>
      </w:r>
      <w:r>
        <w:rPr>
          <w:rFonts w:hint="eastAsia"/>
          <w:color w:val="FF0000"/>
          <w:sz w:val="24"/>
          <w:szCs w:val="24"/>
          <w:highlight w:val="yellow"/>
          <w:lang w:val="en-US" w:eastAsia="zh-CN"/>
        </w:rPr>
        <w:t>的参与和自主性（改为：自主参与）</w:t>
      </w:r>
      <w:r>
        <w:rPr>
          <w:rFonts w:hint="eastAsia"/>
          <w:sz w:val="24"/>
          <w:szCs w:val="24"/>
          <w:lang w:val="en-US" w:eastAsia="zh-CN"/>
        </w:rPr>
        <w:t>，并定期开展思想交流会，化解冲突的同时交换想法激发灵感，组织内部比较容易形成</w:t>
      </w:r>
      <w:r>
        <w:rPr>
          <w:rFonts w:hint="eastAsia"/>
          <w:color w:val="FF0000"/>
          <w:sz w:val="24"/>
          <w:szCs w:val="24"/>
          <w:highlight w:val="yellow"/>
          <w:lang w:val="en-US" w:eastAsia="zh-CN"/>
        </w:rPr>
        <w:t>（增加：相互）</w:t>
      </w:r>
      <w:r>
        <w:rPr>
          <w:rFonts w:hint="eastAsia"/>
          <w:sz w:val="24"/>
          <w:szCs w:val="24"/>
          <w:lang w:val="en-US" w:eastAsia="zh-CN"/>
        </w:rPr>
        <w:t>信任的环境。多数成员有党员背景及担任班委经历、</w:t>
      </w:r>
      <w:r>
        <w:rPr>
          <w:rFonts w:hint="eastAsia"/>
          <w:b w:val="0"/>
          <w:bCs w:val="0"/>
          <w:sz w:val="24"/>
          <w:szCs w:val="24"/>
        </w:rPr>
        <w:t>奉献意愿</w:t>
      </w:r>
      <w:r>
        <w:rPr>
          <w:rFonts w:hint="eastAsia"/>
          <w:b w:val="0"/>
          <w:bCs w:val="0"/>
          <w:sz w:val="24"/>
          <w:szCs w:val="24"/>
          <w:lang w:val="en-US" w:eastAsia="zh-CN"/>
        </w:rPr>
        <w:t>强烈，渴望在团队内实现个人价值，</w:t>
      </w:r>
      <w:r>
        <w:rPr>
          <w:rFonts w:hint="eastAsia"/>
          <w:b w:val="0"/>
          <w:bCs w:val="0"/>
          <w:color w:val="FF0000"/>
          <w:sz w:val="24"/>
          <w:szCs w:val="24"/>
          <w:highlight w:val="yellow"/>
          <w:lang w:val="en-US" w:eastAsia="zh-CN"/>
        </w:rPr>
        <w:t>（增加：因而）</w:t>
      </w:r>
      <w:r>
        <w:rPr>
          <w:rFonts w:hint="eastAsia"/>
          <w:b w:val="0"/>
          <w:bCs w:val="0"/>
          <w:sz w:val="24"/>
          <w:szCs w:val="24"/>
          <w:lang w:val="en-US" w:eastAsia="zh-CN"/>
        </w:rPr>
        <w:t>调动了团队内工作积极性，使得项目完成进度速度大大提升；</w:t>
      </w:r>
      <w:r>
        <w:rPr>
          <w:rFonts w:hint="eastAsia"/>
          <w:sz w:val="24"/>
          <w:szCs w:val="24"/>
          <w:lang w:val="en-US" w:eastAsia="zh-CN"/>
        </w:rPr>
        <w:t>在项目进行中，本团队各成员合作紧密，各部门间工作沟通频繁，针对现状及时调整工作方向，提高工作效率。</w:t>
      </w:r>
      <w:r>
        <w:rPr>
          <w:rFonts w:hint="eastAsia"/>
          <w:b w:val="0"/>
          <w:bCs w:val="0"/>
          <w:sz w:val="24"/>
          <w:szCs w:val="24"/>
          <w:lang w:val="en-US" w:eastAsia="zh-CN"/>
        </w:rPr>
        <w:t>综上</w:t>
      </w:r>
      <w:r>
        <w:rPr>
          <w:rFonts w:hint="eastAsia"/>
          <w:sz w:val="24"/>
          <w:szCs w:val="24"/>
          <w:lang w:val="en-US" w:eastAsia="zh-CN"/>
        </w:rPr>
        <w:t>团队整体梯队结构合理，在所从事的技术方面均具有独挡一面的能力，同时积极进取、热心求学、拥有良好的团队精神。</w:t>
      </w:r>
    </w:p>
    <w:p>
      <w:pPr>
        <w:ind w:firstLine="420" w:firstLineChars="0"/>
        <w:rPr>
          <w:rFonts w:hint="eastAsia"/>
          <w:sz w:val="24"/>
          <w:szCs w:val="24"/>
          <w:lang w:val="en-US" w:eastAsia="zh-CN"/>
        </w:rPr>
      </w:pPr>
      <w:r>
        <w:rPr>
          <w:rFonts w:hint="eastAsia"/>
          <w:sz w:val="24"/>
          <w:szCs w:val="24"/>
          <w:lang w:val="en-US" w:eastAsia="zh-CN"/>
        </w:rPr>
        <w:t>（3）专业素养高且技能互补：作为计算机类本科生团队，多名成员曾获得国励志、校一等及二等奖学金；而团队背后更是有着强大的技能人员的支撑，本团队有过软件开发背景，对于B/S架构软件的开发流程十分熟悉，在软件制作时分工明确，前端、后端及数据库均有相关专业人才负责开发和维护，良好的个人技能</w:t>
      </w:r>
      <w:r>
        <w:rPr>
          <w:rFonts w:hint="eastAsia"/>
          <w:b w:val="0"/>
          <w:bCs w:val="0"/>
          <w:color w:val="FF0000"/>
          <w:sz w:val="24"/>
          <w:szCs w:val="24"/>
          <w:highlight w:val="yellow"/>
          <w:lang w:val="en-US" w:eastAsia="zh-CN"/>
        </w:rPr>
        <w:t>（增加：使得我们）</w:t>
      </w:r>
      <w:r>
        <w:rPr>
          <w:rFonts w:hint="eastAsia"/>
          <w:sz w:val="24"/>
          <w:szCs w:val="24"/>
          <w:lang w:val="en-US" w:eastAsia="zh-CN"/>
        </w:rPr>
        <w:t>能够出色的完成任务，在该项目开发过程中各个技术模块间衔接顺畅，各项工作的完成速度及完整度非常高。</w:t>
      </w:r>
    </w:p>
    <w:p>
      <w:pPr>
        <w:ind w:firstLine="420" w:firstLineChars="0"/>
        <w:rPr>
          <w:rFonts w:hint="eastAsia"/>
          <w:sz w:val="24"/>
          <w:szCs w:val="24"/>
          <w:lang w:val="en-US" w:eastAsia="zh-CN"/>
        </w:rPr>
      </w:pP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default" w:eastAsia="宋体"/>
          <w:sz w:val="28"/>
          <w:szCs w:val="28"/>
          <w:lang w:val="en-US" w:eastAsia="zh-CN"/>
        </w:rPr>
      </w:pPr>
      <w:r>
        <w:rPr>
          <w:rFonts w:hint="eastAsia" w:ascii="Times New Roman" w:hAnsi="Times New Roman"/>
          <w:sz w:val="28"/>
          <w:szCs w:val="28"/>
          <w:lang w:eastAsia="zh-CN"/>
        </w:rPr>
        <w:t>7</w:t>
      </w:r>
      <w:r>
        <w:rPr>
          <w:rFonts w:hint="default" w:ascii="Times New Roman" w:hAnsi="Times New Roman"/>
          <w:sz w:val="28"/>
          <w:szCs w:val="28"/>
        </w:rPr>
        <w:t>.4.</w:t>
      </w:r>
      <w:r>
        <w:rPr>
          <w:rFonts w:hint="eastAsia" w:ascii="Times New Roman" w:hAnsi="Times New Roman"/>
          <w:sz w:val="28"/>
          <w:szCs w:val="28"/>
          <w:lang w:val="en-US" w:eastAsia="zh-CN"/>
        </w:rPr>
        <w:t>4团队管理</w:t>
      </w:r>
    </w:p>
    <w:p>
      <w:pPr>
        <w:ind w:firstLine="420" w:firstLineChars="0"/>
        <w:rPr>
          <w:rFonts w:hint="eastAsia"/>
          <w:sz w:val="24"/>
          <w:szCs w:val="24"/>
          <w:lang w:val="en-US" w:eastAsia="zh-CN"/>
        </w:rPr>
      </w:pPr>
      <w:r>
        <w:rPr>
          <w:rFonts w:hint="eastAsia"/>
          <w:sz w:val="24"/>
          <w:szCs w:val="24"/>
          <w:lang w:val="en-US" w:eastAsia="zh-CN"/>
        </w:rPr>
        <w:t>我们在创业过程中，对团队实施了有效管理：（1）目标管理：团队树立了</w:t>
      </w:r>
      <w:r>
        <w:rPr>
          <w:rFonts w:hint="eastAsia"/>
          <w:strike/>
          <w:dstrike w:val="0"/>
          <w:color w:val="FF0000"/>
          <w:sz w:val="24"/>
          <w:szCs w:val="24"/>
          <w:highlight w:val="yellow"/>
          <w:lang w:val="en-US" w:eastAsia="zh-CN"/>
        </w:rPr>
        <w:t>达成共识</w:t>
      </w:r>
      <w:r>
        <w:rPr>
          <w:rFonts w:hint="eastAsia"/>
          <w:color w:val="FF0000"/>
          <w:sz w:val="24"/>
          <w:szCs w:val="24"/>
          <w:highlight w:val="yellow"/>
          <w:lang w:val="en-US" w:eastAsia="zh-CN"/>
        </w:rPr>
        <w:t>（改为：共同）</w:t>
      </w:r>
      <w:r>
        <w:rPr>
          <w:rFonts w:hint="eastAsia"/>
          <w:sz w:val="24"/>
          <w:szCs w:val="24"/>
          <w:lang w:val="en-US" w:eastAsia="zh-CN"/>
        </w:rPr>
        <w:t>的知识服务目标。在统一的目标管理作用下，团队成员共享目标，在明确的方向下携手共进，共同努力完成团队目标。（2）团队合作：在项目进行中，加强团队合作，各部门经常性有效沟通，提高各部门之间的工作</w:t>
      </w:r>
      <w:bookmarkStart w:id="56" w:name="_GoBack"/>
      <w:bookmarkEnd w:id="56"/>
      <w:r>
        <w:rPr>
          <w:rFonts w:hint="eastAsia"/>
          <w:sz w:val="24"/>
          <w:szCs w:val="24"/>
          <w:lang w:val="en-US" w:eastAsia="zh-CN"/>
        </w:rPr>
        <w:t>效率。（3）时间管理：对项目的进度进行了合理的安排，并且坚持按照既定的计划来实施每一个步骤。（4）流程化管理，团队以流程为主线的方法管理，</w:t>
      </w:r>
      <w:r>
        <w:rPr>
          <w:rFonts w:hint="default"/>
          <w:sz w:val="24"/>
          <w:szCs w:val="24"/>
          <w:lang w:val="en-US" w:eastAsia="zh-CN"/>
        </w:rPr>
        <w:t>强调以流程为目标，以流程为导向来设计组织框架，同时进行业务流程的不断再造和创新，以保持企业的活力</w:t>
      </w:r>
      <w:r>
        <w:rPr>
          <w:rFonts w:hint="eastAsia"/>
          <w:sz w:val="24"/>
          <w:szCs w:val="24"/>
          <w:lang w:val="en-US" w:eastAsia="zh-CN"/>
        </w:rPr>
        <w:t>。（5）人员管理：对于项目各部分负责人，充分考虑其背景、经历等因素，做到将合适的人放到合适的岗位上（6）学习管理：在项目进行的过程中，大家都怀着极大的热情来学习新知识，弥补自己的不足。</w:t>
      </w:r>
    </w:p>
    <w:p>
      <w:pPr>
        <w:rPr>
          <w:rFonts w:hint="eastAsia"/>
          <w:sz w:val="24"/>
          <w:szCs w:val="24"/>
          <w:lang w:val="en-US" w:eastAsia="zh-CN"/>
        </w:rPr>
      </w:pP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default"/>
          <w:lang w:val="en-US" w:eastAsia="zh-CN"/>
        </w:rPr>
      </w:pPr>
      <w:r>
        <w:rPr>
          <w:rFonts w:hint="eastAsia" w:ascii="Times New Roman" w:hAnsi="Times New Roman"/>
          <w:sz w:val="30"/>
          <w:szCs w:val="30"/>
          <w:lang w:eastAsia="zh-CN"/>
        </w:rPr>
        <w:t>7.</w:t>
      </w:r>
      <w:r>
        <w:rPr>
          <w:rFonts w:hint="eastAsia" w:ascii="Times New Roman" w:hAnsi="Times New Roman"/>
          <w:sz w:val="30"/>
          <w:szCs w:val="30"/>
          <w:lang w:val="en-US" w:eastAsia="zh-CN"/>
        </w:rPr>
        <w:t>5团队战略</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7.5.1 团队定位</w:t>
      </w:r>
    </w:p>
    <w:p>
      <w:pPr>
        <w:ind w:firstLine="420" w:firstLineChars="0"/>
        <w:rPr>
          <w:rFonts w:hint="eastAsia"/>
          <w:sz w:val="24"/>
          <w:szCs w:val="24"/>
          <w:lang w:val="en-US" w:eastAsia="zh-CN"/>
        </w:rPr>
      </w:pPr>
      <w:r>
        <w:rPr>
          <w:rFonts w:hint="eastAsia"/>
          <w:sz w:val="24"/>
          <w:szCs w:val="24"/>
          <w:lang w:val="en-US" w:eastAsia="zh-CN"/>
        </w:rPr>
        <w:t>团队专注于智慧知识图谱构建与优化，利用数据采集技术，与移动互联网、人工智能高度融合，通过软件工程标准手段，开发建立搭载专家系统的知识图谱平台，为后续大规模的本科生宽泛的相关性概念理解或深入地系统学习提供良好的解决途径，技术产品和技术应用不仅符合中国大体量本科教育现状和人文特点，而且与国内外同类产品相比，具有较高性价比。未来公司将不断完善技术创新、专利申请等工作，将公司的技术优势转化到知识服务领域的规模化应用中, 以互联网、大数据、人工智能为依托，以知识检索解决方案的研发、销售为突破口，打造国内一流的互联网+公司，推动我国学习教育现代化进程，为我国信息化发展做出卓越的贡献。</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7.5.2 团队愿景与使命</w:t>
      </w:r>
    </w:p>
    <w:p>
      <w:pPr>
        <w:rPr>
          <w:rFonts w:hint="eastAsia"/>
          <w:sz w:val="24"/>
          <w:szCs w:val="24"/>
          <w:lang w:val="en-US" w:eastAsia="zh-CN"/>
        </w:rPr>
      </w:pPr>
      <w:r>
        <w:rPr>
          <w:rFonts w:hint="eastAsia"/>
          <w:sz w:val="24"/>
          <w:szCs w:val="24"/>
          <w:lang w:val="en-US" w:eastAsia="zh-CN"/>
        </w:rPr>
        <w:t>当前我们已经身处全民学习和人工智能的巨大热潮中，在知识信息爆炸的今天，每个人都需要一款可以有效梳理网上有效信息的工具，在我们的知识图谱平台下，用户可以体验到多个热门领域的知识图谱、相关知识进行相关性检索，并得到关键词的相关扩展结果，满足不同用户对知识的不同需求。打造一套符合人工智能新时代学习方法体系，并提供迎合实际需求的优质产品与服务，策划适用于广大知识用户的、性价比高、经济性的解决方案，铸就国内一流，对世界有影响力的相关信息检索和知识服务品牌。</w:t>
      </w:r>
    </w:p>
    <w:p>
      <w:pPr>
        <w:pStyle w:val="4"/>
        <w:pageBreakBefore w:val="0"/>
        <w:kinsoku/>
        <w:wordWrap/>
        <w:overflowPunct/>
        <w:topLinePunct w:val="0"/>
        <w:autoSpaceDE/>
        <w:autoSpaceDN/>
        <w:bidi w:val="0"/>
        <w:adjustRightInd/>
        <w:snapToGrid/>
        <w:spacing w:before="156" w:beforeLines="50" w:beforeAutospacing="0" w:after="156" w:afterLines="50" w:afterAutospacing="0" w:line="240"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7.5.3 团队理念</w:t>
      </w:r>
    </w:p>
    <w:p>
      <w:pPr>
        <w:ind w:firstLine="420" w:firstLineChars="0"/>
        <w:rPr>
          <w:rFonts w:hint="eastAsia"/>
          <w:sz w:val="24"/>
          <w:szCs w:val="24"/>
          <w:lang w:val="en-US" w:eastAsia="zh-CN"/>
        </w:rPr>
      </w:pPr>
      <w:r>
        <w:rPr>
          <w:rFonts w:hint="eastAsia"/>
          <w:sz w:val="24"/>
          <w:szCs w:val="24"/>
          <w:lang w:val="en-US" w:eastAsia="zh-CN"/>
        </w:rPr>
        <w:t>团队本着“为用户节省时间，以知识服务为核心，升级知识网络体系结构，创造新时代知识图谱”的核心理念，为客户服务、为当前互联网知识产业结构的升级发展出力。</w:t>
      </w:r>
    </w:p>
    <w:p>
      <w:pPr>
        <w:ind w:firstLine="420" w:firstLineChars="0"/>
        <w:rPr>
          <w:rFonts w:hint="eastAsia"/>
          <w:sz w:val="24"/>
          <w:szCs w:val="24"/>
          <w:lang w:val="en-US" w:eastAsia="zh-CN"/>
        </w:rPr>
      </w:pPr>
      <w:r>
        <w:rPr>
          <w:rFonts w:hint="eastAsia"/>
          <w:sz w:val="24"/>
          <w:szCs w:val="24"/>
          <w:lang w:val="en-US" w:eastAsia="zh-CN"/>
        </w:rPr>
        <w:t>公司打造一流、先进产品的根本目的是服务知识体系于客户，通过优秀的产品和优质的服务满足客户需求，更好的推动用户的知识积累，取得广大用户的信任，促进项目技术、管理等方面的不断创新，逐步推动团队发展，实现社会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A775"/>
    <w:multiLevelType w:val="singleLevel"/>
    <w:tmpl w:val="977FA775"/>
    <w:lvl w:ilvl="0" w:tentative="0">
      <w:start w:val="4"/>
      <w:numFmt w:val="chineseCounting"/>
      <w:suff w:val="nothing"/>
      <w:lvlText w:val="%1、"/>
      <w:lvlJc w:val="left"/>
      <w:rPr>
        <w:rFonts w:hint="eastAsia"/>
      </w:rPr>
    </w:lvl>
  </w:abstractNum>
  <w:abstractNum w:abstractNumId="1">
    <w:nsid w:val="10707863"/>
    <w:multiLevelType w:val="singleLevel"/>
    <w:tmpl w:val="10707863"/>
    <w:lvl w:ilvl="0" w:tentative="0">
      <w:start w:val="6"/>
      <w:numFmt w:val="decimal"/>
      <w:suff w:val="nothing"/>
      <w:lvlText w:val="%1．"/>
      <w:lvlJc w:val="left"/>
    </w:lvl>
  </w:abstractNum>
  <w:abstractNum w:abstractNumId="2">
    <w:nsid w:val="47497C20"/>
    <w:multiLevelType w:val="multilevel"/>
    <w:tmpl w:val="47497C20"/>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1080"/>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F40E0"/>
    <w:rsid w:val="08860546"/>
    <w:rsid w:val="0DF635F2"/>
    <w:rsid w:val="259A2E96"/>
    <w:rsid w:val="273D02D0"/>
    <w:rsid w:val="38543058"/>
    <w:rsid w:val="3F8F40E0"/>
    <w:rsid w:val="40F11CB0"/>
    <w:rsid w:val="413240A2"/>
    <w:rsid w:val="416D7F5A"/>
    <w:rsid w:val="41AB4222"/>
    <w:rsid w:val="4B676ABB"/>
    <w:rsid w:val="4D0042EA"/>
    <w:rsid w:val="4F590AFA"/>
    <w:rsid w:val="5552044D"/>
    <w:rsid w:val="5AD34EAD"/>
    <w:rsid w:val="62A613BD"/>
    <w:rsid w:val="66C7447B"/>
    <w:rsid w:val="73A07735"/>
    <w:rsid w:val="7B4059A0"/>
    <w:rsid w:val="7D45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0"/>
      <w:sz w:val="36"/>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宋体" w:hAnsi="Arial" w:eastAsia="黑体"/>
      <w:b/>
      <w:bCs/>
      <w:sz w:val="32"/>
      <w:szCs w:val="32"/>
    </w:rPr>
  </w:style>
  <w:style w:type="paragraph" w:styleId="4">
    <w:name w:val="heading 3"/>
    <w:basedOn w:val="1"/>
    <w:next w:val="1"/>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qFormat/>
    <w:uiPriority w:val="0"/>
    <w:rPr>
      <w:rFonts w:hint="eastAsia" w:ascii="微软雅黑" w:hAnsi="微软雅黑" w:eastAsia="微软雅黑" w:cs="微软雅黑"/>
      <w:color w:val="333333"/>
      <w:u w:val="none"/>
    </w:rPr>
  </w:style>
  <w:style w:type="character" w:styleId="8">
    <w:name w:val="Hyperlink"/>
    <w:basedOn w:val="6"/>
    <w:qFormat/>
    <w:uiPriority w:val="0"/>
    <w:rPr>
      <w:rFonts w:ascii="微软雅黑" w:hAnsi="微软雅黑" w:eastAsia="微软雅黑" w:cs="微软雅黑"/>
      <w:color w:val="333333"/>
      <w:u w:val="none"/>
    </w:rPr>
  </w:style>
  <w:style w:type="character" w:customStyle="1" w:styleId="9">
    <w:name w:val="news_meta"/>
    <w:basedOn w:val="6"/>
    <w:qFormat/>
    <w:uiPriority w:val="0"/>
  </w:style>
  <w:style w:type="character" w:customStyle="1" w:styleId="10">
    <w:name w:val="news_title"/>
    <w:basedOn w:val="6"/>
    <w:qFormat/>
    <w:uiPriority w:val="0"/>
  </w:style>
  <w:style w:type="character" w:customStyle="1" w:styleId="11">
    <w:name w:val="input"/>
    <w:basedOn w:val="6"/>
    <w:qFormat/>
    <w:uiPriority w:val="0"/>
  </w:style>
  <w:style w:type="character" w:customStyle="1" w:styleId="12">
    <w:name w:val="item-name"/>
    <w:basedOn w:val="6"/>
    <w:qFormat/>
    <w:uiPriority w:val="0"/>
  </w:style>
  <w:style w:type="character" w:customStyle="1" w:styleId="13">
    <w:name w:val="item-name1"/>
    <w:basedOn w:val="6"/>
    <w:qFormat/>
    <w:uiPriority w:val="0"/>
  </w:style>
  <w:style w:type="character" w:customStyle="1" w:styleId="14">
    <w:name w:val="item-name2"/>
    <w:basedOn w:val="6"/>
    <w:qFormat/>
    <w:uiPriority w:val="0"/>
  </w:style>
  <w:style w:type="character" w:customStyle="1" w:styleId="15">
    <w:name w:val="item-name3"/>
    <w:basedOn w:val="6"/>
    <w:qFormat/>
    <w:uiPriority w:val="0"/>
  </w:style>
  <w:style w:type="character" w:customStyle="1" w:styleId="16">
    <w:name w:val="column-name12"/>
    <w:basedOn w:val="6"/>
    <w:qFormat/>
    <w:uiPriority w:val="0"/>
    <w:rPr>
      <w:color w:val="124D83"/>
    </w:rPr>
  </w:style>
  <w:style w:type="character" w:customStyle="1" w:styleId="17">
    <w:name w:val="column-name13"/>
    <w:basedOn w:val="6"/>
    <w:qFormat/>
    <w:uiPriority w:val="0"/>
    <w:rPr>
      <w:color w:val="124D83"/>
    </w:rPr>
  </w:style>
  <w:style w:type="character" w:customStyle="1" w:styleId="18">
    <w:name w:val="column-name14"/>
    <w:basedOn w:val="6"/>
    <w:qFormat/>
    <w:uiPriority w:val="0"/>
    <w:rPr>
      <w:color w:val="124D83"/>
    </w:rPr>
  </w:style>
  <w:style w:type="character" w:customStyle="1" w:styleId="19">
    <w:name w:val="column-name15"/>
    <w:basedOn w:val="6"/>
    <w:qFormat/>
    <w:uiPriority w:val="0"/>
    <w:rPr>
      <w:color w:val="124D83"/>
    </w:rPr>
  </w:style>
  <w:style w:type="character" w:customStyle="1" w:styleId="20">
    <w:name w:val="column-name16"/>
    <w:basedOn w:val="6"/>
    <w:qFormat/>
    <w:uiPriority w:val="0"/>
    <w:rPr>
      <w:color w:val="124D83"/>
    </w:rPr>
  </w:style>
  <w:style w:type="character" w:customStyle="1" w:styleId="21">
    <w:name w:val="news_title6"/>
    <w:basedOn w:val="6"/>
    <w:qFormat/>
    <w:uiPriority w:val="0"/>
  </w:style>
  <w:style w:type="character" w:customStyle="1" w:styleId="22">
    <w:name w:val="input8"/>
    <w:basedOn w:val="6"/>
    <w:qFormat/>
    <w:uiPriority w:val="0"/>
  </w:style>
  <w:style w:type="character" w:customStyle="1" w:styleId="23">
    <w:name w:val="column-name"/>
    <w:basedOn w:val="6"/>
    <w:qFormat/>
    <w:uiPriority w:val="0"/>
    <w:rPr>
      <w:color w:val="124D83"/>
    </w:rPr>
  </w:style>
  <w:style w:type="character" w:customStyle="1" w:styleId="24">
    <w:name w:val="column-name1"/>
    <w:basedOn w:val="6"/>
    <w:qFormat/>
    <w:uiPriority w:val="0"/>
    <w:rPr>
      <w:color w:val="124D83"/>
    </w:rPr>
  </w:style>
  <w:style w:type="character" w:customStyle="1" w:styleId="25">
    <w:name w:val="column-name2"/>
    <w:basedOn w:val="6"/>
    <w:qFormat/>
    <w:uiPriority w:val="0"/>
    <w:rPr>
      <w:color w:val="124D83"/>
    </w:rPr>
  </w:style>
  <w:style w:type="character" w:customStyle="1" w:styleId="26">
    <w:name w:val="column-name3"/>
    <w:basedOn w:val="6"/>
    <w:qFormat/>
    <w:uiPriority w:val="0"/>
    <w:rPr>
      <w:color w:val="124D83"/>
    </w:rPr>
  </w:style>
  <w:style w:type="character" w:customStyle="1" w:styleId="27">
    <w:name w:val="column-name4"/>
    <w:basedOn w:val="6"/>
    <w:qFormat/>
    <w:uiPriority w:val="0"/>
    <w:rPr>
      <w:color w:val="124D8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2798</Words>
  <Characters>2856</Characters>
  <Lines>0</Lines>
  <Paragraphs>0</Paragraphs>
  <TotalTime>2</TotalTime>
  <ScaleCrop>false</ScaleCrop>
  <LinksUpToDate>false</LinksUpToDate>
  <CharactersWithSpaces>2865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2020-07-14T04:57:00Z</dcterms:created>
  <dc:creator>霖遽</dc:creator>
  <cp:lastModifiedBy>Zannier</cp:lastModifiedBy>
  <dcterms:modified xsi:type="dcterms:W3CDTF">2020-07-18T10:01:48Z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